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BCC96" w14:textId="77777777" w:rsidR="009970D1" w:rsidRDefault="009970D1" w:rsidP="007D08F9">
      <w:pPr>
        <w:pStyle w:val="Chronologybullet2"/>
        <w:numPr>
          <w:ilvl w:val="0"/>
          <w:numId w:val="0"/>
        </w:numPr>
        <w:ind w:left="176" w:hanging="176"/>
      </w:pPr>
    </w:p>
    <w:p w14:paraId="03A45297" w14:textId="77777777" w:rsidR="00BF3EE5" w:rsidRDefault="00BF3EE5" w:rsidP="007D08F9">
      <w:pPr>
        <w:pStyle w:val="Chronologybullet2"/>
        <w:numPr>
          <w:ilvl w:val="0"/>
          <w:numId w:val="0"/>
        </w:numPr>
        <w:ind w:left="176" w:hanging="176"/>
      </w:pPr>
    </w:p>
    <w:p w14:paraId="520111E4" w14:textId="77777777" w:rsidR="009970D1" w:rsidRDefault="009970D1" w:rsidP="009970D1">
      <w:pPr>
        <w:pStyle w:val="Title"/>
        <w:spacing w:after="120"/>
        <w:jc w:val="center"/>
        <w:rPr>
          <w:rFonts w:ascii="Arial" w:eastAsia="Times New Roman" w:hAnsi="Arial" w:cs="Arial"/>
          <w:iCs/>
          <w:sz w:val="96"/>
          <w:szCs w:val="96"/>
          <w:lang w:val="en-AU" w:eastAsia="en-AU"/>
        </w:rPr>
      </w:pPr>
    </w:p>
    <w:p w14:paraId="0E184A06" w14:textId="77777777" w:rsidR="00407B65" w:rsidRDefault="00407B65" w:rsidP="00407B65">
      <w:pPr>
        <w:rPr>
          <w:lang w:val="en-AU" w:eastAsia="en-AU"/>
        </w:rPr>
      </w:pPr>
    </w:p>
    <w:p w14:paraId="54DC74C3" w14:textId="77777777" w:rsidR="00407B65" w:rsidRPr="00407B65" w:rsidRDefault="00407B65" w:rsidP="00407B65">
      <w:pPr>
        <w:rPr>
          <w:lang w:val="en-AU" w:eastAsia="en-AU"/>
        </w:rPr>
      </w:pPr>
    </w:p>
    <w:p w14:paraId="2878399A" w14:textId="77777777" w:rsidR="00BD3F0A" w:rsidRPr="00BD3F0A" w:rsidRDefault="00BD3F0A" w:rsidP="00BD3F0A">
      <w:pPr>
        <w:rPr>
          <w:lang w:val="en-AU" w:eastAsia="en-AU"/>
        </w:rPr>
      </w:pPr>
    </w:p>
    <w:p w14:paraId="27469DD7" w14:textId="77777777"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14:paraId="5B22133A" w14:textId="77777777"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14:paraId="454874E8" w14:textId="77777777"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w:t>
      </w:r>
      <w:r w:rsidR="004A6932">
        <w:rPr>
          <w:rFonts w:ascii="Arial" w:eastAsia="Times New Roman" w:hAnsi="Arial" w:cs="Arial"/>
          <w:iCs/>
          <w:sz w:val="48"/>
          <w:szCs w:val="48"/>
          <w:lang w:val="en-AU" w:eastAsia="en-AU"/>
        </w:rPr>
        <w:t>20</w:t>
      </w:r>
    </w:p>
    <w:p w14:paraId="07B9C426" w14:textId="77777777" w:rsidR="009970D1" w:rsidRPr="009970D1" w:rsidRDefault="009970D1" w:rsidP="009970D1">
      <w:pPr>
        <w:spacing w:before="0"/>
        <w:rPr>
          <w:rFonts w:ascii="Arial" w:eastAsia="Times New Roman" w:hAnsi="Arial" w:cs="Arial"/>
          <w:szCs w:val="20"/>
          <w:lang w:val="en-GB"/>
        </w:rPr>
      </w:pPr>
    </w:p>
    <w:p w14:paraId="7CA68D70" w14:textId="77777777" w:rsidR="009970D1" w:rsidRPr="009970D1" w:rsidRDefault="009970D1" w:rsidP="009970D1">
      <w:pPr>
        <w:spacing w:before="0"/>
        <w:rPr>
          <w:rFonts w:ascii="Arial" w:eastAsia="Times New Roman" w:hAnsi="Arial" w:cs="Arial"/>
          <w:szCs w:val="20"/>
          <w:lang w:val="en-GB"/>
        </w:rPr>
      </w:pPr>
    </w:p>
    <w:p w14:paraId="1C8D0544" w14:textId="77777777" w:rsidR="009970D1" w:rsidRPr="009970D1" w:rsidRDefault="009970D1" w:rsidP="009970D1">
      <w:pPr>
        <w:spacing w:before="0"/>
        <w:rPr>
          <w:rFonts w:ascii="Arial" w:eastAsia="Times New Roman" w:hAnsi="Arial" w:cs="Arial"/>
          <w:szCs w:val="20"/>
          <w:lang w:val="en-GB"/>
        </w:rPr>
      </w:pPr>
    </w:p>
    <w:p w14:paraId="690FB3AE" w14:textId="77777777" w:rsidR="009970D1" w:rsidRPr="009970D1" w:rsidRDefault="009970D1" w:rsidP="009970D1">
      <w:pPr>
        <w:spacing w:before="0"/>
        <w:rPr>
          <w:rFonts w:ascii="Arial" w:eastAsia="Times New Roman" w:hAnsi="Arial" w:cs="Arial"/>
          <w:szCs w:val="20"/>
          <w:lang w:val="en-GB"/>
        </w:rPr>
      </w:pPr>
    </w:p>
    <w:p w14:paraId="1A6CF9F9" w14:textId="77777777" w:rsidR="009970D1" w:rsidRPr="009970D1" w:rsidRDefault="009970D1" w:rsidP="009970D1">
      <w:pPr>
        <w:spacing w:before="0"/>
        <w:rPr>
          <w:rFonts w:ascii="Arial" w:eastAsia="Times New Roman" w:hAnsi="Arial" w:cs="Arial"/>
          <w:sz w:val="26"/>
          <w:szCs w:val="26"/>
          <w:lang w:val="en-GB"/>
        </w:rPr>
      </w:pPr>
    </w:p>
    <w:p w14:paraId="61BE7E2D" w14:textId="77777777" w:rsidR="009970D1" w:rsidRPr="009970D1" w:rsidRDefault="009970D1" w:rsidP="009970D1">
      <w:pPr>
        <w:spacing w:before="0"/>
        <w:rPr>
          <w:rFonts w:ascii="Arial" w:eastAsia="Times New Roman" w:hAnsi="Arial" w:cs="Arial"/>
          <w:sz w:val="26"/>
          <w:szCs w:val="26"/>
          <w:lang w:val="en-GB"/>
        </w:rPr>
      </w:pPr>
    </w:p>
    <w:p w14:paraId="63FB7171"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14:paraId="403BE7DF"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14:paraId="553B3E76" w14:textId="77777777"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14:paraId="5CD816A6" w14:textId="77777777" w:rsidR="00BD3F0A" w:rsidRDefault="009970D1" w:rsidP="009970D1">
      <w:pPr>
        <w:spacing w:before="0" w:line="340" w:lineRule="exact"/>
        <w:jc w:val="center"/>
        <w:rPr>
          <w:rFonts w:ascii="Arial" w:eastAsia="Times New Roman" w:hAnsi="Arial" w:cs="Arial"/>
          <w:sz w:val="26"/>
          <w:szCs w:val="26"/>
          <w:lang w:val="en-GB"/>
        </w:rPr>
        <w:sectPr w:rsidR="00BD3F0A" w:rsidSect="00A6407C">
          <w:footerReference w:type="default" r:id="rId8"/>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 xml:space="preserve">(as at </w:t>
      </w:r>
      <w:r w:rsidR="00AE63B3">
        <w:rPr>
          <w:rFonts w:ascii="Arial" w:eastAsia="Times New Roman" w:hAnsi="Arial" w:cs="Arial"/>
          <w:sz w:val="26"/>
          <w:szCs w:val="26"/>
          <w:lang w:val="en-GB"/>
        </w:rPr>
        <w:t>July</w:t>
      </w:r>
      <w:r w:rsidR="004A6932">
        <w:rPr>
          <w:rFonts w:ascii="Arial" w:eastAsia="Times New Roman" w:hAnsi="Arial" w:cs="Arial"/>
          <w:sz w:val="26"/>
          <w:szCs w:val="26"/>
          <w:lang w:val="en-GB"/>
        </w:rPr>
        <w:t xml:space="preserve"> 2020</w:t>
      </w:r>
      <w:r w:rsidRPr="009970D1">
        <w:rPr>
          <w:rFonts w:ascii="Arial" w:eastAsia="Times New Roman" w:hAnsi="Arial" w:cs="Arial"/>
          <w:sz w:val="26"/>
          <w:szCs w:val="26"/>
          <w:lang w:val="en-GB"/>
        </w:rPr>
        <w:t>)</w:t>
      </w:r>
    </w:p>
    <w:p w14:paraId="68E9B9B7" w14:textId="77777777" w:rsidR="00BD3F0A" w:rsidRPr="00E83875" w:rsidRDefault="00BD3F0A" w:rsidP="00E83875">
      <w:pPr>
        <w:rPr>
          <w:b/>
        </w:rPr>
      </w:pPr>
      <w:r w:rsidRPr="00E83875">
        <w:rPr>
          <w:b/>
        </w:rPr>
        <w:lastRenderedPageBreak/>
        <w:t>Foreword</w:t>
      </w:r>
    </w:p>
    <w:p w14:paraId="69869265" w14:textId="77777777" w:rsidR="00407B65" w:rsidRPr="00407B65" w:rsidRDefault="00407B65" w:rsidP="00407B65"/>
    <w:p w14:paraId="6AAB22A0" w14:textId="77777777"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14:paraId="425C5095" w14:textId="77777777" w:rsidR="00BD3F0A" w:rsidRDefault="00BD3F0A" w:rsidP="00BD3F0A">
      <w:pPr>
        <w:rPr>
          <w:rStyle w:val="Emphasis"/>
          <w:rFonts w:ascii="Arial" w:hAnsi="Arial" w:cs="Arial"/>
          <w:i w:val="0"/>
        </w:rPr>
      </w:pPr>
    </w:p>
    <w:p w14:paraId="6A8C32A7" w14:textId="57FB6F9E"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 xml:space="preserve">and historic legislation. Some of the material has also been obtained from secondary sources (published books and articles) while other material resulted from the author's own involvement in policy </w:t>
      </w:r>
      <w:r w:rsidR="004E2FA2">
        <w:rPr>
          <w:rStyle w:val="Emphasis"/>
          <w:rFonts w:ascii="Arial" w:hAnsi="Arial" w:cs="Arial"/>
          <w:i w:val="0"/>
        </w:rPr>
        <w:t>development</w:t>
      </w:r>
      <w:r>
        <w:rPr>
          <w:rStyle w:val="Emphasis"/>
          <w:rFonts w:ascii="Arial" w:hAnsi="Arial" w:cs="Arial"/>
          <w:i w:val="0"/>
        </w:rPr>
        <w:t xml:space="preserve">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14:paraId="1F80184C" w14:textId="77777777" w:rsidR="00BD3F0A" w:rsidRDefault="00BD3F0A" w:rsidP="00BD3F0A">
      <w:pPr>
        <w:rPr>
          <w:rStyle w:val="Emphasis"/>
          <w:rFonts w:ascii="Arial" w:hAnsi="Arial" w:cs="Arial"/>
          <w:i w:val="0"/>
        </w:rPr>
      </w:pPr>
    </w:p>
    <w:p w14:paraId="1030D71B" w14:textId="77777777"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14:paraId="3CB8E2D4" w14:textId="77777777" w:rsidR="00BD3F0A" w:rsidRDefault="00BD3F0A" w:rsidP="00BD3F0A">
      <w:pPr>
        <w:rPr>
          <w:rFonts w:ascii="Arial" w:hAnsi="Arial" w:cs="Arial"/>
        </w:rPr>
      </w:pPr>
    </w:p>
    <w:p w14:paraId="1BE2A573" w14:textId="77777777"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14:paraId="60F1FCB9" w14:textId="77777777" w:rsidR="00BD3F0A" w:rsidRDefault="00BD3F0A" w:rsidP="00BD3F0A">
      <w:pPr>
        <w:rPr>
          <w:rFonts w:ascii="Arial" w:hAnsi="Arial" w:cs="Arial"/>
        </w:rPr>
      </w:pPr>
    </w:p>
    <w:p w14:paraId="3E793E24" w14:textId="77777777" w:rsidR="00BD3F0A" w:rsidRDefault="00BD3F0A" w:rsidP="00BD3F0A">
      <w:pPr>
        <w:rPr>
          <w:rFonts w:ascii="Arial" w:hAnsi="Arial" w:cs="Arial"/>
        </w:rPr>
      </w:pPr>
      <w:r>
        <w:rPr>
          <w:rFonts w:ascii="Arial" w:hAnsi="Arial" w:cs="Arial"/>
        </w:rPr>
        <w:t xml:space="preserve">The Ministry of Social Development intends to update the </w:t>
      </w:r>
      <w:r>
        <w:rPr>
          <w:rFonts w:ascii="Arial" w:hAnsi="Arial" w:cs="Arial"/>
          <w:i/>
        </w:rPr>
        <w:t>Social Assistance Chronology</w:t>
      </w:r>
      <w:r>
        <w:rPr>
          <w:rFonts w:ascii="Arial" w:hAnsi="Arial" w:cs="Arial"/>
        </w:rPr>
        <w:t xml:space="preserve"> to record future developments in social assistance programmes and to correct errors or omissions.  Suggested corrections and additions can be forwarded to </w:t>
      </w:r>
      <w:hyperlink r:id="rId9" w:history="1">
        <w:r w:rsidR="00FD4668" w:rsidRPr="007C76CD">
          <w:rPr>
            <w:rStyle w:val="Hyperlink"/>
            <w:rFonts w:ascii="Arial" w:hAnsi="Arial" w:cs="Arial"/>
          </w:rPr>
          <w:t>alex.mckenzie001@msd.govt.nz</w:t>
        </w:r>
      </w:hyperlink>
      <w:r>
        <w:rPr>
          <w:rFonts w:ascii="Arial" w:hAnsi="Arial" w:cs="Arial"/>
        </w:rPr>
        <w:t>.</w:t>
      </w:r>
    </w:p>
    <w:p w14:paraId="4C51CB5C" w14:textId="77777777" w:rsidR="00BD3F0A" w:rsidRDefault="00BD3F0A" w:rsidP="00BD3F0A">
      <w:pPr>
        <w:rPr>
          <w:rFonts w:ascii="Arial" w:hAnsi="Arial" w:cs="Arial"/>
        </w:rPr>
      </w:pPr>
    </w:p>
    <w:p w14:paraId="78F371EB" w14:textId="77777777"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14:paraId="2E663AFC" w14:textId="77777777" w:rsidR="00876DC1" w:rsidRDefault="00F238C1" w:rsidP="00876DC1">
      <w:pPr>
        <w:spacing w:before="0" w:after="200" w:line="276" w:lineRule="auto"/>
        <w:rPr>
          <w:rStyle w:val="Hyperlink"/>
        </w:rPr>
      </w:pPr>
      <w:hyperlink r:id="rId10" w:history="1">
        <w:r w:rsidR="00686035" w:rsidRPr="00CB3367">
          <w:rPr>
            <w:rStyle w:val="Hyperlink"/>
          </w:rPr>
          <w:t>http://www.msd.govt.nz/about-msd-and-our-work/about-msd/history/social-developments-organisational-history.html</w:t>
        </w:r>
      </w:hyperlink>
    </w:p>
    <w:p w14:paraId="22F19DB4" w14:textId="77777777" w:rsidR="00B62A8E" w:rsidRPr="00876DC1" w:rsidRDefault="00B62A8E" w:rsidP="00876DC1">
      <w:pPr>
        <w:spacing w:before="0" w:after="200" w:line="276" w:lineRule="auto"/>
        <w:rPr>
          <w:rFonts w:eastAsia="Times New Roman" w:cs="Times New Roman"/>
          <w:b/>
          <w:sz w:val="32"/>
          <w:szCs w:val="32"/>
          <w:lang w:val="en-GB"/>
        </w:rPr>
      </w:pPr>
      <w:r w:rsidRPr="00876DC1">
        <w:rPr>
          <w:rFonts w:eastAsia="Times New Roman" w:cs="Times New Roman"/>
          <w:b/>
          <w:sz w:val="32"/>
          <w:szCs w:val="32"/>
          <w:lang w:val="en-GB"/>
        </w:rPr>
        <w:lastRenderedPageBreak/>
        <w:t>Table of contents</w:t>
      </w:r>
    </w:p>
    <w:p w14:paraId="2A3BD929" w14:textId="77777777" w:rsidR="00B62A8E" w:rsidRDefault="00B62A8E">
      <w:pPr>
        <w:pStyle w:val="TOC2"/>
        <w:tabs>
          <w:tab w:val="right" w:leader="dot" w:pos="9322"/>
        </w:tabs>
        <w:rPr>
          <w:rFonts w:eastAsia="Times New Roman" w:cs="Times New Roman"/>
          <w:b/>
          <w:szCs w:val="20"/>
          <w:lang w:val="en-GB"/>
        </w:rPr>
      </w:pPr>
    </w:p>
    <w:p w14:paraId="5506BA68" w14:textId="77777777"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sidR="00876DC1">
          <w:rPr>
            <w:noProof/>
            <w:webHidden/>
          </w:rPr>
          <w:t>4</w:t>
        </w:r>
      </w:hyperlink>
    </w:p>
    <w:p w14:paraId="7E2A10AD" w14:textId="77777777" w:rsidR="00C9000F" w:rsidRDefault="00F238C1">
      <w:pPr>
        <w:pStyle w:val="TOC2"/>
        <w:tabs>
          <w:tab w:val="right" w:leader="dot" w:pos="9016"/>
        </w:tabs>
        <w:rPr>
          <w:rFonts w:asciiTheme="minorHAnsi" w:eastAsiaTheme="minorEastAsia" w:hAnsiTheme="minorHAnsi"/>
          <w:noProof/>
          <w:lang w:eastAsia="en-NZ"/>
        </w:rPr>
      </w:pPr>
      <w:hyperlink w:anchor="_Toc339358219" w:history="1">
        <w:r w:rsidR="00C9000F" w:rsidRPr="00114F12">
          <w:rPr>
            <w:rStyle w:val="Hyperlink"/>
            <w:noProof/>
          </w:rPr>
          <w:t>Part II: Command and control, 1926 - 1971</w:t>
        </w:r>
        <w:r w:rsidR="00C9000F">
          <w:rPr>
            <w:noProof/>
            <w:webHidden/>
          </w:rPr>
          <w:tab/>
        </w:r>
        <w:r w:rsidR="00FD1D34">
          <w:rPr>
            <w:noProof/>
            <w:webHidden/>
          </w:rPr>
          <w:t>3</w:t>
        </w:r>
        <w:r w:rsidR="00876DC1">
          <w:rPr>
            <w:noProof/>
            <w:webHidden/>
          </w:rPr>
          <w:t>3</w:t>
        </w:r>
      </w:hyperlink>
    </w:p>
    <w:p w14:paraId="2ECEC871" w14:textId="77777777" w:rsidR="00C9000F" w:rsidRDefault="00F238C1">
      <w:pPr>
        <w:pStyle w:val="TOC2"/>
        <w:tabs>
          <w:tab w:val="right" w:leader="dot" w:pos="9016"/>
        </w:tabs>
        <w:rPr>
          <w:rFonts w:asciiTheme="minorHAnsi" w:eastAsiaTheme="minorEastAsia" w:hAnsiTheme="minorHAnsi"/>
          <w:noProof/>
          <w:lang w:eastAsia="en-NZ"/>
        </w:rPr>
      </w:pPr>
      <w:hyperlink w:anchor="_Toc339358220" w:history="1">
        <w:r w:rsidR="00C9000F" w:rsidRPr="00114F12">
          <w:rPr>
            <w:rStyle w:val="Hyperlink"/>
            <w:noProof/>
          </w:rPr>
          <w:t xml:space="preserve">Part III: Organisational change, </w:t>
        </w:r>
        <w:r w:rsidR="00FD4668">
          <w:rPr>
            <w:rStyle w:val="Hyperlink"/>
            <w:noProof/>
          </w:rPr>
          <w:t xml:space="preserve">March </w:t>
        </w:r>
        <w:r w:rsidR="00C9000F" w:rsidRPr="00114F12">
          <w:rPr>
            <w:rStyle w:val="Hyperlink"/>
            <w:noProof/>
          </w:rPr>
          <w:t>1972 - April 1992</w:t>
        </w:r>
        <w:r w:rsidR="00C9000F">
          <w:rPr>
            <w:noProof/>
            <w:webHidden/>
          </w:rPr>
          <w:tab/>
        </w:r>
        <w:r w:rsidR="0084084D">
          <w:rPr>
            <w:noProof/>
            <w:webHidden/>
          </w:rPr>
          <w:t>10</w:t>
        </w:r>
        <w:r w:rsidR="00876DC1">
          <w:rPr>
            <w:noProof/>
            <w:webHidden/>
          </w:rPr>
          <w:t>5</w:t>
        </w:r>
      </w:hyperlink>
    </w:p>
    <w:p w14:paraId="4DEC59D0" w14:textId="77777777" w:rsidR="00217B46" w:rsidRPr="00217B46" w:rsidRDefault="00F238C1" w:rsidP="00217B46">
      <w:pPr>
        <w:pStyle w:val="TOC2"/>
        <w:tabs>
          <w:tab w:val="right" w:leader="dot" w:pos="9016"/>
        </w:tabs>
        <w:rPr>
          <w:noProof/>
        </w:rPr>
      </w:pPr>
      <w:hyperlink w:anchor="_Toc339358221" w:history="1">
        <w:r w:rsidR="00C9000F" w:rsidRPr="00114F12">
          <w:rPr>
            <w:rStyle w:val="Hyperlink"/>
            <w:noProof/>
          </w:rPr>
          <w:t>Part IV: Managing for outputs, May 1992 - 1 April 2001</w:t>
        </w:r>
        <w:r w:rsidR="00C9000F">
          <w:rPr>
            <w:noProof/>
            <w:webHidden/>
          </w:rPr>
          <w:tab/>
        </w:r>
        <w:r w:rsidR="006E5F52">
          <w:rPr>
            <w:noProof/>
            <w:webHidden/>
          </w:rPr>
          <w:fldChar w:fldCharType="begin"/>
        </w:r>
        <w:r w:rsidR="00C9000F">
          <w:rPr>
            <w:noProof/>
            <w:webHidden/>
          </w:rPr>
          <w:instrText xml:space="preserve"> PAGEREF _Toc339358221 \h </w:instrText>
        </w:r>
        <w:r w:rsidR="006E5F52">
          <w:rPr>
            <w:noProof/>
            <w:webHidden/>
          </w:rPr>
        </w:r>
        <w:r w:rsidR="006E5F52">
          <w:rPr>
            <w:noProof/>
            <w:webHidden/>
          </w:rPr>
          <w:fldChar w:fldCharType="separate"/>
        </w:r>
        <w:r w:rsidR="009F2224">
          <w:rPr>
            <w:noProof/>
            <w:webHidden/>
          </w:rPr>
          <w:t>25</w:t>
        </w:r>
        <w:r w:rsidR="00A4757A">
          <w:rPr>
            <w:noProof/>
            <w:webHidden/>
          </w:rPr>
          <w:t>5</w:t>
        </w:r>
        <w:r w:rsidR="006E5F52">
          <w:rPr>
            <w:noProof/>
            <w:webHidden/>
          </w:rPr>
          <w:fldChar w:fldCharType="end"/>
        </w:r>
      </w:hyperlink>
    </w:p>
    <w:p w14:paraId="7F3E5454" w14:textId="77777777" w:rsidR="00946BE4" w:rsidRDefault="00F238C1" w:rsidP="00946BE4">
      <w:pPr>
        <w:pStyle w:val="TOC2"/>
        <w:tabs>
          <w:tab w:val="right" w:leader="dot" w:pos="9016"/>
        </w:tabs>
        <w:rPr>
          <w:noProof/>
        </w:rPr>
      </w:pPr>
      <w:hyperlink w:anchor="_Toc339358222" w:history="1">
        <w:r w:rsidR="00C9000F" w:rsidRPr="00114F12">
          <w:rPr>
            <w:rStyle w:val="Hyperlink"/>
            <w:noProof/>
          </w:rPr>
          <w:t>Part V: Managing for outcomes, 11 April 2001 – November 2008</w:t>
        </w:r>
        <w:r w:rsidR="00C9000F">
          <w:rPr>
            <w:noProof/>
            <w:webHidden/>
          </w:rPr>
          <w:tab/>
        </w:r>
        <w:r w:rsidR="00FD1D34">
          <w:rPr>
            <w:noProof/>
            <w:webHidden/>
          </w:rPr>
          <w:t>3</w:t>
        </w:r>
        <w:r w:rsidR="008540E4">
          <w:rPr>
            <w:noProof/>
            <w:webHidden/>
          </w:rPr>
          <w:t>4</w:t>
        </w:r>
        <w:r w:rsidR="00F548AF">
          <w:rPr>
            <w:noProof/>
            <w:webHidden/>
          </w:rPr>
          <w:t>5</w:t>
        </w:r>
      </w:hyperlink>
    </w:p>
    <w:p w14:paraId="15361D91" w14:textId="77777777" w:rsidR="00BA0A5E" w:rsidRDefault="00F238C1" w:rsidP="00BA0A5E">
      <w:pPr>
        <w:pStyle w:val="TOC2"/>
        <w:tabs>
          <w:tab w:val="right" w:leader="dot" w:pos="9016"/>
        </w:tabs>
        <w:rPr>
          <w:noProof/>
        </w:rPr>
      </w:pPr>
      <w:hyperlink w:anchor="_Toc339358223" w:history="1">
        <w:r w:rsidR="00BA0A5E" w:rsidRPr="00114F12">
          <w:rPr>
            <w:rStyle w:val="Hyperlink"/>
            <w:noProof/>
          </w:rPr>
          <w:t xml:space="preserve">Part VI: Responding to a slow economy, December 2008 </w:t>
        </w:r>
        <w:r w:rsidR="00BA0A5E">
          <w:rPr>
            <w:rStyle w:val="Hyperlink"/>
            <w:noProof/>
          </w:rPr>
          <w:t>– January 2011</w:t>
        </w:r>
        <w:r w:rsidR="00BA0A5E">
          <w:rPr>
            <w:noProof/>
            <w:webHidden/>
          </w:rPr>
          <w:tab/>
          <w:t>4</w:t>
        </w:r>
        <w:r w:rsidR="005F0AA4">
          <w:rPr>
            <w:noProof/>
            <w:webHidden/>
          </w:rPr>
          <w:t>6</w:t>
        </w:r>
        <w:r w:rsidR="002F54E1">
          <w:rPr>
            <w:noProof/>
            <w:webHidden/>
          </w:rPr>
          <w:t>5</w:t>
        </w:r>
      </w:hyperlink>
    </w:p>
    <w:p w14:paraId="581911AD" w14:textId="77777777" w:rsidR="00C9000F" w:rsidRDefault="00F238C1">
      <w:pPr>
        <w:pStyle w:val="TOC2"/>
        <w:tabs>
          <w:tab w:val="right" w:leader="dot" w:pos="9016"/>
        </w:tabs>
        <w:rPr>
          <w:noProof/>
        </w:rPr>
      </w:pPr>
      <w:hyperlink w:anchor="_Toc339358223" w:history="1">
        <w:r w:rsidR="00C9000F" w:rsidRPr="00114F12">
          <w:rPr>
            <w:rStyle w:val="Hyperlink"/>
            <w:noProof/>
          </w:rPr>
          <w:t>Part V</w:t>
        </w:r>
        <w:r w:rsidR="00BA0A5E">
          <w:rPr>
            <w:rStyle w:val="Hyperlink"/>
            <w:noProof/>
          </w:rPr>
          <w:t>I</w:t>
        </w:r>
        <w:r w:rsidR="00C9000F"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00C9000F" w:rsidRPr="00114F12">
          <w:rPr>
            <w:rStyle w:val="Hyperlink"/>
            <w:noProof/>
          </w:rPr>
          <w:t xml:space="preserve"> </w:t>
        </w:r>
        <w:r w:rsidR="00225EC1">
          <w:rPr>
            <w:rStyle w:val="Hyperlink"/>
            <w:noProof/>
          </w:rPr>
          <w:t xml:space="preserve">and investing for social wellbeing </w:t>
        </w:r>
        <w:r w:rsidR="00BA0A5E">
          <w:rPr>
            <w:rStyle w:val="Hyperlink"/>
            <w:noProof/>
          </w:rPr>
          <w:t xml:space="preserve">February </w:t>
        </w:r>
        <w:r w:rsidR="00C9000F" w:rsidRPr="00114F12">
          <w:rPr>
            <w:rStyle w:val="Hyperlink"/>
            <w:noProof/>
          </w:rPr>
          <w:t>20</w:t>
        </w:r>
        <w:r w:rsidR="00BA0A5E">
          <w:rPr>
            <w:rStyle w:val="Hyperlink"/>
            <w:noProof/>
          </w:rPr>
          <w:t>11</w:t>
        </w:r>
        <w:r w:rsidR="00C9000F" w:rsidRPr="00114F12">
          <w:rPr>
            <w:rStyle w:val="Hyperlink"/>
            <w:noProof/>
          </w:rPr>
          <w:t xml:space="preserve"> </w:t>
        </w:r>
        <w:r w:rsidR="00645E01">
          <w:rPr>
            <w:rStyle w:val="Hyperlink"/>
            <w:noProof/>
          </w:rPr>
          <w:t>–</w:t>
        </w:r>
        <w:r w:rsidR="0002521B">
          <w:rPr>
            <w:rStyle w:val="Hyperlink"/>
            <w:noProof/>
          </w:rPr>
          <w:t xml:space="preserve"> </w:t>
        </w:r>
        <w:r w:rsidR="00225EC1">
          <w:rPr>
            <w:rStyle w:val="Hyperlink"/>
            <w:noProof/>
          </w:rPr>
          <w:t xml:space="preserve">            </w:t>
        </w:r>
        <w:r w:rsidR="00605E70">
          <w:rPr>
            <w:rStyle w:val="Hyperlink"/>
            <w:noProof/>
          </w:rPr>
          <w:t>March</w:t>
        </w:r>
        <w:r w:rsidR="00225EC1">
          <w:rPr>
            <w:rStyle w:val="Hyperlink"/>
            <w:noProof/>
          </w:rPr>
          <w:t xml:space="preserve"> 2020</w:t>
        </w:r>
        <w:r w:rsidR="00C9000F">
          <w:rPr>
            <w:noProof/>
            <w:webHidden/>
          </w:rPr>
          <w:tab/>
        </w:r>
        <w:r w:rsidR="00FF525B">
          <w:rPr>
            <w:noProof/>
            <w:webHidden/>
          </w:rPr>
          <w:t>5</w:t>
        </w:r>
        <w:r w:rsidR="005F0AA4">
          <w:rPr>
            <w:noProof/>
            <w:webHidden/>
          </w:rPr>
          <w:t>2</w:t>
        </w:r>
        <w:r w:rsidR="002F54E1">
          <w:rPr>
            <w:noProof/>
            <w:webHidden/>
          </w:rPr>
          <w:t>4</w:t>
        </w:r>
      </w:hyperlink>
    </w:p>
    <w:p w14:paraId="54C7F70F" w14:textId="77777777" w:rsidR="003F3B21" w:rsidRDefault="00F238C1" w:rsidP="003F3B21">
      <w:pPr>
        <w:pStyle w:val="TOC2"/>
        <w:tabs>
          <w:tab w:val="right" w:leader="dot" w:pos="9016"/>
        </w:tabs>
        <w:rPr>
          <w:noProof/>
        </w:rPr>
      </w:pPr>
      <w:hyperlink w:anchor="_Toc339358223" w:history="1">
        <w:r w:rsidR="003F3B21" w:rsidRPr="00114F12">
          <w:rPr>
            <w:rStyle w:val="Hyperlink"/>
            <w:noProof/>
          </w:rPr>
          <w:t xml:space="preserve">Part </w:t>
        </w:r>
        <w:r w:rsidR="00225EC1">
          <w:rPr>
            <w:rStyle w:val="Hyperlink"/>
            <w:noProof/>
          </w:rPr>
          <w:t>VIII</w:t>
        </w:r>
        <w:r w:rsidR="003F3B21" w:rsidRPr="00114F12">
          <w:rPr>
            <w:rStyle w:val="Hyperlink"/>
            <w:noProof/>
          </w:rPr>
          <w:t xml:space="preserve">: </w:t>
        </w:r>
        <w:r w:rsidR="003F3B21">
          <w:rPr>
            <w:rStyle w:val="Hyperlink"/>
            <w:noProof/>
          </w:rPr>
          <w:t xml:space="preserve">Responding to </w:t>
        </w:r>
        <w:r w:rsidR="0067149D">
          <w:rPr>
            <w:rStyle w:val="Hyperlink"/>
            <w:noProof/>
          </w:rPr>
          <w:t xml:space="preserve">a </w:t>
        </w:r>
        <w:r w:rsidR="003F3B21">
          <w:rPr>
            <w:rStyle w:val="Hyperlink"/>
            <w:noProof/>
          </w:rPr>
          <w:t xml:space="preserve">crisis, </w:t>
        </w:r>
        <w:r w:rsidR="00605E70">
          <w:rPr>
            <w:rStyle w:val="Hyperlink"/>
            <w:noProof/>
          </w:rPr>
          <w:t xml:space="preserve">17 </w:t>
        </w:r>
        <w:r w:rsidR="003F3B21">
          <w:rPr>
            <w:rStyle w:val="Hyperlink"/>
            <w:noProof/>
          </w:rPr>
          <w:t>March 2020</w:t>
        </w:r>
        <w:r w:rsidR="003F3B21" w:rsidRPr="003F3B21">
          <w:rPr>
            <w:rStyle w:val="Hyperlink"/>
            <w:noProof/>
          </w:rPr>
          <w:t xml:space="preserve"> – </w:t>
        </w:r>
        <w:r w:rsidR="003F3B21">
          <w:rPr>
            <w:rStyle w:val="Hyperlink"/>
            <w:noProof/>
          </w:rPr>
          <w:t xml:space="preserve">  </w:t>
        </w:r>
        <w:r w:rsidR="003F3B21">
          <w:rPr>
            <w:noProof/>
            <w:webHidden/>
          </w:rPr>
          <w:tab/>
        </w:r>
      </w:hyperlink>
      <w:r w:rsidR="00876DC1">
        <w:rPr>
          <w:noProof/>
        </w:rPr>
        <w:t>8</w:t>
      </w:r>
      <w:r w:rsidR="00BA603A">
        <w:rPr>
          <w:noProof/>
        </w:rPr>
        <w:t>19</w:t>
      </w:r>
    </w:p>
    <w:p w14:paraId="165DD2CB" w14:textId="77777777" w:rsidR="00A13FCD" w:rsidRPr="00A13FCD" w:rsidRDefault="00A13FCD" w:rsidP="00A13FCD"/>
    <w:p w14:paraId="286C6F25" w14:textId="77777777"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14:paraId="62F09729" w14:textId="77777777" w:rsidR="009970D1" w:rsidRDefault="009970D1">
      <w:pPr>
        <w:spacing w:before="0" w:after="200" w:line="276" w:lineRule="auto"/>
        <w:rPr>
          <w:rFonts w:eastAsiaTheme="majorEastAsia" w:cstheme="majorBidi"/>
          <w:b/>
          <w:bCs/>
          <w:sz w:val="32"/>
          <w:szCs w:val="26"/>
        </w:rPr>
      </w:pPr>
    </w:p>
    <w:p w14:paraId="42E3ECFE" w14:textId="77777777" w:rsidR="009970D1" w:rsidRDefault="009970D1" w:rsidP="004041DF">
      <w:pPr>
        <w:pStyle w:val="Heading2"/>
        <w:sectPr w:rsidR="009970D1" w:rsidSect="00A6407C">
          <w:pgSz w:w="11906" w:h="16838"/>
          <w:pgMar w:top="1440" w:right="1440" w:bottom="1440" w:left="1440" w:header="709" w:footer="709" w:gutter="0"/>
          <w:cols w:space="708"/>
          <w:docGrid w:linePitch="360"/>
        </w:sectPr>
      </w:pPr>
    </w:p>
    <w:p w14:paraId="3D0791BC" w14:textId="77777777"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14:paraId="666E9B62" w14:textId="77777777" w:rsidR="004041DF" w:rsidRDefault="004041DF"/>
    <w:tbl>
      <w:tblPr>
        <w:tblStyle w:val="TableGrid"/>
        <w:tblW w:w="5000" w:type="pct"/>
        <w:tblLook w:val="04A0" w:firstRow="1" w:lastRow="0" w:firstColumn="1" w:lastColumn="0" w:noHBand="0" w:noVBand="1"/>
      </w:tblPr>
      <w:tblGrid>
        <w:gridCol w:w="1928"/>
        <w:gridCol w:w="3232"/>
        <w:gridCol w:w="9740"/>
      </w:tblGrid>
      <w:tr w:rsidR="005F232B" w:rsidRPr="005E3BA7" w14:paraId="537CF34D" w14:textId="77777777" w:rsidTr="002774EE">
        <w:trPr>
          <w:tblHeader/>
        </w:trPr>
        <w:tc>
          <w:tcPr>
            <w:tcW w:w="1928" w:type="dxa"/>
          </w:tcPr>
          <w:p w14:paraId="3C4BE062" w14:textId="77777777" w:rsidR="005F232B" w:rsidRPr="005E3BA7" w:rsidRDefault="005F232B" w:rsidP="00246E36">
            <w:pPr>
              <w:rPr>
                <w:b/>
              </w:rPr>
            </w:pPr>
            <w:r w:rsidRPr="005E3BA7">
              <w:rPr>
                <w:b/>
              </w:rPr>
              <w:t>Date</w:t>
            </w:r>
          </w:p>
        </w:tc>
        <w:tc>
          <w:tcPr>
            <w:tcW w:w="3232" w:type="dxa"/>
            <w:shd w:val="clear" w:color="auto" w:fill="DAEEF3" w:themeFill="accent5" w:themeFillTint="33"/>
          </w:tcPr>
          <w:p w14:paraId="45EBEB04" w14:textId="77777777" w:rsidR="005F232B" w:rsidRPr="005E3BA7" w:rsidRDefault="005F232B" w:rsidP="00B5357A">
            <w:pPr>
              <w:rPr>
                <w:b/>
              </w:rPr>
            </w:pPr>
            <w:r w:rsidRPr="005E3BA7">
              <w:rPr>
                <w:b/>
              </w:rPr>
              <w:t>Change</w:t>
            </w:r>
          </w:p>
        </w:tc>
        <w:tc>
          <w:tcPr>
            <w:tcW w:w="0" w:type="auto"/>
          </w:tcPr>
          <w:p w14:paraId="06A3C303" w14:textId="77777777" w:rsidR="005F232B" w:rsidRPr="005E3BA7" w:rsidRDefault="005F232B" w:rsidP="00B5357A">
            <w:pPr>
              <w:rPr>
                <w:b/>
              </w:rPr>
            </w:pPr>
            <w:r w:rsidRPr="005E3BA7">
              <w:rPr>
                <w:b/>
              </w:rPr>
              <w:t>Description</w:t>
            </w:r>
          </w:p>
        </w:tc>
      </w:tr>
      <w:tr w:rsidR="007E4833" w:rsidRPr="005E3BA7" w14:paraId="19F16787" w14:textId="77777777" w:rsidTr="002774EE">
        <w:tc>
          <w:tcPr>
            <w:tcW w:w="1928" w:type="dxa"/>
          </w:tcPr>
          <w:p w14:paraId="7B8EA710" w14:textId="77777777" w:rsidR="007E4833" w:rsidRPr="005E3BA7" w:rsidRDefault="007E4833" w:rsidP="00246E36">
            <w:r w:rsidRPr="005E3BA7">
              <w:t>1844</w:t>
            </w:r>
          </w:p>
        </w:tc>
        <w:tc>
          <w:tcPr>
            <w:tcW w:w="3232" w:type="dxa"/>
            <w:shd w:val="clear" w:color="auto" w:fill="DAEEF3" w:themeFill="accent5" w:themeFillTint="33"/>
          </w:tcPr>
          <w:p w14:paraId="2AAC05B4" w14:textId="77777777" w:rsidR="007E4833" w:rsidRPr="005E3BA7" w:rsidRDefault="007E4833" w:rsidP="007E4833">
            <w:pPr>
              <w:rPr>
                <w:b/>
              </w:rPr>
            </w:pPr>
            <w:r w:rsidRPr="005E3BA7">
              <w:rPr>
                <w:b/>
              </w:rPr>
              <w:t>Work for the destitute</w:t>
            </w:r>
          </w:p>
        </w:tc>
        <w:tc>
          <w:tcPr>
            <w:tcW w:w="0" w:type="auto"/>
          </w:tcPr>
          <w:p w14:paraId="24638BA8" w14:textId="77777777"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14:paraId="124A9A51" w14:textId="77777777" w:rsidTr="002774EE">
        <w:tc>
          <w:tcPr>
            <w:tcW w:w="1928" w:type="dxa"/>
          </w:tcPr>
          <w:p w14:paraId="5D1D620F" w14:textId="77777777" w:rsidR="007E4833" w:rsidRPr="005E3BA7" w:rsidRDefault="007E4833" w:rsidP="00246E36">
            <w:r w:rsidRPr="005E3BA7">
              <w:t>26 October 1846</w:t>
            </w:r>
          </w:p>
        </w:tc>
        <w:tc>
          <w:tcPr>
            <w:tcW w:w="3232" w:type="dxa"/>
            <w:shd w:val="clear" w:color="auto" w:fill="DAEEF3" w:themeFill="accent5" w:themeFillTint="33"/>
          </w:tcPr>
          <w:p w14:paraId="4B47C63F" w14:textId="77777777" w:rsidR="007E4833" w:rsidRPr="005E3BA7" w:rsidRDefault="007E4833" w:rsidP="007E4833">
            <w:pPr>
              <w:rPr>
                <w:b/>
              </w:rPr>
            </w:pPr>
            <w:r w:rsidRPr="005E3BA7">
              <w:rPr>
                <w:b/>
              </w:rPr>
              <w:t>Destitute Persons Ordinance 1846</w:t>
            </w:r>
          </w:p>
        </w:tc>
        <w:tc>
          <w:tcPr>
            <w:tcW w:w="0" w:type="auto"/>
          </w:tcPr>
          <w:p w14:paraId="1B8D2ED6" w14:textId="77777777"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14:paraId="1BC8344B" w14:textId="77777777" w:rsidTr="002774EE">
        <w:tc>
          <w:tcPr>
            <w:tcW w:w="1928" w:type="dxa"/>
          </w:tcPr>
          <w:p w14:paraId="530ECF58" w14:textId="77777777" w:rsidR="00FF066C" w:rsidRPr="005E3BA7" w:rsidRDefault="00FF066C" w:rsidP="00246E36">
            <w:r>
              <w:t>24 August 1849</w:t>
            </w:r>
          </w:p>
        </w:tc>
        <w:tc>
          <w:tcPr>
            <w:tcW w:w="3232" w:type="dxa"/>
            <w:shd w:val="clear" w:color="auto" w:fill="DAEEF3" w:themeFill="accent5" w:themeFillTint="33"/>
          </w:tcPr>
          <w:p w14:paraId="7A354C77" w14:textId="77777777" w:rsidR="00FF066C" w:rsidRPr="005E3BA7" w:rsidRDefault="00FF066C" w:rsidP="007E4833">
            <w:pPr>
              <w:rPr>
                <w:b/>
              </w:rPr>
            </w:pPr>
            <w:r>
              <w:rPr>
                <w:b/>
              </w:rPr>
              <w:t>Pensions Ordinance 1849</w:t>
            </w:r>
          </w:p>
        </w:tc>
        <w:tc>
          <w:tcPr>
            <w:tcW w:w="0" w:type="auto"/>
          </w:tcPr>
          <w:p w14:paraId="69C367D7" w14:textId="77777777"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14:paraId="087391A1" w14:textId="77777777"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14:paraId="54A67DE4" w14:textId="77777777" w:rsidR="00BE392A" w:rsidRDefault="00BE392A" w:rsidP="007E4833">
            <w:pPr>
              <w:jc w:val="both"/>
            </w:pPr>
            <w:r>
              <w:t>The amount of the pension could not exceed double the pension in a like case awarded to a person of corresponding rank in Her Majesty’s regular forces.</w:t>
            </w:r>
          </w:p>
          <w:p w14:paraId="12387AB5" w14:textId="77777777" w:rsidR="00BE392A" w:rsidRPr="005E3BA7" w:rsidRDefault="00BE392A" w:rsidP="0048371A">
            <w:pPr>
              <w:jc w:val="both"/>
            </w:pPr>
            <w:r>
              <w:t xml:space="preserve">Pensions were paid monthly out of general revenue. </w:t>
            </w:r>
          </w:p>
        </w:tc>
      </w:tr>
      <w:tr w:rsidR="007E4833" w:rsidRPr="005E3BA7" w14:paraId="6DD6E3F1" w14:textId="77777777" w:rsidTr="002774EE">
        <w:tc>
          <w:tcPr>
            <w:tcW w:w="1928" w:type="dxa"/>
          </w:tcPr>
          <w:p w14:paraId="6A8AE01C" w14:textId="77777777" w:rsidR="007E4833" w:rsidRPr="005E3BA7" w:rsidRDefault="007E4833" w:rsidP="00246E36">
            <w:r w:rsidRPr="005E3BA7">
              <w:t xml:space="preserve">1852 </w:t>
            </w:r>
          </w:p>
        </w:tc>
        <w:tc>
          <w:tcPr>
            <w:tcW w:w="3232" w:type="dxa"/>
            <w:shd w:val="clear" w:color="auto" w:fill="DAEEF3" w:themeFill="accent5" w:themeFillTint="33"/>
          </w:tcPr>
          <w:p w14:paraId="6CC47B38" w14:textId="77777777" w:rsidR="007E4833" w:rsidRPr="005E3BA7" w:rsidRDefault="007E4833" w:rsidP="007E4833">
            <w:pPr>
              <w:rPr>
                <w:b/>
              </w:rPr>
            </w:pPr>
            <w:r w:rsidRPr="005E3BA7">
              <w:rPr>
                <w:b/>
              </w:rPr>
              <w:t>(Imperial) Constitution Act 1852</w:t>
            </w:r>
          </w:p>
        </w:tc>
        <w:tc>
          <w:tcPr>
            <w:tcW w:w="0" w:type="auto"/>
          </w:tcPr>
          <w:p w14:paraId="48B80682" w14:textId="77777777"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14:paraId="56DE8A1C" w14:textId="77777777"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w:t>
            </w:r>
            <w:r w:rsidRPr="005E3BA7">
              <w:lastRenderedPageBreak/>
              <w:t>problematic children.</w:t>
            </w:r>
          </w:p>
          <w:p w14:paraId="326528B1" w14:textId="4D2A31C8" w:rsidR="005D43A4" w:rsidRPr="005E3BA7" w:rsidRDefault="007E4833" w:rsidP="007E4833">
            <w:pPr>
              <w:jc w:val="both"/>
            </w:pPr>
            <w:r w:rsidRPr="005E3BA7">
              <w:t>Up until 1876 (</w:t>
            </w:r>
            <w:r w:rsidR="00F238C1">
              <w:t xml:space="preserve">the </w:t>
            </w:r>
            <w:r w:rsidRPr="005E3BA7">
              <w:t xml:space="preserve">abolition of the </w:t>
            </w:r>
            <w:r w:rsidRPr="005E3BA7">
              <w:rPr>
                <w:i/>
              </w:rPr>
              <w:t>Provincial Councils</w:t>
            </w:r>
            <w:r w:rsidRPr="005E3BA7">
              <w:t>) the colonial government saw itself as having only a minor role in this area.</w:t>
            </w:r>
          </w:p>
        </w:tc>
      </w:tr>
      <w:tr w:rsidR="00FF066C" w:rsidRPr="005E3BA7" w14:paraId="086F3EA5" w14:textId="77777777" w:rsidTr="002774EE">
        <w:tc>
          <w:tcPr>
            <w:tcW w:w="1928" w:type="dxa"/>
          </w:tcPr>
          <w:p w14:paraId="67F385FD" w14:textId="77777777" w:rsidR="00FF066C" w:rsidRPr="005E3BA7" w:rsidRDefault="00FF066C" w:rsidP="00246E36">
            <w:r>
              <w:lastRenderedPageBreak/>
              <w:t>7 May 1856</w:t>
            </w:r>
          </w:p>
        </w:tc>
        <w:tc>
          <w:tcPr>
            <w:tcW w:w="3232" w:type="dxa"/>
            <w:shd w:val="clear" w:color="auto" w:fill="DAEEF3" w:themeFill="accent5" w:themeFillTint="33"/>
          </w:tcPr>
          <w:p w14:paraId="04683B6B" w14:textId="77777777" w:rsidR="00FF066C" w:rsidRPr="005E3BA7" w:rsidRDefault="00FF066C" w:rsidP="007E4833">
            <w:pPr>
              <w:rPr>
                <w:b/>
              </w:rPr>
            </w:pPr>
            <w:r>
              <w:rPr>
                <w:b/>
              </w:rPr>
              <w:t>Pensions Act 1856</w:t>
            </w:r>
          </w:p>
        </w:tc>
        <w:tc>
          <w:tcPr>
            <w:tcW w:w="0" w:type="auto"/>
          </w:tcPr>
          <w:p w14:paraId="2DBC18B1" w14:textId="77777777"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14:paraId="240C0735" w14:textId="77777777"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14:paraId="7C7D4BF9" w14:textId="77777777"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14:paraId="6DD899D9" w14:textId="77777777"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14:paraId="2993068E" w14:textId="77777777" w:rsidR="00883485" w:rsidRPr="005E3BA7" w:rsidRDefault="00883485" w:rsidP="008074C2">
            <w:pPr>
              <w:jc w:val="both"/>
            </w:pPr>
            <w:r>
              <w:t>The three pensions were funded from the general revenue of the Colony.</w:t>
            </w:r>
          </w:p>
        </w:tc>
      </w:tr>
      <w:tr w:rsidR="007E4833" w:rsidRPr="005E3BA7" w14:paraId="18ADF136" w14:textId="77777777" w:rsidTr="002774EE">
        <w:tc>
          <w:tcPr>
            <w:tcW w:w="1928" w:type="dxa"/>
          </w:tcPr>
          <w:p w14:paraId="2EC2F73D" w14:textId="77777777" w:rsidR="007E4833" w:rsidRPr="005E3BA7" w:rsidRDefault="007E4833" w:rsidP="00246E36">
            <w:r w:rsidRPr="005E3BA7">
              <w:t>10 August 1858</w:t>
            </w:r>
          </w:p>
        </w:tc>
        <w:tc>
          <w:tcPr>
            <w:tcW w:w="3232" w:type="dxa"/>
            <w:shd w:val="clear" w:color="auto" w:fill="DAEEF3" w:themeFill="accent5" w:themeFillTint="33"/>
          </w:tcPr>
          <w:p w14:paraId="0893BAF3" w14:textId="77777777" w:rsidR="007E4833" w:rsidRPr="005E3BA7" w:rsidRDefault="007E4833" w:rsidP="007E4833">
            <w:pPr>
              <w:rPr>
                <w:b/>
              </w:rPr>
            </w:pPr>
            <w:r w:rsidRPr="005E3BA7">
              <w:rPr>
                <w:b/>
              </w:rPr>
              <w:t>Civil Service Superannuation Act 1858</w:t>
            </w:r>
          </w:p>
          <w:p w14:paraId="2677C350" w14:textId="77777777" w:rsidR="007E4833" w:rsidRPr="005E3BA7" w:rsidRDefault="007E4833" w:rsidP="007E4833">
            <w:pPr>
              <w:rPr>
                <w:b/>
              </w:rPr>
            </w:pPr>
          </w:p>
          <w:p w14:paraId="5B8C8F08" w14:textId="77777777" w:rsidR="007E4833" w:rsidRPr="005E3BA7" w:rsidRDefault="007E4833" w:rsidP="007E4833">
            <w:pPr>
              <w:rPr>
                <w:b/>
              </w:rPr>
            </w:pPr>
            <w:r w:rsidRPr="005E3BA7">
              <w:rPr>
                <w:b/>
              </w:rPr>
              <w:t>Superannuation Allowance</w:t>
            </w:r>
          </w:p>
          <w:p w14:paraId="3A57FDDF" w14:textId="77777777" w:rsidR="007E4833" w:rsidRPr="005E3BA7" w:rsidRDefault="007E4833" w:rsidP="007E4833">
            <w:pPr>
              <w:rPr>
                <w:b/>
              </w:rPr>
            </w:pPr>
          </w:p>
          <w:p w14:paraId="5CB3374A" w14:textId="77777777" w:rsidR="007E4833" w:rsidRPr="005E3BA7" w:rsidRDefault="007E4833" w:rsidP="007E4833">
            <w:pPr>
              <w:rPr>
                <w:b/>
              </w:rPr>
            </w:pPr>
          </w:p>
          <w:p w14:paraId="625D0592" w14:textId="77777777" w:rsidR="007E4833" w:rsidRPr="005E3BA7" w:rsidRDefault="007E4833" w:rsidP="007E4833">
            <w:pPr>
              <w:rPr>
                <w:b/>
              </w:rPr>
            </w:pPr>
          </w:p>
          <w:p w14:paraId="25AB9D43" w14:textId="77777777" w:rsidR="007E4833" w:rsidRPr="005E3BA7" w:rsidRDefault="007E4833" w:rsidP="007E4833">
            <w:pPr>
              <w:rPr>
                <w:b/>
              </w:rPr>
            </w:pPr>
          </w:p>
          <w:p w14:paraId="43BCEA68" w14:textId="77777777" w:rsidR="007E4833" w:rsidRPr="005E3BA7" w:rsidRDefault="007E4833" w:rsidP="007E4833">
            <w:pPr>
              <w:rPr>
                <w:b/>
              </w:rPr>
            </w:pPr>
          </w:p>
          <w:p w14:paraId="4179742B" w14:textId="77777777" w:rsidR="007E4833" w:rsidRPr="005E3BA7" w:rsidRDefault="007E4833" w:rsidP="007E4833">
            <w:pPr>
              <w:rPr>
                <w:b/>
              </w:rPr>
            </w:pPr>
          </w:p>
          <w:p w14:paraId="6B6A6E09" w14:textId="77777777" w:rsidR="007E4833" w:rsidRPr="005E3BA7" w:rsidRDefault="007E4833" w:rsidP="007E4833">
            <w:pPr>
              <w:rPr>
                <w:b/>
              </w:rPr>
            </w:pPr>
          </w:p>
          <w:p w14:paraId="6D0C35FE" w14:textId="77777777" w:rsidR="007E4833" w:rsidRPr="005E3BA7" w:rsidRDefault="007E4833" w:rsidP="007E4833">
            <w:pPr>
              <w:rPr>
                <w:b/>
              </w:rPr>
            </w:pPr>
            <w:r w:rsidRPr="005E3BA7">
              <w:rPr>
                <w:b/>
              </w:rPr>
              <w:t>Allowance for widows and children</w:t>
            </w:r>
          </w:p>
        </w:tc>
        <w:tc>
          <w:tcPr>
            <w:tcW w:w="0" w:type="auto"/>
          </w:tcPr>
          <w:p w14:paraId="088052AE" w14:textId="77777777"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921F86">
              <w:rPr>
                <w:i/>
              </w:rPr>
              <w:t>Civil Servants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14:paraId="3DF08500" w14:textId="77777777" w:rsidR="007E4833" w:rsidRPr="005E3BA7" w:rsidRDefault="007E4833" w:rsidP="00893004">
            <w:pPr>
              <w:pStyle w:val="Chronologybullet2"/>
            </w:pPr>
            <w:r w:rsidRPr="005E3BA7">
              <w:t>for 10-16 years</w:t>
            </w:r>
            <w:r w:rsidR="0085683C">
              <w:t xml:space="preserve"> </w:t>
            </w:r>
            <w:r w:rsidR="0067149D">
              <w:t xml:space="preserve">of </w:t>
            </w:r>
            <w:r w:rsidR="0067149D" w:rsidRPr="005E3BA7">
              <w:t>service</w:t>
            </w:r>
            <w:r w:rsidRPr="005E3BA7">
              <w:t>, an annual allowance of 3/12ths of the average salary of the office held by him during the three years prior to retirement;</w:t>
            </w:r>
          </w:p>
          <w:p w14:paraId="4F2B15C9" w14:textId="77777777"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42EF901E" w14:textId="77777777"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14:paraId="7B78AF67" w14:textId="77777777"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14:paraId="5FEE00D2" w14:textId="77777777"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14:paraId="48A2629D" w14:textId="77777777"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14:paraId="7541F6EB" w14:textId="77777777" w:rsidTr="002774EE">
        <w:tc>
          <w:tcPr>
            <w:tcW w:w="1928" w:type="dxa"/>
          </w:tcPr>
          <w:p w14:paraId="640B65BA" w14:textId="77777777" w:rsidR="007E4833" w:rsidRPr="005E3BA7" w:rsidRDefault="007E4833" w:rsidP="00246E36">
            <w:r w:rsidRPr="005E3BA7">
              <w:lastRenderedPageBreak/>
              <w:t>6 September 1861</w:t>
            </w:r>
          </w:p>
        </w:tc>
        <w:tc>
          <w:tcPr>
            <w:tcW w:w="3232" w:type="dxa"/>
            <w:shd w:val="clear" w:color="auto" w:fill="DAEEF3" w:themeFill="accent5" w:themeFillTint="33"/>
          </w:tcPr>
          <w:p w14:paraId="244A8ADB" w14:textId="77777777" w:rsidR="007E4833" w:rsidRPr="005E3BA7" w:rsidRDefault="007E4833" w:rsidP="007E4833">
            <w:pPr>
              <w:rPr>
                <w:b/>
              </w:rPr>
            </w:pPr>
            <w:r w:rsidRPr="005E3BA7">
              <w:rPr>
                <w:b/>
              </w:rPr>
              <w:t>Changes to Civil Service Superannuation Allowances</w:t>
            </w:r>
          </w:p>
        </w:tc>
        <w:tc>
          <w:tcPr>
            <w:tcW w:w="0" w:type="auto"/>
          </w:tcPr>
          <w:p w14:paraId="5ABDB7D1" w14:textId="77777777" w:rsidR="007E4833" w:rsidRPr="005E3BA7" w:rsidRDefault="007E4833" w:rsidP="007E4833">
            <w:pPr>
              <w:jc w:val="both"/>
            </w:pPr>
            <w:r w:rsidRPr="005E3BA7">
              <w:t xml:space="preserve">The </w:t>
            </w:r>
            <w:r w:rsidRPr="005E3BA7">
              <w:rPr>
                <w:i/>
              </w:rPr>
              <w:t>Civil Service Amendment Act 1861</w:t>
            </w:r>
            <w:r w:rsidRPr="005E3BA7">
              <w:t xml:space="preserve"> made </w:t>
            </w:r>
            <w:r w:rsidR="00CD4D7B" w:rsidRPr="005E3BA7">
              <w:t>several</w:t>
            </w:r>
            <w:r w:rsidRPr="005E3BA7">
              <w:t xml:space="preserve"> changes to the </w:t>
            </w:r>
            <w:r w:rsidRPr="005E3BA7">
              <w:rPr>
                <w:i/>
              </w:rPr>
              <w:t>Superannuation Allowance</w:t>
            </w:r>
            <w:r w:rsidRPr="005E3BA7">
              <w:t xml:space="preserve"> for </w:t>
            </w:r>
            <w:r w:rsidRPr="005E3BA7">
              <w:rPr>
                <w:i/>
              </w:rPr>
              <w:t>Civil Officers</w:t>
            </w:r>
            <w:r w:rsidRPr="005E3BA7">
              <w:t>.</w:t>
            </w:r>
          </w:p>
          <w:p w14:paraId="3B41B8F9" w14:textId="77777777"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w:t>
            </w:r>
            <w:r w:rsidR="00CD4D7B">
              <w:t>for</w:t>
            </w:r>
            <w:r w:rsidRPr="005E3BA7">
              <w:t xml:space="preserve">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14:paraId="6361FF72" w14:textId="77777777"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14:paraId="4191B432" w14:textId="77777777"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14:paraId="0DBABEB4" w14:textId="77777777"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5032BF61" w14:textId="77777777"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14:paraId="45E4CAB9" w14:textId="77777777"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14:paraId="6F45C13E" w14:textId="77777777" w:rsidTr="002774EE">
        <w:tc>
          <w:tcPr>
            <w:tcW w:w="1928" w:type="dxa"/>
          </w:tcPr>
          <w:p w14:paraId="7EAA7BCB" w14:textId="77777777" w:rsidR="007E4833" w:rsidRPr="005E3BA7" w:rsidRDefault="007E4833" w:rsidP="00246E36">
            <w:r w:rsidRPr="005E3BA7">
              <w:t>6 September</w:t>
            </w:r>
          </w:p>
          <w:p w14:paraId="6D5C26A3" w14:textId="77777777" w:rsidR="007E4833" w:rsidRPr="005E3BA7" w:rsidRDefault="007E4833" w:rsidP="00246E36">
            <w:r w:rsidRPr="005E3BA7">
              <w:t>1866</w:t>
            </w:r>
          </w:p>
        </w:tc>
        <w:tc>
          <w:tcPr>
            <w:tcW w:w="3232" w:type="dxa"/>
            <w:shd w:val="clear" w:color="auto" w:fill="DAEEF3" w:themeFill="accent5" w:themeFillTint="33"/>
          </w:tcPr>
          <w:p w14:paraId="034319DA" w14:textId="77777777" w:rsidR="007E4833" w:rsidRPr="005E3BA7" w:rsidRDefault="007E4833" w:rsidP="007E4833">
            <w:pPr>
              <w:rPr>
                <w:b/>
              </w:rPr>
            </w:pPr>
            <w:r w:rsidRPr="005E3BA7">
              <w:rPr>
                <w:b/>
              </w:rPr>
              <w:t>Military Pensions Act 1866 made provision for widows of soldiers</w:t>
            </w:r>
          </w:p>
        </w:tc>
        <w:tc>
          <w:tcPr>
            <w:tcW w:w="0" w:type="auto"/>
          </w:tcPr>
          <w:p w14:paraId="4043838E" w14:textId="77777777"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w:t>
            </w:r>
            <w:r w:rsidR="00EA4AFE" w:rsidRPr="005E3BA7">
              <w:t>in the</w:t>
            </w:r>
            <w:r w:rsidRPr="005E3BA7">
              <w:t xml:space="preserv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14:paraId="791AC3BD" w14:textId="77777777"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 xml:space="preserve">Pensions for widows were only </w:t>
            </w:r>
            <w:r w:rsidR="00DA4164" w:rsidRPr="00DA4164">
              <w:rPr>
                <w:lang w:val="en-US"/>
              </w:rPr>
              <w:lastRenderedPageBreak/>
              <w:t xml:space="preserve">conferred on deserving persons.  They were not granted to widows left in wealthy circumstances and were discontinued altogether in case of any misconduct on the part of the individuals receiving them. </w:t>
            </w:r>
            <w:r w:rsidR="00DA4164">
              <w:rPr>
                <w:lang w:val="en-US"/>
              </w:rPr>
              <w:t xml:space="preserve"> In a</w:t>
            </w:r>
            <w:r w:rsidR="00DA4164" w:rsidRPr="00DA4164">
              <w:rPr>
                <w:lang w:val="en-US"/>
              </w:rPr>
              <w:t>ll cases on a widow re-marrying</w:t>
            </w:r>
            <w:r w:rsidR="00DA4164">
              <w:rPr>
                <w:lang w:val="en-US"/>
              </w:rPr>
              <w:t>,</w:t>
            </w:r>
            <w:r w:rsidR="00DA4164" w:rsidRPr="00DA4164">
              <w:rPr>
                <w:lang w:val="en-US"/>
              </w:rPr>
              <w:t xml:space="preserve"> her pension was suspended from the date of her re-marriage. </w:t>
            </w:r>
          </w:p>
          <w:p w14:paraId="12D422BF" w14:textId="77777777" w:rsidR="00DA4164" w:rsidRPr="00DA4164" w:rsidRDefault="00DA4164" w:rsidP="00DA4164">
            <w:pPr>
              <w:jc w:val="both"/>
              <w:rPr>
                <w:lang w:val="en-US"/>
              </w:rPr>
            </w:pPr>
            <w:r>
              <w:rPr>
                <w:lang w:val="en-US"/>
              </w:rPr>
              <w:t>Special allowances could also be provided to relatives (widows, children and other relatives) in respect of soldiers of the European race who were killed in action or had died of their wounds.</w:t>
            </w:r>
          </w:p>
        </w:tc>
      </w:tr>
      <w:tr w:rsidR="007E4833" w:rsidRPr="005E3BA7" w14:paraId="455ACBDF" w14:textId="77777777" w:rsidTr="002774EE">
        <w:tc>
          <w:tcPr>
            <w:tcW w:w="1928" w:type="dxa"/>
          </w:tcPr>
          <w:p w14:paraId="621348C7" w14:textId="77777777" w:rsidR="007E4833" w:rsidRPr="005E3BA7" w:rsidRDefault="007E4833" w:rsidP="00246E36">
            <w:r w:rsidRPr="005E3BA7">
              <w:lastRenderedPageBreak/>
              <w:t>8 October 1866</w:t>
            </w:r>
          </w:p>
        </w:tc>
        <w:tc>
          <w:tcPr>
            <w:tcW w:w="3232" w:type="dxa"/>
            <w:shd w:val="clear" w:color="auto" w:fill="DAEEF3" w:themeFill="accent5" w:themeFillTint="33"/>
          </w:tcPr>
          <w:p w14:paraId="18DBF1CE" w14:textId="77777777" w:rsidR="007E4833" w:rsidRPr="005E3BA7" w:rsidRDefault="007E4833" w:rsidP="007E4833">
            <w:pPr>
              <w:rPr>
                <w:b/>
              </w:rPr>
            </w:pPr>
            <w:r w:rsidRPr="005E3BA7">
              <w:rPr>
                <w:b/>
              </w:rPr>
              <w:t>Civil Service Act 1866</w:t>
            </w:r>
          </w:p>
          <w:p w14:paraId="48D83ACF" w14:textId="77777777" w:rsidR="007E4833" w:rsidRPr="005E3BA7" w:rsidRDefault="007E4833" w:rsidP="007E4833">
            <w:pPr>
              <w:rPr>
                <w:b/>
              </w:rPr>
            </w:pPr>
          </w:p>
          <w:p w14:paraId="2A550246" w14:textId="77777777" w:rsidR="007E4833" w:rsidRPr="005E3BA7" w:rsidRDefault="007E4833" w:rsidP="007E4833">
            <w:pPr>
              <w:rPr>
                <w:b/>
              </w:rPr>
            </w:pPr>
          </w:p>
          <w:p w14:paraId="1A450090" w14:textId="77777777" w:rsidR="007E4833" w:rsidRPr="005E3BA7" w:rsidRDefault="007E4833" w:rsidP="007E4833">
            <w:pPr>
              <w:rPr>
                <w:b/>
              </w:rPr>
            </w:pPr>
            <w:r w:rsidRPr="005E3BA7">
              <w:rPr>
                <w:b/>
              </w:rPr>
              <w:t>Retirement at age 60</w:t>
            </w:r>
          </w:p>
          <w:p w14:paraId="64335293" w14:textId="77777777" w:rsidR="007E4833" w:rsidRPr="005E3BA7" w:rsidRDefault="007E4833" w:rsidP="007E4833">
            <w:pPr>
              <w:rPr>
                <w:b/>
              </w:rPr>
            </w:pPr>
          </w:p>
          <w:p w14:paraId="1FF3CF6F" w14:textId="77777777" w:rsidR="007E4833" w:rsidRPr="005E3BA7" w:rsidRDefault="007E4833" w:rsidP="007E4833">
            <w:pPr>
              <w:rPr>
                <w:b/>
              </w:rPr>
            </w:pPr>
            <w:r w:rsidRPr="005E3BA7">
              <w:rPr>
                <w:b/>
              </w:rPr>
              <w:t>Superannuation Allowance</w:t>
            </w:r>
          </w:p>
          <w:p w14:paraId="67699CBB" w14:textId="77777777" w:rsidR="007E4833" w:rsidRPr="005E3BA7" w:rsidRDefault="007E4833" w:rsidP="007E4833">
            <w:pPr>
              <w:rPr>
                <w:b/>
              </w:rPr>
            </w:pPr>
          </w:p>
          <w:p w14:paraId="59AE8FBE" w14:textId="77777777" w:rsidR="007E4833" w:rsidRPr="005E3BA7" w:rsidRDefault="007E4833" w:rsidP="007E4833">
            <w:pPr>
              <w:rPr>
                <w:b/>
              </w:rPr>
            </w:pPr>
          </w:p>
          <w:p w14:paraId="18CD55C0" w14:textId="77777777" w:rsidR="007E4833" w:rsidRPr="005E3BA7" w:rsidRDefault="007E4833" w:rsidP="007E4833">
            <w:pPr>
              <w:rPr>
                <w:b/>
              </w:rPr>
            </w:pPr>
          </w:p>
          <w:p w14:paraId="185F658B" w14:textId="77777777" w:rsidR="007E4833" w:rsidRPr="005E3BA7" w:rsidRDefault="007E4833" w:rsidP="007E4833">
            <w:pPr>
              <w:rPr>
                <w:b/>
              </w:rPr>
            </w:pPr>
          </w:p>
          <w:p w14:paraId="1EC74137" w14:textId="77777777" w:rsidR="007E4833" w:rsidRPr="005E3BA7" w:rsidRDefault="007E4833" w:rsidP="007E4833">
            <w:pPr>
              <w:rPr>
                <w:b/>
              </w:rPr>
            </w:pPr>
            <w:r w:rsidRPr="005E3BA7">
              <w:rPr>
                <w:b/>
              </w:rPr>
              <w:t>Retirement before age 60 on medical grounds</w:t>
            </w:r>
          </w:p>
          <w:p w14:paraId="5D1DABE7" w14:textId="77777777" w:rsidR="007E4833" w:rsidRPr="005E3BA7" w:rsidRDefault="007E4833" w:rsidP="007E4833">
            <w:pPr>
              <w:rPr>
                <w:b/>
              </w:rPr>
            </w:pPr>
          </w:p>
          <w:p w14:paraId="56589D5A" w14:textId="77777777" w:rsidR="007E4833" w:rsidRPr="005E3BA7" w:rsidRDefault="007E4833" w:rsidP="007E4833">
            <w:pPr>
              <w:rPr>
                <w:b/>
              </w:rPr>
            </w:pPr>
            <w:r w:rsidRPr="005E3BA7">
              <w:rPr>
                <w:b/>
              </w:rPr>
              <w:t>Allowances for incapacity</w:t>
            </w:r>
          </w:p>
          <w:p w14:paraId="209956C5" w14:textId="77777777" w:rsidR="007E4833" w:rsidRPr="005E3BA7" w:rsidRDefault="007E4833" w:rsidP="007E4833">
            <w:pPr>
              <w:rPr>
                <w:b/>
              </w:rPr>
            </w:pPr>
          </w:p>
          <w:p w14:paraId="35A28B93" w14:textId="77777777" w:rsidR="007E4833" w:rsidRPr="005E3BA7" w:rsidRDefault="007E4833" w:rsidP="007E4833">
            <w:pPr>
              <w:rPr>
                <w:b/>
              </w:rPr>
            </w:pPr>
            <w:r w:rsidRPr="005E3BA7">
              <w:rPr>
                <w:b/>
              </w:rPr>
              <w:t>Allowances for widows and children</w:t>
            </w:r>
          </w:p>
        </w:tc>
        <w:tc>
          <w:tcPr>
            <w:tcW w:w="0" w:type="auto"/>
          </w:tcPr>
          <w:p w14:paraId="37D14F3C"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14:paraId="73D9798D" w14:textId="77777777"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14:paraId="7918FE5F" w14:textId="77777777"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14:paraId="4EE36EEF" w14:textId="77777777"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14:paraId="06239A60" w14:textId="77777777"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14:paraId="1EE5F64C" w14:textId="77777777"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14:paraId="77267588" w14:textId="20CFB7D8" w:rsidR="007E4833" w:rsidRPr="005E3BA7" w:rsidRDefault="007E4833" w:rsidP="007E4833">
            <w:pPr>
              <w:jc w:val="both"/>
            </w:pPr>
            <w:r w:rsidRPr="005E3BA7">
              <w:t xml:space="preserve">If an officer was incapacitated without his own fault and in the performance of his </w:t>
            </w:r>
            <w:r w:rsidR="004E2FA2" w:rsidRPr="005E3BA7">
              <w:t>duties,</w:t>
            </w:r>
            <w:r w:rsidRPr="005E3BA7">
              <w:t xml:space="preserve"> he could be granted an allowance, not exceeding his then rate of salary.</w:t>
            </w:r>
          </w:p>
          <w:p w14:paraId="1977DDE4" w14:textId="77777777"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14:paraId="2688347E" w14:textId="77777777"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14:paraId="5252963F" w14:textId="77777777"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14:paraId="47035B45" w14:textId="77777777" w:rsidTr="002774EE">
        <w:tc>
          <w:tcPr>
            <w:tcW w:w="1928" w:type="dxa"/>
          </w:tcPr>
          <w:p w14:paraId="474C13CF" w14:textId="77777777" w:rsidR="007E4833" w:rsidRPr="005E3BA7" w:rsidRDefault="007E4833" w:rsidP="00246E36">
            <w:r w:rsidRPr="005E3BA7">
              <w:lastRenderedPageBreak/>
              <w:t>1867</w:t>
            </w:r>
          </w:p>
        </w:tc>
        <w:tc>
          <w:tcPr>
            <w:tcW w:w="3232" w:type="dxa"/>
            <w:shd w:val="clear" w:color="auto" w:fill="DAEEF3" w:themeFill="accent5" w:themeFillTint="33"/>
          </w:tcPr>
          <w:p w14:paraId="4CA0D852" w14:textId="77777777" w:rsidR="007E4833" w:rsidRPr="005E3BA7" w:rsidRDefault="007E4833" w:rsidP="007E4833">
            <w:pPr>
              <w:rPr>
                <w:b/>
              </w:rPr>
            </w:pPr>
            <w:r w:rsidRPr="005E3BA7">
              <w:rPr>
                <w:b/>
              </w:rPr>
              <w:t>Otago Provincial Council: Neglected and Criminal Children’s Ordinance 1867</w:t>
            </w:r>
          </w:p>
        </w:tc>
        <w:tc>
          <w:tcPr>
            <w:tcW w:w="0" w:type="auto"/>
          </w:tcPr>
          <w:p w14:paraId="51979FC0" w14:textId="77777777"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14:paraId="40D85A0C" w14:textId="77777777"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14:paraId="2BFE49B3" w14:textId="77777777" w:rsidTr="002774EE">
        <w:tc>
          <w:tcPr>
            <w:tcW w:w="1928" w:type="dxa"/>
          </w:tcPr>
          <w:p w14:paraId="66D148E5" w14:textId="77777777" w:rsidR="007E4833" w:rsidRPr="005E3BA7" w:rsidRDefault="007E4833" w:rsidP="00246E36">
            <w:r w:rsidRPr="005E3BA7">
              <w:t>10 October 1867</w:t>
            </w:r>
          </w:p>
        </w:tc>
        <w:tc>
          <w:tcPr>
            <w:tcW w:w="3232" w:type="dxa"/>
            <w:shd w:val="clear" w:color="auto" w:fill="DAEEF3" w:themeFill="accent5" w:themeFillTint="33"/>
          </w:tcPr>
          <w:p w14:paraId="05E66970" w14:textId="77777777" w:rsidR="007E4833" w:rsidRPr="005E3BA7" w:rsidRDefault="007E4833" w:rsidP="007E4833">
            <w:pPr>
              <w:rPr>
                <w:b/>
              </w:rPr>
            </w:pPr>
            <w:r w:rsidRPr="005E3BA7">
              <w:rPr>
                <w:b/>
              </w:rPr>
              <w:t>Neglected and Criminal Children Act 1867</w:t>
            </w:r>
          </w:p>
          <w:p w14:paraId="7367A4E8" w14:textId="77777777" w:rsidR="007E4833" w:rsidRDefault="007E4833" w:rsidP="007E4833">
            <w:pPr>
              <w:rPr>
                <w:b/>
              </w:rPr>
            </w:pPr>
          </w:p>
          <w:p w14:paraId="6A2E5376" w14:textId="77777777" w:rsidR="007E4833" w:rsidRPr="005E3BA7" w:rsidRDefault="007E4833" w:rsidP="007E4833">
            <w:pPr>
              <w:rPr>
                <w:b/>
              </w:rPr>
            </w:pPr>
            <w:r w:rsidRPr="005E3BA7">
              <w:rPr>
                <w:b/>
              </w:rPr>
              <w:t>Establishment of Industrial Schools</w:t>
            </w:r>
          </w:p>
          <w:p w14:paraId="0E44C763" w14:textId="77777777" w:rsidR="007E4833" w:rsidRPr="005E3BA7" w:rsidRDefault="007E4833" w:rsidP="007E4833">
            <w:pPr>
              <w:rPr>
                <w:b/>
              </w:rPr>
            </w:pPr>
          </w:p>
          <w:p w14:paraId="7FA1DB8E" w14:textId="77777777" w:rsidR="007E4833" w:rsidRPr="005E3BA7" w:rsidRDefault="007E4833" w:rsidP="007E4833">
            <w:pPr>
              <w:rPr>
                <w:b/>
              </w:rPr>
            </w:pPr>
          </w:p>
          <w:p w14:paraId="7F70D86F" w14:textId="77777777" w:rsidR="007E4833" w:rsidRPr="005E3BA7" w:rsidRDefault="007E4833" w:rsidP="007E4833">
            <w:pPr>
              <w:rPr>
                <w:b/>
              </w:rPr>
            </w:pPr>
          </w:p>
          <w:p w14:paraId="272C1249" w14:textId="77777777" w:rsidR="007E4833" w:rsidRPr="005E3BA7" w:rsidRDefault="007E4833" w:rsidP="007E4833">
            <w:pPr>
              <w:rPr>
                <w:b/>
              </w:rPr>
            </w:pPr>
            <w:r w:rsidRPr="005E3BA7">
              <w:rPr>
                <w:b/>
              </w:rPr>
              <w:t>Penalties for absconding</w:t>
            </w:r>
          </w:p>
          <w:p w14:paraId="60C64D04" w14:textId="77777777" w:rsidR="007E4833" w:rsidRPr="005E3BA7" w:rsidRDefault="007E4833" w:rsidP="007E4833">
            <w:pPr>
              <w:rPr>
                <w:b/>
              </w:rPr>
            </w:pPr>
          </w:p>
          <w:p w14:paraId="32856BC5" w14:textId="77777777" w:rsidR="007E4833" w:rsidRPr="005E3BA7" w:rsidRDefault="007E4833" w:rsidP="007E4833">
            <w:pPr>
              <w:rPr>
                <w:b/>
              </w:rPr>
            </w:pPr>
          </w:p>
          <w:p w14:paraId="43842BD3" w14:textId="77777777" w:rsidR="007E4833" w:rsidRPr="005E3BA7" w:rsidRDefault="007E4833" w:rsidP="007E4833">
            <w:pPr>
              <w:rPr>
                <w:b/>
              </w:rPr>
            </w:pPr>
          </w:p>
          <w:p w14:paraId="40920D87" w14:textId="77777777" w:rsidR="007E4833" w:rsidRPr="005E3BA7" w:rsidRDefault="007E4833" w:rsidP="007E4833">
            <w:pPr>
              <w:rPr>
                <w:b/>
              </w:rPr>
            </w:pPr>
            <w:r w:rsidRPr="005E3BA7">
              <w:rPr>
                <w:b/>
              </w:rPr>
              <w:t xml:space="preserve">Parents to contribute </w:t>
            </w:r>
          </w:p>
          <w:p w14:paraId="3E1DBFA5" w14:textId="77777777" w:rsidR="007E4833" w:rsidRPr="005E3BA7" w:rsidRDefault="007E4833" w:rsidP="007E4833">
            <w:pPr>
              <w:rPr>
                <w:b/>
              </w:rPr>
            </w:pPr>
          </w:p>
          <w:p w14:paraId="164E0159" w14:textId="77777777" w:rsidR="007E4833" w:rsidRPr="005E3BA7" w:rsidRDefault="007E4833" w:rsidP="007E4833">
            <w:pPr>
              <w:rPr>
                <w:b/>
              </w:rPr>
            </w:pPr>
          </w:p>
          <w:p w14:paraId="49967618" w14:textId="77777777" w:rsidR="007E4833" w:rsidRPr="005E3BA7" w:rsidRDefault="007E4833" w:rsidP="007E4833">
            <w:pPr>
              <w:rPr>
                <w:b/>
              </w:rPr>
            </w:pPr>
          </w:p>
          <w:p w14:paraId="2C3D4A7D" w14:textId="77777777" w:rsidR="007E4833" w:rsidRPr="005E3BA7" w:rsidRDefault="007E4833" w:rsidP="007E4833">
            <w:pPr>
              <w:rPr>
                <w:b/>
              </w:rPr>
            </w:pPr>
            <w:r w:rsidRPr="005E3BA7">
              <w:rPr>
                <w:b/>
              </w:rPr>
              <w:t>First industrial schools</w:t>
            </w:r>
          </w:p>
        </w:tc>
        <w:tc>
          <w:tcPr>
            <w:tcW w:w="0" w:type="auto"/>
          </w:tcPr>
          <w:p w14:paraId="465F7A19" w14:textId="77777777"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14:paraId="57DBDF02" w14:textId="77777777"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14:paraId="290725F9" w14:textId="77777777"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14:paraId="1248778F" w14:textId="77777777"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14:paraId="011F61F9" w14:textId="77777777"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14:paraId="3ABB0C80" w14:textId="77777777" w:rsidTr="002774EE">
        <w:tc>
          <w:tcPr>
            <w:tcW w:w="1928" w:type="dxa"/>
          </w:tcPr>
          <w:p w14:paraId="555E335D" w14:textId="77777777" w:rsidR="007E4833" w:rsidRPr="005E3BA7" w:rsidRDefault="007E4833" w:rsidP="00246E36">
            <w:r w:rsidRPr="005E3BA7">
              <w:lastRenderedPageBreak/>
              <w:t>14 November 1871</w:t>
            </w:r>
          </w:p>
        </w:tc>
        <w:tc>
          <w:tcPr>
            <w:tcW w:w="3232" w:type="dxa"/>
            <w:shd w:val="clear" w:color="auto" w:fill="DAEEF3" w:themeFill="accent5" w:themeFillTint="33"/>
          </w:tcPr>
          <w:p w14:paraId="19E56C3D" w14:textId="77777777" w:rsidR="0085683C" w:rsidRPr="005E3BA7" w:rsidRDefault="0085683C" w:rsidP="0085683C">
            <w:pPr>
              <w:rPr>
                <w:b/>
              </w:rPr>
            </w:pPr>
            <w:r w:rsidRPr="005E3BA7">
              <w:rPr>
                <w:b/>
              </w:rPr>
              <w:t>Civil Service Superannuation Allowances repealed.</w:t>
            </w:r>
          </w:p>
          <w:p w14:paraId="11761C1B" w14:textId="77777777" w:rsidR="007E4833" w:rsidRPr="005E3BA7" w:rsidRDefault="007E4833" w:rsidP="0085683C">
            <w:pPr>
              <w:rPr>
                <w:b/>
              </w:rPr>
            </w:pPr>
          </w:p>
        </w:tc>
        <w:tc>
          <w:tcPr>
            <w:tcW w:w="0" w:type="auto"/>
          </w:tcPr>
          <w:p w14:paraId="7B20F745" w14:textId="77777777"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14:paraId="2C46B54F" w14:textId="77777777" w:rsidTr="002774EE">
        <w:tc>
          <w:tcPr>
            <w:tcW w:w="1928" w:type="dxa"/>
          </w:tcPr>
          <w:p w14:paraId="34DB5CD9" w14:textId="77777777" w:rsidR="007E4833" w:rsidRPr="005E3BA7" w:rsidRDefault="007E4833" w:rsidP="00246E36">
            <w:r w:rsidRPr="005E3BA7">
              <w:t>10 December 1877</w:t>
            </w:r>
          </w:p>
        </w:tc>
        <w:tc>
          <w:tcPr>
            <w:tcW w:w="3232" w:type="dxa"/>
            <w:shd w:val="clear" w:color="auto" w:fill="DAEEF3" w:themeFill="accent5" w:themeFillTint="33"/>
          </w:tcPr>
          <w:p w14:paraId="5E85BC35" w14:textId="77777777" w:rsidR="007E4833" w:rsidRPr="005E3BA7" w:rsidRDefault="007E4833" w:rsidP="007E4833">
            <w:pPr>
              <w:rPr>
                <w:b/>
              </w:rPr>
            </w:pPr>
            <w:r w:rsidRPr="005E3BA7">
              <w:rPr>
                <w:b/>
              </w:rPr>
              <w:t>Destitute Persons Act 1877</w:t>
            </w:r>
          </w:p>
        </w:tc>
        <w:tc>
          <w:tcPr>
            <w:tcW w:w="0" w:type="auto"/>
          </w:tcPr>
          <w:p w14:paraId="4B92331E" w14:textId="77777777"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14:paraId="42BFD506" w14:textId="77777777" w:rsidR="007E4833" w:rsidRPr="00417D93" w:rsidRDefault="007E4833" w:rsidP="007E4833">
            <w:pPr>
              <w:jc w:val="both"/>
            </w:pPr>
            <w:r w:rsidRPr="00417D93">
              <w:t xml:space="preserve">The discretionary power of </w:t>
            </w:r>
            <w:r w:rsidR="0067149D">
              <w:t xml:space="preserve">a </w:t>
            </w:r>
            <w:r w:rsidRPr="00417D93">
              <w:rPr>
                <w:i/>
              </w:rPr>
              <w:t>Justice of the Peace</w:t>
            </w:r>
            <w:r w:rsidRPr="00417D93">
              <w:t xml:space="preserve"> in affiliation cases was also increased so as to allow an order of up to 10s per week for the support of children, including half-caste children.   The father was able to require the </w:t>
            </w:r>
            <w:r w:rsidRPr="0067149D">
              <w:rPr>
                <w:i/>
              </w:rPr>
              <w:t>Justice of the Peace</w:t>
            </w:r>
            <w:r w:rsidRPr="00417D93">
              <w:t xml:space="preserve"> to capitalise his contributions, and they were able to fix a certain amount (of not less than £10 or more than £100), to be paid as a lump sum, to ease him of all further liability.</w:t>
            </w:r>
          </w:p>
          <w:p w14:paraId="545C19D3" w14:textId="77777777" w:rsidR="007E4833" w:rsidRDefault="007E4833" w:rsidP="007E4833">
            <w:pPr>
              <w:jc w:val="both"/>
            </w:pPr>
            <w:r w:rsidRPr="00417D93">
              <w:t>Provision was also made which enabled illegitimate children under 14 to apply for maintenance out of the estate of deceased parents</w:t>
            </w:r>
            <w:r w:rsidR="009B7FBA">
              <w:t>.</w:t>
            </w:r>
          </w:p>
          <w:p w14:paraId="6C579AE7" w14:textId="77777777" w:rsidR="009B7FBA" w:rsidRDefault="009B7FBA" w:rsidP="009B7FBA">
            <w:pPr>
              <w:jc w:val="both"/>
            </w:pPr>
            <w:r w:rsidRPr="009B7FBA">
              <w:t xml:space="preserve">While re-enacted a number of times, the approach in the original </w:t>
            </w:r>
            <w:r w:rsidRPr="0067149D">
              <w:rPr>
                <w:i/>
              </w:rPr>
              <w:t>Destitute Persons Act</w:t>
            </w:r>
            <w:r w:rsidRPr="009B7FBA">
              <w:t xml:space="preserve"> remained on the statute books in New Zealand until 1968.</w:t>
            </w:r>
            <w:r>
              <w:t xml:space="preserve">  The operative provision of </w:t>
            </w:r>
            <w:r w:rsidR="0067149D">
              <w:t xml:space="preserve">the </w:t>
            </w:r>
            <w:r w:rsidR="0067149D" w:rsidRPr="0067149D">
              <w:rPr>
                <w:i/>
              </w:rPr>
              <w:t>Destitute</w:t>
            </w:r>
            <w:r w:rsidRPr="0067149D">
              <w:rPr>
                <w:i/>
              </w:rPr>
              <w:t xml:space="preserve"> Persons Act 1910</w:t>
            </w:r>
            <w:r>
              <w:t xml:space="preserve"> provided:</w:t>
            </w:r>
          </w:p>
          <w:p w14:paraId="77DE754B" w14:textId="77777777"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14:paraId="2A9FA160" w14:textId="77777777" w:rsidTr="002774EE">
        <w:tc>
          <w:tcPr>
            <w:tcW w:w="1928" w:type="dxa"/>
          </w:tcPr>
          <w:p w14:paraId="2FA6634E" w14:textId="77777777" w:rsidR="007E4833" w:rsidRPr="005E3BA7" w:rsidRDefault="007E4833" w:rsidP="00246E36">
            <w:r w:rsidRPr="005E3BA7">
              <w:t>1882-1883</w:t>
            </w:r>
          </w:p>
        </w:tc>
        <w:tc>
          <w:tcPr>
            <w:tcW w:w="3232" w:type="dxa"/>
            <w:shd w:val="clear" w:color="auto" w:fill="DAEEF3" w:themeFill="accent5" w:themeFillTint="33"/>
          </w:tcPr>
          <w:p w14:paraId="1D3C6561" w14:textId="77777777"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14:paraId="3109FD00" w14:textId="77777777"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14:paraId="673BBCC5" w14:textId="77777777" w:rsidR="00004B10" w:rsidRDefault="00234F8E" w:rsidP="007E4833">
            <w:pPr>
              <w:jc w:val="both"/>
            </w:pPr>
            <w:r>
              <w:lastRenderedPageBreak/>
              <w:t>The Atkinson Scheme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14:paraId="79C5AE40" w14:textId="77777777"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14:paraId="2FBAC18A" w14:textId="77777777"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14:paraId="5A6AD47C" w14:textId="77777777" w:rsidTr="002774EE">
        <w:tc>
          <w:tcPr>
            <w:tcW w:w="1928" w:type="dxa"/>
          </w:tcPr>
          <w:p w14:paraId="48FEBC56" w14:textId="77777777" w:rsidR="007E4833" w:rsidRPr="005E3BA7" w:rsidRDefault="007E4833" w:rsidP="00246E36">
            <w:r w:rsidRPr="005E3BA7">
              <w:lastRenderedPageBreak/>
              <w:t>22 September 1885</w:t>
            </w:r>
          </w:p>
        </w:tc>
        <w:tc>
          <w:tcPr>
            <w:tcW w:w="3232" w:type="dxa"/>
            <w:shd w:val="clear" w:color="auto" w:fill="DAEEF3" w:themeFill="accent5" w:themeFillTint="33"/>
          </w:tcPr>
          <w:p w14:paraId="6F8C0EA0" w14:textId="77777777" w:rsidR="007E4833" w:rsidRPr="005E3BA7" w:rsidRDefault="007E4833" w:rsidP="007E4833">
            <w:pPr>
              <w:rPr>
                <w:b/>
              </w:rPr>
            </w:pPr>
            <w:r w:rsidRPr="005E3BA7">
              <w:rPr>
                <w:b/>
              </w:rPr>
              <w:t>Hospital and Charitable Institutions Act 1885</w:t>
            </w:r>
          </w:p>
          <w:p w14:paraId="6B19F2BA" w14:textId="77777777" w:rsidR="007E4833" w:rsidRPr="005E3BA7" w:rsidRDefault="007E4833" w:rsidP="007E4833">
            <w:pPr>
              <w:rPr>
                <w:b/>
              </w:rPr>
            </w:pPr>
          </w:p>
          <w:p w14:paraId="5D81CB45" w14:textId="77777777" w:rsidR="007E4833" w:rsidRPr="005E3BA7" w:rsidRDefault="007E4833" w:rsidP="007E4833">
            <w:pPr>
              <w:rPr>
                <w:b/>
              </w:rPr>
            </w:pPr>
          </w:p>
          <w:p w14:paraId="57600017" w14:textId="77777777" w:rsidR="007E4833" w:rsidRPr="005E3BA7" w:rsidRDefault="007E4833" w:rsidP="007E4833">
            <w:pPr>
              <w:rPr>
                <w:b/>
              </w:rPr>
            </w:pPr>
          </w:p>
          <w:p w14:paraId="18F04D05" w14:textId="77777777" w:rsidR="007E4833" w:rsidRPr="005E3BA7" w:rsidRDefault="007E4833" w:rsidP="007E4833">
            <w:pPr>
              <w:rPr>
                <w:b/>
              </w:rPr>
            </w:pPr>
          </w:p>
          <w:p w14:paraId="55C78A6A" w14:textId="77777777" w:rsidR="007E4833" w:rsidRPr="005E3BA7" w:rsidRDefault="007E4833" w:rsidP="007E4833">
            <w:pPr>
              <w:rPr>
                <w:b/>
              </w:rPr>
            </w:pPr>
          </w:p>
          <w:p w14:paraId="6315D6ED" w14:textId="77777777" w:rsidR="007E4833" w:rsidRPr="005E3BA7" w:rsidRDefault="007E4833" w:rsidP="007E4833">
            <w:pPr>
              <w:rPr>
                <w:b/>
              </w:rPr>
            </w:pPr>
          </w:p>
          <w:p w14:paraId="57E33ACE" w14:textId="77777777" w:rsidR="007E4833" w:rsidRPr="005E3BA7" w:rsidRDefault="007E4833" w:rsidP="007E4833">
            <w:pPr>
              <w:rPr>
                <w:b/>
              </w:rPr>
            </w:pPr>
            <w:r w:rsidRPr="005E3BA7">
              <w:rPr>
                <w:b/>
              </w:rPr>
              <w:t>Department of Hospitals and Charitable Institutions</w:t>
            </w:r>
          </w:p>
        </w:tc>
        <w:tc>
          <w:tcPr>
            <w:tcW w:w="0" w:type="auto"/>
          </w:tcPr>
          <w:p w14:paraId="4353E294" w14:textId="77777777"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14:paraId="04281745" w14:textId="77777777"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14:paraId="11115AD5" w14:textId="77777777"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14:paraId="61D649A9" w14:textId="77777777" w:rsidR="007E4833" w:rsidRDefault="007E4833" w:rsidP="007E4833">
            <w:pPr>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14:paraId="74D4BFA5" w14:textId="77777777" w:rsidR="00E21752" w:rsidRDefault="00E21752" w:rsidP="007E4833">
            <w:pPr>
              <w:pStyle w:val="NormalWeb"/>
              <w:spacing w:before="0" w:beforeAutospacing="0" w:after="0" w:afterAutospacing="0"/>
              <w:jc w:val="both"/>
              <w:rPr>
                <w:rFonts w:ascii="Arial Mäori" w:hAnsi="Arial Mäori"/>
                <w:sz w:val="22"/>
                <w:szCs w:val="22"/>
              </w:rPr>
            </w:pPr>
          </w:p>
          <w:p w14:paraId="20C90252"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set the pattern for our hospital system which in the main has continued up to the present. The country was divided into 28 hospital districts, each controlled by a board whose members were appointed annually by the local authorities of the district. The hospitals were to be financed by patients' fees, and, it was hoped, by voluntary contributions from the charitably minded, the balance being supplied by local rates with a Government subsidy. A number of “separate institutions”, which also received money from the rates as well as Government subsidies, continued in independent existence so that in effect there were two separate systems existing together. A new Act was passed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36.</w:t>
            </w:r>
          </w:p>
        </w:tc>
      </w:tr>
      <w:tr w:rsidR="007E4833" w:rsidRPr="005E3BA7" w14:paraId="65F37B57" w14:textId="77777777" w:rsidTr="002774EE">
        <w:tc>
          <w:tcPr>
            <w:tcW w:w="1928" w:type="dxa"/>
          </w:tcPr>
          <w:p w14:paraId="4F668AF0" w14:textId="77777777" w:rsidR="007E4833" w:rsidRPr="005E3BA7" w:rsidRDefault="007E4833" w:rsidP="00246E36">
            <w:r w:rsidRPr="005E3BA7">
              <w:lastRenderedPageBreak/>
              <w:t>25 September 1891</w:t>
            </w:r>
          </w:p>
        </w:tc>
        <w:tc>
          <w:tcPr>
            <w:tcW w:w="3232" w:type="dxa"/>
            <w:shd w:val="clear" w:color="auto" w:fill="DAEEF3" w:themeFill="accent5" w:themeFillTint="33"/>
          </w:tcPr>
          <w:p w14:paraId="2BECF6A0" w14:textId="77777777" w:rsidR="007E4833" w:rsidRPr="005E3BA7" w:rsidRDefault="007E4833" w:rsidP="007E4833">
            <w:pPr>
              <w:rPr>
                <w:b/>
              </w:rPr>
            </w:pPr>
            <w:r w:rsidRPr="005E3BA7">
              <w:rPr>
                <w:b/>
              </w:rPr>
              <w:t>Coal Miners’ Relief Fund</w:t>
            </w:r>
          </w:p>
        </w:tc>
        <w:tc>
          <w:tcPr>
            <w:tcW w:w="0" w:type="auto"/>
          </w:tcPr>
          <w:p w14:paraId="3CBE1F02" w14:textId="77777777"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p>
          <w:p w14:paraId="64B8631F" w14:textId="77777777"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14:paraId="10BF7C79" w14:textId="14CF6583"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 xml:space="preserve">The Sick and Accident </w:t>
            </w:r>
            <w:r w:rsidR="004E2FA2" w:rsidRPr="005E3BA7">
              <w:rPr>
                <w:i/>
                <w:lang w:val="en-AU" w:eastAsia="en-AU"/>
              </w:rPr>
              <w:t>Fund</w:t>
            </w:r>
            <w:r w:rsidR="004E2FA2" w:rsidRPr="005E3BA7">
              <w:rPr>
                <w:lang w:val="en-AU" w:eastAsia="en-AU"/>
              </w:rPr>
              <w:t xml:space="preserve"> in</w:t>
            </w:r>
            <w:r w:rsidRPr="005E3BA7">
              <w:rPr>
                <w:lang w:val="en-AU" w:eastAsia="en-AU"/>
              </w:rPr>
              <w:t xml:space="preserve"> connection with the </w:t>
            </w:r>
            <w:r w:rsidRPr="005E3BA7">
              <w:rPr>
                <w:i/>
                <w:lang w:val="en-AU" w:eastAsia="en-AU"/>
              </w:rPr>
              <w:t xml:space="preserve">Miners' Association </w:t>
            </w:r>
            <w:r w:rsidRPr="005E3BA7">
              <w:rPr>
                <w:lang w:val="en-AU" w:eastAsia="en-AU"/>
              </w:rPr>
              <w:t xml:space="preserve">of the district </w:t>
            </w:r>
          </w:p>
          <w:p w14:paraId="1D16EA20"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14:paraId="1320A1FF" w14:textId="77777777"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14:paraId="5F4C93AA" w14:textId="77777777" w:rsidTr="002774EE">
        <w:tc>
          <w:tcPr>
            <w:tcW w:w="1928" w:type="dxa"/>
          </w:tcPr>
          <w:p w14:paraId="48CFB24A" w14:textId="77777777" w:rsidR="007E4833" w:rsidRPr="005E3BA7" w:rsidRDefault="007E4833" w:rsidP="00246E36">
            <w:r w:rsidRPr="005E3BA7">
              <w:t>26 June 1894 – 27 September 1894</w:t>
            </w:r>
          </w:p>
        </w:tc>
        <w:tc>
          <w:tcPr>
            <w:tcW w:w="3232" w:type="dxa"/>
            <w:shd w:val="clear" w:color="auto" w:fill="DAEEF3" w:themeFill="accent5" w:themeFillTint="33"/>
          </w:tcPr>
          <w:p w14:paraId="62F79A1F" w14:textId="77777777" w:rsidR="007E4833" w:rsidRPr="005E3BA7" w:rsidRDefault="007E4833" w:rsidP="007E4833">
            <w:pPr>
              <w:rPr>
                <w:b/>
              </w:rPr>
            </w:pPr>
            <w:r w:rsidRPr="005E3BA7">
              <w:rPr>
                <w:b/>
              </w:rPr>
              <w:t>Select Committee appointed to consider old age pensions</w:t>
            </w:r>
          </w:p>
        </w:tc>
        <w:tc>
          <w:tcPr>
            <w:tcW w:w="0" w:type="auto"/>
          </w:tcPr>
          <w:p w14:paraId="4FE07DEA" w14:textId="77777777" w:rsidR="00373B99" w:rsidRDefault="00373B99" w:rsidP="00373B99">
            <w:pPr>
              <w:jc w:val="both"/>
            </w:pPr>
            <w:r>
              <w:t xml:space="preserve">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w:t>
            </w:r>
            <w:r>
              <w:lastRenderedPageBreak/>
              <w:t>established in 1891.</w:t>
            </w:r>
          </w:p>
          <w:p w14:paraId="724B4E00" w14:textId="77777777" w:rsidR="00373B99" w:rsidRDefault="00373B99" w:rsidP="00373B99">
            <w:pPr>
              <w:jc w:val="both"/>
            </w:pPr>
            <w:r>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14:paraId="4DFC4797" w14:textId="77777777" w:rsidR="00373B99" w:rsidRDefault="00373B99" w:rsidP="00373B99">
            <w:pPr>
              <w:jc w:val="both"/>
            </w:pPr>
            <w:r>
              <w:t>The resolutions of the Committee included:</w:t>
            </w:r>
          </w:p>
          <w:p w14:paraId="625353C7" w14:textId="77777777" w:rsidR="00373B99" w:rsidRDefault="00373B99" w:rsidP="00373B99">
            <w:pPr>
              <w:pStyle w:val="Chronologybullet2"/>
            </w:pPr>
            <w:r>
              <w:t>that provision of pensions for the old of both sexes should be established by the State, if a practical method of funding could be devised;</w:t>
            </w:r>
          </w:p>
          <w:p w14:paraId="31C1F706" w14:textId="77777777" w:rsidR="00373B99" w:rsidRDefault="00373B99" w:rsidP="00373B99">
            <w:pPr>
              <w:pStyle w:val="Chronologybullet2"/>
            </w:pPr>
            <w:r>
              <w:t>that it would not be within scope of practical finance to fix eligibility to pensions at less than 65 years;</w:t>
            </w:r>
          </w:p>
          <w:p w14:paraId="792E7313" w14:textId="77777777" w:rsidR="00373B99" w:rsidRDefault="00373B99" w:rsidP="00373B99">
            <w:pPr>
              <w:pStyle w:val="Chronologybullet2"/>
            </w:pPr>
            <w:r>
              <w:t>that all applicants for a pension must have resided in the Colony for at least 20 years immediately previous to their application;</w:t>
            </w:r>
          </w:p>
          <w:p w14:paraId="06018E33" w14:textId="77777777"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14:paraId="04B8FC65" w14:textId="77777777" w:rsidR="00373B99" w:rsidRDefault="00373B99" w:rsidP="00373B99">
            <w:pPr>
              <w:pStyle w:val="Chronologybullet2"/>
            </w:pPr>
            <w:r>
              <w:t>that every male and female pensioner should be entitled to a weekly sum of 8s, and in the case of a husband and wife the joint allowance should be 15s per week.</w:t>
            </w:r>
          </w:p>
          <w:p w14:paraId="47B75534" w14:textId="77777777" w:rsidR="007E4833" w:rsidRPr="005E3BA7" w:rsidRDefault="00373B99" w:rsidP="00373B99">
            <w:r>
              <w:t>The Committee presented its report on 27 September 1894.</w:t>
            </w:r>
          </w:p>
        </w:tc>
      </w:tr>
      <w:tr w:rsidR="007E4833" w:rsidRPr="005E3BA7" w14:paraId="25583400" w14:textId="77777777" w:rsidTr="002774EE">
        <w:tc>
          <w:tcPr>
            <w:tcW w:w="1928" w:type="dxa"/>
          </w:tcPr>
          <w:p w14:paraId="17C9D08E" w14:textId="77777777" w:rsidR="007E4833" w:rsidRPr="005E3BA7" w:rsidRDefault="007E4833" w:rsidP="00246E36">
            <w:r w:rsidRPr="005E3BA7">
              <w:lastRenderedPageBreak/>
              <w:t>18 October 1894</w:t>
            </w:r>
          </w:p>
        </w:tc>
        <w:tc>
          <w:tcPr>
            <w:tcW w:w="3232" w:type="dxa"/>
            <w:shd w:val="clear" w:color="auto" w:fill="DAEEF3" w:themeFill="accent5" w:themeFillTint="33"/>
          </w:tcPr>
          <w:p w14:paraId="34528B5D" w14:textId="105DDCAA" w:rsidR="007E4833" w:rsidRPr="005E3BA7" w:rsidRDefault="004E2FA2" w:rsidP="007E4833">
            <w:pPr>
              <w:rPr>
                <w:b/>
              </w:rPr>
            </w:pPr>
            <w:r w:rsidRPr="005E3BA7">
              <w:rPr>
                <w:b/>
              </w:rPr>
              <w:t>Government Advances</w:t>
            </w:r>
            <w:r w:rsidR="007E4833" w:rsidRPr="005E3BA7">
              <w:rPr>
                <w:b/>
              </w:rPr>
              <w:t xml:space="preserve"> to Settlers Office established</w:t>
            </w:r>
          </w:p>
        </w:tc>
        <w:tc>
          <w:tcPr>
            <w:tcW w:w="0" w:type="auto"/>
          </w:tcPr>
          <w:p w14:paraId="5DB935F7" w14:textId="77777777"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14:paraId="254D50AE" w14:textId="77777777" w:rsidTr="002774EE">
        <w:tc>
          <w:tcPr>
            <w:tcW w:w="1928" w:type="dxa"/>
          </w:tcPr>
          <w:p w14:paraId="43CFB3B9" w14:textId="77777777" w:rsidR="007E4833" w:rsidRPr="005E3BA7" w:rsidRDefault="007E4833" w:rsidP="00246E36">
            <w:r w:rsidRPr="005E3BA7">
              <w:t>1896</w:t>
            </w:r>
          </w:p>
        </w:tc>
        <w:tc>
          <w:tcPr>
            <w:tcW w:w="3232" w:type="dxa"/>
            <w:shd w:val="clear" w:color="auto" w:fill="DAEEF3" w:themeFill="accent5" w:themeFillTint="33"/>
          </w:tcPr>
          <w:p w14:paraId="122EA43D" w14:textId="77777777" w:rsidR="007E4833" w:rsidRPr="005E3BA7" w:rsidRDefault="007E4833" w:rsidP="007E4833">
            <w:pPr>
              <w:rPr>
                <w:b/>
              </w:rPr>
            </w:pPr>
            <w:r w:rsidRPr="005E3BA7">
              <w:rPr>
                <w:b/>
              </w:rPr>
              <w:t>First Old Age Pensions Bill</w:t>
            </w:r>
          </w:p>
        </w:tc>
        <w:tc>
          <w:tcPr>
            <w:tcW w:w="0" w:type="auto"/>
          </w:tcPr>
          <w:p w14:paraId="225F7E72" w14:textId="77777777"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14:paraId="44829D6D" w14:textId="77777777" w:rsidR="007E4833" w:rsidRPr="005E3BA7" w:rsidRDefault="007E4833" w:rsidP="007E4833">
            <w:pPr>
              <w:jc w:val="both"/>
            </w:pPr>
            <w:r w:rsidRPr="005E3BA7">
              <w:t xml:space="preserve">In the face of demand for abolition of the means test, Seddon abandoned the Bill.  </w:t>
            </w:r>
          </w:p>
          <w:p w14:paraId="61DE3969" w14:textId="77777777" w:rsidR="007E4833" w:rsidRPr="005E3BA7" w:rsidRDefault="007E4833" w:rsidP="007E4833">
            <w:pPr>
              <w:jc w:val="both"/>
            </w:pPr>
            <w:r w:rsidRPr="005E3BA7">
              <w:lastRenderedPageBreak/>
              <w:t>Old age pensions became one of the main issues of the 1896 General Election.</w:t>
            </w:r>
          </w:p>
        </w:tc>
      </w:tr>
      <w:tr w:rsidR="007E4833" w:rsidRPr="005E3BA7" w14:paraId="22D9DA7A" w14:textId="77777777" w:rsidTr="002774EE">
        <w:tc>
          <w:tcPr>
            <w:tcW w:w="1928" w:type="dxa"/>
          </w:tcPr>
          <w:p w14:paraId="221CED64" w14:textId="77777777" w:rsidR="007E4833" w:rsidRPr="005E3BA7" w:rsidRDefault="007E4833" w:rsidP="00246E36">
            <w:r w:rsidRPr="005E3BA7">
              <w:lastRenderedPageBreak/>
              <w:t>17 October 1896</w:t>
            </w:r>
          </w:p>
        </w:tc>
        <w:tc>
          <w:tcPr>
            <w:tcW w:w="3232" w:type="dxa"/>
            <w:shd w:val="clear" w:color="auto" w:fill="DAEEF3" w:themeFill="accent5" w:themeFillTint="33"/>
          </w:tcPr>
          <w:p w14:paraId="4ACBE86C" w14:textId="77777777"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14:paraId="0BA061F0" w14:textId="77777777"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14:paraId="5462ACD0" w14:textId="77777777" w:rsidTr="002774EE">
        <w:tc>
          <w:tcPr>
            <w:tcW w:w="1928" w:type="dxa"/>
          </w:tcPr>
          <w:p w14:paraId="1A9F4D32" w14:textId="77777777" w:rsidR="007E4833" w:rsidRPr="005E3BA7" w:rsidRDefault="007E4833" w:rsidP="00246E36">
            <w:r w:rsidRPr="005E3BA7">
              <w:t>1897</w:t>
            </w:r>
          </w:p>
        </w:tc>
        <w:tc>
          <w:tcPr>
            <w:tcW w:w="3232" w:type="dxa"/>
            <w:shd w:val="clear" w:color="auto" w:fill="DAEEF3" w:themeFill="accent5" w:themeFillTint="33"/>
          </w:tcPr>
          <w:p w14:paraId="6C612697" w14:textId="77777777" w:rsidR="007E4833" w:rsidRPr="005E3BA7" w:rsidRDefault="007E4833" w:rsidP="007E4833">
            <w:pPr>
              <w:rPr>
                <w:b/>
              </w:rPr>
            </w:pPr>
            <w:r w:rsidRPr="005E3BA7">
              <w:rPr>
                <w:b/>
              </w:rPr>
              <w:t>Second Old Age Pensions Bill</w:t>
            </w:r>
          </w:p>
        </w:tc>
        <w:tc>
          <w:tcPr>
            <w:tcW w:w="0" w:type="auto"/>
          </w:tcPr>
          <w:p w14:paraId="66126E3B" w14:textId="77777777"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14:paraId="6C1BC58B" w14:textId="77777777"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14:paraId="007645DC" w14:textId="77777777"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14:paraId="17FBB9CB" w14:textId="77777777" w:rsidTr="002774EE">
        <w:tc>
          <w:tcPr>
            <w:tcW w:w="1928" w:type="dxa"/>
          </w:tcPr>
          <w:p w14:paraId="688C81A0" w14:textId="77777777" w:rsidR="007E4833" w:rsidRPr="005E3BA7" w:rsidRDefault="007E4833" w:rsidP="00246E36">
            <w:r w:rsidRPr="005E3BA7">
              <w:t>July –November 1898</w:t>
            </w:r>
          </w:p>
        </w:tc>
        <w:tc>
          <w:tcPr>
            <w:tcW w:w="3232" w:type="dxa"/>
            <w:shd w:val="clear" w:color="auto" w:fill="DAEEF3" w:themeFill="accent5" w:themeFillTint="33"/>
          </w:tcPr>
          <w:p w14:paraId="7155C92A" w14:textId="77777777" w:rsidR="007E4833" w:rsidRPr="005E3BA7" w:rsidRDefault="007E4833" w:rsidP="007E4833">
            <w:pPr>
              <w:rPr>
                <w:b/>
              </w:rPr>
            </w:pPr>
            <w:r w:rsidRPr="005E3BA7">
              <w:rPr>
                <w:b/>
              </w:rPr>
              <w:t>Third Old Age Pensions Bill/Old Age Pensions Act 1898</w:t>
            </w:r>
          </w:p>
        </w:tc>
        <w:tc>
          <w:tcPr>
            <w:tcW w:w="0" w:type="auto"/>
          </w:tcPr>
          <w:p w14:paraId="03133BA2" w14:textId="77777777"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14:paraId="13E37492" w14:textId="77777777"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better off by the contributory scheme, the deserving poor by the </w:t>
            </w:r>
            <w:r w:rsidRPr="005E3BA7">
              <w:rPr>
                <w:i/>
              </w:rPr>
              <w:t>Old Age Pension</w:t>
            </w:r>
            <w:r w:rsidRPr="005E3BA7">
              <w:t xml:space="preserve"> and the undeserving poor by charitable aid.</w:t>
            </w:r>
          </w:p>
        </w:tc>
      </w:tr>
      <w:tr w:rsidR="007E4833" w:rsidRPr="005E3BA7" w14:paraId="2178CE81" w14:textId="77777777" w:rsidTr="002774EE">
        <w:tc>
          <w:tcPr>
            <w:tcW w:w="1928" w:type="dxa"/>
          </w:tcPr>
          <w:p w14:paraId="2F13666E" w14:textId="77777777" w:rsidR="007E4833" w:rsidRPr="005E3BA7" w:rsidRDefault="007E4833" w:rsidP="00246E36">
            <w:r w:rsidRPr="005E3BA7">
              <w:t>1 November 1898</w:t>
            </w:r>
          </w:p>
        </w:tc>
        <w:tc>
          <w:tcPr>
            <w:tcW w:w="3232" w:type="dxa"/>
            <w:shd w:val="clear" w:color="auto" w:fill="DAEEF3" w:themeFill="accent5" w:themeFillTint="33"/>
          </w:tcPr>
          <w:p w14:paraId="164D60F5" w14:textId="77777777" w:rsidR="007E4833" w:rsidRPr="005E3BA7" w:rsidRDefault="007E4833" w:rsidP="007E4833">
            <w:pPr>
              <w:rPr>
                <w:b/>
              </w:rPr>
            </w:pPr>
            <w:r w:rsidRPr="005E3BA7">
              <w:rPr>
                <w:b/>
              </w:rPr>
              <w:t>Old Age Pension</w:t>
            </w:r>
          </w:p>
          <w:p w14:paraId="318D460F" w14:textId="77777777" w:rsidR="007E4833" w:rsidRPr="005E3BA7" w:rsidRDefault="007E4833" w:rsidP="007E4833">
            <w:pPr>
              <w:rPr>
                <w:b/>
              </w:rPr>
            </w:pPr>
          </w:p>
          <w:p w14:paraId="13C589FD" w14:textId="77777777" w:rsidR="007E4833" w:rsidRPr="005E3BA7" w:rsidRDefault="007E4833" w:rsidP="007E4833">
            <w:pPr>
              <w:rPr>
                <w:b/>
              </w:rPr>
            </w:pPr>
          </w:p>
          <w:p w14:paraId="1C4B6EE7" w14:textId="77777777" w:rsidR="007E4833" w:rsidRPr="005E3BA7" w:rsidRDefault="007E4833" w:rsidP="007E4833">
            <w:pPr>
              <w:rPr>
                <w:b/>
              </w:rPr>
            </w:pPr>
          </w:p>
          <w:p w14:paraId="14EA4C0B" w14:textId="77777777" w:rsidR="007E4833" w:rsidRPr="005E3BA7" w:rsidRDefault="007E4833" w:rsidP="007E4833">
            <w:pPr>
              <w:rPr>
                <w:b/>
              </w:rPr>
            </w:pPr>
          </w:p>
          <w:p w14:paraId="7B73F757" w14:textId="77777777" w:rsidR="007E4833" w:rsidRPr="005E3BA7" w:rsidRDefault="007E4833" w:rsidP="007E4833">
            <w:pPr>
              <w:rPr>
                <w:b/>
              </w:rPr>
            </w:pPr>
          </w:p>
          <w:p w14:paraId="2AE4D166" w14:textId="77777777" w:rsidR="007E4833" w:rsidRPr="005E3BA7" w:rsidRDefault="007E4833" w:rsidP="007E4833">
            <w:pPr>
              <w:rPr>
                <w:b/>
              </w:rPr>
            </w:pPr>
          </w:p>
          <w:p w14:paraId="2741F539" w14:textId="77777777" w:rsidR="007E4833" w:rsidRPr="005E3BA7" w:rsidRDefault="007E4833" w:rsidP="007E4833">
            <w:pPr>
              <w:rPr>
                <w:b/>
              </w:rPr>
            </w:pPr>
          </w:p>
          <w:p w14:paraId="286943E8" w14:textId="77777777" w:rsidR="007E4833" w:rsidRPr="005E3BA7" w:rsidRDefault="007E4833" w:rsidP="007E4833">
            <w:pPr>
              <w:rPr>
                <w:b/>
              </w:rPr>
            </w:pPr>
          </w:p>
          <w:p w14:paraId="695ED799" w14:textId="77777777" w:rsidR="007E4833" w:rsidRPr="005E3BA7" w:rsidRDefault="007E4833" w:rsidP="007E4833">
            <w:pPr>
              <w:rPr>
                <w:b/>
              </w:rPr>
            </w:pPr>
          </w:p>
          <w:p w14:paraId="7681EAE3" w14:textId="77777777" w:rsidR="007E4833" w:rsidRPr="005E3BA7" w:rsidRDefault="007E4833" w:rsidP="007E4833">
            <w:pPr>
              <w:rPr>
                <w:b/>
              </w:rPr>
            </w:pPr>
          </w:p>
          <w:p w14:paraId="711CEC4A" w14:textId="77777777" w:rsidR="007E4833" w:rsidRPr="005E3BA7" w:rsidRDefault="007E4833" w:rsidP="007E4833">
            <w:pPr>
              <w:rPr>
                <w:b/>
              </w:rPr>
            </w:pPr>
          </w:p>
          <w:p w14:paraId="7DA1CD63" w14:textId="77777777" w:rsidR="007E4833" w:rsidRPr="005E3BA7" w:rsidRDefault="007E4833" w:rsidP="007E4833">
            <w:pPr>
              <w:rPr>
                <w:b/>
              </w:rPr>
            </w:pPr>
          </w:p>
          <w:p w14:paraId="43514E91" w14:textId="77777777" w:rsidR="007E4833" w:rsidRPr="005E3BA7" w:rsidRDefault="007E4833" w:rsidP="007E4833">
            <w:pPr>
              <w:rPr>
                <w:b/>
              </w:rPr>
            </w:pPr>
          </w:p>
          <w:p w14:paraId="213FF768" w14:textId="77777777" w:rsidR="007E4833" w:rsidRPr="005E3BA7" w:rsidRDefault="007E4833" w:rsidP="007E4833">
            <w:pPr>
              <w:rPr>
                <w:b/>
              </w:rPr>
            </w:pPr>
          </w:p>
          <w:p w14:paraId="2E030562" w14:textId="77777777" w:rsidR="007E4833" w:rsidRPr="005E3BA7" w:rsidRDefault="007E4833" w:rsidP="007E4833">
            <w:pPr>
              <w:rPr>
                <w:b/>
              </w:rPr>
            </w:pPr>
          </w:p>
          <w:p w14:paraId="44F247B5" w14:textId="77777777" w:rsidR="007E4833" w:rsidRPr="005E3BA7" w:rsidRDefault="007E4833" w:rsidP="007E4833">
            <w:pPr>
              <w:rPr>
                <w:b/>
              </w:rPr>
            </w:pPr>
          </w:p>
          <w:p w14:paraId="1DB5D30E" w14:textId="77777777" w:rsidR="007E4833" w:rsidRPr="005E3BA7" w:rsidRDefault="007E4833" w:rsidP="007E4833">
            <w:pPr>
              <w:rPr>
                <w:b/>
              </w:rPr>
            </w:pPr>
          </w:p>
          <w:p w14:paraId="636E93EE" w14:textId="77777777" w:rsidR="007E4833" w:rsidRDefault="007E4833" w:rsidP="007E4833">
            <w:pPr>
              <w:rPr>
                <w:b/>
              </w:rPr>
            </w:pPr>
          </w:p>
          <w:p w14:paraId="242DF51E" w14:textId="77777777" w:rsidR="00993CC8" w:rsidRDefault="00993CC8" w:rsidP="007E4833">
            <w:pPr>
              <w:rPr>
                <w:b/>
              </w:rPr>
            </w:pPr>
          </w:p>
          <w:p w14:paraId="122149B5" w14:textId="77777777" w:rsidR="00993CC8" w:rsidRPr="005E3BA7" w:rsidRDefault="00993CC8" w:rsidP="007E4833">
            <w:pPr>
              <w:rPr>
                <w:b/>
              </w:rPr>
            </w:pPr>
          </w:p>
          <w:p w14:paraId="22155503" w14:textId="77777777" w:rsidR="007E4833" w:rsidRPr="005E3BA7" w:rsidRDefault="007E4833" w:rsidP="007E4833">
            <w:pPr>
              <w:rPr>
                <w:b/>
              </w:rPr>
            </w:pPr>
            <w:r w:rsidRPr="005E3BA7">
              <w:rPr>
                <w:b/>
              </w:rPr>
              <w:t>Old Age Pensions Office</w:t>
            </w:r>
          </w:p>
        </w:tc>
        <w:tc>
          <w:tcPr>
            <w:tcW w:w="0" w:type="auto"/>
          </w:tcPr>
          <w:p w14:paraId="276B06AB" w14:textId="77777777" w:rsidR="007E4833" w:rsidRPr="005E3BA7" w:rsidRDefault="007E4833" w:rsidP="007E4833">
            <w:pPr>
              <w:jc w:val="both"/>
            </w:pPr>
            <w:r w:rsidRPr="005E3BA7">
              <w:lastRenderedPageBreak/>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14:paraId="4FEB98E6" w14:textId="77777777" w:rsidR="007E4833" w:rsidRPr="005E3BA7" w:rsidRDefault="007E4833" w:rsidP="007E4833">
            <w:pPr>
              <w:jc w:val="both"/>
            </w:pPr>
            <w:r w:rsidRPr="005E3BA7">
              <w:lastRenderedPageBreak/>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exemption was £34 per year and the pension was reduced by £1 for each £1 in excess of this and by £1 for each £15 of accumulated property over £50.</w:t>
            </w:r>
          </w:p>
          <w:p w14:paraId="1C559409" w14:textId="77777777"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14:paraId="1A1CE700" w14:textId="77777777" w:rsidR="007E4833" w:rsidRPr="005E3BA7" w:rsidRDefault="007E4833" w:rsidP="007E4833">
            <w:pPr>
              <w:jc w:val="both"/>
            </w:pPr>
            <w:r w:rsidRPr="005E3BA7">
              <w:t>To distinguish between the deserving and undeserving poor the following people were not entitled to a pension:</w:t>
            </w:r>
          </w:p>
          <w:p w14:paraId="61D6BAA6" w14:textId="77777777" w:rsidR="007E4833" w:rsidRPr="005E3BA7" w:rsidRDefault="007E4833" w:rsidP="00893004">
            <w:pPr>
              <w:pStyle w:val="Chronologybullet2"/>
            </w:pPr>
            <w:r w:rsidRPr="005E3BA7">
              <w:t>those imprisoned for 4 months during the past 12 years or for 5 years during the past 25 years;</w:t>
            </w:r>
          </w:p>
          <w:p w14:paraId="05C34F5F" w14:textId="77777777" w:rsidR="007E4833" w:rsidRPr="005E3BA7" w:rsidRDefault="007E4833" w:rsidP="00893004">
            <w:pPr>
              <w:pStyle w:val="Chronologybullet2"/>
            </w:pPr>
            <w:r w:rsidRPr="005E3BA7">
              <w:t>those who had deserted a wife, husband or children at any time for 6 months or more; and</w:t>
            </w:r>
          </w:p>
          <w:p w14:paraId="30C8938E" w14:textId="77777777"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14:paraId="19D1703A" w14:textId="77777777"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 qualified for the pension.</w:t>
            </w:r>
          </w:p>
          <w:p w14:paraId="12CB190B" w14:textId="77777777" w:rsidR="007E4833" w:rsidRPr="005E3BA7" w:rsidRDefault="007E4833" w:rsidP="007E4833">
            <w:pPr>
              <w:jc w:val="both"/>
            </w:pPr>
            <w:r w:rsidRPr="005E3BA7">
              <w:t xml:space="preserve">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was open for inspection from the public.  These processes </w:t>
            </w:r>
            <w:r w:rsidR="000E4E85">
              <w:t>were</w:t>
            </w:r>
            <w:r w:rsidRPr="005E3BA7">
              <w:t xml:space="preserve"> likely to have deterred a number of applicants.  For others, particularly M</w:t>
            </w:r>
            <w:r w:rsidRPr="005E3BA7">
              <w:rPr>
                <w:rFonts w:ascii="Arial" w:hAnsi="Arial" w:cs="Arial"/>
              </w:rPr>
              <w:t>ā</w:t>
            </w:r>
            <w:r w:rsidRPr="005E3BA7">
              <w:t>ori, providing proof of birth was problematic.</w:t>
            </w:r>
          </w:p>
          <w:p w14:paraId="148C88C6" w14:textId="77777777"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14:paraId="6E67DC3C" w14:textId="77777777" w:rsidR="00DB528B" w:rsidRPr="005E3BA7" w:rsidRDefault="00DB528B" w:rsidP="00DB528B">
            <w:pPr>
              <w:jc w:val="both"/>
            </w:pPr>
            <w:r>
              <w:lastRenderedPageBreak/>
              <w:t>After two to three years it was found that many pensions had been obtained through misrepresentation.  The system was changed so that applicants had to appear before a Deputy Registrar and information given was verified, after which the applicants appeared before a Stipendiary Magistrate.</w:t>
            </w:r>
          </w:p>
        </w:tc>
      </w:tr>
      <w:tr w:rsidR="007E4833" w:rsidRPr="005E3BA7" w14:paraId="599C9846" w14:textId="77777777" w:rsidTr="002774EE">
        <w:tc>
          <w:tcPr>
            <w:tcW w:w="1928" w:type="dxa"/>
          </w:tcPr>
          <w:p w14:paraId="3296E323" w14:textId="77777777" w:rsidR="007E4833" w:rsidRPr="005E3BA7" w:rsidRDefault="007E4833" w:rsidP="00246E36">
            <w:r w:rsidRPr="005E3BA7">
              <w:lastRenderedPageBreak/>
              <w:t>18 October 1900</w:t>
            </w:r>
          </w:p>
        </w:tc>
        <w:tc>
          <w:tcPr>
            <w:tcW w:w="3232" w:type="dxa"/>
            <w:shd w:val="clear" w:color="auto" w:fill="DAEEF3" w:themeFill="accent5" w:themeFillTint="33"/>
          </w:tcPr>
          <w:p w14:paraId="61947900" w14:textId="77777777" w:rsidR="007E4833" w:rsidRPr="005E3BA7" w:rsidRDefault="007E4833" w:rsidP="007E4833">
            <w:pPr>
              <w:rPr>
                <w:b/>
              </w:rPr>
            </w:pPr>
            <w:r w:rsidRPr="005E3BA7">
              <w:rPr>
                <w:b/>
              </w:rPr>
              <w:t>Workers Compensation for Accidents Act 1900</w:t>
            </w:r>
          </w:p>
        </w:tc>
        <w:tc>
          <w:tcPr>
            <w:tcW w:w="0" w:type="auto"/>
          </w:tcPr>
          <w:p w14:paraId="17F2D330" w14:textId="77777777"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14:paraId="76FE7432" w14:textId="77777777" w:rsidTr="002774EE">
        <w:tc>
          <w:tcPr>
            <w:tcW w:w="1928" w:type="dxa"/>
          </w:tcPr>
          <w:p w14:paraId="678AAC57" w14:textId="77777777" w:rsidR="007E4833" w:rsidRPr="005E3BA7" w:rsidRDefault="007E4833" w:rsidP="00246E36">
            <w:r w:rsidRPr="005E3BA7">
              <w:t>20 October 1900</w:t>
            </w:r>
          </w:p>
        </w:tc>
        <w:tc>
          <w:tcPr>
            <w:tcW w:w="3232" w:type="dxa"/>
            <w:shd w:val="clear" w:color="auto" w:fill="DAEEF3" w:themeFill="accent5" w:themeFillTint="33"/>
          </w:tcPr>
          <w:p w14:paraId="4E02698F" w14:textId="77777777" w:rsidR="007E4833" w:rsidRPr="005E3BA7" w:rsidRDefault="007E4833" w:rsidP="007E4833">
            <w:pPr>
              <w:rPr>
                <w:b/>
              </w:rPr>
            </w:pPr>
            <w:r w:rsidRPr="005E3BA7">
              <w:rPr>
                <w:b/>
              </w:rPr>
              <w:t>Military Pensions Act extended to Boer War veterans</w:t>
            </w:r>
          </w:p>
        </w:tc>
        <w:tc>
          <w:tcPr>
            <w:tcW w:w="0" w:type="auto"/>
          </w:tcPr>
          <w:p w14:paraId="4D9878A0" w14:textId="77777777"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14:paraId="6D587E9E" w14:textId="77777777"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14:paraId="23BDE33F" w14:textId="77777777" w:rsidTr="002774EE">
        <w:tc>
          <w:tcPr>
            <w:tcW w:w="1928" w:type="dxa"/>
          </w:tcPr>
          <w:p w14:paraId="1ABCABA9" w14:textId="77777777" w:rsidR="007E4833" w:rsidRPr="005E3BA7" w:rsidRDefault="007E4833" w:rsidP="00246E36">
            <w:r w:rsidRPr="005E3BA7">
              <w:t>1 October 1902</w:t>
            </w:r>
          </w:p>
        </w:tc>
        <w:tc>
          <w:tcPr>
            <w:tcW w:w="3232" w:type="dxa"/>
            <w:shd w:val="clear" w:color="auto" w:fill="DAEEF3" w:themeFill="accent5" w:themeFillTint="33"/>
          </w:tcPr>
          <w:p w14:paraId="531231DC" w14:textId="77777777"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14:paraId="7C0F98FD" w14:textId="77777777"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Any property transferred on this basis was excluded from the accumulated property of the pensioner, who was allowed to reside in the property rent free for life (though responsible for repairs, rates and other charges in respect of the property).  On the death of the pensioner, a surviving husband or wife eligible for a pension could carry on the occupancy under the same conditions.</w:t>
            </w:r>
          </w:p>
          <w:p w14:paraId="7D6D1A77" w14:textId="77777777"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14:paraId="5D9D5179" w14:textId="77777777"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14:paraId="774B6DBD" w14:textId="77777777" w:rsidR="007E4833" w:rsidRPr="005E3BA7" w:rsidRDefault="007E4833" w:rsidP="007E4833">
            <w:pPr>
              <w:jc w:val="both"/>
            </w:pPr>
            <w:r w:rsidRPr="005E3BA7">
              <w:t xml:space="preserve">In 1908, the limit of value of the home property which could be transferred was increased to £650 </w:t>
            </w:r>
            <w:r w:rsidRPr="005E3BA7">
              <w:lastRenderedPageBreak/>
              <w:t>and in 1909 the limit was removed altogether.</w:t>
            </w:r>
          </w:p>
        </w:tc>
      </w:tr>
      <w:tr w:rsidR="007E4833" w:rsidRPr="005E3BA7" w14:paraId="602709B0" w14:textId="77777777" w:rsidTr="002774EE">
        <w:tc>
          <w:tcPr>
            <w:tcW w:w="1928" w:type="dxa"/>
          </w:tcPr>
          <w:p w14:paraId="46C3BDD4" w14:textId="77777777" w:rsidR="007E4833" w:rsidRPr="005E3BA7" w:rsidRDefault="007E4833" w:rsidP="00246E36">
            <w:r w:rsidRPr="005E3BA7">
              <w:lastRenderedPageBreak/>
              <w:t>1904-1909</w:t>
            </w:r>
          </w:p>
        </w:tc>
        <w:tc>
          <w:tcPr>
            <w:tcW w:w="3232" w:type="dxa"/>
            <w:shd w:val="clear" w:color="auto" w:fill="DAEEF3" w:themeFill="accent5" w:themeFillTint="33"/>
          </w:tcPr>
          <w:p w14:paraId="5E5654F7" w14:textId="77777777" w:rsidR="007E4833" w:rsidRPr="005E3BA7" w:rsidRDefault="007E4833" w:rsidP="007E4833">
            <w:pPr>
              <w:rPr>
                <w:b/>
              </w:rPr>
            </w:pPr>
            <w:r w:rsidRPr="005E3BA7">
              <w:rPr>
                <w:b/>
              </w:rPr>
              <w:t>Old Age Pensions Department established</w:t>
            </w:r>
          </w:p>
        </w:tc>
        <w:tc>
          <w:tcPr>
            <w:tcW w:w="0" w:type="auto"/>
          </w:tcPr>
          <w:p w14:paraId="3106779A" w14:textId="77777777"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14:paraId="789857A9" w14:textId="77777777" w:rsidTr="002774EE">
        <w:tc>
          <w:tcPr>
            <w:tcW w:w="1928" w:type="dxa"/>
          </w:tcPr>
          <w:p w14:paraId="54AB8E5C" w14:textId="77777777" w:rsidR="007E4833" w:rsidRPr="005E3BA7" w:rsidRDefault="007E4833" w:rsidP="00246E36">
            <w:r w:rsidRPr="005E3BA7">
              <w:t>30 October 1905</w:t>
            </w:r>
          </w:p>
        </w:tc>
        <w:tc>
          <w:tcPr>
            <w:tcW w:w="3232" w:type="dxa"/>
            <w:shd w:val="clear" w:color="auto" w:fill="DAEEF3" w:themeFill="accent5" w:themeFillTint="33"/>
          </w:tcPr>
          <w:p w14:paraId="54814F10" w14:textId="77777777" w:rsidR="007E4833" w:rsidRPr="005E3BA7" w:rsidRDefault="007E4833" w:rsidP="007E4833">
            <w:pPr>
              <w:rPr>
                <w:b/>
              </w:rPr>
            </w:pPr>
            <w:r w:rsidRPr="005E3BA7">
              <w:rPr>
                <w:b/>
              </w:rPr>
              <w:t>Workers’ Dwellings Act 1905</w:t>
            </w:r>
          </w:p>
        </w:tc>
        <w:tc>
          <w:tcPr>
            <w:tcW w:w="0" w:type="auto"/>
          </w:tcPr>
          <w:p w14:paraId="7FC30B60" w14:textId="77777777"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14:paraId="5BD36DBA" w14:textId="77777777" w:rsidTr="002774EE">
        <w:tc>
          <w:tcPr>
            <w:tcW w:w="1928" w:type="dxa"/>
          </w:tcPr>
          <w:p w14:paraId="0767DCEB" w14:textId="77777777" w:rsidR="007E4833" w:rsidRPr="005E3BA7" w:rsidRDefault="007E4833" w:rsidP="00246E36">
            <w:r w:rsidRPr="005E3BA7">
              <w:t>31 October 1905</w:t>
            </w:r>
          </w:p>
        </w:tc>
        <w:tc>
          <w:tcPr>
            <w:tcW w:w="3232" w:type="dxa"/>
            <w:shd w:val="clear" w:color="auto" w:fill="DAEEF3" w:themeFill="accent5" w:themeFillTint="33"/>
          </w:tcPr>
          <w:p w14:paraId="3692D3DA" w14:textId="77777777" w:rsidR="007E4833" w:rsidRPr="005E3BA7" w:rsidRDefault="007E4833" w:rsidP="007E4833">
            <w:pPr>
              <w:rPr>
                <w:b/>
              </w:rPr>
            </w:pPr>
            <w:r w:rsidRPr="005E3BA7">
              <w:rPr>
                <w:b/>
              </w:rPr>
              <w:t>Workers Compensation for Accidents: Minimum weekly compensation and lump sums</w:t>
            </w:r>
          </w:p>
        </w:tc>
        <w:tc>
          <w:tcPr>
            <w:tcW w:w="0" w:type="auto"/>
          </w:tcPr>
          <w:p w14:paraId="39D619AD" w14:textId="77777777"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14:paraId="65A3E6A0" w14:textId="77777777" w:rsidR="007E4833" w:rsidRPr="005E3BA7" w:rsidRDefault="007E4833" w:rsidP="00FD4668">
            <w:pPr>
              <w:jc w:val="both"/>
            </w:pPr>
            <w:r w:rsidRPr="005E3BA7">
              <w:rPr>
                <w:lang w:val="en-AU" w:eastAsia="en-AU"/>
              </w:rPr>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14:paraId="1755BF49" w14:textId="77777777" w:rsidTr="002774EE">
        <w:tc>
          <w:tcPr>
            <w:tcW w:w="1928" w:type="dxa"/>
          </w:tcPr>
          <w:p w14:paraId="59255E19" w14:textId="77777777" w:rsidR="007E4833" w:rsidRPr="005E3BA7" w:rsidRDefault="007E4833" w:rsidP="00246E36">
            <w:r w:rsidRPr="005E3BA7">
              <w:t>1905</w:t>
            </w:r>
          </w:p>
        </w:tc>
        <w:tc>
          <w:tcPr>
            <w:tcW w:w="3232" w:type="dxa"/>
            <w:shd w:val="clear" w:color="auto" w:fill="DAEEF3" w:themeFill="accent5" w:themeFillTint="33"/>
          </w:tcPr>
          <w:p w14:paraId="0997C3A5" w14:textId="77777777" w:rsidR="007E4833" w:rsidRPr="005E3BA7" w:rsidRDefault="007E4833" w:rsidP="007E4833">
            <w:pPr>
              <w:rPr>
                <w:b/>
              </w:rPr>
            </w:pPr>
            <w:r w:rsidRPr="005E3BA7">
              <w:rPr>
                <w:b/>
              </w:rPr>
              <w:t>Proposal to extend pensions to invalids rejected</w:t>
            </w:r>
          </w:p>
        </w:tc>
        <w:tc>
          <w:tcPr>
            <w:tcW w:w="0" w:type="auto"/>
          </w:tcPr>
          <w:p w14:paraId="1E394D43"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  The support of invalids was seen as the natural obligation of their families and local institutions.</w:t>
            </w:r>
          </w:p>
        </w:tc>
      </w:tr>
      <w:tr w:rsidR="007E4833" w:rsidRPr="005E3BA7" w14:paraId="717BB705" w14:textId="77777777" w:rsidTr="002774EE">
        <w:tc>
          <w:tcPr>
            <w:tcW w:w="1928" w:type="dxa"/>
          </w:tcPr>
          <w:p w14:paraId="4F9812FC" w14:textId="77777777" w:rsidR="007E4833" w:rsidRPr="005E3BA7" w:rsidRDefault="007E4833" w:rsidP="00246E36">
            <w:r w:rsidRPr="005E3BA7">
              <w:t>29 October 1906</w:t>
            </w:r>
          </w:p>
        </w:tc>
        <w:tc>
          <w:tcPr>
            <w:tcW w:w="3232" w:type="dxa"/>
            <w:shd w:val="clear" w:color="auto" w:fill="DAEEF3" w:themeFill="accent5" w:themeFillTint="33"/>
          </w:tcPr>
          <w:p w14:paraId="181D219F" w14:textId="77777777" w:rsidR="007E4833" w:rsidRPr="005E3BA7" w:rsidRDefault="007E4833" w:rsidP="007E4833">
            <w:pPr>
              <w:rPr>
                <w:b/>
              </w:rPr>
            </w:pPr>
            <w:r w:rsidRPr="005E3BA7">
              <w:rPr>
                <w:b/>
              </w:rPr>
              <w:t>Government Advances to Workers Act 1906</w:t>
            </w:r>
          </w:p>
        </w:tc>
        <w:tc>
          <w:tcPr>
            <w:tcW w:w="0" w:type="auto"/>
          </w:tcPr>
          <w:p w14:paraId="309F7C99" w14:textId="77777777"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14:paraId="7A23EF0F" w14:textId="77777777" w:rsidTr="002774EE">
        <w:tc>
          <w:tcPr>
            <w:tcW w:w="1928" w:type="dxa"/>
          </w:tcPr>
          <w:p w14:paraId="322938EC" w14:textId="77777777" w:rsidR="007E4833" w:rsidRPr="005E3BA7" w:rsidRDefault="007E4833" w:rsidP="00246E36">
            <w:r w:rsidRPr="005E3BA7">
              <w:t>1 May 1909-1912</w:t>
            </w:r>
          </w:p>
        </w:tc>
        <w:tc>
          <w:tcPr>
            <w:tcW w:w="3232" w:type="dxa"/>
            <w:shd w:val="clear" w:color="auto" w:fill="DAEEF3" w:themeFill="accent5" w:themeFillTint="33"/>
          </w:tcPr>
          <w:p w14:paraId="7279842E" w14:textId="77777777" w:rsidR="007E4833" w:rsidRPr="005E3BA7" w:rsidRDefault="007E4833" w:rsidP="007E4833">
            <w:pPr>
              <w:rPr>
                <w:b/>
              </w:rPr>
            </w:pPr>
            <w:r w:rsidRPr="005E3BA7">
              <w:rPr>
                <w:b/>
              </w:rPr>
              <w:t>Administration of Old Age Pensions</w:t>
            </w:r>
          </w:p>
        </w:tc>
        <w:tc>
          <w:tcPr>
            <w:tcW w:w="0" w:type="auto"/>
          </w:tcPr>
          <w:p w14:paraId="3AD0DFBB" w14:textId="77777777"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w:t>
            </w:r>
            <w:r w:rsidRPr="005E3BA7">
              <w:lastRenderedPageBreak/>
              <w:t xml:space="preserve">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14:paraId="78F5911B" w14:textId="77777777" w:rsidTr="002774EE">
        <w:tc>
          <w:tcPr>
            <w:tcW w:w="1928" w:type="dxa"/>
          </w:tcPr>
          <w:p w14:paraId="4F970264" w14:textId="77777777" w:rsidR="007E4833" w:rsidRPr="005E3BA7" w:rsidRDefault="007E4833" w:rsidP="00246E36">
            <w:r w:rsidRPr="005E3BA7">
              <w:lastRenderedPageBreak/>
              <w:t>24 December 1909</w:t>
            </w:r>
          </w:p>
        </w:tc>
        <w:tc>
          <w:tcPr>
            <w:tcW w:w="3232" w:type="dxa"/>
            <w:shd w:val="clear" w:color="auto" w:fill="DAEEF3" w:themeFill="accent5" w:themeFillTint="33"/>
          </w:tcPr>
          <w:p w14:paraId="6F439E8D" w14:textId="77777777" w:rsidR="007E4833" w:rsidRPr="005E3BA7" w:rsidRDefault="007E4833" w:rsidP="007E4833">
            <w:pPr>
              <w:rPr>
                <w:b/>
              </w:rPr>
            </w:pPr>
            <w:r w:rsidRPr="005E3BA7">
              <w:rPr>
                <w:b/>
              </w:rPr>
              <w:t>Compulsory Military Training</w:t>
            </w:r>
          </w:p>
        </w:tc>
        <w:tc>
          <w:tcPr>
            <w:tcW w:w="0" w:type="auto"/>
          </w:tcPr>
          <w:p w14:paraId="10267A77"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1"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  The training requirements were:</w:t>
            </w:r>
          </w:p>
          <w:p w14:paraId="2F34E8CB" w14:textId="77777777"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14:paraId="1BD38B1D" w14:textId="77777777"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14:paraId="1D8CA96F" w14:textId="77777777"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14:paraId="384CCF42" w14:textId="77777777" w:rsidR="007E4833" w:rsidRPr="005E3BA7" w:rsidRDefault="007E4833" w:rsidP="00893004">
            <w:pPr>
              <w:pStyle w:val="Chronologybullet2"/>
            </w:pPr>
            <w:r w:rsidRPr="005E3BA7">
              <w:t xml:space="preserve">from 21 years to 30 years of age, in the </w:t>
            </w:r>
            <w:r w:rsidRPr="005E3BA7">
              <w:rPr>
                <w:i/>
              </w:rPr>
              <w:t>Reserve</w:t>
            </w:r>
            <w:r w:rsidRPr="005E3BA7">
              <w:t>.</w:t>
            </w:r>
          </w:p>
          <w:p w14:paraId="75B7D8D6" w14:textId="77777777"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14:paraId="29067CFC" w14:textId="77777777"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14:paraId="6D2B5560" w14:textId="77777777" w:rsidTr="002774EE">
        <w:tc>
          <w:tcPr>
            <w:tcW w:w="1928" w:type="dxa"/>
          </w:tcPr>
          <w:p w14:paraId="7FCCB689" w14:textId="77777777" w:rsidR="007E4833" w:rsidRPr="005E3BA7" w:rsidRDefault="007E4833" w:rsidP="00246E36">
            <w:r w:rsidRPr="005E3BA7">
              <w:t>24 December 1909</w:t>
            </w:r>
          </w:p>
        </w:tc>
        <w:tc>
          <w:tcPr>
            <w:tcW w:w="3232" w:type="dxa"/>
            <w:shd w:val="clear" w:color="auto" w:fill="DAEEF3" w:themeFill="accent5" w:themeFillTint="33"/>
          </w:tcPr>
          <w:p w14:paraId="6B839E2D" w14:textId="77777777" w:rsidR="007E4833" w:rsidRPr="005E3BA7" w:rsidRDefault="007E4833" w:rsidP="007E4833">
            <w:pPr>
              <w:rPr>
                <w:b/>
              </w:rPr>
            </w:pPr>
            <w:r w:rsidRPr="005E3BA7">
              <w:rPr>
                <w:b/>
              </w:rPr>
              <w:t>Military Pensions</w:t>
            </w:r>
          </w:p>
          <w:p w14:paraId="335820A8" w14:textId="77777777" w:rsidR="007E4833" w:rsidRPr="005E3BA7" w:rsidRDefault="007E4833" w:rsidP="007E4833">
            <w:pPr>
              <w:rPr>
                <w:b/>
              </w:rPr>
            </w:pPr>
            <w:r w:rsidRPr="005E3BA7">
              <w:rPr>
                <w:b/>
              </w:rPr>
              <w:t>Medical Board</w:t>
            </w:r>
          </w:p>
          <w:p w14:paraId="56E98DB1" w14:textId="77777777" w:rsidR="007E4833" w:rsidRPr="005E3BA7" w:rsidRDefault="007E4833" w:rsidP="007E4833">
            <w:pPr>
              <w:rPr>
                <w:b/>
              </w:rPr>
            </w:pPr>
          </w:p>
          <w:p w14:paraId="58EDB623" w14:textId="77777777" w:rsidR="007E4833" w:rsidRPr="005E3BA7" w:rsidRDefault="007E4833" w:rsidP="007E4833">
            <w:pPr>
              <w:rPr>
                <w:b/>
              </w:rPr>
            </w:pPr>
            <w:r w:rsidRPr="005E3BA7">
              <w:rPr>
                <w:b/>
              </w:rPr>
              <w:t>Pensions for Officers, NCOs and Privates</w:t>
            </w:r>
          </w:p>
          <w:p w14:paraId="327139B4" w14:textId="77777777" w:rsidR="007E4833" w:rsidRDefault="007E4833" w:rsidP="007E4833">
            <w:pPr>
              <w:rPr>
                <w:b/>
              </w:rPr>
            </w:pPr>
          </w:p>
          <w:p w14:paraId="3CBF71D4" w14:textId="77777777" w:rsidR="007E4833" w:rsidRPr="005E3BA7" w:rsidRDefault="007E4833" w:rsidP="007E4833">
            <w:pPr>
              <w:rPr>
                <w:b/>
              </w:rPr>
            </w:pPr>
            <w:r w:rsidRPr="005E3BA7">
              <w:rPr>
                <w:b/>
              </w:rPr>
              <w:t>Pensions for widows</w:t>
            </w:r>
          </w:p>
          <w:p w14:paraId="177E97C7" w14:textId="77777777" w:rsidR="007E4833" w:rsidRPr="005E3BA7" w:rsidRDefault="007E4833" w:rsidP="007E4833">
            <w:pPr>
              <w:rPr>
                <w:b/>
              </w:rPr>
            </w:pPr>
          </w:p>
          <w:p w14:paraId="6E9164E3" w14:textId="77777777" w:rsidR="007E4833" w:rsidRPr="005E3BA7" w:rsidRDefault="007E4833" w:rsidP="007E4833">
            <w:pPr>
              <w:rPr>
                <w:b/>
              </w:rPr>
            </w:pPr>
          </w:p>
          <w:p w14:paraId="5AD85020" w14:textId="77777777" w:rsidR="007E4833" w:rsidRDefault="007E4833" w:rsidP="007E4833">
            <w:pPr>
              <w:rPr>
                <w:b/>
              </w:rPr>
            </w:pPr>
          </w:p>
          <w:p w14:paraId="3786B89D" w14:textId="77777777" w:rsidR="0085683C" w:rsidRDefault="0085683C" w:rsidP="007E4833">
            <w:pPr>
              <w:rPr>
                <w:b/>
              </w:rPr>
            </w:pPr>
          </w:p>
          <w:p w14:paraId="46652278" w14:textId="77777777" w:rsidR="0085683C" w:rsidRDefault="0085683C" w:rsidP="007E4833">
            <w:pPr>
              <w:rPr>
                <w:b/>
              </w:rPr>
            </w:pPr>
          </w:p>
          <w:p w14:paraId="30E841B7" w14:textId="77777777" w:rsidR="0085683C" w:rsidRPr="005E3BA7" w:rsidRDefault="0085683C" w:rsidP="007E4833">
            <w:pPr>
              <w:rPr>
                <w:b/>
              </w:rPr>
            </w:pPr>
          </w:p>
          <w:p w14:paraId="592DE770" w14:textId="77777777" w:rsidR="007E4833" w:rsidRPr="005E3BA7" w:rsidRDefault="007E4833" w:rsidP="007E4833">
            <w:pPr>
              <w:rPr>
                <w:b/>
              </w:rPr>
            </w:pPr>
            <w:r w:rsidRPr="005E3BA7">
              <w:rPr>
                <w:b/>
              </w:rPr>
              <w:t>Special Allowances for relatives</w:t>
            </w:r>
          </w:p>
        </w:tc>
        <w:tc>
          <w:tcPr>
            <w:tcW w:w="0" w:type="auto"/>
          </w:tcPr>
          <w:p w14:paraId="5114AB59" w14:textId="77777777"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14:paraId="20FE523F" w14:textId="77777777" w:rsidR="007E4833" w:rsidRPr="005E3BA7" w:rsidRDefault="007E4833" w:rsidP="007E4833">
            <w:pPr>
              <w:jc w:val="both"/>
            </w:pPr>
            <w:r w:rsidRPr="005E3BA7">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14:paraId="57A5F75A" w14:textId="77777777"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14:paraId="150F27F1" w14:textId="77777777"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14:paraId="017BFFC7" w14:textId="77777777" w:rsidR="007E4833" w:rsidRPr="005E3BA7" w:rsidRDefault="007E4833" w:rsidP="007E4833">
            <w:pPr>
              <w:jc w:val="both"/>
            </w:pPr>
            <w:r w:rsidRPr="005E3BA7">
              <w:t xml:space="preserve">If an officer, non-commissioned officer or private was killed in action or died of wounds and left a widow or children, or both, a gratuity of one year’s pay could be given to the widow in addition to </w:t>
            </w:r>
            <w:r w:rsidRPr="005E3BA7">
              <w:lastRenderedPageBreak/>
              <w:t>her pension, and one-third of the amount of the gratuity to each of his children, who were under-age and unmarried.</w:t>
            </w:r>
          </w:p>
          <w:p w14:paraId="0D1023C0" w14:textId="77777777" w:rsidR="007E4833" w:rsidRPr="005E3BA7" w:rsidRDefault="007E4833" w:rsidP="007E4833">
            <w:pPr>
              <w:jc w:val="both"/>
            </w:pPr>
            <w:r w:rsidRPr="005E3BA7">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14:paraId="3F3847E8" w14:textId="77777777"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14:paraId="193EC12D" w14:textId="77777777" w:rsidTr="002774EE">
        <w:tc>
          <w:tcPr>
            <w:tcW w:w="1928" w:type="dxa"/>
          </w:tcPr>
          <w:p w14:paraId="32772DFA" w14:textId="77777777" w:rsidR="007E4833" w:rsidRPr="005E3BA7" w:rsidRDefault="007E4833" w:rsidP="00246E36">
            <w:r w:rsidRPr="005E3BA7">
              <w:lastRenderedPageBreak/>
              <w:t>1909</w:t>
            </w:r>
          </w:p>
        </w:tc>
        <w:tc>
          <w:tcPr>
            <w:tcW w:w="3232" w:type="dxa"/>
            <w:shd w:val="clear" w:color="auto" w:fill="DAEEF3" w:themeFill="accent5" w:themeFillTint="33"/>
          </w:tcPr>
          <w:p w14:paraId="212B8B17" w14:textId="77777777"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14:paraId="1E83BED5" w14:textId="77777777"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14:paraId="3F3CC42D" w14:textId="77777777"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14:paraId="3F280C1E" w14:textId="77777777" w:rsidTr="002774EE">
        <w:tc>
          <w:tcPr>
            <w:tcW w:w="1928" w:type="dxa"/>
          </w:tcPr>
          <w:p w14:paraId="1785921F" w14:textId="77777777" w:rsidR="007E4833" w:rsidRPr="005E3BA7" w:rsidRDefault="007E4833" w:rsidP="00246E36">
            <w:r w:rsidRPr="005E3BA7">
              <w:t>21 November 1910</w:t>
            </w:r>
          </w:p>
        </w:tc>
        <w:tc>
          <w:tcPr>
            <w:tcW w:w="3232" w:type="dxa"/>
            <w:shd w:val="clear" w:color="auto" w:fill="DAEEF3" w:themeFill="accent5" w:themeFillTint="33"/>
          </w:tcPr>
          <w:p w14:paraId="7A4380A1" w14:textId="77777777" w:rsidR="007E4833" w:rsidRPr="005E3BA7" w:rsidRDefault="007E4833" w:rsidP="007E4833">
            <w:pPr>
              <w:rPr>
                <w:b/>
              </w:rPr>
            </w:pPr>
            <w:r w:rsidRPr="005E3BA7">
              <w:rPr>
                <w:b/>
              </w:rPr>
              <w:t>Destitute Persons Act 1910</w:t>
            </w:r>
          </w:p>
        </w:tc>
        <w:tc>
          <w:tcPr>
            <w:tcW w:w="0" w:type="auto"/>
          </w:tcPr>
          <w:p w14:paraId="0AAAAABC" w14:textId="77777777"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14:paraId="5064A6B8" w14:textId="77777777"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w:t>
            </w:r>
            <w:r w:rsidRPr="005E3BA7">
              <w:lastRenderedPageBreak/>
              <w:t xml:space="preserve">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w:t>
            </w:r>
            <w:r w:rsidR="00EA4AFE">
              <w:t>,</w:t>
            </w:r>
            <w:r w:rsidRPr="005E3BA7">
              <w:t xml:space="preserve"> remained the basis of support for separated and divorced sole mothers until the introduction of the </w:t>
            </w:r>
            <w:r w:rsidRPr="005E3BA7">
              <w:rPr>
                <w:i/>
              </w:rPr>
              <w:t>Domestic Purposes Benefit</w:t>
            </w:r>
            <w:r w:rsidRPr="005E3BA7">
              <w:t xml:space="preserve"> in 1973.</w:t>
            </w:r>
          </w:p>
          <w:p w14:paraId="405CB211" w14:textId="77777777" w:rsidR="007E4833" w:rsidRPr="005E3BA7" w:rsidRDefault="007E4833" w:rsidP="007E4833">
            <w:pPr>
              <w:jc w:val="both"/>
            </w:pPr>
            <w:r w:rsidRPr="005E3BA7">
              <w:t>The Act came into force on 1 January 1911.</w:t>
            </w:r>
          </w:p>
        </w:tc>
      </w:tr>
      <w:tr w:rsidR="007E4833" w:rsidRPr="005E3BA7" w14:paraId="58521EA5" w14:textId="77777777" w:rsidTr="002774EE">
        <w:tc>
          <w:tcPr>
            <w:tcW w:w="1928" w:type="dxa"/>
          </w:tcPr>
          <w:p w14:paraId="7E65C1D9" w14:textId="77777777" w:rsidR="007E4833" w:rsidRPr="005E3BA7" w:rsidRDefault="007E4833" w:rsidP="00246E36">
            <w:r w:rsidRPr="005E3BA7">
              <w:lastRenderedPageBreak/>
              <w:t>21 November 1910</w:t>
            </w:r>
          </w:p>
        </w:tc>
        <w:tc>
          <w:tcPr>
            <w:tcW w:w="3232" w:type="dxa"/>
            <w:shd w:val="clear" w:color="auto" w:fill="DAEEF3" w:themeFill="accent5" w:themeFillTint="33"/>
          </w:tcPr>
          <w:p w14:paraId="20CA91B4" w14:textId="77777777"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14:paraId="16446136" w14:textId="77777777"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14:paraId="0A363309" w14:textId="77777777" w:rsidTr="002774EE">
        <w:tc>
          <w:tcPr>
            <w:tcW w:w="1928" w:type="dxa"/>
          </w:tcPr>
          <w:p w14:paraId="616E8B76" w14:textId="77777777" w:rsidR="007E4833" w:rsidRPr="005E3BA7" w:rsidRDefault="007E4833" w:rsidP="00246E36">
            <w:r w:rsidRPr="005E3BA7">
              <w:t>21 November 1910</w:t>
            </w:r>
          </w:p>
        </w:tc>
        <w:tc>
          <w:tcPr>
            <w:tcW w:w="3232" w:type="dxa"/>
            <w:shd w:val="clear" w:color="auto" w:fill="DAEEF3" w:themeFill="accent5" w:themeFillTint="33"/>
          </w:tcPr>
          <w:p w14:paraId="68E920CE" w14:textId="77777777" w:rsidR="007E4833" w:rsidRPr="005E3BA7" w:rsidRDefault="007E4833" w:rsidP="007E4833">
            <w:pPr>
              <w:rPr>
                <w:b/>
              </w:rPr>
            </w:pPr>
            <w:r w:rsidRPr="005E3BA7">
              <w:rPr>
                <w:b/>
              </w:rPr>
              <w:t>National Provident Fund established</w:t>
            </w:r>
          </w:p>
        </w:tc>
        <w:tc>
          <w:tcPr>
            <w:tcW w:w="0" w:type="auto"/>
          </w:tcPr>
          <w:p w14:paraId="529C711A" w14:textId="77777777"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14:paraId="56ABCC5C" w14:textId="77777777"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14:paraId="17CBBE11" w14:textId="77777777"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14:paraId="7E474114" w14:textId="77777777" w:rsidR="007E4833" w:rsidRPr="005E3BA7" w:rsidRDefault="007E4833" w:rsidP="00E21752">
            <w:pPr>
              <w:pStyle w:val="Chronologybullet2"/>
            </w:pPr>
            <w:r w:rsidRPr="005E3BA7">
              <w:t xml:space="preserve">contributions of members; </w:t>
            </w:r>
          </w:p>
          <w:p w14:paraId="0E98913B" w14:textId="77777777"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14:paraId="0E084CBE" w14:textId="77777777" w:rsidR="007E4833" w:rsidRPr="005E3BA7" w:rsidRDefault="007E4833" w:rsidP="00E21752">
            <w:pPr>
              <w:pStyle w:val="Chronologybullet2"/>
            </w:pPr>
            <w:r w:rsidRPr="005E3BA7">
              <w:t>interest accrued from investments.</w:t>
            </w:r>
          </w:p>
          <w:p w14:paraId="6F74D35C" w14:textId="77777777"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14:paraId="6FDD756B" w14:textId="77777777"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14:paraId="1DEE7399" w14:textId="77777777" w:rsidR="002952C5" w:rsidRDefault="002952C5" w:rsidP="007E4833">
            <w:pPr>
              <w:jc w:val="both"/>
            </w:pPr>
            <w:r>
              <w:t>A fixed level premium was paid which received a 25 percent subsidy from the Government.</w:t>
            </w:r>
          </w:p>
          <w:p w14:paraId="5FD57372" w14:textId="77777777" w:rsidR="002952C5" w:rsidRDefault="002952C5" w:rsidP="007E4833">
            <w:pPr>
              <w:jc w:val="both"/>
            </w:pPr>
            <w:r>
              <w:t xml:space="preserve">The scheme provided a modest pension at age 60, a maternity benefit and ancillary benefits on </w:t>
            </w:r>
            <w:r>
              <w:lastRenderedPageBreak/>
              <w:t>death or incapacity if there were children.</w:t>
            </w:r>
          </w:p>
          <w:p w14:paraId="1ABAC577" w14:textId="77777777"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14:paraId="05560EED" w14:textId="77777777" w:rsidTr="002774EE">
        <w:tc>
          <w:tcPr>
            <w:tcW w:w="1928" w:type="dxa"/>
          </w:tcPr>
          <w:p w14:paraId="5C509AB6" w14:textId="77777777" w:rsidR="007E4833" w:rsidRPr="005E3BA7" w:rsidRDefault="007E4833" w:rsidP="00246E36">
            <w:r w:rsidRPr="005E3BA7">
              <w:lastRenderedPageBreak/>
              <w:t>3 December 1910</w:t>
            </w:r>
          </w:p>
        </w:tc>
        <w:tc>
          <w:tcPr>
            <w:tcW w:w="3232" w:type="dxa"/>
            <w:shd w:val="clear" w:color="auto" w:fill="DAEEF3" w:themeFill="accent5" w:themeFillTint="33"/>
          </w:tcPr>
          <w:p w14:paraId="1B4C2C09" w14:textId="77777777" w:rsidR="007E4833" w:rsidRPr="005E3BA7" w:rsidRDefault="007E4833" w:rsidP="007E4833">
            <w:pPr>
              <w:rPr>
                <w:b/>
              </w:rPr>
            </w:pPr>
            <w:r w:rsidRPr="005E3BA7">
              <w:rPr>
                <w:b/>
              </w:rPr>
              <w:t>Gold-miners’ Relief Fund</w:t>
            </w:r>
          </w:p>
        </w:tc>
        <w:tc>
          <w:tcPr>
            <w:tcW w:w="0" w:type="auto"/>
          </w:tcPr>
          <w:p w14:paraId="544208AB" w14:textId="77777777"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   </w:t>
            </w:r>
          </w:p>
          <w:p w14:paraId="04537931"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14:paraId="115D03F4"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14:paraId="386D4F21" w14:textId="77777777" w:rsidR="007E4833" w:rsidRPr="005E3BA7" w:rsidRDefault="007E4833" w:rsidP="007E4833">
            <w:pPr>
              <w:autoSpaceDE w:val="0"/>
              <w:autoSpaceDN w:val="0"/>
              <w:adjustRightInd w:val="0"/>
              <w:jc w:val="both"/>
            </w:pPr>
            <w:r w:rsidRPr="005E3BA7">
              <w:rPr>
                <w:lang w:val="en-AU" w:eastAsia="en-AU"/>
              </w:rPr>
              <w:t xml:space="preserve">Any money paid out of the </w:t>
            </w:r>
            <w:r w:rsidRPr="005E3BA7">
              <w:rPr>
                <w:i/>
                <w:lang w:val="en-AU" w:eastAsia="en-AU"/>
              </w:rPr>
              <w:t>Gold-miners' Relief Fund</w:t>
            </w:r>
            <w:r w:rsidRPr="005E3BA7">
              <w:rPr>
                <w:lang w:val="en-AU" w:eastAsia="en-AU"/>
              </w:rPr>
              <w:t xml:space="preserve"> in respect of the death or injury of any miner was not be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14:paraId="54817443" w14:textId="77777777" w:rsidR="007E4833" w:rsidRPr="005E3BA7" w:rsidRDefault="007E4833" w:rsidP="007E4833">
            <w:pPr>
              <w:jc w:val="both"/>
            </w:pPr>
            <w:r w:rsidRPr="005E3BA7">
              <w:t xml:space="preserve">In 1915, these provisions were superseded by the state-funded </w:t>
            </w:r>
            <w:r w:rsidRPr="005E3BA7">
              <w:rPr>
                <w:i/>
              </w:rPr>
              <w:t>Miner’s Pension</w:t>
            </w:r>
            <w:r w:rsidRPr="005E3BA7">
              <w:t>.</w:t>
            </w:r>
          </w:p>
        </w:tc>
      </w:tr>
      <w:tr w:rsidR="007E4833" w:rsidRPr="005E3BA7" w14:paraId="5A273576" w14:textId="77777777" w:rsidTr="002774EE">
        <w:tc>
          <w:tcPr>
            <w:tcW w:w="1928" w:type="dxa"/>
          </w:tcPr>
          <w:p w14:paraId="518752BE" w14:textId="77777777" w:rsidR="007E4833" w:rsidRPr="005E3BA7" w:rsidRDefault="007E4833" w:rsidP="00246E36">
            <w:r w:rsidRPr="005E3BA7">
              <w:t>21 October 1911</w:t>
            </w:r>
          </w:p>
        </w:tc>
        <w:tc>
          <w:tcPr>
            <w:tcW w:w="3232" w:type="dxa"/>
            <w:shd w:val="clear" w:color="auto" w:fill="DAEEF3" w:themeFill="accent5" w:themeFillTint="33"/>
          </w:tcPr>
          <w:p w14:paraId="4F7E2926" w14:textId="77777777"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14:paraId="35FD86C0" w14:textId="77777777"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14:paraId="33BB85ED" w14:textId="77777777" w:rsidTr="002774EE">
        <w:tc>
          <w:tcPr>
            <w:tcW w:w="1928" w:type="dxa"/>
          </w:tcPr>
          <w:p w14:paraId="2D3AD52C" w14:textId="77777777" w:rsidR="007E4833" w:rsidRPr="005E3BA7" w:rsidRDefault="007E4833" w:rsidP="00246E36">
            <w:r w:rsidRPr="005E3BA7">
              <w:t>28 October 1911</w:t>
            </w:r>
          </w:p>
        </w:tc>
        <w:tc>
          <w:tcPr>
            <w:tcW w:w="3232" w:type="dxa"/>
            <w:shd w:val="clear" w:color="auto" w:fill="DAEEF3" w:themeFill="accent5" w:themeFillTint="33"/>
          </w:tcPr>
          <w:p w14:paraId="4510C2A4" w14:textId="77777777" w:rsidR="007E4833" w:rsidRPr="005E3BA7" w:rsidRDefault="007E4833" w:rsidP="007E4833">
            <w:pPr>
              <w:rPr>
                <w:b/>
              </w:rPr>
            </w:pPr>
            <w:r w:rsidRPr="005E3BA7">
              <w:rPr>
                <w:b/>
              </w:rPr>
              <w:t>Widows Pension Act 1911</w:t>
            </w:r>
          </w:p>
        </w:tc>
        <w:tc>
          <w:tcPr>
            <w:tcW w:w="0" w:type="auto"/>
          </w:tcPr>
          <w:p w14:paraId="2F07D643" w14:textId="77777777" w:rsidR="007E4833" w:rsidRPr="005E3BA7" w:rsidRDefault="007E4833" w:rsidP="007E4833">
            <w:pPr>
              <w:jc w:val="both"/>
            </w:pPr>
            <w:r w:rsidRPr="005E3BA7">
              <w:t xml:space="preserve">The </w:t>
            </w:r>
            <w:r w:rsidRPr="005E3BA7">
              <w:rPr>
                <w:i/>
              </w:rPr>
              <w:t>Widows Pension Act 1911</w:t>
            </w:r>
            <w:r w:rsidRPr="005E3BA7">
              <w:t xml:space="preserve"> came into force on 1 January 1912.  It provided a pension of £12 per year to widows (woman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(10 years or child born in NZ),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 was similar to that for </w:t>
            </w:r>
            <w:r w:rsidRPr="005E3BA7">
              <w:lastRenderedPageBreak/>
              <w:t xml:space="preserve">the </w:t>
            </w:r>
            <w:r w:rsidRPr="005E3BA7">
              <w:rPr>
                <w:i/>
              </w:rPr>
              <w:t>Old Age Pension</w:t>
            </w:r>
            <w:r w:rsidRPr="005E3BA7">
              <w:t xml:space="preserve">.  </w:t>
            </w:r>
          </w:p>
          <w:p w14:paraId="5AB38328" w14:textId="77777777"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the </w:t>
            </w:r>
            <w:r w:rsidRPr="005E3BA7">
              <w:rPr>
                <w:i/>
              </w:rPr>
              <w:t>Widows Pension</w:t>
            </w:r>
            <w:r w:rsidRPr="005E3BA7">
              <w:t xml:space="preserve">, the Charitable Aid Boards of Otago and Southland voted to discontinue their aid to widows and their families. </w:t>
            </w:r>
          </w:p>
        </w:tc>
      </w:tr>
      <w:tr w:rsidR="007E4833" w:rsidRPr="005E3BA7" w14:paraId="597D5EA9" w14:textId="77777777" w:rsidTr="002774EE">
        <w:tc>
          <w:tcPr>
            <w:tcW w:w="1928" w:type="dxa"/>
          </w:tcPr>
          <w:p w14:paraId="3C0D9A42" w14:textId="77777777" w:rsidR="007E4833" w:rsidRPr="005E3BA7" w:rsidRDefault="007E4833" w:rsidP="00246E36">
            <w:r w:rsidRPr="005E3BA7">
              <w:lastRenderedPageBreak/>
              <w:t>28 October 1911</w:t>
            </w:r>
          </w:p>
        </w:tc>
        <w:tc>
          <w:tcPr>
            <w:tcW w:w="3232" w:type="dxa"/>
            <w:shd w:val="clear" w:color="auto" w:fill="DAEEF3" w:themeFill="accent5" w:themeFillTint="33"/>
          </w:tcPr>
          <w:p w14:paraId="70E3A28D" w14:textId="77777777"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14:paraId="67DFED7C" w14:textId="77777777" w:rsidR="007E4833" w:rsidRPr="005E3BA7" w:rsidRDefault="007E4833" w:rsidP="000644B5">
            <w:pPr>
              <w:rPr>
                <w:b/>
              </w:rPr>
            </w:pPr>
          </w:p>
        </w:tc>
        <w:tc>
          <w:tcPr>
            <w:tcW w:w="0" w:type="auto"/>
          </w:tcPr>
          <w:p w14:paraId="14A6AE67" w14:textId="77777777"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14:paraId="23EECC12" w14:textId="77777777" w:rsidTr="002774EE">
        <w:tc>
          <w:tcPr>
            <w:tcW w:w="1928" w:type="dxa"/>
          </w:tcPr>
          <w:p w14:paraId="39A570E8" w14:textId="77777777" w:rsidR="005B5DD1" w:rsidRPr="005E3BA7" w:rsidRDefault="005B5DD1" w:rsidP="005B5DD1">
            <w:r>
              <w:t>7 November 1912</w:t>
            </w:r>
          </w:p>
        </w:tc>
        <w:tc>
          <w:tcPr>
            <w:tcW w:w="3232" w:type="dxa"/>
            <w:shd w:val="clear" w:color="auto" w:fill="DAEEF3" w:themeFill="accent5" w:themeFillTint="33"/>
          </w:tcPr>
          <w:p w14:paraId="1AE94342" w14:textId="77777777" w:rsidR="005B5DD1" w:rsidRPr="005E3BA7" w:rsidRDefault="005B5DD1" w:rsidP="005B5DD1">
            <w:pPr>
              <w:rPr>
                <w:b/>
              </w:rPr>
            </w:pPr>
            <w:r w:rsidRPr="005E3BA7">
              <w:rPr>
                <w:b/>
              </w:rPr>
              <w:t>Orphans Pension: Child whose mother was receiving a Widows Pension at the time of her death</w:t>
            </w:r>
          </w:p>
        </w:tc>
        <w:tc>
          <w:tcPr>
            <w:tcW w:w="0" w:type="auto"/>
          </w:tcPr>
          <w:p w14:paraId="01C5FFB1" w14:textId="77777777"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10 years residence.  Paid at rate of £6 per year.</w:t>
            </w:r>
          </w:p>
        </w:tc>
      </w:tr>
      <w:tr w:rsidR="005B5DD1" w:rsidRPr="005E3BA7" w14:paraId="2DDFFF50" w14:textId="77777777" w:rsidTr="002774EE">
        <w:tc>
          <w:tcPr>
            <w:tcW w:w="1928" w:type="dxa"/>
          </w:tcPr>
          <w:p w14:paraId="1B178CCF" w14:textId="77777777" w:rsidR="005B5DD1" w:rsidRPr="005E3BA7" w:rsidRDefault="005B5DD1" w:rsidP="00246E36">
            <w:r w:rsidRPr="005E3BA7">
              <w:t>7 November 1912</w:t>
            </w:r>
          </w:p>
        </w:tc>
        <w:tc>
          <w:tcPr>
            <w:tcW w:w="3232" w:type="dxa"/>
            <w:shd w:val="clear" w:color="auto" w:fill="DAEEF3" w:themeFill="accent5" w:themeFillTint="33"/>
          </w:tcPr>
          <w:p w14:paraId="7181A981" w14:textId="77777777"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14:paraId="16509E92" w14:textId="77777777"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date of grant.</w:t>
            </w:r>
          </w:p>
        </w:tc>
      </w:tr>
      <w:tr w:rsidR="005B5DD1" w:rsidRPr="005E3BA7" w14:paraId="5EDC1634" w14:textId="77777777" w:rsidTr="002774EE">
        <w:tc>
          <w:tcPr>
            <w:tcW w:w="1928" w:type="dxa"/>
          </w:tcPr>
          <w:p w14:paraId="0552635A" w14:textId="77777777" w:rsidR="005B5DD1" w:rsidRPr="005E3BA7" w:rsidRDefault="005B5DD1" w:rsidP="00246E36">
            <w:r w:rsidRPr="005E3BA7">
              <w:t>7 November 1912</w:t>
            </w:r>
          </w:p>
        </w:tc>
        <w:tc>
          <w:tcPr>
            <w:tcW w:w="3232" w:type="dxa"/>
            <w:shd w:val="clear" w:color="auto" w:fill="DAEEF3" w:themeFill="accent5" w:themeFillTint="33"/>
          </w:tcPr>
          <w:p w14:paraId="44BA2B84" w14:textId="77777777" w:rsidR="005B5DD1" w:rsidRPr="005E3BA7" w:rsidRDefault="005B5DD1" w:rsidP="007E4833">
            <w:pPr>
              <w:rPr>
                <w:b/>
              </w:rPr>
            </w:pPr>
            <w:r w:rsidRPr="005E3BA7">
              <w:rPr>
                <w:b/>
              </w:rPr>
              <w:t>Military Pensions</w:t>
            </w:r>
            <w:r>
              <w:rPr>
                <w:b/>
              </w:rPr>
              <w:t>: R</w:t>
            </w:r>
            <w:r w:rsidRPr="005E3BA7">
              <w:rPr>
                <w:b/>
              </w:rPr>
              <w:t>estricted to veterans who served under the Crown in the M</w:t>
            </w:r>
            <w:r w:rsidRPr="00500766">
              <w:rPr>
                <w:rFonts w:ascii="Arial" w:hAnsi="Arial" w:cs="Arial"/>
                <w:b/>
              </w:rPr>
              <w:t>ā</w:t>
            </w:r>
            <w:r w:rsidRPr="005E3BA7">
              <w:rPr>
                <w:b/>
              </w:rPr>
              <w:t>ori Wars</w:t>
            </w:r>
          </w:p>
          <w:p w14:paraId="35244D28" w14:textId="77777777" w:rsidR="005B5DD1" w:rsidRPr="005E3BA7" w:rsidRDefault="005B5DD1" w:rsidP="007E4833">
            <w:pPr>
              <w:rPr>
                <w:b/>
              </w:rPr>
            </w:pPr>
          </w:p>
          <w:p w14:paraId="4CB0C814" w14:textId="77777777" w:rsidR="005B5DD1" w:rsidRPr="005E3BA7" w:rsidRDefault="005B5DD1" w:rsidP="007E4833">
            <w:pPr>
              <w:rPr>
                <w:b/>
              </w:rPr>
            </w:pPr>
          </w:p>
          <w:p w14:paraId="34F88B39" w14:textId="77777777" w:rsidR="005B5DD1" w:rsidRPr="005E3BA7" w:rsidRDefault="005B5DD1" w:rsidP="007E4833">
            <w:pPr>
              <w:rPr>
                <w:b/>
              </w:rPr>
            </w:pPr>
          </w:p>
          <w:p w14:paraId="3E01C906" w14:textId="77777777" w:rsidR="005B5DD1" w:rsidRPr="005E3BA7" w:rsidRDefault="005B5DD1" w:rsidP="007E4833">
            <w:pPr>
              <w:rPr>
                <w:b/>
              </w:rPr>
            </w:pPr>
          </w:p>
          <w:p w14:paraId="6589B150" w14:textId="77777777" w:rsidR="005B5DD1" w:rsidRPr="005E3BA7" w:rsidRDefault="005B5DD1" w:rsidP="007E4833">
            <w:pPr>
              <w:rPr>
                <w:b/>
              </w:rPr>
            </w:pPr>
          </w:p>
          <w:p w14:paraId="6E642480" w14:textId="77777777" w:rsidR="005B5DD1" w:rsidRPr="005E3BA7" w:rsidRDefault="005B5DD1" w:rsidP="007E4833">
            <w:pPr>
              <w:rPr>
                <w:b/>
              </w:rPr>
            </w:pPr>
          </w:p>
          <w:p w14:paraId="12D9258F" w14:textId="77777777" w:rsidR="005B5DD1" w:rsidRPr="005E3BA7" w:rsidRDefault="005B5DD1" w:rsidP="007E4833">
            <w:pPr>
              <w:rPr>
                <w:b/>
              </w:rPr>
            </w:pPr>
          </w:p>
          <w:p w14:paraId="2F829785" w14:textId="77777777" w:rsidR="005B5DD1" w:rsidRPr="005E3BA7" w:rsidRDefault="005B5DD1" w:rsidP="007E4833">
            <w:pPr>
              <w:rPr>
                <w:b/>
              </w:rPr>
            </w:pPr>
          </w:p>
          <w:p w14:paraId="3FFBA87A" w14:textId="77777777" w:rsidR="005B5DD1" w:rsidRPr="005E3BA7" w:rsidRDefault="005B5DD1" w:rsidP="007E4833">
            <w:pPr>
              <w:rPr>
                <w:b/>
              </w:rPr>
            </w:pPr>
          </w:p>
          <w:p w14:paraId="347B1E06" w14:textId="77777777" w:rsidR="005B5DD1" w:rsidRPr="005E3BA7" w:rsidRDefault="005B5DD1" w:rsidP="007E4833">
            <w:pPr>
              <w:rPr>
                <w:b/>
              </w:rPr>
            </w:pPr>
          </w:p>
          <w:p w14:paraId="723B8D84" w14:textId="77777777" w:rsidR="005B5DD1" w:rsidRPr="005E3BA7" w:rsidRDefault="005B5DD1" w:rsidP="007E4833">
            <w:pPr>
              <w:rPr>
                <w:b/>
              </w:rPr>
            </w:pPr>
          </w:p>
          <w:p w14:paraId="71B0E9C6" w14:textId="77777777" w:rsidR="005B5DD1" w:rsidRPr="005E3BA7" w:rsidRDefault="005B5DD1" w:rsidP="007E4833">
            <w:pPr>
              <w:rPr>
                <w:b/>
              </w:rPr>
            </w:pPr>
          </w:p>
          <w:p w14:paraId="2B0555A1" w14:textId="77777777" w:rsidR="005B5DD1" w:rsidRPr="005E3BA7" w:rsidRDefault="005B5DD1" w:rsidP="007E4833">
            <w:pPr>
              <w:rPr>
                <w:b/>
              </w:rPr>
            </w:pPr>
          </w:p>
          <w:p w14:paraId="06B2CF58" w14:textId="77777777" w:rsidR="005B5DD1" w:rsidRPr="005E3BA7" w:rsidRDefault="005B5DD1" w:rsidP="007E4833">
            <w:pPr>
              <w:rPr>
                <w:b/>
              </w:rPr>
            </w:pPr>
            <w:r>
              <w:rPr>
                <w:b/>
              </w:rPr>
              <w:t>S</w:t>
            </w:r>
            <w:r w:rsidRPr="005E3BA7">
              <w:rPr>
                <w:b/>
              </w:rPr>
              <w:t>ubsequent developments</w:t>
            </w:r>
          </w:p>
          <w:p w14:paraId="14C90BE2" w14:textId="77777777" w:rsidR="005B5DD1" w:rsidRPr="005E3BA7" w:rsidRDefault="005B5DD1" w:rsidP="007E4833">
            <w:pPr>
              <w:rPr>
                <w:b/>
              </w:rPr>
            </w:pPr>
          </w:p>
          <w:p w14:paraId="7FD99751" w14:textId="77777777" w:rsidR="005B5DD1" w:rsidRPr="005E3BA7" w:rsidRDefault="005B5DD1" w:rsidP="007E4833">
            <w:pPr>
              <w:rPr>
                <w:b/>
              </w:rPr>
            </w:pPr>
          </w:p>
          <w:p w14:paraId="598F03CC" w14:textId="77777777" w:rsidR="005B5DD1" w:rsidRPr="005E3BA7" w:rsidRDefault="005B5DD1" w:rsidP="007E4833">
            <w:pPr>
              <w:rPr>
                <w:b/>
              </w:rPr>
            </w:pPr>
          </w:p>
          <w:p w14:paraId="5E918F3C" w14:textId="77777777" w:rsidR="005B5DD1" w:rsidRPr="005E3BA7" w:rsidRDefault="005B5DD1" w:rsidP="007E4833">
            <w:pPr>
              <w:rPr>
                <w:b/>
              </w:rPr>
            </w:pPr>
          </w:p>
          <w:p w14:paraId="1130E0BE" w14:textId="77777777" w:rsidR="005B5DD1" w:rsidRPr="005E3BA7" w:rsidRDefault="005B5DD1" w:rsidP="007E4833">
            <w:pPr>
              <w:rPr>
                <w:b/>
              </w:rPr>
            </w:pPr>
          </w:p>
        </w:tc>
        <w:tc>
          <w:tcPr>
            <w:tcW w:w="0" w:type="auto"/>
          </w:tcPr>
          <w:p w14:paraId="1B2A9ABD" w14:textId="77777777"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M</w:t>
            </w:r>
            <w:r w:rsidRPr="005E3BA7">
              <w:rPr>
                <w:rFonts w:ascii="Arial" w:hAnsi="Arial" w:cs="Arial"/>
              </w:rPr>
              <w:t>ā</w:t>
            </w:r>
            <w:r w:rsidRPr="005E3BA7">
              <w:t xml:space="preserve">ori Wars and had been awarded a </w:t>
            </w:r>
            <w:r w:rsidRPr="005E3BA7">
              <w:rPr>
                <w:i/>
              </w:rPr>
              <w:t>Service Medal</w:t>
            </w:r>
            <w:r w:rsidRPr="005E3BA7">
              <w:t xml:space="preserve"> for active service.</w:t>
            </w:r>
          </w:p>
          <w:p w14:paraId="4C7F0399" w14:textId="77777777"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14:paraId="3FB9F49A" w14:textId="77777777"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14:paraId="5BE980A0" w14:textId="77777777" w:rsidR="005B5DD1" w:rsidRPr="005E3BA7" w:rsidRDefault="005B5DD1" w:rsidP="00E21752">
            <w:pPr>
              <w:pStyle w:val="Chronologybullet2"/>
            </w:pPr>
            <w:r w:rsidRPr="005E3BA7">
              <w:t>£1 for every complete £1 of income in excess of £34;</w:t>
            </w:r>
          </w:p>
          <w:p w14:paraId="27F85B4F" w14:textId="77777777" w:rsidR="005B5DD1" w:rsidRPr="005E3BA7" w:rsidRDefault="005B5DD1" w:rsidP="00E21752">
            <w:pPr>
              <w:pStyle w:val="Chronologybullet2"/>
            </w:pPr>
            <w:r w:rsidRPr="005E3BA7">
              <w:t>£1 for every complete £10 of the value of property (home, furniture and personal effects) in excess of £340; and</w:t>
            </w:r>
          </w:p>
          <w:p w14:paraId="7DD3AFBA" w14:textId="77777777" w:rsidR="005B5DD1" w:rsidRPr="005E3BA7" w:rsidRDefault="005B5DD1" w:rsidP="00E21752">
            <w:pPr>
              <w:pStyle w:val="Chronologybullet2"/>
            </w:pPr>
            <w:r w:rsidRPr="005E3BA7">
              <w:t>£1 for every complete £10 of the value of other property in excess of £50.</w:t>
            </w:r>
          </w:p>
          <w:p w14:paraId="3D095E18" w14:textId="77777777" w:rsidR="005B5DD1" w:rsidRPr="005E3BA7" w:rsidRDefault="005B5DD1" w:rsidP="007E4833">
            <w:pPr>
              <w:jc w:val="both"/>
            </w:pPr>
            <w:r w:rsidRPr="005E3BA7">
              <w:t xml:space="preserve">If the applicant was married and living with his wife, the value of his property was deemed to be </w:t>
            </w:r>
            <w:r w:rsidRPr="005E3BA7">
              <w:lastRenderedPageBreak/>
              <w:t>half the total value of the property of the husband and wife and the amount of the pension along with the income of the husband and wife could not exceed £100 per year.</w:t>
            </w:r>
          </w:p>
          <w:p w14:paraId="2B6B8B5F" w14:textId="77777777"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14:paraId="57CE8E62" w14:textId="77777777" w:rsidR="005B5DD1" w:rsidRPr="005E3BA7" w:rsidRDefault="005B5DD1" w:rsidP="00E21752">
            <w:pPr>
              <w:pStyle w:val="Chronologybullet2"/>
            </w:pPr>
            <w:r w:rsidRPr="005E3BA7">
              <w:t>that during the 10 years prior to his application they had not been imprisoned for any offence punishable by imprisonment for two years or upwards;</w:t>
            </w:r>
          </w:p>
          <w:p w14:paraId="2A391B65" w14:textId="77777777" w:rsidR="005B5DD1" w:rsidRPr="005E3BA7" w:rsidRDefault="005B5DD1" w:rsidP="00E21752">
            <w:pPr>
              <w:pStyle w:val="Chronologybullet2"/>
            </w:pPr>
            <w:r w:rsidRPr="005E3BA7">
              <w:t>that during the 10 years prior to his application he had not deserted or failed to provide for his wife and children; and</w:t>
            </w:r>
          </w:p>
          <w:p w14:paraId="6BDCCAB4" w14:textId="77777777" w:rsidR="005B5DD1" w:rsidRPr="005E3BA7" w:rsidRDefault="005B5DD1" w:rsidP="00E21752">
            <w:pPr>
              <w:pStyle w:val="Chronologybullet2"/>
            </w:pPr>
            <w:r w:rsidRPr="005E3BA7">
              <w:t>that he is of good moral character and sober habits.</w:t>
            </w:r>
          </w:p>
          <w:p w14:paraId="10595381" w14:textId="77777777"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14:paraId="4DE535EF" w14:textId="77777777" w:rsidR="005B5DD1" w:rsidRPr="005E3BA7" w:rsidRDefault="005B5DD1" w:rsidP="007E4833">
            <w:pPr>
              <w:jc w:val="both"/>
            </w:pPr>
            <w:r w:rsidRPr="005E3BA7">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14:paraId="6D52E2E5" w14:textId="77777777"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14:paraId="1FD75990" w14:textId="77777777"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1912 to 1,400 in 1915.  The last grant was made in 1931 and 20 of these pensions remained in </w:t>
            </w:r>
            <w:r>
              <w:t>e</w:t>
            </w:r>
            <w:r w:rsidRPr="005E3BA7">
              <w:t xml:space="preserve">xistence in 1938.   </w:t>
            </w:r>
          </w:p>
          <w:p w14:paraId="2393B238" w14:textId="77777777"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14:paraId="7428DE11" w14:textId="77777777" w:rsidR="005B5DD1" w:rsidRPr="005E3BA7" w:rsidRDefault="005B5DD1" w:rsidP="007E4833">
            <w:pPr>
              <w:jc w:val="both"/>
            </w:pPr>
            <w:r w:rsidRPr="005E3BA7">
              <w:t>In 1948, the scheme came to an end, with the death of the last surviving M</w:t>
            </w:r>
            <w:r w:rsidRPr="005E3BA7">
              <w:rPr>
                <w:rFonts w:ascii="Arial" w:hAnsi="Arial" w:cs="Arial"/>
              </w:rPr>
              <w:t>ā</w:t>
            </w:r>
            <w:r w:rsidRPr="005E3BA7">
              <w:t>ori War veteran.</w:t>
            </w:r>
          </w:p>
        </w:tc>
      </w:tr>
      <w:tr w:rsidR="005B5DD1" w:rsidRPr="005E3BA7" w14:paraId="060E745A" w14:textId="77777777" w:rsidTr="002774EE">
        <w:tc>
          <w:tcPr>
            <w:tcW w:w="1928" w:type="dxa"/>
          </w:tcPr>
          <w:p w14:paraId="3C4CB59D" w14:textId="77777777" w:rsidR="005B5DD1" w:rsidRPr="005E3BA7" w:rsidRDefault="005B5DD1" w:rsidP="00246E36">
            <w:r w:rsidRPr="005E3BA7">
              <w:lastRenderedPageBreak/>
              <w:t>1912</w:t>
            </w:r>
          </w:p>
        </w:tc>
        <w:tc>
          <w:tcPr>
            <w:tcW w:w="3232" w:type="dxa"/>
            <w:shd w:val="clear" w:color="auto" w:fill="DAEEF3" w:themeFill="accent5" w:themeFillTint="33"/>
          </w:tcPr>
          <w:p w14:paraId="65E01103" w14:textId="77777777" w:rsidR="005B5DD1" w:rsidRPr="005E3BA7" w:rsidRDefault="005B5DD1" w:rsidP="007E4833">
            <w:pPr>
              <w:rPr>
                <w:b/>
              </w:rPr>
            </w:pPr>
            <w:r w:rsidRPr="005E3BA7">
              <w:rPr>
                <w:b/>
              </w:rPr>
              <w:t>Pensions Department reinstated</w:t>
            </w:r>
          </w:p>
        </w:tc>
        <w:tc>
          <w:tcPr>
            <w:tcW w:w="0" w:type="auto"/>
          </w:tcPr>
          <w:p w14:paraId="5FF99D25" w14:textId="77777777"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1938.  It was headed by Commissioners George Fache (1912-1928) and John Boyes (1929-1936).</w:t>
            </w:r>
          </w:p>
        </w:tc>
      </w:tr>
      <w:tr w:rsidR="005B5DD1" w:rsidRPr="005E3BA7" w14:paraId="6E234B05" w14:textId="77777777" w:rsidTr="002774EE">
        <w:tc>
          <w:tcPr>
            <w:tcW w:w="1928" w:type="dxa"/>
          </w:tcPr>
          <w:p w14:paraId="7392675A" w14:textId="77777777" w:rsidR="005B5DD1" w:rsidRPr="005E3BA7" w:rsidRDefault="005B5DD1" w:rsidP="00246E36">
            <w:r w:rsidRPr="005E3BA7">
              <w:t>June 1913</w:t>
            </w:r>
          </w:p>
        </w:tc>
        <w:tc>
          <w:tcPr>
            <w:tcW w:w="3232" w:type="dxa"/>
            <w:shd w:val="clear" w:color="auto" w:fill="DAEEF3" w:themeFill="accent5" w:themeFillTint="33"/>
          </w:tcPr>
          <w:p w14:paraId="5293CC8C" w14:textId="77777777" w:rsidR="005B5DD1" w:rsidRPr="005E3BA7" w:rsidRDefault="005B5DD1" w:rsidP="007E4833">
            <w:pPr>
              <w:rPr>
                <w:b/>
              </w:rPr>
            </w:pPr>
            <w:r w:rsidRPr="005E3BA7">
              <w:rPr>
                <w:b/>
              </w:rPr>
              <w:t>Old Age Pensions: reciprocity with Australia</w:t>
            </w:r>
          </w:p>
          <w:p w14:paraId="0B1B0395" w14:textId="77777777" w:rsidR="005B5DD1" w:rsidRPr="005E3BA7" w:rsidRDefault="005B5DD1" w:rsidP="007E4833">
            <w:pPr>
              <w:rPr>
                <w:b/>
              </w:rPr>
            </w:pPr>
          </w:p>
          <w:p w14:paraId="2665341C" w14:textId="77777777" w:rsidR="005B5DD1" w:rsidRPr="005E3BA7" w:rsidRDefault="005B5DD1" w:rsidP="007E4833">
            <w:pPr>
              <w:rPr>
                <w:b/>
              </w:rPr>
            </w:pPr>
          </w:p>
          <w:p w14:paraId="138CECDE" w14:textId="77777777" w:rsidR="005B5DD1" w:rsidRPr="005E3BA7" w:rsidRDefault="005B5DD1" w:rsidP="007E4833">
            <w:pPr>
              <w:rPr>
                <w:b/>
              </w:rPr>
            </w:pPr>
          </w:p>
          <w:p w14:paraId="2067BA32" w14:textId="77777777" w:rsidR="005B5DD1" w:rsidRPr="005E3BA7" w:rsidRDefault="005B5DD1" w:rsidP="007E4833">
            <w:pPr>
              <w:rPr>
                <w:b/>
              </w:rPr>
            </w:pPr>
          </w:p>
          <w:p w14:paraId="465ED6D2" w14:textId="77777777" w:rsidR="005B5DD1" w:rsidRPr="005E3BA7" w:rsidRDefault="005B5DD1" w:rsidP="007E4833">
            <w:pPr>
              <w:rPr>
                <w:b/>
              </w:rPr>
            </w:pPr>
          </w:p>
          <w:p w14:paraId="3F641B25" w14:textId="77777777" w:rsidR="005B5DD1" w:rsidRPr="005E3BA7" w:rsidRDefault="005B5DD1" w:rsidP="007E4833">
            <w:pPr>
              <w:rPr>
                <w:b/>
              </w:rPr>
            </w:pPr>
          </w:p>
          <w:p w14:paraId="7E7220A5" w14:textId="77777777" w:rsidR="005B5DD1" w:rsidRPr="005E3BA7" w:rsidRDefault="005B5DD1" w:rsidP="007E4833">
            <w:pPr>
              <w:rPr>
                <w:b/>
              </w:rPr>
            </w:pPr>
          </w:p>
          <w:p w14:paraId="7B5B61B5" w14:textId="77777777" w:rsidR="005B5DD1" w:rsidRPr="005E3BA7" w:rsidRDefault="005B5DD1" w:rsidP="007E4833">
            <w:pPr>
              <w:rPr>
                <w:b/>
              </w:rPr>
            </w:pPr>
          </w:p>
          <w:p w14:paraId="7BC0620C" w14:textId="77777777" w:rsidR="005B5DD1" w:rsidRPr="005E3BA7" w:rsidRDefault="005B5DD1" w:rsidP="007E4833">
            <w:pPr>
              <w:rPr>
                <w:b/>
              </w:rPr>
            </w:pPr>
          </w:p>
          <w:p w14:paraId="1E7E6BF5" w14:textId="77777777" w:rsidR="005B5DD1" w:rsidRPr="005E3BA7" w:rsidRDefault="005B5DD1" w:rsidP="007E4833">
            <w:pPr>
              <w:rPr>
                <w:b/>
              </w:rPr>
            </w:pPr>
            <w:r w:rsidRPr="005E3BA7">
              <w:rPr>
                <w:b/>
              </w:rPr>
              <w:t>Agreement ratified by New Zealand</w:t>
            </w:r>
          </w:p>
          <w:p w14:paraId="73006ABF" w14:textId="77777777" w:rsidR="005B5DD1" w:rsidRPr="005E3BA7" w:rsidRDefault="005B5DD1" w:rsidP="007E4833">
            <w:pPr>
              <w:rPr>
                <w:b/>
              </w:rPr>
            </w:pPr>
            <w:r w:rsidRPr="005E3BA7">
              <w:rPr>
                <w:b/>
              </w:rPr>
              <w:t>Agreement not ratified by Australia</w:t>
            </w:r>
          </w:p>
        </w:tc>
        <w:tc>
          <w:tcPr>
            <w:tcW w:w="0" w:type="auto"/>
          </w:tcPr>
          <w:p w14:paraId="720C0BEF" w14:textId="77777777"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14:paraId="5332B50D" w14:textId="77777777" w:rsidR="005B5DD1" w:rsidRPr="00E21752" w:rsidRDefault="005B5DD1" w:rsidP="00E21752">
            <w:pPr>
              <w:pStyle w:val="Chronologybullet2"/>
            </w:pPr>
            <w:r w:rsidRPr="00E21752">
              <w:t xml:space="preserve">residence for any period in New Zealand by an applicant for an Australian Old Age Pension, who had been resident in Australia for at least 12 months preceding the date of application, was </w:t>
            </w:r>
            <w:r w:rsidRPr="00E21752">
              <w:lastRenderedPageBreak/>
              <w:t>counted as equivalent resident in Australia; and</w:t>
            </w:r>
          </w:p>
          <w:p w14:paraId="5B589CD9" w14:textId="77777777"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14:paraId="71860499" w14:textId="77777777" w:rsidR="005B5DD1" w:rsidRPr="005E3BA7" w:rsidRDefault="005B5DD1" w:rsidP="007E4833">
            <w:pPr>
              <w:jc w:val="both"/>
            </w:pPr>
            <w:r w:rsidRPr="005E3BA7">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14:paraId="3D6B64A2" w14:textId="77777777"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14:paraId="5C0068DA" w14:textId="77777777" w:rsidR="005B5DD1" w:rsidRPr="005E3BA7" w:rsidRDefault="005B5DD1" w:rsidP="007E4833">
            <w:pPr>
              <w:jc w:val="both"/>
            </w:pPr>
            <w:r w:rsidRPr="005E3BA7">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Act and it was ratified in so far as it related to the payment of </w:t>
            </w:r>
            <w:r w:rsidRPr="005E3BA7">
              <w:rPr>
                <w:i/>
              </w:rPr>
              <w:t>Old Age Pensions</w:t>
            </w:r>
            <w:r w:rsidRPr="005E3BA7">
              <w:t xml:space="preserve"> in New Zealand. </w:t>
            </w:r>
          </w:p>
          <w:p w14:paraId="16C35069" w14:textId="77777777" w:rsidR="005B5DD1" w:rsidRDefault="005B5DD1" w:rsidP="007E4833">
            <w:pPr>
              <w:jc w:val="both"/>
            </w:pPr>
            <w:r w:rsidRPr="005E3BA7">
              <w:t xml:space="preserve">The </w:t>
            </w:r>
            <w:r w:rsidRPr="005E3BA7">
              <w:rPr>
                <w:i/>
              </w:rPr>
              <w:t>Agreement</w:t>
            </w:r>
            <w:r w:rsidRPr="005E3BA7">
              <w:t xml:space="preserve"> was never ratified by Australia.</w:t>
            </w:r>
          </w:p>
          <w:p w14:paraId="5DF07E1F" w14:textId="77777777"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14:paraId="6D657322" w14:textId="77777777" w:rsidTr="002774EE">
        <w:tc>
          <w:tcPr>
            <w:tcW w:w="1928" w:type="dxa"/>
          </w:tcPr>
          <w:p w14:paraId="5B01DDE6" w14:textId="77777777" w:rsidR="005B5DD1" w:rsidRPr="005E3BA7" w:rsidRDefault="005B5DD1" w:rsidP="00246E36">
            <w:r w:rsidRPr="005E3BA7">
              <w:lastRenderedPageBreak/>
              <w:t>11 October 1913</w:t>
            </w:r>
          </w:p>
        </w:tc>
        <w:tc>
          <w:tcPr>
            <w:tcW w:w="3232" w:type="dxa"/>
            <w:shd w:val="clear" w:color="auto" w:fill="DAEEF3" w:themeFill="accent5" w:themeFillTint="33"/>
          </w:tcPr>
          <w:p w14:paraId="71AAADB9" w14:textId="77777777" w:rsidR="005B5DD1" w:rsidRPr="005E3BA7" w:rsidRDefault="005B5DD1" w:rsidP="007E4833">
            <w:pPr>
              <w:rPr>
                <w:b/>
              </w:rPr>
            </w:pPr>
            <w:r w:rsidRPr="005E3BA7">
              <w:rPr>
                <w:b/>
              </w:rPr>
              <w:t>Pensions Act 1913</w:t>
            </w:r>
          </w:p>
          <w:p w14:paraId="3BD784FF" w14:textId="77777777" w:rsidR="005B5DD1" w:rsidRPr="005E3BA7" w:rsidRDefault="005B5DD1" w:rsidP="007E4833">
            <w:pPr>
              <w:rPr>
                <w:b/>
              </w:rPr>
            </w:pPr>
          </w:p>
          <w:p w14:paraId="56160EF7" w14:textId="77777777" w:rsidR="005B5DD1" w:rsidRDefault="005B5DD1" w:rsidP="007E4833">
            <w:pPr>
              <w:rPr>
                <w:b/>
              </w:rPr>
            </w:pPr>
          </w:p>
          <w:p w14:paraId="2748FBE3" w14:textId="77777777" w:rsidR="005B5DD1" w:rsidRPr="005E3BA7" w:rsidRDefault="005B5DD1" w:rsidP="007E4833">
            <w:pPr>
              <w:rPr>
                <w:b/>
              </w:rPr>
            </w:pPr>
            <w:r w:rsidRPr="005E3BA7">
              <w:rPr>
                <w:b/>
              </w:rPr>
              <w:t xml:space="preserve">Pensions Department </w:t>
            </w:r>
          </w:p>
          <w:p w14:paraId="35F40B5B" w14:textId="77777777" w:rsidR="005B5DD1" w:rsidRPr="005E3BA7" w:rsidRDefault="005B5DD1" w:rsidP="007E4833">
            <w:pPr>
              <w:rPr>
                <w:b/>
              </w:rPr>
            </w:pPr>
          </w:p>
          <w:p w14:paraId="6E647E5E" w14:textId="77777777" w:rsidR="005B5DD1" w:rsidRDefault="005B5DD1" w:rsidP="007E4833">
            <w:pPr>
              <w:rPr>
                <w:b/>
              </w:rPr>
            </w:pPr>
          </w:p>
          <w:p w14:paraId="2050D3F6" w14:textId="77777777" w:rsidR="005B5DD1" w:rsidRPr="005E3BA7" w:rsidRDefault="005B5DD1" w:rsidP="007E4833">
            <w:pPr>
              <w:rPr>
                <w:b/>
              </w:rPr>
            </w:pPr>
            <w:r w:rsidRPr="005E3BA7">
              <w:rPr>
                <w:b/>
              </w:rPr>
              <w:t>Old Age Pension: Qualifying criteria</w:t>
            </w:r>
          </w:p>
          <w:p w14:paraId="57E048ED" w14:textId="77777777" w:rsidR="005B5DD1" w:rsidRPr="005E3BA7" w:rsidRDefault="005B5DD1" w:rsidP="007E4833">
            <w:pPr>
              <w:rPr>
                <w:b/>
              </w:rPr>
            </w:pPr>
          </w:p>
          <w:p w14:paraId="525A8DA7" w14:textId="77777777" w:rsidR="005B5DD1" w:rsidRPr="005E3BA7" w:rsidRDefault="005B5DD1" w:rsidP="007E4833">
            <w:pPr>
              <w:rPr>
                <w:b/>
              </w:rPr>
            </w:pPr>
          </w:p>
          <w:p w14:paraId="76F92C89" w14:textId="77777777" w:rsidR="005B5DD1" w:rsidRPr="005E3BA7" w:rsidRDefault="005B5DD1" w:rsidP="007E4833">
            <w:pPr>
              <w:rPr>
                <w:b/>
              </w:rPr>
            </w:pPr>
          </w:p>
          <w:p w14:paraId="502E810D" w14:textId="77777777" w:rsidR="005B5DD1" w:rsidRPr="005E3BA7" w:rsidRDefault="005B5DD1" w:rsidP="007E4833">
            <w:pPr>
              <w:rPr>
                <w:b/>
              </w:rPr>
            </w:pPr>
          </w:p>
          <w:p w14:paraId="23199E2D" w14:textId="77777777" w:rsidR="005B5DD1" w:rsidRPr="005E3BA7" w:rsidRDefault="005B5DD1" w:rsidP="007E4833">
            <w:pPr>
              <w:rPr>
                <w:b/>
              </w:rPr>
            </w:pPr>
          </w:p>
          <w:p w14:paraId="28D5DEA5" w14:textId="77777777" w:rsidR="005B5DD1" w:rsidRPr="005E3BA7" w:rsidRDefault="005B5DD1" w:rsidP="007E4833">
            <w:pPr>
              <w:rPr>
                <w:b/>
              </w:rPr>
            </w:pPr>
          </w:p>
          <w:p w14:paraId="2FCB1F8F" w14:textId="77777777" w:rsidR="005B5DD1" w:rsidRPr="005E3BA7" w:rsidRDefault="005B5DD1" w:rsidP="007E4833">
            <w:pPr>
              <w:rPr>
                <w:b/>
              </w:rPr>
            </w:pPr>
          </w:p>
          <w:p w14:paraId="1E866C98" w14:textId="77777777" w:rsidR="005B5DD1" w:rsidRPr="005E3BA7" w:rsidRDefault="005B5DD1" w:rsidP="007E4833">
            <w:pPr>
              <w:rPr>
                <w:b/>
              </w:rPr>
            </w:pPr>
          </w:p>
          <w:p w14:paraId="2600CD2D" w14:textId="77777777" w:rsidR="005B5DD1" w:rsidRPr="005E3BA7" w:rsidRDefault="005B5DD1" w:rsidP="007E4833">
            <w:pPr>
              <w:rPr>
                <w:b/>
              </w:rPr>
            </w:pPr>
          </w:p>
          <w:p w14:paraId="07CBF58B" w14:textId="77777777" w:rsidR="005B5DD1" w:rsidRPr="005E3BA7" w:rsidRDefault="005B5DD1" w:rsidP="007E4833">
            <w:pPr>
              <w:rPr>
                <w:b/>
              </w:rPr>
            </w:pPr>
          </w:p>
          <w:p w14:paraId="36977FD5" w14:textId="77777777" w:rsidR="005B5DD1" w:rsidRPr="005E3BA7" w:rsidRDefault="005B5DD1" w:rsidP="007E4833">
            <w:pPr>
              <w:rPr>
                <w:b/>
              </w:rPr>
            </w:pPr>
          </w:p>
          <w:p w14:paraId="6D0FD9E7" w14:textId="77777777" w:rsidR="005B5DD1" w:rsidRPr="005E3BA7" w:rsidRDefault="005B5DD1" w:rsidP="007E4833">
            <w:pPr>
              <w:rPr>
                <w:b/>
              </w:rPr>
            </w:pPr>
          </w:p>
          <w:p w14:paraId="142776B8" w14:textId="77777777" w:rsidR="005B5DD1" w:rsidRPr="005E3BA7" w:rsidRDefault="005B5DD1" w:rsidP="007E4833">
            <w:pPr>
              <w:rPr>
                <w:b/>
              </w:rPr>
            </w:pPr>
            <w:r w:rsidRPr="005E3BA7">
              <w:rPr>
                <w:b/>
              </w:rPr>
              <w:t>Old Age Pension: Qualifying Age for women reduced</w:t>
            </w:r>
          </w:p>
          <w:p w14:paraId="490237CD" w14:textId="77777777" w:rsidR="005B5DD1" w:rsidRPr="005E3BA7" w:rsidRDefault="005B5DD1" w:rsidP="007E4833">
            <w:pPr>
              <w:rPr>
                <w:b/>
              </w:rPr>
            </w:pPr>
          </w:p>
          <w:p w14:paraId="75238DD5" w14:textId="77777777" w:rsidR="005B5DD1" w:rsidRPr="005E3BA7" w:rsidRDefault="005B5DD1" w:rsidP="007E4833">
            <w:pPr>
              <w:rPr>
                <w:b/>
              </w:rPr>
            </w:pPr>
            <w:r w:rsidRPr="005E3BA7">
              <w:rPr>
                <w:b/>
              </w:rPr>
              <w:t>Additional Old Age Pension for those with two or more dependent children</w:t>
            </w:r>
          </w:p>
          <w:p w14:paraId="700526D4" w14:textId="77777777" w:rsidR="005B5DD1" w:rsidRDefault="005B5DD1" w:rsidP="007E4833">
            <w:pPr>
              <w:rPr>
                <w:b/>
              </w:rPr>
            </w:pPr>
          </w:p>
          <w:p w14:paraId="10AF7600" w14:textId="77777777" w:rsidR="005B5DD1" w:rsidRDefault="005B5DD1" w:rsidP="007E4833">
            <w:pPr>
              <w:rPr>
                <w:b/>
              </w:rPr>
            </w:pPr>
          </w:p>
          <w:p w14:paraId="364E8F87" w14:textId="77777777" w:rsidR="005B5DD1" w:rsidRPr="005E3BA7" w:rsidRDefault="005B5DD1" w:rsidP="007E4833">
            <w:pPr>
              <w:rPr>
                <w:b/>
              </w:rPr>
            </w:pPr>
            <w:r w:rsidRPr="005E3BA7">
              <w:rPr>
                <w:b/>
              </w:rPr>
              <w:t>Old Age Pension: System for investigating claims</w:t>
            </w:r>
          </w:p>
          <w:p w14:paraId="7EE50A5A" w14:textId="77777777" w:rsidR="005B5DD1" w:rsidRDefault="005B5DD1" w:rsidP="007E4833">
            <w:pPr>
              <w:rPr>
                <w:b/>
              </w:rPr>
            </w:pPr>
          </w:p>
          <w:p w14:paraId="33CB1682" w14:textId="77777777" w:rsidR="005B5DD1" w:rsidRDefault="005B5DD1" w:rsidP="007E4833">
            <w:pPr>
              <w:rPr>
                <w:b/>
              </w:rPr>
            </w:pPr>
          </w:p>
          <w:p w14:paraId="112B3DCA" w14:textId="77777777" w:rsidR="005B5DD1" w:rsidRDefault="005B5DD1" w:rsidP="00C83D78">
            <w:pPr>
              <w:rPr>
                <w:b/>
              </w:rPr>
            </w:pPr>
          </w:p>
          <w:p w14:paraId="42EE2994" w14:textId="77777777" w:rsidR="005B5DD1" w:rsidRDefault="005B5DD1" w:rsidP="00C83D78">
            <w:pPr>
              <w:rPr>
                <w:b/>
              </w:rPr>
            </w:pPr>
            <w:r w:rsidRPr="005E3BA7">
              <w:rPr>
                <w:b/>
              </w:rPr>
              <w:t>Military Pension: Means test removed</w:t>
            </w:r>
          </w:p>
          <w:p w14:paraId="45BDD946" w14:textId="77777777" w:rsidR="005B5DD1" w:rsidRDefault="005B5DD1" w:rsidP="00C83D78">
            <w:pPr>
              <w:rPr>
                <w:b/>
              </w:rPr>
            </w:pPr>
          </w:p>
          <w:p w14:paraId="1F452959" w14:textId="77777777" w:rsidR="005B5DD1" w:rsidRPr="005E3BA7" w:rsidRDefault="005B5DD1" w:rsidP="00C83D78">
            <w:pPr>
              <w:rPr>
                <w:b/>
              </w:rPr>
            </w:pPr>
            <w:r w:rsidRPr="005E3BA7">
              <w:rPr>
                <w:b/>
              </w:rPr>
              <w:t xml:space="preserve"> Rates of Pensions</w:t>
            </w:r>
          </w:p>
          <w:p w14:paraId="3B5009C8" w14:textId="77777777" w:rsidR="005B5DD1" w:rsidRDefault="005B5DD1" w:rsidP="00C83D78">
            <w:pPr>
              <w:rPr>
                <w:b/>
              </w:rPr>
            </w:pPr>
          </w:p>
          <w:p w14:paraId="08941E51" w14:textId="77777777" w:rsidR="005B5DD1" w:rsidRDefault="005B5DD1" w:rsidP="00C83D78">
            <w:pPr>
              <w:rPr>
                <w:b/>
              </w:rPr>
            </w:pPr>
          </w:p>
          <w:p w14:paraId="355BC90A" w14:textId="77777777" w:rsidR="005B5DD1" w:rsidRPr="005E3BA7" w:rsidRDefault="005B5DD1" w:rsidP="00C83D78">
            <w:pPr>
              <w:rPr>
                <w:b/>
              </w:rPr>
            </w:pPr>
            <w:r>
              <w:rPr>
                <w:b/>
              </w:rPr>
              <w:t>F</w:t>
            </w:r>
            <w:r w:rsidRPr="005E3BA7">
              <w:rPr>
                <w:b/>
              </w:rPr>
              <w:t>orfeiture of pensions</w:t>
            </w:r>
          </w:p>
          <w:p w14:paraId="1D3C66A4" w14:textId="77777777" w:rsidR="005B5DD1" w:rsidRDefault="005B5DD1" w:rsidP="007E4833">
            <w:pPr>
              <w:rPr>
                <w:b/>
              </w:rPr>
            </w:pPr>
          </w:p>
          <w:p w14:paraId="313A6B89" w14:textId="77777777" w:rsidR="005B5DD1" w:rsidRDefault="005B5DD1" w:rsidP="007E4833">
            <w:pPr>
              <w:rPr>
                <w:b/>
              </w:rPr>
            </w:pPr>
          </w:p>
          <w:p w14:paraId="293C24F6" w14:textId="77777777" w:rsidR="005B5DD1" w:rsidRDefault="005B5DD1" w:rsidP="007E4833">
            <w:pPr>
              <w:rPr>
                <w:b/>
              </w:rPr>
            </w:pPr>
          </w:p>
          <w:p w14:paraId="0362C212" w14:textId="77777777" w:rsidR="005B5DD1" w:rsidRDefault="005B5DD1" w:rsidP="007E4833">
            <w:pPr>
              <w:rPr>
                <w:b/>
              </w:rPr>
            </w:pPr>
          </w:p>
          <w:p w14:paraId="7EBBD1B3" w14:textId="77777777" w:rsidR="005B5DD1" w:rsidRPr="005E3BA7" w:rsidRDefault="005B5DD1" w:rsidP="007E4833">
            <w:pPr>
              <w:rPr>
                <w:b/>
              </w:rPr>
            </w:pPr>
            <w:r w:rsidRPr="005E3BA7">
              <w:rPr>
                <w:b/>
              </w:rPr>
              <w:t>Coverage of pensions</w:t>
            </w:r>
          </w:p>
        </w:tc>
        <w:tc>
          <w:tcPr>
            <w:tcW w:w="0" w:type="auto"/>
          </w:tcPr>
          <w:p w14:paraId="0668C3D4" w14:textId="77777777"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14:paraId="7C2D62F8" w14:textId="77777777"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14:paraId="743AC4D1" w14:textId="77777777"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14:paraId="0D9D8887" w14:textId="77777777" w:rsidR="005B5DD1" w:rsidRPr="005E3BA7" w:rsidRDefault="005B5DD1" w:rsidP="00E21752">
            <w:pPr>
              <w:pStyle w:val="Chronologybullet2"/>
            </w:pPr>
            <w:r w:rsidRPr="005E3BA7">
              <w:t>residence in New Zealand on the date that a claim was established (date of claim);</w:t>
            </w:r>
          </w:p>
          <w:p w14:paraId="6F8B6D98" w14:textId="77777777" w:rsidR="005B5DD1" w:rsidRPr="005E3BA7" w:rsidRDefault="005B5DD1" w:rsidP="00E21752">
            <w:pPr>
              <w:pStyle w:val="Chronologybullet2"/>
            </w:pPr>
            <w:r w:rsidRPr="005E3BA7">
              <w:t>25 years residence in New Zealand immediately preceding the date of claim (occasional absence of up to two years permitted);</w:t>
            </w:r>
          </w:p>
          <w:p w14:paraId="52F85628" w14:textId="77777777" w:rsidR="005B5DD1" w:rsidRPr="005E3BA7" w:rsidRDefault="005B5DD1" w:rsidP="00E21752">
            <w:pPr>
              <w:pStyle w:val="Chronologybullet2"/>
            </w:pPr>
            <w:r w:rsidRPr="005E3BA7">
              <w:t>during the 12 years preceding the date of claim, the applicant had not been imprisoned for four months or on four occasions for any offence punishable by imprisonment for 12 months or more and dishonouring him in the public estimation;</w:t>
            </w:r>
          </w:p>
          <w:p w14:paraId="1C0E12C7" w14:textId="77777777" w:rsidR="005B5DD1" w:rsidRPr="005E3BA7" w:rsidRDefault="005B5DD1" w:rsidP="00E21752">
            <w:pPr>
              <w:pStyle w:val="Chronologybullet2"/>
            </w:pPr>
            <w:r w:rsidRPr="005E3BA7">
              <w:lastRenderedPageBreak/>
              <w:t>during the 25 years preceding the date of claim, the applicant had not been imprisoned for more than five years, with or without hard labour, for any offence dishonouring him in the public estimation;</w:t>
            </w:r>
          </w:p>
          <w:p w14:paraId="62F31264" w14:textId="77777777" w:rsidR="005B5DD1" w:rsidRPr="005E3BA7" w:rsidRDefault="005B5DD1" w:rsidP="00E21752">
            <w:pPr>
              <w:pStyle w:val="Chronologybullet2"/>
            </w:pPr>
            <w:r w:rsidRPr="005E3BA7">
              <w:t>during the 12 years preceding the date of claim, for a period of six months or more, if a husband deserted his wife or without good cause failed to provide her with adequate maintenance or neglected to maintain children under the age of 14 years, or a wife deserted her husband or children under the age of 14 years;</w:t>
            </w:r>
          </w:p>
          <w:p w14:paraId="221565B7" w14:textId="77777777"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14:paraId="29EBD9B9" w14:textId="77777777" w:rsidR="005B5DD1" w:rsidRPr="005E3BA7" w:rsidRDefault="005B5DD1" w:rsidP="00E21752">
            <w:pPr>
              <w:pStyle w:val="Chronologybullet2"/>
            </w:pPr>
            <w:r w:rsidRPr="005E3BA7">
              <w:t>that yearly income did not amount to £60 or more;</w:t>
            </w:r>
          </w:p>
          <w:p w14:paraId="580C698B" w14:textId="77777777" w:rsidR="005B5DD1" w:rsidRPr="005E3BA7" w:rsidRDefault="005B5DD1" w:rsidP="00E21752">
            <w:pPr>
              <w:pStyle w:val="Chronologybullet2"/>
            </w:pPr>
            <w:r w:rsidRPr="005E3BA7">
              <w:t>that the value of accumulated property did not amount to £260 or more;</w:t>
            </w:r>
          </w:p>
          <w:p w14:paraId="6F39E371" w14:textId="77777777" w:rsidR="005B5DD1" w:rsidRPr="005E3BA7" w:rsidRDefault="005B5DD1" w:rsidP="00E21752">
            <w:pPr>
              <w:pStyle w:val="Chronologybullet2"/>
            </w:pPr>
            <w:r w:rsidRPr="005E3BA7">
              <w:t>that the applicant had not directly or indirectly deprived himself of property or income in order to qualify for a pension.</w:t>
            </w:r>
          </w:p>
          <w:p w14:paraId="1AD7601D" w14:textId="77777777"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14:paraId="538EE7F7" w14:textId="77777777"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14:paraId="2C65C7BF" w14:textId="77777777"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14:paraId="57ACBC22" w14:textId="77777777"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14:paraId="18BA44B6" w14:textId="77777777" w:rsidR="005B5DD1" w:rsidRDefault="005B5DD1" w:rsidP="007E4833">
            <w:pPr>
              <w:jc w:val="both"/>
            </w:pPr>
            <w:r w:rsidRPr="005E3BA7">
              <w:t xml:space="preserve">The means test for the </w:t>
            </w:r>
            <w:r w:rsidRPr="005E3BA7">
              <w:rPr>
                <w:i/>
              </w:rPr>
              <w:t>Military Pension</w:t>
            </w:r>
            <w:r w:rsidRPr="005E3BA7">
              <w:t xml:space="preserve"> was removed.</w:t>
            </w:r>
          </w:p>
          <w:p w14:paraId="3CEAC439" w14:textId="6B7AE792" w:rsidR="005B5DD1" w:rsidRPr="005E3BA7" w:rsidRDefault="005B5DD1" w:rsidP="00C83D78">
            <w:pPr>
              <w:jc w:val="both"/>
            </w:pPr>
            <w:r w:rsidRPr="005E3BA7">
              <w:t xml:space="preserve">The maximum amount of </w:t>
            </w:r>
            <w:r w:rsidR="004E2FA2">
              <w:t>p</w:t>
            </w:r>
            <w:r w:rsidRPr="005E3BA7">
              <w:t>ensions payable were:</w:t>
            </w:r>
          </w:p>
          <w:p w14:paraId="15768AD6" w14:textId="77777777" w:rsidR="005B5DD1" w:rsidRPr="005E3BA7" w:rsidRDefault="005B5DD1" w:rsidP="00C83D78">
            <w:pPr>
              <w:pStyle w:val="Chronologybullet2"/>
            </w:pPr>
            <w:r w:rsidRPr="00893004">
              <w:rPr>
                <w:i/>
              </w:rPr>
              <w:lastRenderedPageBreak/>
              <w:t>Old Age Pension</w:t>
            </w:r>
            <w:r w:rsidRPr="005E3BA7">
              <w:t xml:space="preserve"> </w:t>
            </w:r>
            <w:r w:rsidRPr="005E3BA7">
              <w:rPr>
                <w:b/>
              </w:rPr>
              <w:t>£26 per year</w:t>
            </w:r>
            <w:r w:rsidRPr="005E3BA7">
              <w:t>;</w:t>
            </w:r>
          </w:p>
          <w:p w14:paraId="7FB8FC32" w14:textId="77777777" w:rsidR="005B5DD1" w:rsidRPr="005E3BA7" w:rsidRDefault="005B5DD1" w:rsidP="00C83D78">
            <w:pPr>
              <w:pStyle w:val="Chronologybullet2"/>
            </w:pPr>
            <w:r w:rsidRPr="00893004">
              <w:rPr>
                <w:i/>
              </w:rPr>
              <w:t>Widows Pension</w:t>
            </w:r>
            <w:r w:rsidRPr="005E3BA7">
              <w:t xml:space="preserve"> (1 child) </w:t>
            </w:r>
            <w:r w:rsidRPr="005E3BA7">
              <w:rPr>
                <w:b/>
              </w:rPr>
              <w:t>£12 per year;</w:t>
            </w:r>
          </w:p>
          <w:p w14:paraId="76AFFCCD" w14:textId="77777777"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14:paraId="58824160" w14:textId="77777777"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14:paraId="1812F84A" w14:textId="77777777"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14:paraId="2ACBDE64" w14:textId="77777777" w:rsidR="005B5DD1" w:rsidRPr="005E3BA7" w:rsidRDefault="005B5DD1" w:rsidP="00C83D78">
            <w:pPr>
              <w:pStyle w:val="Chronologybullet2"/>
            </w:pPr>
            <w:r w:rsidRPr="00893004">
              <w:rPr>
                <w:i/>
              </w:rPr>
              <w:t>Military Pension</w:t>
            </w:r>
            <w:r w:rsidRPr="005E3BA7">
              <w:t xml:space="preserve"> </w:t>
            </w:r>
            <w:r w:rsidRPr="005E3BA7">
              <w:rPr>
                <w:b/>
              </w:rPr>
              <w:t>£36 per year.</w:t>
            </w:r>
          </w:p>
          <w:p w14:paraId="6A1F5BF2" w14:textId="77777777" w:rsidR="005B5DD1" w:rsidRPr="005E3BA7" w:rsidRDefault="005B5DD1" w:rsidP="00C83D78">
            <w:pPr>
              <w:jc w:val="both"/>
            </w:pPr>
            <w:r w:rsidRPr="005E3BA7">
              <w:t>Pensions were not payable in the following situations:</w:t>
            </w:r>
          </w:p>
          <w:p w14:paraId="501746E7" w14:textId="77777777"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14:paraId="2807ECA7" w14:textId="77777777" w:rsidR="005B5DD1" w:rsidRPr="005E3BA7" w:rsidRDefault="005B5DD1" w:rsidP="00C83D78">
            <w:pPr>
              <w:pStyle w:val="Chronologybullet2"/>
            </w:pPr>
            <w:r w:rsidRPr="005E3BA7">
              <w:t xml:space="preserve">in the case of a </w:t>
            </w:r>
            <w:r w:rsidRPr="005E3BA7">
              <w:rPr>
                <w:i/>
              </w:rPr>
              <w:t>Widows Pension</w:t>
            </w:r>
            <w:r w:rsidRPr="005E3BA7">
              <w:t>, during any period while the pensioner is out of New Zealand, or if she marries; and</w:t>
            </w:r>
          </w:p>
          <w:p w14:paraId="530E8940" w14:textId="77777777"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xml:space="preserve">, during any period where the pension is in prison, is an inmate of an institution under the </w:t>
            </w:r>
            <w:r w:rsidRPr="005E3BA7">
              <w:rPr>
                <w:i/>
              </w:rPr>
              <w:t>Mental Defectives Act 1911</w:t>
            </w:r>
            <w:r w:rsidRPr="005E3BA7">
              <w:t>, or is out of New the Zealand.</w:t>
            </w:r>
          </w:p>
          <w:p w14:paraId="6FB43A22" w14:textId="77777777" w:rsidR="005B5DD1" w:rsidRPr="005E3BA7" w:rsidRDefault="005B5DD1" w:rsidP="00C83D78">
            <w:pPr>
              <w:jc w:val="both"/>
            </w:pPr>
            <w:r w:rsidRPr="005E3BA7">
              <w:t>The Act contained the following restrictions (ie it did not apply to):</w:t>
            </w:r>
          </w:p>
          <w:p w14:paraId="70271B0B" w14:textId="1AB9D4B9"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004E2FA2" w:rsidRPr="005E3BA7">
              <w:t>were not</w:t>
            </w:r>
            <w:r w:rsidRPr="005E3BA7">
              <w:t xml:space="preserve"> eligible for an </w:t>
            </w:r>
            <w:r w:rsidRPr="005E3BA7">
              <w:rPr>
                <w:i/>
              </w:rPr>
              <w:t xml:space="preserve">Old Age Pension </w:t>
            </w:r>
            <w:r w:rsidRPr="005E3BA7">
              <w:t>or a</w:t>
            </w:r>
            <w:r w:rsidRPr="005E3BA7">
              <w:rPr>
                <w:i/>
              </w:rPr>
              <w:t xml:space="preserve"> Widows Pension</w:t>
            </w:r>
            <w:r w:rsidRPr="005E3BA7">
              <w:t>;</w:t>
            </w:r>
          </w:p>
          <w:p w14:paraId="27455608" w14:textId="77777777" w:rsidR="005B5DD1" w:rsidRPr="005E3BA7" w:rsidRDefault="005B5DD1" w:rsidP="00C83D78">
            <w:pPr>
              <w:pStyle w:val="Chronologybullet2"/>
            </w:pPr>
            <w:r w:rsidRPr="005E3BA7">
              <w:t>aliens; and</w:t>
            </w:r>
          </w:p>
          <w:p w14:paraId="2A022D13" w14:textId="77777777" w:rsidR="005B5DD1" w:rsidRPr="005E3BA7" w:rsidRDefault="005B5DD1" w:rsidP="00C83D78">
            <w:pPr>
              <w:pStyle w:val="Chronologybullet2"/>
            </w:pPr>
            <w:r w:rsidRPr="005E3BA7">
              <w:t>Chinese and other Asiatics, whether naturalised or not, and whether British subjects by birth or not.</w:t>
            </w:r>
          </w:p>
          <w:p w14:paraId="30880646" w14:textId="77777777"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14:paraId="47E947BC" w14:textId="77777777" w:rsidTr="002774EE">
        <w:tc>
          <w:tcPr>
            <w:tcW w:w="1928" w:type="dxa"/>
          </w:tcPr>
          <w:p w14:paraId="67FED908" w14:textId="77777777" w:rsidR="005B5DD1" w:rsidRPr="005E3BA7" w:rsidRDefault="005B5DD1" w:rsidP="00246E36">
            <w:r w:rsidRPr="005E3BA7">
              <w:lastRenderedPageBreak/>
              <w:t>3 November 1914</w:t>
            </w:r>
          </w:p>
        </w:tc>
        <w:tc>
          <w:tcPr>
            <w:tcW w:w="3232" w:type="dxa"/>
            <w:shd w:val="clear" w:color="auto" w:fill="DAEEF3" w:themeFill="accent5" w:themeFillTint="33"/>
          </w:tcPr>
          <w:p w14:paraId="36D90783" w14:textId="77777777"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14:paraId="3F01ECE1" w14:textId="77777777"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14:paraId="5E3D868B" w14:textId="77777777" w:rsidTr="002774EE">
        <w:tc>
          <w:tcPr>
            <w:tcW w:w="1928" w:type="dxa"/>
          </w:tcPr>
          <w:p w14:paraId="5B71C286" w14:textId="77777777" w:rsidR="005B5DD1" w:rsidRPr="005E3BA7" w:rsidRDefault="005B5DD1" w:rsidP="00246E36">
            <w:r>
              <w:t>1914</w:t>
            </w:r>
          </w:p>
        </w:tc>
        <w:tc>
          <w:tcPr>
            <w:tcW w:w="3232" w:type="dxa"/>
            <w:shd w:val="clear" w:color="auto" w:fill="DAEEF3" w:themeFill="accent5" w:themeFillTint="33"/>
          </w:tcPr>
          <w:p w14:paraId="3640769B" w14:textId="77777777" w:rsidR="005B5DD1" w:rsidRPr="005E3BA7" w:rsidRDefault="005B5DD1" w:rsidP="007E4833">
            <w:pPr>
              <w:rPr>
                <w:b/>
              </w:rPr>
            </w:pPr>
            <w:r>
              <w:rPr>
                <w:b/>
              </w:rPr>
              <w:t>National Provident Fund: Schemes for Local Authorities</w:t>
            </w:r>
          </w:p>
        </w:tc>
        <w:tc>
          <w:tcPr>
            <w:tcW w:w="0" w:type="auto"/>
          </w:tcPr>
          <w:p w14:paraId="6212EFAC" w14:textId="77777777"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14:paraId="0B8191BF" w14:textId="77777777" w:rsidR="005B5DD1" w:rsidRDefault="005B5DD1" w:rsidP="007E4833">
            <w:pPr>
              <w:jc w:val="both"/>
            </w:pPr>
            <w:r>
              <w:t>The employees’ rates of contribution were lower with some restrictions on the level of salary which attracted contributions.</w:t>
            </w:r>
          </w:p>
          <w:p w14:paraId="04C11452" w14:textId="77777777" w:rsidR="005B5DD1" w:rsidRDefault="005B5DD1" w:rsidP="007E4833">
            <w:pPr>
              <w:jc w:val="both"/>
            </w:pPr>
            <w:r>
              <w:t xml:space="preserve">It was entirely a matter of choice as to whether a local authority participated or not.  Once a local </w:t>
            </w:r>
            <w:r>
              <w:lastRenderedPageBreak/>
              <w:t>authority had joined the scheme, membership was compulsory for all new employees, although current staff had the opportunity to opt out.</w:t>
            </w:r>
          </w:p>
          <w:p w14:paraId="7E354FA6" w14:textId="77777777"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14:paraId="51A8940F" w14:textId="77777777" w:rsidTr="002774EE">
        <w:tc>
          <w:tcPr>
            <w:tcW w:w="1928" w:type="dxa"/>
          </w:tcPr>
          <w:p w14:paraId="795F6A6B" w14:textId="77777777" w:rsidR="005B5DD1" w:rsidRPr="005E3BA7" w:rsidRDefault="005B5DD1" w:rsidP="00246E36">
            <w:r w:rsidRPr="005E3BA7">
              <w:lastRenderedPageBreak/>
              <w:t>11 October 1915</w:t>
            </w:r>
          </w:p>
        </w:tc>
        <w:tc>
          <w:tcPr>
            <w:tcW w:w="3232" w:type="dxa"/>
            <w:shd w:val="clear" w:color="auto" w:fill="DAEEF3" w:themeFill="accent5" w:themeFillTint="33"/>
          </w:tcPr>
          <w:p w14:paraId="5C828899" w14:textId="77777777" w:rsidR="005B5DD1" w:rsidRPr="005E3BA7" w:rsidRDefault="005B5DD1" w:rsidP="007E4833">
            <w:pPr>
              <w:rPr>
                <w:b/>
              </w:rPr>
            </w:pPr>
            <w:r w:rsidRPr="005E3BA7">
              <w:rPr>
                <w:b/>
              </w:rPr>
              <w:t>Miner’s Phthisis Act 1915</w:t>
            </w:r>
          </w:p>
          <w:p w14:paraId="16BF4DFF" w14:textId="77777777" w:rsidR="005B5DD1" w:rsidRPr="005E3BA7" w:rsidRDefault="005B5DD1" w:rsidP="007E4833">
            <w:pPr>
              <w:rPr>
                <w:b/>
              </w:rPr>
            </w:pPr>
          </w:p>
          <w:p w14:paraId="441FDF24" w14:textId="77777777" w:rsidR="005B5DD1" w:rsidRPr="005E3BA7" w:rsidRDefault="005B5DD1" w:rsidP="007E4833">
            <w:pPr>
              <w:rPr>
                <w:b/>
              </w:rPr>
            </w:pPr>
          </w:p>
          <w:p w14:paraId="15C04810" w14:textId="77777777" w:rsidR="005B5DD1" w:rsidRPr="005E3BA7" w:rsidRDefault="005B5DD1" w:rsidP="007E4833">
            <w:pPr>
              <w:rPr>
                <w:b/>
              </w:rPr>
            </w:pPr>
          </w:p>
          <w:p w14:paraId="0C995B71" w14:textId="77777777" w:rsidR="005B5DD1" w:rsidRPr="005E3BA7" w:rsidRDefault="005B5DD1" w:rsidP="007E4833">
            <w:pPr>
              <w:rPr>
                <w:b/>
              </w:rPr>
            </w:pPr>
          </w:p>
          <w:p w14:paraId="7255B86B" w14:textId="77777777" w:rsidR="005B5DD1" w:rsidRPr="005E3BA7" w:rsidRDefault="005B5DD1" w:rsidP="007E4833">
            <w:pPr>
              <w:rPr>
                <w:b/>
              </w:rPr>
            </w:pPr>
            <w:r w:rsidRPr="005E3BA7">
              <w:rPr>
                <w:b/>
              </w:rPr>
              <w:t>Miners Pensions</w:t>
            </w:r>
          </w:p>
          <w:p w14:paraId="5D90CDD1" w14:textId="77777777" w:rsidR="005B5DD1" w:rsidRPr="005E3BA7" w:rsidRDefault="005B5DD1" w:rsidP="007E4833">
            <w:pPr>
              <w:rPr>
                <w:b/>
              </w:rPr>
            </w:pPr>
          </w:p>
          <w:p w14:paraId="1734A8F7" w14:textId="77777777" w:rsidR="005B5DD1" w:rsidRPr="005E3BA7" w:rsidRDefault="005B5DD1" w:rsidP="007E4833">
            <w:pPr>
              <w:rPr>
                <w:b/>
              </w:rPr>
            </w:pPr>
          </w:p>
          <w:p w14:paraId="5A42BDA2" w14:textId="77777777" w:rsidR="005B5DD1" w:rsidRPr="005E3BA7" w:rsidRDefault="005B5DD1" w:rsidP="007E4833">
            <w:pPr>
              <w:rPr>
                <w:b/>
              </w:rPr>
            </w:pPr>
          </w:p>
          <w:p w14:paraId="4D71C8A4" w14:textId="77777777" w:rsidR="005B5DD1" w:rsidRPr="005E3BA7" w:rsidRDefault="005B5DD1" w:rsidP="007E4833">
            <w:pPr>
              <w:rPr>
                <w:b/>
              </w:rPr>
            </w:pPr>
          </w:p>
          <w:p w14:paraId="212B1EC9" w14:textId="77777777" w:rsidR="005B5DD1" w:rsidRPr="005E3BA7" w:rsidRDefault="005B5DD1" w:rsidP="007E4833">
            <w:pPr>
              <w:rPr>
                <w:b/>
              </w:rPr>
            </w:pPr>
          </w:p>
          <w:p w14:paraId="0E48CB61" w14:textId="77777777" w:rsidR="005B5DD1" w:rsidRPr="005E3BA7" w:rsidRDefault="005B5DD1" w:rsidP="007E4833">
            <w:pPr>
              <w:rPr>
                <w:b/>
              </w:rPr>
            </w:pPr>
          </w:p>
          <w:p w14:paraId="19AF1139" w14:textId="77777777" w:rsidR="005B5DD1" w:rsidRPr="005E3BA7" w:rsidRDefault="005B5DD1" w:rsidP="007E4833">
            <w:pPr>
              <w:rPr>
                <w:b/>
              </w:rPr>
            </w:pPr>
            <w:r w:rsidRPr="005E3BA7">
              <w:rPr>
                <w:b/>
              </w:rPr>
              <w:t>Gold-miners’ Relief Fund wound up</w:t>
            </w:r>
          </w:p>
        </w:tc>
        <w:tc>
          <w:tcPr>
            <w:tcW w:w="0" w:type="auto"/>
          </w:tcPr>
          <w:p w14:paraId="6C346809" w14:textId="77777777" w:rsidR="005B5DD1" w:rsidRDefault="005B5DD1" w:rsidP="007E4833">
            <w:pPr>
              <w:jc w:val="both"/>
            </w:pPr>
            <w:r w:rsidRPr="005E3BA7">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 Pension</w:t>
            </w:r>
            <w:r w:rsidRPr="005E3BA7">
              <w:t xml:space="preserve"> was provided to miners totally incapacitated by pneumoconiosis.  For a married man or widower with children under 14 years the </w:t>
            </w:r>
            <w:r w:rsidRPr="005E3BA7">
              <w:rPr>
                <w:i/>
              </w:rPr>
              <w:t>Miners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14:paraId="3188012E" w14:textId="77777777" w:rsidR="005B5DD1" w:rsidRPr="005E3BA7" w:rsidRDefault="005B5DD1" w:rsidP="007E4833">
            <w:pPr>
              <w:jc w:val="both"/>
            </w:pPr>
            <w:r w:rsidRPr="005E3BA7">
              <w:t xml:space="preserve">Eligibility to the </w:t>
            </w:r>
            <w:r w:rsidRPr="005E3BA7">
              <w:rPr>
                <w:i/>
              </w:rPr>
              <w:t>Miners Pension</w:t>
            </w:r>
            <w:r w:rsidRPr="005E3BA7">
              <w:t xml:space="preserve"> was subject to the following requirements:</w:t>
            </w:r>
          </w:p>
          <w:p w14:paraId="49A2085E" w14:textId="77777777" w:rsidR="005B5DD1" w:rsidRPr="005E3BA7" w:rsidRDefault="005B5DD1" w:rsidP="00D13C1A">
            <w:pPr>
              <w:pStyle w:val="Chronologybullet2"/>
            </w:pPr>
            <w:r w:rsidRPr="005E3BA7">
              <w:t>that the applicant was a British subject or had been a British subject for at least one year;</w:t>
            </w:r>
          </w:p>
          <w:p w14:paraId="6827E300" w14:textId="77777777" w:rsidR="005B5DD1" w:rsidRPr="005E3BA7" w:rsidRDefault="005B5DD1" w:rsidP="00D13C1A">
            <w:pPr>
              <w:pStyle w:val="Chronologybullet2"/>
            </w:pPr>
            <w:r w:rsidRPr="005E3BA7">
              <w:t>that the applicant had been resident in New Zealand for at least five years;</w:t>
            </w:r>
          </w:p>
          <w:p w14:paraId="5D3C6392" w14:textId="77777777"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14:paraId="70C4B971" w14:textId="77777777"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14:paraId="460B2959" w14:textId="77777777" w:rsidR="005B5DD1" w:rsidRPr="005E3BA7" w:rsidRDefault="005B5DD1" w:rsidP="00D13C1A">
            <w:pPr>
              <w:pStyle w:val="Chronologybullet2"/>
            </w:pPr>
            <w:r w:rsidRPr="005E3BA7">
              <w:t>that the applicant was of good moral character and sober habits.</w:t>
            </w:r>
          </w:p>
          <w:p w14:paraId="353E1A91" w14:textId="77777777" w:rsidR="005B5DD1" w:rsidRPr="005E3BA7" w:rsidRDefault="005B5DD1" w:rsidP="007E4833">
            <w:pPr>
              <w:jc w:val="both"/>
            </w:pPr>
            <w:r w:rsidRPr="005E3BA7">
              <w:t>There was no income or property test.</w:t>
            </w:r>
          </w:p>
          <w:p w14:paraId="2A8E0159" w14:textId="77777777" w:rsidR="005B5DD1" w:rsidRPr="005E3BA7" w:rsidRDefault="005B5DD1" w:rsidP="007E4833">
            <w:pPr>
              <w:jc w:val="both"/>
            </w:pPr>
            <w:r w:rsidRPr="005E3BA7">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14:paraId="24D6708D" w14:textId="77777777"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14:paraId="4311EA27" w14:textId="77777777" w:rsidTr="002774EE">
        <w:tc>
          <w:tcPr>
            <w:tcW w:w="1928" w:type="dxa"/>
          </w:tcPr>
          <w:p w14:paraId="4B44DE30" w14:textId="77777777" w:rsidR="005B5DD1" w:rsidRPr="005E3BA7" w:rsidRDefault="005B5DD1" w:rsidP="00246E36">
            <w:r w:rsidRPr="005E3BA7">
              <w:t>5 August 1915</w:t>
            </w:r>
          </w:p>
        </w:tc>
        <w:tc>
          <w:tcPr>
            <w:tcW w:w="3232" w:type="dxa"/>
            <w:shd w:val="clear" w:color="auto" w:fill="DAEEF3" w:themeFill="accent5" w:themeFillTint="33"/>
          </w:tcPr>
          <w:p w14:paraId="2C0CB001" w14:textId="77777777" w:rsidR="005B5DD1" w:rsidRPr="005E3BA7" w:rsidRDefault="005B5DD1" w:rsidP="007E4833">
            <w:pPr>
              <w:rPr>
                <w:b/>
              </w:rPr>
            </w:pPr>
            <w:r w:rsidRPr="005E3BA7">
              <w:rPr>
                <w:b/>
              </w:rPr>
              <w:t>War Pensions Act 1915</w:t>
            </w:r>
          </w:p>
          <w:p w14:paraId="7DC8E4A9" w14:textId="77777777" w:rsidR="005B5DD1" w:rsidRPr="005E3BA7" w:rsidRDefault="005B5DD1" w:rsidP="007E4833">
            <w:pPr>
              <w:rPr>
                <w:b/>
              </w:rPr>
            </w:pPr>
          </w:p>
          <w:p w14:paraId="1EF9207B" w14:textId="77777777" w:rsidR="005B5DD1" w:rsidRPr="005E3BA7" w:rsidRDefault="005B5DD1" w:rsidP="007E4833">
            <w:pPr>
              <w:rPr>
                <w:b/>
              </w:rPr>
            </w:pPr>
          </w:p>
          <w:p w14:paraId="565FD68A" w14:textId="77777777" w:rsidR="005B5DD1" w:rsidRPr="005E3BA7" w:rsidRDefault="005B5DD1" w:rsidP="007E4833">
            <w:pPr>
              <w:rPr>
                <w:b/>
              </w:rPr>
            </w:pPr>
          </w:p>
          <w:p w14:paraId="35B64D64" w14:textId="77777777" w:rsidR="005B5DD1" w:rsidRPr="005E3BA7" w:rsidRDefault="005B5DD1" w:rsidP="007E4833">
            <w:pPr>
              <w:rPr>
                <w:b/>
              </w:rPr>
            </w:pPr>
          </w:p>
          <w:p w14:paraId="2DC3C654" w14:textId="77777777" w:rsidR="005B5DD1" w:rsidRPr="005E3BA7" w:rsidRDefault="005B5DD1" w:rsidP="007E4833">
            <w:pPr>
              <w:rPr>
                <w:b/>
              </w:rPr>
            </w:pPr>
          </w:p>
          <w:p w14:paraId="4A9C458E" w14:textId="77777777" w:rsidR="005B5DD1" w:rsidRPr="005E3BA7" w:rsidRDefault="005B5DD1" w:rsidP="007E4833">
            <w:pPr>
              <w:rPr>
                <w:b/>
              </w:rPr>
            </w:pPr>
            <w:r>
              <w:rPr>
                <w:b/>
              </w:rPr>
              <w:t>W</w:t>
            </w:r>
            <w:r w:rsidRPr="005E3BA7">
              <w:rPr>
                <w:b/>
              </w:rPr>
              <w:t>ar Pensions Boards</w:t>
            </w:r>
          </w:p>
          <w:p w14:paraId="68252589" w14:textId="77777777" w:rsidR="005B5DD1" w:rsidRPr="005E3BA7" w:rsidRDefault="005B5DD1" w:rsidP="007E4833">
            <w:pPr>
              <w:rPr>
                <w:b/>
              </w:rPr>
            </w:pPr>
          </w:p>
        </w:tc>
        <w:tc>
          <w:tcPr>
            <w:tcW w:w="0" w:type="auto"/>
          </w:tcPr>
          <w:p w14:paraId="741DE783" w14:textId="77777777" w:rsidR="005B5DD1" w:rsidRPr="005E3BA7" w:rsidRDefault="005B5DD1" w:rsidP="007E4833">
            <w:pPr>
              <w:jc w:val="both"/>
            </w:pPr>
            <w:r w:rsidRPr="005E3BA7">
              <w:lastRenderedPageBreak/>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dependants, if the soldier had been disabled or had died as a result of service in the current war (first world war). </w:t>
            </w:r>
          </w:p>
          <w:p w14:paraId="3A477843" w14:textId="77777777" w:rsidR="005B5DD1" w:rsidRPr="005E3BA7" w:rsidRDefault="005B5DD1" w:rsidP="007E4833">
            <w:pPr>
              <w:jc w:val="both"/>
            </w:pPr>
            <w:r w:rsidRPr="005E3BA7">
              <w:t xml:space="preserve">The Act provided for the entitlement and grant of </w:t>
            </w:r>
            <w:r w:rsidRPr="005E3BA7">
              <w:rPr>
                <w:i/>
              </w:rPr>
              <w:t>War Pensions</w:t>
            </w:r>
            <w:r w:rsidRPr="005E3BA7">
              <w:t xml:space="preserve">, the quantum of pensions and the general administration of pensions.  There was no income or asset testing for eligibility, except in </w:t>
            </w:r>
            <w:r w:rsidRPr="005E3BA7">
              <w:lastRenderedPageBreak/>
              <w:t>the case of the War</w:t>
            </w:r>
            <w:r w:rsidRPr="005E3BA7">
              <w:rPr>
                <w:i/>
              </w:rPr>
              <w:t xml:space="preserve"> Widows’ Pension.</w:t>
            </w:r>
            <w:r w:rsidRPr="005E3BA7">
              <w:t xml:space="preserve"> (Note that from 1916, </w:t>
            </w:r>
            <w:r w:rsidRPr="005E3BA7">
              <w:rPr>
                <w:i/>
              </w:rPr>
              <w:t>War Widows’ Pensions</w:t>
            </w:r>
            <w:r w:rsidRPr="005E3BA7">
              <w:t xml:space="preserve"> were paid without a means test).</w:t>
            </w:r>
          </w:p>
          <w:p w14:paraId="62DD7CED" w14:textId="77777777" w:rsidR="005B5DD1" w:rsidRPr="005E3BA7" w:rsidRDefault="005B5DD1" w:rsidP="007E4833">
            <w:pPr>
              <w:jc w:val="both"/>
            </w:pPr>
            <w:r w:rsidRPr="005E3BA7">
              <w:t>Claims had to be made within seven years of service.</w:t>
            </w:r>
          </w:p>
          <w:p w14:paraId="660E8116" w14:textId="77777777" w:rsidR="005B5DD1" w:rsidRPr="005E3BA7" w:rsidRDefault="005B5DD1" w:rsidP="007E4833">
            <w:pPr>
              <w:jc w:val="both"/>
            </w:pPr>
            <w:r w:rsidRPr="005E3BA7">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14:paraId="557B25E6" w14:textId="77777777" w:rsidR="005B5DD1" w:rsidRPr="005E3BA7" w:rsidRDefault="005B5DD1" w:rsidP="007E4833">
            <w:pPr>
              <w:jc w:val="both"/>
            </w:pPr>
            <w:r w:rsidRPr="005E3BA7">
              <w:t>Pension rates were related to seniority and rank of the soldier</w:t>
            </w:r>
          </w:p>
          <w:p w14:paraId="7069BA86" w14:textId="77777777" w:rsidR="005B5DD1" w:rsidRPr="005E3BA7" w:rsidRDefault="005B5DD1" w:rsidP="007E4833">
            <w:pPr>
              <w:jc w:val="both"/>
            </w:pPr>
            <w:r w:rsidRPr="005E3BA7">
              <w:t xml:space="preserve">The maximum base rate of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14:paraId="23259BF2" w14:textId="77777777"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14:paraId="74DC50BA" w14:textId="77777777"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14:paraId="1412A0AD" w14:textId="77777777" w:rsidTr="002774EE">
        <w:tc>
          <w:tcPr>
            <w:tcW w:w="1928" w:type="dxa"/>
          </w:tcPr>
          <w:p w14:paraId="2150BA4E" w14:textId="77777777" w:rsidR="005B5DD1" w:rsidRPr="005E3BA7" w:rsidRDefault="005B5DD1" w:rsidP="00246E36">
            <w:r w:rsidRPr="005E3BA7">
              <w:lastRenderedPageBreak/>
              <w:t>10 June 1916</w:t>
            </w:r>
          </w:p>
        </w:tc>
        <w:tc>
          <w:tcPr>
            <w:tcW w:w="3232" w:type="dxa"/>
            <w:shd w:val="clear" w:color="auto" w:fill="DAEEF3" w:themeFill="accent5" w:themeFillTint="33"/>
          </w:tcPr>
          <w:p w14:paraId="3107F789" w14:textId="77777777" w:rsidR="005B5DD1" w:rsidRPr="005E3BA7" w:rsidRDefault="005B5DD1" w:rsidP="007E4833">
            <w:pPr>
              <w:rPr>
                <w:b/>
              </w:rPr>
            </w:pPr>
            <w:r w:rsidRPr="005E3BA7">
              <w:rPr>
                <w:b/>
              </w:rPr>
              <w:t>Conscription</w:t>
            </w:r>
          </w:p>
        </w:tc>
        <w:tc>
          <w:tcPr>
            <w:tcW w:w="0" w:type="auto"/>
          </w:tcPr>
          <w:p w14:paraId="19B01B43" w14:textId="77777777"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14:paraId="71404D1C" w14:textId="77777777" w:rsidTr="002774EE">
        <w:tc>
          <w:tcPr>
            <w:tcW w:w="1928" w:type="dxa"/>
          </w:tcPr>
          <w:p w14:paraId="29AABD54" w14:textId="77777777" w:rsidR="005B5DD1" w:rsidRPr="005E3BA7" w:rsidRDefault="005B5DD1" w:rsidP="00246E36">
            <w:r w:rsidRPr="005E3BA7">
              <w:t>7 August 1916</w:t>
            </w:r>
          </w:p>
        </w:tc>
        <w:tc>
          <w:tcPr>
            <w:tcW w:w="3232" w:type="dxa"/>
            <w:shd w:val="clear" w:color="auto" w:fill="DAEEF3" w:themeFill="accent5" w:themeFillTint="33"/>
          </w:tcPr>
          <w:p w14:paraId="162E0700" w14:textId="77777777"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14:paraId="7ECF4969" w14:textId="77777777"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 </w:t>
            </w:r>
            <w:r w:rsidRPr="005E3BA7">
              <w:rPr>
                <w:i/>
              </w:rPr>
              <w:t>Widows Pension</w:t>
            </w:r>
            <w:r w:rsidRPr="005E3BA7">
              <w:t>.</w:t>
            </w:r>
          </w:p>
        </w:tc>
      </w:tr>
      <w:tr w:rsidR="005B5DD1" w:rsidRPr="005E3BA7" w14:paraId="1E9EF62F" w14:textId="77777777" w:rsidTr="002774EE">
        <w:tc>
          <w:tcPr>
            <w:tcW w:w="1928" w:type="dxa"/>
          </w:tcPr>
          <w:p w14:paraId="4ADB10B3" w14:textId="77777777" w:rsidR="005B5DD1" w:rsidRPr="005E3BA7" w:rsidRDefault="005B5DD1" w:rsidP="00246E36">
            <w:r w:rsidRPr="005E3BA7">
              <w:t>1 September 1917 – 1 November 1919</w:t>
            </w:r>
          </w:p>
        </w:tc>
        <w:tc>
          <w:tcPr>
            <w:tcW w:w="3232" w:type="dxa"/>
            <w:shd w:val="clear" w:color="auto" w:fill="DAEEF3" w:themeFill="accent5" w:themeFillTint="33"/>
          </w:tcPr>
          <w:p w14:paraId="511C81A9" w14:textId="77777777" w:rsidR="005B5DD1" w:rsidRPr="005E3BA7" w:rsidRDefault="005B5DD1" w:rsidP="007E4833">
            <w:pPr>
              <w:rPr>
                <w:b/>
              </w:rPr>
            </w:pPr>
            <w:r w:rsidRPr="005E3BA7">
              <w:rPr>
                <w:b/>
              </w:rPr>
              <w:t>Widows Pension: War Bonus</w:t>
            </w:r>
          </w:p>
        </w:tc>
        <w:tc>
          <w:tcPr>
            <w:tcW w:w="0" w:type="auto"/>
          </w:tcPr>
          <w:p w14:paraId="4DA71A0B" w14:textId="77777777"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14:paraId="1C283B81" w14:textId="77777777" w:rsidTr="002774EE">
        <w:tc>
          <w:tcPr>
            <w:tcW w:w="1928" w:type="dxa"/>
          </w:tcPr>
          <w:p w14:paraId="535728EA" w14:textId="77777777" w:rsidR="005B5DD1" w:rsidRPr="005E3BA7" w:rsidRDefault="005B5DD1" w:rsidP="00246E36">
            <w:r w:rsidRPr="005E3BA7">
              <w:t>1 January 1918</w:t>
            </w:r>
          </w:p>
        </w:tc>
        <w:tc>
          <w:tcPr>
            <w:tcW w:w="3232" w:type="dxa"/>
            <w:shd w:val="clear" w:color="auto" w:fill="DAEEF3" w:themeFill="accent5" w:themeFillTint="33"/>
          </w:tcPr>
          <w:p w14:paraId="51C9698E" w14:textId="77777777" w:rsidR="005B5DD1" w:rsidRPr="005E3BA7" w:rsidRDefault="005B5DD1" w:rsidP="007E4833">
            <w:pPr>
              <w:rPr>
                <w:b/>
              </w:rPr>
            </w:pPr>
            <w:r w:rsidRPr="005E3BA7">
              <w:rPr>
                <w:b/>
              </w:rPr>
              <w:t>War Pensions expanded</w:t>
            </w:r>
          </w:p>
        </w:tc>
        <w:tc>
          <w:tcPr>
            <w:tcW w:w="0" w:type="auto"/>
          </w:tcPr>
          <w:p w14:paraId="36E3508B" w14:textId="77777777"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14:paraId="4995A3CF" w14:textId="77777777"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14:paraId="0CBA28B3" w14:textId="77777777" w:rsidR="005B5DD1" w:rsidRPr="005E3BA7" w:rsidRDefault="005B5DD1" w:rsidP="007E4833">
            <w:pPr>
              <w:jc w:val="both"/>
            </w:pPr>
            <w:r w:rsidRPr="005E3BA7">
              <w:lastRenderedPageBreak/>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14:paraId="5CB80F1A" w14:textId="77777777" w:rsidR="005B5DD1" w:rsidRPr="005E3BA7" w:rsidRDefault="005B5DD1" w:rsidP="007E4833">
            <w:pPr>
              <w:jc w:val="both"/>
            </w:pPr>
            <w:r w:rsidRPr="005E3BA7">
              <w:t>The changes resulted in an increase in the number of pension applications to 17,000 in 1918/1919 year.</w:t>
            </w:r>
          </w:p>
        </w:tc>
      </w:tr>
      <w:tr w:rsidR="005B5DD1" w:rsidRPr="005E3BA7" w14:paraId="03809460" w14:textId="77777777" w:rsidTr="002774EE">
        <w:tc>
          <w:tcPr>
            <w:tcW w:w="1928" w:type="dxa"/>
          </w:tcPr>
          <w:p w14:paraId="4E7F7C49" w14:textId="77777777" w:rsidR="005B5DD1" w:rsidRPr="005E3BA7" w:rsidRDefault="005B5DD1" w:rsidP="00246E36">
            <w:r w:rsidRPr="005E3BA7">
              <w:lastRenderedPageBreak/>
              <w:t>1918</w:t>
            </w:r>
          </w:p>
        </w:tc>
        <w:tc>
          <w:tcPr>
            <w:tcW w:w="3232" w:type="dxa"/>
            <w:shd w:val="clear" w:color="auto" w:fill="DAEEF3" w:themeFill="accent5" w:themeFillTint="33"/>
          </w:tcPr>
          <w:p w14:paraId="0BCFCDBF" w14:textId="77777777" w:rsidR="005B5DD1" w:rsidRPr="005E3BA7" w:rsidRDefault="005B5DD1" w:rsidP="007E4833">
            <w:pPr>
              <w:rPr>
                <w:b/>
              </w:rPr>
            </w:pPr>
            <w:r w:rsidRPr="005E3BA7">
              <w:rPr>
                <w:b/>
              </w:rPr>
              <w:t>Epidemic Allowance (Epidemic Pension)</w:t>
            </w:r>
          </w:p>
        </w:tc>
        <w:tc>
          <w:tcPr>
            <w:tcW w:w="0" w:type="auto"/>
          </w:tcPr>
          <w:p w14:paraId="3E14C7F7" w14:textId="77777777"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husbands had died in the epidemic and for the support of children of widowers through the employment of housekeepers.</w:t>
            </w:r>
          </w:p>
          <w:p w14:paraId="3E4835AF" w14:textId="77777777"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14:paraId="73404413" w14:textId="77777777"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14:paraId="70E4B946" w14:textId="77777777" w:rsidTr="002774EE">
        <w:tc>
          <w:tcPr>
            <w:tcW w:w="1928" w:type="dxa"/>
          </w:tcPr>
          <w:p w14:paraId="76C8E9EF" w14:textId="77777777" w:rsidR="005B5DD1" w:rsidRPr="005E3BA7" w:rsidRDefault="005B5DD1" w:rsidP="00246E36">
            <w:r w:rsidRPr="005E3BA7">
              <w:t>1 November 1919</w:t>
            </w:r>
          </w:p>
        </w:tc>
        <w:tc>
          <w:tcPr>
            <w:tcW w:w="3232" w:type="dxa"/>
            <w:shd w:val="clear" w:color="auto" w:fill="DAEEF3" w:themeFill="accent5" w:themeFillTint="33"/>
          </w:tcPr>
          <w:p w14:paraId="14C36578" w14:textId="77777777"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14:paraId="271878F3" w14:textId="77777777"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tr w:rsidR="005B5DD1" w:rsidRPr="005E3BA7" w14:paraId="6A77DB74" w14:textId="77777777" w:rsidTr="002774EE">
        <w:tc>
          <w:tcPr>
            <w:tcW w:w="1928" w:type="dxa"/>
          </w:tcPr>
          <w:p w14:paraId="11A498B6" w14:textId="77777777" w:rsidR="005B5DD1" w:rsidRPr="005E3BA7" w:rsidRDefault="005B5DD1" w:rsidP="00246E36">
            <w:r w:rsidRPr="005E3BA7">
              <w:t>5 November 1919</w:t>
            </w:r>
          </w:p>
        </w:tc>
        <w:tc>
          <w:tcPr>
            <w:tcW w:w="3232" w:type="dxa"/>
            <w:shd w:val="clear" w:color="auto" w:fill="DAEEF3" w:themeFill="accent5" w:themeFillTint="33"/>
          </w:tcPr>
          <w:p w14:paraId="72832F58" w14:textId="77777777" w:rsidR="005B5DD1" w:rsidRPr="005E3BA7" w:rsidRDefault="005B5DD1" w:rsidP="007E4833">
            <w:pPr>
              <w:rPr>
                <w:b/>
              </w:rPr>
            </w:pPr>
            <w:r w:rsidRPr="005E3BA7">
              <w:rPr>
                <w:b/>
              </w:rPr>
              <w:t>Housing Act 1919</w:t>
            </w:r>
          </w:p>
        </w:tc>
        <w:tc>
          <w:tcPr>
            <w:tcW w:w="0" w:type="auto"/>
          </w:tcPr>
          <w:p w14:paraId="2DBC29C6" w14:textId="77777777"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14:paraId="269B4C80" w14:textId="77777777" w:rsidR="005B5DD1" w:rsidRPr="005E3BA7" w:rsidRDefault="005B5DD1" w:rsidP="007E4833">
            <w:pPr>
              <w:jc w:val="both"/>
            </w:pPr>
            <w:r w:rsidRPr="005E3BA7">
              <w:t xml:space="preserve">The </w:t>
            </w:r>
            <w:r w:rsidRPr="005E3BA7">
              <w:rPr>
                <w:i/>
              </w:rPr>
              <w:t>Housing Act 1909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14:paraId="2ED28D7D" w14:textId="77777777" w:rsidR="005B5DD1" w:rsidRPr="005E3BA7" w:rsidRDefault="005B5DD1" w:rsidP="007E4833">
            <w:pPr>
              <w:jc w:val="both"/>
            </w:pPr>
            <w:r w:rsidRPr="005E3BA7">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14:paraId="5E8AB6B8" w14:textId="77777777"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14:paraId="0A90A789" w14:textId="77777777" w:rsidR="005B5DD1" w:rsidRPr="005E3BA7" w:rsidRDefault="005B5DD1" w:rsidP="007E4833">
            <w:pPr>
              <w:jc w:val="both"/>
            </w:pPr>
            <w:r w:rsidRPr="005E3BA7">
              <w:t xml:space="preserve">The Act also made provision for special settlements for public servants and for loans to </w:t>
            </w:r>
            <w:r w:rsidRPr="005E3BA7">
              <w:lastRenderedPageBreak/>
              <w:t>employers for workers dwellings.</w:t>
            </w:r>
          </w:p>
        </w:tc>
      </w:tr>
      <w:tr w:rsidR="005B5DD1" w:rsidRPr="005E3BA7" w14:paraId="01C8A68B" w14:textId="77777777" w:rsidTr="002774EE">
        <w:tc>
          <w:tcPr>
            <w:tcW w:w="1928" w:type="dxa"/>
          </w:tcPr>
          <w:p w14:paraId="132AE32F" w14:textId="77777777" w:rsidR="005B5DD1" w:rsidRPr="005E3BA7" w:rsidRDefault="005B5DD1" w:rsidP="00246E36">
            <w:r w:rsidRPr="005E3BA7">
              <w:lastRenderedPageBreak/>
              <w:t>1920</w:t>
            </w:r>
          </w:p>
        </w:tc>
        <w:tc>
          <w:tcPr>
            <w:tcW w:w="3232" w:type="dxa"/>
            <w:shd w:val="clear" w:color="auto" w:fill="DAEEF3" w:themeFill="accent5" w:themeFillTint="33"/>
          </w:tcPr>
          <w:p w14:paraId="6F5A4715" w14:textId="77777777" w:rsidR="005B5DD1" w:rsidRPr="005E3BA7" w:rsidRDefault="005B5DD1" w:rsidP="007E4833">
            <w:pPr>
              <w:rPr>
                <w:b/>
              </w:rPr>
            </w:pPr>
            <w:r w:rsidRPr="005E3BA7">
              <w:rPr>
                <w:b/>
              </w:rPr>
              <w:t>War Pensions Medical Appeal Board</w:t>
            </w:r>
          </w:p>
        </w:tc>
        <w:tc>
          <w:tcPr>
            <w:tcW w:w="0" w:type="auto"/>
          </w:tcPr>
          <w:p w14:paraId="7565D5A1" w14:textId="77777777"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14:paraId="5EC17BFF" w14:textId="77777777" w:rsidR="005B5DD1" w:rsidRPr="005E3BA7" w:rsidRDefault="005B5DD1" w:rsidP="00D13C1A">
            <w:pPr>
              <w:pStyle w:val="Chronologybullet2"/>
            </w:pPr>
            <w:r w:rsidRPr="005E3BA7">
              <w:t>the attributability of conditions; and</w:t>
            </w:r>
          </w:p>
          <w:p w14:paraId="3FBEBEE0" w14:textId="77777777" w:rsidR="005B5DD1" w:rsidRPr="005E3BA7" w:rsidRDefault="005B5DD1" w:rsidP="00D13C1A">
            <w:pPr>
              <w:pStyle w:val="Chronologybullet2"/>
            </w:pPr>
            <w:r w:rsidRPr="005E3BA7">
              <w:t>the amount of pension.</w:t>
            </w:r>
          </w:p>
          <w:p w14:paraId="13AD7E08" w14:textId="77777777" w:rsidR="005B5DD1" w:rsidRPr="005E3BA7" w:rsidRDefault="005B5DD1" w:rsidP="007E4833">
            <w:pPr>
              <w:ind w:left="21"/>
              <w:jc w:val="both"/>
            </w:pPr>
            <w:r w:rsidRPr="005E3BA7">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14:paraId="198BE1C2" w14:textId="77777777" w:rsidTr="002774EE">
        <w:tc>
          <w:tcPr>
            <w:tcW w:w="1928" w:type="dxa"/>
          </w:tcPr>
          <w:p w14:paraId="09A9C75D" w14:textId="77777777" w:rsidR="005B5DD1" w:rsidRPr="005E3BA7" w:rsidRDefault="005B5DD1" w:rsidP="00246E36">
            <w:r w:rsidRPr="005E3BA7">
              <w:t>1920-1924</w:t>
            </w:r>
          </w:p>
        </w:tc>
        <w:tc>
          <w:tcPr>
            <w:tcW w:w="3232" w:type="dxa"/>
            <w:shd w:val="clear" w:color="auto" w:fill="DAEEF3" w:themeFill="accent5" w:themeFillTint="33"/>
          </w:tcPr>
          <w:p w14:paraId="5151FC59" w14:textId="77777777"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14:paraId="514AD0B1" w14:textId="77777777"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14:paraId="3E34F636" w14:textId="77777777"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14:paraId="10D63C47" w14:textId="77777777"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14:paraId="05D32E49" w14:textId="77777777"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14:paraId="11A36CBB" w14:textId="77777777"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14:paraId="458EFCFA" w14:textId="77777777" w:rsidR="005B5DD1" w:rsidRPr="005E3BA7" w:rsidRDefault="005B5DD1" w:rsidP="009D7099">
            <w:pPr>
              <w:pStyle w:val="Chronologybullet2"/>
            </w:pPr>
            <w:r w:rsidRPr="005E3BA7">
              <w:t>responsibility for pensions for the blind (1924</w:t>
            </w:r>
            <w:r>
              <w:t>).</w:t>
            </w:r>
          </w:p>
        </w:tc>
      </w:tr>
      <w:tr w:rsidR="005B5DD1" w:rsidRPr="005E3BA7" w14:paraId="5673BB71" w14:textId="77777777" w:rsidTr="002774EE">
        <w:tc>
          <w:tcPr>
            <w:tcW w:w="1928" w:type="dxa"/>
          </w:tcPr>
          <w:p w14:paraId="26608846" w14:textId="77777777" w:rsidR="005B5DD1" w:rsidRPr="005E3BA7" w:rsidRDefault="005B5DD1" w:rsidP="00246E36">
            <w:r w:rsidRPr="005E3BA7">
              <w:t>1922</w:t>
            </w:r>
          </w:p>
        </w:tc>
        <w:tc>
          <w:tcPr>
            <w:tcW w:w="3232" w:type="dxa"/>
            <w:shd w:val="clear" w:color="auto" w:fill="DAEEF3" w:themeFill="accent5" w:themeFillTint="33"/>
          </w:tcPr>
          <w:p w14:paraId="6058B321" w14:textId="77777777" w:rsidR="005B5DD1" w:rsidRPr="005E3BA7" w:rsidRDefault="005B5DD1" w:rsidP="007E4833">
            <w:pPr>
              <w:rPr>
                <w:b/>
              </w:rPr>
            </w:pPr>
            <w:r w:rsidRPr="005E3BA7">
              <w:rPr>
                <w:b/>
              </w:rPr>
              <w:t>Royal Commission of Inquiry into War Pensions</w:t>
            </w:r>
          </w:p>
          <w:p w14:paraId="45DCE0B0" w14:textId="77777777" w:rsidR="005B5DD1" w:rsidRPr="005E3BA7" w:rsidRDefault="005B5DD1" w:rsidP="007E4833">
            <w:pPr>
              <w:rPr>
                <w:b/>
              </w:rPr>
            </w:pPr>
            <w:r w:rsidRPr="005E3BA7">
              <w:rPr>
                <w:b/>
              </w:rPr>
              <w:t>(Bartholomew Commission)</w:t>
            </w:r>
          </w:p>
        </w:tc>
        <w:tc>
          <w:tcPr>
            <w:tcW w:w="0" w:type="auto"/>
          </w:tcPr>
          <w:p w14:paraId="45A4A8C3" w14:textId="77777777"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14:paraId="58EB1F19" w14:textId="77777777"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14:paraId="4F14EF41" w14:textId="77777777" w:rsidR="005B5DD1" w:rsidRPr="005E3BA7" w:rsidRDefault="005B5DD1" w:rsidP="00D13C1A">
            <w:pPr>
              <w:pStyle w:val="Chronologybullet2"/>
            </w:pPr>
            <w:r w:rsidRPr="005E3BA7">
              <w:t>to provide compensation for physical injury and financial loss suffered through war service; and</w:t>
            </w:r>
          </w:p>
          <w:p w14:paraId="712B5D0A" w14:textId="77777777" w:rsidR="005B5DD1" w:rsidRPr="005E3BA7" w:rsidRDefault="005B5DD1" w:rsidP="00D13C1A">
            <w:pPr>
              <w:pStyle w:val="Chronologybullet2"/>
            </w:pPr>
            <w:r w:rsidRPr="005E3BA7">
              <w:t>to provide economic maintenance to veterans in financial need.</w:t>
            </w:r>
          </w:p>
          <w:p w14:paraId="279D2CF7" w14:textId="77777777" w:rsidR="005B5DD1" w:rsidRPr="005E3BA7" w:rsidRDefault="005B5DD1" w:rsidP="007E4833">
            <w:pPr>
              <w:jc w:val="both"/>
            </w:pPr>
            <w:r w:rsidRPr="005E3BA7">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14:paraId="53D2BB99" w14:textId="77777777"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14:paraId="22CA0E98" w14:textId="77777777" w:rsidTr="002774EE">
        <w:tc>
          <w:tcPr>
            <w:tcW w:w="1928" w:type="dxa"/>
          </w:tcPr>
          <w:p w14:paraId="30EAB63E" w14:textId="77777777" w:rsidR="005B5DD1" w:rsidRPr="005E3BA7" w:rsidRDefault="005B5DD1" w:rsidP="00246E36">
            <w:r w:rsidRPr="005E3BA7">
              <w:t>1923</w:t>
            </w:r>
          </w:p>
        </w:tc>
        <w:tc>
          <w:tcPr>
            <w:tcW w:w="3232" w:type="dxa"/>
            <w:shd w:val="clear" w:color="auto" w:fill="DAEEF3" w:themeFill="accent5" w:themeFillTint="33"/>
          </w:tcPr>
          <w:p w14:paraId="375E3A59" w14:textId="77777777" w:rsidR="005B5DD1" w:rsidRPr="005E3BA7" w:rsidRDefault="005B5DD1" w:rsidP="007E4833">
            <w:pPr>
              <w:rPr>
                <w:b/>
              </w:rPr>
            </w:pPr>
            <w:r w:rsidRPr="005E3BA7">
              <w:rPr>
                <w:b/>
              </w:rPr>
              <w:t xml:space="preserve">Housing Branch of the </w:t>
            </w:r>
            <w:r w:rsidRPr="005E3BA7">
              <w:rPr>
                <w:b/>
              </w:rPr>
              <w:lastRenderedPageBreak/>
              <w:t>Department of Labour merged with the State Advances Department.</w:t>
            </w:r>
          </w:p>
        </w:tc>
        <w:tc>
          <w:tcPr>
            <w:tcW w:w="0" w:type="auto"/>
          </w:tcPr>
          <w:p w14:paraId="34F1294C" w14:textId="77777777" w:rsidR="005B5DD1" w:rsidRPr="005E3BA7" w:rsidRDefault="005B5DD1" w:rsidP="007E4833">
            <w:pPr>
              <w:jc w:val="both"/>
            </w:pPr>
            <w:r w:rsidRPr="005E3BA7">
              <w:lastRenderedPageBreak/>
              <w:t xml:space="preserve">The Housing Branch of the </w:t>
            </w:r>
            <w:r w:rsidRPr="005E3BA7">
              <w:rPr>
                <w:i/>
              </w:rPr>
              <w:t>Department of Labour</w:t>
            </w:r>
            <w:r w:rsidRPr="005E3BA7">
              <w:t xml:space="preserve"> was merged with the </w:t>
            </w:r>
            <w:r w:rsidRPr="005E3BA7">
              <w:rPr>
                <w:i/>
              </w:rPr>
              <w:t xml:space="preserve">State Advances </w:t>
            </w:r>
            <w:r w:rsidRPr="005E3BA7">
              <w:rPr>
                <w:i/>
              </w:rPr>
              <w:lastRenderedPageBreak/>
              <w:t>Department</w:t>
            </w:r>
            <w:r w:rsidRPr="005E3BA7">
              <w:t>.</w:t>
            </w:r>
          </w:p>
        </w:tc>
      </w:tr>
      <w:tr w:rsidR="005B5DD1" w:rsidRPr="005E3BA7" w14:paraId="7CF2A4B6" w14:textId="77777777" w:rsidTr="002774EE">
        <w:tc>
          <w:tcPr>
            <w:tcW w:w="1928" w:type="dxa"/>
          </w:tcPr>
          <w:p w14:paraId="3C9EA9B9" w14:textId="77777777" w:rsidR="005B5DD1" w:rsidRPr="005E3BA7" w:rsidRDefault="005B5DD1" w:rsidP="00246E36">
            <w:r w:rsidRPr="005E3BA7">
              <w:lastRenderedPageBreak/>
              <w:t>1923</w:t>
            </w:r>
          </w:p>
        </w:tc>
        <w:tc>
          <w:tcPr>
            <w:tcW w:w="3232" w:type="dxa"/>
            <w:shd w:val="clear" w:color="auto" w:fill="DAEEF3" w:themeFill="accent5" w:themeFillTint="33"/>
          </w:tcPr>
          <w:p w14:paraId="2DE1E324" w14:textId="77777777" w:rsidR="005B5DD1" w:rsidRPr="005E3BA7" w:rsidRDefault="005B5DD1" w:rsidP="007E4833">
            <w:pPr>
              <w:rPr>
                <w:b/>
              </w:rPr>
            </w:pPr>
            <w:r w:rsidRPr="005E3BA7">
              <w:rPr>
                <w:b/>
              </w:rPr>
              <w:t>War Economic Pensions</w:t>
            </w:r>
          </w:p>
          <w:p w14:paraId="4DD3BA1D" w14:textId="77777777" w:rsidR="005B5DD1" w:rsidRPr="005E3BA7" w:rsidRDefault="005B5DD1" w:rsidP="007E4833">
            <w:pPr>
              <w:rPr>
                <w:b/>
              </w:rPr>
            </w:pPr>
          </w:p>
          <w:p w14:paraId="4E97C2CD" w14:textId="77777777" w:rsidR="005B5DD1" w:rsidRPr="005E3BA7" w:rsidRDefault="005B5DD1" w:rsidP="007E4833">
            <w:pPr>
              <w:rPr>
                <w:b/>
              </w:rPr>
            </w:pPr>
          </w:p>
          <w:p w14:paraId="2F190B44" w14:textId="77777777" w:rsidR="005B5DD1" w:rsidRPr="005E3BA7" w:rsidRDefault="005B5DD1" w:rsidP="007E4833">
            <w:pPr>
              <w:rPr>
                <w:b/>
              </w:rPr>
            </w:pPr>
          </w:p>
          <w:p w14:paraId="6ED1EC8B" w14:textId="77777777" w:rsidR="005B5DD1" w:rsidRPr="005E3BA7" w:rsidRDefault="005B5DD1" w:rsidP="007E4833">
            <w:pPr>
              <w:rPr>
                <w:b/>
              </w:rPr>
            </w:pPr>
            <w:r w:rsidRPr="005E3BA7">
              <w:rPr>
                <w:b/>
              </w:rPr>
              <w:t>War Pensions Appeal Board</w:t>
            </w:r>
          </w:p>
        </w:tc>
        <w:tc>
          <w:tcPr>
            <w:tcW w:w="0" w:type="auto"/>
          </w:tcPr>
          <w:p w14:paraId="066C7D39" w14:textId="77777777" w:rsidR="005B5DD1" w:rsidRPr="005E3BA7" w:rsidRDefault="005B5DD1" w:rsidP="007E4833">
            <w:pPr>
              <w:jc w:val="both"/>
            </w:pPr>
            <w:r w:rsidRPr="005E3BA7">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14:paraId="0B0C9667" w14:textId="77777777" w:rsidR="005B5DD1" w:rsidRPr="005E3BA7" w:rsidRDefault="005B5DD1" w:rsidP="007E4833">
            <w:pPr>
              <w:jc w:val="both"/>
            </w:pPr>
            <w:r w:rsidRPr="005E3BA7">
              <w:t xml:space="preserve">The legislation also created the </w:t>
            </w:r>
            <w:r w:rsidRPr="005E3BA7">
              <w:rPr>
                <w:i/>
              </w:rPr>
              <w:t>War Pensions Appeal Board</w:t>
            </w:r>
            <w:r w:rsidRPr="005E3BA7">
              <w:t>.  The grounds of appeal were confined to the attributability of death or disability (ie the veteran’s condition was caused or aggravated by service) and the amount of pension granted.</w:t>
            </w:r>
          </w:p>
        </w:tc>
      </w:tr>
      <w:tr w:rsidR="005B5DD1" w:rsidRPr="005E3BA7" w14:paraId="79DEF965" w14:textId="77777777" w:rsidTr="002774EE">
        <w:tc>
          <w:tcPr>
            <w:tcW w:w="1928" w:type="dxa"/>
          </w:tcPr>
          <w:p w14:paraId="03A5DC46" w14:textId="77777777" w:rsidR="005B5DD1" w:rsidRPr="00AD231C" w:rsidRDefault="005B5DD1" w:rsidP="000B2BA5">
            <w:r w:rsidRPr="00AD231C">
              <w:t>19</w:t>
            </w:r>
            <w:r>
              <w:t>23</w:t>
            </w:r>
          </w:p>
        </w:tc>
        <w:tc>
          <w:tcPr>
            <w:tcW w:w="3232" w:type="dxa"/>
            <w:shd w:val="clear" w:color="auto" w:fill="DAEEF3" w:themeFill="accent5" w:themeFillTint="33"/>
          </w:tcPr>
          <w:p w14:paraId="0D000A2D" w14:textId="77777777" w:rsidR="005B5DD1" w:rsidRPr="00B32389" w:rsidRDefault="005B5DD1" w:rsidP="000B2BA5">
            <w:pPr>
              <w:rPr>
                <w:b/>
              </w:rPr>
            </w:pPr>
            <w:r w:rsidRPr="00B32389">
              <w:rPr>
                <w:b/>
              </w:rPr>
              <w:t xml:space="preserve">Special Annuities </w:t>
            </w:r>
          </w:p>
        </w:tc>
        <w:tc>
          <w:tcPr>
            <w:tcW w:w="0" w:type="auto"/>
          </w:tcPr>
          <w:p w14:paraId="55932249" w14:textId="77777777"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14:paraId="08971E5E" w14:textId="77777777"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14:paraId="2874B971" w14:textId="77777777"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14:paraId="20FAEDDB" w14:textId="77777777" w:rsidR="005B5DD1" w:rsidRDefault="005B5DD1" w:rsidP="000B2BA5">
            <w:pPr>
              <w:jc w:val="both"/>
            </w:pPr>
            <w:r>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14:paraId="5583C12D" w14:textId="77777777" w:rsidR="005B5DD1" w:rsidRDefault="005B5DD1" w:rsidP="000B2BA5">
            <w:pPr>
              <w:jc w:val="both"/>
            </w:pPr>
            <w:r>
              <w:t xml:space="preserve">Cabinet guidelines for the granting of </w:t>
            </w:r>
            <w:r w:rsidRPr="00F365A3">
              <w:rPr>
                <w:i/>
              </w:rPr>
              <w:t>Special Annuities</w:t>
            </w:r>
            <w:r>
              <w:t xml:space="preserve"> were issued in 1950.</w:t>
            </w:r>
          </w:p>
          <w:p w14:paraId="3A96B44A" w14:textId="77777777"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 xml:space="preserve">Special </w:t>
            </w:r>
            <w:r w:rsidRPr="00135C48">
              <w:rPr>
                <w:i/>
              </w:rPr>
              <w:lastRenderedPageBreak/>
              <w:t>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14:paraId="428F45A9" w14:textId="77777777" w:rsidR="005B5DD1" w:rsidRDefault="005B5DD1" w:rsidP="000B2BA5">
            <w:pPr>
              <w:jc w:val="both"/>
              <w:rPr>
                <w:i/>
              </w:rPr>
            </w:pPr>
            <w:r>
              <w:t xml:space="preserve">A number of notable New Zealanders received a </w:t>
            </w:r>
            <w:r w:rsidRPr="00135C48">
              <w:rPr>
                <w:i/>
              </w:rPr>
              <w:t>Special Annuity</w:t>
            </w:r>
            <w:r>
              <w:rPr>
                <w:i/>
              </w:rPr>
              <w:t>.</w:t>
            </w:r>
          </w:p>
          <w:p w14:paraId="0D7048E0" w14:textId="77777777" w:rsidR="005B5DD1" w:rsidRDefault="005B5DD1" w:rsidP="000B2BA5">
            <w:pPr>
              <w:jc w:val="both"/>
            </w:pPr>
            <w:r>
              <w:t xml:space="preserve">The number of </w:t>
            </w:r>
            <w:r w:rsidRPr="00220D26">
              <w:rPr>
                <w:i/>
              </w:rPr>
              <w:t>Special Annuities</w:t>
            </w:r>
            <w:r>
              <w:t xml:space="preserve"> being paid were:</w:t>
            </w:r>
          </w:p>
          <w:p w14:paraId="27A8831B" w14:textId="77777777" w:rsidR="005B5DD1" w:rsidRDefault="005B5DD1" w:rsidP="000B2BA5">
            <w:pPr>
              <w:pStyle w:val="Chronologybullet2"/>
            </w:pPr>
            <w:r>
              <w:t>25 February 1952: 77;</w:t>
            </w:r>
          </w:p>
          <w:p w14:paraId="06BA7276" w14:textId="77777777" w:rsidR="005B5DD1" w:rsidRDefault="005B5DD1" w:rsidP="000B2BA5">
            <w:pPr>
              <w:pStyle w:val="Chronologybullet2"/>
            </w:pPr>
            <w:r>
              <w:t>31 March 1964: 58:</w:t>
            </w:r>
          </w:p>
          <w:p w14:paraId="39C5CF91" w14:textId="77777777" w:rsidR="005B5DD1" w:rsidRDefault="005B5DD1" w:rsidP="000B2BA5">
            <w:pPr>
              <w:pStyle w:val="Chronologybullet2"/>
            </w:pPr>
            <w:r>
              <w:t xml:space="preserve">31March 1967: 58; </w:t>
            </w:r>
          </w:p>
          <w:p w14:paraId="74B8B814" w14:textId="77777777" w:rsidR="005B5DD1" w:rsidRDefault="005B5DD1" w:rsidP="000B2BA5">
            <w:pPr>
              <w:pStyle w:val="Chronologybullet2"/>
            </w:pPr>
            <w:r>
              <w:t>31 March 1971: 40;</w:t>
            </w:r>
          </w:p>
          <w:p w14:paraId="6D7ABF43" w14:textId="77777777" w:rsidR="005B5DD1" w:rsidRDefault="005B5DD1" w:rsidP="000B2BA5">
            <w:pPr>
              <w:pStyle w:val="Chronologybullet2"/>
            </w:pPr>
            <w:r>
              <w:t>31 March 1976: 28;</w:t>
            </w:r>
          </w:p>
          <w:p w14:paraId="1908720A" w14:textId="77777777" w:rsidR="005B5DD1" w:rsidRDefault="005B5DD1" w:rsidP="000B2BA5">
            <w:pPr>
              <w:pStyle w:val="Chronologybullet2"/>
            </w:pPr>
            <w:r>
              <w:t>31 March 1980: 25;</w:t>
            </w:r>
          </w:p>
          <w:p w14:paraId="740BB77B" w14:textId="77777777" w:rsidR="005B5DD1" w:rsidRDefault="005B5DD1" w:rsidP="000B2BA5">
            <w:pPr>
              <w:pStyle w:val="Chronologybullet2"/>
            </w:pPr>
            <w:r>
              <w:t>1 April 1985: 24 and</w:t>
            </w:r>
          </w:p>
          <w:p w14:paraId="008ADF53" w14:textId="77777777" w:rsidR="005B5DD1" w:rsidRDefault="005B5DD1" w:rsidP="000B2BA5">
            <w:pPr>
              <w:pStyle w:val="Chronologybullet2"/>
            </w:pPr>
            <w:r>
              <w:t>1 April 1999: 11.</w:t>
            </w:r>
          </w:p>
          <w:p w14:paraId="6AA62D85" w14:textId="77777777" w:rsidR="005B5DD1" w:rsidRDefault="005B5DD1" w:rsidP="000B2BA5">
            <w:pPr>
              <w:pStyle w:val="Chronologybullet2"/>
              <w:numPr>
                <w:ilvl w:val="0"/>
                <w:numId w:val="0"/>
              </w:numPr>
            </w:pPr>
          </w:p>
          <w:p w14:paraId="042D3444" w14:textId="77777777" w:rsidR="005B5DD1" w:rsidRDefault="005B5DD1" w:rsidP="000B2BA5">
            <w:pPr>
              <w:pStyle w:val="Chronologybullet2"/>
              <w:numPr>
                <w:ilvl w:val="0"/>
                <w:numId w:val="0"/>
              </w:numPr>
            </w:pPr>
            <w:r>
              <w:t xml:space="preserve">As at 31 March 1964, 58 </w:t>
            </w:r>
            <w:r w:rsidRPr="005B6D01">
              <w:rPr>
                <w:i/>
              </w:rPr>
              <w:t>Special Annuities</w:t>
            </w:r>
            <w:r>
              <w:t xml:space="preserve"> were being paid under the following categories:</w:t>
            </w:r>
          </w:p>
          <w:p w14:paraId="553AD7B0" w14:textId="77777777" w:rsidR="005B5DD1" w:rsidRPr="005B6D01" w:rsidRDefault="005B5DD1" w:rsidP="000B2BA5">
            <w:pPr>
              <w:pStyle w:val="Chronologybullet2"/>
            </w:pPr>
            <w:r w:rsidRPr="005B6D01">
              <w:t>ex members of the Legislative Council (3);</w:t>
            </w:r>
          </w:p>
          <w:p w14:paraId="4D71639D" w14:textId="77777777" w:rsidR="005B5DD1" w:rsidRPr="005B6D01" w:rsidRDefault="005B5DD1" w:rsidP="000B2BA5">
            <w:pPr>
              <w:pStyle w:val="Chronologybullet2"/>
            </w:pPr>
            <w:r w:rsidRPr="005B6D01">
              <w:t>widows of ex-Ministers (7);</w:t>
            </w:r>
          </w:p>
          <w:p w14:paraId="12074E5D" w14:textId="77777777" w:rsidR="005B5DD1" w:rsidRPr="005B6D01" w:rsidRDefault="005B5DD1" w:rsidP="000B2BA5">
            <w:pPr>
              <w:pStyle w:val="Chronologybullet2"/>
            </w:pPr>
            <w:r w:rsidRPr="005B6D01">
              <w:t>widows of ex-members of Parliament (7);</w:t>
            </w:r>
          </w:p>
          <w:p w14:paraId="3D55EE79" w14:textId="77777777" w:rsidR="005B5DD1" w:rsidRPr="005B6D01" w:rsidRDefault="005B5DD1" w:rsidP="000B2BA5">
            <w:pPr>
              <w:pStyle w:val="Chronologybullet2"/>
            </w:pPr>
            <w:r w:rsidRPr="005B6D01">
              <w:t>ex-members of Parliament (4);</w:t>
            </w:r>
          </w:p>
          <w:p w14:paraId="24AA63A3" w14:textId="77777777"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14:paraId="37BD293A"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14:paraId="6EE354B5" w14:textId="77777777"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14:paraId="22359E44"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14:paraId="7E054993" w14:textId="77777777" w:rsidR="005B5DD1" w:rsidRPr="005B6D01" w:rsidRDefault="005B5DD1" w:rsidP="000B2BA5">
            <w:pPr>
              <w:pStyle w:val="Chronologybullet2"/>
            </w:pPr>
            <w:r w:rsidRPr="005B6D01">
              <w:t xml:space="preserve">equivalent of a </w:t>
            </w:r>
            <w:r w:rsidRPr="005B6D01">
              <w:rPr>
                <w:i/>
              </w:rPr>
              <w:t>War Servicemen’s Dependant’s Allowance</w:t>
            </w:r>
            <w:r w:rsidRPr="005B6D01">
              <w:t xml:space="preserve"> (2);</w:t>
            </w:r>
          </w:p>
          <w:p w14:paraId="2BE4996B" w14:textId="77777777" w:rsidR="005B5DD1" w:rsidRPr="005B6D01" w:rsidRDefault="005B5DD1" w:rsidP="000B2BA5">
            <w:pPr>
              <w:pStyle w:val="Chronologybullet2"/>
            </w:pPr>
            <w:r w:rsidRPr="005B6D01">
              <w:t>widows of public servants (2);</w:t>
            </w:r>
          </w:p>
          <w:p w14:paraId="7BDE7203" w14:textId="77777777" w:rsidR="005B5DD1" w:rsidRPr="005B6D01" w:rsidRDefault="005B5DD1" w:rsidP="000B2BA5">
            <w:pPr>
              <w:pStyle w:val="Chronologybullet2"/>
            </w:pPr>
            <w:r w:rsidRPr="005B6D01">
              <w:t>widows of men whose services Government wished to recognise (2);</w:t>
            </w:r>
          </w:p>
          <w:p w14:paraId="1FC8DC9F" w14:textId="77777777" w:rsidR="005B5DD1" w:rsidRPr="005B6D01" w:rsidRDefault="005B5DD1" w:rsidP="000B2BA5">
            <w:pPr>
              <w:pStyle w:val="Chronologybullet2"/>
            </w:pPr>
            <w:r w:rsidRPr="005B6D01">
              <w:t>in recognition of services rendered (3);</w:t>
            </w:r>
          </w:p>
          <w:p w14:paraId="77C4793B" w14:textId="77777777"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14:paraId="476BB27C" w14:textId="77777777"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14:paraId="09AB282D" w14:textId="77777777"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14:paraId="0630F3C2" w14:textId="77777777" w:rsidR="005B5DD1" w:rsidRPr="005B6D01" w:rsidRDefault="005B5DD1" w:rsidP="000B2BA5">
            <w:pPr>
              <w:pStyle w:val="Chronologybullet2"/>
            </w:pPr>
            <w:r w:rsidRPr="005B6D01">
              <w:t>in-lieu of compensation (1); and</w:t>
            </w:r>
          </w:p>
          <w:p w14:paraId="1F040FCD" w14:textId="77777777"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14:paraId="61855C25" w14:textId="77777777" w:rsidTr="002774EE">
        <w:tc>
          <w:tcPr>
            <w:tcW w:w="1928" w:type="dxa"/>
          </w:tcPr>
          <w:p w14:paraId="7A12944B"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35D00426" w14:textId="77777777" w:rsidR="005B5DD1" w:rsidRPr="005E3BA7" w:rsidRDefault="005B5DD1" w:rsidP="007E4833">
            <w:pPr>
              <w:rPr>
                <w:b/>
              </w:rPr>
            </w:pPr>
            <w:r w:rsidRPr="005E3BA7">
              <w:rPr>
                <w:b/>
              </w:rPr>
              <w:t>Additional pensions for old age pensioners who had no income or property</w:t>
            </w:r>
          </w:p>
          <w:p w14:paraId="083BE5DF" w14:textId="77777777" w:rsidR="005B5DD1" w:rsidRPr="005E3BA7" w:rsidRDefault="005B5DD1" w:rsidP="007E4833">
            <w:pPr>
              <w:rPr>
                <w:b/>
              </w:rPr>
            </w:pPr>
            <w:r w:rsidRPr="005E3BA7">
              <w:rPr>
                <w:b/>
              </w:rPr>
              <w:t>Supplementary old age pension for South African servicemen</w:t>
            </w:r>
          </w:p>
        </w:tc>
        <w:tc>
          <w:tcPr>
            <w:tcW w:w="0" w:type="auto"/>
          </w:tcPr>
          <w:p w14:paraId="7CEE5B19" w14:textId="77777777" w:rsidR="005B5DD1" w:rsidRPr="005E3BA7" w:rsidRDefault="005B5DD1" w:rsidP="007E4833">
            <w:pPr>
              <w:jc w:val="both"/>
            </w:pPr>
            <w:r w:rsidRPr="005E3BA7">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14:paraId="5F29CC09" w14:textId="77777777" w:rsidR="005B5DD1" w:rsidRPr="005E3BA7" w:rsidRDefault="005B5DD1" w:rsidP="007E4833">
            <w:pPr>
              <w:jc w:val="both"/>
            </w:pPr>
            <w:r w:rsidRPr="005E3BA7">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14:paraId="0BF0D754" w14:textId="77777777" w:rsidTr="002774EE">
        <w:tc>
          <w:tcPr>
            <w:tcW w:w="1928" w:type="dxa"/>
          </w:tcPr>
          <w:p w14:paraId="542CE057" w14:textId="77777777" w:rsidR="005B5DD1" w:rsidRPr="005E3BA7" w:rsidRDefault="005B5DD1" w:rsidP="00246E36">
            <w:r w:rsidRPr="005E3BA7">
              <w:t>29 October 1924</w:t>
            </w:r>
          </w:p>
        </w:tc>
        <w:tc>
          <w:tcPr>
            <w:tcW w:w="3232" w:type="dxa"/>
            <w:shd w:val="clear" w:color="auto" w:fill="DAEEF3" w:themeFill="accent5" w:themeFillTint="33"/>
          </w:tcPr>
          <w:p w14:paraId="58A74ED5" w14:textId="77777777" w:rsidR="005B5DD1" w:rsidRPr="005E3BA7" w:rsidRDefault="005B5DD1" w:rsidP="007E4833">
            <w:pPr>
              <w:rPr>
                <w:b/>
              </w:rPr>
            </w:pPr>
            <w:r w:rsidRPr="005E3BA7">
              <w:rPr>
                <w:b/>
              </w:rPr>
              <w:t>Blind Pensions and Blind Subsidy introduced</w:t>
            </w:r>
          </w:p>
        </w:tc>
        <w:tc>
          <w:tcPr>
            <w:tcW w:w="0" w:type="auto"/>
          </w:tcPr>
          <w:p w14:paraId="25882A6E" w14:textId="77777777"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14:paraId="73D08AC2" w14:textId="77777777"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14:paraId="22683BA6" w14:textId="77777777"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14:paraId="13C51CDC" w14:textId="77777777"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14:paraId="4E700387" w14:textId="77777777" w:rsidTr="002774EE">
        <w:tc>
          <w:tcPr>
            <w:tcW w:w="1928" w:type="dxa"/>
          </w:tcPr>
          <w:p w14:paraId="318155DB" w14:textId="77777777" w:rsidR="005B5DD1" w:rsidRPr="005E3BA7" w:rsidRDefault="005B5DD1" w:rsidP="00246E36">
            <w:r w:rsidRPr="005E3BA7">
              <w:t>29 September 1925</w:t>
            </w:r>
          </w:p>
        </w:tc>
        <w:tc>
          <w:tcPr>
            <w:tcW w:w="3232" w:type="dxa"/>
            <w:shd w:val="clear" w:color="auto" w:fill="DAEEF3" w:themeFill="accent5" w:themeFillTint="33"/>
          </w:tcPr>
          <w:p w14:paraId="49C79012" w14:textId="77777777" w:rsidR="005B5DD1" w:rsidRPr="005E3BA7" w:rsidRDefault="005B5DD1" w:rsidP="0045672F">
            <w:pPr>
              <w:rPr>
                <w:b/>
              </w:rPr>
            </w:pPr>
            <w:r w:rsidRPr="005E3BA7">
              <w:rPr>
                <w:b/>
              </w:rPr>
              <w:t>Old Age Pension and Widows Pension</w:t>
            </w:r>
            <w:r>
              <w:rPr>
                <w:b/>
              </w:rPr>
              <w:t>:</w:t>
            </w:r>
            <w:r w:rsidRPr="005E3BA7">
              <w:rPr>
                <w:b/>
              </w:rPr>
              <w:t xml:space="preserve"> Restrictions on home property removed </w:t>
            </w:r>
          </w:p>
        </w:tc>
        <w:tc>
          <w:tcPr>
            <w:tcW w:w="0" w:type="auto"/>
          </w:tcPr>
          <w:p w14:paraId="07EED065" w14:textId="77777777" w:rsidR="005B5DD1" w:rsidRPr="005E3BA7" w:rsidRDefault="005B5DD1" w:rsidP="007E4833">
            <w:pPr>
              <w:jc w:val="both"/>
            </w:pPr>
            <w:r w:rsidRPr="005E3BA7">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14:paraId="6FBD5B9A" w14:textId="77777777" w:rsidR="005B5DD1" w:rsidRPr="005E3BA7" w:rsidRDefault="005B5DD1" w:rsidP="007E4833">
            <w:pPr>
              <w:jc w:val="both"/>
            </w:pPr>
            <w:r w:rsidRPr="005E3BA7">
              <w:t>The total value of home property (including furniture in the possession of the pensioner) was exempted for pension purposes.</w:t>
            </w:r>
          </w:p>
        </w:tc>
      </w:tr>
      <w:tr w:rsidR="005B5DD1" w:rsidRPr="005E3BA7" w14:paraId="65EE9535" w14:textId="77777777" w:rsidTr="002774EE">
        <w:tc>
          <w:tcPr>
            <w:tcW w:w="1928" w:type="dxa"/>
          </w:tcPr>
          <w:p w14:paraId="3A443121" w14:textId="77777777" w:rsidR="005B5DD1" w:rsidRPr="005E3BA7" w:rsidRDefault="005B5DD1" w:rsidP="00246E36">
            <w:r w:rsidRPr="005E3BA7">
              <w:t>1925</w:t>
            </w:r>
          </w:p>
        </w:tc>
        <w:tc>
          <w:tcPr>
            <w:tcW w:w="3232" w:type="dxa"/>
            <w:shd w:val="clear" w:color="auto" w:fill="DAEEF3" w:themeFill="accent5" w:themeFillTint="33"/>
          </w:tcPr>
          <w:p w14:paraId="651D85B8" w14:textId="77777777" w:rsidR="005B5DD1" w:rsidRPr="005E3BA7" w:rsidRDefault="005B5DD1" w:rsidP="007E4833">
            <w:pPr>
              <w:rPr>
                <w:b/>
              </w:rPr>
            </w:pPr>
            <w:r w:rsidRPr="005E3BA7">
              <w:rPr>
                <w:b/>
              </w:rPr>
              <w:t>Proposal for a Family Allowances Scheme</w:t>
            </w:r>
          </w:p>
        </w:tc>
        <w:tc>
          <w:tcPr>
            <w:tcW w:w="0" w:type="auto"/>
          </w:tcPr>
          <w:p w14:paraId="389FCFAB" w14:textId="77777777"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14:paraId="0CDEF40A" w14:textId="77777777" w:rsidR="004041DF" w:rsidRDefault="004041DF"/>
    <w:p w14:paraId="6044D8AE" w14:textId="77777777" w:rsidR="004041DF" w:rsidRPr="00165140" w:rsidRDefault="004041DF" w:rsidP="00165140">
      <w:pPr>
        <w:rPr>
          <w:b/>
          <w:sz w:val="32"/>
          <w:szCs w:val="32"/>
        </w:rPr>
      </w:pPr>
      <w:r>
        <w:br w:type="page"/>
      </w:r>
      <w:bookmarkStart w:id="1"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1971</w:t>
      </w:r>
      <w:bookmarkEnd w:id="1"/>
    </w:p>
    <w:p w14:paraId="4C397C21" w14:textId="77777777" w:rsidR="004041DF" w:rsidRDefault="004041DF" w:rsidP="004041DF"/>
    <w:tbl>
      <w:tblPr>
        <w:tblStyle w:val="TableGrid"/>
        <w:tblW w:w="5000" w:type="pct"/>
        <w:tblLook w:val="04A0" w:firstRow="1" w:lastRow="0" w:firstColumn="1" w:lastColumn="0" w:noHBand="0" w:noVBand="1"/>
      </w:tblPr>
      <w:tblGrid>
        <w:gridCol w:w="1928"/>
        <w:gridCol w:w="3232"/>
        <w:gridCol w:w="9740"/>
      </w:tblGrid>
      <w:tr w:rsidR="00684959" w:rsidRPr="005E3BA7" w14:paraId="4C7B26F6" w14:textId="77777777" w:rsidTr="00D57076">
        <w:trPr>
          <w:tblHeader/>
        </w:trPr>
        <w:tc>
          <w:tcPr>
            <w:tcW w:w="1928" w:type="dxa"/>
          </w:tcPr>
          <w:p w14:paraId="545BCD90"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0E9E367" w14:textId="77777777" w:rsidR="00684959" w:rsidRPr="005E3BA7" w:rsidRDefault="00684959" w:rsidP="00D57076">
            <w:pPr>
              <w:rPr>
                <w:b/>
              </w:rPr>
            </w:pPr>
            <w:r w:rsidRPr="005E3BA7">
              <w:rPr>
                <w:b/>
              </w:rPr>
              <w:t>Change</w:t>
            </w:r>
          </w:p>
        </w:tc>
        <w:tc>
          <w:tcPr>
            <w:tcW w:w="0" w:type="auto"/>
          </w:tcPr>
          <w:p w14:paraId="07C5DB4F" w14:textId="77777777" w:rsidR="00684959" w:rsidRPr="005E3BA7" w:rsidRDefault="00684959" w:rsidP="00D57076">
            <w:pPr>
              <w:rPr>
                <w:b/>
              </w:rPr>
            </w:pPr>
            <w:r w:rsidRPr="005E3BA7">
              <w:rPr>
                <w:b/>
              </w:rPr>
              <w:t>Description</w:t>
            </w:r>
          </w:p>
        </w:tc>
      </w:tr>
      <w:tr w:rsidR="007E4833" w:rsidRPr="005E3BA7" w14:paraId="1B1DBC87" w14:textId="77777777" w:rsidTr="002774EE">
        <w:tc>
          <w:tcPr>
            <w:tcW w:w="1928" w:type="dxa"/>
          </w:tcPr>
          <w:p w14:paraId="2B928D3A" w14:textId="77777777" w:rsidR="007E4833" w:rsidRPr="005E3BA7" w:rsidRDefault="007E4833" w:rsidP="00246E36">
            <w:r w:rsidRPr="005E3BA7">
              <w:t>1 April 1926</w:t>
            </w:r>
          </w:p>
        </w:tc>
        <w:tc>
          <w:tcPr>
            <w:tcW w:w="3232" w:type="dxa"/>
            <w:shd w:val="clear" w:color="auto" w:fill="DAEEF3" w:themeFill="accent5" w:themeFillTint="33"/>
          </w:tcPr>
          <w:p w14:paraId="3040A617" w14:textId="77777777" w:rsidR="007E4833" w:rsidRPr="005E3BA7" w:rsidRDefault="007E4833" w:rsidP="007E4833">
            <w:pPr>
              <w:rPr>
                <w:b/>
              </w:rPr>
            </w:pPr>
            <w:r w:rsidRPr="005E3BA7">
              <w:rPr>
                <w:b/>
              </w:rPr>
              <w:t>Child Welfare Act 1925 came into force</w:t>
            </w:r>
          </w:p>
        </w:tc>
        <w:tc>
          <w:tcPr>
            <w:tcW w:w="0" w:type="auto"/>
          </w:tcPr>
          <w:p w14:paraId="3B3086CA" w14:textId="77777777"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14:paraId="4FAFC355" w14:textId="77777777"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14:paraId="24E56674" w14:textId="77777777"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14:paraId="0F982A10" w14:textId="77777777" w:rsidR="007E4833" w:rsidRPr="005E3BA7" w:rsidRDefault="007E4833" w:rsidP="007E4833">
            <w:pPr>
              <w:jc w:val="both"/>
            </w:pPr>
            <w:r w:rsidRPr="005E3BA7">
              <w:t>The Act provided that the Minister could establish homes and other institutions for the purpose of child welfare work. The responsibilities of the Child Welfare Division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14:paraId="5B926AF2" w14:textId="77777777" w:rsidR="007E4833" w:rsidRPr="005E3BA7" w:rsidRDefault="007E4833" w:rsidP="007E4833">
            <w:pPr>
              <w:jc w:val="both"/>
            </w:pPr>
            <w:r w:rsidRPr="005E3BA7">
              <w:t>The industrial schools legislation was repealed.</w:t>
            </w:r>
          </w:p>
        </w:tc>
      </w:tr>
      <w:tr w:rsidR="007E4833" w:rsidRPr="005E3BA7" w14:paraId="12CE8623" w14:textId="77777777" w:rsidTr="002774EE">
        <w:tc>
          <w:tcPr>
            <w:tcW w:w="1928" w:type="dxa"/>
          </w:tcPr>
          <w:p w14:paraId="5ED64F1F" w14:textId="77777777" w:rsidR="007E4833" w:rsidRPr="005E3BA7" w:rsidRDefault="007E4833" w:rsidP="00246E36">
            <w:r w:rsidRPr="005E3BA7">
              <w:t>1 January 1927</w:t>
            </w:r>
          </w:p>
        </w:tc>
        <w:tc>
          <w:tcPr>
            <w:tcW w:w="3232" w:type="dxa"/>
            <w:shd w:val="clear" w:color="auto" w:fill="DAEEF3" w:themeFill="accent5" w:themeFillTint="33"/>
          </w:tcPr>
          <w:p w14:paraId="5EA64E6C" w14:textId="77777777" w:rsidR="007E4833" w:rsidRPr="005E3BA7" w:rsidRDefault="007E4833" w:rsidP="007E4833">
            <w:pPr>
              <w:rPr>
                <w:b/>
              </w:rPr>
            </w:pPr>
            <w:r w:rsidRPr="005E3BA7">
              <w:rPr>
                <w:b/>
              </w:rPr>
              <w:t>Consolidation of Pensions legislation</w:t>
            </w:r>
          </w:p>
        </w:tc>
        <w:tc>
          <w:tcPr>
            <w:tcW w:w="0" w:type="auto"/>
          </w:tcPr>
          <w:p w14:paraId="2D1B703C" w14:textId="77777777" w:rsidR="007E4833" w:rsidRPr="005E3BA7" w:rsidRDefault="007E4833" w:rsidP="007E4833">
            <w:pPr>
              <w:jc w:val="both"/>
            </w:pPr>
            <w:r w:rsidRPr="005E3BA7">
              <w:t xml:space="preserve">The </w:t>
            </w:r>
            <w:r w:rsidRPr="005E3BA7">
              <w:rPr>
                <w:i/>
              </w:rPr>
              <w:t>Pensions Act 1926</w:t>
            </w:r>
            <w:r w:rsidRPr="005E3BA7">
              <w:t xml:space="preserve"> came into force.  The new Act consolidated existing legislation relating to pensions.</w:t>
            </w:r>
          </w:p>
          <w:p w14:paraId="10AD6FF6" w14:textId="77777777" w:rsidR="007E4833" w:rsidRPr="005E3BA7" w:rsidRDefault="007E4833" w:rsidP="007E4833">
            <w:pPr>
              <w:jc w:val="both"/>
            </w:pPr>
            <w:r w:rsidRPr="005E3BA7">
              <w:t>The amount of Pensions payable were:</w:t>
            </w:r>
          </w:p>
          <w:p w14:paraId="68ACF2C0" w14:textId="1CA3EA5C"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xml:space="preserve">, reduced by £1 for every £1 of income in excess </w:t>
            </w:r>
            <w:r w:rsidR="004E2FA2" w:rsidRPr="005E3BA7">
              <w:t>of £</w:t>
            </w:r>
            <w:r w:rsidRPr="005E3BA7">
              <w:t xml:space="preserve">52 per year and reduced </w:t>
            </w:r>
            <w:r w:rsidR="004E2FA2" w:rsidRPr="005E3BA7">
              <w:t>by £</w:t>
            </w:r>
            <w:r w:rsidRPr="005E3BA7">
              <w:t>1 for every complete £10 of the net capital value of accumulated property;</w:t>
            </w:r>
          </w:p>
          <w:p w14:paraId="4DE9AD67" w14:textId="77777777" w:rsidR="007E4833" w:rsidRPr="005E3BA7" w:rsidRDefault="007E4833" w:rsidP="007B3EFA">
            <w:pPr>
              <w:pStyle w:val="Chronologybullet2"/>
            </w:pPr>
            <w:r w:rsidRPr="005E3BA7">
              <w:rPr>
                <w:i/>
              </w:rPr>
              <w:lastRenderedPageBreak/>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14:paraId="18AE39B6" w14:textId="77777777"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14:paraId="6EE8C72B" w14:textId="77777777"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14:paraId="732DA478" w14:textId="77777777"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14:paraId="390B8681" w14:textId="7821156E" w:rsidR="007E4833" w:rsidRPr="005E3BA7" w:rsidRDefault="007E4833" w:rsidP="007B3EFA">
            <w:pPr>
              <w:pStyle w:val="Chronologybullet2"/>
              <w:rPr>
                <w:i/>
              </w:rPr>
            </w:pPr>
            <w:r w:rsidRPr="005E3BA7">
              <w:rPr>
                <w:i/>
              </w:rPr>
              <w:t xml:space="preserve">Blind Pension </w:t>
            </w:r>
            <w:r w:rsidRPr="005E3BA7">
              <w:rPr>
                <w:b/>
              </w:rPr>
              <w:t>£45 10s per year</w:t>
            </w:r>
            <w:r w:rsidRPr="005E3BA7">
              <w:t xml:space="preserve">, reduced by £1 for every £1 of income in excess </w:t>
            </w:r>
            <w:r w:rsidR="007F551C" w:rsidRPr="005E3BA7">
              <w:t>of £</w:t>
            </w:r>
            <w:r w:rsidRPr="005E3BA7">
              <w:t xml:space="preserve">52 per year and reduced </w:t>
            </w:r>
            <w:r w:rsidR="004E2FA2" w:rsidRPr="005E3BA7">
              <w:t>by £</w:t>
            </w:r>
            <w:r w:rsidRPr="005E3BA7">
              <w:t>1 for every complete £10 of the net capital value of accumulated property.  Personal earnings of up to £2 15s per week were disregarded.</w:t>
            </w:r>
            <w:r w:rsidRPr="005E3BA7">
              <w:rPr>
                <w:i/>
              </w:rPr>
              <w:t xml:space="preserve"> </w:t>
            </w:r>
          </w:p>
          <w:p w14:paraId="0A33E6E5" w14:textId="77777777"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14:paraId="042DA57A" w14:textId="77777777"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35s per week</w:t>
            </w:r>
          </w:p>
          <w:p w14:paraId="6631FB55" w14:textId="77777777"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14:paraId="2683C6B2" w14:textId="77777777"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14:paraId="286A53D6" w14:textId="77777777"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14:paraId="121F02ED" w14:textId="77777777"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14:paraId="4ABFEAD4" w14:textId="77777777" w:rsidR="007E4833" w:rsidRPr="005E3BA7" w:rsidRDefault="007E4833" w:rsidP="007B3EFA">
            <w:pPr>
              <w:pStyle w:val="Chronologybullet2"/>
            </w:pPr>
            <w:r w:rsidRPr="005E3BA7">
              <w:rPr>
                <w:i/>
              </w:rPr>
              <w:t xml:space="preserve">Military Pension (South African </w:t>
            </w:r>
            <w:r w:rsidR="007F551C" w:rsidRPr="005E3BA7">
              <w:rPr>
                <w:i/>
              </w:rPr>
              <w:t xml:space="preserve">War) </w:t>
            </w:r>
            <w:r w:rsidR="007F551C" w:rsidRPr="005E3BA7">
              <w:t>£</w:t>
            </w:r>
            <w:r w:rsidRPr="005E3BA7">
              <w:rPr>
                <w:b/>
              </w:rPr>
              <w:t>13 per year</w:t>
            </w:r>
            <w:r w:rsidRPr="005E3BA7">
              <w:t xml:space="preserve"> in addition to the </w:t>
            </w:r>
            <w:r w:rsidRPr="005E3BA7">
              <w:rPr>
                <w:i/>
              </w:rPr>
              <w:t>Old Age Pension</w:t>
            </w:r>
            <w:r w:rsidRPr="005E3BA7">
              <w:t>, but total income (all sources) could not exceed £97 10s per year.</w:t>
            </w:r>
          </w:p>
          <w:p w14:paraId="3FA0B1B7" w14:textId="77777777"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14:paraId="715E600A" w14:textId="77777777" w:rsidTr="002774EE">
        <w:tc>
          <w:tcPr>
            <w:tcW w:w="1928" w:type="dxa"/>
          </w:tcPr>
          <w:p w14:paraId="17FC993A" w14:textId="77777777" w:rsidR="007E4833" w:rsidRPr="005E3BA7" w:rsidRDefault="007E4833" w:rsidP="00246E36">
            <w:r w:rsidRPr="005E3BA7">
              <w:lastRenderedPageBreak/>
              <w:t>1 April 1927</w:t>
            </w:r>
          </w:p>
        </w:tc>
        <w:tc>
          <w:tcPr>
            <w:tcW w:w="3232" w:type="dxa"/>
            <w:shd w:val="clear" w:color="auto" w:fill="DAEEF3" w:themeFill="accent5" w:themeFillTint="33"/>
          </w:tcPr>
          <w:p w14:paraId="508EF580" w14:textId="77777777"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14:paraId="176D0885" w14:textId="77777777"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14:paraId="4CEC81B3" w14:textId="77777777"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14:paraId="28389063" w14:textId="77777777" w:rsidR="007E4833" w:rsidRPr="005E3BA7" w:rsidRDefault="007E4833" w:rsidP="007E4833">
            <w:pPr>
              <w:jc w:val="both"/>
            </w:pPr>
            <w:r w:rsidRPr="005E3BA7">
              <w:t>Payable as long as family income did not exceed £4 per week.  Assessed income included any earnings of the wife or children.</w:t>
            </w:r>
          </w:p>
          <w:p w14:paraId="1D07F012" w14:textId="77777777" w:rsidR="007E4833" w:rsidRPr="005E3BA7" w:rsidRDefault="007E4833" w:rsidP="007E4833">
            <w:pPr>
              <w:jc w:val="both"/>
            </w:pPr>
            <w:r w:rsidRPr="005E3BA7">
              <w:t xml:space="preserve">The </w:t>
            </w:r>
            <w:r w:rsidRPr="005E3BA7">
              <w:rPr>
                <w:i/>
              </w:rPr>
              <w:t>Family Allowance</w:t>
            </w:r>
            <w:r w:rsidRPr="005E3BA7">
              <w:t xml:space="preserve"> was paid to the Mother of the family, but the application required the father’s signature.</w:t>
            </w:r>
          </w:p>
          <w:p w14:paraId="5491AEAA" w14:textId="77777777"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14:paraId="73E69E93" w14:textId="77777777" w:rsidR="008956DF" w:rsidRPr="005E3BA7" w:rsidRDefault="008956DF" w:rsidP="007E4833">
            <w:pPr>
              <w:jc w:val="both"/>
            </w:pPr>
            <w:r>
              <w:lastRenderedPageBreak/>
              <w:t xml:space="preserve">Family Allowances were administered by the </w:t>
            </w:r>
            <w:r w:rsidRPr="008956DF">
              <w:rPr>
                <w:i/>
              </w:rPr>
              <w:t>Pensions Department</w:t>
            </w:r>
            <w:r>
              <w:t>.</w:t>
            </w:r>
          </w:p>
        </w:tc>
      </w:tr>
      <w:tr w:rsidR="007E4833" w:rsidRPr="005E3BA7" w14:paraId="7A8BEBBF" w14:textId="77777777" w:rsidTr="002774EE">
        <w:tc>
          <w:tcPr>
            <w:tcW w:w="1928" w:type="dxa"/>
          </w:tcPr>
          <w:p w14:paraId="4C975C8A" w14:textId="77777777" w:rsidR="007E4833" w:rsidRPr="005E3BA7" w:rsidRDefault="007E4833" w:rsidP="00246E36">
            <w:r w:rsidRPr="005E3BA7">
              <w:lastRenderedPageBreak/>
              <w:t>1927</w:t>
            </w:r>
          </w:p>
        </w:tc>
        <w:tc>
          <w:tcPr>
            <w:tcW w:w="3232" w:type="dxa"/>
            <w:shd w:val="clear" w:color="auto" w:fill="DAEEF3" w:themeFill="accent5" w:themeFillTint="33"/>
          </w:tcPr>
          <w:p w14:paraId="65C5EC2D" w14:textId="77777777" w:rsidR="007E4833" w:rsidRPr="005E3BA7" w:rsidRDefault="007E4833" w:rsidP="007E4833">
            <w:pPr>
              <w:rPr>
                <w:b/>
              </w:rPr>
            </w:pPr>
            <w:r w:rsidRPr="005E3BA7">
              <w:rPr>
                <w:b/>
              </w:rPr>
              <w:t>Draft National Insurance Bill</w:t>
            </w:r>
          </w:p>
        </w:tc>
        <w:tc>
          <w:tcPr>
            <w:tcW w:w="0" w:type="auto"/>
          </w:tcPr>
          <w:p w14:paraId="75027693" w14:textId="77777777"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14:paraId="4AA36406" w14:textId="77777777" w:rsidTr="002774EE">
        <w:tc>
          <w:tcPr>
            <w:tcW w:w="1928" w:type="dxa"/>
          </w:tcPr>
          <w:p w14:paraId="64DFF273" w14:textId="77777777" w:rsidR="007E4833" w:rsidRPr="005E3BA7" w:rsidRDefault="007E4833" w:rsidP="00246E36">
            <w:r w:rsidRPr="005E3BA7">
              <w:t>11 October 1930</w:t>
            </w:r>
          </w:p>
        </w:tc>
        <w:tc>
          <w:tcPr>
            <w:tcW w:w="3232" w:type="dxa"/>
            <w:shd w:val="clear" w:color="auto" w:fill="DAEEF3" w:themeFill="accent5" w:themeFillTint="33"/>
          </w:tcPr>
          <w:p w14:paraId="7E650D8D" w14:textId="77777777" w:rsidR="007E4833" w:rsidRPr="005E3BA7" w:rsidRDefault="007E4833" w:rsidP="007E4833">
            <w:pPr>
              <w:rPr>
                <w:b/>
              </w:rPr>
            </w:pPr>
            <w:r w:rsidRPr="005E3BA7">
              <w:rPr>
                <w:b/>
              </w:rPr>
              <w:t>Unemployment Act 1930</w:t>
            </w:r>
          </w:p>
          <w:p w14:paraId="05C5CA05" w14:textId="77777777" w:rsidR="007E4833" w:rsidRPr="005E3BA7" w:rsidRDefault="007E4833" w:rsidP="007E4833">
            <w:pPr>
              <w:rPr>
                <w:b/>
              </w:rPr>
            </w:pPr>
          </w:p>
          <w:p w14:paraId="0FE3D598" w14:textId="77777777" w:rsidR="007E4833" w:rsidRPr="005E3BA7" w:rsidRDefault="007E4833" w:rsidP="007E4833">
            <w:pPr>
              <w:rPr>
                <w:b/>
              </w:rPr>
            </w:pPr>
          </w:p>
          <w:p w14:paraId="3285EF67" w14:textId="77777777" w:rsidR="007E4833" w:rsidRPr="005E3BA7" w:rsidRDefault="007E4833" w:rsidP="007E4833">
            <w:pPr>
              <w:rPr>
                <w:b/>
              </w:rPr>
            </w:pPr>
          </w:p>
          <w:p w14:paraId="573E0B52" w14:textId="77777777" w:rsidR="007E4833" w:rsidRPr="005E3BA7" w:rsidRDefault="007E4833" w:rsidP="007E4833">
            <w:pPr>
              <w:rPr>
                <w:b/>
              </w:rPr>
            </w:pPr>
          </w:p>
          <w:p w14:paraId="02453EE1" w14:textId="77777777" w:rsidR="007E4833" w:rsidRPr="005E3BA7" w:rsidRDefault="007E4833" w:rsidP="007E4833">
            <w:pPr>
              <w:rPr>
                <w:b/>
              </w:rPr>
            </w:pPr>
          </w:p>
          <w:p w14:paraId="3589FB68" w14:textId="77777777" w:rsidR="007E4833" w:rsidRPr="005E3BA7" w:rsidRDefault="007E4833" w:rsidP="007E4833">
            <w:pPr>
              <w:rPr>
                <w:b/>
              </w:rPr>
            </w:pPr>
          </w:p>
          <w:p w14:paraId="097E8B12" w14:textId="77777777" w:rsidR="007E4833" w:rsidRPr="005E3BA7" w:rsidRDefault="007E4833" w:rsidP="007E4833">
            <w:pPr>
              <w:rPr>
                <w:b/>
              </w:rPr>
            </w:pPr>
          </w:p>
          <w:p w14:paraId="56A9E431" w14:textId="77777777" w:rsidR="007E4833" w:rsidRPr="005E3BA7" w:rsidRDefault="007E4833" w:rsidP="007E4833">
            <w:pPr>
              <w:rPr>
                <w:b/>
              </w:rPr>
            </w:pPr>
          </w:p>
          <w:p w14:paraId="4EA3FD8C" w14:textId="77777777" w:rsidR="007E4833" w:rsidRPr="005E3BA7" w:rsidRDefault="007E4833" w:rsidP="007E4833">
            <w:pPr>
              <w:rPr>
                <w:b/>
              </w:rPr>
            </w:pPr>
          </w:p>
          <w:p w14:paraId="0442C439" w14:textId="77777777" w:rsidR="007E4833" w:rsidRPr="005E3BA7" w:rsidRDefault="007E4833" w:rsidP="007E4833">
            <w:pPr>
              <w:rPr>
                <w:b/>
              </w:rPr>
            </w:pPr>
          </w:p>
          <w:p w14:paraId="106E6273" w14:textId="77777777" w:rsidR="007E4833" w:rsidRPr="005E3BA7" w:rsidRDefault="007E4833" w:rsidP="007E4833">
            <w:pPr>
              <w:rPr>
                <w:b/>
              </w:rPr>
            </w:pPr>
          </w:p>
          <w:p w14:paraId="75C3A1E7" w14:textId="77777777" w:rsidR="007E4833" w:rsidRPr="005E3BA7" w:rsidRDefault="007E4833" w:rsidP="007E4833">
            <w:pPr>
              <w:rPr>
                <w:b/>
              </w:rPr>
            </w:pPr>
            <w:r w:rsidRPr="005E3BA7">
              <w:rPr>
                <w:b/>
              </w:rPr>
              <w:t>Registration of Males</w:t>
            </w:r>
          </w:p>
          <w:p w14:paraId="6D2709BC" w14:textId="77777777" w:rsidR="007E4833" w:rsidRPr="005E3BA7" w:rsidRDefault="007E4833" w:rsidP="007E4833">
            <w:pPr>
              <w:rPr>
                <w:b/>
              </w:rPr>
            </w:pPr>
          </w:p>
          <w:p w14:paraId="0DAD6404" w14:textId="77777777" w:rsidR="007E4833" w:rsidRPr="005E3BA7" w:rsidRDefault="007E4833" w:rsidP="007E4833">
            <w:pPr>
              <w:rPr>
                <w:b/>
              </w:rPr>
            </w:pPr>
          </w:p>
          <w:p w14:paraId="4FE2A486" w14:textId="77777777" w:rsidR="007E4833" w:rsidRPr="005E3BA7" w:rsidRDefault="007E4833" w:rsidP="007E4833">
            <w:pPr>
              <w:rPr>
                <w:b/>
              </w:rPr>
            </w:pPr>
          </w:p>
          <w:p w14:paraId="44CE95ED" w14:textId="77777777" w:rsidR="007E4833" w:rsidRPr="005E3BA7" w:rsidRDefault="007E4833" w:rsidP="007E4833">
            <w:pPr>
              <w:rPr>
                <w:b/>
              </w:rPr>
            </w:pPr>
            <w:r w:rsidRPr="005E3BA7">
              <w:rPr>
                <w:b/>
              </w:rPr>
              <w:t>Unemployment Fund/</w:t>
            </w:r>
          </w:p>
          <w:p w14:paraId="445A787E" w14:textId="77777777" w:rsidR="007E4833" w:rsidRPr="005E3BA7" w:rsidRDefault="007E4833" w:rsidP="007E4833">
            <w:pPr>
              <w:rPr>
                <w:b/>
              </w:rPr>
            </w:pPr>
            <w:r w:rsidRPr="005E3BA7">
              <w:rPr>
                <w:b/>
              </w:rPr>
              <w:t>Unemployment Levy</w:t>
            </w:r>
          </w:p>
          <w:p w14:paraId="5DCD59FB" w14:textId="77777777" w:rsidR="007E4833" w:rsidRPr="005E3BA7" w:rsidRDefault="007E4833" w:rsidP="007E4833">
            <w:pPr>
              <w:rPr>
                <w:b/>
              </w:rPr>
            </w:pPr>
          </w:p>
          <w:p w14:paraId="2A01D4B7" w14:textId="77777777" w:rsidR="007E4833" w:rsidRPr="005E3BA7" w:rsidRDefault="007E4833" w:rsidP="007E4833">
            <w:pPr>
              <w:rPr>
                <w:b/>
              </w:rPr>
            </w:pPr>
          </w:p>
          <w:p w14:paraId="234A44DA" w14:textId="77777777" w:rsidR="007E4833" w:rsidRPr="005E3BA7" w:rsidRDefault="007E4833" w:rsidP="007E4833">
            <w:pPr>
              <w:rPr>
                <w:b/>
              </w:rPr>
            </w:pPr>
          </w:p>
          <w:p w14:paraId="734026E6" w14:textId="77777777" w:rsidR="007E4833" w:rsidRPr="005E3BA7" w:rsidRDefault="007E4833" w:rsidP="007E4833">
            <w:pPr>
              <w:rPr>
                <w:b/>
              </w:rPr>
            </w:pPr>
          </w:p>
          <w:p w14:paraId="7F213F3C" w14:textId="77777777" w:rsidR="007E4833" w:rsidRPr="005E3BA7" w:rsidRDefault="007E4833" w:rsidP="007E4833">
            <w:pPr>
              <w:rPr>
                <w:b/>
              </w:rPr>
            </w:pPr>
          </w:p>
          <w:p w14:paraId="3983E067" w14:textId="77777777" w:rsidR="007E4833" w:rsidRPr="005E3BA7" w:rsidRDefault="007E4833" w:rsidP="007E4833">
            <w:pPr>
              <w:rPr>
                <w:b/>
              </w:rPr>
            </w:pPr>
          </w:p>
          <w:p w14:paraId="13448FC9" w14:textId="77777777" w:rsidR="007E4833" w:rsidRPr="005E3BA7" w:rsidRDefault="007E4833" w:rsidP="007E4833">
            <w:pPr>
              <w:rPr>
                <w:b/>
              </w:rPr>
            </w:pPr>
            <w:r w:rsidRPr="005E3BA7">
              <w:rPr>
                <w:b/>
              </w:rPr>
              <w:t>Sustenance Allowances</w:t>
            </w:r>
          </w:p>
        </w:tc>
        <w:tc>
          <w:tcPr>
            <w:tcW w:w="0" w:type="auto"/>
          </w:tcPr>
          <w:p w14:paraId="484CC69E" w14:textId="77777777"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14:paraId="446C88DE" w14:textId="77777777" w:rsidR="007E4833" w:rsidRPr="005E3BA7" w:rsidRDefault="007E4833" w:rsidP="007B3EFA">
            <w:pPr>
              <w:pStyle w:val="Chronologybullet2"/>
            </w:pPr>
            <w:r w:rsidRPr="005E3BA7">
              <w:t>making arrangements with employers for employment of the unemployed;</w:t>
            </w:r>
          </w:p>
          <w:p w14:paraId="12CB94F4" w14:textId="77777777"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14:paraId="271E0220" w14:textId="77777777"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14:paraId="454442EB" w14:textId="77777777"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14:paraId="66C7FB2C" w14:textId="77777777"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14:paraId="20FBC3F8" w14:textId="77777777"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an employer to employ a person who was not registered or whose payment of the </w:t>
            </w:r>
            <w:r w:rsidRPr="005E3BA7">
              <w:rPr>
                <w:i/>
              </w:rPr>
              <w:t>Unemployment Levy</w:t>
            </w:r>
            <w:r w:rsidRPr="005E3BA7">
              <w:t xml:space="preserve"> was in arrears.</w:t>
            </w:r>
          </w:p>
          <w:p w14:paraId="7599B3AB" w14:textId="77777777" w:rsidR="007E4833" w:rsidRPr="005E3BA7" w:rsidRDefault="007E4833" w:rsidP="007E4833">
            <w:pPr>
              <w:jc w:val="both"/>
            </w:pPr>
            <w:r w:rsidRPr="005E3BA7">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14:paraId="248E9844" w14:textId="77777777" w:rsidR="007E4833" w:rsidRPr="005E3BA7" w:rsidRDefault="007E4833" w:rsidP="007B3EFA">
            <w:pPr>
              <w:pStyle w:val="Chronologybullet2"/>
            </w:pPr>
            <w:r w:rsidRPr="005E3BA7">
              <w:lastRenderedPageBreak/>
              <w:t xml:space="preserve">receiving a </w:t>
            </w:r>
            <w:r w:rsidRPr="005E3BA7">
              <w:rPr>
                <w:i/>
              </w:rPr>
              <w:t>War Pension</w:t>
            </w:r>
            <w:r w:rsidRPr="005E3BA7">
              <w:t xml:space="preserve"> in respect of total disablement;</w:t>
            </w:r>
          </w:p>
          <w:p w14:paraId="0D7426F9" w14:textId="77777777"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14:paraId="3C07CFC3" w14:textId="77777777" w:rsidR="007E4833" w:rsidRPr="005E3BA7" w:rsidRDefault="007E4833" w:rsidP="007B3EFA">
            <w:pPr>
              <w:pStyle w:val="Chronologybullet2"/>
            </w:pPr>
            <w:r w:rsidRPr="005E3BA7">
              <w:t>a native (provided that a native may elect to become a contributor and therefore become subject to the same obligations and benefits as other contributors);</w:t>
            </w:r>
          </w:p>
          <w:p w14:paraId="12BA3340" w14:textId="77777777" w:rsidR="007E4833" w:rsidRPr="005E3BA7" w:rsidRDefault="007E4833" w:rsidP="007B3EFA">
            <w:pPr>
              <w:pStyle w:val="Chronologybullet2"/>
            </w:pPr>
            <w:r w:rsidRPr="005E3BA7">
              <w:t>an inmate of a public hospital or mental hospital or any public or private institution for the care of aged, needy or infirm persons;</w:t>
            </w:r>
          </w:p>
          <w:p w14:paraId="0C4CD5B3" w14:textId="77777777" w:rsidR="007E4833" w:rsidRPr="005E3BA7" w:rsidRDefault="007E4833" w:rsidP="007B3EFA">
            <w:pPr>
              <w:pStyle w:val="Chronologybullet2"/>
            </w:pPr>
            <w:r w:rsidRPr="005E3BA7">
              <w:t>an inmate of a prison, reformatory institution or Borstal; and</w:t>
            </w:r>
          </w:p>
          <w:p w14:paraId="7AAEF762" w14:textId="77777777" w:rsidR="007E4833" w:rsidRPr="005E3BA7" w:rsidRDefault="007E4833" w:rsidP="007B3EFA">
            <w:pPr>
              <w:pStyle w:val="Chronologybullet2"/>
            </w:pPr>
            <w:r w:rsidRPr="005E3BA7">
              <w:t>a student of a university, technical school, secondary school or other educational institution who is not in receipt of wages or salary.</w:t>
            </w:r>
          </w:p>
          <w:p w14:paraId="2555761F" w14:textId="77777777"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14:paraId="5AA13F21" w14:textId="77777777"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14:paraId="76FFB3D8" w14:textId="77777777"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14:paraId="4F63354B" w14:textId="77777777" w:rsidTr="002774EE">
        <w:tc>
          <w:tcPr>
            <w:tcW w:w="1928" w:type="dxa"/>
          </w:tcPr>
          <w:p w14:paraId="79410C13" w14:textId="77777777"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14:paraId="4F792332" w14:textId="77777777"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14:paraId="75481D63" w14:textId="77777777" w:rsidR="005E0336" w:rsidRDefault="005E0336" w:rsidP="005E0336">
            <w:pPr>
              <w:pStyle w:val="BodyText2"/>
              <w:spacing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14:paraId="6A9C5234" w14:textId="77777777" w:rsidR="005E0336" w:rsidRDefault="005E0336" w:rsidP="005E0336">
            <w:pPr>
              <w:pStyle w:val="BodyText2"/>
              <w:rPr>
                <w:rFonts w:ascii="Arial Mäori" w:hAnsi="Arial Mäori"/>
                <w:sz w:val="22"/>
                <w:szCs w:val="22"/>
              </w:rPr>
            </w:pPr>
            <w:r w:rsidRPr="005E3BA7">
              <w:rPr>
                <w:rFonts w:ascii="Arial Mäori" w:hAnsi="Arial Mäori"/>
                <w:sz w:val="22"/>
                <w:szCs w:val="22"/>
              </w:rPr>
              <w:t>Due to the depression and the competition for jobs, the scheme had little success.  The committees were eventually forced to establish their own work schemes (dedicated factories were established in Christchurch and Dunedin).</w:t>
            </w:r>
          </w:p>
          <w:p w14:paraId="0A0A7CD2" w14:textId="77777777"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w:t>
            </w:r>
            <w:r>
              <w:rPr>
                <w:rFonts w:ascii="Arial Mäori" w:hAnsi="Arial Mäori"/>
                <w:sz w:val="22"/>
                <w:szCs w:val="22"/>
              </w:rPr>
              <w:lastRenderedPageBreak/>
              <w:t xml:space="preserve">(subsequently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14:paraId="3B88EE8A" w14:textId="77777777" w:rsidTr="002774EE">
        <w:tc>
          <w:tcPr>
            <w:tcW w:w="1928" w:type="dxa"/>
          </w:tcPr>
          <w:p w14:paraId="2C005025" w14:textId="77777777" w:rsidR="005E0336" w:rsidRPr="005E3BA7" w:rsidRDefault="005E0336" w:rsidP="00246E36">
            <w:r w:rsidRPr="005E3BA7">
              <w:lastRenderedPageBreak/>
              <w:t>1930</w:t>
            </w:r>
          </w:p>
        </w:tc>
        <w:tc>
          <w:tcPr>
            <w:tcW w:w="3232" w:type="dxa"/>
            <w:shd w:val="clear" w:color="auto" w:fill="DAEEF3" w:themeFill="accent5" w:themeFillTint="33"/>
          </w:tcPr>
          <w:p w14:paraId="230F6360" w14:textId="77777777" w:rsidR="005E0336" w:rsidRPr="005E3BA7" w:rsidRDefault="005E0336" w:rsidP="007E4833">
            <w:pPr>
              <w:rPr>
                <w:b/>
              </w:rPr>
            </w:pPr>
            <w:r w:rsidRPr="005E3BA7">
              <w:rPr>
                <w:b/>
              </w:rPr>
              <w:t>Work Schemes for unemployed men</w:t>
            </w:r>
            <w:r>
              <w:rPr>
                <w:b/>
              </w:rPr>
              <w:t xml:space="preserve"> (Schemes 1, 2 &amp; 3)</w:t>
            </w:r>
          </w:p>
        </w:tc>
        <w:tc>
          <w:tcPr>
            <w:tcW w:w="0" w:type="auto"/>
          </w:tcPr>
          <w:p w14:paraId="20641BBD" w14:textId="77777777"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14:paraId="528158D5" w14:textId="77777777" w:rsidTr="002774EE">
        <w:tc>
          <w:tcPr>
            <w:tcW w:w="1928" w:type="dxa"/>
          </w:tcPr>
          <w:p w14:paraId="0F33E58C" w14:textId="77777777" w:rsidR="005E0336" w:rsidRPr="005E3BA7" w:rsidRDefault="005E0336" w:rsidP="00246E36">
            <w:r w:rsidRPr="005E3BA7">
              <w:t>1930</w:t>
            </w:r>
          </w:p>
        </w:tc>
        <w:tc>
          <w:tcPr>
            <w:tcW w:w="3232" w:type="dxa"/>
            <w:shd w:val="clear" w:color="auto" w:fill="DAEEF3" w:themeFill="accent5" w:themeFillTint="33"/>
          </w:tcPr>
          <w:p w14:paraId="54F9F54A" w14:textId="77777777" w:rsidR="005E0336" w:rsidRPr="005E3BA7" w:rsidRDefault="005E0336" w:rsidP="007E4833">
            <w:pPr>
              <w:rPr>
                <w:b/>
              </w:rPr>
            </w:pPr>
            <w:r w:rsidRPr="005E3BA7">
              <w:rPr>
                <w:b/>
              </w:rPr>
              <w:t>Royal Commission of Inquiry into War Pensions (Barton Commission)</w:t>
            </w:r>
          </w:p>
        </w:tc>
        <w:tc>
          <w:tcPr>
            <w:tcW w:w="0" w:type="auto"/>
          </w:tcPr>
          <w:p w14:paraId="1443F206" w14:textId="77777777" w:rsidR="005E0336" w:rsidRPr="005E3BA7" w:rsidRDefault="005E0336" w:rsidP="005B578A">
            <w:pPr>
              <w:pStyle w:val="BodyText2"/>
              <w:spacing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14:paraId="0DA8975D"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14:paraId="17C393B1" w14:textId="77777777"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14:paraId="4505BD06" w14:textId="77777777" w:rsidR="005E0336" w:rsidRPr="005E3BA7" w:rsidRDefault="005E0336" w:rsidP="007B3EFA">
            <w:pPr>
              <w:pStyle w:val="Chronologybullet2"/>
            </w:pPr>
            <w:r w:rsidRPr="005E3BA7">
              <w:t>that veterans be eligible for the Old Age Pension at 60 years, instead of 65 years;</w:t>
            </w:r>
          </w:p>
          <w:p w14:paraId="08317336" w14:textId="77777777" w:rsidR="005E0336" w:rsidRPr="005E3BA7" w:rsidRDefault="005E0336" w:rsidP="007B3EFA">
            <w:pPr>
              <w:pStyle w:val="Chronologybullet2"/>
            </w:pPr>
            <w:r w:rsidRPr="005E3BA7">
              <w:t>the removal of the time-limit for applications for War Disablement Pensions and Widows’ Pensions;</w:t>
            </w:r>
          </w:p>
          <w:p w14:paraId="6C1DA4E6" w14:textId="77777777"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14:paraId="484BF3EE" w14:textId="77777777" w:rsidR="005E0336" w:rsidRPr="005E3BA7" w:rsidRDefault="005E0336" w:rsidP="00936531">
            <w:pPr>
              <w:pStyle w:val="Chronologybullet2"/>
              <w:spacing w:after="120"/>
            </w:pPr>
            <w:r w:rsidRPr="005E3BA7">
              <w:t>the abolition of the Appeal Board.</w:t>
            </w:r>
          </w:p>
          <w:p w14:paraId="24D9CC5A"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14:paraId="7069F4ED" w14:textId="77777777" w:rsidTr="002774EE">
        <w:tc>
          <w:tcPr>
            <w:tcW w:w="1928" w:type="dxa"/>
          </w:tcPr>
          <w:p w14:paraId="4739CFCD" w14:textId="77777777" w:rsidR="005E0336" w:rsidRPr="005E3BA7" w:rsidRDefault="005E0336" w:rsidP="00246E36">
            <w:r w:rsidRPr="005E3BA7">
              <w:t>January 1931</w:t>
            </w:r>
          </w:p>
        </w:tc>
        <w:tc>
          <w:tcPr>
            <w:tcW w:w="3232" w:type="dxa"/>
            <w:shd w:val="clear" w:color="auto" w:fill="DAEEF3" w:themeFill="accent5" w:themeFillTint="33"/>
          </w:tcPr>
          <w:p w14:paraId="0FE5BEF2" w14:textId="77777777"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14:paraId="7BDB0AB9"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14:paraId="1D375FFB" w14:textId="77777777" w:rsidR="005E0336" w:rsidRPr="005E3BA7" w:rsidRDefault="005E0336" w:rsidP="007E4833">
            <w:pPr>
              <w:jc w:val="both"/>
            </w:pPr>
            <w:r w:rsidRPr="005E3BA7">
              <w:t>Legislation (1932) provided for the settlement of unemployed men and their families on small leased holdings of ten acres or more in strategic positions where casual employment might be obtained on surrounding farms.</w:t>
            </w:r>
          </w:p>
        </w:tc>
      </w:tr>
      <w:tr w:rsidR="005E0336" w:rsidRPr="005E3BA7" w14:paraId="78057648" w14:textId="77777777" w:rsidTr="002774EE">
        <w:tc>
          <w:tcPr>
            <w:tcW w:w="1928" w:type="dxa"/>
          </w:tcPr>
          <w:p w14:paraId="2BE612A6" w14:textId="77777777" w:rsidR="005E0336" w:rsidRPr="005E3BA7" w:rsidRDefault="005E0336" w:rsidP="00246E36">
            <w:r w:rsidRPr="005E3BA7">
              <w:t>9 February 1931</w:t>
            </w:r>
          </w:p>
        </w:tc>
        <w:tc>
          <w:tcPr>
            <w:tcW w:w="3232" w:type="dxa"/>
            <w:shd w:val="clear" w:color="auto" w:fill="DAEEF3" w:themeFill="accent5" w:themeFillTint="33"/>
          </w:tcPr>
          <w:p w14:paraId="3466292C" w14:textId="77777777" w:rsidR="005E0336" w:rsidRPr="005E3BA7" w:rsidRDefault="005E0336" w:rsidP="007E4833">
            <w:pPr>
              <w:rPr>
                <w:b/>
              </w:rPr>
            </w:pPr>
            <w:r>
              <w:rPr>
                <w:b/>
              </w:rPr>
              <w:t xml:space="preserve">Unemployment Relief: </w:t>
            </w:r>
            <w:r w:rsidRPr="005E3BA7">
              <w:rPr>
                <w:b/>
              </w:rPr>
              <w:t>Work Scheme 5 commenced</w:t>
            </w:r>
          </w:p>
        </w:tc>
        <w:tc>
          <w:tcPr>
            <w:tcW w:w="0" w:type="auto"/>
          </w:tcPr>
          <w:p w14:paraId="4E463FAC" w14:textId="77777777"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relief pay were reduced and rationed work was provided for only </w:t>
            </w:r>
            <w:r w:rsidRPr="005E3BA7">
              <w:lastRenderedPageBreak/>
              <w:t>three weeks out of four.</w:t>
            </w:r>
          </w:p>
        </w:tc>
      </w:tr>
      <w:tr w:rsidR="005E0336" w:rsidRPr="005E3BA7" w14:paraId="2F388841" w14:textId="77777777" w:rsidTr="002774EE">
        <w:tc>
          <w:tcPr>
            <w:tcW w:w="1928" w:type="dxa"/>
          </w:tcPr>
          <w:p w14:paraId="0497AF55" w14:textId="77777777" w:rsidR="005E0336" w:rsidRPr="005E3BA7" w:rsidRDefault="005E0336" w:rsidP="00246E36">
            <w:r w:rsidRPr="005E3BA7">
              <w:lastRenderedPageBreak/>
              <w:t>1 April 1931</w:t>
            </w:r>
          </w:p>
        </w:tc>
        <w:tc>
          <w:tcPr>
            <w:tcW w:w="3232" w:type="dxa"/>
            <w:shd w:val="clear" w:color="auto" w:fill="DAEEF3" w:themeFill="accent5" w:themeFillTint="33"/>
          </w:tcPr>
          <w:p w14:paraId="4A2DF711" w14:textId="77777777"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14:paraId="606C20F0" w14:textId="77777777"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14:paraId="6CC08B4E" w14:textId="77777777" w:rsidTr="002774EE">
        <w:tc>
          <w:tcPr>
            <w:tcW w:w="1928" w:type="dxa"/>
          </w:tcPr>
          <w:p w14:paraId="26D00320" w14:textId="77777777" w:rsidR="005E0336" w:rsidRPr="005E3BA7" w:rsidRDefault="005E0336" w:rsidP="00246E36">
            <w:r w:rsidRPr="005E3BA7">
              <w:t>22 July 1931</w:t>
            </w:r>
          </w:p>
        </w:tc>
        <w:tc>
          <w:tcPr>
            <w:tcW w:w="3232" w:type="dxa"/>
            <w:shd w:val="clear" w:color="auto" w:fill="DAEEF3" w:themeFill="accent5" w:themeFillTint="33"/>
          </w:tcPr>
          <w:p w14:paraId="1514B07A" w14:textId="77777777" w:rsidR="005E0336" w:rsidRPr="005E3BA7" w:rsidRDefault="005E0336" w:rsidP="007E4833">
            <w:pPr>
              <w:rPr>
                <w:b/>
              </w:rPr>
            </w:pPr>
            <w:r w:rsidRPr="005E3BA7">
              <w:rPr>
                <w:b/>
              </w:rPr>
              <w:t xml:space="preserve">Unemployment Relief </w:t>
            </w:r>
          </w:p>
          <w:p w14:paraId="55C30798" w14:textId="77777777" w:rsidR="005E0336" w:rsidRPr="005E3BA7" w:rsidRDefault="005E0336" w:rsidP="007E4833">
            <w:pPr>
              <w:rPr>
                <w:b/>
              </w:rPr>
            </w:pPr>
            <w:r w:rsidRPr="005E3BA7">
              <w:rPr>
                <w:b/>
              </w:rPr>
              <w:t>Unemployment Relief Tax</w:t>
            </w:r>
            <w:r w:rsidR="00830B66">
              <w:rPr>
                <w:b/>
              </w:rPr>
              <w:t>/Emergency Unemployment Charge</w:t>
            </w:r>
          </w:p>
          <w:p w14:paraId="360732CD" w14:textId="77777777" w:rsidR="005E0336" w:rsidRPr="005E3BA7" w:rsidRDefault="005E0336" w:rsidP="007E4833">
            <w:pPr>
              <w:rPr>
                <w:b/>
              </w:rPr>
            </w:pPr>
          </w:p>
          <w:p w14:paraId="4D34C17B" w14:textId="77777777" w:rsidR="005E0336" w:rsidRPr="005E3BA7" w:rsidRDefault="005E0336" w:rsidP="007E4833">
            <w:pPr>
              <w:rPr>
                <w:b/>
              </w:rPr>
            </w:pPr>
          </w:p>
          <w:p w14:paraId="7BEF71CF" w14:textId="77777777" w:rsidR="005E0336" w:rsidRPr="005E3BA7" w:rsidRDefault="005E0336" w:rsidP="007E4833">
            <w:pPr>
              <w:rPr>
                <w:b/>
              </w:rPr>
            </w:pPr>
          </w:p>
          <w:p w14:paraId="2BEE0225" w14:textId="77777777" w:rsidR="005E0336" w:rsidRPr="005E3BA7" w:rsidRDefault="005E0336" w:rsidP="007E4833">
            <w:pPr>
              <w:rPr>
                <w:b/>
              </w:rPr>
            </w:pPr>
          </w:p>
          <w:p w14:paraId="64D5074D" w14:textId="77777777" w:rsidR="005E0336" w:rsidRPr="005E3BA7" w:rsidRDefault="005E0336" w:rsidP="007E4833">
            <w:pPr>
              <w:rPr>
                <w:b/>
              </w:rPr>
            </w:pPr>
          </w:p>
          <w:p w14:paraId="5B860836" w14:textId="77777777" w:rsidR="005E0336" w:rsidRPr="005E3BA7" w:rsidRDefault="005E0336" w:rsidP="007E4833">
            <w:pPr>
              <w:rPr>
                <w:b/>
              </w:rPr>
            </w:pPr>
          </w:p>
          <w:p w14:paraId="3FF5E765" w14:textId="77777777" w:rsidR="005E0336" w:rsidRPr="005E3BA7" w:rsidRDefault="005E0336" w:rsidP="007E4833">
            <w:pPr>
              <w:rPr>
                <w:b/>
              </w:rPr>
            </w:pPr>
            <w:r w:rsidRPr="005E3BA7">
              <w:rPr>
                <w:b/>
              </w:rPr>
              <w:t>Unemployment-Relief Stamps</w:t>
            </w:r>
          </w:p>
          <w:p w14:paraId="57BAD71F" w14:textId="77777777" w:rsidR="005E0336" w:rsidRPr="005E3BA7" w:rsidRDefault="005E0336" w:rsidP="007E4833">
            <w:pPr>
              <w:rPr>
                <w:b/>
              </w:rPr>
            </w:pPr>
          </w:p>
          <w:p w14:paraId="35DB9A67" w14:textId="77777777" w:rsidR="005E0336" w:rsidRPr="005E3BA7" w:rsidRDefault="005E0336" w:rsidP="007E4833">
            <w:pPr>
              <w:rPr>
                <w:b/>
              </w:rPr>
            </w:pPr>
            <w:r w:rsidRPr="005E3BA7">
              <w:rPr>
                <w:b/>
              </w:rPr>
              <w:t>Commissioner of Unemployment</w:t>
            </w:r>
          </w:p>
        </w:tc>
        <w:tc>
          <w:tcPr>
            <w:tcW w:w="0" w:type="auto"/>
          </w:tcPr>
          <w:p w14:paraId="44BF289A" w14:textId="77777777"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14:paraId="748564D9" w14:textId="77777777" w:rsidR="005E0336" w:rsidRPr="005E3BA7" w:rsidRDefault="005E0336" w:rsidP="007E4833">
            <w:pPr>
              <w:jc w:val="both"/>
            </w:pPr>
            <w:r w:rsidRPr="005E3BA7">
              <w:t xml:space="preserve">The </w:t>
            </w:r>
            <w:r w:rsidRPr="005E3BA7">
              <w:rPr>
                <w:i/>
              </w:rPr>
              <w:t>Unemployment Relief Tax</w:t>
            </w:r>
            <w:r w:rsidRPr="005E3BA7">
              <w:t xml:space="preserve"> had two components:</w:t>
            </w:r>
          </w:p>
          <w:p w14:paraId="3C7ACEEB" w14:textId="77777777"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14:paraId="4E60F166" w14:textId="77777777"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salary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14:paraId="7819C2B3" w14:textId="77777777"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14:paraId="0F4F3568" w14:textId="77777777"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14:paraId="24DA63DE" w14:textId="77777777" w:rsidTr="002774EE">
        <w:tc>
          <w:tcPr>
            <w:tcW w:w="1928" w:type="dxa"/>
          </w:tcPr>
          <w:p w14:paraId="31AD15D7" w14:textId="77777777" w:rsidR="005E0336" w:rsidRPr="005E3BA7" w:rsidRDefault="005E0336" w:rsidP="00246E36">
            <w:r w:rsidRPr="005E3BA7">
              <w:t>30 April 1932</w:t>
            </w:r>
          </w:p>
        </w:tc>
        <w:tc>
          <w:tcPr>
            <w:tcW w:w="3232" w:type="dxa"/>
            <w:shd w:val="clear" w:color="auto" w:fill="DAEEF3" w:themeFill="accent5" w:themeFillTint="33"/>
          </w:tcPr>
          <w:p w14:paraId="582B9F2A" w14:textId="77777777" w:rsidR="005E0336" w:rsidRPr="005E3BA7" w:rsidRDefault="005E0336" w:rsidP="007E4833">
            <w:pPr>
              <w:rPr>
                <w:b/>
              </w:rPr>
            </w:pPr>
            <w:r w:rsidRPr="005E3BA7">
              <w:rPr>
                <w:b/>
              </w:rPr>
              <w:t>Unemployment Tax increased</w:t>
            </w:r>
          </w:p>
          <w:p w14:paraId="1C85E1BB" w14:textId="77777777" w:rsidR="005E0336" w:rsidRPr="005E3BA7" w:rsidRDefault="005E0336" w:rsidP="007E4833">
            <w:pPr>
              <w:rPr>
                <w:b/>
              </w:rPr>
            </w:pPr>
          </w:p>
          <w:p w14:paraId="573183BF" w14:textId="77777777" w:rsidR="005E0336" w:rsidRPr="005E3BA7" w:rsidRDefault="005E0336" w:rsidP="007E4833">
            <w:pPr>
              <w:rPr>
                <w:b/>
              </w:rPr>
            </w:pPr>
          </w:p>
          <w:p w14:paraId="219814CC" w14:textId="77777777" w:rsidR="005E0336" w:rsidRPr="005E3BA7" w:rsidRDefault="005E0336" w:rsidP="007E4833">
            <w:pPr>
              <w:rPr>
                <w:b/>
              </w:rPr>
            </w:pPr>
          </w:p>
          <w:p w14:paraId="6262AADA" w14:textId="77777777" w:rsidR="005E0336" w:rsidRPr="005E3BA7" w:rsidRDefault="005E0336" w:rsidP="007E4833">
            <w:pPr>
              <w:rPr>
                <w:b/>
              </w:rPr>
            </w:pPr>
            <w:r w:rsidRPr="005E3BA7">
              <w:rPr>
                <w:b/>
              </w:rPr>
              <w:t>Other Amendments</w:t>
            </w:r>
          </w:p>
        </w:tc>
        <w:tc>
          <w:tcPr>
            <w:tcW w:w="0" w:type="auto"/>
          </w:tcPr>
          <w:p w14:paraId="7E4157BD" w14:textId="77777777" w:rsidR="005E0336" w:rsidRPr="005E3BA7" w:rsidRDefault="005E0336" w:rsidP="007E4833">
            <w:pPr>
              <w:jc w:val="both"/>
            </w:pPr>
            <w:r w:rsidRPr="005E3BA7">
              <w:t xml:space="preserve">With the number of unemployed continuing to rise, the </w:t>
            </w:r>
            <w:r w:rsidRPr="005E3BA7">
              <w:rPr>
                <w:i/>
              </w:rPr>
              <w:t>Unemployment Relief Tax</w:t>
            </w:r>
            <w:r w:rsidRPr="005E3BA7">
              <w:t xml:space="preserve"> was increased </w:t>
            </w:r>
          </w:p>
          <w:p w14:paraId="2BCFF91A" w14:textId="77777777"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14:paraId="649435A2" w14:textId="77777777" w:rsidR="005E0336" w:rsidRPr="005E3BA7" w:rsidRDefault="005E0336" w:rsidP="007E4833">
            <w:pPr>
              <w:jc w:val="both"/>
            </w:pPr>
            <w:r w:rsidRPr="005E3BA7">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w:t>
            </w:r>
            <w:r w:rsidRPr="005E3BA7">
              <w:lastRenderedPageBreak/>
              <w:t>into agreements with the owners or occupiers of suitable land for it to be occupied and cultivated by unemployed workers.</w:t>
            </w:r>
          </w:p>
        </w:tc>
      </w:tr>
      <w:tr w:rsidR="005E0336" w:rsidRPr="005E3BA7" w14:paraId="7AC4ACE6" w14:textId="77777777" w:rsidTr="002774EE">
        <w:tc>
          <w:tcPr>
            <w:tcW w:w="1928" w:type="dxa"/>
          </w:tcPr>
          <w:p w14:paraId="6935F138" w14:textId="77777777" w:rsidR="005E0336" w:rsidRPr="005E3BA7" w:rsidRDefault="005E0336" w:rsidP="00246E36">
            <w:r w:rsidRPr="005E3BA7">
              <w:lastRenderedPageBreak/>
              <w:t>10 May 1932</w:t>
            </w:r>
          </w:p>
        </w:tc>
        <w:tc>
          <w:tcPr>
            <w:tcW w:w="3232" w:type="dxa"/>
            <w:shd w:val="clear" w:color="auto" w:fill="DAEEF3" w:themeFill="accent5" w:themeFillTint="33"/>
          </w:tcPr>
          <w:p w14:paraId="5573ECAD" w14:textId="77777777"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14:paraId="5B4B81F0" w14:textId="77777777"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14:paraId="4A5459E8" w14:textId="77777777" w:rsidTr="002774EE">
        <w:tc>
          <w:tcPr>
            <w:tcW w:w="1928" w:type="dxa"/>
          </w:tcPr>
          <w:p w14:paraId="6629F627" w14:textId="77777777" w:rsidR="005E0336" w:rsidRPr="00405D48" w:rsidRDefault="005E0336" w:rsidP="00084CCD">
            <w:r>
              <w:t>10 May 1932</w:t>
            </w:r>
          </w:p>
        </w:tc>
        <w:tc>
          <w:tcPr>
            <w:tcW w:w="3232" w:type="dxa"/>
            <w:shd w:val="clear" w:color="auto" w:fill="DAEEF3" w:themeFill="accent5" w:themeFillTint="33"/>
          </w:tcPr>
          <w:p w14:paraId="72D52715" w14:textId="77777777" w:rsidR="005E0336" w:rsidRPr="00936531" w:rsidRDefault="005E0336" w:rsidP="00084CCD">
            <w:pPr>
              <w:rPr>
                <w:b/>
              </w:rPr>
            </w:pPr>
            <w:r w:rsidRPr="00936531">
              <w:rPr>
                <w:b/>
              </w:rPr>
              <w:t>Family Allowance: Income threshold reduced</w:t>
            </w:r>
          </w:p>
        </w:tc>
        <w:tc>
          <w:tcPr>
            <w:tcW w:w="0" w:type="auto"/>
          </w:tcPr>
          <w:p w14:paraId="76494690" w14:textId="77777777"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14:paraId="7424FEEA" w14:textId="77777777" w:rsidR="005E0336" w:rsidRPr="005E3BA7" w:rsidRDefault="005E0336" w:rsidP="00084CCD">
            <w:pPr>
              <w:jc w:val="both"/>
            </w:pPr>
          </w:p>
        </w:tc>
      </w:tr>
      <w:tr w:rsidR="005E0336" w:rsidRPr="005E3BA7" w14:paraId="41F0D545" w14:textId="77777777" w:rsidTr="002774EE">
        <w:tc>
          <w:tcPr>
            <w:tcW w:w="1928" w:type="dxa"/>
          </w:tcPr>
          <w:p w14:paraId="2109FFB6" w14:textId="77777777" w:rsidR="005E0336" w:rsidRPr="005E3BA7" w:rsidRDefault="005E0336" w:rsidP="00084CCD">
            <w:r>
              <w:t>10 May 1932</w:t>
            </w:r>
          </w:p>
        </w:tc>
        <w:tc>
          <w:tcPr>
            <w:tcW w:w="3232" w:type="dxa"/>
            <w:shd w:val="clear" w:color="auto" w:fill="DAEEF3" w:themeFill="accent5" w:themeFillTint="33"/>
          </w:tcPr>
          <w:p w14:paraId="17A3A836" w14:textId="77777777" w:rsidR="005E0336" w:rsidRPr="005E3BA7" w:rsidRDefault="005E0336" w:rsidP="00084CCD">
            <w:pPr>
              <w:rPr>
                <w:b/>
              </w:rPr>
            </w:pPr>
            <w:r w:rsidRPr="005E3BA7">
              <w:rPr>
                <w:b/>
              </w:rPr>
              <w:t>Restriction on the right to receive two or more pensions</w:t>
            </w:r>
          </w:p>
        </w:tc>
        <w:tc>
          <w:tcPr>
            <w:tcW w:w="0" w:type="auto"/>
          </w:tcPr>
          <w:p w14:paraId="7C78D0D7" w14:textId="77777777"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14:paraId="6A912B07" w14:textId="77777777" w:rsidTr="002774EE">
        <w:tc>
          <w:tcPr>
            <w:tcW w:w="1928" w:type="dxa"/>
          </w:tcPr>
          <w:p w14:paraId="4F3299FF" w14:textId="77777777" w:rsidR="005E0336" w:rsidRPr="005E3BA7" w:rsidRDefault="005E0336" w:rsidP="00246E36">
            <w:r w:rsidRPr="005E3BA7">
              <w:t>1932</w:t>
            </w:r>
          </w:p>
        </w:tc>
        <w:tc>
          <w:tcPr>
            <w:tcW w:w="3232" w:type="dxa"/>
            <w:shd w:val="clear" w:color="auto" w:fill="DAEEF3" w:themeFill="accent5" w:themeFillTint="33"/>
          </w:tcPr>
          <w:p w14:paraId="634AB4FC" w14:textId="77777777"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14:paraId="440E1039" w14:textId="77777777"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14:paraId="3AB9B135" w14:textId="77777777" w:rsidTr="002774EE">
        <w:tc>
          <w:tcPr>
            <w:tcW w:w="1928" w:type="dxa"/>
          </w:tcPr>
          <w:p w14:paraId="5E2CA0F4" w14:textId="77777777" w:rsidR="005E0336" w:rsidRPr="005E3BA7" w:rsidRDefault="005E0336" w:rsidP="00246E36">
            <w:r w:rsidRPr="005E3BA7">
              <w:t>1934</w:t>
            </w:r>
          </w:p>
        </w:tc>
        <w:tc>
          <w:tcPr>
            <w:tcW w:w="3232" w:type="dxa"/>
            <w:shd w:val="clear" w:color="auto" w:fill="DAEEF3" w:themeFill="accent5" w:themeFillTint="33"/>
          </w:tcPr>
          <w:p w14:paraId="7127A2AE" w14:textId="77777777" w:rsidR="005E0336" w:rsidRPr="005E3BA7" w:rsidRDefault="005E0336" w:rsidP="007E4833">
            <w:pPr>
              <w:rPr>
                <w:b/>
              </w:rPr>
            </w:pPr>
            <w:r>
              <w:rPr>
                <w:b/>
              </w:rPr>
              <w:t xml:space="preserve">Unemployment Relief: </w:t>
            </w:r>
            <w:r w:rsidRPr="005E3BA7">
              <w:rPr>
                <w:b/>
              </w:rPr>
              <w:t>Sustenance without work</w:t>
            </w:r>
          </w:p>
        </w:tc>
        <w:tc>
          <w:tcPr>
            <w:tcW w:w="0" w:type="auto"/>
          </w:tcPr>
          <w:p w14:paraId="1898D896" w14:textId="77777777"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14:paraId="1D2D943E" w14:textId="77777777" w:rsidTr="002774EE">
        <w:tc>
          <w:tcPr>
            <w:tcW w:w="1928" w:type="dxa"/>
          </w:tcPr>
          <w:p w14:paraId="00D0195F" w14:textId="77777777" w:rsidR="005E0336" w:rsidRPr="005E3BA7" w:rsidRDefault="005E0336" w:rsidP="00246E36">
            <w:r w:rsidRPr="005E3BA7">
              <w:t>October 1935</w:t>
            </w:r>
          </w:p>
        </w:tc>
        <w:tc>
          <w:tcPr>
            <w:tcW w:w="3232" w:type="dxa"/>
            <w:shd w:val="clear" w:color="auto" w:fill="DAEEF3" w:themeFill="accent5" w:themeFillTint="33"/>
          </w:tcPr>
          <w:p w14:paraId="4A6A0031" w14:textId="77777777"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14:paraId="5F9637DC" w14:textId="77777777"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14:paraId="20E9D2FB" w14:textId="77777777" w:rsidR="005E0336" w:rsidRPr="005E3BA7" w:rsidRDefault="005E0336" w:rsidP="007E4833">
            <w:pPr>
              <w:jc w:val="both"/>
            </w:pPr>
            <w:r w:rsidRPr="005E3BA7">
              <w:t>To qualify as a veteran, a member of the forces had to have had actual engagement with the enemy and become unfit for permanent employment.</w:t>
            </w:r>
          </w:p>
          <w:p w14:paraId="454FBBC7" w14:textId="77777777"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14:paraId="1EE39DE8" w14:textId="77777777" w:rsidR="005E0336" w:rsidRPr="005E3BA7" w:rsidRDefault="005E0336" w:rsidP="007E4833">
            <w:pPr>
              <w:jc w:val="both"/>
            </w:pPr>
            <w:r>
              <w:t xml:space="preserve">The Allowance was administered by the </w:t>
            </w:r>
            <w:r w:rsidRPr="005E0336">
              <w:rPr>
                <w:i/>
              </w:rPr>
              <w:t>Pensions Department</w:t>
            </w:r>
            <w:r>
              <w:t>.</w:t>
            </w:r>
          </w:p>
        </w:tc>
      </w:tr>
      <w:tr w:rsidR="005E0336" w:rsidRPr="005E3BA7" w14:paraId="0708FE2D" w14:textId="77777777" w:rsidTr="002774EE">
        <w:tc>
          <w:tcPr>
            <w:tcW w:w="1928" w:type="dxa"/>
          </w:tcPr>
          <w:p w14:paraId="789CC285" w14:textId="77777777" w:rsidR="005E0336" w:rsidRPr="005E3BA7" w:rsidRDefault="005E0336" w:rsidP="00246E36">
            <w:r w:rsidRPr="005E3BA7">
              <w:t>1935</w:t>
            </w:r>
          </w:p>
        </w:tc>
        <w:tc>
          <w:tcPr>
            <w:tcW w:w="3232" w:type="dxa"/>
            <w:shd w:val="clear" w:color="auto" w:fill="DAEEF3" w:themeFill="accent5" w:themeFillTint="33"/>
          </w:tcPr>
          <w:p w14:paraId="30DF6AC5" w14:textId="77777777" w:rsidR="005E0336" w:rsidRPr="005E3BA7" w:rsidRDefault="005E0336" w:rsidP="007E4833">
            <w:pPr>
              <w:rPr>
                <w:b/>
              </w:rPr>
            </w:pPr>
            <w:r w:rsidRPr="005E3BA7">
              <w:rPr>
                <w:b/>
              </w:rPr>
              <w:t xml:space="preserve">Mortgage Corporation </w:t>
            </w:r>
            <w:r w:rsidRPr="005E3BA7">
              <w:rPr>
                <w:b/>
              </w:rPr>
              <w:lastRenderedPageBreak/>
              <w:t>established</w:t>
            </w:r>
          </w:p>
        </w:tc>
        <w:tc>
          <w:tcPr>
            <w:tcW w:w="0" w:type="auto"/>
          </w:tcPr>
          <w:p w14:paraId="060FC430" w14:textId="77777777" w:rsidR="005E0336" w:rsidRPr="005E3BA7" w:rsidRDefault="005E0336" w:rsidP="007E4833">
            <w:pPr>
              <w:jc w:val="both"/>
            </w:pPr>
            <w:r w:rsidRPr="005E3BA7">
              <w:lastRenderedPageBreak/>
              <w:t xml:space="preserve">The </w:t>
            </w:r>
            <w:r w:rsidRPr="005E3BA7">
              <w:rPr>
                <w:i/>
              </w:rPr>
              <w:t>Mortgage Corporation of New Zealand</w:t>
            </w:r>
            <w:r w:rsidRPr="005E3BA7">
              <w:t xml:space="preserve"> was established to provide low-interest housing loans.  </w:t>
            </w:r>
            <w:r w:rsidRPr="005E3BA7">
              <w:lastRenderedPageBreak/>
              <w:t>During the depression of the 1930s, the Government considered that the mass mortgage institution might better grapple with the crisis if it had new management and a private enterprise ingredient.</w:t>
            </w:r>
          </w:p>
          <w:p w14:paraId="25E616E4" w14:textId="77777777" w:rsidR="005E0336" w:rsidRPr="005E3BA7" w:rsidRDefault="005E0336" w:rsidP="007E4833">
            <w:pPr>
              <w:jc w:val="both"/>
            </w:pPr>
            <w:r w:rsidRPr="005E3BA7">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14:paraId="7FED8B07" w14:textId="77777777" w:rsidTr="002774EE">
        <w:tc>
          <w:tcPr>
            <w:tcW w:w="1928" w:type="dxa"/>
          </w:tcPr>
          <w:p w14:paraId="7F0BB38D" w14:textId="77777777" w:rsidR="005E0336" w:rsidRPr="005E3BA7" w:rsidRDefault="005E0336" w:rsidP="00246E36">
            <w:r w:rsidRPr="005E3BA7">
              <w:lastRenderedPageBreak/>
              <w:t>26 October 1935</w:t>
            </w:r>
          </w:p>
        </w:tc>
        <w:tc>
          <w:tcPr>
            <w:tcW w:w="3232" w:type="dxa"/>
            <w:shd w:val="clear" w:color="auto" w:fill="DAEEF3" w:themeFill="accent5" w:themeFillTint="33"/>
          </w:tcPr>
          <w:p w14:paraId="7EF412B1" w14:textId="77777777" w:rsidR="005E0336" w:rsidRPr="005E3BA7" w:rsidRDefault="005E0336" w:rsidP="007E4833">
            <w:pPr>
              <w:rPr>
                <w:b/>
              </w:rPr>
            </w:pPr>
            <w:r w:rsidRPr="005E3BA7">
              <w:rPr>
                <w:b/>
              </w:rPr>
              <w:t>Housing Survey Act 1935</w:t>
            </w:r>
          </w:p>
        </w:tc>
        <w:tc>
          <w:tcPr>
            <w:tcW w:w="0" w:type="auto"/>
          </w:tcPr>
          <w:p w14:paraId="747E14D9" w14:textId="77777777"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14:paraId="23F2AF1C" w14:textId="77777777" w:rsidR="005E0336" w:rsidRPr="005E3BA7" w:rsidRDefault="005E0336" w:rsidP="007E4833">
            <w:pPr>
              <w:jc w:val="both"/>
            </w:pPr>
            <w:r w:rsidRPr="005E3BA7">
              <w:t>Housing surveys were required to include:</w:t>
            </w:r>
          </w:p>
          <w:p w14:paraId="30349CC4" w14:textId="77777777" w:rsidR="005E0336" w:rsidRPr="005E3BA7" w:rsidRDefault="005E0336" w:rsidP="00893004">
            <w:pPr>
              <w:pStyle w:val="Chronologybullet2"/>
            </w:pPr>
            <w:r w:rsidRPr="005E3BA7">
              <w:t>the accommodation provided (number and sizes of rooms);</w:t>
            </w:r>
          </w:p>
          <w:p w14:paraId="6D6ECBA4" w14:textId="77777777" w:rsidR="005E0336" w:rsidRPr="005E3BA7" w:rsidRDefault="005E0336" w:rsidP="00893004">
            <w:pPr>
              <w:pStyle w:val="Chronologybullet2"/>
            </w:pPr>
            <w:r w:rsidRPr="005E3BA7">
              <w:t>the physical condition of each dwelling;</w:t>
            </w:r>
          </w:p>
          <w:p w14:paraId="4E873482" w14:textId="77777777" w:rsidR="005E0336" w:rsidRPr="005E3BA7" w:rsidRDefault="005E0336" w:rsidP="00893004">
            <w:pPr>
              <w:pStyle w:val="Chronologybullet2"/>
            </w:pPr>
            <w:r w:rsidRPr="005E3BA7">
              <w:t>the occupancy of each dwelling (age, sex and number of persons);</w:t>
            </w:r>
          </w:p>
          <w:p w14:paraId="33F648A7" w14:textId="77777777" w:rsidR="005E0336" w:rsidRPr="005E3BA7" w:rsidRDefault="005E0336" w:rsidP="00893004">
            <w:pPr>
              <w:pStyle w:val="Chronologybullet2"/>
            </w:pPr>
            <w:r w:rsidRPr="005E3BA7">
              <w:t>the owners and occupiers of dwellings and in the case of rented houses, the rentals charged; and</w:t>
            </w:r>
          </w:p>
          <w:p w14:paraId="0A4DF7F4" w14:textId="77777777" w:rsidR="005E0336" w:rsidRPr="005E3BA7" w:rsidRDefault="005E0336" w:rsidP="00893004">
            <w:pPr>
              <w:pStyle w:val="Chronologybullet2"/>
            </w:pPr>
            <w:r w:rsidRPr="005E3BA7">
              <w:t>the extent of overcrowding.</w:t>
            </w:r>
          </w:p>
          <w:p w14:paraId="6C2DF17A" w14:textId="77777777"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14:paraId="3995CB1C" w14:textId="77777777"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14:paraId="429DB954" w14:textId="77777777"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14:paraId="37DBA249" w14:textId="77777777"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14:paraId="479C2716" w14:textId="77777777" w:rsidTr="002774EE">
        <w:tc>
          <w:tcPr>
            <w:tcW w:w="1928" w:type="dxa"/>
          </w:tcPr>
          <w:p w14:paraId="56FB9ACE" w14:textId="77777777" w:rsidR="005E0336" w:rsidRPr="005E3BA7" w:rsidRDefault="005E0336" w:rsidP="00246E36">
            <w:r w:rsidRPr="005E3BA7">
              <w:t>1 April 1936</w:t>
            </w:r>
          </w:p>
        </w:tc>
        <w:tc>
          <w:tcPr>
            <w:tcW w:w="3232" w:type="dxa"/>
            <w:shd w:val="clear" w:color="auto" w:fill="DAEEF3" w:themeFill="accent5" w:themeFillTint="33"/>
          </w:tcPr>
          <w:p w14:paraId="0D6EB611" w14:textId="77777777"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14:paraId="6B4B6CDC" w14:textId="77777777"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14:paraId="32CFABF7" w14:textId="77777777" w:rsidTr="002774EE">
        <w:tc>
          <w:tcPr>
            <w:tcW w:w="1928" w:type="dxa"/>
          </w:tcPr>
          <w:p w14:paraId="4C9457E0" w14:textId="77777777" w:rsidR="005E0336" w:rsidRPr="005E3BA7" w:rsidRDefault="005E0336" w:rsidP="00246E36">
            <w:r w:rsidRPr="005E3BA7">
              <w:lastRenderedPageBreak/>
              <w:t>11 June 1936</w:t>
            </w:r>
          </w:p>
        </w:tc>
        <w:tc>
          <w:tcPr>
            <w:tcW w:w="3232" w:type="dxa"/>
            <w:shd w:val="clear" w:color="auto" w:fill="DAEEF3" w:themeFill="accent5" w:themeFillTint="33"/>
          </w:tcPr>
          <w:p w14:paraId="71FC00E4" w14:textId="77777777" w:rsidR="005E0336" w:rsidRPr="005E3BA7" w:rsidRDefault="005E0336" w:rsidP="007E4833">
            <w:pPr>
              <w:rPr>
                <w:b/>
              </w:rPr>
            </w:pPr>
            <w:r w:rsidRPr="005E3BA7">
              <w:rPr>
                <w:b/>
              </w:rPr>
              <w:t>Fair Rents Act 1936</w:t>
            </w:r>
          </w:p>
        </w:tc>
        <w:tc>
          <w:tcPr>
            <w:tcW w:w="0" w:type="auto"/>
          </w:tcPr>
          <w:p w14:paraId="6BBB26D5" w14:textId="77777777"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r w:rsidR="00751354">
              <w:t>.</w:t>
            </w:r>
          </w:p>
          <w:p w14:paraId="05CDAAE6" w14:textId="77777777" w:rsidR="005E0336" w:rsidRPr="005E3BA7" w:rsidRDefault="005E0336" w:rsidP="007E4833">
            <w:pPr>
              <w:jc w:val="both"/>
            </w:pPr>
            <w:r w:rsidRPr="005E3BA7">
              <w:t xml:space="preserve">For existing rental </w:t>
            </w:r>
            <w:r w:rsidR="00066922" w:rsidRPr="005E3BA7">
              <w:t>properties,</w:t>
            </w:r>
            <w:r w:rsidRPr="005E3BA7">
              <w:t xml:space="preserve"> the rent applicable as at 1 May 1936 was deemed to be the basic rent and the provisions of the Act restricted any increase.</w:t>
            </w:r>
          </w:p>
          <w:p w14:paraId="3E21F439" w14:textId="77777777" w:rsidR="005E0336" w:rsidRPr="005E3BA7" w:rsidRDefault="005E0336" w:rsidP="007E4833">
            <w:pPr>
              <w:jc w:val="both"/>
            </w:pPr>
            <w:r w:rsidRPr="005E3BA7">
              <w:t xml:space="preserve">Either a tenant or a landlord could apply to a </w:t>
            </w:r>
            <w:r w:rsidRPr="00751354">
              <w:rPr>
                <w:i/>
              </w:rPr>
              <w:t>Magistrate</w:t>
            </w:r>
            <w:r w:rsidRPr="005E3BA7">
              <w:t xml:space="preserve"> for an order determining the fair rent for the premises.</w:t>
            </w:r>
          </w:p>
          <w:p w14:paraId="37A3112A" w14:textId="77777777"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14:paraId="05D645AA" w14:textId="77777777" w:rsidR="005E0336" w:rsidRPr="005E3BA7" w:rsidRDefault="005E0336" w:rsidP="007E4833">
            <w:pPr>
              <w:jc w:val="both"/>
            </w:pPr>
            <w:r w:rsidRPr="005E3BA7">
              <w:t>The Act also established in law the grounds upon which a tenant could be evicted.  These were:</w:t>
            </w:r>
          </w:p>
          <w:p w14:paraId="083B303A"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pay the rent at the agreed rate;</w:t>
            </w:r>
          </w:p>
          <w:p w14:paraId="61B5CDA7"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take reasonable care of the premises;</w:t>
            </w:r>
          </w:p>
          <w:p w14:paraId="169F5C6F"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been guilty of conduct is a nuisance or annoyance to neighbours;</w:t>
            </w:r>
          </w:p>
          <w:p w14:paraId="7AA9BCDA"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his own occupation as a dwelling house;</w:t>
            </w:r>
          </w:p>
          <w:p w14:paraId="5CBEEFAE"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occupation as a dwelling house by any person in the regular employment of the landlord;</w:t>
            </w:r>
          </w:p>
          <w:p w14:paraId="23FDC30D" w14:textId="77777777" w:rsidR="005E0336" w:rsidRPr="005E3BA7" w:rsidRDefault="005E0336" w:rsidP="00B847A4">
            <w:pPr>
              <w:numPr>
                <w:ilvl w:val="1"/>
                <w:numId w:val="4"/>
              </w:numPr>
              <w:tabs>
                <w:tab w:val="clear" w:pos="1440"/>
                <w:tab w:val="num" w:pos="162"/>
              </w:tabs>
              <w:spacing w:before="0"/>
              <w:ind w:left="162" w:hanging="141"/>
              <w:jc w:val="both"/>
            </w:pPr>
            <w:r w:rsidRPr="005E3BA7">
              <w:t>that an agreement for the sale of the premises has been entered into, to be completed within one month and the purchaser requires the premises for his own occupation as a dwelling house; or</w:t>
            </w:r>
          </w:p>
          <w:p w14:paraId="59307F38"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by subletting the dwelling house is making a profit which having regard to the rent paid is unreasonable.</w:t>
            </w:r>
          </w:p>
          <w:p w14:paraId="348D7BB5" w14:textId="77777777"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14:paraId="23152891" w14:textId="77777777" w:rsidTr="002774EE">
        <w:tc>
          <w:tcPr>
            <w:tcW w:w="1928" w:type="dxa"/>
          </w:tcPr>
          <w:p w14:paraId="6404FB12" w14:textId="77777777" w:rsidR="005E0336" w:rsidRPr="005E3BA7" w:rsidRDefault="005E0336" w:rsidP="00246E36">
            <w:r w:rsidRPr="005E3BA7">
              <w:t>15 June 1936</w:t>
            </w:r>
          </w:p>
        </w:tc>
        <w:tc>
          <w:tcPr>
            <w:tcW w:w="3232" w:type="dxa"/>
            <w:shd w:val="clear" w:color="auto" w:fill="DAEEF3" w:themeFill="accent5" w:themeFillTint="33"/>
          </w:tcPr>
          <w:p w14:paraId="2E20C14D" w14:textId="77777777" w:rsidR="005E0336" w:rsidRPr="005E3BA7" w:rsidRDefault="005E0336" w:rsidP="007E4833">
            <w:pPr>
              <w:rPr>
                <w:b/>
              </w:rPr>
            </w:pPr>
            <w:r w:rsidRPr="005E3BA7">
              <w:rPr>
                <w:b/>
              </w:rPr>
              <w:t>State Advances Corporation established</w:t>
            </w:r>
          </w:p>
        </w:tc>
        <w:tc>
          <w:tcPr>
            <w:tcW w:w="0" w:type="auto"/>
          </w:tcPr>
          <w:p w14:paraId="39A45FB2" w14:textId="77777777"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14:paraId="71F7F665" w14:textId="77777777" w:rsidR="005E0336" w:rsidRPr="005E3BA7" w:rsidRDefault="005E0336" w:rsidP="00B847A4">
            <w:pPr>
              <w:numPr>
                <w:ilvl w:val="0"/>
                <w:numId w:val="4"/>
              </w:numPr>
              <w:tabs>
                <w:tab w:val="clear" w:pos="720"/>
                <w:tab w:val="num" w:pos="162"/>
              </w:tabs>
              <w:spacing w:before="0"/>
              <w:ind w:hanging="699"/>
              <w:jc w:val="both"/>
            </w:pPr>
            <w:r w:rsidRPr="005E3BA7">
              <w:t>rural loans (farm purchase and farm development);</w:t>
            </w:r>
          </w:p>
          <w:p w14:paraId="50B46C83" w14:textId="77777777" w:rsidR="005E0336" w:rsidRPr="005E3BA7" w:rsidRDefault="005E0336" w:rsidP="00B847A4">
            <w:pPr>
              <w:numPr>
                <w:ilvl w:val="0"/>
                <w:numId w:val="4"/>
              </w:numPr>
              <w:tabs>
                <w:tab w:val="clear" w:pos="720"/>
                <w:tab w:val="num" w:pos="162"/>
              </w:tabs>
              <w:spacing w:before="0"/>
              <w:ind w:hanging="699"/>
              <w:jc w:val="both"/>
            </w:pPr>
            <w:r w:rsidRPr="005E3BA7">
              <w:lastRenderedPageBreak/>
              <w:t>urban loans (residential housing); and</w:t>
            </w:r>
          </w:p>
          <w:p w14:paraId="34B3C61E" w14:textId="77777777" w:rsidR="005E0336" w:rsidRPr="005E3BA7" w:rsidRDefault="005E0336" w:rsidP="00B847A4">
            <w:pPr>
              <w:numPr>
                <w:ilvl w:val="0"/>
                <w:numId w:val="4"/>
              </w:numPr>
              <w:tabs>
                <w:tab w:val="clear" w:pos="720"/>
                <w:tab w:val="num" w:pos="162"/>
              </w:tabs>
              <w:spacing w:before="0"/>
              <w:ind w:hanging="699"/>
              <w:jc w:val="both"/>
            </w:pPr>
            <w:r w:rsidRPr="005E3BA7">
              <w:t>industrial loans (business development).</w:t>
            </w:r>
          </w:p>
          <w:p w14:paraId="6FC42F48" w14:textId="77777777"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14:paraId="5456DACF" w14:textId="77777777"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14:paraId="03ABD301" w14:textId="77777777" w:rsidTr="002774EE">
        <w:tc>
          <w:tcPr>
            <w:tcW w:w="1928" w:type="dxa"/>
          </w:tcPr>
          <w:p w14:paraId="7DC215B1" w14:textId="77777777" w:rsidR="005E0336" w:rsidRPr="005E3BA7" w:rsidRDefault="005E0336" w:rsidP="00246E36">
            <w:r w:rsidRPr="005E3BA7">
              <w:lastRenderedPageBreak/>
              <w:t>1 July 1936</w:t>
            </w:r>
          </w:p>
        </w:tc>
        <w:tc>
          <w:tcPr>
            <w:tcW w:w="3232" w:type="dxa"/>
            <w:shd w:val="clear" w:color="auto" w:fill="DAEEF3" w:themeFill="accent5" w:themeFillTint="33"/>
          </w:tcPr>
          <w:p w14:paraId="19C73165" w14:textId="77777777"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14:paraId="09BEC08B" w14:textId="77777777"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14:paraId="75ED4798" w14:textId="77777777" w:rsidR="005E0336" w:rsidRPr="005E3BA7" w:rsidRDefault="005E0336" w:rsidP="007E4833">
            <w:pPr>
              <w:jc w:val="both"/>
            </w:pPr>
          </w:p>
          <w:p w14:paraId="2AE08DC7" w14:textId="77777777" w:rsidR="005E0336" w:rsidRPr="005E3BA7" w:rsidRDefault="005E0336" w:rsidP="007E4833">
            <w:pPr>
              <w:jc w:val="both"/>
            </w:pPr>
          </w:p>
        </w:tc>
      </w:tr>
      <w:tr w:rsidR="005E0336" w:rsidRPr="005E3BA7" w14:paraId="6A12561A" w14:textId="77777777" w:rsidTr="002774EE">
        <w:tc>
          <w:tcPr>
            <w:tcW w:w="1928" w:type="dxa"/>
          </w:tcPr>
          <w:p w14:paraId="71CA7A51" w14:textId="77777777" w:rsidR="005E0336" w:rsidRPr="005E3BA7" w:rsidRDefault="005E0336" w:rsidP="00246E36">
            <w:r>
              <w:t>1 July 1936</w:t>
            </w:r>
          </w:p>
        </w:tc>
        <w:tc>
          <w:tcPr>
            <w:tcW w:w="3232" w:type="dxa"/>
            <w:shd w:val="clear" w:color="auto" w:fill="DAEEF3" w:themeFill="accent5" w:themeFillTint="33"/>
          </w:tcPr>
          <w:p w14:paraId="7FC37506" w14:textId="77777777" w:rsidR="005E0336" w:rsidRPr="005E3BA7" w:rsidRDefault="005E0336" w:rsidP="007E4833">
            <w:pPr>
              <w:rPr>
                <w:b/>
              </w:rPr>
            </w:pPr>
            <w:r>
              <w:rPr>
                <w:b/>
              </w:rPr>
              <w:t xml:space="preserve">Old Age Pension: </w:t>
            </w:r>
            <w:r w:rsidRPr="005E3BA7">
              <w:rPr>
                <w:b/>
              </w:rPr>
              <w:t>Restrictions on aliens removed</w:t>
            </w:r>
          </w:p>
        </w:tc>
        <w:tc>
          <w:tcPr>
            <w:tcW w:w="0" w:type="auto"/>
          </w:tcPr>
          <w:p w14:paraId="086D7446" w14:textId="77777777" w:rsidR="005E0336" w:rsidRPr="005E3BA7"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aliens, naturalised subjects who had been naturalised for less than five years, Chinese and other Asiatics (whether British subjects or not) were excluded from the pension.</w:t>
            </w:r>
          </w:p>
        </w:tc>
      </w:tr>
      <w:tr w:rsidR="005E0336" w:rsidRPr="005E3BA7" w14:paraId="1A6DD560" w14:textId="77777777" w:rsidTr="002774EE">
        <w:tc>
          <w:tcPr>
            <w:tcW w:w="1928" w:type="dxa"/>
          </w:tcPr>
          <w:p w14:paraId="5C7E17E2" w14:textId="77777777" w:rsidR="005E0336" w:rsidRPr="005E3BA7" w:rsidRDefault="005E0336" w:rsidP="00246E36">
            <w:r w:rsidRPr="005E3BA7">
              <w:t>1936</w:t>
            </w:r>
          </w:p>
        </w:tc>
        <w:tc>
          <w:tcPr>
            <w:tcW w:w="3232" w:type="dxa"/>
            <w:shd w:val="clear" w:color="auto" w:fill="DAEEF3" w:themeFill="accent5" w:themeFillTint="33"/>
          </w:tcPr>
          <w:p w14:paraId="6C671D47" w14:textId="77777777" w:rsidR="005E0336" w:rsidRPr="005E3BA7" w:rsidRDefault="005E0336" w:rsidP="007E4833">
            <w:pPr>
              <w:rPr>
                <w:b/>
              </w:rPr>
            </w:pPr>
            <w:r w:rsidRPr="005E3BA7">
              <w:rPr>
                <w:b/>
              </w:rPr>
              <w:t>State Housing Scheme</w:t>
            </w:r>
            <w:r>
              <w:rPr>
                <w:b/>
              </w:rPr>
              <w:t xml:space="preserve"> commenced</w:t>
            </w:r>
          </w:p>
        </w:tc>
        <w:tc>
          <w:tcPr>
            <w:tcW w:w="0" w:type="auto"/>
          </w:tcPr>
          <w:p w14:paraId="4ADB2760" w14:textId="77777777"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14:paraId="54826E02" w14:textId="77777777"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14:paraId="2AC31E4A" w14:textId="77777777"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completed during the 15 years ending 31 March 1952 and during this period state house completions represented around 20 percent of the annual rate of housing construction.</w:t>
            </w:r>
          </w:p>
        </w:tc>
      </w:tr>
      <w:tr w:rsidR="005E0336" w:rsidRPr="005E3BA7" w14:paraId="136B30EF" w14:textId="77777777" w:rsidTr="002774EE">
        <w:tc>
          <w:tcPr>
            <w:tcW w:w="1928" w:type="dxa"/>
          </w:tcPr>
          <w:p w14:paraId="029F8B36" w14:textId="77777777" w:rsidR="005E0336" w:rsidRPr="005E3BA7" w:rsidRDefault="005E0336" w:rsidP="00246E36">
            <w:r w:rsidRPr="005E3BA7">
              <w:t>4 September 1936</w:t>
            </w:r>
          </w:p>
        </w:tc>
        <w:tc>
          <w:tcPr>
            <w:tcW w:w="3232" w:type="dxa"/>
            <w:shd w:val="clear" w:color="auto" w:fill="DAEEF3" w:themeFill="accent5" w:themeFillTint="33"/>
          </w:tcPr>
          <w:p w14:paraId="3DAC4719" w14:textId="77777777"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14:paraId="15305192" w14:textId="77777777" w:rsidR="005E0336" w:rsidRPr="005E3BA7" w:rsidRDefault="005E0336" w:rsidP="007E4833">
            <w:pPr>
              <w:jc w:val="both"/>
              <w:rPr>
                <w:i/>
              </w:rPr>
            </w:pPr>
            <w:r w:rsidRPr="005E3BA7">
              <w:rPr>
                <w:i/>
              </w:rPr>
              <w:t>Deserted Wives</w:t>
            </w:r>
          </w:p>
          <w:p w14:paraId="79B5FD17" w14:textId="77777777"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14:paraId="55BB5E41" w14:textId="77777777" w:rsidR="005E0336" w:rsidRPr="005E3BA7" w:rsidRDefault="005E0336" w:rsidP="007E4833">
            <w:pPr>
              <w:jc w:val="both"/>
              <w:rPr>
                <w:i/>
              </w:rPr>
            </w:pPr>
            <w:r w:rsidRPr="005E3BA7">
              <w:rPr>
                <w:i/>
              </w:rPr>
              <w:lastRenderedPageBreak/>
              <w:t>Wi</w:t>
            </w:r>
            <w:r>
              <w:rPr>
                <w:i/>
              </w:rPr>
              <w:t>fe of a</w:t>
            </w:r>
            <w:r w:rsidRPr="005E3BA7">
              <w:rPr>
                <w:i/>
              </w:rPr>
              <w:t xml:space="preserve"> Mental Patien</w:t>
            </w:r>
            <w:r>
              <w:rPr>
                <w:i/>
              </w:rPr>
              <w:t>t</w:t>
            </w:r>
          </w:p>
          <w:p w14:paraId="101BCA0B" w14:textId="77777777"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14:paraId="1522C717" w14:textId="77777777" w:rsidR="005E0336" w:rsidRPr="005E3BA7" w:rsidRDefault="005E0336" w:rsidP="007E4833">
            <w:pPr>
              <w:jc w:val="both"/>
              <w:rPr>
                <w:i/>
              </w:rPr>
            </w:pPr>
            <w:r w:rsidRPr="005E3BA7">
              <w:rPr>
                <w:i/>
              </w:rPr>
              <w:t>Restrictions on Asiatics removed</w:t>
            </w:r>
          </w:p>
          <w:p w14:paraId="723C6E95" w14:textId="77777777" w:rsidR="005E0336" w:rsidRPr="005E3BA7" w:rsidRDefault="005E0336" w:rsidP="007E4833">
            <w:pPr>
              <w:jc w:val="both"/>
            </w:pPr>
            <w:r w:rsidRPr="005E3BA7">
              <w:t xml:space="preserve">Asiatics and Aliens became eligible for a </w:t>
            </w:r>
            <w:r w:rsidRPr="005E3BA7">
              <w:rPr>
                <w:i/>
              </w:rPr>
              <w:t>Widows Pension</w:t>
            </w:r>
            <w:r w:rsidRPr="005E3BA7">
              <w:t>.</w:t>
            </w:r>
          </w:p>
        </w:tc>
      </w:tr>
      <w:tr w:rsidR="005E0336" w:rsidRPr="005E3BA7" w14:paraId="5DA19869" w14:textId="77777777" w:rsidTr="002774EE">
        <w:tc>
          <w:tcPr>
            <w:tcW w:w="1928" w:type="dxa"/>
          </w:tcPr>
          <w:p w14:paraId="1240FC65" w14:textId="77777777" w:rsidR="005E0336" w:rsidRPr="005E3BA7" w:rsidRDefault="005E0336" w:rsidP="00246E36">
            <w:r w:rsidRPr="005E3BA7">
              <w:lastRenderedPageBreak/>
              <w:t>1936</w:t>
            </w:r>
          </w:p>
        </w:tc>
        <w:tc>
          <w:tcPr>
            <w:tcW w:w="3232" w:type="dxa"/>
            <w:shd w:val="clear" w:color="auto" w:fill="DAEEF3" w:themeFill="accent5" w:themeFillTint="33"/>
          </w:tcPr>
          <w:p w14:paraId="621F71AD" w14:textId="77777777" w:rsidR="005E0336" w:rsidRPr="005E3BA7" w:rsidRDefault="005E0336" w:rsidP="007E4833">
            <w:pPr>
              <w:rPr>
                <w:b/>
              </w:rPr>
            </w:pPr>
            <w:r w:rsidRPr="005E3BA7">
              <w:rPr>
                <w:b/>
              </w:rPr>
              <w:t>Basic wage legislation</w:t>
            </w:r>
          </w:p>
        </w:tc>
        <w:tc>
          <w:tcPr>
            <w:tcW w:w="0" w:type="auto"/>
          </w:tcPr>
          <w:p w14:paraId="6B58E285" w14:textId="77777777"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14:paraId="4BF6FF01" w14:textId="77777777"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14:paraId="3FFB5304" w14:textId="77777777" w:rsidTr="002774EE">
        <w:tc>
          <w:tcPr>
            <w:tcW w:w="1928" w:type="dxa"/>
          </w:tcPr>
          <w:p w14:paraId="1B60E630" w14:textId="77777777" w:rsidR="005E0336" w:rsidRPr="005E3BA7" w:rsidRDefault="005E0336" w:rsidP="00246E36">
            <w:r w:rsidRPr="005E3BA7">
              <w:t>March 1937</w:t>
            </w:r>
          </w:p>
        </w:tc>
        <w:tc>
          <w:tcPr>
            <w:tcW w:w="3232" w:type="dxa"/>
            <w:shd w:val="clear" w:color="auto" w:fill="DAEEF3" w:themeFill="accent5" w:themeFillTint="33"/>
          </w:tcPr>
          <w:p w14:paraId="6F6B8472" w14:textId="77777777" w:rsidR="005E0336" w:rsidRPr="005E3BA7" w:rsidRDefault="005E0336" w:rsidP="007E4833">
            <w:pPr>
              <w:rPr>
                <w:b/>
              </w:rPr>
            </w:pPr>
            <w:r w:rsidRPr="005E3BA7">
              <w:rPr>
                <w:b/>
              </w:rPr>
              <w:t>Construction of state housing commenced</w:t>
            </w:r>
          </w:p>
        </w:tc>
        <w:tc>
          <w:tcPr>
            <w:tcW w:w="0" w:type="auto"/>
          </w:tcPr>
          <w:p w14:paraId="0AC4EE6C" w14:textId="77777777" w:rsidR="005E0336" w:rsidRPr="005E3BA7" w:rsidRDefault="005E0336" w:rsidP="007E4833">
            <w:pPr>
              <w:jc w:val="both"/>
            </w:pPr>
            <w:r w:rsidRPr="005E3BA7">
              <w:t xml:space="preserve">The first tender from a private contractor was accepted for 52 houses at Miramar (Wellington).  This was soon followed by other tenders at Lower Hutt, Wellington and Orakei (Auckland).  </w:t>
            </w:r>
            <w:r w:rsidR="002E5DC7">
              <w:t>The 5,000</w:t>
            </w:r>
            <w:r w:rsidR="002E5DC7" w:rsidRPr="002E5DC7">
              <w:rPr>
                <w:vertAlign w:val="superscript"/>
              </w:rPr>
              <w:t>th</w:t>
            </w:r>
            <w:r w:rsidR="002E5DC7">
              <w:t xml:space="preserve"> state house was completed in 1939 and b</w:t>
            </w:r>
            <w:r w:rsidRPr="005E3BA7">
              <w:t>y March 1943, a total of 14,619 dwelling units for public rental had been completed, along with 273 units for other Government departments.</w:t>
            </w:r>
            <w:r w:rsidR="002E5DC7">
              <w:t xml:space="preserve">  Architects provided 400 different designs</w:t>
            </w:r>
            <w:r w:rsidR="001C61D0">
              <w:t>.</w:t>
            </w:r>
            <w:r w:rsidR="002E5DC7">
              <w:t xml:space="preserve"> </w:t>
            </w:r>
          </w:p>
        </w:tc>
      </w:tr>
      <w:tr w:rsidR="005E0336" w:rsidRPr="005E3BA7" w14:paraId="0739053E" w14:textId="77777777" w:rsidTr="002774EE">
        <w:tc>
          <w:tcPr>
            <w:tcW w:w="1928" w:type="dxa"/>
          </w:tcPr>
          <w:p w14:paraId="27AC999F" w14:textId="77777777" w:rsidR="005E0336" w:rsidRPr="005E3BA7" w:rsidRDefault="005E0336" w:rsidP="00246E36">
            <w:r w:rsidRPr="005E3BA7">
              <w:t>September 1937</w:t>
            </w:r>
          </w:p>
        </w:tc>
        <w:tc>
          <w:tcPr>
            <w:tcW w:w="3232" w:type="dxa"/>
            <w:shd w:val="clear" w:color="auto" w:fill="DAEEF3" w:themeFill="accent5" w:themeFillTint="33"/>
          </w:tcPr>
          <w:p w14:paraId="238E2215" w14:textId="77777777" w:rsidR="005E0336" w:rsidRPr="005E3BA7" w:rsidRDefault="005E0336" w:rsidP="007E4833">
            <w:pPr>
              <w:rPr>
                <w:b/>
              </w:rPr>
            </w:pPr>
            <w:r w:rsidRPr="005E3BA7">
              <w:rPr>
                <w:b/>
              </w:rPr>
              <w:t>First state house opened</w:t>
            </w:r>
          </w:p>
        </w:tc>
        <w:tc>
          <w:tcPr>
            <w:tcW w:w="0" w:type="auto"/>
          </w:tcPr>
          <w:p w14:paraId="1EBE57BF" w14:textId="77777777" w:rsidR="005E0336" w:rsidRPr="005E3BA7" w:rsidRDefault="005E0336" w:rsidP="007E4833">
            <w:pPr>
              <w:jc w:val="both"/>
            </w:pPr>
            <w:r w:rsidRPr="005E3BA7">
              <w:t>The first state house (12 Fife Lane, Miramar, Wellington) was tenanted.</w:t>
            </w:r>
          </w:p>
        </w:tc>
      </w:tr>
      <w:tr w:rsidR="005B578A" w:rsidRPr="005E3BA7" w14:paraId="6F941790" w14:textId="77777777" w:rsidTr="002774EE">
        <w:tc>
          <w:tcPr>
            <w:tcW w:w="1928" w:type="dxa"/>
          </w:tcPr>
          <w:p w14:paraId="318AE09C" w14:textId="77777777" w:rsidR="005B578A" w:rsidRPr="005E3BA7" w:rsidRDefault="005B578A" w:rsidP="005B578A">
            <w:r>
              <w:t>9 March 1938</w:t>
            </w:r>
          </w:p>
        </w:tc>
        <w:tc>
          <w:tcPr>
            <w:tcW w:w="3232" w:type="dxa"/>
            <w:shd w:val="clear" w:color="auto" w:fill="DAEEF3" w:themeFill="accent5" w:themeFillTint="33"/>
          </w:tcPr>
          <w:p w14:paraId="37D78648" w14:textId="77777777" w:rsidR="005B578A" w:rsidRPr="005E3BA7" w:rsidRDefault="005B578A" w:rsidP="005B578A">
            <w:pPr>
              <w:rPr>
                <w:b/>
              </w:rPr>
            </w:pPr>
            <w:r>
              <w:rPr>
                <w:b/>
              </w:rPr>
              <w:t>National Health and Superannuation Select Committee established.</w:t>
            </w:r>
          </w:p>
        </w:tc>
        <w:tc>
          <w:tcPr>
            <w:tcW w:w="0" w:type="auto"/>
          </w:tcPr>
          <w:p w14:paraId="6247482E" w14:textId="77777777" w:rsidR="005B578A" w:rsidRDefault="005B578A" w:rsidP="005B578A">
            <w:pPr>
              <w:jc w:val="both"/>
            </w:pPr>
            <w:r>
              <w:t>A Parliamentary Select Committee was established to consider the government’s proposals:</w:t>
            </w:r>
          </w:p>
          <w:p w14:paraId="63A8E640" w14:textId="77777777"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nursing and other treatment necessary to maintain sound physical and mental health and to assist recovery in the event of sickness; and</w:t>
            </w:r>
          </w:p>
          <w:p w14:paraId="61960169" w14:textId="77777777"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sickness or other disability, or on account of widowhood or other special conditions.</w:t>
            </w:r>
          </w:p>
          <w:p w14:paraId="52C10304" w14:textId="77777777" w:rsidR="005B578A" w:rsidRDefault="005B578A" w:rsidP="005B578A">
            <w:pPr>
              <w:pStyle w:val="Chronologybullet2"/>
              <w:numPr>
                <w:ilvl w:val="0"/>
                <w:numId w:val="0"/>
              </w:numPr>
              <w:spacing w:before="120"/>
            </w:pPr>
            <w:r>
              <w:t>The government proposed the following social security benefits:</w:t>
            </w:r>
          </w:p>
          <w:p w14:paraId="519DA38B" w14:textId="77777777" w:rsidR="005B578A" w:rsidRPr="00F45894" w:rsidRDefault="005B578A" w:rsidP="005B578A">
            <w:pPr>
              <w:pStyle w:val="Chronologybullet2"/>
            </w:pPr>
            <w:r w:rsidRPr="00F45894">
              <w:t>Invalidity Benefits;</w:t>
            </w:r>
          </w:p>
          <w:p w14:paraId="2797E556" w14:textId="77777777" w:rsidR="005B578A" w:rsidRPr="00F45894" w:rsidRDefault="005B578A" w:rsidP="005B578A">
            <w:pPr>
              <w:pStyle w:val="Chronologybullet2"/>
            </w:pPr>
            <w:r w:rsidRPr="00F45894">
              <w:t>Sickness Benefit;</w:t>
            </w:r>
          </w:p>
          <w:p w14:paraId="0945E5EB" w14:textId="77777777" w:rsidR="005B578A" w:rsidRPr="00F45894" w:rsidRDefault="005B578A" w:rsidP="005B578A">
            <w:pPr>
              <w:pStyle w:val="Chronologybullet2"/>
            </w:pPr>
            <w:r w:rsidRPr="00F45894">
              <w:t>Disability Benefit;</w:t>
            </w:r>
          </w:p>
          <w:p w14:paraId="59921B65" w14:textId="77777777" w:rsidR="005B578A" w:rsidRPr="00F45894" w:rsidRDefault="005B578A" w:rsidP="005B578A">
            <w:pPr>
              <w:pStyle w:val="Chronologybullet2"/>
            </w:pPr>
            <w:r w:rsidRPr="00F45894">
              <w:lastRenderedPageBreak/>
              <w:t xml:space="preserve">Sustanance Benefits (persons who are capable of work, but for whom work </w:t>
            </w:r>
            <w:r>
              <w:t>could not</w:t>
            </w:r>
            <w:r w:rsidRPr="00F45894">
              <w:t xml:space="preserve"> be found);</w:t>
            </w:r>
          </w:p>
          <w:p w14:paraId="5531E647" w14:textId="77777777" w:rsidR="005B578A" w:rsidRPr="00F45894" w:rsidRDefault="005B578A" w:rsidP="005B578A">
            <w:pPr>
              <w:pStyle w:val="Chronologybullet2"/>
            </w:pPr>
            <w:r w:rsidRPr="00F45894">
              <w:t>Widowed Mothers’ Benefits;</w:t>
            </w:r>
          </w:p>
          <w:p w14:paraId="765C23E8" w14:textId="77777777" w:rsidR="005B578A" w:rsidRPr="00F45894" w:rsidRDefault="005B578A" w:rsidP="005B578A">
            <w:pPr>
              <w:pStyle w:val="Chronologybullet2"/>
            </w:pPr>
            <w:r w:rsidRPr="00F45894">
              <w:t>Widows’ Benefits;</w:t>
            </w:r>
          </w:p>
          <w:p w14:paraId="47DA6D9F" w14:textId="77777777" w:rsidR="005B578A" w:rsidRPr="00F45894" w:rsidRDefault="005B578A" w:rsidP="005B578A">
            <w:pPr>
              <w:pStyle w:val="Chronologybullet2"/>
            </w:pPr>
            <w:r w:rsidRPr="00F45894">
              <w:t>Orphans’ Benefits;</w:t>
            </w:r>
          </w:p>
          <w:p w14:paraId="21AC4DCC" w14:textId="77777777" w:rsidR="005B578A" w:rsidRPr="00F45894" w:rsidRDefault="005B578A" w:rsidP="005B578A">
            <w:pPr>
              <w:pStyle w:val="Chronologybullet2"/>
            </w:pPr>
            <w:r w:rsidRPr="00F45894">
              <w:t>Family Allowance</w:t>
            </w:r>
            <w:r w:rsidR="00373B99">
              <w:t>s</w:t>
            </w:r>
            <w:r w:rsidRPr="00F45894">
              <w:t>;</w:t>
            </w:r>
          </w:p>
          <w:p w14:paraId="6A314733" w14:textId="77777777" w:rsidR="005B578A" w:rsidRPr="00F45894" w:rsidRDefault="005B578A" w:rsidP="005B578A">
            <w:pPr>
              <w:pStyle w:val="Chronologybullet2"/>
            </w:pPr>
            <w:r w:rsidRPr="00F45894">
              <w:t>Miner’s Phthisis;</w:t>
            </w:r>
          </w:p>
          <w:p w14:paraId="7F85634A" w14:textId="77777777" w:rsidR="005B578A" w:rsidRPr="00F45894" w:rsidRDefault="005B578A" w:rsidP="005B578A">
            <w:pPr>
              <w:pStyle w:val="Chronologybullet2"/>
            </w:pPr>
            <w:r w:rsidRPr="00F45894">
              <w:t>War Veterans and War Pensions; and</w:t>
            </w:r>
          </w:p>
          <w:p w14:paraId="3B3F0013" w14:textId="77777777" w:rsidR="005B578A" w:rsidRDefault="005B578A" w:rsidP="005B578A">
            <w:pPr>
              <w:pStyle w:val="Chronologybullet2"/>
              <w:spacing w:after="120"/>
            </w:pPr>
            <w:r w:rsidRPr="00F45894">
              <w:t>State Superannuation.</w:t>
            </w:r>
          </w:p>
          <w:p w14:paraId="7AF2ABD8" w14:textId="77777777" w:rsidR="005B578A" w:rsidRDefault="005B578A" w:rsidP="005B578A">
            <w:pPr>
              <w:pStyle w:val="Chronologybullet2"/>
              <w:numPr>
                <w:ilvl w:val="0"/>
                <w:numId w:val="0"/>
              </w:numPr>
            </w:pPr>
            <w:r>
              <w:t>The government proposed the following means of funding for the health and social security system:</w:t>
            </w:r>
          </w:p>
          <w:p w14:paraId="4AB78098" w14:textId="77777777" w:rsidR="005B578A" w:rsidRPr="00C14743" w:rsidRDefault="005B578A" w:rsidP="005B578A">
            <w:pPr>
              <w:pStyle w:val="Chronologybullet2"/>
            </w:pPr>
            <w:r>
              <w:t>a</w:t>
            </w:r>
            <w:r w:rsidRPr="00C14743">
              <w:t xml:space="preserve"> social security contribution of one shilling in the pound on the wages and other income of all persons;</w:t>
            </w:r>
          </w:p>
          <w:p w14:paraId="7CCD1C42" w14:textId="77777777"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14:paraId="63C21665" w14:textId="77777777" w:rsidR="005B578A" w:rsidRPr="00C14743" w:rsidRDefault="005B578A" w:rsidP="005B578A">
            <w:pPr>
              <w:pStyle w:val="Chronologybullet2"/>
            </w:pPr>
            <w:r>
              <w:t>a</w:t>
            </w:r>
            <w:r w:rsidRPr="00C14743">
              <w:t xml:space="preserve"> subsidy from the consolidated fund.</w:t>
            </w:r>
          </w:p>
          <w:p w14:paraId="27E21BCD" w14:textId="77777777"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increase in the allowable income until universal superannuation was realised.  The Committee also recommended provision for wives whose </w:t>
            </w:r>
            <w:r w:rsidR="007333B8">
              <w:t>husbands</w:t>
            </w:r>
            <w:r>
              <w:t xml:space="preserve"> were older and would qualify for superannuation.</w:t>
            </w:r>
          </w:p>
          <w:p w14:paraId="28514BA9" w14:textId="77777777"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14:paraId="51D0511C" w14:textId="77777777"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14:paraId="3FC47A49" w14:textId="77777777" w:rsidR="005B578A" w:rsidRPr="005E3BA7" w:rsidRDefault="005B578A" w:rsidP="005B578A">
            <w:pPr>
              <w:jc w:val="both"/>
            </w:pPr>
            <w:r>
              <w:t>The Committee commenced sitting on 5 April 1938 and presented its report on 19 May 1938.</w:t>
            </w:r>
          </w:p>
        </w:tc>
      </w:tr>
      <w:tr w:rsidR="005E0336" w:rsidRPr="005E3BA7" w14:paraId="5D7F75F9" w14:textId="77777777" w:rsidTr="002774EE">
        <w:tc>
          <w:tcPr>
            <w:tcW w:w="1928" w:type="dxa"/>
          </w:tcPr>
          <w:p w14:paraId="1F58CF5F" w14:textId="77777777" w:rsidR="005E0336" w:rsidRPr="005E3BA7" w:rsidRDefault="005E0336" w:rsidP="00246E36">
            <w:r w:rsidRPr="005E3BA7">
              <w:lastRenderedPageBreak/>
              <w:t>15 March 1938</w:t>
            </w:r>
          </w:p>
        </w:tc>
        <w:tc>
          <w:tcPr>
            <w:tcW w:w="3232" w:type="dxa"/>
            <w:shd w:val="clear" w:color="auto" w:fill="DAEEF3" w:themeFill="accent5" w:themeFillTint="33"/>
          </w:tcPr>
          <w:p w14:paraId="2D184442" w14:textId="77777777" w:rsidR="005E0336" w:rsidRPr="005E3BA7" w:rsidRDefault="005E0336" w:rsidP="007E4833">
            <w:pPr>
              <w:rPr>
                <w:b/>
              </w:rPr>
            </w:pPr>
            <w:r w:rsidRPr="005E3BA7">
              <w:rPr>
                <w:b/>
              </w:rPr>
              <w:t xml:space="preserve">Residency Requirement for the Old Age Pension </w:t>
            </w:r>
            <w:r w:rsidRPr="005E3BA7">
              <w:rPr>
                <w:b/>
              </w:rPr>
              <w:lastRenderedPageBreak/>
              <w:t>reduced</w:t>
            </w:r>
          </w:p>
        </w:tc>
        <w:tc>
          <w:tcPr>
            <w:tcW w:w="0" w:type="auto"/>
          </w:tcPr>
          <w:p w14:paraId="16FF5C2A" w14:textId="77777777" w:rsidR="005E0336" w:rsidRPr="005E3BA7" w:rsidRDefault="005E0336" w:rsidP="009F54AD">
            <w:pPr>
              <w:jc w:val="both"/>
            </w:pPr>
            <w:r w:rsidRPr="005E3BA7">
              <w:lastRenderedPageBreak/>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14:paraId="710D2766" w14:textId="77777777" w:rsidTr="002774EE">
        <w:tc>
          <w:tcPr>
            <w:tcW w:w="1928" w:type="dxa"/>
          </w:tcPr>
          <w:p w14:paraId="7DDDAC91" w14:textId="77777777" w:rsidR="005E0336" w:rsidRPr="005E3BA7" w:rsidRDefault="005E0336" w:rsidP="00246E36">
            <w:r>
              <w:t>12 August 1938</w:t>
            </w:r>
          </w:p>
        </w:tc>
        <w:tc>
          <w:tcPr>
            <w:tcW w:w="3232" w:type="dxa"/>
            <w:shd w:val="clear" w:color="auto" w:fill="DAEEF3" w:themeFill="accent5" w:themeFillTint="33"/>
          </w:tcPr>
          <w:p w14:paraId="3C323215" w14:textId="77777777" w:rsidR="005E0336" w:rsidRPr="005E3BA7" w:rsidRDefault="005E0336" w:rsidP="007E4833">
            <w:pPr>
              <w:rPr>
                <w:b/>
              </w:rPr>
            </w:pPr>
            <w:r>
              <w:rPr>
                <w:b/>
              </w:rPr>
              <w:t>Social Security Bill introduced</w:t>
            </w:r>
          </w:p>
        </w:tc>
        <w:tc>
          <w:tcPr>
            <w:tcW w:w="0" w:type="auto"/>
          </w:tcPr>
          <w:p w14:paraId="6CB82FC2" w14:textId="77777777"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14:paraId="4669B6F9" w14:textId="77777777" w:rsidTr="002774EE">
        <w:tc>
          <w:tcPr>
            <w:tcW w:w="1928" w:type="dxa"/>
          </w:tcPr>
          <w:p w14:paraId="20AD730F" w14:textId="77777777" w:rsidR="005E0336" w:rsidRPr="005E3BA7" w:rsidRDefault="005E0336" w:rsidP="00246E36">
            <w:r w:rsidRPr="005E3BA7">
              <w:t>14 September 1938</w:t>
            </w:r>
          </w:p>
        </w:tc>
        <w:tc>
          <w:tcPr>
            <w:tcW w:w="3232" w:type="dxa"/>
            <w:shd w:val="clear" w:color="auto" w:fill="DAEEF3" w:themeFill="accent5" w:themeFillTint="33"/>
          </w:tcPr>
          <w:p w14:paraId="3923DBCB" w14:textId="77777777" w:rsidR="005E0336" w:rsidRPr="005E3BA7" w:rsidRDefault="005E0336" w:rsidP="007E4833">
            <w:pPr>
              <w:rPr>
                <w:b/>
              </w:rPr>
            </w:pPr>
            <w:r w:rsidRPr="005E3BA7">
              <w:rPr>
                <w:b/>
              </w:rPr>
              <w:t>Social Security Act 1938</w:t>
            </w:r>
          </w:p>
        </w:tc>
        <w:tc>
          <w:tcPr>
            <w:tcW w:w="0" w:type="auto"/>
          </w:tcPr>
          <w:p w14:paraId="2FB3D051" w14:textId="77777777"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14:paraId="204B778A" w14:textId="77777777"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further to provide other </w:t>
            </w:r>
            <w:r w:rsidR="007D7D1C">
              <w:rPr>
                <w:i/>
              </w:rPr>
              <w:t>b</w:t>
            </w:r>
            <w:r w:rsidRPr="005E3BA7">
              <w:rPr>
                <w:i/>
              </w:rPr>
              <w:t>enefits as may be necessary to maintain and promote the health and general welfare of the community.”</w:t>
            </w:r>
          </w:p>
          <w:p w14:paraId="0A35A0E2" w14:textId="77777777"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14:paraId="5CCD6718" w14:textId="77777777" w:rsidTr="002774EE">
        <w:tc>
          <w:tcPr>
            <w:tcW w:w="1928" w:type="dxa"/>
          </w:tcPr>
          <w:p w14:paraId="609D4320" w14:textId="77777777" w:rsidR="005E0336" w:rsidRPr="005E3BA7" w:rsidRDefault="005E0336" w:rsidP="00246E36">
            <w:r w:rsidRPr="005E3BA7">
              <w:t>1 April 1939</w:t>
            </w:r>
          </w:p>
        </w:tc>
        <w:tc>
          <w:tcPr>
            <w:tcW w:w="3232" w:type="dxa"/>
            <w:shd w:val="clear" w:color="auto" w:fill="DAEEF3" w:themeFill="accent5" w:themeFillTint="33"/>
          </w:tcPr>
          <w:p w14:paraId="0C250635" w14:textId="77777777" w:rsidR="005E0336" w:rsidRPr="005E3BA7" w:rsidRDefault="005E0336" w:rsidP="007E4833">
            <w:pPr>
              <w:rPr>
                <w:b/>
              </w:rPr>
            </w:pPr>
            <w:r w:rsidRPr="005E3BA7">
              <w:rPr>
                <w:b/>
              </w:rPr>
              <w:t>Social Security Act 1938 came into force</w:t>
            </w:r>
          </w:p>
        </w:tc>
        <w:tc>
          <w:tcPr>
            <w:tcW w:w="0" w:type="auto"/>
          </w:tcPr>
          <w:p w14:paraId="036BE218" w14:textId="77777777"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included,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14:paraId="66ECF3F2" w14:textId="77777777" w:rsidTr="002774EE">
        <w:tc>
          <w:tcPr>
            <w:tcW w:w="1928" w:type="dxa"/>
          </w:tcPr>
          <w:p w14:paraId="4EF8DC49" w14:textId="77777777" w:rsidR="005E0336" w:rsidRPr="005E3BA7" w:rsidRDefault="005E0336" w:rsidP="00246E36">
            <w:r w:rsidRPr="005E3BA7">
              <w:t>1 April 1939</w:t>
            </w:r>
          </w:p>
        </w:tc>
        <w:tc>
          <w:tcPr>
            <w:tcW w:w="3232" w:type="dxa"/>
            <w:shd w:val="clear" w:color="auto" w:fill="DAEEF3" w:themeFill="accent5" w:themeFillTint="33"/>
          </w:tcPr>
          <w:p w14:paraId="3C27AAD2" w14:textId="77777777" w:rsidR="005E0336" w:rsidRPr="005E3BA7" w:rsidRDefault="005E0336" w:rsidP="007E4833">
            <w:pPr>
              <w:rPr>
                <w:b/>
              </w:rPr>
            </w:pPr>
            <w:r w:rsidRPr="005E3BA7">
              <w:rPr>
                <w:b/>
              </w:rPr>
              <w:t>Hospital Benefits</w:t>
            </w:r>
          </w:p>
        </w:tc>
        <w:tc>
          <w:tcPr>
            <w:tcW w:w="0" w:type="auto"/>
          </w:tcPr>
          <w:p w14:paraId="58D10D02" w14:textId="77777777"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w:t>
            </w:r>
            <w:r w:rsidRPr="005E3BA7">
              <w:lastRenderedPageBreak/>
              <w:t>gradually reduced over a period extending from 1951 to 1957, by which time the hospital income from local rates was entirely abolished, and the Government became responsible for all public hospital finance.</w:t>
            </w:r>
          </w:p>
        </w:tc>
      </w:tr>
      <w:tr w:rsidR="005E0336" w:rsidRPr="005E3BA7" w14:paraId="05A6FCC3" w14:textId="77777777" w:rsidTr="002774EE">
        <w:tc>
          <w:tcPr>
            <w:tcW w:w="1928" w:type="dxa"/>
          </w:tcPr>
          <w:p w14:paraId="2B576C2C"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53DDA4FB" w14:textId="77777777" w:rsidR="005E0336" w:rsidRDefault="005E0336" w:rsidP="007E4833">
            <w:pPr>
              <w:rPr>
                <w:b/>
              </w:rPr>
            </w:pPr>
            <w:r w:rsidRPr="005E3BA7">
              <w:rPr>
                <w:b/>
              </w:rPr>
              <w:t>Social Security Fund established</w:t>
            </w:r>
          </w:p>
          <w:p w14:paraId="790F1895" w14:textId="77777777" w:rsidR="00830B66" w:rsidRPr="005E3BA7" w:rsidRDefault="00830B66" w:rsidP="007E4833">
            <w:pPr>
              <w:rPr>
                <w:b/>
              </w:rPr>
            </w:pPr>
            <w:r>
              <w:rPr>
                <w:b/>
              </w:rPr>
              <w:t>Social Security Contribution/Social Security Tax introduced</w:t>
            </w:r>
          </w:p>
        </w:tc>
        <w:tc>
          <w:tcPr>
            <w:tcW w:w="0" w:type="auto"/>
          </w:tcPr>
          <w:p w14:paraId="532EFF71" w14:textId="77777777" w:rsidR="005E0336" w:rsidRPr="005E3BA7" w:rsidRDefault="005E0336" w:rsidP="007E4833">
            <w:pPr>
              <w:jc w:val="both"/>
            </w:pPr>
            <w:r w:rsidRPr="005E3BA7">
              <w:t xml:space="preserve">The </w:t>
            </w:r>
            <w:r w:rsidRPr="005E3BA7">
              <w:rPr>
                <w:i/>
              </w:rPr>
              <w:t>Social Security Fund</w:t>
            </w:r>
            <w:r w:rsidRPr="005E3BA7">
              <w:t xml:space="preserve"> was established to finance the social security scheme (cash and health benefits). The fund was maintained from the following sources:</w:t>
            </w:r>
          </w:p>
          <w:p w14:paraId="4D0A80DF" w14:textId="77777777" w:rsidR="005E0336" w:rsidRDefault="005E0336" w:rsidP="00893004">
            <w:pPr>
              <w:pStyle w:val="Chronologybullet2"/>
            </w:pPr>
            <w:r w:rsidRPr="005E3BA7">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14:paraId="26FEB74A" w14:textId="77777777" w:rsidR="002341B2" w:rsidRPr="005E3BA7" w:rsidRDefault="002341B2" w:rsidP="00893004">
            <w:pPr>
              <w:pStyle w:val="Chronologybullet2"/>
            </w:pPr>
            <w:r>
              <w:t xml:space="preserve">a registration fee of 5s a year for males aged 16 to 20 years and </w:t>
            </w:r>
            <w:r w:rsidR="00EE047A">
              <w:t xml:space="preserve">for </w:t>
            </w:r>
            <w:r>
              <w:t>all women;</w:t>
            </w:r>
          </w:p>
          <w:p w14:paraId="14CA6847" w14:textId="77777777" w:rsidR="005E0336" w:rsidRPr="005E3BA7" w:rsidRDefault="005E0336" w:rsidP="00893004">
            <w:pPr>
              <w:pStyle w:val="Chronologybullet2"/>
            </w:pPr>
            <w:r w:rsidRPr="005E3BA7">
              <w:t>a registration fee of £1 a year for men over 20 years of age; and</w:t>
            </w:r>
          </w:p>
          <w:p w14:paraId="340F2FD4" w14:textId="77777777" w:rsidR="005E0336" w:rsidRDefault="005E0336" w:rsidP="008F7C7D">
            <w:pPr>
              <w:pStyle w:val="Chronologybullet2"/>
              <w:spacing w:after="120"/>
            </w:pPr>
            <w:r w:rsidRPr="005E3BA7">
              <w:t>a subsidy from the consolidated fund.</w:t>
            </w:r>
          </w:p>
          <w:p w14:paraId="45AAAF28" w14:textId="77777777" w:rsidR="002341B2" w:rsidRDefault="002341B2" w:rsidP="002341B2">
            <w:pPr>
              <w:pStyle w:val="Chronologybullet2"/>
              <w:numPr>
                <w:ilvl w:val="0"/>
                <w:numId w:val="0"/>
              </w:numPr>
              <w:spacing w:after="120"/>
            </w:pPr>
            <w:r>
              <w:t>The registration fee was paid quarterly, with the first instalment due on 1 May 1939.</w:t>
            </w:r>
          </w:p>
          <w:p w14:paraId="400E74E3" w14:textId="77777777"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14:paraId="45DF3104" w14:textId="77777777" w:rsidTr="002774EE">
        <w:tc>
          <w:tcPr>
            <w:tcW w:w="1928" w:type="dxa"/>
          </w:tcPr>
          <w:p w14:paraId="723B8593" w14:textId="77777777" w:rsidR="00830B66" w:rsidRPr="005E3BA7" w:rsidRDefault="00830B66" w:rsidP="00246E36">
            <w:r>
              <w:t>1 April 1939</w:t>
            </w:r>
          </w:p>
        </w:tc>
        <w:tc>
          <w:tcPr>
            <w:tcW w:w="3232" w:type="dxa"/>
            <w:shd w:val="clear" w:color="auto" w:fill="DAEEF3" w:themeFill="accent5" w:themeFillTint="33"/>
          </w:tcPr>
          <w:p w14:paraId="70805634" w14:textId="77777777" w:rsidR="00830B66" w:rsidRPr="005E3BA7" w:rsidRDefault="00830B66" w:rsidP="007E4833">
            <w:pPr>
              <w:rPr>
                <w:b/>
              </w:rPr>
            </w:pPr>
            <w:r>
              <w:rPr>
                <w:b/>
              </w:rPr>
              <w:t>Emergency Unemployment Charge abolished</w:t>
            </w:r>
          </w:p>
        </w:tc>
        <w:tc>
          <w:tcPr>
            <w:tcW w:w="0" w:type="auto"/>
          </w:tcPr>
          <w:p w14:paraId="06780833" w14:textId="77777777"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14:paraId="31D4ACA5" w14:textId="77777777" w:rsidTr="002774EE">
        <w:tc>
          <w:tcPr>
            <w:tcW w:w="1928" w:type="dxa"/>
          </w:tcPr>
          <w:p w14:paraId="1E6851E7" w14:textId="77777777" w:rsidR="005E0336" w:rsidRPr="005E3BA7" w:rsidRDefault="005E0336" w:rsidP="00246E36">
            <w:r w:rsidRPr="005E3BA7">
              <w:t>1 April 1939</w:t>
            </w:r>
          </w:p>
        </w:tc>
        <w:tc>
          <w:tcPr>
            <w:tcW w:w="3232" w:type="dxa"/>
            <w:shd w:val="clear" w:color="auto" w:fill="DAEEF3" w:themeFill="accent5" w:themeFillTint="33"/>
          </w:tcPr>
          <w:p w14:paraId="231AD087" w14:textId="77777777"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14:paraId="56BE9B11" w14:textId="77777777"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14:paraId="694FB4B7" w14:textId="77777777"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14:paraId="7623B4F3" w14:textId="77777777" w:rsidTr="002774EE">
        <w:tc>
          <w:tcPr>
            <w:tcW w:w="1928" w:type="dxa"/>
          </w:tcPr>
          <w:p w14:paraId="46EFF974" w14:textId="77777777" w:rsidR="005E0336" w:rsidRPr="005E3BA7" w:rsidRDefault="005E0336" w:rsidP="00246E36">
            <w:r>
              <w:t>1 April 1939</w:t>
            </w:r>
          </w:p>
        </w:tc>
        <w:tc>
          <w:tcPr>
            <w:tcW w:w="3232" w:type="dxa"/>
            <w:shd w:val="clear" w:color="auto" w:fill="DAEEF3" w:themeFill="accent5" w:themeFillTint="33"/>
          </w:tcPr>
          <w:p w14:paraId="7F41A3DD" w14:textId="77777777" w:rsidR="005E0336" w:rsidRPr="005E3BA7" w:rsidRDefault="005E0336" w:rsidP="007E4833">
            <w:pPr>
              <w:rPr>
                <w:b/>
              </w:rPr>
            </w:pPr>
            <w:r>
              <w:rPr>
                <w:b/>
              </w:rPr>
              <w:t>Social Security Commission established</w:t>
            </w:r>
          </w:p>
        </w:tc>
        <w:tc>
          <w:tcPr>
            <w:tcW w:w="0" w:type="auto"/>
          </w:tcPr>
          <w:p w14:paraId="1438557E" w14:textId="77777777" w:rsidR="005E0336" w:rsidRDefault="005E0336" w:rsidP="00A9650B">
            <w:pPr>
              <w:spacing w:before="0"/>
              <w:jc w:val="both"/>
            </w:pPr>
            <w:r>
              <w:t>The members of the Commission, not more than three in number, were the principal officers of</w:t>
            </w:r>
          </w:p>
          <w:p w14:paraId="50346E28" w14:textId="77777777" w:rsidR="005E0336" w:rsidRDefault="005E0336" w:rsidP="00A9650B">
            <w:pPr>
              <w:spacing w:before="0" w:after="120"/>
              <w:jc w:val="both"/>
            </w:pPr>
            <w:r>
              <w:t xml:space="preserve">the </w:t>
            </w:r>
            <w:r w:rsidRPr="00A9650B">
              <w:rPr>
                <w:i/>
              </w:rPr>
              <w:t>Social Security Department</w:t>
            </w:r>
            <w:r>
              <w:t xml:space="preserve">. </w:t>
            </w:r>
          </w:p>
          <w:p w14:paraId="0672D4E5" w14:textId="77777777" w:rsidR="005E0336" w:rsidRDefault="005E0336" w:rsidP="00A9650B">
            <w:pPr>
              <w:spacing w:before="0"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lastRenderedPageBreak/>
              <w:t>Minister of Social Security</w:t>
            </w:r>
            <w:r>
              <w:t>, in who was vested the responsibility for the administration of the Act.</w:t>
            </w:r>
          </w:p>
          <w:p w14:paraId="7E5DF8EE" w14:textId="77777777" w:rsidR="005E0336" w:rsidRPr="005E3BA7" w:rsidRDefault="005E0336" w:rsidP="00A9650B">
            <w:pPr>
              <w:spacing w:before="0"/>
              <w:jc w:val="both"/>
            </w:pPr>
            <w:r>
              <w:t xml:space="preserve">For the purposes of investigating any claim for a benefit or otherwise carrying out its functions, the Commission had all the powers of a commission of inquiry appointed under the </w:t>
            </w:r>
            <w:r w:rsidRPr="00A9650B">
              <w:rPr>
                <w:i/>
              </w:rPr>
              <w:t>Commissions of Inquiry Act 1908</w:t>
            </w:r>
            <w:r>
              <w:t xml:space="preserve">. Every claim for a benefit had to be investigated by the Commission or by an officer of the </w:t>
            </w:r>
            <w:r w:rsidRPr="00A9650B">
              <w:rPr>
                <w:i/>
              </w:rPr>
              <w:t>Social Security Department</w:t>
            </w:r>
            <w:r>
              <w:t xml:space="preserve">. All benefits granted under Part I of the Act had to be granted by the Commission. </w:t>
            </w:r>
          </w:p>
        </w:tc>
      </w:tr>
      <w:tr w:rsidR="005E0336" w:rsidRPr="005E3BA7" w14:paraId="3A8E1C7E" w14:textId="77777777" w:rsidTr="002774EE">
        <w:tc>
          <w:tcPr>
            <w:tcW w:w="1928" w:type="dxa"/>
          </w:tcPr>
          <w:p w14:paraId="52E1BD18"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3920346F" w14:textId="77777777" w:rsidR="005E0336" w:rsidRPr="005E3BA7" w:rsidRDefault="005E0336" w:rsidP="007E4833">
            <w:pPr>
              <w:rPr>
                <w:b/>
              </w:rPr>
            </w:pPr>
            <w:r w:rsidRPr="005E3BA7">
              <w:rPr>
                <w:b/>
              </w:rPr>
              <w:t>Unemployment Benefit introduced</w:t>
            </w:r>
          </w:p>
        </w:tc>
        <w:tc>
          <w:tcPr>
            <w:tcW w:w="0" w:type="auto"/>
          </w:tcPr>
          <w:p w14:paraId="238863B0" w14:textId="77777777"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14:paraId="426516DA" w14:textId="77777777"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£4 per week</w:t>
            </w:r>
            <w:r w:rsidRPr="00A93FE6">
              <w:t>, but could not exceed the loss of earnings</w:t>
            </w:r>
            <w:r>
              <w:t xml:space="preserve"> from previous employment</w:t>
            </w:r>
            <w:r w:rsidRPr="00A93FE6">
              <w:t>.</w:t>
            </w:r>
          </w:p>
          <w:p w14:paraId="3B2A80B6" w14:textId="77777777" w:rsidR="005E0336" w:rsidRPr="005E3BA7"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14:paraId="6898A5F3" w14:textId="77777777" w:rsidR="005E0336" w:rsidRPr="005E3BA7" w:rsidRDefault="005E0336" w:rsidP="007E4833">
            <w:pPr>
              <w:jc w:val="both"/>
            </w:pPr>
            <w:r w:rsidRPr="005E3BA7">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14:paraId="43234154" w14:textId="77777777"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lastRenderedPageBreak/>
              <w:t>sufficient for the maintenance of his family.</w:t>
            </w:r>
          </w:p>
        </w:tc>
      </w:tr>
      <w:tr w:rsidR="005E0336" w:rsidRPr="005E3BA7" w14:paraId="4E9D6017" w14:textId="77777777" w:rsidTr="002774EE">
        <w:tc>
          <w:tcPr>
            <w:tcW w:w="1928" w:type="dxa"/>
          </w:tcPr>
          <w:p w14:paraId="78E7D39A"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0ADC63C" w14:textId="77777777" w:rsidR="005E0336" w:rsidRPr="005E3BA7" w:rsidRDefault="005E0336" w:rsidP="007E4833">
            <w:pPr>
              <w:rPr>
                <w:b/>
              </w:rPr>
            </w:pPr>
            <w:r w:rsidRPr="005E3BA7">
              <w:rPr>
                <w:b/>
              </w:rPr>
              <w:t>Sickness Benefit introduced</w:t>
            </w:r>
          </w:p>
        </w:tc>
        <w:tc>
          <w:tcPr>
            <w:tcW w:w="0" w:type="auto"/>
          </w:tcPr>
          <w:p w14:paraId="559ADF69" w14:textId="77777777"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for at least 12 months. The rate of benefit could not exceed the loss of earnings through incapacity.</w:t>
            </w:r>
          </w:p>
          <w:p w14:paraId="3179A37A" w14:textId="77777777"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14:paraId="22813B1D" w14:textId="77777777"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14:paraId="52C59F6D" w14:textId="77777777" w:rsidR="005E0336" w:rsidRPr="005E3BA7" w:rsidRDefault="005E0336" w:rsidP="007E4833">
            <w:pPr>
              <w:jc w:val="both"/>
            </w:pPr>
            <w:r>
              <w:t xml:space="preserve">The </w:t>
            </w:r>
            <w:r w:rsidRPr="00D4123A">
              <w:rPr>
                <w:i/>
              </w:rPr>
              <w:t>Sickness Benefit</w:t>
            </w:r>
            <w:r>
              <w:t xml:space="preserve"> was not paid for the first seven days of incapacity.</w:t>
            </w:r>
          </w:p>
          <w:p w14:paraId="0281F4EA" w14:textId="77777777" w:rsidR="005E0336" w:rsidRPr="005E3BA7" w:rsidRDefault="005E0336" w:rsidP="007E4833">
            <w:pPr>
              <w:jc w:val="both"/>
            </w:pPr>
            <w:r w:rsidRPr="005E3BA7">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tc>
      </w:tr>
      <w:tr w:rsidR="005E0336" w:rsidRPr="005E3BA7" w14:paraId="13E89DA8" w14:textId="77777777" w:rsidTr="002774EE">
        <w:tc>
          <w:tcPr>
            <w:tcW w:w="1928" w:type="dxa"/>
          </w:tcPr>
          <w:p w14:paraId="067C3D36" w14:textId="77777777" w:rsidR="005E0336" w:rsidRPr="005E3BA7" w:rsidRDefault="005E0336" w:rsidP="00246E36">
            <w:r w:rsidRPr="005E3BA7">
              <w:t>1 April 1939</w:t>
            </w:r>
          </w:p>
        </w:tc>
        <w:tc>
          <w:tcPr>
            <w:tcW w:w="3232" w:type="dxa"/>
            <w:shd w:val="clear" w:color="auto" w:fill="DAEEF3" w:themeFill="accent5" w:themeFillTint="33"/>
          </w:tcPr>
          <w:p w14:paraId="6744E57B" w14:textId="77777777" w:rsidR="005E0336" w:rsidRPr="005E3BA7" w:rsidRDefault="005E0336" w:rsidP="007E4833">
            <w:pPr>
              <w:rPr>
                <w:b/>
              </w:rPr>
            </w:pPr>
            <w:r w:rsidRPr="005E3BA7">
              <w:rPr>
                <w:b/>
              </w:rPr>
              <w:t xml:space="preserve">Invalids Benefit </w:t>
            </w:r>
            <w:r w:rsidR="00C671F0">
              <w:rPr>
                <w:b/>
              </w:rPr>
              <w:t>replaced the Blind Pension</w:t>
            </w:r>
          </w:p>
        </w:tc>
        <w:tc>
          <w:tcPr>
            <w:tcW w:w="0" w:type="auto"/>
          </w:tcPr>
          <w:p w14:paraId="5924879C" w14:textId="77777777"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14:paraId="69734309" w14:textId="77777777"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14:paraId="05DFA889" w14:textId="77777777"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w:t>
            </w:r>
            <w:r>
              <w:lastRenderedPageBreak/>
              <w:t xml:space="preserve">practitioner, to be nominated by the Commission for the purpose, who was required to certify whether or not in his opinion the applicant or beneficiary </w:t>
            </w:r>
            <w:r w:rsidR="006C24E2">
              <w:t>was</w:t>
            </w:r>
            <w:r>
              <w:t xml:space="preserve"> permanently incapacitated for work or </w:t>
            </w:r>
            <w:r w:rsidR="006C24E2">
              <w:t>was</w:t>
            </w:r>
            <w:r>
              <w:t xml:space="preserve"> totally blind.</w:t>
            </w:r>
          </w:p>
          <w:p w14:paraId="70513156" w14:textId="77777777"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for that purpose.  On appeal, the </w:t>
            </w:r>
            <w:r w:rsidRPr="00E14E98">
              <w:rPr>
                <w:i/>
              </w:rPr>
              <w:t>Social Security Commission</w:t>
            </w:r>
            <w:r>
              <w:t xml:space="preserve"> was bound by the decision of the Appeal Board.</w:t>
            </w:r>
          </w:p>
          <w:p w14:paraId="75DE9877" w14:textId="77777777"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14:paraId="778C008B" w14:textId="77777777" w:rsidR="005E0336" w:rsidRPr="005E3BA7" w:rsidRDefault="005E0336" w:rsidP="007E4833">
            <w:pPr>
              <w:jc w:val="both"/>
            </w:pPr>
            <w:r w:rsidRPr="005E3BA7">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14:paraId="50FDC350" w14:textId="77777777" w:rsidR="005E0336" w:rsidRPr="005E3BA7" w:rsidRDefault="005E0336" w:rsidP="007E4833">
            <w:pPr>
              <w:jc w:val="both"/>
            </w:pPr>
            <w:r w:rsidRPr="005E3BA7">
              <w:t>In applying the income test, the personal earnings of a blind person up to £143 per year were excluded.</w:t>
            </w:r>
          </w:p>
          <w:p w14:paraId="323AC6C7" w14:textId="77777777"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14:paraId="34055CCD" w14:textId="77777777" w:rsidTr="002774EE">
        <w:tc>
          <w:tcPr>
            <w:tcW w:w="1928" w:type="dxa"/>
          </w:tcPr>
          <w:p w14:paraId="5DF4F5F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198C1C6F" w14:textId="77777777" w:rsidR="005E0336" w:rsidRPr="005E3BA7" w:rsidRDefault="005E0336" w:rsidP="007E4833">
            <w:pPr>
              <w:rPr>
                <w:b/>
              </w:rPr>
            </w:pPr>
            <w:r w:rsidRPr="005E3BA7">
              <w:rPr>
                <w:b/>
              </w:rPr>
              <w:t>Emergency Benefit introduced</w:t>
            </w:r>
          </w:p>
        </w:tc>
        <w:tc>
          <w:tcPr>
            <w:tcW w:w="0" w:type="auto"/>
          </w:tcPr>
          <w:p w14:paraId="2F2B87CC" w14:textId="77777777"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w:t>
            </w:r>
            <w:r w:rsidRPr="005E3BA7">
              <w:lastRenderedPageBreak/>
              <w:t xml:space="preserve">any person who was not qualified to receive any other cash benefit under the Act but </w:t>
            </w:r>
            <w:r w:rsidR="003B4E15">
              <w:t>for</w:t>
            </w:r>
            <w:r w:rsidRPr="005E3BA7">
              <w:t xml:space="preserve"> reason of age, physical or mental disability, or for any other reason, was unable to earn a sufficient livelihood for himself and his dependants.</w:t>
            </w:r>
          </w:p>
        </w:tc>
      </w:tr>
      <w:tr w:rsidR="005E0336" w:rsidRPr="005E3BA7" w14:paraId="3AD5FFBB" w14:textId="77777777" w:rsidTr="002774EE">
        <w:tc>
          <w:tcPr>
            <w:tcW w:w="1928" w:type="dxa"/>
          </w:tcPr>
          <w:p w14:paraId="4CC5E715"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5F3EFCD3" w14:textId="77777777" w:rsidR="005E0336" w:rsidRPr="005E3BA7" w:rsidRDefault="005E0336" w:rsidP="007E4833">
            <w:pPr>
              <w:rPr>
                <w:b/>
              </w:rPr>
            </w:pPr>
            <w:r w:rsidRPr="005E3BA7">
              <w:rPr>
                <w:b/>
              </w:rPr>
              <w:t>Age Benefit replaced the Old Age Pension</w:t>
            </w:r>
          </w:p>
          <w:p w14:paraId="0E760F96" w14:textId="77777777" w:rsidR="005E0336" w:rsidRPr="005E3BA7" w:rsidRDefault="005E0336" w:rsidP="007E4833">
            <w:pPr>
              <w:rPr>
                <w:b/>
              </w:rPr>
            </w:pPr>
          </w:p>
          <w:p w14:paraId="6240944E" w14:textId="77777777" w:rsidR="005E0336" w:rsidRPr="005E3BA7" w:rsidRDefault="005E0336" w:rsidP="007E4833">
            <w:pPr>
              <w:rPr>
                <w:b/>
              </w:rPr>
            </w:pPr>
          </w:p>
          <w:p w14:paraId="6286519F" w14:textId="77777777" w:rsidR="005E0336" w:rsidRPr="005E3BA7" w:rsidRDefault="005E0336" w:rsidP="007E4833">
            <w:pPr>
              <w:rPr>
                <w:b/>
              </w:rPr>
            </w:pPr>
          </w:p>
          <w:p w14:paraId="55F62012" w14:textId="77777777" w:rsidR="005E0336" w:rsidRPr="005E3BA7" w:rsidRDefault="005E0336" w:rsidP="007E4833">
            <w:pPr>
              <w:rPr>
                <w:b/>
              </w:rPr>
            </w:pPr>
          </w:p>
          <w:p w14:paraId="5E392E2D" w14:textId="77777777" w:rsidR="005E0336" w:rsidRPr="005E3BA7" w:rsidRDefault="005E0336" w:rsidP="007E4833">
            <w:pPr>
              <w:rPr>
                <w:b/>
              </w:rPr>
            </w:pPr>
          </w:p>
          <w:p w14:paraId="52AD53CE" w14:textId="77777777" w:rsidR="005E0336" w:rsidRPr="005E3BA7" w:rsidRDefault="005E0336" w:rsidP="007E4833">
            <w:pPr>
              <w:rPr>
                <w:b/>
              </w:rPr>
            </w:pPr>
          </w:p>
          <w:p w14:paraId="5E74EF69" w14:textId="77777777" w:rsidR="005E0336" w:rsidRPr="005E3BA7" w:rsidRDefault="005E0336" w:rsidP="007E4833">
            <w:pPr>
              <w:rPr>
                <w:b/>
              </w:rPr>
            </w:pPr>
          </w:p>
          <w:p w14:paraId="4711665C" w14:textId="77777777" w:rsidR="005E0336" w:rsidRPr="005E3BA7" w:rsidRDefault="005E0336" w:rsidP="007E4833">
            <w:pPr>
              <w:rPr>
                <w:b/>
              </w:rPr>
            </w:pPr>
          </w:p>
          <w:p w14:paraId="0190C1C0" w14:textId="77777777" w:rsidR="005E0336" w:rsidRPr="005E3BA7" w:rsidRDefault="005E0336" w:rsidP="007E4833">
            <w:pPr>
              <w:rPr>
                <w:b/>
              </w:rPr>
            </w:pPr>
          </w:p>
          <w:p w14:paraId="29658C90" w14:textId="77777777" w:rsidR="005E0336" w:rsidRPr="005E3BA7" w:rsidRDefault="005E0336" w:rsidP="007E4833">
            <w:pPr>
              <w:rPr>
                <w:b/>
              </w:rPr>
            </w:pPr>
          </w:p>
          <w:p w14:paraId="37CE316D" w14:textId="77777777" w:rsidR="005E0336" w:rsidRDefault="005E0336" w:rsidP="007E4833">
            <w:pPr>
              <w:rPr>
                <w:b/>
              </w:rPr>
            </w:pPr>
          </w:p>
          <w:p w14:paraId="7C4B0204" w14:textId="77777777" w:rsidR="005E0336" w:rsidRPr="005E3BA7" w:rsidRDefault="005E0336" w:rsidP="007E4833">
            <w:pPr>
              <w:rPr>
                <w:b/>
              </w:rPr>
            </w:pPr>
            <w:r w:rsidRPr="005E3BA7">
              <w:rPr>
                <w:b/>
              </w:rPr>
              <w:t>Special Allowance for South African veterans</w:t>
            </w:r>
          </w:p>
        </w:tc>
        <w:tc>
          <w:tcPr>
            <w:tcW w:w="0" w:type="auto"/>
          </w:tcPr>
          <w:p w14:paraId="64994CAF" w14:textId="77777777" w:rsidR="005E0336" w:rsidRPr="005E3BA7" w:rsidRDefault="005E0336" w:rsidP="007E4833">
            <w:pPr>
              <w:jc w:val="both"/>
            </w:pPr>
            <w:r w:rsidRPr="005E3BA7">
              <w:t xml:space="preserve">The </w:t>
            </w:r>
            <w:r w:rsidRPr="005E3BA7">
              <w:rPr>
                <w:i/>
              </w:rPr>
              <w:t>Age Benefit</w:t>
            </w:r>
            <w:r w:rsidRPr="005E3BA7">
              <w:t xml:space="preserve"> replaced the </w:t>
            </w:r>
            <w:r w:rsidRPr="005E3BA7">
              <w:rPr>
                <w:i/>
              </w:rPr>
              <w:t xml:space="preserve">Old Age Pension </w:t>
            </w:r>
            <w:r w:rsidRPr="005E3BA7">
              <w:t>(introduced in 1898).</w:t>
            </w:r>
          </w:p>
          <w:p w14:paraId="681FD1E1" w14:textId="77777777"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14:paraId="27C38BB1" w14:textId="77777777" w:rsidR="005E0336" w:rsidRPr="005E3BA7" w:rsidRDefault="005E0336" w:rsidP="007E4833">
            <w:pPr>
              <w:jc w:val="both"/>
            </w:pPr>
            <w:r w:rsidRPr="005E3BA7">
              <w:t>Residency of 20 years was required, unless an applicant was resident in New Zealand on 15/3/1938 (in which case it was 10 years).</w:t>
            </w:r>
          </w:p>
          <w:p w14:paraId="13D2CECF" w14:textId="77777777"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14:paraId="195495F2" w14:textId="77777777" w:rsidR="005E0336" w:rsidRPr="005E3BA7" w:rsidRDefault="005E0336" w:rsidP="007E4833">
            <w:pPr>
              <w:jc w:val="both"/>
            </w:pPr>
            <w:r w:rsidRPr="005E3BA7">
              <w:t xml:space="preserve">An applicant for the </w:t>
            </w:r>
            <w:r w:rsidRPr="005E3BA7">
              <w:rPr>
                <w:i/>
              </w:rPr>
              <w:t>Age Benefit</w:t>
            </w:r>
            <w:r w:rsidRPr="005E3BA7">
              <w:t xml:space="preserve"> was required to be of good moral character and sober habits.</w:t>
            </w:r>
          </w:p>
          <w:p w14:paraId="5D0927F9" w14:textId="77777777"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14:paraId="434F6B1A" w14:textId="77777777" w:rsidR="005E0336" w:rsidRPr="005E3BA7" w:rsidRDefault="005E0336" w:rsidP="007E4833">
            <w:pPr>
              <w:jc w:val="both"/>
            </w:pPr>
            <w:r w:rsidRPr="005E3BA7">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14:paraId="58CC90A5" w14:textId="77777777"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14:paraId="7F5F3192" w14:textId="77777777" w:rsidTr="002774EE">
        <w:tc>
          <w:tcPr>
            <w:tcW w:w="1928" w:type="dxa"/>
          </w:tcPr>
          <w:p w14:paraId="3EC07117" w14:textId="77777777" w:rsidR="005E0336" w:rsidRPr="005E3BA7" w:rsidRDefault="005E0336" w:rsidP="00246E36">
            <w:r w:rsidRPr="005E3BA7">
              <w:t>1 April 1939</w:t>
            </w:r>
          </w:p>
        </w:tc>
        <w:tc>
          <w:tcPr>
            <w:tcW w:w="3232" w:type="dxa"/>
            <w:shd w:val="clear" w:color="auto" w:fill="DAEEF3" w:themeFill="accent5" w:themeFillTint="33"/>
          </w:tcPr>
          <w:p w14:paraId="77BF561F" w14:textId="77777777" w:rsidR="005E0336" w:rsidRPr="005E3BA7" w:rsidRDefault="005E0336" w:rsidP="007E4833">
            <w:pPr>
              <w:rPr>
                <w:b/>
              </w:rPr>
            </w:pPr>
            <w:r w:rsidRPr="005E3BA7">
              <w:rPr>
                <w:b/>
              </w:rPr>
              <w:t xml:space="preserve">Miners Benefit replaced the Miners Pension </w:t>
            </w:r>
          </w:p>
        </w:tc>
        <w:tc>
          <w:tcPr>
            <w:tcW w:w="0" w:type="auto"/>
          </w:tcPr>
          <w:p w14:paraId="0257CA24" w14:textId="77777777"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14:paraId="7CF289B0" w14:textId="77777777" w:rsidR="005E0336" w:rsidRPr="005E3BA7" w:rsidRDefault="005E0336" w:rsidP="007E4833">
            <w:pPr>
              <w:jc w:val="both"/>
            </w:pPr>
            <w:r w:rsidRPr="005E3BA7">
              <w:lastRenderedPageBreak/>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The maximum rate of benefit payable could not exceed £</w:t>
            </w:r>
            <w:r w:rsidRPr="005E3BA7">
              <w:rPr>
                <w:b/>
              </w:rPr>
              <w:t>230 per year</w:t>
            </w:r>
            <w:r w:rsidRPr="005E3BA7">
              <w:t>.</w:t>
            </w:r>
          </w:p>
          <w:p w14:paraId="7F991122" w14:textId="77777777"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14:paraId="2E33415C" w14:textId="77777777"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14:paraId="6386491D" w14:textId="77777777" w:rsidTr="002774EE">
        <w:tc>
          <w:tcPr>
            <w:tcW w:w="1928" w:type="dxa"/>
          </w:tcPr>
          <w:p w14:paraId="01FDB55D"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D23660E" w14:textId="77777777" w:rsidR="005E0336" w:rsidRPr="005E3BA7" w:rsidRDefault="005E0336" w:rsidP="007E4833">
            <w:pPr>
              <w:rPr>
                <w:b/>
              </w:rPr>
            </w:pPr>
            <w:r w:rsidRPr="005E3BA7">
              <w:rPr>
                <w:b/>
              </w:rPr>
              <w:t>Widows Benefit replaced the Widows Pension</w:t>
            </w:r>
          </w:p>
        </w:tc>
        <w:tc>
          <w:tcPr>
            <w:tcW w:w="0" w:type="auto"/>
          </w:tcPr>
          <w:p w14:paraId="520F2CE9" w14:textId="77777777"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14:paraId="2B3AC0EF" w14:textId="77777777" w:rsidR="005E0336" w:rsidRPr="005E3BA7" w:rsidRDefault="005E0336" w:rsidP="007E4833">
            <w:pPr>
              <w:jc w:val="both"/>
            </w:pPr>
            <w:r w:rsidRPr="005E3BA7">
              <w:t>Eligibility was expanded to include widows where a child was no longer dependent or widows who had never had a child.</w:t>
            </w:r>
          </w:p>
          <w:p w14:paraId="080865F2" w14:textId="77777777" w:rsidR="005E0336" w:rsidRPr="005E3BA7" w:rsidRDefault="005E0336" w:rsidP="007E4833">
            <w:pPr>
              <w:jc w:val="both"/>
              <w:rPr>
                <w:i/>
              </w:rPr>
            </w:pPr>
            <w:r w:rsidRPr="005E3BA7">
              <w:rPr>
                <w:i/>
              </w:rPr>
              <w:t>Widows whose child is no longer dependent:</w:t>
            </w:r>
          </w:p>
          <w:p w14:paraId="453BB594"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for at least 15 years, or the years of her marriage and later care of at least one child under 16 years, totalled not less than 15 years, or she fulfils the conditions required of a widow who has never had a child.</w:t>
            </w:r>
          </w:p>
          <w:p w14:paraId="1EB1BF3E" w14:textId="77777777" w:rsidR="005E0336" w:rsidRPr="005E3BA7" w:rsidRDefault="005E0336" w:rsidP="007E4833">
            <w:pPr>
              <w:jc w:val="both"/>
              <w:rPr>
                <w:i/>
              </w:rPr>
            </w:pPr>
            <w:r w:rsidRPr="005E3BA7">
              <w:rPr>
                <w:i/>
              </w:rPr>
              <w:t>Widows who had never had a child:</w:t>
            </w:r>
          </w:p>
          <w:p w14:paraId="24026426"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14:paraId="0AC8C93E" w14:textId="77777777" w:rsidR="005E0336" w:rsidRPr="005E3BA7"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p>
          <w:p w14:paraId="53DD1548" w14:textId="77777777"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14:paraId="3CEA2DA8" w14:textId="77777777" w:rsidTr="002774EE">
        <w:tc>
          <w:tcPr>
            <w:tcW w:w="1928" w:type="dxa"/>
          </w:tcPr>
          <w:p w14:paraId="31AFD532" w14:textId="77777777" w:rsidR="005E0336" w:rsidRPr="005E3BA7" w:rsidRDefault="005E0336" w:rsidP="00246E36">
            <w:r w:rsidRPr="005E3BA7">
              <w:t>1 April 1939</w:t>
            </w:r>
          </w:p>
        </w:tc>
        <w:tc>
          <w:tcPr>
            <w:tcW w:w="3232" w:type="dxa"/>
            <w:shd w:val="clear" w:color="auto" w:fill="DAEEF3" w:themeFill="accent5" w:themeFillTint="33"/>
          </w:tcPr>
          <w:p w14:paraId="4192BC13"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14:paraId="354607BC"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w:t>
            </w:r>
            <w:r w:rsidR="00C671F0">
              <w:t xml:space="preserve">New Zealand </w:t>
            </w:r>
            <w:r w:rsidRPr="005E3BA7">
              <w:t>Wars</w:t>
            </w:r>
            <w:r w:rsidR="00B25A2A">
              <w:t xml:space="preserve"> (1843 – 1872)</w:t>
            </w:r>
            <w:r w:rsidRPr="005E3BA7">
              <w:t>.</w:t>
            </w:r>
          </w:p>
          <w:p w14:paraId="5AA3812D" w14:textId="77777777" w:rsidR="005E0336" w:rsidRPr="005E3BA7" w:rsidRDefault="005E0336" w:rsidP="007E4833">
            <w:pPr>
              <w:jc w:val="both"/>
            </w:pPr>
            <w:r w:rsidRPr="005E3BA7">
              <w:lastRenderedPageBreak/>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w:t>
            </w:r>
            <w:r w:rsidR="00C671F0">
              <w:t xml:space="preserve">the Crown </w:t>
            </w:r>
            <w:r w:rsidRPr="005E3BA7">
              <w:t xml:space="preserve">in any of the </w:t>
            </w:r>
            <w:r w:rsidR="00C671F0">
              <w:t xml:space="preserve">New Zealand </w:t>
            </w:r>
            <w:r w:rsidRPr="005E3BA7">
              <w:t>Wars and was awarded a medal for active service.  They were required to fulfil the following conditions:</w:t>
            </w:r>
          </w:p>
          <w:p w14:paraId="4D9F78EF" w14:textId="77777777" w:rsidR="005E0336" w:rsidRPr="005E3BA7" w:rsidRDefault="005E0336" w:rsidP="00B847A4">
            <w:pPr>
              <w:numPr>
                <w:ilvl w:val="0"/>
                <w:numId w:val="5"/>
              </w:numPr>
              <w:tabs>
                <w:tab w:val="clear" w:pos="360"/>
                <w:tab w:val="num" w:pos="162"/>
              </w:tabs>
              <w:spacing w:before="0"/>
              <w:ind w:left="162" w:hanging="162"/>
              <w:jc w:val="both"/>
            </w:pPr>
            <w:r w:rsidRPr="005E3BA7">
              <w:t>had resided in New Zealand continuously for not less than ten years immediately preceding the date of their application;</w:t>
            </w:r>
          </w:p>
          <w:p w14:paraId="79EF3DA4" w14:textId="77777777" w:rsidR="005E0336" w:rsidRPr="005E3BA7" w:rsidRDefault="005E0336" w:rsidP="00B847A4">
            <w:pPr>
              <w:numPr>
                <w:ilvl w:val="0"/>
                <w:numId w:val="5"/>
              </w:numPr>
              <w:tabs>
                <w:tab w:val="clear" w:pos="360"/>
                <w:tab w:val="num" w:pos="162"/>
              </w:tabs>
              <w:spacing w:before="0"/>
              <w:ind w:left="162" w:hanging="162"/>
              <w:jc w:val="both"/>
            </w:pPr>
            <w:r w:rsidRPr="005E3BA7">
              <w:t>during the five years preceding the date of application he ha</w:t>
            </w:r>
            <w:r w:rsidR="00B25A2A">
              <w:t>d</w:t>
            </w:r>
            <w:r w:rsidRPr="005E3BA7">
              <w:t xml:space="preserve"> not deserted or wilfully failed to provide for his wife or children; and</w:t>
            </w:r>
          </w:p>
          <w:p w14:paraId="6A1CAE18" w14:textId="77777777" w:rsidR="005E0336" w:rsidRPr="005E3BA7" w:rsidRDefault="005E0336" w:rsidP="00B847A4">
            <w:pPr>
              <w:numPr>
                <w:ilvl w:val="0"/>
                <w:numId w:val="5"/>
              </w:numPr>
              <w:tabs>
                <w:tab w:val="clear" w:pos="360"/>
                <w:tab w:val="num" w:pos="162"/>
              </w:tabs>
              <w:spacing w:before="0"/>
              <w:ind w:left="162" w:hanging="162"/>
              <w:jc w:val="both"/>
            </w:pPr>
            <w:r w:rsidRPr="005E3BA7">
              <w:t>that he was of good moral character and sober habits.</w:t>
            </w:r>
          </w:p>
          <w:p w14:paraId="694FAFC0" w14:textId="77777777" w:rsidR="005E0336" w:rsidRPr="005E3BA7" w:rsidRDefault="005E0336" w:rsidP="007E4833">
            <w:pPr>
              <w:jc w:val="both"/>
            </w:pPr>
            <w:r w:rsidRPr="005E3BA7">
              <w:t>The rate of</w:t>
            </w:r>
            <w:r w:rsidR="00C671F0">
              <w:t xml:space="preserve"> the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14:paraId="31163B35" w14:textId="77777777" w:rsidR="005E0336" w:rsidRPr="005E3BA7" w:rsidRDefault="005E0336" w:rsidP="007E4833">
            <w:pPr>
              <w:jc w:val="both"/>
            </w:pPr>
            <w:r w:rsidRPr="005E3BA7">
              <w:t>Only 20 of these pensions remained in existence in 1938 (the last grant had been made in 1931) and the scheme came to an end in 1948 with the death of the last surviving veteran</w:t>
            </w:r>
            <w:r w:rsidR="00C671F0">
              <w:t xml:space="preserve"> of the New Zealand Wars</w:t>
            </w:r>
            <w:r w:rsidRPr="005E3BA7">
              <w:t>.</w:t>
            </w:r>
          </w:p>
        </w:tc>
      </w:tr>
      <w:tr w:rsidR="005E0336" w:rsidRPr="005E3BA7" w14:paraId="552464A5" w14:textId="77777777" w:rsidTr="002774EE">
        <w:tc>
          <w:tcPr>
            <w:tcW w:w="1928" w:type="dxa"/>
          </w:tcPr>
          <w:p w14:paraId="7EE651DB"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4DF37DE" w14:textId="77777777" w:rsidR="005E0336" w:rsidRPr="005E3BA7" w:rsidRDefault="005E0336" w:rsidP="007E4833">
            <w:pPr>
              <w:rPr>
                <w:b/>
              </w:rPr>
            </w:pPr>
            <w:r w:rsidRPr="005E3BA7">
              <w:rPr>
                <w:b/>
              </w:rPr>
              <w:t>Means tested Family Allowance extended</w:t>
            </w:r>
          </w:p>
        </w:tc>
        <w:tc>
          <w:tcPr>
            <w:tcW w:w="0" w:type="auto"/>
          </w:tcPr>
          <w:p w14:paraId="626F1C7C" w14:textId="77777777"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14:paraId="5BA49CE8" w14:textId="77777777" w:rsidR="005E0336" w:rsidRPr="005E3BA7" w:rsidRDefault="005E0336" w:rsidP="007E4833">
            <w:pPr>
              <w:jc w:val="both"/>
            </w:pPr>
            <w:r w:rsidRPr="005E3BA7">
              <w:t>Aliens, Asiatics and illegitimates were now eligible.</w:t>
            </w:r>
          </w:p>
        </w:tc>
      </w:tr>
      <w:tr w:rsidR="005E0336" w:rsidRPr="005E3BA7" w14:paraId="2293FB81" w14:textId="77777777" w:rsidTr="002774EE">
        <w:tc>
          <w:tcPr>
            <w:tcW w:w="1928" w:type="dxa"/>
          </w:tcPr>
          <w:p w14:paraId="7035EB26" w14:textId="77777777" w:rsidR="005E0336" w:rsidRPr="005E3BA7" w:rsidRDefault="005E0336" w:rsidP="00246E36">
            <w:r w:rsidRPr="005E3BA7">
              <w:t>1 April 1939</w:t>
            </w:r>
          </w:p>
        </w:tc>
        <w:tc>
          <w:tcPr>
            <w:tcW w:w="3232" w:type="dxa"/>
            <w:shd w:val="clear" w:color="auto" w:fill="DAEEF3" w:themeFill="accent5" w:themeFillTint="33"/>
          </w:tcPr>
          <w:p w14:paraId="5F8B0F82" w14:textId="77777777" w:rsidR="005E0336" w:rsidRPr="005E3BA7" w:rsidRDefault="005E0336" w:rsidP="007E4833">
            <w:pPr>
              <w:rPr>
                <w:b/>
              </w:rPr>
            </w:pPr>
            <w:r w:rsidRPr="005E3BA7">
              <w:rPr>
                <w:b/>
              </w:rPr>
              <w:t>Orphans Benefit replaced the Orphans Pension</w:t>
            </w:r>
          </w:p>
        </w:tc>
        <w:tc>
          <w:tcPr>
            <w:tcW w:w="0" w:type="auto"/>
          </w:tcPr>
          <w:p w14:paraId="74DECE0F" w14:textId="77777777" w:rsidR="005E0336" w:rsidRPr="005E3BA7" w:rsidRDefault="005E0336" w:rsidP="007E4833">
            <w:pPr>
              <w:jc w:val="both"/>
            </w:pPr>
            <w:r w:rsidRPr="005E3BA7">
              <w:t xml:space="preserve">The </w:t>
            </w:r>
            <w:r w:rsidRPr="005E3BA7">
              <w:rPr>
                <w:i/>
              </w:rPr>
              <w:t>Orphans Benefit</w:t>
            </w:r>
            <w:r w:rsidRPr="005E3BA7">
              <w:t xml:space="preserve"> replaced the </w:t>
            </w:r>
            <w:r w:rsidRPr="005E3BA7">
              <w:rPr>
                <w:i/>
              </w:rPr>
              <w:t>Orphans Pension</w:t>
            </w:r>
            <w:r w:rsidRPr="005E3BA7">
              <w:t xml:space="preserve"> (introduced 1911).  It provided a benefit in respect of Orphans aged under 16 years.  The </w:t>
            </w:r>
            <w:r w:rsidRPr="005E3BA7">
              <w:rPr>
                <w:i/>
              </w:rPr>
              <w:t>Orphans Benefit</w:t>
            </w:r>
            <w:r w:rsidRPr="005E3BA7">
              <w:t xml:space="preserve"> could be continued for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14:paraId="170F3F41" w14:textId="77777777" w:rsidTr="002774EE">
        <w:tc>
          <w:tcPr>
            <w:tcW w:w="1928" w:type="dxa"/>
          </w:tcPr>
          <w:p w14:paraId="222446A0" w14:textId="77777777" w:rsidR="005E0336" w:rsidRPr="005E3BA7" w:rsidRDefault="005E0336" w:rsidP="00246E36">
            <w:r w:rsidRPr="005E3BA7">
              <w:t>1 April 1939</w:t>
            </w:r>
          </w:p>
        </w:tc>
        <w:tc>
          <w:tcPr>
            <w:tcW w:w="3232" w:type="dxa"/>
            <w:shd w:val="clear" w:color="auto" w:fill="DAEEF3" w:themeFill="accent5" w:themeFillTint="33"/>
          </w:tcPr>
          <w:p w14:paraId="64B63BE5" w14:textId="77777777"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14:paraId="3E249CE1" w14:textId="77777777"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14:paraId="1DA331AB" w14:textId="77777777"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917D48">
              <w:t xml:space="preserve">ie the amount of the overseas benefit or pension was a </w:t>
            </w:r>
            <w:r w:rsidRPr="005E3BA7">
              <w:t>direct deduction</w:t>
            </w:r>
            <w:r w:rsidR="00917D48">
              <w:t xml:space="preserve"> from the New Zealand social security benefit</w:t>
            </w:r>
            <w:r w:rsidRPr="005E3BA7">
              <w:t xml:space="preserve">).  </w:t>
            </w:r>
          </w:p>
          <w:p w14:paraId="18B51D01" w14:textId="77777777"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w:t>
            </w:r>
            <w:r w:rsidRPr="005E3BA7">
              <w:lastRenderedPageBreak/>
              <w:t>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14:paraId="77266575" w14:textId="77777777"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who come from the old country to New Zealand are not treated as ‘ordinary income.  They are treated as an ordinary part of the pension, and that will mean that if there is a person receiving 7s a week from the United Kingdom, that amount will be made up to the maximum benefit – £1 5s or  </w:t>
            </w:r>
            <w:r w:rsidR="005E0336" w:rsidRPr="005928C8">
              <w:rPr>
                <w:i/>
              </w:rPr>
              <w:t xml:space="preserve"> </w:t>
            </w:r>
            <w:r w:rsidR="005928C8" w:rsidRPr="005928C8">
              <w:rPr>
                <w:i/>
              </w:rPr>
              <w:t>£1 10s, or whatever the amount may be payable under this Bill.  That will provide that those who come from overseas will not receive better benefits than our own people.</w:t>
            </w:r>
            <w:r>
              <w:rPr>
                <w:i/>
              </w:rPr>
              <w:t>”</w:t>
            </w:r>
          </w:p>
        </w:tc>
      </w:tr>
      <w:tr w:rsidR="005E0336" w:rsidRPr="005E3BA7" w14:paraId="0AE4CFFB" w14:textId="77777777" w:rsidTr="002774EE">
        <w:tc>
          <w:tcPr>
            <w:tcW w:w="1928" w:type="dxa"/>
          </w:tcPr>
          <w:p w14:paraId="3EFA5CEE"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5CBF8C5" w14:textId="77777777" w:rsidR="005E0336" w:rsidRPr="005E3BA7" w:rsidRDefault="005E0336" w:rsidP="007E4833">
            <w:pPr>
              <w:rPr>
                <w:b/>
              </w:rPr>
            </w:pPr>
            <w:r w:rsidRPr="005E3BA7">
              <w:rPr>
                <w:b/>
              </w:rPr>
              <w:t>Income Exemption (Sick Benefits from a Friendly or like Society)</w:t>
            </w:r>
          </w:p>
        </w:tc>
        <w:tc>
          <w:tcPr>
            <w:tcW w:w="0" w:type="auto"/>
          </w:tcPr>
          <w:p w14:paraId="1D135D08" w14:textId="77777777"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14:paraId="003DFB30" w14:textId="77777777" w:rsidTr="002774EE">
        <w:tc>
          <w:tcPr>
            <w:tcW w:w="1928" w:type="dxa"/>
          </w:tcPr>
          <w:p w14:paraId="070B7C05" w14:textId="77777777" w:rsidR="005E0336" w:rsidRPr="005E3BA7" w:rsidRDefault="005E0336" w:rsidP="00246E36">
            <w:r w:rsidRPr="005E3BA7">
              <w:t>15 May 1939</w:t>
            </w:r>
          </w:p>
        </w:tc>
        <w:tc>
          <w:tcPr>
            <w:tcW w:w="3232" w:type="dxa"/>
            <w:shd w:val="clear" w:color="auto" w:fill="DAEEF3" w:themeFill="accent5" w:themeFillTint="33"/>
          </w:tcPr>
          <w:p w14:paraId="5EA18942" w14:textId="77777777" w:rsidR="005E0336" w:rsidRPr="005E3BA7" w:rsidRDefault="005E0336" w:rsidP="007E4833">
            <w:pPr>
              <w:rPr>
                <w:b/>
              </w:rPr>
            </w:pPr>
            <w:r w:rsidRPr="005E3BA7">
              <w:rPr>
                <w:b/>
              </w:rPr>
              <w:t>Maternity Benefits</w:t>
            </w:r>
          </w:p>
        </w:tc>
        <w:tc>
          <w:tcPr>
            <w:tcW w:w="0" w:type="auto"/>
          </w:tcPr>
          <w:p w14:paraId="761B80B7" w14:textId="77777777" w:rsidR="005E0336" w:rsidRPr="005E3BA7" w:rsidRDefault="005E0336" w:rsidP="007E4833">
            <w:pPr>
              <w:jc w:val="both"/>
            </w:pPr>
            <w:r w:rsidRPr="005E3BA7">
              <w:t xml:space="preserve">From this time, maternity work,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14:paraId="1825E139" w14:textId="77777777"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14:paraId="745EC67E" w14:textId="77777777" w:rsidTr="002774EE">
        <w:tc>
          <w:tcPr>
            <w:tcW w:w="1928" w:type="dxa"/>
          </w:tcPr>
          <w:p w14:paraId="64DA0BBE" w14:textId="77777777" w:rsidR="005E0336" w:rsidRPr="005E3BA7" w:rsidRDefault="005E0336" w:rsidP="00246E36">
            <w:r w:rsidRPr="005E3BA7">
              <w:t>1 July 1939</w:t>
            </w:r>
          </w:p>
        </w:tc>
        <w:tc>
          <w:tcPr>
            <w:tcW w:w="3232" w:type="dxa"/>
            <w:shd w:val="clear" w:color="auto" w:fill="DAEEF3" w:themeFill="accent5" w:themeFillTint="33"/>
          </w:tcPr>
          <w:p w14:paraId="1C0177C8" w14:textId="77777777" w:rsidR="005E0336" w:rsidRPr="005E3BA7" w:rsidRDefault="005E0336" w:rsidP="007E4833">
            <w:pPr>
              <w:rPr>
                <w:b/>
              </w:rPr>
            </w:pPr>
            <w:r w:rsidRPr="005E3BA7">
              <w:rPr>
                <w:b/>
              </w:rPr>
              <w:t>Hospital Benefits</w:t>
            </w:r>
          </w:p>
        </w:tc>
        <w:tc>
          <w:tcPr>
            <w:tcW w:w="0" w:type="auto"/>
          </w:tcPr>
          <w:p w14:paraId="7F5CE9E7" w14:textId="302E6200"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 xml:space="preserve">commenced. Patients received free </w:t>
            </w:r>
            <w:r w:rsidR="00B6659D" w:rsidRPr="005E3BA7">
              <w:t>in-patient</w:t>
            </w:r>
            <w:r w:rsidRPr="005E3BA7">
              <w:t xml:space="preserve"> treatment in public hospitals, including State mental hospitals.</w:t>
            </w:r>
          </w:p>
          <w:p w14:paraId="2A86303D" w14:textId="77777777"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14:paraId="78F56E98" w14:textId="77777777"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14:paraId="7AA0C6A2" w14:textId="77777777" w:rsidR="005E0336" w:rsidRPr="005E3BA7" w:rsidRDefault="005E0336" w:rsidP="00893004">
            <w:pPr>
              <w:pStyle w:val="Chronologybullet2"/>
            </w:pPr>
            <w:r w:rsidRPr="005E3BA7">
              <w:t xml:space="preserve">continuation of benefit at normal rate for one month; </w:t>
            </w:r>
          </w:p>
          <w:p w14:paraId="04F13A27" w14:textId="77777777" w:rsidR="005E0336" w:rsidRPr="005E3BA7" w:rsidRDefault="005E0336" w:rsidP="00893004">
            <w:pPr>
              <w:pStyle w:val="Chronologybullet2"/>
            </w:pPr>
            <w:r w:rsidRPr="005E3BA7">
              <w:t>after one month, reduction in payment to 25 percent of the benefit rate; and</w:t>
            </w:r>
          </w:p>
          <w:p w14:paraId="3550A30A" w14:textId="77777777" w:rsidR="005E0336" w:rsidRPr="005E3BA7" w:rsidRDefault="005E0336" w:rsidP="00893004">
            <w:pPr>
              <w:pStyle w:val="Chronologybullet2"/>
            </w:pPr>
            <w:r w:rsidRPr="005E3BA7">
              <w:t>any part of the benefit paid for a dependent wife or child was continued in full.</w:t>
            </w:r>
          </w:p>
          <w:p w14:paraId="718B8B4D" w14:textId="77777777" w:rsidR="005E0336" w:rsidRPr="005E3BA7" w:rsidRDefault="005E0336" w:rsidP="007E4833">
            <w:pPr>
              <w:jc w:val="both"/>
            </w:pPr>
            <w:r w:rsidRPr="005E3BA7">
              <w:t xml:space="preserve">Prior to this the pension payment to a person in a public hospital was apportioned 75 percent to </w:t>
            </w:r>
            <w:r w:rsidRPr="005E3BA7">
              <w:lastRenderedPageBreak/>
              <w:t>the hospital authority and 25 percent to the patient.</w:t>
            </w:r>
          </w:p>
          <w:p w14:paraId="116BEC8E" w14:textId="77777777"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14:paraId="671ED8E7" w14:textId="77777777" w:rsidTr="002774EE">
        <w:tc>
          <w:tcPr>
            <w:tcW w:w="1928" w:type="dxa"/>
          </w:tcPr>
          <w:p w14:paraId="72F1D7D7" w14:textId="77777777" w:rsidR="005E0336" w:rsidRPr="005E3BA7" w:rsidRDefault="005E0336" w:rsidP="00246E36">
            <w:r w:rsidRPr="005E3BA7">
              <w:lastRenderedPageBreak/>
              <w:t>1 April 1940</w:t>
            </w:r>
          </w:p>
        </w:tc>
        <w:tc>
          <w:tcPr>
            <w:tcW w:w="3232" w:type="dxa"/>
            <w:shd w:val="clear" w:color="auto" w:fill="DAEEF3" w:themeFill="accent5" w:themeFillTint="33"/>
          </w:tcPr>
          <w:p w14:paraId="42F24DEA" w14:textId="77777777" w:rsidR="005E0336" w:rsidRPr="005E3BA7" w:rsidRDefault="005E0336" w:rsidP="007E4833">
            <w:pPr>
              <w:rPr>
                <w:b/>
              </w:rPr>
            </w:pPr>
            <w:r w:rsidRPr="005E3BA7">
              <w:rPr>
                <w:b/>
              </w:rPr>
              <w:t>Superannuation Benefit introduced</w:t>
            </w:r>
          </w:p>
        </w:tc>
        <w:tc>
          <w:tcPr>
            <w:tcW w:w="0" w:type="auto"/>
          </w:tcPr>
          <w:p w14:paraId="64A3D8C1" w14:textId="77777777"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14:paraId="7CBF60A4" w14:textId="77777777" w:rsidR="00CF2D52" w:rsidRDefault="00CF2D52" w:rsidP="007E4833">
            <w:pPr>
              <w:jc w:val="both"/>
            </w:pPr>
            <w:r>
              <w:t>For a couple, both a husband and wife needed to qualify in their own right.  There was no provision to increase the rate of benefit payable to a man whose wife had not attained the age of 65 years.</w:t>
            </w:r>
          </w:p>
          <w:p w14:paraId="54EB6F6F" w14:textId="77777777" w:rsidR="005E0336" w:rsidRPr="005E3BA7" w:rsidRDefault="005E0336" w:rsidP="007E4833">
            <w:pPr>
              <w:jc w:val="both"/>
            </w:pPr>
            <w:r w:rsidRPr="005E3BA7">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14:paraId="7DC2B41A" w14:textId="77777777" w:rsidTr="002774EE">
        <w:tc>
          <w:tcPr>
            <w:tcW w:w="1928" w:type="dxa"/>
          </w:tcPr>
          <w:p w14:paraId="2573FF1F" w14:textId="77777777" w:rsidR="005E0336" w:rsidRPr="005E3BA7" w:rsidRDefault="005E0336" w:rsidP="00246E36">
            <w:r w:rsidRPr="005E3BA7">
              <w:t>June 1940</w:t>
            </w:r>
          </w:p>
        </w:tc>
        <w:tc>
          <w:tcPr>
            <w:tcW w:w="3232" w:type="dxa"/>
            <w:shd w:val="clear" w:color="auto" w:fill="DAEEF3" w:themeFill="accent5" w:themeFillTint="33"/>
          </w:tcPr>
          <w:p w14:paraId="6E0EFCA2" w14:textId="77777777" w:rsidR="005E0336" w:rsidRPr="005E3BA7" w:rsidRDefault="005E0336" w:rsidP="007E4833">
            <w:pPr>
              <w:rPr>
                <w:b/>
              </w:rPr>
            </w:pPr>
            <w:r w:rsidRPr="005E3BA7">
              <w:rPr>
                <w:b/>
              </w:rPr>
              <w:t>Conscription</w:t>
            </w:r>
          </w:p>
        </w:tc>
        <w:tc>
          <w:tcPr>
            <w:tcW w:w="0" w:type="auto"/>
          </w:tcPr>
          <w:p w14:paraId="4FFED1C8" w14:textId="77777777" w:rsidR="005E0336" w:rsidRPr="005E3BA7" w:rsidRDefault="005E0336" w:rsidP="00BD1145">
            <w:pPr>
              <w:jc w:val="both"/>
            </w:pPr>
            <w:r w:rsidRPr="005E3BA7">
              <w:t xml:space="preserve">Under the </w:t>
            </w:r>
            <w:r w:rsidRPr="005E3BA7">
              <w:rPr>
                <w:i/>
              </w:rPr>
              <w:t>National Service Emergency Regulations 1940</w:t>
            </w:r>
            <w:r w:rsidRPr="005E3BA7">
              <w:t>, conscription for the forces and civilian needs was introduced.  Anyone aged between 18 and 46 became liable to be called up by ballot.  The first ballot was held in September 1940.  A volunteer system remained for M</w:t>
            </w:r>
            <w:r>
              <w:t>ä</w:t>
            </w:r>
            <w:r w:rsidRPr="005E3BA7">
              <w:t xml:space="preserve">ori.  </w:t>
            </w:r>
          </w:p>
        </w:tc>
      </w:tr>
      <w:tr w:rsidR="005E0336" w:rsidRPr="005E3BA7" w14:paraId="2BCBB214" w14:textId="77777777" w:rsidTr="002774EE">
        <w:tc>
          <w:tcPr>
            <w:tcW w:w="1928" w:type="dxa"/>
          </w:tcPr>
          <w:p w14:paraId="31845078" w14:textId="77777777" w:rsidR="005E0336" w:rsidRPr="005E3BA7" w:rsidRDefault="005E0336" w:rsidP="00246E36">
            <w:r w:rsidRPr="005E3BA7">
              <w:t>1 July 1940</w:t>
            </w:r>
          </w:p>
        </w:tc>
        <w:tc>
          <w:tcPr>
            <w:tcW w:w="3232" w:type="dxa"/>
            <w:shd w:val="clear" w:color="auto" w:fill="DAEEF3" w:themeFill="accent5" w:themeFillTint="33"/>
          </w:tcPr>
          <w:p w14:paraId="3C0FCB5C" w14:textId="77777777" w:rsidR="005E0336" w:rsidRPr="005E3BA7" w:rsidRDefault="005E0336" w:rsidP="007E4833">
            <w:pPr>
              <w:rPr>
                <w:b/>
              </w:rPr>
            </w:pPr>
            <w:r w:rsidRPr="005E3BA7">
              <w:rPr>
                <w:b/>
              </w:rPr>
              <w:t>Means tested Family Allowance extended</w:t>
            </w:r>
          </w:p>
        </w:tc>
        <w:tc>
          <w:tcPr>
            <w:tcW w:w="0" w:type="auto"/>
          </w:tcPr>
          <w:p w14:paraId="44F95200" w14:textId="77777777"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14:paraId="33EE5597" w14:textId="77777777" w:rsidTr="002774EE">
        <w:tc>
          <w:tcPr>
            <w:tcW w:w="1928" w:type="dxa"/>
          </w:tcPr>
          <w:p w14:paraId="407B6835" w14:textId="77777777" w:rsidR="005E0336" w:rsidRPr="005E3BA7" w:rsidRDefault="005E0336" w:rsidP="00246E36">
            <w:r w:rsidRPr="005E3BA7">
              <w:t>1940</w:t>
            </w:r>
          </w:p>
        </w:tc>
        <w:tc>
          <w:tcPr>
            <w:tcW w:w="3232" w:type="dxa"/>
            <w:shd w:val="clear" w:color="auto" w:fill="DAEEF3" w:themeFill="accent5" w:themeFillTint="33"/>
          </w:tcPr>
          <w:p w14:paraId="595982E8" w14:textId="77777777" w:rsidR="005E0336" w:rsidRPr="005E3BA7" w:rsidRDefault="005E0336" w:rsidP="007E4833">
            <w:pPr>
              <w:rPr>
                <w:b/>
              </w:rPr>
            </w:pPr>
            <w:r w:rsidRPr="005E3BA7">
              <w:rPr>
                <w:b/>
              </w:rPr>
              <w:t>War Pensions extended</w:t>
            </w:r>
          </w:p>
        </w:tc>
        <w:tc>
          <w:tcPr>
            <w:tcW w:w="0" w:type="auto"/>
          </w:tcPr>
          <w:p w14:paraId="59FFED53" w14:textId="77777777"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14:paraId="4A406A56" w14:textId="77777777"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14:paraId="243C2F46" w14:textId="77777777"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14:paraId="3072A230" w14:textId="77777777" w:rsidTr="002774EE">
        <w:tc>
          <w:tcPr>
            <w:tcW w:w="1928" w:type="dxa"/>
          </w:tcPr>
          <w:p w14:paraId="59564E6E" w14:textId="77777777" w:rsidR="005E0336" w:rsidRPr="005E3BA7" w:rsidRDefault="005E0336" w:rsidP="00246E36">
            <w:r>
              <w:t>1940</w:t>
            </w:r>
          </w:p>
        </w:tc>
        <w:tc>
          <w:tcPr>
            <w:tcW w:w="3232" w:type="dxa"/>
            <w:shd w:val="clear" w:color="auto" w:fill="DAEEF3" w:themeFill="accent5" w:themeFillTint="33"/>
          </w:tcPr>
          <w:p w14:paraId="5F0BC43A" w14:textId="77777777" w:rsidR="005E0336" w:rsidRPr="005E3BA7" w:rsidRDefault="005E0336" w:rsidP="007E4833">
            <w:pPr>
              <w:rPr>
                <w:b/>
              </w:rPr>
            </w:pPr>
            <w:r>
              <w:rPr>
                <w:b/>
              </w:rPr>
              <w:t>Emergency Benefit: Payment to dependants of prisoners</w:t>
            </w:r>
          </w:p>
        </w:tc>
        <w:tc>
          <w:tcPr>
            <w:tcW w:w="0" w:type="auto"/>
          </w:tcPr>
          <w:p w14:paraId="6173BEFC" w14:textId="77777777"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14:paraId="115FBD3B" w14:textId="77777777" w:rsidTr="002774EE">
        <w:tc>
          <w:tcPr>
            <w:tcW w:w="1928" w:type="dxa"/>
          </w:tcPr>
          <w:p w14:paraId="38C4E0B5" w14:textId="77777777" w:rsidR="005E0336" w:rsidRPr="005E3BA7" w:rsidRDefault="005E0336" w:rsidP="00246E36">
            <w:r w:rsidRPr="005E3BA7">
              <w:lastRenderedPageBreak/>
              <w:t>1 March 1941</w:t>
            </w:r>
          </w:p>
        </w:tc>
        <w:tc>
          <w:tcPr>
            <w:tcW w:w="3232" w:type="dxa"/>
            <w:shd w:val="clear" w:color="auto" w:fill="DAEEF3" w:themeFill="accent5" w:themeFillTint="33"/>
          </w:tcPr>
          <w:p w14:paraId="73ED4E5A" w14:textId="77777777" w:rsidR="005E0336" w:rsidRPr="005E3BA7" w:rsidRDefault="005E0336" w:rsidP="007E4833">
            <w:pPr>
              <w:rPr>
                <w:b/>
              </w:rPr>
            </w:pPr>
            <w:r w:rsidRPr="005E3BA7">
              <w:rPr>
                <w:b/>
              </w:rPr>
              <w:t>Out-</w:t>
            </w:r>
            <w:r w:rsidR="003D50BC" w:rsidRPr="005E3BA7">
              <w:rPr>
                <w:b/>
              </w:rPr>
              <w:t>patient Benefits</w:t>
            </w:r>
          </w:p>
        </w:tc>
        <w:tc>
          <w:tcPr>
            <w:tcW w:w="0" w:type="auto"/>
          </w:tcPr>
          <w:p w14:paraId="71E3C149" w14:textId="77777777"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14:paraId="497B119E" w14:textId="77777777" w:rsidR="005E0336" w:rsidRPr="005E3BA7" w:rsidRDefault="003D50BC" w:rsidP="007E4833">
            <w:pPr>
              <w:jc w:val="both"/>
            </w:pPr>
            <w:r w:rsidRPr="005E3BA7">
              <w:t>Also,</w:t>
            </w:r>
            <w:r w:rsidR="005E0336" w:rsidRPr="005E3BA7">
              <w:t xml:space="preserve"> within scope of hospital out-patient benefits were artificial aids, including artificial limbs (including repairs to artificial limbs), hearing aids and contact lenses.  </w:t>
            </w:r>
          </w:p>
        </w:tc>
      </w:tr>
      <w:tr w:rsidR="005E0336" w:rsidRPr="005E3BA7" w14:paraId="4A7FF3C7" w14:textId="77777777" w:rsidTr="002774EE">
        <w:tc>
          <w:tcPr>
            <w:tcW w:w="1928" w:type="dxa"/>
          </w:tcPr>
          <w:p w14:paraId="20EB4A51" w14:textId="77777777" w:rsidR="005E0336" w:rsidRPr="005E3BA7" w:rsidRDefault="005E0336" w:rsidP="00246E36">
            <w:r w:rsidRPr="005E3BA7">
              <w:t>5 May 1941</w:t>
            </w:r>
          </w:p>
        </w:tc>
        <w:tc>
          <w:tcPr>
            <w:tcW w:w="3232" w:type="dxa"/>
            <w:shd w:val="clear" w:color="auto" w:fill="DAEEF3" w:themeFill="accent5" w:themeFillTint="33"/>
          </w:tcPr>
          <w:p w14:paraId="7D8EBCA5" w14:textId="77777777" w:rsidR="005E0336" w:rsidRPr="005E3BA7" w:rsidRDefault="005E0336" w:rsidP="007E4833">
            <w:pPr>
              <w:rPr>
                <w:b/>
              </w:rPr>
            </w:pPr>
            <w:r w:rsidRPr="005E3BA7">
              <w:rPr>
                <w:b/>
              </w:rPr>
              <w:t>Pharmaceutical Benefits</w:t>
            </w:r>
          </w:p>
        </w:tc>
        <w:tc>
          <w:tcPr>
            <w:tcW w:w="0" w:type="auto"/>
          </w:tcPr>
          <w:p w14:paraId="67E8011F" w14:textId="77777777"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14:paraId="71D31D70" w14:textId="77777777" w:rsidTr="002774EE">
        <w:tc>
          <w:tcPr>
            <w:tcW w:w="1928" w:type="dxa"/>
          </w:tcPr>
          <w:p w14:paraId="29B7FA40" w14:textId="77777777" w:rsidR="005E0336" w:rsidRPr="005E3BA7" w:rsidRDefault="005E0336" w:rsidP="00246E36">
            <w:r w:rsidRPr="005E3BA7">
              <w:t>11 August 1941</w:t>
            </w:r>
          </w:p>
        </w:tc>
        <w:tc>
          <w:tcPr>
            <w:tcW w:w="3232" w:type="dxa"/>
            <w:shd w:val="clear" w:color="auto" w:fill="DAEEF3" w:themeFill="accent5" w:themeFillTint="33"/>
          </w:tcPr>
          <w:p w14:paraId="120844BE" w14:textId="77777777" w:rsidR="005E0336" w:rsidRPr="005E3BA7" w:rsidRDefault="005E0336" w:rsidP="007E4833">
            <w:pPr>
              <w:rPr>
                <w:b/>
              </w:rPr>
            </w:pPr>
            <w:r w:rsidRPr="005E3BA7">
              <w:rPr>
                <w:b/>
              </w:rPr>
              <w:t>Supplementary Health Benefits</w:t>
            </w:r>
          </w:p>
        </w:tc>
        <w:tc>
          <w:tcPr>
            <w:tcW w:w="0" w:type="auto"/>
          </w:tcPr>
          <w:p w14:paraId="6241D82E" w14:textId="77777777"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14:paraId="130F4E88" w14:textId="77777777"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14:paraId="4D446782" w14:textId="77777777" w:rsidR="005E0336" w:rsidRPr="005E3BA7" w:rsidRDefault="005E0336" w:rsidP="00893004">
            <w:pPr>
              <w:pStyle w:val="Chronologybullet2"/>
            </w:pPr>
            <w:r w:rsidRPr="005E3BA7">
              <w:t>free laboratory diagnostic services if provided by a public hospital or by a recognised private pathologist who accept</w:t>
            </w:r>
            <w:r w:rsidR="003D50BC">
              <w:t>ed</w:t>
            </w:r>
            <w:r w:rsidRPr="005E3BA7">
              <w:t xml:space="preserve"> the fee from the </w:t>
            </w:r>
            <w:r w:rsidRPr="005E3BA7">
              <w:rPr>
                <w:i/>
              </w:rPr>
              <w:t>Social Security Fund</w:t>
            </w:r>
            <w:r w:rsidRPr="005E3BA7">
              <w:t xml:space="preserve"> as full payment for his services;</w:t>
            </w:r>
          </w:p>
          <w:p w14:paraId="5443D798" w14:textId="77777777" w:rsidR="005E0336" w:rsidRPr="005E3BA7" w:rsidRDefault="005E0336" w:rsidP="00893004">
            <w:pPr>
              <w:pStyle w:val="Chronologybullet2"/>
            </w:pPr>
            <w:r w:rsidRPr="005E3BA7">
              <w:t>physiotherapy treatment by a registered physiotherapist on the recommendation of a doctor;</w:t>
            </w:r>
          </w:p>
          <w:p w14:paraId="49B2B53D" w14:textId="77777777" w:rsidR="005E0336" w:rsidRPr="005E3BA7" w:rsidRDefault="005E0336" w:rsidP="00893004">
            <w:pPr>
              <w:pStyle w:val="Chronologybullet2"/>
            </w:pPr>
            <w:r w:rsidRPr="005E3BA7">
              <w:t>a free district nursing service;</w:t>
            </w:r>
          </w:p>
          <w:p w14:paraId="67DFC8E3" w14:textId="77777777" w:rsidR="005E0336" w:rsidRPr="005E3BA7" w:rsidRDefault="005E0336" w:rsidP="00893004">
            <w:pPr>
              <w:pStyle w:val="Chronologybullet2"/>
            </w:pPr>
            <w:r w:rsidRPr="005E3BA7">
              <w:t xml:space="preserve">domestic assistance during incapacity for various reasons of a mother, or in cases of undue hardship.  Regulations provided for payment </w:t>
            </w:r>
            <w:r w:rsidR="003D50BC" w:rsidRPr="005E3BA7">
              <w:t>of a</w:t>
            </w:r>
            <w:r w:rsidRPr="005E3BA7">
              <w:t xml:space="preserve"> subsidy to approved associations that were formed for the purpose of providing assistance in homes; and</w:t>
            </w:r>
          </w:p>
          <w:p w14:paraId="0F2AA39B" w14:textId="77777777"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14:paraId="1F510255" w14:textId="77777777" w:rsidTr="002774EE">
        <w:tc>
          <w:tcPr>
            <w:tcW w:w="1928" w:type="dxa"/>
          </w:tcPr>
          <w:p w14:paraId="4B1D515D" w14:textId="77777777" w:rsidR="005E0336" w:rsidRPr="005E3BA7" w:rsidRDefault="005E0336" w:rsidP="00246E36">
            <w:r w:rsidRPr="005E3BA7">
              <w:t>1 November 1941</w:t>
            </w:r>
          </w:p>
        </w:tc>
        <w:tc>
          <w:tcPr>
            <w:tcW w:w="3232" w:type="dxa"/>
            <w:shd w:val="clear" w:color="auto" w:fill="DAEEF3" w:themeFill="accent5" w:themeFillTint="33"/>
          </w:tcPr>
          <w:p w14:paraId="3EC74A68" w14:textId="77777777" w:rsidR="005E0336" w:rsidRPr="005E3BA7" w:rsidRDefault="005E0336" w:rsidP="007E4833">
            <w:pPr>
              <w:rPr>
                <w:b/>
              </w:rPr>
            </w:pPr>
            <w:r w:rsidRPr="005E3BA7">
              <w:rPr>
                <w:b/>
              </w:rPr>
              <w:t>General Medical Services Scheme commenced</w:t>
            </w:r>
          </w:p>
        </w:tc>
        <w:tc>
          <w:tcPr>
            <w:tcW w:w="0" w:type="auto"/>
          </w:tcPr>
          <w:p w14:paraId="7E7E47A7" w14:textId="77777777"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14:paraId="4D8FC3A2" w14:textId="2CFFCFAF" w:rsidR="005E0336" w:rsidRPr="005E3BA7" w:rsidRDefault="005E0336" w:rsidP="007E4833">
            <w:pPr>
              <w:jc w:val="both"/>
            </w:pPr>
            <w:r w:rsidRPr="005E3BA7">
              <w:t xml:space="preserve">A patient either paid the doctor his full normal fee and then claimed the appropriate refund from the </w:t>
            </w:r>
            <w:r w:rsidRPr="005E3BA7">
              <w:rPr>
                <w:i/>
              </w:rPr>
              <w:t>Social Security Fund</w:t>
            </w:r>
            <w:r w:rsidRPr="005E3BA7">
              <w:t>, or paid the doctor the balance of his</w:t>
            </w:r>
            <w:r w:rsidR="004E2FA2">
              <w:t xml:space="preserve"> or her</w:t>
            </w:r>
            <w:r w:rsidRPr="005E3BA7">
              <w:t xml:space="preserve">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14:paraId="48B0D4E1" w14:textId="77777777" w:rsidTr="002774EE">
        <w:tc>
          <w:tcPr>
            <w:tcW w:w="1928" w:type="dxa"/>
          </w:tcPr>
          <w:p w14:paraId="01D3409D" w14:textId="77777777" w:rsidR="005E0336" w:rsidRPr="005E3BA7" w:rsidRDefault="005E0336" w:rsidP="00246E36">
            <w:r w:rsidRPr="005E3BA7">
              <w:lastRenderedPageBreak/>
              <w:t>1941</w:t>
            </w:r>
          </w:p>
        </w:tc>
        <w:tc>
          <w:tcPr>
            <w:tcW w:w="3232" w:type="dxa"/>
            <w:shd w:val="clear" w:color="auto" w:fill="DAEEF3" w:themeFill="accent5" w:themeFillTint="33"/>
          </w:tcPr>
          <w:p w14:paraId="20627053" w14:textId="77777777" w:rsidR="005E0336" w:rsidRPr="005E3BA7" w:rsidRDefault="005E0336" w:rsidP="007E4833">
            <w:pPr>
              <w:rPr>
                <w:b/>
              </w:rPr>
            </w:pPr>
            <w:r w:rsidRPr="005E3BA7">
              <w:rPr>
                <w:b/>
              </w:rPr>
              <w:t>Payment of benefits to beneficiaries in hospital</w:t>
            </w:r>
          </w:p>
        </w:tc>
        <w:tc>
          <w:tcPr>
            <w:tcW w:w="0" w:type="auto"/>
          </w:tcPr>
          <w:p w14:paraId="7B7BD6D9" w14:textId="77777777"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weekly, it was continued in full for 4 weeks, then reduced to 5s weekly (25 percent of the rate of the </w:t>
            </w:r>
            <w:r w:rsidRPr="005E3BA7">
              <w:rPr>
                <w:i/>
              </w:rPr>
              <w:t>Unemployment Benefit</w:t>
            </w:r>
            <w:r w:rsidRPr="005E3BA7">
              <w:t xml:space="preserve"> for a single person) from the beginning of the 5</w:t>
            </w:r>
            <w:r w:rsidRPr="005E3BA7">
              <w:rPr>
                <w:vertAlign w:val="superscript"/>
              </w:rPr>
              <w:t>th</w:t>
            </w:r>
            <w:r w:rsidRPr="005E3BA7">
              <w:t xml:space="preserve"> week, and restored to the full rate from the beginning of the week of discharge.</w:t>
            </w:r>
          </w:p>
          <w:p w14:paraId="58EE4A9A" w14:textId="77777777" w:rsidR="005E0336" w:rsidRPr="005E3BA7" w:rsidRDefault="005E0336" w:rsidP="007E4833">
            <w:pPr>
              <w:jc w:val="both"/>
            </w:pPr>
            <w:r w:rsidRPr="005E3BA7">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14:paraId="5480988E" w14:textId="77777777" w:rsidTr="002774EE">
        <w:tc>
          <w:tcPr>
            <w:tcW w:w="1928" w:type="dxa"/>
          </w:tcPr>
          <w:p w14:paraId="42E39AE6" w14:textId="77777777" w:rsidR="005E0336" w:rsidRPr="005E3BA7" w:rsidRDefault="005E0336" w:rsidP="00246E36">
            <w:r w:rsidRPr="005E3BA7">
              <w:t>1941</w:t>
            </w:r>
          </w:p>
        </w:tc>
        <w:tc>
          <w:tcPr>
            <w:tcW w:w="3232" w:type="dxa"/>
            <w:shd w:val="clear" w:color="auto" w:fill="DAEEF3" w:themeFill="accent5" w:themeFillTint="33"/>
          </w:tcPr>
          <w:p w14:paraId="30BA3742" w14:textId="77777777" w:rsidR="005E0336" w:rsidRPr="005E3BA7" w:rsidRDefault="005E0336" w:rsidP="007E4833">
            <w:pPr>
              <w:rPr>
                <w:b/>
              </w:rPr>
            </w:pPr>
            <w:r w:rsidRPr="005E3BA7">
              <w:rPr>
                <w:b/>
              </w:rPr>
              <w:t>Needy Families Scheme</w:t>
            </w:r>
          </w:p>
        </w:tc>
        <w:tc>
          <w:tcPr>
            <w:tcW w:w="0" w:type="auto"/>
          </w:tcPr>
          <w:p w14:paraId="72E6A050" w14:textId="77777777"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14:paraId="14A105E4" w14:textId="77777777" w:rsidR="005E0336" w:rsidRPr="005E3BA7" w:rsidRDefault="005E0336" w:rsidP="007E4833">
            <w:pPr>
              <w:shd w:val="clear" w:color="auto" w:fill="FFFFFF"/>
              <w:jc w:val="both"/>
              <w:rPr>
                <w:lang w:eastAsia="en-AU"/>
              </w:rPr>
            </w:pPr>
            <w:r w:rsidRPr="005E3BA7">
              <w:rPr>
                <w:lang w:eastAsia="en-AU"/>
              </w:rPr>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14:paraId="006BB3CE" w14:textId="77777777"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14:paraId="3EDD8D40" w14:textId="77777777"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14:paraId="41C57F27" w14:textId="77777777" w:rsidTr="002774EE">
        <w:tc>
          <w:tcPr>
            <w:tcW w:w="1928" w:type="dxa"/>
          </w:tcPr>
          <w:p w14:paraId="64696FC0" w14:textId="77777777" w:rsidR="005E0336" w:rsidRPr="005E3BA7" w:rsidRDefault="005E0336" w:rsidP="00246E36">
            <w:r w:rsidRPr="005E3BA7">
              <w:t>1941-1945</w:t>
            </w:r>
          </w:p>
        </w:tc>
        <w:tc>
          <w:tcPr>
            <w:tcW w:w="3232" w:type="dxa"/>
            <w:shd w:val="clear" w:color="auto" w:fill="DAEEF3" w:themeFill="accent5" w:themeFillTint="33"/>
          </w:tcPr>
          <w:p w14:paraId="3BF115BB" w14:textId="77777777" w:rsidR="005E0336" w:rsidRPr="005E3BA7" w:rsidRDefault="005E0336" w:rsidP="007E4833">
            <w:pPr>
              <w:rPr>
                <w:b/>
              </w:rPr>
            </w:pPr>
            <w:r w:rsidRPr="005E3BA7">
              <w:rPr>
                <w:b/>
              </w:rPr>
              <w:t>Means tested Family Allowance extended</w:t>
            </w:r>
          </w:p>
        </w:tc>
        <w:tc>
          <w:tcPr>
            <w:tcW w:w="0" w:type="auto"/>
          </w:tcPr>
          <w:p w14:paraId="2ADB7FE0" w14:textId="77777777"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14:paraId="1D392677" w14:textId="77777777" w:rsidTr="002774EE">
        <w:tc>
          <w:tcPr>
            <w:tcW w:w="1928" w:type="dxa"/>
          </w:tcPr>
          <w:p w14:paraId="50ABDFA5" w14:textId="77777777" w:rsidR="005E0336" w:rsidRPr="005E3BA7" w:rsidRDefault="005E0336" w:rsidP="00246E36">
            <w:r w:rsidRPr="005E3BA7">
              <w:t>June 1942</w:t>
            </w:r>
          </w:p>
        </w:tc>
        <w:tc>
          <w:tcPr>
            <w:tcW w:w="3232" w:type="dxa"/>
            <w:shd w:val="clear" w:color="auto" w:fill="DAEEF3" w:themeFill="accent5" w:themeFillTint="33"/>
          </w:tcPr>
          <w:p w14:paraId="6CAFAD08"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14:paraId="2A8E01EC" w14:textId="77777777"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 xml:space="preserve">ori organisation ever established.  The main function was to assist with recruiting, but they also encouraged primary production and </w:t>
            </w:r>
            <w:r w:rsidRPr="005E3BA7">
              <w:rPr>
                <w:lang w:val="en-AU" w:eastAsia="en-AU"/>
              </w:rPr>
              <w:lastRenderedPageBreak/>
              <w:t>co-operated in the direction of M</w:t>
            </w:r>
            <w:r w:rsidRPr="005E3BA7">
              <w:rPr>
                <w:rFonts w:ascii="Arial" w:hAnsi="Arial" w:cs="Arial"/>
                <w:lang w:val="en-AU" w:eastAsia="en-AU"/>
              </w:rPr>
              <w:t>ā</w:t>
            </w:r>
            <w:r w:rsidRPr="005E3BA7">
              <w:rPr>
                <w:lang w:val="en-AU" w:eastAsia="en-AU"/>
              </w:rPr>
              <w:t>ori manpower. The country was divided into 21 zones, and 315 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They also became involved in investigation of housing conditions and the alleged misuse of social security benefits</w:t>
            </w:r>
            <w:r w:rsidRPr="005E3BA7">
              <w:rPr>
                <w:lang w:val="en-AU" w:eastAsia="en-AU"/>
              </w:rPr>
              <w:t xml:space="preserve">.  Their broad functions often required them to consider education, vocational training and land use.  </w:t>
            </w:r>
          </w:p>
          <w:p w14:paraId="24EC7182" w14:textId="77777777"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 xml:space="preserve">ori they were well able to judge in what capacity people should be directed. Although the committees worked closely with the manpower 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14:paraId="1DCB599A" w14:textId="77777777" w:rsidR="005E0336" w:rsidRPr="005E3BA7" w:rsidRDefault="005E0336" w:rsidP="007E4833">
            <w:pPr>
              <w:jc w:val="both"/>
            </w:pPr>
            <w:r w:rsidRPr="005E3BA7">
              <w:rPr>
                <w:lang w:val="en-AU" w:eastAsia="en-AU"/>
              </w:rPr>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14:paraId="7F0F5A31" w14:textId="77777777" w:rsidTr="002774EE">
        <w:tc>
          <w:tcPr>
            <w:tcW w:w="1928" w:type="dxa"/>
          </w:tcPr>
          <w:p w14:paraId="34855B94" w14:textId="77777777" w:rsidR="005E0336" w:rsidRPr="005E3BA7" w:rsidRDefault="005E0336" w:rsidP="00246E36">
            <w:r w:rsidRPr="005E3BA7">
              <w:lastRenderedPageBreak/>
              <w:t>1942</w:t>
            </w:r>
          </w:p>
        </w:tc>
        <w:tc>
          <w:tcPr>
            <w:tcW w:w="3232" w:type="dxa"/>
            <w:shd w:val="clear" w:color="auto" w:fill="DAEEF3" w:themeFill="accent5" w:themeFillTint="33"/>
          </w:tcPr>
          <w:p w14:paraId="7B170704" w14:textId="77777777" w:rsidR="005E0336" w:rsidRPr="005E3BA7" w:rsidRDefault="005E0336" w:rsidP="007E4833">
            <w:pPr>
              <w:rPr>
                <w:b/>
              </w:rPr>
            </w:pPr>
            <w:r w:rsidRPr="005E3BA7">
              <w:rPr>
                <w:b/>
              </w:rPr>
              <w:t>Social Security Fund contribution increased</w:t>
            </w:r>
          </w:p>
        </w:tc>
        <w:tc>
          <w:tcPr>
            <w:tcW w:w="0" w:type="auto"/>
          </w:tcPr>
          <w:p w14:paraId="3D7524E1" w14:textId="77777777"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14:paraId="5214B277" w14:textId="77777777" w:rsidR="005E0336" w:rsidRPr="005E3BA7" w:rsidRDefault="005E0336" w:rsidP="007E4833">
            <w:pPr>
              <w:jc w:val="both"/>
            </w:pPr>
          </w:p>
        </w:tc>
      </w:tr>
      <w:tr w:rsidR="005E0336" w:rsidRPr="005E3BA7" w14:paraId="7E2F4393" w14:textId="77777777" w:rsidTr="002774EE">
        <w:tc>
          <w:tcPr>
            <w:tcW w:w="1928" w:type="dxa"/>
          </w:tcPr>
          <w:p w14:paraId="0B03F746" w14:textId="77777777" w:rsidR="005E0336" w:rsidRPr="005E3BA7" w:rsidRDefault="005E0336" w:rsidP="00246E36">
            <w:r>
              <w:t>1942</w:t>
            </w:r>
          </w:p>
        </w:tc>
        <w:tc>
          <w:tcPr>
            <w:tcW w:w="3232" w:type="dxa"/>
            <w:shd w:val="clear" w:color="auto" w:fill="DAEEF3" w:themeFill="accent5" w:themeFillTint="33"/>
          </w:tcPr>
          <w:p w14:paraId="3231FA71" w14:textId="77777777" w:rsidR="005E0336" w:rsidRPr="005E3BA7" w:rsidRDefault="005E0336" w:rsidP="007E4833">
            <w:pPr>
              <w:rPr>
                <w:b/>
              </w:rPr>
            </w:pPr>
            <w:r>
              <w:rPr>
                <w:b/>
              </w:rPr>
              <w:t>Compassionate Grants to widows of Government employees who died in service</w:t>
            </w:r>
          </w:p>
        </w:tc>
        <w:tc>
          <w:tcPr>
            <w:tcW w:w="0" w:type="auto"/>
          </w:tcPr>
          <w:p w14:paraId="42619BDD" w14:textId="77777777"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14:paraId="35A54CD2" w14:textId="77777777" w:rsidR="005E0336" w:rsidRDefault="005E0336" w:rsidP="00FD1275">
            <w:pPr>
              <w:pStyle w:val="Chronologybullet2"/>
            </w:pPr>
            <w:r>
              <w:t>over ten years and up to 15 years service: three months pay;</w:t>
            </w:r>
          </w:p>
          <w:p w14:paraId="2180DE78" w14:textId="77777777" w:rsidR="005E0336" w:rsidRDefault="005E0336" w:rsidP="00FD1275">
            <w:pPr>
              <w:pStyle w:val="Chronologybullet2"/>
            </w:pPr>
            <w:r>
              <w:t>over 15 years service and up to 25 years service; four months pay;</w:t>
            </w:r>
          </w:p>
          <w:p w14:paraId="67E374B0" w14:textId="77777777" w:rsidR="005E0336" w:rsidRDefault="005E0336" w:rsidP="00FD1275">
            <w:pPr>
              <w:pStyle w:val="Chronologybullet2"/>
            </w:pPr>
            <w:r>
              <w:t>over 25 years service and up to 35 years service: five months pay; and</w:t>
            </w:r>
          </w:p>
          <w:p w14:paraId="1C006EA3" w14:textId="77777777" w:rsidR="005E0336" w:rsidRDefault="005E0336" w:rsidP="00EB4B27">
            <w:pPr>
              <w:pStyle w:val="Chronologybullet2"/>
            </w:pPr>
            <w:r>
              <w:t>over 35 years service: six months pay.</w:t>
            </w:r>
          </w:p>
          <w:p w14:paraId="57A12FDE" w14:textId="77777777"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14:paraId="5DB62A85" w14:textId="77777777" w:rsidR="005E0336" w:rsidRDefault="005E0336" w:rsidP="00FD1275">
            <w:pPr>
              <w:jc w:val="both"/>
            </w:pPr>
            <w:r>
              <w:lastRenderedPageBreak/>
              <w:t xml:space="preserve">The Authority to make payments on this basis was delegated to the </w:t>
            </w:r>
            <w:r w:rsidRPr="00EB4B27">
              <w:rPr>
                <w:i/>
              </w:rPr>
              <w:t>Secretary of the Treasury</w:t>
            </w:r>
            <w:r>
              <w:t>.</w:t>
            </w:r>
          </w:p>
          <w:p w14:paraId="308A061C" w14:textId="77777777" w:rsidR="005E0336" w:rsidRDefault="005E0336" w:rsidP="00EB4B27">
            <w:pPr>
              <w:jc w:val="both"/>
            </w:pPr>
            <w:r>
              <w:t xml:space="preserve">The payment included (ie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retired from Government service on the date of his death.  Payments in lieu of retiring leave were made on the following basis:</w:t>
            </w:r>
          </w:p>
          <w:p w14:paraId="3A193930" w14:textId="77777777" w:rsidR="005E0336" w:rsidRDefault="005E0336" w:rsidP="00EB4B27">
            <w:pPr>
              <w:pStyle w:val="Chronologybullet2"/>
            </w:pPr>
            <w:r>
              <w:t>under ten years service: no grant;</w:t>
            </w:r>
          </w:p>
          <w:p w14:paraId="74B3B82E" w14:textId="77777777" w:rsidR="005E0336" w:rsidRDefault="005E0336" w:rsidP="00EB4B27">
            <w:pPr>
              <w:pStyle w:val="Chronologybullet2"/>
            </w:pPr>
            <w:r>
              <w:t>ten and under 20 years service: one month’s pay; and</w:t>
            </w:r>
          </w:p>
          <w:p w14:paraId="2DADC36F" w14:textId="6082349A" w:rsidR="005E0336" w:rsidRPr="005E3BA7" w:rsidRDefault="005E0336" w:rsidP="00090856">
            <w:pPr>
              <w:pStyle w:val="Chronologybullet2"/>
            </w:pPr>
            <w:r>
              <w:t>20 years service and over: six</w:t>
            </w:r>
            <w:r w:rsidR="00D33FB0">
              <w:t>-</w:t>
            </w:r>
            <w:r>
              <w:t>weeks pay.</w:t>
            </w:r>
          </w:p>
        </w:tc>
      </w:tr>
      <w:tr w:rsidR="005E0336" w:rsidRPr="005E3BA7" w14:paraId="429378A5" w14:textId="77777777" w:rsidTr="002774EE">
        <w:tc>
          <w:tcPr>
            <w:tcW w:w="1928" w:type="dxa"/>
          </w:tcPr>
          <w:p w14:paraId="76405ED4" w14:textId="77777777" w:rsidR="005E0336" w:rsidRPr="005E3BA7" w:rsidRDefault="00C94F0D" w:rsidP="00246E36">
            <w:r>
              <w:lastRenderedPageBreak/>
              <w:t xml:space="preserve">26 November </w:t>
            </w:r>
            <w:r w:rsidR="005E0336">
              <w:t>1942</w:t>
            </w:r>
          </w:p>
        </w:tc>
        <w:tc>
          <w:tcPr>
            <w:tcW w:w="3232" w:type="dxa"/>
            <w:shd w:val="clear" w:color="auto" w:fill="DAEEF3" w:themeFill="accent5" w:themeFillTint="33"/>
          </w:tcPr>
          <w:p w14:paraId="1E82D1BF" w14:textId="77777777" w:rsidR="005E0336" w:rsidRPr="005E3BA7" w:rsidRDefault="005E0336" w:rsidP="00C94F0D">
            <w:pPr>
              <w:rPr>
                <w:b/>
              </w:rPr>
            </w:pPr>
            <w:r>
              <w:rPr>
                <w:b/>
              </w:rPr>
              <w:t>War Servicem</w:t>
            </w:r>
            <w:r w:rsidR="00C94F0D">
              <w:rPr>
                <w:b/>
              </w:rPr>
              <w:t>a</w:t>
            </w:r>
            <w:r>
              <w:rPr>
                <w:b/>
              </w:rPr>
              <w:t>n’s Dependants Allowance introduced</w:t>
            </w:r>
          </w:p>
        </w:tc>
        <w:tc>
          <w:tcPr>
            <w:tcW w:w="0" w:type="auto"/>
          </w:tcPr>
          <w:p w14:paraId="1BB54110" w14:textId="7F169BC9"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qualify, the parent must have been partially or wholly dependent on the serviceman during the period of 12 months immediately </w:t>
            </w:r>
            <w:r w:rsidR="005059F5">
              <w:t>preceding</w:t>
            </w:r>
            <w:r w:rsidR="00C94F0D">
              <w:t xml:space="preserve"> the date on which he became a member of the forces.  See the </w:t>
            </w:r>
            <w:r w:rsidR="00C94F0D" w:rsidRPr="00C94F0D">
              <w:rPr>
                <w:i/>
              </w:rPr>
              <w:t xml:space="preserve">Social Security </w:t>
            </w:r>
            <w:r w:rsidR="00B6659D">
              <w:rPr>
                <w:i/>
              </w:rPr>
              <w:t>a</w:t>
            </w:r>
            <w:r w:rsidR="00C94F0D" w:rsidRPr="00C94F0D">
              <w:rPr>
                <w:i/>
              </w:rPr>
              <w:t>nd Pensions Emergency Regulations 1942 Amendment No. 1 1942</w:t>
            </w:r>
            <w:r w:rsidR="00C94F0D">
              <w:rPr>
                <w:i/>
              </w:rPr>
              <w:t>.</w:t>
            </w:r>
          </w:p>
          <w:p w14:paraId="138DD0E4" w14:textId="77777777" w:rsidR="005E0336" w:rsidRPr="005E3BA7" w:rsidRDefault="005E0336" w:rsidP="00647986">
            <w:pPr>
              <w:jc w:val="both"/>
            </w:pPr>
            <w:r>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14:paraId="1F86D74D" w14:textId="77777777" w:rsidTr="002774EE">
        <w:tc>
          <w:tcPr>
            <w:tcW w:w="1928" w:type="dxa"/>
          </w:tcPr>
          <w:p w14:paraId="2E88262A" w14:textId="77777777" w:rsidR="005E0336" w:rsidRPr="005E3BA7" w:rsidRDefault="00445674" w:rsidP="00246E36">
            <w:r>
              <w:t xml:space="preserve">1 </w:t>
            </w:r>
            <w:r w:rsidR="003D50BC">
              <w:t>July 1943</w:t>
            </w:r>
          </w:p>
        </w:tc>
        <w:tc>
          <w:tcPr>
            <w:tcW w:w="3232" w:type="dxa"/>
            <w:shd w:val="clear" w:color="auto" w:fill="DAEEF3" w:themeFill="accent5" w:themeFillTint="33"/>
          </w:tcPr>
          <w:p w14:paraId="382CD307" w14:textId="77777777"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14:paraId="2AA88F1B" w14:textId="77777777"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14:paraId="1F06D395" w14:textId="77777777" w:rsidTr="002774EE">
        <w:tc>
          <w:tcPr>
            <w:tcW w:w="1928" w:type="dxa"/>
          </w:tcPr>
          <w:p w14:paraId="12FE6C4F" w14:textId="77777777" w:rsidR="005E0336" w:rsidRPr="005E3BA7" w:rsidRDefault="006C24E2" w:rsidP="00246E36">
            <w:r>
              <w:t xml:space="preserve">1 July </w:t>
            </w:r>
            <w:r w:rsidR="005E0336" w:rsidRPr="005E3BA7">
              <w:t>1943</w:t>
            </w:r>
          </w:p>
        </w:tc>
        <w:tc>
          <w:tcPr>
            <w:tcW w:w="3232" w:type="dxa"/>
            <w:shd w:val="clear" w:color="auto" w:fill="DAEEF3" w:themeFill="accent5" w:themeFillTint="33"/>
          </w:tcPr>
          <w:p w14:paraId="458DC32E" w14:textId="77777777"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14:paraId="6A858331" w14:textId="77777777"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deserted wives with children whose husband's whereabouts </w:t>
            </w:r>
            <w:r w:rsidR="006C24E2">
              <w:t>was</w:t>
            </w:r>
            <w:r w:rsidRPr="005E3BA7">
              <w:t xml:space="preserve"> known.</w:t>
            </w:r>
          </w:p>
        </w:tc>
      </w:tr>
      <w:tr w:rsidR="005E0336" w:rsidRPr="005E3BA7" w14:paraId="3DD2EC9D" w14:textId="77777777" w:rsidTr="002774EE">
        <w:tc>
          <w:tcPr>
            <w:tcW w:w="1928" w:type="dxa"/>
          </w:tcPr>
          <w:p w14:paraId="63EFBA5E" w14:textId="77777777" w:rsidR="005E0336" w:rsidRPr="005E3BA7" w:rsidRDefault="00445674" w:rsidP="00246E36">
            <w:r>
              <w:t xml:space="preserve">1 July </w:t>
            </w:r>
            <w:r w:rsidR="005E0336" w:rsidRPr="005E3BA7">
              <w:t>1943</w:t>
            </w:r>
          </w:p>
        </w:tc>
        <w:tc>
          <w:tcPr>
            <w:tcW w:w="3232" w:type="dxa"/>
            <w:shd w:val="clear" w:color="auto" w:fill="DAEEF3" w:themeFill="accent5" w:themeFillTint="33"/>
          </w:tcPr>
          <w:p w14:paraId="7ECD8DAC" w14:textId="77777777" w:rsidR="005E0336" w:rsidRPr="005E3BA7" w:rsidRDefault="005E0336" w:rsidP="007E4833">
            <w:pPr>
              <w:rPr>
                <w:b/>
              </w:rPr>
            </w:pPr>
            <w:r w:rsidRPr="005E3BA7">
              <w:rPr>
                <w:b/>
              </w:rPr>
              <w:t>War Pensions Act 1943</w:t>
            </w:r>
          </w:p>
        </w:tc>
        <w:tc>
          <w:tcPr>
            <w:tcW w:w="0" w:type="auto"/>
          </w:tcPr>
          <w:p w14:paraId="2EC10469" w14:textId="77777777"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14:paraId="39DA10C9" w14:textId="77777777" w:rsidTr="002774EE">
        <w:tc>
          <w:tcPr>
            <w:tcW w:w="1928" w:type="dxa"/>
          </w:tcPr>
          <w:p w14:paraId="5FCC0CEA" w14:textId="77777777" w:rsidR="00647986" w:rsidRPr="005E3BA7" w:rsidRDefault="00647986" w:rsidP="001711EE">
            <w:r w:rsidRPr="005E3BA7">
              <w:t>1943</w:t>
            </w:r>
          </w:p>
        </w:tc>
        <w:tc>
          <w:tcPr>
            <w:tcW w:w="3232" w:type="dxa"/>
            <w:shd w:val="clear" w:color="auto" w:fill="DAEEF3" w:themeFill="accent5" w:themeFillTint="33"/>
          </w:tcPr>
          <w:p w14:paraId="32184A98" w14:textId="77777777" w:rsidR="00647986" w:rsidRPr="005E3BA7" w:rsidRDefault="00647986" w:rsidP="001711EE">
            <w:pPr>
              <w:rPr>
                <w:b/>
              </w:rPr>
            </w:pPr>
            <w:r w:rsidRPr="005E3BA7">
              <w:rPr>
                <w:b/>
              </w:rPr>
              <w:t>Social Security Agreement with Australia</w:t>
            </w:r>
          </w:p>
        </w:tc>
        <w:tc>
          <w:tcPr>
            <w:tcW w:w="0" w:type="auto"/>
          </w:tcPr>
          <w:p w14:paraId="68F27E09" w14:textId="77777777"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14:paraId="5A6DABC3" w14:textId="77777777" w:rsidTr="002774EE">
        <w:tc>
          <w:tcPr>
            <w:tcW w:w="1928" w:type="dxa"/>
          </w:tcPr>
          <w:p w14:paraId="7DC2CFF9" w14:textId="77777777" w:rsidR="00647986" w:rsidRPr="005E3BA7" w:rsidRDefault="00647986" w:rsidP="00246E36">
            <w:r w:rsidRPr="005E3BA7">
              <w:t>1943</w:t>
            </w:r>
          </w:p>
        </w:tc>
        <w:tc>
          <w:tcPr>
            <w:tcW w:w="3232" w:type="dxa"/>
            <w:shd w:val="clear" w:color="auto" w:fill="DAEEF3" w:themeFill="accent5" w:themeFillTint="33"/>
          </w:tcPr>
          <w:p w14:paraId="35B1854F" w14:textId="77777777" w:rsidR="00647986" w:rsidRPr="005E3BA7" w:rsidRDefault="00647986" w:rsidP="007E4833">
            <w:pPr>
              <w:rPr>
                <w:b/>
              </w:rPr>
            </w:pPr>
            <w:r w:rsidRPr="005E3BA7">
              <w:rPr>
                <w:b/>
              </w:rPr>
              <w:t xml:space="preserve">Housing Division of the </w:t>
            </w:r>
            <w:r w:rsidRPr="005E3BA7">
              <w:rPr>
                <w:b/>
              </w:rPr>
              <w:lastRenderedPageBreak/>
              <w:t>Ministry of Works established</w:t>
            </w:r>
          </w:p>
        </w:tc>
        <w:tc>
          <w:tcPr>
            <w:tcW w:w="0" w:type="auto"/>
          </w:tcPr>
          <w:p w14:paraId="7653F94B" w14:textId="77777777" w:rsidR="00647986" w:rsidRPr="005E3BA7" w:rsidRDefault="00647986" w:rsidP="007E4833">
            <w:pPr>
              <w:jc w:val="both"/>
            </w:pPr>
            <w:r w:rsidRPr="005E3BA7">
              <w:lastRenderedPageBreak/>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w:t>
            </w:r>
            <w:r w:rsidRPr="005E3BA7">
              <w:lastRenderedPageBreak/>
              <w:t xml:space="preserve">and became the </w:t>
            </w:r>
            <w:r w:rsidRPr="005E3BA7">
              <w:rPr>
                <w:i/>
              </w:rPr>
              <w:t>Housing Division</w:t>
            </w:r>
            <w:r w:rsidRPr="005E3BA7">
              <w:t xml:space="preserve"> of the newly constituted </w:t>
            </w:r>
            <w:r w:rsidRPr="005E3BA7">
              <w:rPr>
                <w:i/>
              </w:rPr>
              <w:t>Ministry of Works</w:t>
            </w:r>
            <w:r w:rsidRPr="005E3BA7">
              <w:t>.</w:t>
            </w:r>
          </w:p>
          <w:p w14:paraId="0E8FAB09" w14:textId="1AE8256A" w:rsidR="00647986" w:rsidRPr="005E3BA7" w:rsidRDefault="00647986" w:rsidP="007E4833">
            <w:pPr>
              <w:jc w:val="both"/>
            </w:pPr>
            <w:r w:rsidRPr="005E3BA7">
              <w:t>The main reason for the change was that to obtain enough sections for the state housing building programme the state would have to acquire and develop new land.  A close associat</w:t>
            </w:r>
            <w:r w:rsidR="00D33FB0">
              <w:t>ion</w:t>
            </w:r>
            <w:r w:rsidRPr="005E3BA7">
              <w:t xml:space="preserve"> with the </w:t>
            </w:r>
            <w:r w:rsidRPr="00D33FB0">
              <w:rPr>
                <w:i/>
              </w:rPr>
              <w:t>Ministry of Works</w:t>
            </w:r>
            <w:r w:rsidRPr="005E3BA7">
              <w:t xml:space="preserve"> </w:t>
            </w:r>
            <w:r w:rsidR="00D33FB0">
              <w:t>who</w:t>
            </w:r>
            <w:r w:rsidRPr="005E3BA7">
              <w:t xml:space="preserve"> carried out the development of new land was considered desirable.</w:t>
            </w:r>
          </w:p>
          <w:p w14:paraId="38A12441" w14:textId="77777777" w:rsidR="00647986" w:rsidRPr="005E3BA7" w:rsidRDefault="00647986" w:rsidP="007E4833">
            <w:pPr>
              <w:jc w:val="both"/>
            </w:pPr>
            <w:r w:rsidRPr="005E3BA7">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14:paraId="18F89CFE"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14:paraId="14AB8BC6" w14:textId="77777777" w:rsidR="00647986" w:rsidRPr="005E3BA7" w:rsidRDefault="00647986" w:rsidP="00046D58">
            <w:pPr>
              <w:pStyle w:val="Chronologybullet2"/>
            </w:pPr>
            <w:r w:rsidRPr="005E3BA7">
              <w:t xml:space="preserve">administrative; </w:t>
            </w:r>
          </w:p>
          <w:p w14:paraId="141DFA0F" w14:textId="77777777" w:rsidR="00647986" w:rsidRPr="005E3BA7" w:rsidRDefault="00647986" w:rsidP="00046D58">
            <w:pPr>
              <w:pStyle w:val="Chronologybullet2"/>
            </w:pPr>
            <w:r w:rsidRPr="005E3BA7">
              <w:t>architectural (including community planning and quantity surveying sub-sections); and</w:t>
            </w:r>
          </w:p>
          <w:p w14:paraId="5D0EBDBB" w14:textId="77777777" w:rsidR="00647986" w:rsidRPr="005E3BA7" w:rsidRDefault="00647986" w:rsidP="00046D58">
            <w:pPr>
              <w:pStyle w:val="Chronologybullet2"/>
            </w:pPr>
            <w:r w:rsidRPr="005E3BA7">
              <w:t>land (including land purchase, land planning, landscape, and engineering sub-sections).</w:t>
            </w:r>
          </w:p>
          <w:p w14:paraId="19919630" w14:textId="77777777" w:rsidR="00647986" w:rsidRPr="005E3BA7" w:rsidRDefault="00647986" w:rsidP="007E4833">
            <w:pPr>
              <w:jc w:val="both"/>
            </w:pPr>
            <w:r w:rsidRPr="005E3BA7">
              <w:t xml:space="preserve">These changes heralded the era of the </w:t>
            </w:r>
            <w:r w:rsidR="001C61D0" w:rsidRPr="005E3BA7">
              <w:t>large-scale</w:t>
            </w:r>
            <w:r w:rsidRPr="005E3BA7">
              <w:t xml:space="preserve"> state housing developments</w:t>
            </w:r>
            <w:r w:rsidR="001C61D0">
              <w:t xml:space="preserve"> and in the years following the second world war the Government was building around 10,000 state houses a year. </w:t>
            </w:r>
            <w:r w:rsidRPr="005E3BA7">
              <w:t xml:space="preserve"> For example, in 1948 engineering construction commenced at Porirua (Wellington) and construction continued on one block of land for over 20 years. Mass earthworks were employed to maximise the yield of residential sections and reserves.</w:t>
            </w:r>
          </w:p>
          <w:p w14:paraId="013B6E75" w14:textId="77777777" w:rsidR="00647986" w:rsidRPr="005E3BA7" w:rsidRDefault="00647986" w:rsidP="007E4833">
            <w:pPr>
              <w:jc w:val="both"/>
              <w:rPr>
                <w:lang w:val="en-AU" w:eastAsia="en-AU"/>
              </w:rPr>
            </w:pPr>
            <w:r w:rsidRPr="005E3BA7">
              <w:rPr>
                <w:lang w:val="en-AU" w:eastAsia="en-AU"/>
              </w:rPr>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Affairs and the State Hydro-Electricity Departments. </w:t>
            </w:r>
          </w:p>
          <w:p w14:paraId="600928C3" w14:textId="77777777"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14:paraId="69A757E8" w14:textId="77777777" w:rsidTr="002774EE">
        <w:tc>
          <w:tcPr>
            <w:tcW w:w="1928" w:type="dxa"/>
          </w:tcPr>
          <w:p w14:paraId="3C6344DC" w14:textId="77777777" w:rsidR="00647986" w:rsidRPr="005E3BA7" w:rsidRDefault="00647986" w:rsidP="00246E36">
            <w:r w:rsidRPr="005E3BA7">
              <w:lastRenderedPageBreak/>
              <w:t>December 1944</w:t>
            </w:r>
          </w:p>
        </w:tc>
        <w:tc>
          <w:tcPr>
            <w:tcW w:w="3232" w:type="dxa"/>
            <w:shd w:val="clear" w:color="auto" w:fill="DAEEF3" w:themeFill="accent5" w:themeFillTint="33"/>
          </w:tcPr>
          <w:p w14:paraId="475590C6" w14:textId="77777777" w:rsidR="00647986" w:rsidRPr="005E3BA7" w:rsidRDefault="00647986" w:rsidP="007E4833">
            <w:pPr>
              <w:rPr>
                <w:b/>
              </w:rPr>
            </w:pPr>
            <w:r w:rsidRPr="005E3BA7">
              <w:rPr>
                <w:b/>
              </w:rPr>
              <w:t>School leaving age increased</w:t>
            </w:r>
          </w:p>
        </w:tc>
        <w:tc>
          <w:tcPr>
            <w:tcW w:w="0" w:type="auto"/>
          </w:tcPr>
          <w:p w14:paraId="389FE880" w14:textId="77777777"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14:paraId="2F14DF12" w14:textId="77777777" w:rsidTr="002774EE">
        <w:tc>
          <w:tcPr>
            <w:tcW w:w="1928" w:type="dxa"/>
          </w:tcPr>
          <w:p w14:paraId="53E43E37" w14:textId="77777777" w:rsidR="00647986" w:rsidRPr="005E3BA7" w:rsidRDefault="00647986" w:rsidP="00246E36">
            <w:r w:rsidRPr="005E3BA7">
              <w:t>1 October 1945</w:t>
            </w:r>
          </w:p>
        </w:tc>
        <w:tc>
          <w:tcPr>
            <w:tcW w:w="3232" w:type="dxa"/>
            <w:shd w:val="clear" w:color="auto" w:fill="DAEEF3" w:themeFill="accent5" w:themeFillTint="33"/>
          </w:tcPr>
          <w:p w14:paraId="7633A323" w14:textId="77777777" w:rsidR="00647986" w:rsidRPr="005E3BA7" w:rsidRDefault="00647986" w:rsidP="007E4833">
            <w:pPr>
              <w:rPr>
                <w:b/>
              </w:rPr>
            </w:pPr>
            <w:r w:rsidRPr="005E3BA7">
              <w:rPr>
                <w:b/>
              </w:rPr>
              <w:t>Family Benefit: For children of beneficiaries</w:t>
            </w:r>
          </w:p>
        </w:tc>
        <w:tc>
          <w:tcPr>
            <w:tcW w:w="0" w:type="auto"/>
          </w:tcPr>
          <w:p w14:paraId="360669C8" w14:textId="77777777"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14:paraId="2694343E" w14:textId="77777777" w:rsidTr="002774EE">
        <w:tc>
          <w:tcPr>
            <w:tcW w:w="1928" w:type="dxa"/>
          </w:tcPr>
          <w:p w14:paraId="4EBE7EF8" w14:textId="77777777" w:rsidR="00647986" w:rsidRPr="005E3BA7" w:rsidRDefault="00647986" w:rsidP="00246E36">
            <w:r w:rsidRPr="005E3BA7">
              <w:t>1 October 1945</w:t>
            </w:r>
          </w:p>
        </w:tc>
        <w:tc>
          <w:tcPr>
            <w:tcW w:w="3232" w:type="dxa"/>
            <w:shd w:val="clear" w:color="auto" w:fill="DAEEF3" w:themeFill="accent5" w:themeFillTint="33"/>
          </w:tcPr>
          <w:p w14:paraId="7D19CA3B" w14:textId="77777777" w:rsidR="00647986" w:rsidRPr="005E3BA7" w:rsidRDefault="00647986" w:rsidP="007E4833">
            <w:pPr>
              <w:rPr>
                <w:b/>
              </w:rPr>
            </w:pPr>
            <w:r w:rsidRPr="005E3BA7">
              <w:rPr>
                <w:b/>
              </w:rPr>
              <w:t xml:space="preserve">Dependent Wife Allowance </w:t>
            </w:r>
            <w:r w:rsidRPr="005E3BA7">
              <w:rPr>
                <w:b/>
              </w:rPr>
              <w:lastRenderedPageBreak/>
              <w:t>for the Age Benefit made equal to the standard benefit</w:t>
            </w:r>
          </w:p>
        </w:tc>
        <w:tc>
          <w:tcPr>
            <w:tcW w:w="0" w:type="auto"/>
          </w:tcPr>
          <w:p w14:paraId="617026FA" w14:textId="77777777" w:rsidR="00647986" w:rsidRPr="005E3BA7" w:rsidRDefault="00647986" w:rsidP="00F948CF">
            <w:pPr>
              <w:jc w:val="both"/>
            </w:pPr>
            <w:r w:rsidRPr="005E3BA7">
              <w:lastRenderedPageBreak/>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w:t>
            </w:r>
            <w:r w:rsidRPr="005E3BA7">
              <w:lastRenderedPageBreak/>
              <w:t xml:space="preserve">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14:paraId="0DE9B885" w14:textId="77777777" w:rsidTr="002774EE">
        <w:tc>
          <w:tcPr>
            <w:tcW w:w="1928" w:type="dxa"/>
          </w:tcPr>
          <w:p w14:paraId="1EA4E5D3" w14:textId="77777777" w:rsidR="00647986" w:rsidRPr="005E3BA7" w:rsidRDefault="00647986" w:rsidP="00246E36">
            <w:r w:rsidRPr="005E3BA7">
              <w:lastRenderedPageBreak/>
              <w:t>1 October 1945</w:t>
            </w:r>
          </w:p>
        </w:tc>
        <w:tc>
          <w:tcPr>
            <w:tcW w:w="3232" w:type="dxa"/>
            <w:shd w:val="clear" w:color="auto" w:fill="DAEEF3" w:themeFill="accent5" w:themeFillTint="33"/>
          </w:tcPr>
          <w:p w14:paraId="37118514" w14:textId="7936C343" w:rsidR="00647986" w:rsidRPr="005E3BA7" w:rsidRDefault="00C94F0D" w:rsidP="00C94F0D">
            <w:pPr>
              <w:rPr>
                <w:b/>
              </w:rPr>
            </w:pPr>
            <w:r>
              <w:rPr>
                <w:b/>
              </w:rPr>
              <w:t xml:space="preserve">War Serviceman’s Dependants Allowance </w:t>
            </w:r>
            <w:r w:rsidR="00D33FB0">
              <w:rPr>
                <w:b/>
              </w:rPr>
              <w:t>extended</w:t>
            </w:r>
            <w:r w:rsidR="00647986" w:rsidRPr="005E3BA7">
              <w:rPr>
                <w:b/>
              </w:rPr>
              <w:t xml:space="preserve"> </w:t>
            </w:r>
          </w:p>
        </w:tc>
        <w:tc>
          <w:tcPr>
            <w:tcW w:w="0" w:type="auto"/>
          </w:tcPr>
          <w:p w14:paraId="362B174C" w14:textId="77777777"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the armed forces.  </w:t>
            </w:r>
          </w:p>
          <w:p w14:paraId="2E299FF1" w14:textId="77777777"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14:paraId="3EEEAE1D" w14:textId="77777777" w:rsidTr="002774EE">
        <w:tc>
          <w:tcPr>
            <w:tcW w:w="1928" w:type="dxa"/>
          </w:tcPr>
          <w:p w14:paraId="5A58833B" w14:textId="77777777" w:rsidR="00647986" w:rsidRPr="005E3BA7" w:rsidRDefault="00647986" w:rsidP="00246E36">
            <w:r w:rsidRPr="005E3BA7">
              <w:t>1 October 1945</w:t>
            </w:r>
          </w:p>
        </w:tc>
        <w:tc>
          <w:tcPr>
            <w:tcW w:w="3232" w:type="dxa"/>
            <w:shd w:val="clear" w:color="auto" w:fill="DAEEF3" w:themeFill="accent5" w:themeFillTint="33"/>
          </w:tcPr>
          <w:p w14:paraId="10AF6220" w14:textId="77777777" w:rsidR="00647986" w:rsidRPr="005E3BA7" w:rsidRDefault="00647986" w:rsidP="007E4833">
            <w:pPr>
              <w:rPr>
                <w:b/>
              </w:rPr>
            </w:pPr>
            <w:r w:rsidRPr="005E3BA7">
              <w:rPr>
                <w:b/>
              </w:rPr>
              <w:t>Separated husbands and wives could be regarded as single.</w:t>
            </w:r>
          </w:p>
        </w:tc>
        <w:tc>
          <w:tcPr>
            <w:tcW w:w="0" w:type="auto"/>
          </w:tcPr>
          <w:p w14:paraId="33542A7C" w14:textId="77777777"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14:paraId="2F107061" w14:textId="77777777" w:rsidTr="002774EE">
        <w:tc>
          <w:tcPr>
            <w:tcW w:w="1928" w:type="dxa"/>
          </w:tcPr>
          <w:p w14:paraId="659A6AEB" w14:textId="77777777" w:rsidR="00647986" w:rsidRPr="005E3BA7" w:rsidRDefault="00647986" w:rsidP="00246E36">
            <w:r w:rsidRPr="005E3BA7">
              <w:t>1945</w:t>
            </w:r>
          </w:p>
        </w:tc>
        <w:tc>
          <w:tcPr>
            <w:tcW w:w="3232" w:type="dxa"/>
            <w:shd w:val="clear" w:color="auto" w:fill="DAEEF3" w:themeFill="accent5" w:themeFillTint="33"/>
          </w:tcPr>
          <w:p w14:paraId="7004B826" w14:textId="77777777"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14:paraId="00197089" w14:textId="77777777"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14:paraId="6AFEEC71" w14:textId="77777777" w:rsidR="00647986" w:rsidRPr="005E3BA7" w:rsidRDefault="00647986" w:rsidP="007E4833">
            <w:pPr>
              <w:jc w:val="both"/>
            </w:pPr>
            <w:r w:rsidRPr="005E3BA7">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14:paraId="50C19F7D" w14:textId="77777777"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14:paraId="580494E8" w14:textId="77777777" w:rsidTr="002774EE">
        <w:tc>
          <w:tcPr>
            <w:tcW w:w="1928" w:type="dxa"/>
          </w:tcPr>
          <w:p w14:paraId="24B3F748" w14:textId="77777777" w:rsidR="00647986" w:rsidRPr="005E3BA7" w:rsidRDefault="00647986" w:rsidP="00246E36">
            <w:r w:rsidRPr="005E3BA7">
              <w:t>24 November 1945</w:t>
            </w:r>
          </w:p>
        </w:tc>
        <w:tc>
          <w:tcPr>
            <w:tcW w:w="3232" w:type="dxa"/>
            <w:shd w:val="clear" w:color="auto" w:fill="DAEEF3" w:themeFill="accent5" w:themeFillTint="33"/>
          </w:tcPr>
          <w:p w14:paraId="272247EB" w14:textId="77777777" w:rsidR="00647986" w:rsidRPr="005E3BA7" w:rsidRDefault="00647986" w:rsidP="007E4833">
            <w:pPr>
              <w:rPr>
                <w:b/>
              </w:rPr>
            </w:pPr>
            <w:r w:rsidRPr="005E3BA7">
              <w:rPr>
                <w:b/>
              </w:rPr>
              <w:t>Housing Improvement Act 1945</w:t>
            </w:r>
          </w:p>
          <w:p w14:paraId="692DD624" w14:textId="77777777" w:rsidR="00647986" w:rsidRPr="005E3BA7" w:rsidRDefault="00647986" w:rsidP="007E4833">
            <w:pPr>
              <w:rPr>
                <w:b/>
              </w:rPr>
            </w:pPr>
          </w:p>
          <w:p w14:paraId="1E7CFFC4" w14:textId="77777777" w:rsidR="00647986" w:rsidRPr="005E3BA7" w:rsidRDefault="00647986" w:rsidP="007E4833">
            <w:pPr>
              <w:rPr>
                <w:b/>
              </w:rPr>
            </w:pPr>
            <w:r w:rsidRPr="005E3BA7">
              <w:rPr>
                <w:b/>
              </w:rPr>
              <w:t>(Standards of fitness for houses)</w:t>
            </w:r>
          </w:p>
          <w:p w14:paraId="3C6CD021" w14:textId="77777777" w:rsidR="00647986" w:rsidRPr="005E3BA7" w:rsidRDefault="00647986" w:rsidP="007E4833">
            <w:pPr>
              <w:rPr>
                <w:b/>
              </w:rPr>
            </w:pPr>
          </w:p>
          <w:p w14:paraId="3579583B" w14:textId="77777777" w:rsidR="00647986" w:rsidRDefault="00647986" w:rsidP="007E4833">
            <w:pPr>
              <w:rPr>
                <w:b/>
              </w:rPr>
            </w:pPr>
          </w:p>
          <w:p w14:paraId="0B3AABE6" w14:textId="77777777" w:rsidR="00647986" w:rsidRPr="005E3BA7" w:rsidRDefault="00647986" w:rsidP="007E4833">
            <w:pPr>
              <w:rPr>
                <w:b/>
              </w:rPr>
            </w:pPr>
          </w:p>
          <w:p w14:paraId="64E14F93" w14:textId="77777777" w:rsidR="00647986" w:rsidRPr="005E3BA7" w:rsidRDefault="00647986" w:rsidP="007E4833">
            <w:pPr>
              <w:rPr>
                <w:b/>
              </w:rPr>
            </w:pPr>
            <w:r>
              <w:rPr>
                <w:b/>
              </w:rPr>
              <w:t>Housing Improvement Regulations 1947</w:t>
            </w:r>
          </w:p>
          <w:p w14:paraId="32B69D02" w14:textId="77777777" w:rsidR="00647986" w:rsidRPr="005E3BA7" w:rsidRDefault="00647986" w:rsidP="007E4833">
            <w:pPr>
              <w:rPr>
                <w:b/>
              </w:rPr>
            </w:pPr>
          </w:p>
          <w:p w14:paraId="22B23111" w14:textId="77777777" w:rsidR="00647986" w:rsidRPr="005E3BA7" w:rsidRDefault="00647986" w:rsidP="007E4833">
            <w:pPr>
              <w:rPr>
                <w:b/>
              </w:rPr>
            </w:pPr>
            <w:r w:rsidRPr="005E3BA7">
              <w:rPr>
                <w:b/>
              </w:rPr>
              <w:t>(Regulations preventing overcrowding)</w:t>
            </w:r>
          </w:p>
          <w:p w14:paraId="29111CC3" w14:textId="77777777" w:rsidR="00647986" w:rsidRPr="005E3BA7" w:rsidRDefault="00647986" w:rsidP="007E4833">
            <w:pPr>
              <w:rPr>
                <w:b/>
              </w:rPr>
            </w:pPr>
          </w:p>
          <w:p w14:paraId="1089388A" w14:textId="77777777" w:rsidR="00647986" w:rsidRPr="005E3BA7" w:rsidRDefault="00647986" w:rsidP="007E4833">
            <w:pPr>
              <w:rPr>
                <w:b/>
              </w:rPr>
            </w:pPr>
          </w:p>
          <w:p w14:paraId="7B4AB57C" w14:textId="77777777" w:rsidR="00647986" w:rsidRPr="005E3BA7" w:rsidRDefault="00647986" w:rsidP="007E4833">
            <w:pPr>
              <w:rPr>
                <w:b/>
              </w:rPr>
            </w:pPr>
          </w:p>
          <w:p w14:paraId="7C214E74" w14:textId="77777777" w:rsidR="00647986" w:rsidRPr="005E3BA7" w:rsidRDefault="00647986" w:rsidP="007E4833">
            <w:pPr>
              <w:rPr>
                <w:b/>
              </w:rPr>
            </w:pPr>
          </w:p>
          <w:p w14:paraId="24CBB473" w14:textId="77777777" w:rsidR="00647986" w:rsidRPr="005E3BA7" w:rsidRDefault="00647986" w:rsidP="007E4833">
            <w:pPr>
              <w:rPr>
                <w:b/>
              </w:rPr>
            </w:pPr>
            <w:r w:rsidRPr="005E3BA7">
              <w:rPr>
                <w:b/>
              </w:rPr>
              <w:t>Powers and funding for urban renewal</w:t>
            </w:r>
          </w:p>
        </w:tc>
        <w:tc>
          <w:tcPr>
            <w:tcW w:w="0" w:type="auto"/>
          </w:tcPr>
          <w:p w14:paraId="35D66071"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14:paraId="7C3E9F85" w14:textId="77777777" w:rsidR="00647986" w:rsidRPr="005E3BA7" w:rsidRDefault="00647986" w:rsidP="00E21752">
            <w:pPr>
              <w:pStyle w:val="Chronologybullet2"/>
            </w:pPr>
            <w:r w:rsidRPr="005E3BA7">
              <w:t>construction, condition, and situation of houses and the space about houses;</w:t>
            </w:r>
          </w:p>
          <w:p w14:paraId="097AB4AB" w14:textId="77777777" w:rsidR="00647986" w:rsidRPr="005E3BA7" w:rsidRDefault="00647986" w:rsidP="00E21752">
            <w:pPr>
              <w:pStyle w:val="Chronologybullet2"/>
            </w:pPr>
            <w:r w:rsidRPr="005E3BA7">
              <w:t>drainage, sanitation, ventilation, lighting and cleanliness of houses and of the land on which houses are situated;</w:t>
            </w:r>
          </w:p>
          <w:p w14:paraId="4371C7A2" w14:textId="77777777" w:rsidR="00647986" w:rsidRPr="005E3BA7" w:rsidRDefault="00647986" w:rsidP="00E21752">
            <w:pPr>
              <w:pStyle w:val="Chronologybullet2"/>
            </w:pPr>
            <w:r w:rsidRPr="005E3BA7">
              <w:t>repair of houses;</w:t>
            </w:r>
          </w:p>
          <w:p w14:paraId="7F045E93" w14:textId="77777777"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14:paraId="65AD2D9A" w14:textId="77777777" w:rsidR="00647986" w:rsidRPr="005E3BA7" w:rsidRDefault="00647986" w:rsidP="00255206">
            <w:pPr>
              <w:pStyle w:val="Chronologybullet2"/>
            </w:pPr>
            <w:r w:rsidRPr="005E3BA7">
              <w:lastRenderedPageBreak/>
              <w:t>protection of houses from damp; and</w:t>
            </w:r>
          </w:p>
          <w:p w14:paraId="3FBB650E" w14:textId="77777777" w:rsidR="00647986" w:rsidRPr="005E3BA7" w:rsidRDefault="00647986" w:rsidP="00E21752">
            <w:pPr>
              <w:pStyle w:val="Chronologybullet2"/>
            </w:pPr>
            <w:r w:rsidRPr="005E3BA7">
              <w:t>dimensions of rooms of houses.</w:t>
            </w:r>
          </w:p>
          <w:p w14:paraId="1320AA7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with the requirements of a notice.</w:t>
            </w:r>
          </w:p>
          <w:p w14:paraId="6737A184" w14:textId="77777777"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14:paraId="5C3C3771" w14:textId="77777777" w:rsidR="00647986" w:rsidRPr="005E3BA7" w:rsidRDefault="00647986" w:rsidP="00E21752">
            <w:pPr>
              <w:pStyle w:val="Chronologybullet2"/>
            </w:pPr>
            <w:r w:rsidRPr="005E3BA7">
              <w:t xml:space="preserve">number </w:t>
            </w:r>
            <w:r w:rsidR="001C61D0" w:rsidRPr="005E3BA7">
              <w:t>of persons</w:t>
            </w:r>
            <w:r w:rsidRPr="005E3BA7">
              <w:t xml:space="preserve"> permitted to reside in houses, having regard to the number of rooms etc;</w:t>
            </w:r>
          </w:p>
          <w:p w14:paraId="0D27D8E0" w14:textId="77777777" w:rsidR="00647986" w:rsidRPr="005E3BA7" w:rsidRDefault="00647986" w:rsidP="00E21752">
            <w:pPr>
              <w:pStyle w:val="Chronologybullet2"/>
            </w:pPr>
            <w:r w:rsidRPr="005E3BA7">
              <w:t>provision of separate sleeping accommodation for males and females over 10 years old and not being persons living together as husband and wife; and</w:t>
            </w:r>
          </w:p>
          <w:p w14:paraId="4CB7AF4A" w14:textId="77777777" w:rsidR="00647986" w:rsidRPr="005E3BA7" w:rsidRDefault="00647986" w:rsidP="00E21752">
            <w:pPr>
              <w:pStyle w:val="Chronologybullet2"/>
            </w:pPr>
            <w:r w:rsidRPr="005E3BA7">
              <w:t>offences relating to overcrowding and fines.</w:t>
            </w:r>
          </w:p>
          <w:p w14:paraId="3DCC8047" w14:textId="77777777"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14:paraId="6961E7D3"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w:t>
            </w:r>
            <w:r w:rsidR="001C61D0" w:rsidRPr="005E3BA7">
              <w:rPr>
                <w:lang w:val="en-AU" w:eastAsia="en-AU"/>
              </w:rPr>
              <w:t>low-income</w:t>
            </w:r>
            <w:r w:rsidRPr="005E3BA7">
              <w:rPr>
                <w:lang w:val="en-AU" w:eastAsia="en-AU"/>
              </w:rPr>
              <w:t xml:space="preserve"> finance (from the </w:t>
            </w:r>
            <w:r w:rsidRPr="005E3BA7">
              <w:rPr>
                <w:i/>
                <w:lang w:val="en-AU" w:eastAsia="en-AU"/>
              </w:rPr>
              <w:t>State Advances Corporation</w:t>
            </w:r>
            <w:r w:rsidRPr="005E3BA7">
              <w:rPr>
                <w:lang w:val="en-AU" w:eastAsia="en-AU"/>
              </w:rPr>
              <w:t>) at 3.5 percent for new residential buildings for public rental to be erected on the cleared land.</w:t>
            </w:r>
          </w:p>
          <w:p w14:paraId="6C078728"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14:paraId="77D8ECE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14:paraId="51F85448" w14:textId="77777777" w:rsidTr="002774EE">
        <w:tc>
          <w:tcPr>
            <w:tcW w:w="1928" w:type="dxa"/>
          </w:tcPr>
          <w:p w14:paraId="42D17D6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79C461DB" w14:textId="77777777" w:rsidR="00647986" w:rsidRPr="005E3BA7" w:rsidRDefault="00647986" w:rsidP="007E4833">
            <w:pPr>
              <w:rPr>
                <w:b/>
              </w:rPr>
            </w:pPr>
            <w:r w:rsidRPr="005E3BA7">
              <w:rPr>
                <w:b/>
              </w:rPr>
              <w:t>Minimum Wage introduced</w:t>
            </w:r>
          </w:p>
        </w:tc>
        <w:tc>
          <w:tcPr>
            <w:tcW w:w="0" w:type="auto"/>
          </w:tcPr>
          <w:p w14:paraId="7DEB0A69" w14:textId="77777777"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14:paraId="3CFB6817" w14:textId="77777777" w:rsidR="00647986" w:rsidRDefault="00647986" w:rsidP="007E4833">
            <w:pPr>
              <w:jc w:val="both"/>
            </w:pPr>
            <w:r>
              <w:t>Males:</w:t>
            </w:r>
          </w:p>
          <w:p w14:paraId="13D4FD45" w14:textId="77777777" w:rsidR="00647986" w:rsidRDefault="00647986" w:rsidP="00AA597B">
            <w:pPr>
              <w:pStyle w:val="Chronologybullet2"/>
            </w:pPr>
            <w:r>
              <w:t>2s 9d per hour;</w:t>
            </w:r>
          </w:p>
          <w:p w14:paraId="6D04FB68" w14:textId="77777777" w:rsidR="00647986" w:rsidRDefault="00647986" w:rsidP="00AA597B">
            <w:pPr>
              <w:pStyle w:val="Chronologybullet2"/>
            </w:pPr>
            <w:r w:rsidRPr="005E3BA7">
              <w:t xml:space="preserve">£5 </w:t>
            </w:r>
            <w:r>
              <w:t>2</w:t>
            </w:r>
            <w:r w:rsidRPr="005E3BA7">
              <w:t>s</w:t>
            </w:r>
            <w:r>
              <w:t xml:space="preserve"> per day; and</w:t>
            </w:r>
          </w:p>
          <w:p w14:paraId="732DBF96" w14:textId="77777777" w:rsidR="00647986" w:rsidRDefault="00647986" w:rsidP="00527ADB">
            <w:pPr>
              <w:pStyle w:val="Chronologybullet2"/>
            </w:pPr>
            <w:r w:rsidRPr="005E3BA7">
              <w:t>£5 5s</w:t>
            </w:r>
            <w:r>
              <w:t xml:space="preserve"> per week.</w:t>
            </w:r>
          </w:p>
          <w:p w14:paraId="3D1BD29B" w14:textId="77777777" w:rsidR="00647986" w:rsidRDefault="00647986" w:rsidP="00527ADB">
            <w:pPr>
              <w:pStyle w:val="Chronologybullet2"/>
              <w:numPr>
                <w:ilvl w:val="0"/>
                <w:numId w:val="0"/>
              </w:numPr>
            </w:pPr>
            <w:r>
              <w:t xml:space="preserve">The male minimum wage was approximately 83 percent of the average ordinary time weekly </w:t>
            </w:r>
            <w:r>
              <w:lastRenderedPageBreak/>
              <w:t>wage.</w:t>
            </w:r>
          </w:p>
          <w:p w14:paraId="6F6B5A8C" w14:textId="77777777" w:rsidR="00647986" w:rsidRDefault="00647986" w:rsidP="007E4833">
            <w:pPr>
              <w:jc w:val="both"/>
            </w:pPr>
            <w:r>
              <w:t>Females:</w:t>
            </w:r>
          </w:p>
          <w:p w14:paraId="047DAFB0" w14:textId="77777777" w:rsidR="00647986" w:rsidRDefault="00647986" w:rsidP="00AA597B">
            <w:pPr>
              <w:pStyle w:val="Chronologybullet2"/>
            </w:pPr>
            <w:r>
              <w:t>1s 8d per hour;</w:t>
            </w:r>
          </w:p>
          <w:p w14:paraId="64C9AC1B" w14:textId="77777777" w:rsidR="00647986" w:rsidRDefault="00647986" w:rsidP="00AA597B">
            <w:pPr>
              <w:pStyle w:val="Chronologybullet2"/>
            </w:pPr>
            <w:r>
              <w:t>13s 4d per day; and</w:t>
            </w:r>
          </w:p>
          <w:p w14:paraId="27DC785A" w14:textId="77777777" w:rsidR="00647986" w:rsidRDefault="00647986" w:rsidP="007E4833">
            <w:pPr>
              <w:pStyle w:val="Chronologybullet2"/>
            </w:pPr>
            <w:r w:rsidRPr="005E3BA7">
              <w:t>£</w:t>
            </w:r>
            <w:r>
              <w:t>3</w:t>
            </w:r>
            <w:r w:rsidRPr="005E3BA7">
              <w:t xml:space="preserve"> </w:t>
            </w:r>
            <w:r>
              <w:t>3</w:t>
            </w:r>
            <w:r w:rsidRPr="005E3BA7">
              <w:t>s</w:t>
            </w:r>
            <w:r>
              <w:t xml:space="preserve"> per week.</w:t>
            </w:r>
          </w:p>
          <w:p w14:paraId="5001E7CA" w14:textId="77777777" w:rsidR="00647986" w:rsidRDefault="00647986" w:rsidP="00294391">
            <w:pPr>
              <w:jc w:val="both"/>
            </w:pPr>
            <w:r>
              <w:t>In cases where board or lodging was provided by an employer, the Act set out the maximum amount that could be deducted from the appropriate minimum wage.</w:t>
            </w:r>
          </w:p>
          <w:p w14:paraId="74261B14" w14:textId="77777777"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14:paraId="74E9C147" w14:textId="77777777" w:rsidR="00647986" w:rsidRDefault="00647986" w:rsidP="00294391">
            <w:pPr>
              <w:jc w:val="both"/>
            </w:pPr>
            <w:r>
              <w:t xml:space="preserve">If an adult worker satisfied an </w:t>
            </w:r>
            <w:r w:rsidRPr="00294391">
              <w:rPr>
                <w:i/>
              </w:rPr>
              <w:t>Inspector of Awards</w:t>
            </w:r>
            <w:r>
              <w:t xml:space="preserve"> that he was incapable of earning wages at the minimum, the Inspector could grant him a permit to accept wages at a lower rate.</w:t>
            </w:r>
          </w:p>
          <w:p w14:paraId="46A8BA1A" w14:textId="77777777" w:rsidR="00647986" w:rsidRPr="005E3BA7" w:rsidRDefault="00647986" w:rsidP="00294391">
            <w:pPr>
              <w:jc w:val="both"/>
            </w:pPr>
            <w:r>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14:paraId="11494E8E" w14:textId="77777777" w:rsidTr="002774EE">
        <w:tc>
          <w:tcPr>
            <w:tcW w:w="1928" w:type="dxa"/>
          </w:tcPr>
          <w:p w14:paraId="3EC62A0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5346CFD1" w14:textId="77777777" w:rsidR="00647986" w:rsidRPr="005E3BA7" w:rsidRDefault="00647986" w:rsidP="007E4833">
            <w:pPr>
              <w:rPr>
                <w:b/>
              </w:rPr>
            </w:pPr>
            <w:r w:rsidRPr="005E3BA7">
              <w:rPr>
                <w:b/>
              </w:rPr>
              <w:t>Universal Family Benefit introduced</w:t>
            </w:r>
          </w:p>
        </w:tc>
        <w:tc>
          <w:tcPr>
            <w:tcW w:w="0" w:type="auto"/>
          </w:tcPr>
          <w:p w14:paraId="5E9F6223" w14:textId="77777777"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14:paraId="2384B10F" w14:textId="77777777"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14:paraId="348945D8" w14:textId="77777777"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14:paraId="4302D506" w14:textId="77777777" w:rsidTr="002774EE">
        <w:tc>
          <w:tcPr>
            <w:tcW w:w="1928" w:type="dxa"/>
          </w:tcPr>
          <w:p w14:paraId="44576451" w14:textId="77777777" w:rsidR="00647986" w:rsidRPr="005E3BA7" w:rsidRDefault="00647986" w:rsidP="00246E36">
            <w:r w:rsidRPr="005E3BA7">
              <w:t>1 April 1946</w:t>
            </w:r>
          </w:p>
        </w:tc>
        <w:tc>
          <w:tcPr>
            <w:tcW w:w="3232" w:type="dxa"/>
            <w:shd w:val="clear" w:color="auto" w:fill="DAEEF3" w:themeFill="accent5" w:themeFillTint="33"/>
          </w:tcPr>
          <w:p w14:paraId="67B0633F" w14:textId="77777777" w:rsidR="00647986" w:rsidRPr="005E3BA7" w:rsidRDefault="00647986" w:rsidP="007E4833">
            <w:pPr>
              <w:rPr>
                <w:b/>
              </w:rPr>
            </w:pPr>
            <w:r w:rsidRPr="005E3BA7">
              <w:rPr>
                <w:b/>
              </w:rPr>
              <w:t>Mothers Allowance introduced</w:t>
            </w:r>
          </w:p>
        </w:tc>
        <w:tc>
          <w:tcPr>
            <w:tcW w:w="0" w:type="auto"/>
          </w:tcPr>
          <w:p w14:paraId="74DC5055" w14:textId="77777777"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14:paraId="5D26AD28" w14:textId="77777777" w:rsidTr="002774EE">
        <w:tc>
          <w:tcPr>
            <w:tcW w:w="1928" w:type="dxa"/>
          </w:tcPr>
          <w:p w14:paraId="5EB322AA" w14:textId="77777777" w:rsidR="00647986" w:rsidRPr="005E3BA7" w:rsidRDefault="00647986" w:rsidP="00246E36">
            <w:r w:rsidRPr="005E3BA7">
              <w:lastRenderedPageBreak/>
              <w:t>1 November 1947</w:t>
            </w:r>
          </w:p>
        </w:tc>
        <w:tc>
          <w:tcPr>
            <w:tcW w:w="3232" w:type="dxa"/>
            <w:shd w:val="clear" w:color="auto" w:fill="DAEEF3" w:themeFill="accent5" w:themeFillTint="33"/>
          </w:tcPr>
          <w:p w14:paraId="1945CBA5" w14:textId="77777777" w:rsidR="00647986" w:rsidRPr="005E3BA7" w:rsidRDefault="00647986" w:rsidP="007E4833">
            <w:pPr>
              <w:rPr>
                <w:b/>
              </w:rPr>
            </w:pPr>
            <w:r w:rsidRPr="005E3BA7">
              <w:rPr>
                <w:b/>
              </w:rPr>
              <w:t>Benefit payments to psychiatric patients</w:t>
            </w:r>
          </w:p>
        </w:tc>
        <w:tc>
          <w:tcPr>
            <w:tcW w:w="0" w:type="auto"/>
          </w:tcPr>
          <w:p w14:paraId="25A24465" w14:textId="77777777"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Pr="005E3BA7">
              <w:rPr>
                <w:i/>
              </w:rPr>
              <w:t>Social Security Benefit</w:t>
            </w:r>
            <w:r w:rsidRPr="005E3BA7">
              <w:t>.</w:t>
            </w:r>
          </w:p>
        </w:tc>
      </w:tr>
      <w:tr w:rsidR="00647986" w:rsidRPr="005E3BA7" w14:paraId="3AF502D4" w14:textId="77777777" w:rsidTr="002774EE">
        <w:tc>
          <w:tcPr>
            <w:tcW w:w="1928" w:type="dxa"/>
          </w:tcPr>
          <w:p w14:paraId="2FCDC8E6" w14:textId="77777777" w:rsidR="00647986" w:rsidRPr="005E3BA7" w:rsidRDefault="00647986" w:rsidP="00246E36">
            <w:r w:rsidRPr="005E3BA7">
              <w:t>1 April 1948</w:t>
            </w:r>
          </w:p>
        </w:tc>
        <w:tc>
          <w:tcPr>
            <w:tcW w:w="3232" w:type="dxa"/>
            <w:shd w:val="clear" w:color="auto" w:fill="DAEEF3" w:themeFill="accent5" w:themeFillTint="33"/>
          </w:tcPr>
          <w:p w14:paraId="04A0F294" w14:textId="77777777" w:rsidR="00647986" w:rsidRPr="005E3BA7" w:rsidRDefault="00647986" w:rsidP="007E4833">
            <w:pPr>
              <w:rPr>
                <w:b/>
              </w:rPr>
            </w:pPr>
            <w:r w:rsidRPr="005E3BA7">
              <w:rPr>
                <w:b/>
              </w:rPr>
              <w:t>Government Superannuation Fund established</w:t>
            </w:r>
          </w:p>
        </w:tc>
        <w:tc>
          <w:tcPr>
            <w:tcW w:w="0" w:type="auto"/>
          </w:tcPr>
          <w:p w14:paraId="2D86D522" w14:textId="77777777" w:rsidR="00647986" w:rsidRDefault="00647986" w:rsidP="007E4833">
            <w:pPr>
              <w:jc w:val="both"/>
            </w:pPr>
            <w:r w:rsidRPr="005E3BA7">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14:paraId="28AB4A20" w14:textId="77777777" w:rsidR="00647986" w:rsidRDefault="00647986" w:rsidP="007E4833">
            <w:pPr>
              <w:jc w:val="both"/>
            </w:pPr>
            <w:r>
              <w:t>The Fund amalgamated three separate funds for state employees:</w:t>
            </w:r>
          </w:p>
          <w:p w14:paraId="4E47801F" w14:textId="77777777" w:rsidR="00647986" w:rsidRDefault="00647986" w:rsidP="00E66E6E">
            <w:pPr>
              <w:pStyle w:val="Chronologybullet2"/>
            </w:pPr>
            <w:r w:rsidRPr="00E66E6E">
              <w:rPr>
                <w:i/>
              </w:rPr>
              <w:t>Government Railways Superannuation Fund</w:t>
            </w:r>
            <w:r>
              <w:t>;</w:t>
            </w:r>
          </w:p>
          <w:p w14:paraId="280AFE94" w14:textId="77777777" w:rsidR="00647986" w:rsidRDefault="00647986" w:rsidP="00E66E6E">
            <w:pPr>
              <w:pStyle w:val="Chronologybullet2"/>
            </w:pPr>
            <w:r w:rsidRPr="00E66E6E">
              <w:rPr>
                <w:i/>
              </w:rPr>
              <w:t>Teachers Superannuation Fund</w:t>
            </w:r>
            <w:r>
              <w:t>; and</w:t>
            </w:r>
          </w:p>
          <w:p w14:paraId="48D53B06" w14:textId="77777777"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14:paraId="3746250E" w14:textId="77777777" w:rsidR="00647986" w:rsidRDefault="00647986" w:rsidP="007E4833">
            <w:pPr>
              <w:jc w:val="both"/>
            </w:pPr>
            <w:r>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many employees that they were depriving themselves of the means-tested </w:t>
            </w:r>
            <w:r w:rsidRPr="00E66E6E">
              <w:rPr>
                <w:i/>
              </w:rPr>
              <w:t>Age Benefit</w:t>
            </w:r>
            <w:r>
              <w:t xml:space="preserve"> for the rest of their lives.</w:t>
            </w:r>
          </w:p>
          <w:p w14:paraId="190855B1" w14:textId="77777777" w:rsidR="00647986" w:rsidRDefault="00647986" w:rsidP="007E4833">
            <w:pPr>
              <w:jc w:val="both"/>
            </w:pPr>
            <w:r>
              <w:t>Compulsory membership was retained for the following groups:</w:t>
            </w:r>
          </w:p>
          <w:p w14:paraId="6FCC2557" w14:textId="77777777" w:rsidR="00647986" w:rsidRDefault="00647986" w:rsidP="00E66E6E">
            <w:pPr>
              <w:pStyle w:val="Chronologybullet2"/>
            </w:pPr>
            <w:r>
              <w:t>permanent members of the armed forces;</w:t>
            </w:r>
          </w:p>
          <w:p w14:paraId="05C163BC" w14:textId="77777777" w:rsidR="00647986" w:rsidRDefault="00647986" w:rsidP="00E66E6E">
            <w:pPr>
              <w:pStyle w:val="Chronologybullet2"/>
            </w:pPr>
            <w:r>
              <w:t>Police and prison officers;</w:t>
            </w:r>
          </w:p>
          <w:p w14:paraId="671BD0C7" w14:textId="77777777" w:rsidR="00647986" w:rsidRDefault="00647986" w:rsidP="00E66E6E">
            <w:pPr>
              <w:pStyle w:val="Chronologybullet2"/>
            </w:pPr>
            <w:r>
              <w:t>locally-recruited staff in Island Territories;</w:t>
            </w:r>
          </w:p>
          <w:p w14:paraId="312545F3" w14:textId="77777777" w:rsidR="00647986" w:rsidRDefault="00647986" w:rsidP="00E66E6E">
            <w:pPr>
              <w:pStyle w:val="Chronologybullet2"/>
            </w:pPr>
            <w:r>
              <w:t>locally-recruited staff in the United Kingdom; and</w:t>
            </w:r>
          </w:p>
          <w:p w14:paraId="7DF94514" w14:textId="77777777" w:rsidR="00647986" w:rsidRDefault="00647986" w:rsidP="00E66E6E">
            <w:pPr>
              <w:pStyle w:val="Chronologybullet2"/>
            </w:pPr>
            <w:r>
              <w:t>permanent employees between the ages of 17 and 25 (with the exception of married women).</w:t>
            </w:r>
          </w:p>
          <w:p w14:paraId="5EDC0D3F" w14:textId="77777777"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14:paraId="3E8DDD53" w14:textId="77777777" w:rsidTr="002774EE">
        <w:tc>
          <w:tcPr>
            <w:tcW w:w="1928" w:type="dxa"/>
          </w:tcPr>
          <w:p w14:paraId="647A49CB" w14:textId="77777777" w:rsidR="00647986" w:rsidRPr="005E3BA7" w:rsidRDefault="00647986" w:rsidP="005C4EBA">
            <w:r>
              <w:t xml:space="preserve">1 December </w:t>
            </w:r>
            <w:r w:rsidRPr="005E3BA7">
              <w:t>1948</w:t>
            </w:r>
          </w:p>
        </w:tc>
        <w:tc>
          <w:tcPr>
            <w:tcW w:w="3232" w:type="dxa"/>
            <w:shd w:val="clear" w:color="auto" w:fill="DAEEF3" w:themeFill="accent5" w:themeFillTint="33"/>
          </w:tcPr>
          <w:p w14:paraId="426DD53A" w14:textId="77777777" w:rsidR="00647986" w:rsidRPr="005E3BA7" w:rsidRDefault="00647986" w:rsidP="005C4EBA">
            <w:pPr>
              <w:rPr>
                <w:b/>
              </w:rPr>
            </w:pPr>
            <w:r w:rsidRPr="005E3BA7">
              <w:rPr>
                <w:b/>
              </w:rPr>
              <w:t>Social Security Agreement with the United Kingdom</w:t>
            </w:r>
          </w:p>
        </w:tc>
        <w:tc>
          <w:tcPr>
            <w:tcW w:w="0" w:type="auto"/>
          </w:tcPr>
          <w:p w14:paraId="0A99DBCE" w14:textId="77777777"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14:paraId="4B92171F" w14:textId="77777777" w:rsidR="00647986" w:rsidRPr="005E3BA7" w:rsidRDefault="00647986" w:rsidP="0074340D">
            <w:pPr>
              <w:jc w:val="both"/>
            </w:pPr>
            <w:r>
              <w:t xml:space="preserve">The Agreements with the United Kingdom and Australia followed the </w:t>
            </w:r>
            <w:r w:rsidRPr="001B101B">
              <w:rPr>
                <w:i/>
              </w:rPr>
              <w:t xml:space="preserve">Inter-Empire Conference on </w:t>
            </w:r>
            <w:r w:rsidRPr="001B101B">
              <w:rPr>
                <w:i/>
              </w:rPr>
              <w:lastRenderedPageBreak/>
              <w:t xml:space="preserve">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14:paraId="222800DE" w14:textId="77777777" w:rsidTr="002774EE">
        <w:tc>
          <w:tcPr>
            <w:tcW w:w="1928" w:type="dxa"/>
          </w:tcPr>
          <w:p w14:paraId="6370838E" w14:textId="77777777" w:rsidR="00647986" w:rsidRPr="005E3BA7" w:rsidRDefault="00647986" w:rsidP="005C4EBA">
            <w:r w:rsidRPr="005E3BA7">
              <w:lastRenderedPageBreak/>
              <w:t>1948</w:t>
            </w:r>
          </w:p>
        </w:tc>
        <w:tc>
          <w:tcPr>
            <w:tcW w:w="3232" w:type="dxa"/>
            <w:shd w:val="clear" w:color="auto" w:fill="DAEEF3" w:themeFill="accent5" w:themeFillTint="33"/>
          </w:tcPr>
          <w:p w14:paraId="6E73C695" w14:textId="77777777" w:rsidR="00647986" w:rsidRPr="005E3BA7" w:rsidRDefault="00647986" w:rsidP="005C4EBA">
            <w:pPr>
              <w:rPr>
                <w:b/>
              </w:rPr>
            </w:pPr>
            <w:r w:rsidRPr="005E3BA7">
              <w:rPr>
                <w:b/>
              </w:rPr>
              <w:t>Child Welfare Amendment Act 1948</w:t>
            </w:r>
          </w:p>
        </w:tc>
        <w:tc>
          <w:tcPr>
            <w:tcW w:w="0" w:type="auto"/>
          </w:tcPr>
          <w:p w14:paraId="6A9646D3" w14:textId="77777777" w:rsidR="00647986" w:rsidRPr="005E3BA7" w:rsidRDefault="00647986" w:rsidP="005C4EBA">
            <w:pPr>
              <w:jc w:val="both"/>
            </w:pPr>
            <w:r w:rsidRPr="005E3BA7">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14:paraId="0C8F2F53" w14:textId="77777777" w:rsidTr="002774EE">
        <w:tc>
          <w:tcPr>
            <w:tcW w:w="1928" w:type="dxa"/>
          </w:tcPr>
          <w:p w14:paraId="73B613EB" w14:textId="77777777" w:rsidR="00647986" w:rsidRPr="005E3BA7" w:rsidRDefault="00647986" w:rsidP="00246E36">
            <w:r w:rsidRPr="005E3BA7">
              <w:t>1 July 1949</w:t>
            </w:r>
          </w:p>
        </w:tc>
        <w:tc>
          <w:tcPr>
            <w:tcW w:w="3232" w:type="dxa"/>
            <w:shd w:val="clear" w:color="auto" w:fill="DAEEF3" w:themeFill="accent5" w:themeFillTint="33"/>
          </w:tcPr>
          <w:p w14:paraId="2B272552" w14:textId="77777777" w:rsidR="00647986" w:rsidRPr="005E3BA7" w:rsidRDefault="00647986" w:rsidP="007E4833">
            <w:pPr>
              <w:rPr>
                <w:b/>
              </w:rPr>
            </w:pPr>
            <w:r w:rsidRPr="005E3BA7">
              <w:rPr>
                <w:b/>
              </w:rPr>
              <w:t>Reciprocity with Australia extended</w:t>
            </w:r>
          </w:p>
        </w:tc>
        <w:tc>
          <w:tcPr>
            <w:tcW w:w="0" w:type="auto"/>
          </w:tcPr>
          <w:p w14:paraId="17CF7383" w14:textId="77777777"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14:paraId="6AB1FAF8" w14:textId="77777777" w:rsidTr="002774EE">
        <w:tc>
          <w:tcPr>
            <w:tcW w:w="1928" w:type="dxa"/>
          </w:tcPr>
          <w:p w14:paraId="6C17489C" w14:textId="77777777" w:rsidR="00EF4849" w:rsidRPr="005E3BA7" w:rsidRDefault="00EF4849" w:rsidP="00246E36">
            <w:r>
              <w:t>1 November 1949</w:t>
            </w:r>
          </w:p>
        </w:tc>
        <w:tc>
          <w:tcPr>
            <w:tcW w:w="3232" w:type="dxa"/>
            <w:shd w:val="clear" w:color="auto" w:fill="DAEEF3" w:themeFill="accent5" w:themeFillTint="33"/>
          </w:tcPr>
          <w:p w14:paraId="5449711F" w14:textId="77777777" w:rsidR="00EF4849" w:rsidRPr="005E3BA7" w:rsidRDefault="0024291F" w:rsidP="00B82833">
            <w:pPr>
              <w:rPr>
                <w:b/>
              </w:rPr>
            </w:pPr>
            <w:r>
              <w:rPr>
                <w:b/>
              </w:rPr>
              <w:t>War Serviceman’s Dependants Allowance extended</w:t>
            </w:r>
          </w:p>
        </w:tc>
        <w:tc>
          <w:tcPr>
            <w:tcW w:w="0" w:type="auto"/>
          </w:tcPr>
          <w:p w14:paraId="20859432" w14:textId="76037707"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 xml:space="preserve">of a deceased serviceman.  The beneficiary was deemed to be a parent if the deceased serviceman was a child, step-child, adopted child or if the child was maintained by the beneficiary or by the wife or husband of the beneficiary. A deceased serviceman was </w:t>
            </w:r>
            <w:r w:rsidR="00D33FB0">
              <w:t>deemed</w:t>
            </w:r>
            <w:r w:rsidR="00DA50AF">
              <w:t xml:space="preserve"> to be:</w:t>
            </w:r>
          </w:p>
          <w:p w14:paraId="3F930526" w14:textId="77777777"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14:paraId="06396B7C" w14:textId="77777777" w:rsidR="00EF4849" w:rsidRDefault="00DA50AF" w:rsidP="00DA50AF">
            <w:pPr>
              <w:pStyle w:val="Chronologybullet2"/>
            </w:pPr>
            <w:r>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14:paraId="63DD1E01" w14:textId="77777777"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14:paraId="34D501C7" w14:textId="77777777"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14:paraId="5DDB70B7" w14:textId="77777777" w:rsidTr="002774EE">
        <w:tc>
          <w:tcPr>
            <w:tcW w:w="1928" w:type="dxa"/>
          </w:tcPr>
          <w:p w14:paraId="48F5E777" w14:textId="77777777" w:rsidR="00647986" w:rsidRPr="005E3BA7" w:rsidRDefault="00647986" w:rsidP="00246E36">
            <w:r w:rsidRPr="005E3BA7">
              <w:t>1 January 1950</w:t>
            </w:r>
          </w:p>
        </w:tc>
        <w:tc>
          <w:tcPr>
            <w:tcW w:w="3232" w:type="dxa"/>
            <w:shd w:val="clear" w:color="auto" w:fill="DAEEF3" w:themeFill="accent5" w:themeFillTint="33"/>
          </w:tcPr>
          <w:p w14:paraId="1CBDA53C" w14:textId="77777777"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14:paraId="3278C2F1" w14:textId="77777777"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14:paraId="0DF38B05" w14:textId="77777777" w:rsidTr="002774EE">
        <w:tc>
          <w:tcPr>
            <w:tcW w:w="1928" w:type="dxa"/>
          </w:tcPr>
          <w:p w14:paraId="467FFC2A" w14:textId="77777777" w:rsidR="00647986" w:rsidRPr="006A0668" w:rsidRDefault="00647986" w:rsidP="00172E68">
            <w:r>
              <w:lastRenderedPageBreak/>
              <w:t>1 January 1950</w:t>
            </w:r>
          </w:p>
        </w:tc>
        <w:tc>
          <w:tcPr>
            <w:tcW w:w="3232" w:type="dxa"/>
            <w:shd w:val="clear" w:color="auto" w:fill="DAEEF3" w:themeFill="accent5" w:themeFillTint="33"/>
          </w:tcPr>
          <w:p w14:paraId="36F9AF60" w14:textId="77777777" w:rsidR="00647986" w:rsidRPr="00AE49C7" w:rsidRDefault="00647986" w:rsidP="00172E68">
            <w:pPr>
              <w:rPr>
                <w:b/>
              </w:rPr>
            </w:pPr>
            <w:r w:rsidRPr="00AE49C7">
              <w:rPr>
                <w:b/>
              </w:rPr>
              <w:t>Age Benefit, Widows Benefit and Invalids Benefit: Income exemption increased</w:t>
            </w:r>
          </w:p>
        </w:tc>
        <w:tc>
          <w:tcPr>
            <w:tcW w:w="0" w:type="auto"/>
          </w:tcPr>
          <w:p w14:paraId="23C9C0BB" w14:textId="77777777"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14:paraId="0E4446F4" w14:textId="77777777" w:rsidTr="002774EE">
        <w:tc>
          <w:tcPr>
            <w:tcW w:w="1928" w:type="dxa"/>
          </w:tcPr>
          <w:p w14:paraId="5329046D" w14:textId="77777777" w:rsidR="00647986" w:rsidRPr="005E3BA7" w:rsidRDefault="00647986" w:rsidP="00246E36">
            <w:r w:rsidRPr="005E3BA7">
              <w:t>1 August 1950</w:t>
            </w:r>
          </w:p>
        </w:tc>
        <w:tc>
          <w:tcPr>
            <w:tcW w:w="3232" w:type="dxa"/>
            <w:shd w:val="clear" w:color="auto" w:fill="DAEEF3" w:themeFill="accent5" w:themeFillTint="33"/>
          </w:tcPr>
          <w:p w14:paraId="679B999E" w14:textId="77777777" w:rsidR="00647986" w:rsidRPr="005E3BA7" w:rsidRDefault="00647986" w:rsidP="007E4833">
            <w:pPr>
              <w:rPr>
                <w:b/>
              </w:rPr>
            </w:pPr>
            <w:r w:rsidRPr="005E3BA7">
              <w:rPr>
                <w:b/>
              </w:rPr>
              <w:t>Sale of State Houses</w:t>
            </w:r>
          </w:p>
        </w:tc>
        <w:tc>
          <w:tcPr>
            <w:tcW w:w="0" w:type="auto"/>
          </w:tcPr>
          <w:p w14:paraId="5761424D" w14:textId="77777777"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wide discretion as to the terms and conditions of sale.</w:t>
            </w:r>
          </w:p>
          <w:p w14:paraId="49396022" w14:textId="18B2A6EB" w:rsidR="00647986" w:rsidRPr="005E3BA7" w:rsidRDefault="00647986" w:rsidP="007E4833">
            <w:pPr>
              <w:jc w:val="both"/>
            </w:pPr>
            <w:r w:rsidRPr="005E3BA7">
              <w:t xml:space="preserve">This was based on </w:t>
            </w:r>
            <w:r w:rsidR="00B6659D">
              <w:t>a view</w:t>
            </w:r>
            <w:r w:rsidRPr="005E3BA7">
              <w:t xml:space="preserve"> that private home ownership provided greater personal freedom than renting. In wanting state tenants to experience the benefits of owning their own home, the government offered purchasers very generous terms: 5 percent deposit, a 3 percent mortgage rate, with a maximum purchase period of 40 years.  The first sale was completed in December 1950 (Karori, Wellington).  By 1957 13,300 houses had been sold (about 30% of the saleable stock).  In 1957, the newly elected labour Government banned the promotion of state house sales.  Sales resumed in the 1960s. Between 1957 and 1975 about 27,000 state houses were sold, with the great majority sold to sitting tenants and a smaller number to Local Authorities and employers for employee housing. </w:t>
            </w:r>
          </w:p>
          <w:p w14:paraId="3929E23A" w14:textId="77777777"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14:paraId="16D897CD" w14:textId="77777777"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14:paraId="7946BE09" w14:textId="77777777" w:rsidTr="002774EE">
        <w:tc>
          <w:tcPr>
            <w:tcW w:w="1928" w:type="dxa"/>
          </w:tcPr>
          <w:p w14:paraId="6C62A9F2" w14:textId="77777777" w:rsidR="00647986" w:rsidRPr="005E3BA7" w:rsidRDefault="00647986" w:rsidP="00246E36">
            <w:r>
              <w:t>2 August 1950</w:t>
            </w:r>
          </w:p>
        </w:tc>
        <w:tc>
          <w:tcPr>
            <w:tcW w:w="3232" w:type="dxa"/>
            <w:shd w:val="clear" w:color="auto" w:fill="DAEEF3" w:themeFill="accent5" w:themeFillTint="33"/>
          </w:tcPr>
          <w:p w14:paraId="201EA8AB" w14:textId="77777777" w:rsidR="00647986" w:rsidRPr="005E3BA7" w:rsidRDefault="00647986" w:rsidP="007E4833">
            <w:pPr>
              <w:rPr>
                <w:b/>
              </w:rPr>
            </w:pPr>
            <w:r>
              <w:rPr>
                <w:b/>
              </w:rPr>
              <w:t>Special Annuities</w:t>
            </w:r>
            <w:r w:rsidR="00AA7609">
              <w:rPr>
                <w:b/>
              </w:rPr>
              <w:t>: Cabinet guidelines</w:t>
            </w:r>
          </w:p>
        </w:tc>
        <w:tc>
          <w:tcPr>
            <w:tcW w:w="0" w:type="auto"/>
          </w:tcPr>
          <w:p w14:paraId="5339766C" w14:textId="77777777"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14:paraId="5E80DFF4" w14:textId="77777777" w:rsidR="00647986" w:rsidRPr="003C1D42" w:rsidRDefault="00647986" w:rsidP="007E4833">
            <w:pPr>
              <w:jc w:val="both"/>
              <w:rPr>
                <w:i/>
              </w:rPr>
            </w:pPr>
            <w:r w:rsidRPr="003C1D42">
              <w:rPr>
                <w:i/>
              </w:rPr>
              <w:t>Annuities granted for public service:</w:t>
            </w:r>
          </w:p>
          <w:p w14:paraId="111C81DD" w14:textId="77777777" w:rsidR="00647986" w:rsidRDefault="00647986" w:rsidP="00F365A3">
            <w:pPr>
              <w:pStyle w:val="Chronologybullet2"/>
            </w:pPr>
            <w:r>
              <w:t>these w</w:t>
            </w:r>
            <w:r w:rsidR="00AA7609">
              <w:t xml:space="preserve">ould </w:t>
            </w:r>
            <w:r>
              <w:t>be granted without a means</w:t>
            </w:r>
            <w:r w:rsidR="00AA7609">
              <w:t>-</w:t>
            </w:r>
            <w:r>
              <w:t>test.</w:t>
            </w:r>
          </w:p>
          <w:p w14:paraId="0DAEB62F" w14:textId="77777777" w:rsidR="00647986" w:rsidRPr="003C1D42" w:rsidRDefault="00647986" w:rsidP="007E4833">
            <w:pPr>
              <w:jc w:val="both"/>
              <w:rPr>
                <w:i/>
              </w:rPr>
            </w:pPr>
            <w:r w:rsidRPr="003C1D42">
              <w:rPr>
                <w:i/>
              </w:rPr>
              <w:t>Annuities granted equivalent to War Pensions:</w:t>
            </w:r>
          </w:p>
          <w:p w14:paraId="028FD3B6" w14:textId="77777777"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14:paraId="62B9AE27" w14:textId="77777777"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14:paraId="085B017D" w14:textId="77777777" w:rsidR="00647986" w:rsidRPr="003C1D42" w:rsidRDefault="00647986" w:rsidP="003C1D42">
            <w:pPr>
              <w:rPr>
                <w:i/>
              </w:rPr>
            </w:pPr>
            <w:r w:rsidRPr="003C1D42">
              <w:rPr>
                <w:i/>
              </w:rPr>
              <w:t>Annuities granted to relatives of politicians or for civil service:</w:t>
            </w:r>
          </w:p>
          <w:p w14:paraId="2654D16F" w14:textId="77777777" w:rsidR="00647986" w:rsidRPr="003C1D42" w:rsidRDefault="00647986" w:rsidP="003C1D42">
            <w:pPr>
              <w:pStyle w:val="Chronologybullet2"/>
            </w:pPr>
            <w:r>
              <w:lastRenderedPageBreak/>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14:paraId="1EF34B92" w14:textId="77777777"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14:paraId="76A6D503" w14:textId="77777777" w:rsidR="00647986" w:rsidRPr="005E3BA7" w:rsidRDefault="00647986" w:rsidP="0007344D">
            <w:pPr>
              <w:jc w:val="both"/>
            </w:pPr>
            <w:r w:rsidRPr="003C1D42">
              <w:rPr>
                <w:i/>
              </w:rPr>
              <w:t>Special Annuities</w:t>
            </w:r>
            <w:r>
              <w:t xml:space="preserve"> had no statutory basis and were approved by Cabinet on a case-by-case basis. As at 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14:paraId="6B8C22E0" w14:textId="77777777" w:rsidTr="002774EE">
        <w:tc>
          <w:tcPr>
            <w:tcW w:w="1928" w:type="dxa"/>
          </w:tcPr>
          <w:p w14:paraId="29F5597B" w14:textId="77777777" w:rsidR="00647986" w:rsidRPr="005E3BA7" w:rsidRDefault="00647986" w:rsidP="00246E36">
            <w:r w:rsidRPr="005E3BA7">
              <w:lastRenderedPageBreak/>
              <w:t>1950</w:t>
            </w:r>
          </w:p>
        </w:tc>
        <w:tc>
          <w:tcPr>
            <w:tcW w:w="3232" w:type="dxa"/>
            <w:shd w:val="clear" w:color="auto" w:fill="DAEEF3" w:themeFill="accent5" w:themeFillTint="33"/>
          </w:tcPr>
          <w:p w14:paraId="4476810D" w14:textId="77777777"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14:paraId="1141A080" w14:textId="77777777"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14:paraId="1DB6FAA3" w14:textId="77777777"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income limit was $42 for a </w:t>
            </w:r>
            <w:r w:rsidR="009477C6" w:rsidRPr="005E3BA7">
              <w:t>40-hour</w:t>
            </w:r>
            <w:r w:rsidRPr="005E3BA7">
              <w:t xml:space="preserve"> week ($2,184 per annum).  An upward adjustment was made in respect of families with four or more children.</w:t>
            </w:r>
          </w:p>
          <w:p w14:paraId="0FB9F22B" w14:textId="77777777"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14:paraId="41CD7E2D" w14:textId="77777777" w:rsidTr="002774EE">
        <w:tc>
          <w:tcPr>
            <w:tcW w:w="1928" w:type="dxa"/>
          </w:tcPr>
          <w:p w14:paraId="7A22E19C" w14:textId="77777777" w:rsidR="00647986" w:rsidRPr="005E3BA7" w:rsidRDefault="00647986" w:rsidP="00246E36">
            <w:r w:rsidRPr="005E3BA7">
              <w:t>1 October 1950</w:t>
            </w:r>
          </w:p>
        </w:tc>
        <w:tc>
          <w:tcPr>
            <w:tcW w:w="3232" w:type="dxa"/>
            <w:shd w:val="clear" w:color="auto" w:fill="DAEEF3" w:themeFill="accent5" w:themeFillTint="33"/>
          </w:tcPr>
          <w:p w14:paraId="27360FCA" w14:textId="77777777"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14:paraId="6008846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14:paraId="62EB18FD" w14:textId="77777777" w:rsidTr="002774EE">
        <w:tc>
          <w:tcPr>
            <w:tcW w:w="1928" w:type="dxa"/>
          </w:tcPr>
          <w:p w14:paraId="036E54C0" w14:textId="77777777" w:rsidR="00647986" w:rsidRPr="005E3BA7" w:rsidRDefault="00647986" w:rsidP="00246E36">
            <w:r>
              <w:t>1 October 1950</w:t>
            </w:r>
          </w:p>
        </w:tc>
        <w:tc>
          <w:tcPr>
            <w:tcW w:w="3232" w:type="dxa"/>
            <w:shd w:val="clear" w:color="auto" w:fill="DAEEF3" w:themeFill="accent5" w:themeFillTint="33"/>
          </w:tcPr>
          <w:p w14:paraId="3AB5F968" w14:textId="77777777" w:rsidR="00647986" w:rsidRPr="005E3BA7" w:rsidRDefault="00647986" w:rsidP="00544EE5">
            <w:pPr>
              <w:rPr>
                <w:b/>
              </w:rPr>
            </w:pPr>
            <w:r>
              <w:rPr>
                <w:b/>
              </w:rPr>
              <w:t>Social Security Benefits: Earnings exemption for domestic work</w:t>
            </w:r>
          </w:p>
        </w:tc>
        <w:tc>
          <w:tcPr>
            <w:tcW w:w="0" w:type="auto"/>
          </w:tcPr>
          <w:p w14:paraId="722DD256" w14:textId="77777777"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14:paraId="0DF5FB2F" w14:textId="77777777" w:rsidTr="002774EE">
        <w:tc>
          <w:tcPr>
            <w:tcW w:w="1928" w:type="dxa"/>
          </w:tcPr>
          <w:p w14:paraId="702A838A" w14:textId="77777777" w:rsidR="00647986" w:rsidRPr="005E3BA7" w:rsidRDefault="00647986" w:rsidP="00246E36">
            <w:r>
              <w:lastRenderedPageBreak/>
              <w:t>1 October 1950</w:t>
            </w:r>
          </w:p>
        </w:tc>
        <w:tc>
          <w:tcPr>
            <w:tcW w:w="3232" w:type="dxa"/>
            <w:shd w:val="clear" w:color="auto" w:fill="DAEEF3" w:themeFill="accent5" w:themeFillTint="33"/>
          </w:tcPr>
          <w:p w14:paraId="2A0538F9" w14:textId="77777777" w:rsidR="00647986" w:rsidRPr="005E3BA7" w:rsidRDefault="00647986" w:rsidP="007E4833">
            <w:pPr>
              <w:rPr>
                <w:b/>
              </w:rPr>
            </w:pPr>
            <w:r>
              <w:rPr>
                <w:b/>
              </w:rPr>
              <w:t>Social Security Benefits: Property test relaxed</w:t>
            </w:r>
          </w:p>
        </w:tc>
        <w:tc>
          <w:tcPr>
            <w:tcW w:w="0" w:type="auto"/>
          </w:tcPr>
          <w:p w14:paraId="25677B68" w14:textId="77777777"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14:paraId="16193A84" w14:textId="77777777" w:rsidTr="002774EE">
        <w:tc>
          <w:tcPr>
            <w:tcW w:w="1928" w:type="dxa"/>
          </w:tcPr>
          <w:p w14:paraId="30B1E89B" w14:textId="77777777" w:rsidR="00647986" w:rsidRPr="005E3BA7" w:rsidRDefault="00647986" w:rsidP="00246E36">
            <w:r w:rsidRPr="005E3BA7">
              <w:t>October 1950</w:t>
            </w:r>
          </w:p>
        </w:tc>
        <w:tc>
          <w:tcPr>
            <w:tcW w:w="3232" w:type="dxa"/>
            <w:shd w:val="clear" w:color="auto" w:fill="DAEEF3" w:themeFill="accent5" w:themeFillTint="33"/>
          </w:tcPr>
          <w:p w14:paraId="3435546E" w14:textId="77777777" w:rsidR="00647986" w:rsidRPr="005E3BA7" w:rsidRDefault="00647986" w:rsidP="007E4833">
            <w:pPr>
              <w:rPr>
                <w:b/>
              </w:rPr>
            </w:pPr>
            <w:r w:rsidRPr="005E3BA7">
              <w:rPr>
                <w:b/>
              </w:rPr>
              <w:t>Commission of Inquiry into War Pensions (Lee Commission)</w:t>
            </w:r>
          </w:p>
          <w:p w14:paraId="7CF4DCCB" w14:textId="77777777" w:rsidR="00647986" w:rsidRPr="005E3BA7" w:rsidRDefault="00647986" w:rsidP="007E4833">
            <w:pPr>
              <w:rPr>
                <w:b/>
              </w:rPr>
            </w:pPr>
          </w:p>
          <w:p w14:paraId="58C759F8" w14:textId="77777777" w:rsidR="00647986" w:rsidRPr="005E3BA7" w:rsidRDefault="00647986" w:rsidP="007E4833">
            <w:pPr>
              <w:rPr>
                <w:b/>
              </w:rPr>
            </w:pPr>
          </w:p>
          <w:p w14:paraId="72D3739B" w14:textId="77777777" w:rsidR="00647986" w:rsidRPr="005E3BA7" w:rsidRDefault="00647986" w:rsidP="007E4833">
            <w:pPr>
              <w:rPr>
                <w:b/>
              </w:rPr>
            </w:pPr>
          </w:p>
          <w:p w14:paraId="3506EC75" w14:textId="77777777" w:rsidR="00647986" w:rsidRPr="005E3BA7" w:rsidRDefault="00647986" w:rsidP="007E4833">
            <w:pPr>
              <w:rPr>
                <w:b/>
              </w:rPr>
            </w:pPr>
          </w:p>
          <w:p w14:paraId="65AA14C0" w14:textId="77777777" w:rsidR="00647986" w:rsidRPr="005E3BA7" w:rsidRDefault="00647986" w:rsidP="007E4833">
            <w:pPr>
              <w:rPr>
                <w:b/>
              </w:rPr>
            </w:pPr>
          </w:p>
          <w:p w14:paraId="48EAF832" w14:textId="77777777" w:rsidR="00647986" w:rsidRPr="005E3BA7" w:rsidRDefault="00647986" w:rsidP="007E4833">
            <w:pPr>
              <w:rPr>
                <w:b/>
              </w:rPr>
            </w:pPr>
          </w:p>
          <w:p w14:paraId="794065F6" w14:textId="77777777" w:rsidR="00647986" w:rsidRPr="005E3BA7" w:rsidRDefault="00647986" w:rsidP="007E4833">
            <w:pPr>
              <w:rPr>
                <w:b/>
              </w:rPr>
            </w:pPr>
          </w:p>
          <w:p w14:paraId="3694795E" w14:textId="77777777" w:rsidR="00647986" w:rsidRPr="005E3BA7" w:rsidRDefault="00647986" w:rsidP="007E4833">
            <w:pPr>
              <w:rPr>
                <w:b/>
              </w:rPr>
            </w:pPr>
          </w:p>
          <w:p w14:paraId="7900CD4F" w14:textId="77777777" w:rsidR="00647986" w:rsidRPr="005E3BA7" w:rsidRDefault="00647986" w:rsidP="007E4833">
            <w:pPr>
              <w:rPr>
                <w:b/>
              </w:rPr>
            </w:pPr>
            <w:r w:rsidRPr="005E3BA7">
              <w:rPr>
                <w:b/>
              </w:rPr>
              <w:t>Hardship Scheme for War Pensioners</w:t>
            </w:r>
          </w:p>
          <w:p w14:paraId="2ED13873" w14:textId="77777777" w:rsidR="00647986" w:rsidRPr="005E3BA7" w:rsidRDefault="00647986" w:rsidP="007E4833">
            <w:pPr>
              <w:rPr>
                <w:b/>
              </w:rPr>
            </w:pPr>
          </w:p>
          <w:p w14:paraId="2B6F6B38" w14:textId="77777777" w:rsidR="00647986" w:rsidRPr="005E3BA7" w:rsidRDefault="00647986" w:rsidP="007E4833">
            <w:pPr>
              <w:rPr>
                <w:b/>
              </w:rPr>
            </w:pPr>
          </w:p>
          <w:p w14:paraId="6C711C35" w14:textId="77777777" w:rsidR="00647986" w:rsidRPr="005E3BA7" w:rsidRDefault="00647986" w:rsidP="007E4833">
            <w:pPr>
              <w:rPr>
                <w:b/>
              </w:rPr>
            </w:pPr>
          </w:p>
          <w:p w14:paraId="4A54076D" w14:textId="77777777" w:rsidR="00647986" w:rsidRPr="005E3BA7" w:rsidRDefault="00647986" w:rsidP="007E4833">
            <w:pPr>
              <w:rPr>
                <w:b/>
              </w:rPr>
            </w:pPr>
            <w:r>
              <w:rPr>
                <w:b/>
              </w:rPr>
              <w:t>C</w:t>
            </w:r>
            <w:r w:rsidRPr="005E3BA7">
              <w:rPr>
                <w:b/>
              </w:rPr>
              <w:t>hanges to the War Pensions legislation</w:t>
            </w:r>
          </w:p>
        </w:tc>
        <w:tc>
          <w:tcPr>
            <w:tcW w:w="0" w:type="auto"/>
          </w:tcPr>
          <w:p w14:paraId="14ADC947" w14:textId="77777777" w:rsidR="00647986" w:rsidRPr="005E3BA7" w:rsidRDefault="00647986" w:rsidP="007E4833">
            <w:pPr>
              <w:jc w:val="both"/>
            </w:pPr>
            <w:r w:rsidRPr="005E3BA7">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14:paraId="6A0F52C0" w14:textId="77777777" w:rsidR="00647986" w:rsidRPr="005E3BA7" w:rsidRDefault="00647986" w:rsidP="007E4833">
            <w:pPr>
              <w:jc w:val="both"/>
            </w:pPr>
            <w:r w:rsidRPr="005E3BA7">
              <w:t>The Commission’s overall assessment of the war pensions legislation was that the scheme was as generous as those in the other countries in terms of scope and rates and that in general the scheme was being effectively administered.</w:t>
            </w:r>
          </w:p>
          <w:p w14:paraId="68E68529" w14:textId="77777777" w:rsidR="00647986" w:rsidRPr="005E3BA7" w:rsidRDefault="00647986" w:rsidP="007E4833">
            <w:pPr>
              <w:jc w:val="both"/>
            </w:pPr>
            <w:r w:rsidRPr="005E3BA7">
              <w:t xml:space="preserve">A majority on the </w:t>
            </w:r>
            <w:r w:rsidRPr="005E3BA7">
              <w:rPr>
                <w:i/>
              </w:rPr>
              <w:t xml:space="preserve">Commission </w:t>
            </w:r>
            <w:r w:rsidRPr="005E3BA7">
              <w:t>favoured merging economic pensions with the social security system.</w:t>
            </w:r>
          </w:p>
          <w:p w14:paraId="6E8F67EF" w14:textId="77777777"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14:paraId="0E932733" w14:textId="77777777" w:rsidR="00647986" w:rsidRPr="005E3BA7" w:rsidRDefault="00647986" w:rsidP="007E4833">
            <w:pPr>
              <w:jc w:val="both"/>
            </w:pPr>
            <w:r w:rsidRPr="005E3BA7">
              <w:t xml:space="preserve">The </w:t>
            </w:r>
            <w:r w:rsidRPr="005E3BA7">
              <w:rPr>
                <w:i/>
              </w:rPr>
              <w:t>Commission</w:t>
            </w:r>
            <w:r w:rsidRPr="005E3BA7">
              <w:t xml:space="preserve"> recommended that different levels of pension in relation to rank should be removed.</w:t>
            </w:r>
          </w:p>
          <w:p w14:paraId="3E538E3E" w14:textId="77777777"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14:paraId="2684BBA3" w14:textId="77777777"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14:paraId="4D1F3142" w14:textId="77777777"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14:paraId="40B19109" w14:textId="77777777" w:rsidR="00647986" w:rsidRPr="005E3BA7" w:rsidRDefault="00647986" w:rsidP="00046D58">
            <w:pPr>
              <w:pStyle w:val="Chronologybullet2"/>
            </w:pPr>
            <w:r w:rsidRPr="005E3BA7">
              <w:t>expanding the criteria for the additional pension for serious disablement;</w:t>
            </w:r>
          </w:p>
          <w:p w14:paraId="7715DADC" w14:textId="77777777" w:rsidR="00647986" w:rsidRPr="005E3BA7" w:rsidRDefault="00647986" w:rsidP="00046D58">
            <w:pPr>
              <w:pStyle w:val="Chronologybullet2"/>
            </w:pPr>
            <w:r w:rsidRPr="005E3BA7">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 xml:space="preserve">War Veterans’ </w:t>
            </w:r>
            <w:r w:rsidRPr="00DB0AB6">
              <w:rPr>
                <w:i/>
              </w:rPr>
              <w:lastRenderedPageBreak/>
              <w:t>Allowance</w:t>
            </w:r>
            <w:r w:rsidRPr="005E3BA7">
              <w:t xml:space="preserve"> aged 65 and over, and introducing an </w:t>
            </w:r>
            <w:r w:rsidRPr="00DB0AB6">
              <w:rPr>
                <w:i/>
              </w:rPr>
              <w:t>Age Supplement</w:t>
            </w:r>
            <w:r w:rsidRPr="005E3BA7">
              <w:t xml:space="preserve"> of 15s per week; and</w:t>
            </w:r>
          </w:p>
          <w:p w14:paraId="1C7A2CE6" w14:textId="77777777"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14:paraId="29EC202B" w14:textId="77777777" w:rsidTr="002774EE">
        <w:tc>
          <w:tcPr>
            <w:tcW w:w="1928" w:type="dxa"/>
          </w:tcPr>
          <w:p w14:paraId="60E68DF4" w14:textId="77777777" w:rsidR="00647986" w:rsidRPr="005E3BA7" w:rsidRDefault="00647986" w:rsidP="00246E36">
            <w:r w:rsidRPr="005E3BA7">
              <w:lastRenderedPageBreak/>
              <w:t>1950</w:t>
            </w:r>
          </w:p>
        </w:tc>
        <w:tc>
          <w:tcPr>
            <w:tcW w:w="3232" w:type="dxa"/>
            <w:shd w:val="clear" w:color="auto" w:fill="DAEEF3" w:themeFill="accent5" w:themeFillTint="33"/>
          </w:tcPr>
          <w:p w14:paraId="07E0A5BB" w14:textId="77777777"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14:paraId="5042B37A" w14:textId="77777777"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2"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3"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4" w:tooltip="Royal New Zealand Navy" w:history="1">
              <w:r w:rsidRPr="00D729CE">
                <w:rPr>
                  <w:rStyle w:val="Hyperlink"/>
                  <w:i/>
                  <w:color w:val="auto"/>
                  <w:u w:val="none"/>
                </w:rPr>
                <w:t>Royal New Zealand Navy</w:t>
              </w:r>
            </w:hyperlink>
            <w:r w:rsidRPr="00D729CE">
              <w:t xml:space="preserve">, </w:t>
            </w:r>
            <w:hyperlink r:id="rId15" w:tooltip="Royal New Zealand Air Force" w:history="1">
              <w:r w:rsidRPr="00D729CE">
                <w:rPr>
                  <w:rStyle w:val="Hyperlink"/>
                  <w:i/>
                  <w:color w:val="auto"/>
                  <w:u w:val="none"/>
                </w:rPr>
                <w:t>Royal New Zealand Air Force</w:t>
              </w:r>
            </w:hyperlink>
            <w:r w:rsidRPr="00D729CE">
              <w:t xml:space="preserve"> or the </w:t>
            </w:r>
            <w:hyperlink r:id="rId16" w:tooltip="New Zealand Army" w:history="1">
              <w:r w:rsidRPr="00D729CE">
                <w:rPr>
                  <w:rStyle w:val="Hyperlink"/>
                  <w:i/>
                  <w:color w:val="auto"/>
                  <w:u w:val="none"/>
                </w:rPr>
                <w:t>New Zealand Army</w:t>
              </w:r>
            </w:hyperlink>
            <w:r w:rsidRPr="00D729CE">
              <w:t xml:space="preserve">. A total of 63,033 men were trained under the CMT scheme before it was abolished by the </w:t>
            </w:r>
            <w:hyperlink r:id="rId17"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14:paraId="1AFE3464" w14:textId="77777777" w:rsidTr="002774EE">
        <w:tc>
          <w:tcPr>
            <w:tcW w:w="1928" w:type="dxa"/>
          </w:tcPr>
          <w:p w14:paraId="629AEB15" w14:textId="77777777" w:rsidR="00647986" w:rsidRPr="005E3BA7" w:rsidRDefault="00647986" w:rsidP="000E223F">
            <w:r>
              <w:t>25 June 1951</w:t>
            </w:r>
          </w:p>
        </w:tc>
        <w:tc>
          <w:tcPr>
            <w:tcW w:w="3232" w:type="dxa"/>
            <w:shd w:val="clear" w:color="auto" w:fill="DAEEF3" w:themeFill="accent5" w:themeFillTint="33"/>
          </w:tcPr>
          <w:p w14:paraId="6C39802F" w14:textId="77777777" w:rsidR="00647986" w:rsidRPr="005E3BA7" w:rsidRDefault="00647986" w:rsidP="00FD1275">
            <w:pPr>
              <w:rPr>
                <w:b/>
              </w:rPr>
            </w:pPr>
            <w:r>
              <w:rPr>
                <w:b/>
              </w:rPr>
              <w:t>Revised criteria for Compassionate Grants to widows of Government employees</w:t>
            </w:r>
          </w:p>
        </w:tc>
        <w:tc>
          <w:tcPr>
            <w:tcW w:w="0" w:type="auto"/>
          </w:tcPr>
          <w:p w14:paraId="74F77911" w14:textId="77777777"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14:paraId="54EC73E4" w14:textId="77777777"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14:paraId="0E26CF44" w14:textId="77777777" w:rsidR="00647986" w:rsidRDefault="00647986" w:rsidP="00FD1275">
            <w:pPr>
              <w:jc w:val="both"/>
            </w:pPr>
            <w:r>
              <w:t>The criteria agreed in 1942 were replaced with:</w:t>
            </w:r>
          </w:p>
          <w:p w14:paraId="01EA2A97" w14:textId="77777777" w:rsidR="00647986" w:rsidRPr="0003259B" w:rsidRDefault="00647986" w:rsidP="000E223F">
            <w:pPr>
              <w:pStyle w:val="Chronologybullet2"/>
            </w:pPr>
            <w:r w:rsidRPr="0003259B">
              <w:t>the deceased must have been living in a normal domestic relationship with his wife at the time of death;</w:t>
            </w:r>
          </w:p>
          <w:p w14:paraId="0F708FE4" w14:textId="77777777" w:rsidR="00647986" w:rsidRPr="0003259B" w:rsidRDefault="00647986" w:rsidP="000E223F">
            <w:pPr>
              <w:pStyle w:val="Chronologybullet2"/>
            </w:pPr>
            <w:r w:rsidRPr="0003259B">
              <w:t>the payment to the widow was not to form part of his estate;</w:t>
            </w:r>
          </w:p>
          <w:p w14:paraId="6C4CD7AC" w14:textId="77777777" w:rsidR="00647986" w:rsidRPr="0003259B" w:rsidRDefault="00647986" w:rsidP="000E223F">
            <w:pPr>
              <w:pStyle w:val="Chronologybullet2"/>
            </w:pPr>
            <w:r w:rsidRPr="0003259B">
              <w:t>the grant was based on complete years of continuous service, with a minimum period of one year;</w:t>
            </w:r>
          </w:p>
          <w:p w14:paraId="5AFADB04" w14:textId="77777777"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14:paraId="64B11A44" w14:textId="77777777"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14:paraId="79499F88" w14:textId="77777777" w:rsidR="00647986" w:rsidRPr="0003259B" w:rsidRDefault="00647986" w:rsidP="000E223F">
            <w:pPr>
              <w:pStyle w:val="Chronologybullet2"/>
            </w:pPr>
            <w:r w:rsidRPr="0003259B">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14:paraId="187A15C7" w14:textId="77777777" w:rsidR="00647986" w:rsidRDefault="00647986" w:rsidP="000E223F">
            <w:pPr>
              <w:pStyle w:val="Chronologybullet2"/>
            </w:pPr>
            <w:r w:rsidRPr="0003259B">
              <w:lastRenderedPageBreak/>
              <w:t>for judges the rate was 1/30</w:t>
            </w:r>
            <w:r w:rsidRPr="0003259B">
              <w:rPr>
                <w:vertAlign w:val="superscript"/>
              </w:rPr>
              <w:t>th</w:t>
            </w:r>
            <w:r w:rsidRPr="0003259B">
              <w:t xml:space="preserve"> and for magistrates 1/40</w:t>
            </w:r>
            <w:r w:rsidRPr="0003259B">
              <w:rPr>
                <w:vertAlign w:val="superscript"/>
              </w:rPr>
              <w:t>th</w:t>
            </w:r>
            <w:r>
              <w:t>.</w:t>
            </w:r>
          </w:p>
          <w:p w14:paraId="1EA22007" w14:textId="77777777"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14:paraId="4CB370E1" w14:textId="77777777"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t>Secretary of the Treasury</w:t>
            </w:r>
            <w:r>
              <w:t>.</w:t>
            </w:r>
          </w:p>
        </w:tc>
      </w:tr>
      <w:tr w:rsidR="00647986" w:rsidRPr="005E3BA7" w14:paraId="73315B7C" w14:textId="77777777" w:rsidTr="002774EE">
        <w:tc>
          <w:tcPr>
            <w:tcW w:w="1928" w:type="dxa"/>
          </w:tcPr>
          <w:p w14:paraId="252CB333" w14:textId="77777777" w:rsidR="00647986" w:rsidRPr="005E3BA7" w:rsidRDefault="00647986" w:rsidP="00246E36">
            <w:r w:rsidRPr="005E3BA7">
              <w:lastRenderedPageBreak/>
              <w:t>1 October 1951</w:t>
            </w:r>
          </w:p>
        </w:tc>
        <w:tc>
          <w:tcPr>
            <w:tcW w:w="3232" w:type="dxa"/>
            <w:shd w:val="clear" w:color="auto" w:fill="DAEEF3" w:themeFill="accent5" w:themeFillTint="33"/>
          </w:tcPr>
          <w:p w14:paraId="3EE38152" w14:textId="77777777"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14:paraId="38E4FFCE" w14:textId="77777777"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14:paraId="44365395" w14:textId="77777777" w:rsidR="00647986" w:rsidRPr="005E3BA7" w:rsidRDefault="00647986" w:rsidP="007E4833">
            <w:pPr>
              <w:jc w:val="both"/>
            </w:pPr>
            <w:r w:rsidRPr="005E3BA7">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14:paraId="2033F946" w14:textId="77777777" w:rsidTr="002774EE">
        <w:tc>
          <w:tcPr>
            <w:tcW w:w="1928" w:type="dxa"/>
          </w:tcPr>
          <w:p w14:paraId="478F9484" w14:textId="77777777" w:rsidR="00647986" w:rsidRPr="005E3BA7" w:rsidRDefault="00647986" w:rsidP="00246E36">
            <w:r w:rsidRPr="005E3BA7">
              <w:t>1951</w:t>
            </w:r>
          </w:p>
        </w:tc>
        <w:tc>
          <w:tcPr>
            <w:tcW w:w="3232" w:type="dxa"/>
            <w:shd w:val="clear" w:color="auto" w:fill="DAEEF3" w:themeFill="accent5" w:themeFillTint="33"/>
          </w:tcPr>
          <w:p w14:paraId="6A415827" w14:textId="77777777" w:rsidR="00647986" w:rsidRPr="005E3BA7" w:rsidRDefault="00647986" w:rsidP="007E4833">
            <w:pPr>
              <w:rPr>
                <w:b/>
              </w:rPr>
            </w:pPr>
            <w:r w:rsidRPr="005E3BA7">
              <w:rPr>
                <w:b/>
              </w:rPr>
              <w:t xml:space="preserve">Tax Committee </w:t>
            </w:r>
          </w:p>
          <w:p w14:paraId="67DFC5F4" w14:textId="77777777" w:rsidR="00647986" w:rsidRPr="005E3BA7" w:rsidRDefault="00647986" w:rsidP="00CA5DE6">
            <w:pPr>
              <w:spacing w:before="0"/>
              <w:rPr>
                <w:b/>
              </w:rPr>
            </w:pPr>
            <w:r w:rsidRPr="005E3BA7">
              <w:rPr>
                <w:b/>
              </w:rPr>
              <w:t>(Gibbs Report)</w:t>
            </w:r>
          </w:p>
        </w:tc>
        <w:tc>
          <w:tcPr>
            <w:tcW w:w="0" w:type="auto"/>
          </w:tcPr>
          <w:p w14:paraId="0EBA102A" w14:textId="77777777"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14:paraId="130ACBAA" w14:textId="77777777"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2" w:name="ref1"/>
            <w:bookmarkEnd w:id="2"/>
            <w:r w:rsidRPr="005E3BA7">
              <w:t xml:space="preserve"> </w:t>
            </w:r>
          </w:p>
        </w:tc>
      </w:tr>
      <w:tr w:rsidR="00647986" w:rsidRPr="005E3BA7" w14:paraId="681B389B" w14:textId="77777777" w:rsidTr="002774EE">
        <w:tc>
          <w:tcPr>
            <w:tcW w:w="1928" w:type="dxa"/>
          </w:tcPr>
          <w:p w14:paraId="04EEB4F8" w14:textId="77777777" w:rsidR="00647986" w:rsidRPr="005E3BA7" w:rsidRDefault="00647986" w:rsidP="00246E36">
            <w:r>
              <w:t xml:space="preserve">30 November </w:t>
            </w:r>
            <w:r w:rsidRPr="005E3BA7">
              <w:t>1951</w:t>
            </w:r>
          </w:p>
        </w:tc>
        <w:tc>
          <w:tcPr>
            <w:tcW w:w="3232" w:type="dxa"/>
            <w:shd w:val="clear" w:color="auto" w:fill="DAEEF3" w:themeFill="accent5" w:themeFillTint="33"/>
          </w:tcPr>
          <w:p w14:paraId="54A14CF5" w14:textId="77777777" w:rsidR="00647986" w:rsidRPr="005E3BA7" w:rsidRDefault="00647986" w:rsidP="007E4833">
            <w:pPr>
              <w:rPr>
                <w:b/>
              </w:rPr>
            </w:pPr>
            <w:r w:rsidRPr="005E3BA7">
              <w:rPr>
                <w:b/>
              </w:rPr>
              <w:t>Supplementary Assistance Scheme introduced</w:t>
            </w:r>
          </w:p>
          <w:p w14:paraId="4B123C0E" w14:textId="77777777" w:rsidR="00647986" w:rsidRPr="005E3BA7" w:rsidRDefault="00647986" w:rsidP="007E4833">
            <w:pPr>
              <w:rPr>
                <w:b/>
              </w:rPr>
            </w:pPr>
          </w:p>
          <w:p w14:paraId="1596B1E4" w14:textId="77777777" w:rsidR="00647986" w:rsidRPr="005E3BA7" w:rsidRDefault="00647986" w:rsidP="007E4833">
            <w:pPr>
              <w:rPr>
                <w:b/>
              </w:rPr>
            </w:pPr>
          </w:p>
          <w:p w14:paraId="51333245" w14:textId="77777777" w:rsidR="00647986" w:rsidRPr="005E3BA7" w:rsidRDefault="00647986" w:rsidP="007E4833">
            <w:pPr>
              <w:rPr>
                <w:b/>
              </w:rPr>
            </w:pPr>
          </w:p>
          <w:p w14:paraId="341C74FB" w14:textId="77777777" w:rsidR="00647986" w:rsidRPr="005E3BA7" w:rsidRDefault="00647986" w:rsidP="007E4833">
            <w:pPr>
              <w:rPr>
                <w:b/>
              </w:rPr>
            </w:pPr>
          </w:p>
          <w:p w14:paraId="42C09AF3" w14:textId="77777777" w:rsidR="00647986" w:rsidRPr="005E3BA7" w:rsidRDefault="00647986" w:rsidP="007E4833">
            <w:pPr>
              <w:rPr>
                <w:b/>
              </w:rPr>
            </w:pPr>
          </w:p>
          <w:p w14:paraId="720526FA" w14:textId="77777777" w:rsidR="00647986" w:rsidRPr="005E3BA7" w:rsidRDefault="00647986" w:rsidP="007E4833">
            <w:pPr>
              <w:rPr>
                <w:b/>
              </w:rPr>
            </w:pPr>
          </w:p>
          <w:p w14:paraId="4AB548B2" w14:textId="77777777" w:rsidR="00647986" w:rsidRPr="005E3BA7" w:rsidRDefault="00647986" w:rsidP="007E4833">
            <w:pPr>
              <w:rPr>
                <w:b/>
              </w:rPr>
            </w:pPr>
          </w:p>
          <w:p w14:paraId="27B2A284" w14:textId="77777777" w:rsidR="00647986" w:rsidRPr="005E3BA7" w:rsidRDefault="00647986" w:rsidP="007E4833">
            <w:pPr>
              <w:rPr>
                <w:b/>
              </w:rPr>
            </w:pPr>
          </w:p>
          <w:p w14:paraId="0B11713B" w14:textId="77777777" w:rsidR="00647986" w:rsidRPr="005E3BA7" w:rsidRDefault="00647986" w:rsidP="007E4833">
            <w:pPr>
              <w:rPr>
                <w:b/>
              </w:rPr>
            </w:pPr>
          </w:p>
          <w:p w14:paraId="37319EA7" w14:textId="77777777" w:rsidR="00647986" w:rsidRPr="005E3BA7" w:rsidRDefault="00647986" w:rsidP="007E4833">
            <w:pPr>
              <w:rPr>
                <w:b/>
              </w:rPr>
            </w:pPr>
          </w:p>
          <w:p w14:paraId="05A04BAE" w14:textId="77777777" w:rsidR="00647986" w:rsidRPr="005E3BA7" w:rsidRDefault="00647986" w:rsidP="007E4833">
            <w:pPr>
              <w:rPr>
                <w:b/>
              </w:rPr>
            </w:pPr>
          </w:p>
          <w:p w14:paraId="718411F9" w14:textId="77777777" w:rsidR="00647986" w:rsidRPr="005E3BA7" w:rsidRDefault="00647986" w:rsidP="007E4833">
            <w:pPr>
              <w:rPr>
                <w:b/>
              </w:rPr>
            </w:pPr>
          </w:p>
          <w:p w14:paraId="72B26D66" w14:textId="77777777" w:rsidR="00647986" w:rsidRDefault="00647986" w:rsidP="007E4833">
            <w:pPr>
              <w:rPr>
                <w:b/>
              </w:rPr>
            </w:pPr>
          </w:p>
          <w:p w14:paraId="421BCA48" w14:textId="77777777" w:rsidR="00647986" w:rsidRDefault="00647986" w:rsidP="007E4833">
            <w:pPr>
              <w:rPr>
                <w:b/>
              </w:rPr>
            </w:pPr>
          </w:p>
          <w:p w14:paraId="3F2BF91C" w14:textId="77777777" w:rsidR="00647986" w:rsidRDefault="00647986" w:rsidP="007E4833">
            <w:pPr>
              <w:rPr>
                <w:b/>
              </w:rPr>
            </w:pPr>
          </w:p>
          <w:p w14:paraId="15006F8E" w14:textId="77777777" w:rsidR="00647986" w:rsidRDefault="00647986" w:rsidP="007E4833">
            <w:pPr>
              <w:rPr>
                <w:b/>
              </w:rPr>
            </w:pPr>
          </w:p>
          <w:p w14:paraId="4CC45FE5" w14:textId="77777777" w:rsidR="00647986" w:rsidRDefault="00647986" w:rsidP="007E4833">
            <w:pPr>
              <w:rPr>
                <w:b/>
              </w:rPr>
            </w:pPr>
          </w:p>
          <w:p w14:paraId="249FAEB5" w14:textId="77777777" w:rsidR="00647986" w:rsidRDefault="00647986" w:rsidP="007E4833">
            <w:pPr>
              <w:rPr>
                <w:b/>
              </w:rPr>
            </w:pPr>
          </w:p>
          <w:p w14:paraId="1CFE196B" w14:textId="77777777" w:rsidR="00647986" w:rsidRDefault="00647986" w:rsidP="007E4833">
            <w:pPr>
              <w:rPr>
                <w:b/>
              </w:rPr>
            </w:pPr>
          </w:p>
          <w:p w14:paraId="5B21D22B" w14:textId="77777777" w:rsidR="00647986" w:rsidRDefault="00647986" w:rsidP="007E4833">
            <w:pPr>
              <w:rPr>
                <w:b/>
              </w:rPr>
            </w:pPr>
          </w:p>
          <w:p w14:paraId="3B88B395" w14:textId="77777777" w:rsidR="00647986" w:rsidRDefault="00647986" w:rsidP="007E4833">
            <w:pPr>
              <w:rPr>
                <w:b/>
              </w:rPr>
            </w:pPr>
          </w:p>
          <w:p w14:paraId="065E2D8E" w14:textId="77777777" w:rsidR="00647986" w:rsidRDefault="00647986" w:rsidP="007E4833">
            <w:pPr>
              <w:rPr>
                <w:b/>
              </w:rPr>
            </w:pPr>
          </w:p>
          <w:p w14:paraId="66064C91" w14:textId="77777777" w:rsidR="00647986" w:rsidRDefault="00647986" w:rsidP="007E4833">
            <w:pPr>
              <w:rPr>
                <w:b/>
              </w:rPr>
            </w:pPr>
          </w:p>
          <w:p w14:paraId="1AB4486B" w14:textId="77777777" w:rsidR="00647986" w:rsidRDefault="00647986" w:rsidP="007E4833">
            <w:pPr>
              <w:rPr>
                <w:b/>
              </w:rPr>
            </w:pPr>
          </w:p>
          <w:p w14:paraId="114B0060" w14:textId="77777777" w:rsidR="00647986" w:rsidRDefault="00647986" w:rsidP="007E4833">
            <w:pPr>
              <w:rPr>
                <w:b/>
              </w:rPr>
            </w:pPr>
          </w:p>
          <w:p w14:paraId="055A0BA4" w14:textId="77777777" w:rsidR="00647986" w:rsidRDefault="00647986" w:rsidP="007E4833">
            <w:pPr>
              <w:rPr>
                <w:b/>
              </w:rPr>
            </w:pPr>
          </w:p>
          <w:p w14:paraId="6A7D3EDC" w14:textId="77777777" w:rsidR="00647986" w:rsidRDefault="00647986" w:rsidP="007E4833">
            <w:pPr>
              <w:rPr>
                <w:b/>
              </w:rPr>
            </w:pPr>
          </w:p>
          <w:p w14:paraId="61E1652C" w14:textId="77777777" w:rsidR="00647986" w:rsidRDefault="00647986" w:rsidP="007E4833">
            <w:pPr>
              <w:rPr>
                <w:b/>
              </w:rPr>
            </w:pPr>
          </w:p>
          <w:p w14:paraId="1EF32E5D" w14:textId="77777777" w:rsidR="00647986" w:rsidRDefault="00647986" w:rsidP="007E4833">
            <w:pPr>
              <w:rPr>
                <w:b/>
              </w:rPr>
            </w:pPr>
          </w:p>
          <w:p w14:paraId="72467668" w14:textId="77777777" w:rsidR="00647986" w:rsidRDefault="00647986" w:rsidP="007E4833">
            <w:pPr>
              <w:rPr>
                <w:b/>
              </w:rPr>
            </w:pPr>
          </w:p>
          <w:p w14:paraId="14395EB5" w14:textId="77777777" w:rsidR="00647986" w:rsidRDefault="00647986" w:rsidP="007E4833">
            <w:pPr>
              <w:rPr>
                <w:b/>
              </w:rPr>
            </w:pPr>
          </w:p>
          <w:p w14:paraId="77F30105" w14:textId="77777777" w:rsidR="00647986" w:rsidRDefault="00647986" w:rsidP="007E4833">
            <w:pPr>
              <w:rPr>
                <w:b/>
              </w:rPr>
            </w:pPr>
          </w:p>
          <w:p w14:paraId="407B10A8" w14:textId="77777777" w:rsidR="00647986" w:rsidRDefault="00647986" w:rsidP="007E4833">
            <w:pPr>
              <w:rPr>
                <w:b/>
              </w:rPr>
            </w:pPr>
          </w:p>
          <w:p w14:paraId="4C3ACFFA" w14:textId="77777777" w:rsidR="00647986" w:rsidRDefault="00647986" w:rsidP="007E4833">
            <w:pPr>
              <w:rPr>
                <w:b/>
              </w:rPr>
            </w:pPr>
          </w:p>
          <w:p w14:paraId="07498696" w14:textId="77777777" w:rsidR="00647986" w:rsidRDefault="00647986" w:rsidP="007E4833">
            <w:pPr>
              <w:rPr>
                <w:b/>
              </w:rPr>
            </w:pPr>
          </w:p>
          <w:p w14:paraId="2ABCD706" w14:textId="77777777" w:rsidR="00647986" w:rsidRDefault="00647986" w:rsidP="007E4833">
            <w:pPr>
              <w:rPr>
                <w:b/>
              </w:rPr>
            </w:pPr>
          </w:p>
          <w:p w14:paraId="2991D34E" w14:textId="77777777" w:rsidR="00647986" w:rsidRDefault="00647986" w:rsidP="007E4833">
            <w:pPr>
              <w:rPr>
                <w:b/>
              </w:rPr>
            </w:pPr>
          </w:p>
          <w:p w14:paraId="5A640DCF" w14:textId="77777777" w:rsidR="00647986" w:rsidRDefault="00647986" w:rsidP="007E4833">
            <w:pPr>
              <w:rPr>
                <w:b/>
              </w:rPr>
            </w:pPr>
          </w:p>
          <w:p w14:paraId="4B729A10" w14:textId="77777777" w:rsidR="00647986" w:rsidRDefault="00647986" w:rsidP="007E4833">
            <w:pPr>
              <w:rPr>
                <w:b/>
              </w:rPr>
            </w:pPr>
          </w:p>
          <w:p w14:paraId="068D25D1" w14:textId="77777777" w:rsidR="00647986" w:rsidRDefault="00647986" w:rsidP="007E4833">
            <w:pPr>
              <w:rPr>
                <w:b/>
              </w:rPr>
            </w:pPr>
          </w:p>
          <w:p w14:paraId="6FF079C5" w14:textId="77777777" w:rsidR="00647986" w:rsidRDefault="00647986" w:rsidP="007E4833">
            <w:pPr>
              <w:rPr>
                <w:b/>
              </w:rPr>
            </w:pPr>
          </w:p>
          <w:p w14:paraId="777C7944" w14:textId="77777777" w:rsidR="00647986" w:rsidRDefault="00647986" w:rsidP="007E4833">
            <w:pPr>
              <w:rPr>
                <w:b/>
              </w:rPr>
            </w:pPr>
          </w:p>
          <w:p w14:paraId="7D452BE5" w14:textId="77777777" w:rsidR="00647986" w:rsidRDefault="00647986" w:rsidP="007E4833">
            <w:pPr>
              <w:rPr>
                <w:b/>
              </w:rPr>
            </w:pPr>
          </w:p>
          <w:p w14:paraId="61B1FCAE" w14:textId="77777777" w:rsidR="00647986" w:rsidRDefault="00647986" w:rsidP="007E4833">
            <w:pPr>
              <w:rPr>
                <w:b/>
              </w:rPr>
            </w:pPr>
          </w:p>
          <w:p w14:paraId="04378F3C" w14:textId="77777777" w:rsidR="003D50BC" w:rsidRDefault="003D50BC" w:rsidP="007E4833">
            <w:pPr>
              <w:rPr>
                <w:b/>
              </w:rPr>
            </w:pPr>
          </w:p>
          <w:p w14:paraId="627E931D" w14:textId="77777777" w:rsidR="00647986" w:rsidRDefault="00647986" w:rsidP="007E4833">
            <w:pPr>
              <w:rPr>
                <w:b/>
              </w:rPr>
            </w:pPr>
          </w:p>
          <w:p w14:paraId="2CDEA0B8" w14:textId="77777777" w:rsidR="00647986" w:rsidRPr="005E3BA7" w:rsidRDefault="00647986" w:rsidP="007E4833">
            <w:pPr>
              <w:rPr>
                <w:b/>
              </w:rPr>
            </w:pPr>
            <w:r w:rsidRPr="005E3BA7">
              <w:rPr>
                <w:b/>
              </w:rPr>
              <w:t>Special Assistance Fund</w:t>
            </w:r>
          </w:p>
          <w:p w14:paraId="73C87CDF" w14:textId="77777777" w:rsidR="00647986" w:rsidRPr="005E3BA7" w:rsidRDefault="00647986" w:rsidP="007E4833">
            <w:pPr>
              <w:rPr>
                <w:b/>
              </w:rPr>
            </w:pPr>
          </w:p>
        </w:tc>
        <w:tc>
          <w:tcPr>
            <w:tcW w:w="0" w:type="auto"/>
          </w:tcPr>
          <w:p w14:paraId="6D6B6288" w14:textId="77777777"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14:paraId="4BAFEE6C" w14:textId="77777777"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14:paraId="375A782E" w14:textId="77777777" w:rsidR="00647986" w:rsidRDefault="00647986" w:rsidP="002D4EC4">
            <w:pPr>
              <w:jc w:val="both"/>
            </w:pPr>
            <w:r>
              <w:t>The 1951 formulation stated that hardship existed where:</w:t>
            </w:r>
          </w:p>
          <w:p w14:paraId="24C15979" w14:textId="77777777" w:rsidR="00647986" w:rsidRPr="002D4EC4" w:rsidRDefault="00647986" w:rsidP="002D4EC4">
            <w:pPr>
              <w:pStyle w:val="Chronologybullet2"/>
              <w:rPr>
                <w:i/>
              </w:rPr>
            </w:pPr>
            <w:r w:rsidRPr="002D4EC4">
              <w:rPr>
                <w:i/>
              </w:rPr>
              <w:t>“in the opinion of the Commission, there are necessary commitments which cannot be met out of the basic benefit, applicants have insufficient other means available to them and there is no possibility of their helping themselves.”</w:t>
            </w:r>
          </w:p>
          <w:p w14:paraId="28924BDA" w14:textId="77777777" w:rsidR="00647986" w:rsidRDefault="00647986" w:rsidP="007E4833">
            <w:pPr>
              <w:jc w:val="both"/>
            </w:pPr>
            <w:r w:rsidRPr="005E3BA7">
              <w:lastRenderedPageBreak/>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14:paraId="0F74BC52" w14:textId="77777777" w:rsidR="00647986" w:rsidRDefault="00647986" w:rsidP="007E4833">
            <w:pPr>
              <w:jc w:val="both"/>
            </w:pPr>
            <w:r>
              <w:t xml:space="preserve">Initially all grants were made by the </w:t>
            </w:r>
            <w:r w:rsidRPr="00AE2E37">
              <w:rPr>
                <w:i/>
              </w:rPr>
              <w:t>Social Security Commission</w:t>
            </w:r>
            <w:r>
              <w:t>, but Registrars and District Agents would later be authorised to make grants.</w:t>
            </w:r>
          </w:p>
          <w:p w14:paraId="0C694C44" w14:textId="77777777"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14:paraId="3E9F8234" w14:textId="77777777" w:rsidR="00647986" w:rsidRDefault="00647986" w:rsidP="007E663D">
            <w:pPr>
              <w:jc w:val="both"/>
            </w:pPr>
            <w:r>
              <w:t xml:space="preserve">The formula placed applicants into </w:t>
            </w:r>
            <w:r w:rsidRPr="007E663D">
              <w:rPr>
                <w:b/>
              </w:rPr>
              <w:t>three categories</w:t>
            </w:r>
            <w:r>
              <w:t>:</w:t>
            </w:r>
          </w:p>
          <w:p w14:paraId="0852D2E5" w14:textId="77777777" w:rsidR="00647986" w:rsidRDefault="00647986" w:rsidP="007E663D">
            <w:pPr>
              <w:pStyle w:val="Chronologybullet2"/>
            </w:pPr>
            <w:r>
              <w:t>own home;</w:t>
            </w:r>
          </w:p>
          <w:p w14:paraId="6C715209" w14:textId="77777777" w:rsidR="00647986" w:rsidRDefault="00647986" w:rsidP="007E663D">
            <w:pPr>
              <w:pStyle w:val="Chronologybullet2"/>
            </w:pPr>
            <w:r>
              <w:t>renting; or</w:t>
            </w:r>
          </w:p>
          <w:p w14:paraId="526521F9" w14:textId="77777777" w:rsidR="00647986" w:rsidRDefault="00647986" w:rsidP="007E663D">
            <w:pPr>
              <w:pStyle w:val="Chronologybullet2"/>
            </w:pPr>
            <w:r>
              <w:t>boarding.</w:t>
            </w:r>
          </w:p>
          <w:p w14:paraId="0CD52D4B" w14:textId="77777777" w:rsidR="00647986" w:rsidRDefault="00647986" w:rsidP="007E663D">
            <w:pPr>
              <w:jc w:val="both"/>
            </w:pPr>
            <w:r>
              <w:t>Assessed minimum weekly living costs (expected to cover food, clothing, power, fuel etc but not accommodation costs) were:</w:t>
            </w:r>
          </w:p>
          <w:p w14:paraId="693755EF" w14:textId="77777777" w:rsidR="00647986" w:rsidRDefault="00647986" w:rsidP="007E663D">
            <w:pPr>
              <w:pStyle w:val="Chronologybullet2"/>
            </w:pPr>
            <w:r>
              <w:t>single person £2.5.0; and</w:t>
            </w:r>
          </w:p>
          <w:p w14:paraId="0AE89ACD" w14:textId="09AF6C08" w:rsidR="00647986" w:rsidRDefault="00647986" w:rsidP="007E663D">
            <w:pPr>
              <w:pStyle w:val="Chronologybullet2"/>
            </w:pPr>
            <w:r>
              <w:t xml:space="preserve">married </w:t>
            </w:r>
            <w:r w:rsidR="00B6659D">
              <w:t>couple £</w:t>
            </w:r>
            <w:r>
              <w:t>4.5.0, increased by 5/- for the first child and 2/6 for each additional child.</w:t>
            </w:r>
          </w:p>
          <w:p w14:paraId="1887704F" w14:textId="77777777" w:rsidR="00647986" w:rsidRDefault="00647986" w:rsidP="007E663D">
            <w:pPr>
              <w:jc w:val="both"/>
            </w:pPr>
            <w:r w:rsidRPr="007E663D">
              <w:rPr>
                <w:b/>
              </w:rPr>
              <w:t>For homeowners</w:t>
            </w:r>
            <w:r>
              <w:t>, actual outgoings (mortgage interest, rates etc, but not repayments of mortgage principal) were ascertained and extraordinary expenditure (eg medical bills, special diet, nursing or domestic assistance) and the assessed minimum costs added.  Actual income, including benefit was subtracted from the total and the balance used as an indicator of the additional assistance required.</w:t>
            </w:r>
          </w:p>
          <w:p w14:paraId="1EEC4544" w14:textId="77777777" w:rsidR="00647986" w:rsidRDefault="00647986" w:rsidP="007E663D">
            <w:pPr>
              <w:jc w:val="both"/>
            </w:pPr>
            <w:r w:rsidRPr="007E663D">
              <w:rPr>
                <w:b/>
              </w:rPr>
              <w:lastRenderedPageBreak/>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14:paraId="692A0EE1" w14:textId="77777777" w:rsidR="00647986" w:rsidRDefault="00647986" w:rsidP="007E663D">
            <w:pPr>
              <w:jc w:val="both"/>
            </w:pPr>
            <w:r w:rsidRPr="007E663D">
              <w:rPr>
                <w:b/>
              </w:rPr>
              <w:t>For boarders</w:t>
            </w:r>
            <w:r>
              <w:t>, the actual cost of board and lodging was added to the weekly sums of 17/6 or £1.15.0 which were regarded as sufficient to cover normal living costs for single and married persons respectively.</w:t>
            </w:r>
          </w:p>
          <w:p w14:paraId="0D89AB07" w14:textId="77777777" w:rsidR="00647986" w:rsidRDefault="00647986" w:rsidP="007E663D">
            <w:r>
              <w:t xml:space="preserve">In </w:t>
            </w:r>
            <w:r w:rsidR="003D50BC">
              <w:t>addition,</w:t>
            </w:r>
            <w:r>
              <w:t xml:space="preserve"> the formula provided for the treatment of payments made by boarders living in the household:</w:t>
            </w:r>
          </w:p>
          <w:p w14:paraId="7572E47C" w14:textId="77777777" w:rsidR="00647986" w:rsidRDefault="00647986" w:rsidP="007E663D">
            <w:r>
              <w:t>For family members not receiving a benefit who were living at home a third of the members wages (up to £9 per week) was regarded as a fair contribution towards the household, and after 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14:paraId="53B46B0C" w14:textId="77777777" w:rsidR="00647986" w:rsidRDefault="00647986" w:rsidP="007E4833">
            <w:pPr>
              <w:jc w:val="both"/>
            </w:pPr>
            <w:r>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14:paraId="4B7B8AE4" w14:textId="77777777" w:rsidR="00647986" w:rsidRPr="005E3BA7" w:rsidRDefault="00647986" w:rsidP="007E4833">
            <w:pPr>
              <w:jc w:val="both"/>
            </w:pPr>
            <w:r w:rsidRPr="005E3BA7">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14:paraId="5D8C3D5E" w14:textId="77777777" w:rsidR="00647986" w:rsidRPr="005E3BA7" w:rsidRDefault="00647986" w:rsidP="00111307">
            <w:pPr>
              <w:jc w:val="both"/>
            </w:pPr>
            <w:r w:rsidRPr="005E3BA7">
              <w:t xml:space="preserve">The Scheme was funded from a </w:t>
            </w:r>
            <w:r w:rsidRPr="005E3BA7">
              <w:rPr>
                <w:i/>
              </w:rPr>
              <w:t>Special Assistance Fund</w:t>
            </w:r>
            <w:r w:rsidRPr="005E3BA7">
              <w:t>.  Instead of costing £200,000 per year as envisaged in 1951 the scheme in its first full year of operation (year ended March 1953) cost only £21,287 from 1,708 grants.  It was not until 1958 that the figure of £200,000 was reached (7,443 grants</w:t>
            </w:r>
            <w:r>
              <w:t xml:space="preserve"> with 1,300 applications declined</w:t>
            </w:r>
            <w:r w:rsidRPr="005E3BA7">
              <w:t>).</w:t>
            </w:r>
            <w:r>
              <w:t xml:space="preserve"> 4,721 continuing grants were in force, worth £193,442, and 1,939 lump sum grants worth £23,615 were paid out.</w:t>
            </w:r>
          </w:p>
        </w:tc>
      </w:tr>
      <w:tr w:rsidR="00647986" w:rsidRPr="005E3BA7" w14:paraId="48016419" w14:textId="77777777" w:rsidTr="002774EE">
        <w:tc>
          <w:tcPr>
            <w:tcW w:w="1928" w:type="dxa"/>
          </w:tcPr>
          <w:p w14:paraId="77577D01" w14:textId="77777777" w:rsidR="00647986" w:rsidRPr="005E3BA7" w:rsidRDefault="00647986" w:rsidP="00246E36">
            <w:r w:rsidRPr="005E3BA7">
              <w:lastRenderedPageBreak/>
              <w:t>24 October 1952</w:t>
            </w:r>
          </w:p>
        </w:tc>
        <w:tc>
          <w:tcPr>
            <w:tcW w:w="3232" w:type="dxa"/>
            <w:shd w:val="clear" w:color="auto" w:fill="DAEEF3" w:themeFill="accent5" w:themeFillTint="33"/>
          </w:tcPr>
          <w:p w14:paraId="72638260" w14:textId="77777777"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14:paraId="6E8D962E" w14:textId="77777777"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14:paraId="48C765E9" w14:textId="77777777"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14:paraId="249D7795" w14:textId="77777777"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14:paraId="26E01A2F" w14:textId="77777777" w:rsidTr="002774EE">
        <w:tc>
          <w:tcPr>
            <w:tcW w:w="1928" w:type="dxa"/>
          </w:tcPr>
          <w:p w14:paraId="7869EC2B" w14:textId="77777777" w:rsidR="00647986" w:rsidRPr="005E3BA7" w:rsidRDefault="00647986" w:rsidP="00246E36">
            <w:r w:rsidRPr="005E3BA7">
              <w:t>1952</w:t>
            </w:r>
          </w:p>
        </w:tc>
        <w:tc>
          <w:tcPr>
            <w:tcW w:w="3232" w:type="dxa"/>
            <w:shd w:val="clear" w:color="auto" w:fill="DAEEF3" w:themeFill="accent5" w:themeFillTint="33"/>
          </w:tcPr>
          <w:p w14:paraId="12962CB4" w14:textId="77777777" w:rsidR="00647986" w:rsidRPr="005E3BA7" w:rsidRDefault="00647986" w:rsidP="007E4833">
            <w:pPr>
              <w:rPr>
                <w:b/>
              </w:rPr>
            </w:pPr>
            <w:r w:rsidRPr="005E3BA7">
              <w:rPr>
                <w:b/>
              </w:rPr>
              <w:t>Home-Help became part of the Supplementary Assistance Scheme</w:t>
            </w:r>
          </w:p>
        </w:tc>
        <w:tc>
          <w:tcPr>
            <w:tcW w:w="0" w:type="auto"/>
          </w:tcPr>
          <w:p w14:paraId="263DAB44" w14:textId="77777777" w:rsidR="00647986" w:rsidRPr="005E3BA7" w:rsidRDefault="00647986" w:rsidP="009F54AD">
            <w:pPr>
              <w:jc w:val="both"/>
            </w:pPr>
            <w:r w:rsidRPr="005E3BA7">
              <w:t xml:space="preserve">The Government authorised the </w:t>
            </w:r>
            <w:r w:rsidRPr="005E3BA7">
              <w:rPr>
                <w:i/>
              </w:rPr>
              <w:t>Social Security Department</w:t>
            </w:r>
            <w:r w:rsidRPr="005E3BA7">
              <w:t xml:space="preserve"> to operate as part of the </w:t>
            </w:r>
            <w:r w:rsidRPr="005E3BA7">
              <w:rPr>
                <w:i/>
              </w:rPr>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part-time work.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14:paraId="24180193" w14:textId="77777777" w:rsidTr="002774EE">
        <w:tc>
          <w:tcPr>
            <w:tcW w:w="1928" w:type="dxa"/>
          </w:tcPr>
          <w:p w14:paraId="7E5945AD" w14:textId="77777777" w:rsidR="00647986" w:rsidRPr="005E3BA7" w:rsidRDefault="00647986" w:rsidP="00246E36">
            <w:r w:rsidRPr="005E3BA7">
              <w:t>January 1953</w:t>
            </w:r>
          </w:p>
        </w:tc>
        <w:tc>
          <w:tcPr>
            <w:tcW w:w="3232" w:type="dxa"/>
            <w:shd w:val="clear" w:color="auto" w:fill="DAEEF3" w:themeFill="accent5" w:themeFillTint="33"/>
          </w:tcPr>
          <w:p w14:paraId="41D2FE6D" w14:textId="77777777" w:rsidR="00647986" w:rsidRPr="005E3BA7" w:rsidRDefault="00647986" w:rsidP="00AB2FD4">
            <w:pPr>
              <w:rPr>
                <w:b/>
              </w:rPr>
            </w:pPr>
            <w:r w:rsidRPr="005E3BA7">
              <w:rPr>
                <w:b/>
              </w:rPr>
              <w:t xml:space="preserve">Response to </w:t>
            </w:r>
            <w:r w:rsidR="001C61D0">
              <w:rPr>
                <w:b/>
              </w:rPr>
              <w:t xml:space="preserve">the </w:t>
            </w:r>
            <w:r w:rsidRPr="005E3BA7">
              <w:rPr>
                <w:b/>
              </w:rPr>
              <w:t xml:space="preserve">Housing Shortage: </w:t>
            </w:r>
            <w:r>
              <w:rPr>
                <w:b/>
              </w:rPr>
              <w:t>Prefabricated</w:t>
            </w:r>
            <w:r w:rsidRPr="005E3BA7">
              <w:rPr>
                <w:b/>
              </w:rPr>
              <w:t xml:space="preserve"> State </w:t>
            </w:r>
            <w:r>
              <w:rPr>
                <w:b/>
              </w:rPr>
              <w:t>h</w:t>
            </w:r>
            <w:r w:rsidRPr="005E3BA7">
              <w:rPr>
                <w:b/>
              </w:rPr>
              <w:t>ouses</w:t>
            </w:r>
          </w:p>
        </w:tc>
        <w:tc>
          <w:tcPr>
            <w:tcW w:w="0" w:type="auto"/>
          </w:tcPr>
          <w:p w14:paraId="567769BF" w14:textId="77777777"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r w:rsidR="001C61D0">
              <w:t xml:space="preserve"> There was also a shortage of materials for building new houses.</w:t>
            </w:r>
          </w:p>
          <w:p w14:paraId="3E20AF89" w14:textId="77777777" w:rsidR="00647986" w:rsidRPr="005E3BA7" w:rsidRDefault="00647986" w:rsidP="00AB2FD4">
            <w:pPr>
              <w:jc w:val="both"/>
            </w:pPr>
            <w:r w:rsidRPr="005E3BA7">
              <w:t xml:space="preserve">In an attempt to solve </w:t>
            </w:r>
            <w:r w:rsidR="001C61D0">
              <w:t>these</w:t>
            </w:r>
            <w:r w:rsidRPr="005E3BA7">
              <w:t xml:space="preserve"> problem</w:t>
            </w:r>
            <w:r w:rsidR="001C61D0">
              <w:t>s</w:t>
            </w:r>
            <w:r w:rsidRPr="005E3BA7">
              <w:t xml:space="preserve">, the government commissioned 1,000 prefabricated state houses to be built, 500 in Auckland and 500 in Wellington (Titahi Bay). The houses were commissioned from </w:t>
            </w:r>
            <w:r w:rsidRPr="00D33FB0">
              <w:rPr>
                <w:i/>
              </w:rPr>
              <w:t>Thermal Insulation Limited</w:t>
            </w:r>
            <w:r w:rsidRPr="005E3BA7">
              <w:t xml:space="preserve"> in England and </w:t>
            </w:r>
            <w:r w:rsidRPr="00D33FB0">
              <w:rPr>
                <w:i/>
              </w:rPr>
              <w:t>Thermobau Fertighäuser</w:t>
            </w:r>
            <w:r w:rsidRPr="005E3BA7">
              <w:t xml:space="preserve"> of Vienna, Austria. The houses in Auckland were constructed by the English company and the Titahi Bay houses were constructed by the Austrian company.</w:t>
            </w:r>
          </w:p>
          <w:p w14:paraId="06FAEADF" w14:textId="77777777" w:rsidR="00647986" w:rsidRDefault="00647986" w:rsidP="00AB2FD4">
            <w:pPr>
              <w:jc w:val="both"/>
            </w:pPr>
            <w:r w:rsidRPr="005E3BA7">
              <w:t xml:space="preserve">The first </w:t>
            </w:r>
            <w:r>
              <w:t>prefabricated</w:t>
            </w:r>
            <w:r w:rsidRPr="005E3BA7">
              <w:t xml:space="preserve"> houses arrived in January 1953. A total of 194 tradesmen came from Austria in the 1950s on </w:t>
            </w:r>
            <w:r w:rsidR="003D50BC" w:rsidRPr="005E3BA7">
              <w:t>18-month</w:t>
            </w:r>
            <w:r w:rsidRPr="005E3BA7">
              <w:t xml:space="preserve"> contracts to complete the houses in Titahi Bay. Many of these tradesmen remained in the area after their contracts ended.</w:t>
            </w:r>
          </w:p>
          <w:p w14:paraId="63112727" w14:textId="77777777" w:rsidR="00647986" w:rsidRPr="005E3BA7" w:rsidRDefault="00647986" w:rsidP="00AB2FD4">
            <w:pPr>
              <w:jc w:val="both"/>
            </w:pPr>
            <w:r>
              <w:t>These houses were anticipated to have a useful life of 20 years, though as at 2017, many remained part of the state housing stock.</w:t>
            </w:r>
          </w:p>
        </w:tc>
      </w:tr>
      <w:tr w:rsidR="00647986" w:rsidRPr="005E3BA7" w14:paraId="2504796F" w14:textId="77777777" w:rsidTr="002774EE">
        <w:tc>
          <w:tcPr>
            <w:tcW w:w="1928" w:type="dxa"/>
          </w:tcPr>
          <w:p w14:paraId="4801284A" w14:textId="77777777" w:rsidR="00647986" w:rsidRPr="005E3BA7" w:rsidRDefault="00647986" w:rsidP="00246E36">
            <w:r w:rsidRPr="005E3BA7">
              <w:t>4 August 1953 to 7 August 1953</w:t>
            </w:r>
          </w:p>
        </w:tc>
        <w:tc>
          <w:tcPr>
            <w:tcW w:w="3232" w:type="dxa"/>
            <w:shd w:val="clear" w:color="auto" w:fill="DAEEF3" w:themeFill="accent5" w:themeFillTint="33"/>
          </w:tcPr>
          <w:p w14:paraId="6F736816" w14:textId="77777777" w:rsidR="00647986" w:rsidRPr="005E3BA7" w:rsidRDefault="00647986" w:rsidP="007E4833">
            <w:pPr>
              <w:rPr>
                <w:b/>
              </w:rPr>
            </w:pPr>
            <w:r w:rsidRPr="005E3BA7">
              <w:rPr>
                <w:b/>
              </w:rPr>
              <w:t>National Housing Conference</w:t>
            </w:r>
          </w:p>
        </w:tc>
        <w:tc>
          <w:tcPr>
            <w:tcW w:w="0" w:type="auto"/>
          </w:tcPr>
          <w:p w14:paraId="396CFF97" w14:textId="77777777"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w:t>
            </w:r>
            <w:r w:rsidRPr="005E3BA7">
              <w:lastRenderedPageBreak/>
              <w:t>Government saw them and had submitted in writing their views on the agenda items which had been collated and circulated.</w:t>
            </w:r>
          </w:p>
          <w:p w14:paraId="25961767" w14:textId="77777777" w:rsidR="00647986" w:rsidRPr="005E3BA7" w:rsidRDefault="00647986" w:rsidP="007E4833">
            <w:pPr>
              <w:jc w:val="both"/>
            </w:pPr>
            <w:r w:rsidRPr="005E3BA7">
              <w:t>The agenda included:</w:t>
            </w:r>
          </w:p>
          <w:p w14:paraId="0A0C9234" w14:textId="77777777" w:rsidR="00647986" w:rsidRPr="005E3BA7" w:rsidRDefault="00647986" w:rsidP="00046D58">
            <w:pPr>
              <w:pStyle w:val="Chronologybullet2"/>
            </w:pPr>
            <w:r w:rsidRPr="005E3BA7">
              <w:t>statement of Government policy;</w:t>
            </w:r>
          </w:p>
          <w:p w14:paraId="1F5188D1" w14:textId="77777777" w:rsidR="00647986" w:rsidRPr="005E3BA7" w:rsidRDefault="00647986" w:rsidP="00046D58">
            <w:pPr>
              <w:pStyle w:val="Chronologybullet2"/>
            </w:pPr>
            <w:r w:rsidRPr="005E3BA7">
              <w:t>factors contributing to the high cost of houses and how these could be reduced;</w:t>
            </w:r>
          </w:p>
          <w:p w14:paraId="15FA8F0C" w14:textId="77777777" w:rsidR="00647986" w:rsidRPr="005E3BA7" w:rsidRDefault="00647986" w:rsidP="00046D58">
            <w:pPr>
              <w:pStyle w:val="Chronologybullet2"/>
            </w:pPr>
            <w:r w:rsidRPr="005E3BA7">
              <w:t>the reasons for large differences in costs in different towns;</w:t>
            </w:r>
          </w:p>
          <w:p w14:paraId="484E8006" w14:textId="77777777" w:rsidR="00647986" w:rsidRPr="005E3BA7" w:rsidRDefault="00647986" w:rsidP="00046D58">
            <w:pPr>
              <w:pStyle w:val="Chronologybullet2"/>
            </w:pPr>
            <w:r w:rsidRPr="005E3BA7">
              <w:t>building a lower cost home of a good standard;</w:t>
            </w:r>
          </w:p>
          <w:p w14:paraId="069236A8" w14:textId="77777777" w:rsidR="00647986" w:rsidRPr="005E3BA7" w:rsidRDefault="00647986" w:rsidP="00046D58">
            <w:pPr>
              <w:pStyle w:val="Chronologybullet2"/>
            </w:pPr>
            <w:r w:rsidRPr="005E3BA7">
              <w:t>securing uniformity and modernisation of the building by-laws and other regulations affecting house building;</w:t>
            </w:r>
          </w:p>
          <w:p w14:paraId="324781A8" w14:textId="77777777" w:rsidR="00647986" w:rsidRPr="005E3BA7" w:rsidRDefault="00647986" w:rsidP="00046D58">
            <w:pPr>
              <w:pStyle w:val="Chronologybullet2"/>
            </w:pPr>
            <w:r w:rsidRPr="005E3BA7">
              <w:t>developing a house that can be added to, to meet the progressively growing needs of a family;</w:t>
            </w:r>
          </w:p>
          <w:p w14:paraId="7C45CD77" w14:textId="77777777" w:rsidR="00647986" w:rsidRPr="005E3BA7" w:rsidRDefault="00647986" w:rsidP="00046D58">
            <w:pPr>
              <w:pStyle w:val="Chronologybullet2"/>
            </w:pPr>
            <w:r w:rsidRPr="005E3BA7">
              <w:t>methods of financing home building;</w:t>
            </w:r>
          </w:p>
          <w:p w14:paraId="1CE83A5B" w14:textId="77777777" w:rsidR="00647986" w:rsidRPr="005E3BA7" w:rsidRDefault="00647986" w:rsidP="00046D58">
            <w:pPr>
              <w:pStyle w:val="Chronologybullet2"/>
            </w:pPr>
            <w:r w:rsidRPr="005E3BA7">
              <w:t>encouraging the building of more houses by Local Authorities, building organisations and Government;</w:t>
            </w:r>
          </w:p>
          <w:p w14:paraId="14136CBC" w14:textId="77777777" w:rsidR="00647986" w:rsidRPr="005E3BA7" w:rsidRDefault="00647986" w:rsidP="00046D58">
            <w:pPr>
              <w:pStyle w:val="Chronologybullet2"/>
            </w:pPr>
            <w:r w:rsidRPr="005E3BA7">
              <w:t>provision of multi-storey flat</w:t>
            </w:r>
            <w:r>
              <w:t>s</w:t>
            </w:r>
            <w:r w:rsidRPr="005E3BA7">
              <w:t xml:space="preserve"> by Local Authorities or private enterprise;</w:t>
            </w:r>
          </w:p>
          <w:p w14:paraId="483F1A33" w14:textId="77777777"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14:paraId="37DCEF51" w14:textId="77777777" w:rsidR="00647986" w:rsidRPr="005E3BA7" w:rsidRDefault="00647986" w:rsidP="00046D58">
            <w:pPr>
              <w:pStyle w:val="Chronologybullet2"/>
            </w:pPr>
            <w:r w:rsidRPr="005E3BA7">
              <w:t>assisting those who wish to do their own home building;</w:t>
            </w:r>
          </w:p>
          <w:p w14:paraId="31D5D9A2" w14:textId="77777777" w:rsidR="00647986" w:rsidRPr="005E3BA7" w:rsidRDefault="00647986" w:rsidP="00046D58">
            <w:pPr>
              <w:pStyle w:val="Chronologybullet2"/>
            </w:pPr>
            <w:r w:rsidRPr="005E3BA7">
              <w:t>encouraging rural housing;</w:t>
            </w:r>
          </w:p>
          <w:p w14:paraId="740AE235" w14:textId="77777777" w:rsidR="00647986" w:rsidRPr="005E3BA7" w:rsidRDefault="00647986" w:rsidP="00046D58">
            <w:pPr>
              <w:pStyle w:val="Chronologybullet2"/>
            </w:pPr>
            <w:r w:rsidRPr="005E3BA7">
              <w:t>building and price controls;</w:t>
            </w:r>
          </w:p>
          <w:p w14:paraId="6094FA98" w14:textId="77777777" w:rsidR="00647986" w:rsidRPr="005E3BA7" w:rsidRDefault="00647986" w:rsidP="00046D58">
            <w:pPr>
              <w:pStyle w:val="Chronologybullet2"/>
            </w:pPr>
            <w:r w:rsidRPr="005E3BA7">
              <w:t>overcoming the shortage of land for housing;</w:t>
            </w:r>
          </w:p>
          <w:p w14:paraId="4E5E966C" w14:textId="77777777" w:rsidR="00647986" w:rsidRPr="005E3BA7" w:rsidRDefault="00647986" w:rsidP="00046D58">
            <w:pPr>
              <w:pStyle w:val="Chronologybullet2"/>
            </w:pPr>
            <w:r w:rsidRPr="005E3BA7">
              <w:t>reducing or spreading the land development costs with a view to reducing the burden on purchasers of sections;</w:t>
            </w:r>
          </w:p>
          <w:p w14:paraId="1DBD9B15" w14:textId="77777777" w:rsidR="00647986" w:rsidRPr="005E3BA7" w:rsidRDefault="00647986" w:rsidP="00046D58">
            <w:pPr>
              <w:pStyle w:val="Chronologybullet2"/>
            </w:pPr>
            <w:r w:rsidRPr="005E3BA7">
              <w:t>formation of an organisation to carry on the objects of the Conference; and</w:t>
            </w:r>
          </w:p>
          <w:p w14:paraId="0DF3330C" w14:textId="77777777" w:rsidR="00647986" w:rsidRPr="005E3BA7" w:rsidRDefault="00647986" w:rsidP="00046D58">
            <w:pPr>
              <w:pStyle w:val="Chronologybullet2"/>
            </w:pPr>
            <w:r w:rsidRPr="005E3BA7">
              <w:t>the number of homes required and capable of being built in the future and who is capable of providing them.</w:t>
            </w:r>
          </w:p>
          <w:p w14:paraId="45FA1299" w14:textId="77777777" w:rsidR="00647986" w:rsidRPr="005E3BA7" w:rsidRDefault="00647986" w:rsidP="007E4833">
            <w:pPr>
              <w:jc w:val="both"/>
            </w:pPr>
            <w:r w:rsidRPr="005E3BA7">
              <w:t>The Government envisaged that a wide range of organisations would need to play a role in responding to the housing shortage (ie it was not just up to the Government to respond).  The 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14:paraId="25A85D1D" w14:textId="77777777"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w:t>
            </w:r>
            <w:r w:rsidRPr="005E3BA7">
              <w:lastRenderedPageBreak/>
              <w:t>set the following housing targets:</w:t>
            </w:r>
          </w:p>
          <w:p w14:paraId="4708D9BB" w14:textId="77777777" w:rsidR="00647986" w:rsidRPr="005E3BA7" w:rsidRDefault="00647986" w:rsidP="00046D58">
            <w:pPr>
              <w:pStyle w:val="Chronologybullet2"/>
            </w:pPr>
            <w:r w:rsidRPr="005E3BA7">
              <w:t>17,000 in the current year;</w:t>
            </w:r>
          </w:p>
          <w:p w14:paraId="3995BD9D" w14:textId="77777777" w:rsidR="00647986" w:rsidRPr="005E3BA7" w:rsidRDefault="00647986" w:rsidP="00046D58">
            <w:pPr>
              <w:pStyle w:val="Chronologybullet2"/>
            </w:pPr>
            <w:r w:rsidRPr="005E3BA7">
              <w:t>18,000 over the next year; and</w:t>
            </w:r>
          </w:p>
          <w:p w14:paraId="40981257" w14:textId="77777777" w:rsidR="00647986" w:rsidRPr="005E3BA7" w:rsidRDefault="00647986" w:rsidP="00046D58">
            <w:pPr>
              <w:pStyle w:val="Chronologybullet2"/>
            </w:pPr>
            <w:r w:rsidRPr="005E3BA7">
              <w:t>206,000 over the next ten years.</w:t>
            </w:r>
          </w:p>
        </w:tc>
      </w:tr>
      <w:tr w:rsidR="00647986" w:rsidRPr="005E3BA7" w14:paraId="3C6B55C8" w14:textId="77777777" w:rsidTr="002774EE">
        <w:tc>
          <w:tcPr>
            <w:tcW w:w="1928" w:type="dxa"/>
          </w:tcPr>
          <w:p w14:paraId="37B36B65" w14:textId="77777777" w:rsidR="00647986" w:rsidRPr="005E3BA7" w:rsidRDefault="00647986" w:rsidP="00246E36">
            <w:r w:rsidRPr="005E3BA7">
              <w:lastRenderedPageBreak/>
              <w:t>November 1953</w:t>
            </w:r>
          </w:p>
        </w:tc>
        <w:tc>
          <w:tcPr>
            <w:tcW w:w="3232" w:type="dxa"/>
            <w:shd w:val="clear" w:color="auto" w:fill="DAEEF3" w:themeFill="accent5" w:themeFillTint="33"/>
          </w:tcPr>
          <w:p w14:paraId="792BD3E2" w14:textId="77777777" w:rsidR="00647986" w:rsidRPr="005E3BA7" w:rsidRDefault="00647986" w:rsidP="007E4833">
            <w:pPr>
              <w:rPr>
                <w:b/>
              </w:rPr>
            </w:pPr>
            <w:r w:rsidRPr="005E3BA7">
              <w:rPr>
                <w:b/>
              </w:rPr>
              <w:t>National Housing Council of New Zealand established</w:t>
            </w:r>
          </w:p>
        </w:tc>
        <w:tc>
          <w:tcPr>
            <w:tcW w:w="0" w:type="auto"/>
          </w:tcPr>
          <w:p w14:paraId="216C8F46" w14:textId="77777777"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14:paraId="5CC121CE" w14:textId="77777777" w:rsidR="00647986" w:rsidRPr="005E3BA7" w:rsidRDefault="00647986" w:rsidP="00046D58">
            <w:pPr>
              <w:pStyle w:val="Chronologybullet2"/>
            </w:pPr>
            <w:r w:rsidRPr="005E3BA7">
              <w:t>stimulate the building of houses;</w:t>
            </w:r>
          </w:p>
          <w:p w14:paraId="783AD092" w14:textId="77777777" w:rsidR="00647986" w:rsidRPr="005E3BA7" w:rsidRDefault="00647986" w:rsidP="00046D58">
            <w:pPr>
              <w:pStyle w:val="Chronologybullet2"/>
            </w:pPr>
            <w:r w:rsidRPr="005E3BA7">
              <w:t>keep the public in touch with housing developments;</w:t>
            </w:r>
          </w:p>
          <w:p w14:paraId="03607118" w14:textId="77777777" w:rsidR="00647986" w:rsidRPr="005E3BA7" w:rsidRDefault="00647986" w:rsidP="00046D58">
            <w:pPr>
              <w:pStyle w:val="Chronologybullet2"/>
            </w:pPr>
            <w:r w:rsidRPr="005E3BA7">
              <w:t>keep the industry in touch with public demands; and</w:t>
            </w:r>
          </w:p>
          <w:p w14:paraId="25DF6988" w14:textId="77777777" w:rsidR="00647986" w:rsidRPr="005E3BA7" w:rsidRDefault="00647986" w:rsidP="00046D58">
            <w:pPr>
              <w:pStyle w:val="Chronologybullet2"/>
            </w:pPr>
            <w:r w:rsidRPr="005E3BA7">
              <w:t>maintain contact with the Government.</w:t>
            </w:r>
          </w:p>
          <w:p w14:paraId="06E048A6" w14:textId="77777777" w:rsidR="00647986" w:rsidRPr="005E3BA7" w:rsidRDefault="00647986" w:rsidP="007E4833">
            <w:pPr>
              <w:jc w:val="both"/>
            </w:pPr>
            <w:r w:rsidRPr="005E3BA7">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14:paraId="654FAB4B" w14:textId="77777777"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14:paraId="68222DD1" w14:textId="77777777" w:rsidTr="002774EE">
        <w:tc>
          <w:tcPr>
            <w:tcW w:w="1928" w:type="dxa"/>
          </w:tcPr>
          <w:p w14:paraId="7CC6A4F5" w14:textId="77777777" w:rsidR="00647986" w:rsidRPr="005E3BA7" w:rsidRDefault="00647986" w:rsidP="00246E36">
            <w:r w:rsidRPr="005E3BA7">
              <w:t>1953</w:t>
            </w:r>
          </w:p>
        </w:tc>
        <w:tc>
          <w:tcPr>
            <w:tcW w:w="3232" w:type="dxa"/>
            <w:shd w:val="clear" w:color="auto" w:fill="DAEEF3" w:themeFill="accent5" w:themeFillTint="33"/>
          </w:tcPr>
          <w:p w14:paraId="6BB339E5" w14:textId="77777777" w:rsidR="00647986" w:rsidRPr="005E3BA7" w:rsidRDefault="00647986" w:rsidP="007E4833">
            <w:pPr>
              <w:rPr>
                <w:b/>
              </w:rPr>
            </w:pPr>
            <w:r w:rsidRPr="005E3BA7">
              <w:rPr>
                <w:b/>
              </w:rPr>
              <w:t>Supplementary Payment for War Veterans</w:t>
            </w:r>
          </w:p>
        </w:tc>
        <w:tc>
          <w:tcPr>
            <w:tcW w:w="0" w:type="auto"/>
          </w:tcPr>
          <w:p w14:paraId="55C0FFCD" w14:textId="77777777"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14:paraId="22E0FB1E" w14:textId="77777777" w:rsidTr="002774EE">
        <w:tc>
          <w:tcPr>
            <w:tcW w:w="1928" w:type="dxa"/>
          </w:tcPr>
          <w:p w14:paraId="02449CAC" w14:textId="77777777" w:rsidR="00647986" w:rsidRPr="005E3BA7" w:rsidRDefault="00647986" w:rsidP="00246E36">
            <w:r w:rsidRPr="005E3BA7">
              <w:t>1953</w:t>
            </w:r>
          </w:p>
        </w:tc>
        <w:tc>
          <w:tcPr>
            <w:tcW w:w="3232" w:type="dxa"/>
            <w:shd w:val="clear" w:color="auto" w:fill="DAEEF3" w:themeFill="accent5" w:themeFillTint="33"/>
          </w:tcPr>
          <w:p w14:paraId="1D3B1B9F" w14:textId="77777777" w:rsidR="00647986" w:rsidRPr="005E3BA7" w:rsidRDefault="00647986" w:rsidP="007E4833">
            <w:pPr>
              <w:rPr>
                <w:b/>
              </w:rPr>
            </w:pPr>
            <w:r w:rsidRPr="005E3BA7">
              <w:rPr>
                <w:b/>
              </w:rPr>
              <w:t>Group Building Scheme commenced</w:t>
            </w:r>
          </w:p>
        </w:tc>
        <w:tc>
          <w:tcPr>
            <w:tcW w:w="0" w:type="auto"/>
          </w:tcPr>
          <w:p w14:paraId="7F9F71E3" w14:textId="77777777"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14:paraId="1A1D432F" w14:textId="77777777" w:rsidTr="002774EE">
        <w:tc>
          <w:tcPr>
            <w:tcW w:w="1928" w:type="dxa"/>
          </w:tcPr>
          <w:p w14:paraId="2C0E65DF" w14:textId="77777777" w:rsidR="00647986" w:rsidRPr="005E3BA7" w:rsidRDefault="00647986" w:rsidP="00246E36">
            <w:r w:rsidRPr="005E3BA7">
              <w:t>23 July 1954</w:t>
            </w:r>
          </w:p>
        </w:tc>
        <w:tc>
          <w:tcPr>
            <w:tcW w:w="3232" w:type="dxa"/>
            <w:shd w:val="clear" w:color="auto" w:fill="DAEEF3" w:themeFill="accent5" w:themeFillTint="33"/>
          </w:tcPr>
          <w:p w14:paraId="3F66E9CA" w14:textId="77777777" w:rsidR="00647986" w:rsidRPr="005E3BA7" w:rsidRDefault="00647986" w:rsidP="007E4833">
            <w:pPr>
              <w:rPr>
                <w:b/>
              </w:rPr>
            </w:pPr>
            <w:r w:rsidRPr="005E3BA7">
              <w:rPr>
                <w:b/>
              </w:rPr>
              <w:t xml:space="preserve">Special Committee on Moral </w:t>
            </w:r>
            <w:r w:rsidR="002971DD" w:rsidRPr="005E3BA7">
              <w:rPr>
                <w:b/>
              </w:rPr>
              <w:t>Delinquency in</w:t>
            </w:r>
            <w:r w:rsidRPr="005E3BA7">
              <w:rPr>
                <w:b/>
              </w:rPr>
              <w:t xml:space="preserve"> Children and Adolescents appointed</w:t>
            </w:r>
          </w:p>
        </w:tc>
        <w:tc>
          <w:tcPr>
            <w:tcW w:w="0" w:type="auto"/>
          </w:tcPr>
          <w:p w14:paraId="6A23B2B0" w14:textId="77777777" w:rsidR="00647986" w:rsidRPr="005E3BA7" w:rsidRDefault="00647986" w:rsidP="007E4833">
            <w:pPr>
              <w:pStyle w:val="NormalWeb"/>
              <w:spacing w:before="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were convicted of killing Parker's mother. Around the same time, Hutt College students were discovered to be having sex in darkened picture theatres and on the banks of the Hutt River. </w:t>
            </w:r>
            <w:r w:rsidRPr="005E3BA7">
              <w:rPr>
                <w:rFonts w:ascii="Arial Mäori" w:hAnsi="Arial Mäori"/>
                <w:sz w:val="22"/>
                <w:szCs w:val="22"/>
                <w:lang w:val="en-AU" w:eastAsia="en-AU"/>
              </w:rPr>
              <w:t xml:space="preserve">In the second week of July 1954 various newspapers throughout New Zealand featured reports of proceedings in the Magistrate's </w:t>
            </w:r>
            <w:r w:rsidRPr="005E3BA7">
              <w:rPr>
                <w:rFonts w:ascii="Arial Mäori" w:hAnsi="Arial Mäori"/>
                <w:sz w:val="22"/>
                <w:szCs w:val="22"/>
                <w:lang w:val="en-AU" w:eastAsia="en-AU"/>
              </w:rPr>
              <w:lastRenderedPageBreak/>
              <w:t>Court at Lower Hutt against youths charged with indecent assault upon, or carnal knowledge of, girls under 16 years of age.  The prosecuting officer was reported as saying that:</w:t>
            </w:r>
          </w:p>
          <w:p w14:paraId="768AEEA3" w14:textId="3CDE5A97"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w:t>
            </w:r>
            <w:r w:rsidR="00B6659D" w:rsidRPr="005E3BA7">
              <w:rPr>
                <w:i/>
                <w:lang w:val="en-AU" w:eastAsia="en-AU"/>
              </w:rPr>
              <w:t>second-rate</w:t>
            </w:r>
            <w:r w:rsidRPr="005E3BA7">
              <w:rPr>
                <w:i/>
                <w:lang w:val="en-AU" w:eastAsia="en-AU"/>
              </w:rPr>
              <w:t xml:space="preserve"> Hutt Valley theatres, where familiarity between youths and girls was rife and commonplace…. in many cases the children came from excellent homes. </w:t>
            </w:r>
          </w:p>
          <w:p w14:paraId="4AF1E836" w14:textId="77777777"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Ministerial 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children and adolescents.  The Committee had the</w:t>
            </w:r>
            <w:r w:rsidRPr="005E3BA7">
              <w:rPr>
                <w:rFonts w:ascii="Arial Mäori" w:hAnsi="Arial Mäori"/>
                <w:sz w:val="22"/>
                <w:szCs w:val="22"/>
                <w:lang w:val="en-AU" w:eastAsia="en-AU"/>
              </w:rPr>
              <w:t xml:space="preserve"> following Order of Reference:</w:t>
            </w:r>
          </w:p>
          <w:p w14:paraId="3D664957" w14:textId="77777777" w:rsidR="00647986" w:rsidRPr="005E3BA7" w:rsidRDefault="00647986" w:rsidP="00CA5DE6">
            <w:pPr>
              <w:ind w:left="164"/>
              <w:jc w:val="both"/>
              <w:rPr>
                <w:lang w:val="en-AU" w:eastAsia="en-AU"/>
              </w:rPr>
            </w:pPr>
            <w:r w:rsidRPr="005E3BA7">
              <w:rPr>
                <w:i/>
                <w:iCs/>
                <w:lang w:val="en-AU" w:eastAsia="en-AU"/>
              </w:rPr>
              <w:t>To inquire into and to report upon conditions and influences that tend to undermine standards of sexual morality of children and adolescents in New Zealand, and the extent to which such conditions and influences are operative, and to make recommendations to the Government for positive action by both public and private agencies, or otherwise.</w:t>
            </w:r>
            <w:r w:rsidRPr="005E3BA7">
              <w:rPr>
                <w:lang w:val="en-AU" w:eastAsia="en-AU"/>
              </w:rPr>
              <w:t xml:space="preserve"> </w:t>
            </w:r>
          </w:p>
          <w:p w14:paraId="181873C3" w14:textId="77777777" w:rsidR="00647986" w:rsidRPr="005E3BA7" w:rsidRDefault="00647986" w:rsidP="007E4833">
            <w:pPr>
              <w:jc w:val="both"/>
            </w:pPr>
            <w:r w:rsidRPr="005E3BA7">
              <w:t xml:space="preserve">The </w:t>
            </w:r>
            <w:r w:rsidRPr="005E3BA7">
              <w:rPr>
                <w:i/>
              </w:rPr>
              <w:t>Special Committee</w:t>
            </w:r>
            <w:r w:rsidRPr="005E3BA7">
              <w:t xml:space="preserve"> was chaired by Queen’s Counsel Dr OSWALD MAZENGARB.  The Committee members were:</w:t>
            </w:r>
          </w:p>
          <w:p w14:paraId="7D1DBB8E"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Mrs </w:t>
            </w:r>
            <w:r w:rsidRPr="005E3BA7">
              <w:rPr>
                <w:smallCaps/>
                <w:lang w:val="en-AU" w:eastAsia="en-AU"/>
              </w:rPr>
              <w:t>Rhoda Alice Bloodworth</w:t>
            </w:r>
            <w:r w:rsidRPr="005E3BA7">
              <w:rPr>
                <w:lang w:val="en-AU" w:eastAsia="en-AU"/>
              </w:rPr>
              <w:t>, J.P. (</w:t>
            </w:r>
            <w:r w:rsidRPr="005E3BA7">
              <w:rPr>
                <w:i/>
                <w:iCs/>
                <w:lang w:val="en-AU" w:eastAsia="en-AU"/>
              </w:rPr>
              <w:t>Children's Court</w:t>
            </w:r>
            <w:r w:rsidRPr="005E3BA7">
              <w:rPr>
                <w:lang w:val="en-AU" w:eastAsia="en-AU"/>
              </w:rPr>
              <w:t>).</w:t>
            </w:r>
          </w:p>
          <w:p w14:paraId="78B12DDE"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James Leggat</w:t>
            </w:r>
            <w:r w:rsidRPr="005E3BA7">
              <w:rPr>
                <w:lang w:val="en-AU" w:eastAsia="en-AU"/>
              </w:rPr>
              <w:t xml:space="preserve">, E.D., M.A., </w:t>
            </w:r>
            <w:r w:rsidRPr="005E3BA7">
              <w:rPr>
                <w:i/>
                <w:iCs/>
                <w:lang w:val="en-AU" w:eastAsia="en-AU"/>
              </w:rPr>
              <w:t>Headmaster, Christchurch Boys' High School</w:t>
            </w:r>
            <w:r w:rsidRPr="005E3BA7">
              <w:rPr>
                <w:lang w:val="en-AU" w:eastAsia="en-AU"/>
              </w:rPr>
              <w:t>.</w:t>
            </w:r>
          </w:p>
          <w:p w14:paraId="4039A472"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Dr </w:t>
            </w:r>
            <w:r w:rsidRPr="005E3BA7">
              <w:rPr>
                <w:smallCaps/>
                <w:lang w:val="en-AU" w:eastAsia="en-AU"/>
              </w:rPr>
              <w:t>Gordon Logie Mcleod</w:t>
            </w:r>
            <w:r w:rsidRPr="005E3BA7">
              <w:rPr>
                <w:lang w:val="en-AU" w:eastAsia="en-AU"/>
              </w:rPr>
              <w:t xml:space="preserve">, LL.B. (N.Z.), M.B.Ch.B. (N.Z.), D.P.H. (Eng.), </w:t>
            </w:r>
            <w:r w:rsidRPr="005E3BA7">
              <w:rPr>
                <w:i/>
                <w:iCs/>
                <w:lang w:val="en-AU" w:eastAsia="en-AU"/>
              </w:rPr>
              <w:t>Director, Division of Child Hygiene, Department of Health</w:t>
            </w:r>
            <w:r w:rsidRPr="005E3BA7">
              <w:rPr>
                <w:lang w:val="en-AU" w:eastAsia="en-AU"/>
              </w:rPr>
              <w:t>.</w:t>
            </w:r>
          </w:p>
          <w:p w14:paraId="7E667A8F"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Mrs </w:t>
            </w:r>
            <w:r w:rsidRPr="005E3BA7">
              <w:rPr>
                <w:smallCaps/>
                <w:lang w:val="en-AU" w:eastAsia="en-AU"/>
              </w:rPr>
              <w:t>Lucy Veronica O'Brien</w:t>
            </w:r>
            <w:r w:rsidRPr="005E3BA7">
              <w:rPr>
                <w:lang w:val="en-AU" w:eastAsia="en-AU"/>
              </w:rPr>
              <w:t xml:space="preserve">, </w:t>
            </w:r>
            <w:r w:rsidRPr="005E3BA7">
              <w:rPr>
                <w:i/>
                <w:iCs/>
                <w:lang w:val="en-AU" w:eastAsia="en-AU"/>
              </w:rPr>
              <w:t>Vice-President of Women's Auxiliary of Inter-Church Council on Public Affairs: Arch-Diocesan President, Catholic Women's League</w:t>
            </w:r>
            <w:r w:rsidRPr="005E3BA7">
              <w:rPr>
                <w:lang w:val="en-AU" w:eastAsia="en-AU"/>
              </w:rPr>
              <w:t>.</w:t>
            </w:r>
          </w:p>
          <w:p w14:paraId="3C78B54A"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Rev. </w:t>
            </w:r>
            <w:r w:rsidRPr="005E3BA7">
              <w:rPr>
                <w:smallCaps/>
                <w:lang w:val="en-AU" w:eastAsia="en-AU"/>
              </w:rPr>
              <w:t>John Spenser Somerville</w:t>
            </w:r>
            <w:r w:rsidRPr="005E3BA7">
              <w:rPr>
                <w:lang w:val="en-AU" w:eastAsia="en-AU"/>
              </w:rPr>
              <w:t xml:space="preserve">, M.C., M.A., </w:t>
            </w:r>
            <w:r w:rsidRPr="005E3BA7">
              <w:rPr>
                <w:i/>
                <w:iCs/>
                <w:lang w:val="en-AU" w:eastAsia="en-AU"/>
              </w:rPr>
              <w:t>Chairman of the Inter-Church Council on Public Affairs</w:t>
            </w:r>
            <w:r w:rsidRPr="005E3BA7">
              <w:rPr>
                <w:lang w:val="en-AU" w:eastAsia="en-AU"/>
              </w:rPr>
              <w:t>.</w:t>
            </w:r>
          </w:p>
          <w:p w14:paraId="7DCF9CBD" w14:textId="77777777"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Francis Nigel Stace</w:t>
            </w:r>
            <w:r w:rsidRPr="005E3BA7">
              <w:rPr>
                <w:lang w:val="en-AU" w:eastAsia="en-AU"/>
              </w:rPr>
              <w:t xml:space="preserve">, B.E.(Elec.-Mech.), B.E.(Mech), </w:t>
            </w:r>
            <w:r w:rsidRPr="005E3BA7">
              <w:rPr>
                <w:i/>
                <w:iCs/>
                <w:lang w:val="en-AU" w:eastAsia="en-AU"/>
              </w:rPr>
              <w:t>President, N.Z. Junior Chamber of Commerce</w:t>
            </w:r>
            <w:r w:rsidRPr="005E3BA7">
              <w:rPr>
                <w:lang w:val="en-AU" w:eastAsia="en-AU"/>
              </w:rPr>
              <w:t>.</w:t>
            </w:r>
          </w:p>
          <w:p w14:paraId="20BCFC18" w14:textId="77777777" w:rsidR="00647986" w:rsidRPr="005E3BA7" w:rsidRDefault="00647986" w:rsidP="007E4833">
            <w:pPr>
              <w:jc w:val="both"/>
            </w:pPr>
            <w:r w:rsidRPr="005E3BA7">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14:paraId="0D1FDAE5" w14:textId="77777777" w:rsidR="00647986" w:rsidRPr="005E3BA7" w:rsidRDefault="00647986" w:rsidP="007E4833">
            <w:pPr>
              <w:jc w:val="both"/>
            </w:pPr>
            <w:r w:rsidRPr="005E3BA7">
              <w:t xml:space="preserve">The Committee began work four days after it was appointed and began hearing evidence on 3 August 1954 and completed hearings on 10 September 1954.  Ten days later, on 20 September </w:t>
            </w:r>
            <w:r w:rsidRPr="005E3BA7">
              <w:lastRenderedPageBreak/>
              <w:t>1954 the Committee reported.</w:t>
            </w:r>
          </w:p>
        </w:tc>
      </w:tr>
      <w:tr w:rsidR="00647986" w:rsidRPr="005E3BA7" w14:paraId="38F93C00" w14:textId="77777777" w:rsidTr="002774EE">
        <w:tc>
          <w:tcPr>
            <w:tcW w:w="1928" w:type="dxa"/>
          </w:tcPr>
          <w:p w14:paraId="6FA71A31" w14:textId="77777777" w:rsidR="00647986" w:rsidRPr="005E3BA7" w:rsidRDefault="00647986" w:rsidP="00246E36">
            <w:r w:rsidRPr="005E3BA7">
              <w:lastRenderedPageBreak/>
              <w:t>1 August 1954</w:t>
            </w:r>
          </w:p>
        </w:tc>
        <w:tc>
          <w:tcPr>
            <w:tcW w:w="3232" w:type="dxa"/>
            <w:shd w:val="clear" w:color="auto" w:fill="DAEEF3" w:themeFill="accent5" w:themeFillTint="33"/>
          </w:tcPr>
          <w:p w14:paraId="78A4CBE0" w14:textId="77777777"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14:paraId="652E36CD" w14:textId="77777777"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14:paraId="7880906B" w14:textId="77777777" w:rsidTr="002774EE">
        <w:tc>
          <w:tcPr>
            <w:tcW w:w="1928" w:type="dxa"/>
          </w:tcPr>
          <w:p w14:paraId="4C7FAA8F" w14:textId="77777777" w:rsidR="00647986" w:rsidRPr="005E3BA7" w:rsidRDefault="00647986" w:rsidP="00246E36">
            <w:r w:rsidRPr="005E3BA7">
              <w:t>20 September 1954</w:t>
            </w:r>
          </w:p>
        </w:tc>
        <w:tc>
          <w:tcPr>
            <w:tcW w:w="3232" w:type="dxa"/>
            <w:shd w:val="clear" w:color="auto" w:fill="DAEEF3" w:themeFill="accent5" w:themeFillTint="33"/>
          </w:tcPr>
          <w:p w14:paraId="58BF12A1" w14:textId="77777777" w:rsidR="00647986" w:rsidRPr="005E3BA7" w:rsidRDefault="00647986" w:rsidP="007E4833">
            <w:pPr>
              <w:rPr>
                <w:b/>
              </w:rPr>
            </w:pPr>
            <w:r w:rsidRPr="005E3BA7">
              <w:rPr>
                <w:b/>
              </w:rPr>
              <w:t xml:space="preserve">Report of the Special Committee on Moral </w:t>
            </w:r>
            <w:r w:rsidR="002971DD" w:rsidRPr="005E3BA7">
              <w:rPr>
                <w:b/>
              </w:rPr>
              <w:t>Delinquency in</w:t>
            </w:r>
            <w:r w:rsidRPr="005E3BA7">
              <w:rPr>
                <w:b/>
              </w:rPr>
              <w:t xml:space="preserve"> Children and Adolescents</w:t>
            </w:r>
          </w:p>
          <w:p w14:paraId="353A8CCC" w14:textId="77777777" w:rsidR="00647986" w:rsidRPr="005E3BA7" w:rsidRDefault="00647986" w:rsidP="007E4833">
            <w:pPr>
              <w:rPr>
                <w:b/>
              </w:rPr>
            </w:pPr>
          </w:p>
          <w:p w14:paraId="22382D93" w14:textId="77777777" w:rsidR="00647986" w:rsidRPr="005E3BA7" w:rsidRDefault="00647986" w:rsidP="007E4833">
            <w:pPr>
              <w:rPr>
                <w:b/>
              </w:rPr>
            </w:pPr>
            <w:r w:rsidRPr="005E3BA7">
              <w:rPr>
                <w:b/>
              </w:rPr>
              <w:t>Mazengarb Report</w:t>
            </w:r>
          </w:p>
        </w:tc>
        <w:tc>
          <w:tcPr>
            <w:tcW w:w="0" w:type="auto"/>
          </w:tcPr>
          <w:p w14:paraId="60393478" w14:textId="77777777" w:rsidR="00647986" w:rsidRPr="005E3BA7" w:rsidRDefault="00647986" w:rsidP="007E4833">
            <w:pPr>
              <w:jc w:val="both"/>
            </w:pPr>
            <w:r w:rsidRPr="005E3BA7">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14:paraId="0D9ED828" w14:textId="77777777" w:rsidR="00647986" w:rsidRPr="005E3BA7" w:rsidRDefault="00647986" w:rsidP="00B847A4">
            <w:pPr>
              <w:numPr>
                <w:ilvl w:val="0"/>
                <w:numId w:val="7"/>
              </w:numPr>
              <w:tabs>
                <w:tab w:val="clear" w:pos="720"/>
                <w:tab w:val="num" w:pos="162"/>
              </w:tabs>
              <w:spacing w:before="0"/>
              <w:ind w:left="162" w:hanging="162"/>
              <w:jc w:val="both"/>
            </w:pPr>
            <w:r w:rsidRPr="005E3BA7">
              <w:t>noting that immorality had been organized and that it was unfair that authorities could charge boys for indecent conduct, but not girls;</w:t>
            </w:r>
          </w:p>
          <w:p w14:paraId="21D733FA" w14:textId="77777777" w:rsidR="00647986" w:rsidRPr="005E3BA7" w:rsidRDefault="00647986" w:rsidP="00454BC4">
            <w:pPr>
              <w:numPr>
                <w:ilvl w:val="0"/>
                <w:numId w:val="7"/>
              </w:numPr>
              <w:tabs>
                <w:tab w:val="clear" w:pos="720"/>
                <w:tab w:val="num" w:pos="162"/>
              </w:tabs>
              <w:spacing w:before="0"/>
              <w:ind w:left="162" w:hanging="162"/>
              <w:jc w:val="both"/>
            </w:pPr>
            <w:r w:rsidRPr="005E3BA7">
              <w:t>urging a tightening of censorship laws;</w:t>
            </w:r>
          </w:p>
          <w:p w14:paraId="57F1AF32" w14:textId="77777777" w:rsidR="00647986" w:rsidRPr="005E3BA7" w:rsidRDefault="00647986" w:rsidP="00B847A4">
            <w:pPr>
              <w:numPr>
                <w:ilvl w:val="0"/>
                <w:numId w:val="7"/>
              </w:numPr>
              <w:tabs>
                <w:tab w:val="clear" w:pos="720"/>
                <w:tab w:val="num" w:pos="162"/>
              </w:tabs>
              <w:spacing w:before="0"/>
              <w:ind w:left="162" w:hanging="162"/>
              <w:jc w:val="both"/>
            </w:pPr>
            <w:r w:rsidRPr="005E3BA7">
              <w:t>discounting the contribution that co-educational schools had made to sexual delinquency;</w:t>
            </w:r>
          </w:p>
          <w:p w14:paraId="6DDB05E6" w14:textId="77777777" w:rsidR="00647986" w:rsidRPr="005E3BA7" w:rsidRDefault="00647986" w:rsidP="00B847A4">
            <w:pPr>
              <w:numPr>
                <w:ilvl w:val="0"/>
                <w:numId w:val="7"/>
              </w:numPr>
              <w:tabs>
                <w:tab w:val="clear" w:pos="720"/>
                <w:tab w:val="num" w:pos="162"/>
              </w:tabs>
              <w:spacing w:before="0"/>
              <w:ind w:left="162" w:hanging="162"/>
              <w:jc w:val="both"/>
            </w:pPr>
            <w:r w:rsidRPr="005E3BA7">
              <w:t>urging tighter administration of the school-leaving age;</w:t>
            </w:r>
          </w:p>
          <w:p w14:paraId="067E489C"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recommended notifying school principals of children under government care;</w:t>
            </w:r>
          </w:p>
          <w:p w14:paraId="35B44C7C" w14:textId="77777777" w:rsidR="00647986" w:rsidRPr="005E3BA7" w:rsidRDefault="00647986" w:rsidP="00B847A4">
            <w:pPr>
              <w:numPr>
                <w:ilvl w:val="0"/>
                <w:numId w:val="7"/>
              </w:numPr>
              <w:tabs>
                <w:tab w:val="clear" w:pos="720"/>
                <w:tab w:val="num" w:pos="162"/>
              </w:tabs>
              <w:spacing w:before="0"/>
              <w:ind w:left="162" w:hanging="162"/>
              <w:jc w:val="both"/>
            </w:pPr>
            <w:r w:rsidRPr="005E3BA7">
              <w:t>that school is not the proper place for fully instructing children about sex;</w:t>
            </w:r>
          </w:p>
          <w:p w14:paraId="60E6F348" w14:textId="77777777" w:rsidR="00647986" w:rsidRPr="005E3BA7" w:rsidRDefault="00647986" w:rsidP="00B847A4">
            <w:pPr>
              <w:numPr>
                <w:ilvl w:val="0"/>
                <w:numId w:val="7"/>
              </w:numPr>
              <w:tabs>
                <w:tab w:val="clear" w:pos="720"/>
                <w:tab w:val="num" w:pos="162"/>
              </w:tabs>
              <w:spacing w:before="0"/>
              <w:ind w:left="162" w:hanging="162"/>
              <w:jc w:val="both"/>
            </w:pPr>
            <w:r w:rsidRPr="005E3BA7">
              <w:t>new housing developments contained large number of young children without good modelling of older people and organisations (an apparent criticism of the state housing scheme);</w:t>
            </w:r>
          </w:p>
          <w:p w14:paraId="171000E1" w14:textId="77777777" w:rsidR="00647986" w:rsidRPr="005E3BA7" w:rsidRDefault="00647986" w:rsidP="00B847A4">
            <w:pPr>
              <w:numPr>
                <w:ilvl w:val="0"/>
                <w:numId w:val="7"/>
              </w:numPr>
              <w:tabs>
                <w:tab w:val="clear" w:pos="720"/>
                <w:tab w:val="num" w:pos="162"/>
              </w:tabs>
              <w:spacing w:before="0"/>
              <w:ind w:left="162" w:hanging="162"/>
              <w:jc w:val="both"/>
            </w:pPr>
            <w:r w:rsidRPr="005E3BA7">
              <w:t>placing some blame on parents for allowing consumption of alcohol at juvenile parties;</w:t>
            </w:r>
          </w:p>
          <w:p w14:paraId="5BFE648B" w14:textId="50FD1F10" w:rsidR="00647986" w:rsidRPr="005E3BA7" w:rsidRDefault="00647986" w:rsidP="00B847A4">
            <w:pPr>
              <w:numPr>
                <w:ilvl w:val="0"/>
                <w:numId w:val="7"/>
              </w:numPr>
              <w:tabs>
                <w:tab w:val="clear" w:pos="720"/>
                <w:tab w:val="num" w:pos="162"/>
              </w:tabs>
              <w:spacing w:before="0"/>
              <w:ind w:left="162" w:hanging="162"/>
              <w:jc w:val="both"/>
            </w:pPr>
            <w:r w:rsidRPr="005E3BA7">
              <w:t xml:space="preserve">that parental neglect left children feeling unloved </w:t>
            </w:r>
            <w:r w:rsidR="00B6659D" w:rsidRPr="005E3BA7">
              <w:t>and this</w:t>
            </w:r>
            <w:r w:rsidRPr="005E3BA7">
              <w:t xml:space="preserve"> was conducive to delinquent acts;</w:t>
            </w:r>
          </w:p>
          <w:p w14:paraId="49641A29" w14:textId="77777777" w:rsidR="00647986" w:rsidRPr="005E3BA7" w:rsidRDefault="00647986" w:rsidP="00B847A4">
            <w:pPr>
              <w:numPr>
                <w:ilvl w:val="0"/>
                <w:numId w:val="7"/>
              </w:numPr>
              <w:tabs>
                <w:tab w:val="clear" w:pos="720"/>
                <w:tab w:val="num" w:pos="162"/>
              </w:tabs>
              <w:spacing w:before="0"/>
              <w:ind w:left="162" w:hanging="162"/>
              <w:jc w:val="both"/>
            </w:pPr>
            <w:r w:rsidRPr="005E3BA7">
              <w:t>that high wages of the time discouraged the careful use of money and therefore discourage self-reliance;</w:t>
            </w:r>
          </w:p>
          <w:p w14:paraId="204C85CA" w14:textId="77777777" w:rsidR="00647986" w:rsidRPr="005E3BA7" w:rsidRDefault="00647986" w:rsidP="00B847A4">
            <w:pPr>
              <w:numPr>
                <w:ilvl w:val="0"/>
                <w:numId w:val="7"/>
              </w:numPr>
              <w:tabs>
                <w:tab w:val="clear" w:pos="720"/>
                <w:tab w:val="num" w:pos="162"/>
              </w:tabs>
              <w:spacing w:before="0"/>
              <w:ind w:left="162" w:hanging="162"/>
              <w:jc w:val="both"/>
            </w:pPr>
            <w:r w:rsidRPr="005E3BA7">
              <w:t>blaming “new concepts” coming about due to the destabilising effects of world wars, contraceptives, divorce liberalisation and increasing popularity of sexual relations before marriage;</w:t>
            </w:r>
          </w:p>
          <w:p w14:paraId="32B569A1"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recommendation that minors should not have access to contraceptives;</w:t>
            </w:r>
          </w:p>
          <w:p w14:paraId="74A217C2" w14:textId="77777777" w:rsidR="00647986" w:rsidRPr="005E3BA7" w:rsidRDefault="00647986" w:rsidP="00B847A4">
            <w:pPr>
              <w:numPr>
                <w:ilvl w:val="0"/>
                <w:numId w:val="7"/>
              </w:numPr>
              <w:tabs>
                <w:tab w:val="clear" w:pos="720"/>
                <w:tab w:val="num" w:pos="162"/>
              </w:tabs>
              <w:spacing w:before="0"/>
              <w:ind w:left="162" w:hanging="162"/>
              <w:jc w:val="both"/>
            </w:pPr>
            <w:r w:rsidRPr="005E3BA7">
              <w:t>urging Government to take more preventive measures in the field of child welfare; and</w:t>
            </w:r>
          </w:p>
          <w:p w14:paraId="09765841"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recommended that child welfare should become an autonomous service under the </w:t>
            </w:r>
            <w:r w:rsidRPr="00B6659D">
              <w:rPr>
                <w:i/>
                <w:iCs/>
              </w:rPr>
              <w:t>Minister of Social Welfare</w:t>
            </w:r>
            <w:r w:rsidRPr="005E3BA7">
              <w:t>.</w:t>
            </w:r>
          </w:p>
          <w:p w14:paraId="1C2462F3" w14:textId="77777777" w:rsidR="00647986" w:rsidRPr="005E3BA7" w:rsidRDefault="00647986" w:rsidP="007E4833">
            <w:pPr>
              <w:jc w:val="both"/>
            </w:pPr>
            <w:r w:rsidRPr="005E3BA7">
              <w:t xml:space="preserve">On September 28 1954,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14:paraId="3AF4B3A2" w14:textId="77777777"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 xml:space="preserve">Indecent Publications Amendment Act </w:t>
            </w:r>
            <w:r w:rsidRPr="005E3BA7">
              <w:rPr>
                <w:i/>
              </w:rPr>
              <w:lastRenderedPageBreak/>
              <w:t>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14:paraId="589C1FE6" w14:textId="77777777"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14:paraId="0C0E00FF" w14:textId="77777777" w:rsidTr="002774EE">
        <w:tc>
          <w:tcPr>
            <w:tcW w:w="1928" w:type="dxa"/>
          </w:tcPr>
          <w:p w14:paraId="77315F37" w14:textId="77777777" w:rsidR="00647986" w:rsidRPr="005E3BA7" w:rsidRDefault="00647986" w:rsidP="00246E36">
            <w:r w:rsidRPr="005E3BA7">
              <w:lastRenderedPageBreak/>
              <w:t>30 September 1954</w:t>
            </w:r>
          </w:p>
        </w:tc>
        <w:tc>
          <w:tcPr>
            <w:tcW w:w="3232" w:type="dxa"/>
            <w:shd w:val="clear" w:color="auto" w:fill="DAEEF3" w:themeFill="accent5" w:themeFillTint="33"/>
          </w:tcPr>
          <w:p w14:paraId="3C1EB50C" w14:textId="77777777" w:rsidR="00647986" w:rsidRPr="005E3BA7" w:rsidRDefault="00647986" w:rsidP="007E4833">
            <w:pPr>
              <w:rPr>
                <w:b/>
              </w:rPr>
            </w:pPr>
            <w:r w:rsidRPr="005E3BA7">
              <w:rPr>
                <w:b/>
              </w:rPr>
              <w:t>War Pensions Act 1954</w:t>
            </w:r>
          </w:p>
        </w:tc>
        <w:tc>
          <w:tcPr>
            <w:tcW w:w="0" w:type="auto"/>
          </w:tcPr>
          <w:p w14:paraId="01144EC7" w14:textId="77777777"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14:paraId="031ECB5D" w14:textId="77777777" w:rsidR="00647986" w:rsidRPr="005E3BA7" w:rsidRDefault="00647986" w:rsidP="007E4833">
            <w:pPr>
              <w:jc w:val="both"/>
            </w:pPr>
            <w:r w:rsidRPr="005E3BA7">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14:paraId="4F6C6290" w14:textId="77777777" w:rsidR="00647986" w:rsidRPr="005E3BA7" w:rsidRDefault="00647986" w:rsidP="00B76D0C">
            <w:pPr>
              <w:jc w:val="both"/>
            </w:pPr>
            <w:r w:rsidRPr="00211D62">
              <w:rPr>
                <w:i/>
              </w:rPr>
              <w:t>War Pensions</w:t>
            </w:r>
            <w:r w:rsidRPr="005E3BA7">
              <w:t xml:space="preserve"> and allowances continued to be paid out of revenue from general taxation.</w:t>
            </w:r>
          </w:p>
        </w:tc>
      </w:tr>
      <w:tr w:rsidR="00647986" w:rsidRPr="005E3BA7" w14:paraId="319249A7" w14:textId="77777777" w:rsidTr="002774EE">
        <w:tc>
          <w:tcPr>
            <w:tcW w:w="1928" w:type="dxa"/>
          </w:tcPr>
          <w:p w14:paraId="1048F73A" w14:textId="77777777" w:rsidR="00647986" w:rsidRPr="005E3BA7" w:rsidRDefault="00647986" w:rsidP="00246E36">
            <w:r w:rsidRPr="005E3BA7">
              <w:t>1 August 1955</w:t>
            </w:r>
          </w:p>
        </w:tc>
        <w:tc>
          <w:tcPr>
            <w:tcW w:w="3232" w:type="dxa"/>
            <w:shd w:val="clear" w:color="auto" w:fill="DAEEF3" w:themeFill="accent5" w:themeFillTint="33"/>
          </w:tcPr>
          <w:p w14:paraId="5A413593" w14:textId="77777777" w:rsidR="00647986" w:rsidRPr="005E3BA7" w:rsidRDefault="00647986" w:rsidP="001C4BD7">
            <w:pPr>
              <w:rPr>
                <w:b/>
              </w:rPr>
            </w:pPr>
            <w:r w:rsidRPr="005E3BA7">
              <w:rPr>
                <w:b/>
              </w:rPr>
              <w:t>Age Benefit</w:t>
            </w:r>
            <w:r>
              <w:rPr>
                <w:b/>
              </w:rPr>
              <w:t>: Eligibility extended to some women aged 55 or over</w:t>
            </w:r>
          </w:p>
        </w:tc>
        <w:tc>
          <w:tcPr>
            <w:tcW w:w="0" w:type="auto"/>
          </w:tcPr>
          <w:p w14:paraId="12B12983" w14:textId="77777777"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14:paraId="33618A54" w14:textId="77777777" w:rsidTr="002774EE">
        <w:tc>
          <w:tcPr>
            <w:tcW w:w="1928" w:type="dxa"/>
          </w:tcPr>
          <w:p w14:paraId="542054F2" w14:textId="77777777" w:rsidR="00647986" w:rsidRPr="005E3BA7" w:rsidRDefault="00647986" w:rsidP="00246E36">
            <w:r w:rsidRPr="005E3BA7">
              <w:t>1 August 1955</w:t>
            </w:r>
          </w:p>
        </w:tc>
        <w:tc>
          <w:tcPr>
            <w:tcW w:w="3232" w:type="dxa"/>
            <w:shd w:val="clear" w:color="auto" w:fill="DAEEF3" w:themeFill="accent5" w:themeFillTint="33"/>
          </w:tcPr>
          <w:p w14:paraId="7767BA7A" w14:textId="77777777" w:rsidR="00647986" w:rsidRPr="005E3BA7" w:rsidRDefault="00647986" w:rsidP="007E4833">
            <w:pPr>
              <w:rPr>
                <w:b/>
              </w:rPr>
            </w:pPr>
            <w:r w:rsidRPr="005E3BA7">
              <w:rPr>
                <w:b/>
              </w:rPr>
              <w:t>Benefit rates for married couples adjusted</w:t>
            </w:r>
          </w:p>
        </w:tc>
        <w:tc>
          <w:tcPr>
            <w:tcW w:w="0" w:type="auto"/>
          </w:tcPr>
          <w:p w14:paraId="6169D01B" w14:textId="77777777" w:rsidR="00647986" w:rsidRPr="005E3BA7" w:rsidRDefault="00647986" w:rsidP="007E4833">
            <w:pPr>
              <w:jc w:val="both"/>
            </w:pPr>
            <w:r w:rsidRPr="005E3BA7">
              <w:t xml:space="preserve">The rate of a </w:t>
            </w:r>
            <w:r w:rsidRPr="005E3BA7">
              <w:rPr>
                <w:i/>
              </w:rPr>
              <w:t>Social Security Benefit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14:paraId="7A237CCC" w14:textId="77777777" w:rsidTr="002774EE">
        <w:tc>
          <w:tcPr>
            <w:tcW w:w="1928" w:type="dxa"/>
          </w:tcPr>
          <w:p w14:paraId="40048F48" w14:textId="77777777" w:rsidR="00647986" w:rsidRPr="005E3BA7" w:rsidRDefault="00647986" w:rsidP="00246E36">
            <w:r>
              <w:t>20 October 1955</w:t>
            </w:r>
          </w:p>
        </w:tc>
        <w:tc>
          <w:tcPr>
            <w:tcW w:w="3232" w:type="dxa"/>
            <w:shd w:val="clear" w:color="auto" w:fill="DAEEF3" w:themeFill="accent5" w:themeFillTint="33"/>
          </w:tcPr>
          <w:p w14:paraId="09F9A409" w14:textId="77777777" w:rsidR="00647986" w:rsidRPr="005E3BA7" w:rsidRDefault="00647986" w:rsidP="007E4833">
            <w:pPr>
              <w:rPr>
                <w:b/>
              </w:rPr>
            </w:pPr>
            <w:r>
              <w:rPr>
                <w:b/>
              </w:rPr>
              <w:t>Direct deduction of overseas government pensions: Inclusion of overseas pensions paid to the wife or husband of a beneficiary</w:t>
            </w:r>
          </w:p>
        </w:tc>
        <w:tc>
          <w:tcPr>
            <w:tcW w:w="0" w:type="auto"/>
          </w:tcPr>
          <w:p w14:paraId="4916AFCE" w14:textId="77777777" w:rsidR="00647986" w:rsidRDefault="00647986" w:rsidP="007E4833">
            <w:pPr>
              <w:jc w:val="both"/>
              <w:rPr>
                <w:lang w:val="en-AU" w:eastAsia="en-AU"/>
              </w:rPr>
            </w:pPr>
            <w:r>
              <w:rPr>
                <w:lang w:val="en-AU" w:eastAsia="en-AU"/>
              </w:rPr>
              <w:t xml:space="preserve">Since the </w:t>
            </w:r>
            <w:r w:rsidRPr="00454BC4">
              <w:rPr>
                <w:i/>
                <w:lang w:val="en-AU" w:eastAsia="en-AU"/>
              </w:rPr>
              <w:t>Social Security Act 1938</w:t>
            </w:r>
            <w:r>
              <w:rPr>
                <w:lang w:val="en-AU" w:eastAsia="en-AU"/>
              </w:rPr>
              <w:t xml:space="preserve"> came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14:paraId="06635711" w14:textId="77777777" w:rsidR="00647986" w:rsidRDefault="00647986" w:rsidP="007E4833">
            <w:pPr>
              <w:jc w:val="both"/>
              <w:rPr>
                <w:lang w:val="en-AU" w:eastAsia="en-AU"/>
              </w:rPr>
            </w:pPr>
            <w:r>
              <w:rPr>
                <w:lang w:val="en-AU" w:eastAsia="en-AU"/>
              </w:rPr>
              <w:t>The legislation was amended to clarify that the discretion included any overseas government pension received in respect of the wife or husband of the beneficiary and any benefit payable in respect of the wife or husband of the beneficiary.</w:t>
            </w:r>
          </w:p>
          <w:p w14:paraId="2C0FE9DD" w14:textId="77777777" w:rsidR="00647986" w:rsidRDefault="00647986" w:rsidP="007E4833">
            <w:pPr>
              <w:jc w:val="both"/>
              <w:rPr>
                <w:lang w:val="en-AU" w:eastAsia="en-AU"/>
              </w:rPr>
            </w:pPr>
            <w:r>
              <w:rPr>
                <w:lang w:val="en-AU" w:eastAsia="en-AU"/>
              </w:rPr>
              <w:t xml:space="preserve">The clarification reflected practice (since 1939) and was prompted by a claim made on behalf of </w:t>
            </w:r>
            <w:r w:rsidR="00174FB5">
              <w:rPr>
                <w:lang w:val="en-AU" w:eastAsia="en-AU"/>
              </w:rPr>
              <w:t xml:space="preserve">a </w:t>
            </w:r>
            <w:r w:rsidR="00174FB5">
              <w:rPr>
                <w:lang w:val="en-AU" w:eastAsia="en-AU"/>
              </w:rPr>
              <w:lastRenderedPageBreak/>
              <w:t>married</w:t>
            </w:r>
            <w:r>
              <w:rPr>
                <w:lang w:val="en-AU" w:eastAsia="en-AU"/>
              </w:rPr>
              <w:t xml:space="preserve">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14:paraId="798B9015" w14:textId="77777777"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14:paraId="1E1C7B06" w14:textId="77777777" w:rsidTr="002774EE">
        <w:tc>
          <w:tcPr>
            <w:tcW w:w="1928" w:type="dxa"/>
          </w:tcPr>
          <w:p w14:paraId="3E779206" w14:textId="77777777" w:rsidR="00647986" w:rsidRPr="005E3BA7" w:rsidRDefault="00647986" w:rsidP="00246E36">
            <w:r w:rsidRPr="005E3BA7">
              <w:lastRenderedPageBreak/>
              <w:t>21 October 1955</w:t>
            </w:r>
          </w:p>
        </w:tc>
        <w:tc>
          <w:tcPr>
            <w:tcW w:w="3232" w:type="dxa"/>
            <w:shd w:val="clear" w:color="auto" w:fill="DAEEF3" w:themeFill="accent5" w:themeFillTint="33"/>
          </w:tcPr>
          <w:p w14:paraId="0C29CA06" w14:textId="77777777" w:rsidR="00647986" w:rsidRPr="005E3BA7" w:rsidRDefault="00647986" w:rsidP="007E4833">
            <w:pPr>
              <w:rPr>
                <w:b/>
              </w:rPr>
            </w:pPr>
            <w:r w:rsidRPr="005E3BA7">
              <w:rPr>
                <w:b/>
              </w:rPr>
              <w:t>Housing Act 1955</w:t>
            </w:r>
          </w:p>
          <w:p w14:paraId="3A37F37D" w14:textId="77777777" w:rsidR="00647986" w:rsidRPr="005E3BA7" w:rsidRDefault="00647986" w:rsidP="007E4833">
            <w:pPr>
              <w:rPr>
                <w:b/>
              </w:rPr>
            </w:pPr>
          </w:p>
          <w:p w14:paraId="0F84DBCE" w14:textId="77777777" w:rsidR="00647986" w:rsidRPr="005E3BA7" w:rsidRDefault="00647986" w:rsidP="007E4833">
            <w:pPr>
              <w:rPr>
                <w:b/>
              </w:rPr>
            </w:pPr>
          </w:p>
          <w:p w14:paraId="76F115B2" w14:textId="77777777" w:rsidR="00647986" w:rsidRPr="005E3BA7" w:rsidRDefault="00647986" w:rsidP="007E4833">
            <w:pPr>
              <w:rPr>
                <w:b/>
              </w:rPr>
            </w:pPr>
          </w:p>
          <w:p w14:paraId="19DA3FC8" w14:textId="77777777" w:rsidR="00647986" w:rsidRPr="005E3BA7" w:rsidRDefault="00647986" w:rsidP="007E4833">
            <w:pPr>
              <w:rPr>
                <w:b/>
              </w:rPr>
            </w:pPr>
            <w:r w:rsidRPr="005E3BA7">
              <w:rPr>
                <w:b/>
              </w:rPr>
              <w:t>Acquisition and development of land for State housing</w:t>
            </w:r>
          </w:p>
          <w:p w14:paraId="64CDA7B5" w14:textId="77777777" w:rsidR="00647986" w:rsidRPr="005E3BA7" w:rsidRDefault="00647986" w:rsidP="007E4833">
            <w:pPr>
              <w:rPr>
                <w:b/>
              </w:rPr>
            </w:pPr>
          </w:p>
          <w:p w14:paraId="40A7B29B" w14:textId="77777777" w:rsidR="00647986" w:rsidRPr="005E3BA7" w:rsidRDefault="00647986" w:rsidP="007E4833">
            <w:pPr>
              <w:rPr>
                <w:b/>
              </w:rPr>
            </w:pPr>
          </w:p>
          <w:p w14:paraId="7C7BB4B4" w14:textId="77777777" w:rsidR="00647986" w:rsidRPr="005E3BA7" w:rsidRDefault="00647986" w:rsidP="007E4833">
            <w:pPr>
              <w:rPr>
                <w:b/>
              </w:rPr>
            </w:pPr>
          </w:p>
          <w:p w14:paraId="30D059C6" w14:textId="77777777" w:rsidR="00647986" w:rsidRDefault="00647986" w:rsidP="007E4833">
            <w:pPr>
              <w:rPr>
                <w:b/>
              </w:rPr>
            </w:pPr>
          </w:p>
          <w:p w14:paraId="4410C87C" w14:textId="77777777" w:rsidR="00647986" w:rsidRDefault="00647986" w:rsidP="007E4833">
            <w:pPr>
              <w:rPr>
                <w:b/>
              </w:rPr>
            </w:pPr>
          </w:p>
          <w:p w14:paraId="52E828CB" w14:textId="77777777" w:rsidR="00647986" w:rsidRDefault="00647986" w:rsidP="007E4833">
            <w:pPr>
              <w:rPr>
                <w:b/>
              </w:rPr>
            </w:pPr>
          </w:p>
          <w:p w14:paraId="2F71D53B" w14:textId="77777777" w:rsidR="00647986" w:rsidRPr="005E3BA7" w:rsidRDefault="00647986" w:rsidP="007E4833">
            <w:pPr>
              <w:rPr>
                <w:b/>
              </w:rPr>
            </w:pPr>
            <w:r w:rsidRPr="005E3BA7">
              <w:rPr>
                <w:b/>
              </w:rPr>
              <w:t>Sale of State housing land and dwellings</w:t>
            </w:r>
          </w:p>
          <w:p w14:paraId="3D0DF7F9" w14:textId="77777777" w:rsidR="00647986" w:rsidRPr="005E3BA7" w:rsidRDefault="00647986" w:rsidP="007E4833">
            <w:pPr>
              <w:rPr>
                <w:b/>
              </w:rPr>
            </w:pPr>
          </w:p>
          <w:p w14:paraId="5BEEE67E" w14:textId="77777777" w:rsidR="00647986" w:rsidRPr="005E3BA7" w:rsidRDefault="00647986" w:rsidP="007E4833">
            <w:pPr>
              <w:rPr>
                <w:b/>
              </w:rPr>
            </w:pPr>
          </w:p>
          <w:p w14:paraId="770D6435" w14:textId="77777777" w:rsidR="00647986" w:rsidRPr="005E3BA7" w:rsidRDefault="00647986" w:rsidP="007E4833">
            <w:pPr>
              <w:rPr>
                <w:b/>
              </w:rPr>
            </w:pPr>
          </w:p>
          <w:p w14:paraId="57CA4FCC" w14:textId="77777777" w:rsidR="00647986" w:rsidRPr="005E3BA7" w:rsidRDefault="00647986" w:rsidP="007E4833">
            <w:pPr>
              <w:rPr>
                <w:b/>
              </w:rPr>
            </w:pPr>
          </w:p>
          <w:p w14:paraId="07641968" w14:textId="77777777" w:rsidR="00647986" w:rsidRPr="005E3BA7" w:rsidRDefault="00647986" w:rsidP="007E4833">
            <w:pPr>
              <w:rPr>
                <w:b/>
              </w:rPr>
            </w:pPr>
          </w:p>
          <w:p w14:paraId="262F6B85" w14:textId="77777777" w:rsidR="00647986" w:rsidRPr="005E3BA7" w:rsidRDefault="00647986" w:rsidP="007E4833">
            <w:pPr>
              <w:rPr>
                <w:b/>
              </w:rPr>
            </w:pPr>
          </w:p>
          <w:p w14:paraId="043CA4C3" w14:textId="77777777" w:rsidR="00647986" w:rsidRPr="005E3BA7" w:rsidRDefault="00647986" w:rsidP="007E4833">
            <w:pPr>
              <w:rPr>
                <w:b/>
              </w:rPr>
            </w:pPr>
          </w:p>
          <w:p w14:paraId="25897F58" w14:textId="77777777" w:rsidR="00647986" w:rsidRPr="005E3BA7" w:rsidRDefault="00647986" w:rsidP="007E4833">
            <w:pPr>
              <w:rPr>
                <w:b/>
              </w:rPr>
            </w:pPr>
          </w:p>
          <w:p w14:paraId="26E716C8" w14:textId="77777777" w:rsidR="00647986" w:rsidRDefault="00647986" w:rsidP="007E4833">
            <w:pPr>
              <w:rPr>
                <w:b/>
              </w:rPr>
            </w:pPr>
          </w:p>
          <w:p w14:paraId="0A61B8E5" w14:textId="77777777" w:rsidR="00647986" w:rsidRPr="005E3BA7" w:rsidRDefault="00647986" w:rsidP="007E4833">
            <w:pPr>
              <w:rPr>
                <w:b/>
              </w:rPr>
            </w:pPr>
            <w:r w:rsidRPr="005E3BA7">
              <w:rPr>
                <w:b/>
              </w:rPr>
              <w:t>State housing rents</w:t>
            </w:r>
          </w:p>
          <w:p w14:paraId="61FEF28B" w14:textId="77777777" w:rsidR="00647986" w:rsidRPr="005E3BA7" w:rsidRDefault="00647986" w:rsidP="007E4833">
            <w:pPr>
              <w:rPr>
                <w:b/>
              </w:rPr>
            </w:pPr>
          </w:p>
        </w:tc>
        <w:tc>
          <w:tcPr>
            <w:tcW w:w="0" w:type="auto"/>
          </w:tcPr>
          <w:p w14:paraId="0CABB809" w14:textId="77777777"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development should take place. The Minister was also given power to decide the number and class of state homes to be built. </w:t>
            </w:r>
          </w:p>
          <w:p w14:paraId="32BFD636" w14:textId="77777777"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14:paraId="04899E27" w14:textId="77777777" w:rsidR="00647986" w:rsidRPr="005E3BA7" w:rsidRDefault="00647986" w:rsidP="007E4833">
            <w:pPr>
              <w:ind w:left="162"/>
              <w:jc w:val="both"/>
              <w:rPr>
                <w:i/>
              </w:rPr>
            </w:pPr>
            <w:r w:rsidRPr="005E3BA7">
              <w:rPr>
                <w:i/>
              </w:rPr>
              <w:t>‘The Minister may from time to time determine either generally or in any particular case what land or classes of land may be acquired for State housing purposes and the general scheme of development thereof, the number and classes of dwellings and ancillary commercial buildings to be constructed, and any other matters of State housing policy.’</w:t>
            </w:r>
          </w:p>
          <w:p w14:paraId="2E84EB0D" w14:textId="77777777"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Maori land was taken without the consent of the </w:t>
            </w:r>
            <w:r w:rsidRPr="005E3BA7">
              <w:rPr>
                <w:i/>
              </w:rPr>
              <w:t>Minister of Maori Affairs</w:t>
            </w:r>
            <w:r w:rsidRPr="005E3BA7">
              <w:t xml:space="preserve">. The </w:t>
            </w:r>
            <w:r w:rsidRPr="005E3BA7">
              <w:rPr>
                <w:i/>
              </w:rPr>
              <w:t>Housing Act 1955</w:t>
            </w:r>
            <w:r w:rsidRPr="005E3BA7">
              <w:t xml:space="preserve"> focused narrowly on building houses. It did not encompass the concept of creating total communities, which included the provision of appropriate and necessary amenities and services.</w:t>
            </w:r>
          </w:p>
          <w:p w14:paraId="3C3A23FF" w14:textId="199D95B0" w:rsidR="00647986" w:rsidRPr="005E3BA7" w:rsidRDefault="00647986" w:rsidP="007E4833">
            <w:pPr>
              <w:jc w:val="both"/>
            </w:pPr>
            <w:r w:rsidRPr="005E3BA7">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terms and conditions as the </w:t>
            </w:r>
            <w:r w:rsidRPr="005E3BA7">
              <w:rPr>
                <w:i/>
              </w:rPr>
              <w:t>Board</w:t>
            </w:r>
            <w:r w:rsidRPr="005E3BA7">
              <w:t xml:space="preserve"> thought fit. Without limiting the power of the</w:t>
            </w:r>
            <w:r w:rsidRPr="005E3BA7">
              <w:rPr>
                <w:i/>
              </w:rPr>
              <w:t xml:space="preserve"> Board</w:t>
            </w:r>
            <w:r w:rsidR="00B6659D">
              <w:rPr>
                <w:i/>
              </w:rPr>
              <w:t>,</w:t>
            </w:r>
            <w:r w:rsidRPr="005E3BA7">
              <w:t xml:space="preserve"> the Act provided that the</w:t>
            </w:r>
            <w:r w:rsidRPr="005E3BA7">
              <w:rPr>
                <w:i/>
              </w:rPr>
              <w:t xml:space="preserve"> Board</w:t>
            </w:r>
            <w:r w:rsidRPr="005E3BA7">
              <w:t xml:space="preserve"> could:</w:t>
            </w:r>
          </w:p>
          <w:p w14:paraId="1D83B20C" w14:textId="77777777" w:rsidR="00647986" w:rsidRPr="005E3BA7" w:rsidRDefault="00647986" w:rsidP="00B847A4">
            <w:pPr>
              <w:numPr>
                <w:ilvl w:val="0"/>
                <w:numId w:val="7"/>
              </w:numPr>
              <w:tabs>
                <w:tab w:val="clear" w:pos="720"/>
                <w:tab w:val="num" w:pos="162"/>
              </w:tabs>
              <w:spacing w:before="0"/>
              <w:ind w:left="162" w:hanging="162"/>
              <w:jc w:val="both"/>
            </w:pPr>
            <w:r w:rsidRPr="005E3BA7">
              <w:t>allow discount at a rate it thinks fit on any money paid in excess of a minimum deposit;</w:t>
            </w:r>
          </w:p>
          <w:p w14:paraId="605249FA"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w:t>
            </w:r>
            <w:r w:rsidR="00D305C5" w:rsidRPr="005E3BA7">
              <w:t>purchasers’</w:t>
            </w:r>
            <w:r w:rsidRPr="005E3BA7">
              <w:t xml:space="preserve"> </w:t>
            </w:r>
            <w:r w:rsidRPr="005E3BA7">
              <w:lastRenderedPageBreak/>
              <w:t>household before the purchaser of specified person attains a specific age;</w:t>
            </w:r>
          </w:p>
          <w:p w14:paraId="4FECF0EF"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land not being sold within a fixed period without it being offered to the Crown;</w:t>
            </w:r>
          </w:p>
          <w:p w14:paraId="4FE3D6FE"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purchaser remaining the sole owner for a specified period and on the purchaser residing and making his home in a dwelling erected on the land;</w:t>
            </w:r>
          </w:p>
          <w:p w14:paraId="72BBA3C4"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a </w:t>
            </w:r>
            <w:r w:rsidR="00D305C5" w:rsidRPr="005E3BA7">
              <w:t>reduction of</w:t>
            </w:r>
            <w:r w:rsidRPr="005E3BA7">
              <w:t xml:space="preserve"> the rate of interest on the whole or any part of the purchase price; and</w:t>
            </w:r>
          </w:p>
          <w:p w14:paraId="238679B6" w14:textId="77777777" w:rsidR="00647986" w:rsidRPr="005E3BA7" w:rsidRDefault="00647986" w:rsidP="003D7D99">
            <w:pPr>
              <w:numPr>
                <w:ilvl w:val="0"/>
                <w:numId w:val="7"/>
              </w:numPr>
              <w:tabs>
                <w:tab w:val="clear" w:pos="720"/>
                <w:tab w:val="num" w:pos="162"/>
              </w:tabs>
              <w:spacing w:before="0"/>
              <w:ind w:left="162" w:hanging="162"/>
              <w:jc w:val="both"/>
            </w:pPr>
            <w:r w:rsidRPr="005E3BA7">
              <w:t xml:space="preserve">allow remission of part of the purchase price if terms and conditions are </w:t>
            </w:r>
            <w:r w:rsidR="00D305C5" w:rsidRPr="005E3BA7">
              <w:t>complied</w:t>
            </w:r>
            <w:r w:rsidR="00D305C5">
              <w:t xml:space="preserve"> </w:t>
            </w:r>
            <w:r w:rsidR="00D305C5" w:rsidRPr="005E3BA7">
              <w:t>for</w:t>
            </w:r>
            <w:r w:rsidRPr="005E3BA7">
              <w:t xml:space="preserve"> a period as f</w:t>
            </w:r>
            <w:r>
              <w:t>ixed</w:t>
            </w:r>
            <w:r w:rsidRPr="005E3BA7">
              <w:t xml:space="preserve"> by the </w:t>
            </w:r>
            <w:r w:rsidRPr="003D7D99">
              <w:rPr>
                <w:i/>
              </w:rPr>
              <w:t>Board</w:t>
            </w:r>
            <w:r w:rsidRPr="005E3BA7">
              <w:t>.</w:t>
            </w:r>
          </w:p>
          <w:p w14:paraId="78F7F6FB" w14:textId="77777777"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(ie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14:paraId="5BCB0068" w14:textId="77777777" w:rsidR="00647986" w:rsidRPr="005E3BA7" w:rsidRDefault="00647986" w:rsidP="007E4833">
            <w:pPr>
              <w:jc w:val="both"/>
            </w:pPr>
            <w:r w:rsidRPr="005E3BA7">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14:paraId="15DB6E20" w14:textId="77777777" w:rsidR="00647986" w:rsidRPr="005E3BA7" w:rsidRDefault="00647986" w:rsidP="007E4833">
            <w:pPr>
              <w:jc w:val="both"/>
            </w:pPr>
            <w:r w:rsidRPr="005E3BA7">
              <w:t xml:space="preserve">By the 1980s the ‘fair rent’ for a state property was about half the market rent for an equivalent </w:t>
            </w:r>
            <w:r w:rsidR="00D305C5" w:rsidRPr="005E3BA7">
              <w:t>privately-owned</w:t>
            </w:r>
            <w:r w:rsidRPr="005E3BA7">
              <w:t xml:space="preserve"> property.</w:t>
            </w:r>
          </w:p>
        </w:tc>
      </w:tr>
      <w:tr w:rsidR="00647986" w:rsidRPr="005E3BA7" w14:paraId="69AB680F" w14:textId="77777777" w:rsidTr="002774EE">
        <w:tc>
          <w:tcPr>
            <w:tcW w:w="1928" w:type="dxa"/>
          </w:tcPr>
          <w:p w14:paraId="45A84DE6" w14:textId="77777777" w:rsidR="00647986" w:rsidRPr="005E3BA7" w:rsidRDefault="00647986" w:rsidP="00246E36">
            <w:r>
              <w:lastRenderedPageBreak/>
              <w:t>December 1955</w:t>
            </w:r>
          </w:p>
        </w:tc>
        <w:tc>
          <w:tcPr>
            <w:tcW w:w="3232" w:type="dxa"/>
            <w:shd w:val="clear" w:color="auto" w:fill="DAEEF3" w:themeFill="accent5" w:themeFillTint="33"/>
          </w:tcPr>
          <w:p w14:paraId="64C15DA6" w14:textId="77777777" w:rsidR="00647986" w:rsidRPr="005E3BA7" w:rsidRDefault="00647986" w:rsidP="007E4833">
            <w:pPr>
              <w:rPr>
                <w:b/>
              </w:rPr>
            </w:pPr>
            <w:r>
              <w:rPr>
                <w:b/>
              </w:rPr>
              <w:t>Committee to investigate co-ordination of government social welfare activities</w:t>
            </w:r>
          </w:p>
        </w:tc>
        <w:tc>
          <w:tcPr>
            <w:tcW w:w="0" w:type="auto"/>
          </w:tcPr>
          <w:p w14:paraId="69329520" w14:textId="77777777"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The Committee included representatives from Child Welfare Division, Health, Internal Affairs, Justice, Labour, Maori Affairs and Social Security Departments, State Advances Corporation, Treasury and the Public Service Commission.</w:t>
            </w:r>
          </w:p>
          <w:p w14:paraId="548FD513" w14:textId="77777777" w:rsidR="00647986" w:rsidRDefault="00647986" w:rsidP="007E4833">
            <w:pPr>
              <w:jc w:val="both"/>
            </w:pPr>
            <w:r>
              <w:t>In December 1956, Professor W.G. Minn from Victoria University assumed the Chairmanship and in February 1957 a revised terms of reference was approved by the Cabinet.  The Committee was to:</w:t>
            </w:r>
          </w:p>
          <w:p w14:paraId="2CEE1BAF" w14:textId="77777777" w:rsidR="00647986" w:rsidRDefault="00647986" w:rsidP="008B3CEE">
            <w:pPr>
              <w:pStyle w:val="Chronologybullet2"/>
            </w:pPr>
            <w:r>
              <w:t xml:space="preserve">enquire into and prepare a report with recommendations as to what steps, if any, should be </w:t>
            </w:r>
            <w:r>
              <w:lastRenderedPageBreak/>
              <w:t>taken to improve coordination of policy and administration so far as government social welfare activities are concerned;</w:t>
            </w:r>
          </w:p>
          <w:p w14:paraId="45A8E3FD" w14:textId="77777777"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14:paraId="7B3F2B76" w14:textId="77777777"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14:paraId="417343CE" w14:textId="77777777" w:rsidR="00647986" w:rsidRDefault="00647986" w:rsidP="008B3CEE">
            <w:pPr>
              <w:pStyle w:val="Chronologybullet2"/>
            </w:pPr>
            <w:r>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14:paraId="7DFD0C13" w14:textId="77777777" w:rsidR="00647986" w:rsidRDefault="00647986" w:rsidP="007E4833">
            <w:pPr>
              <w:jc w:val="both"/>
            </w:pPr>
            <w:r>
              <w:t>The Committee presented its report in September 1958.  The report reviewed the origins Government welfare activities and the existing pattern of social welfare administration including assistance in cash, kind and services.  It commented on the overseas trend towards placing welfare activities under one department but also acknowledged that the amalgamation of welfare activities was open to argument.</w:t>
            </w:r>
          </w:p>
          <w:p w14:paraId="6FC537B9" w14:textId="77777777" w:rsidR="00647986" w:rsidRDefault="00647986" w:rsidP="007E4833">
            <w:pPr>
              <w:jc w:val="both"/>
            </w:pPr>
            <w:r>
              <w:t>“</w:t>
            </w:r>
            <w:r w:rsidRPr="003D7D99">
              <w:rPr>
                <w:i/>
              </w:rPr>
              <w:t>Here this was an opportunity to overhaul and revitalise a disorganised area of public policy, but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its consideration</w:t>
            </w:r>
            <w:r>
              <w:t xml:space="preserve">.” Simonsen, E. N., </w:t>
            </w:r>
            <w:r w:rsidRPr="003D7D99">
              <w:rPr>
                <w:i/>
              </w:rPr>
              <w:t>The Supplementary Assistance Scheme: A Short History</w:t>
            </w:r>
            <w:r>
              <w:t>, A paper prepared for the Department of Social Security, January 1969.</w:t>
            </w:r>
          </w:p>
          <w:p w14:paraId="7BF7BA1A" w14:textId="4A18EFD9" w:rsidR="00647986" w:rsidRPr="005E3BA7" w:rsidRDefault="00647986" w:rsidP="00E85A3C">
            <w:pPr>
              <w:jc w:val="both"/>
            </w:pPr>
            <w:r>
              <w:t xml:space="preserve">In August 1959, the Government referred the report to the </w:t>
            </w:r>
            <w:r>
              <w:rPr>
                <w:i/>
              </w:rPr>
              <w:t>Public</w:t>
            </w:r>
            <w:r w:rsidRPr="00A36EDD">
              <w:rPr>
                <w:i/>
              </w:rPr>
              <w:t xml:space="preserve"> Service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14:paraId="5AD7DA6A" w14:textId="77777777" w:rsidTr="002774EE">
        <w:tc>
          <w:tcPr>
            <w:tcW w:w="1928" w:type="dxa"/>
          </w:tcPr>
          <w:p w14:paraId="6FC407F3" w14:textId="77777777" w:rsidR="00647986" w:rsidRPr="005E3BA7" w:rsidRDefault="00647986" w:rsidP="00246E36">
            <w:r w:rsidRPr="005E3BA7">
              <w:lastRenderedPageBreak/>
              <w:t>1956</w:t>
            </w:r>
          </w:p>
        </w:tc>
        <w:tc>
          <w:tcPr>
            <w:tcW w:w="3232" w:type="dxa"/>
            <w:shd w:val="clear" w:color="auto" w:fill="DAEEF3" w:themeFill="accent5" w:themeFillTint="33"/>
          </w:tcPr>
          <w:p w14:paraId="4E71E2D2" w14:textId="77777777" w:rsidR="00647986" w:rsidRPr="005E3BA7" w:rsidRDefault="00647986" w:rsidP="007E4833">
            <w:pPr>
              <w:rPr>
                <w:b/>
              </w:rPr>
            </w:pPr>
            <w:r w:rsidRPr="005E3BA7">
              <w:rPr>
                <w:b/>
              </w:rPr>
              <w:t>Reciprocity with the United Kingdom extended</w:t>
            </w:r>
          </w:p>
        </w:tc>
        <w:tc>
          <w:tcPr>
            <w:tcW w:w="0" w:type="auto"/>
          </w:tcPr>
          <w:p w14:paraId="021781B6" w14:textId="77777777"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14:paraId="539F5F3B" w14:textId="77777777" w:rsidTr="002774EE">
        <w:tc>
          <w:tcPr>
            <w:tcW w:w="1928" w:type="dxa"/>
          </w:tcPr>
          <w:p w14:paraId="25E2F04D" w14:textId="77777777" w:rsidR="00647986" w:rsidRPr="005E3BA7" w:rsidRDefault="00647986" w:rsidP="00246E36">
            <w:r w:rsidRPr="005E3BA7">
              <w:lastRenderedPageBreak/>
              <w:t>13 February 1957</w:t>
            </w:r>
          </w:p>
        </w:tc>
        <w:tc>
          <w:tcPr>
            <w:tcW w:w="3232" w:type="dxa"/>
            <w:shd w:val="clear" w:color="auto" w:fill="DAEEF3" w:themeFill="accent5" w:themeFillTint="33"/>
          </w:tcPr>
          <w:p w14:paraId="0E2971A6" w14:textId="77777777" w:rsidR="00647986" w:rsidRPr="005E3BA7" w:rsidRDefault="00647986" w:rsidP="007E4833">
            <w:pPr>
              <w:rPr>
                <w:b/>
              </w:rPr>
            </w:pPr>
            <w:r w:rsidRPr="005E3BA7">
              <w:rPr>
                <w:b/>
              </w:rPr>
              <w:t>Minister of Housing to co-ordinate Government activity in housing</w:t>
            </w:r>
          </w:p>
        </w:tc>
        <w:tc>
          <w:tcPr>
            <w:tcW w:w="0" w:type="auto"/>
          </w:tcPr>
          <w:p w14:paraId="66F99F34" w14:textId="77777777"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14:paraId="115D8D0C" w14:textId="77777777"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14:paraId="4CF8C233"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possible and construction of houses completed as speedily as possible. </w:t>
            </w:r>
          </w:p>
          <w:p w14:paraId="7E3F0B3F" w14:textId="77777777"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Housing Division, 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14:paraId="753368DB" w14:textId="77777777" w:rsidTr="002774EE">
        <w:tc>
          <w:tcPr>
            <w:tcW w:w="1928" w:type="dxa"/>
          </w:tcPr>
          <w:p w14:paraId="24153147" w14:textId="77777777" w:rsidR="00647986" w:rsidRPr="005E3BA7" w:rsidRDefault="00647986" w:rsidP="00246E36">
            <w:r w:rsidRPr="005E3BA7">
              <w:t>April 1957</w:t>
            </w:r>
          </w:p>
        </w:tc>
        <w:tc>
          <w:tcPr>
            <w:tcW w:w="3232" w:type="dxa"/>
            <w:shd w:val="clear" w:color="auto" w:fill="DAEEF3" w:themeFill="accent5" w:themeFillTint="33"/>
          </w:tcPr>
          <w:p w14:paraId="5C103846" w14:textId="77777777" w:rsidR="00647986" w:rsidRPr="005E3BA7" w:rsidRDefault="00647986" w:rsidP="007E4833">
            <w:pPr>
              <w:rPr>
                <w:b/>
              </w:rPr>
            </w:pPr>
            <w:r w:rsidRPr="005E3BA7">
              <w:rPr>
                <w:b/>
              </w:rPr>
              <w:t>Special Assistance Fund abolished</w:t>
            </w:r>
          </w:p>
        </w:tc>
        <w:tc>
          <w:tcPr>
            <w:tcW w:w="0" w:type="auto"/>
          </w:tcPr>
          <w:p w14:paraId="754BBA35" w14:textId="77777777"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14:paraId="67A2761D" w14:textId="77777777" w:rsidTr="002774EE">
        <w:tc>
          <w:tcPr>
            <w:tcW w:w="1928" w:type="dxa"/>
          </w:tcPr>
          <w:p w14:paraId="504A7F16" w14:textId="77777777" w:rsidR="00647986" w:rsidRPr="005E3BA7" w:rsidRDefault="00647986" w:rsidP="00246E36">
            <w:r w:rsidRPr="005E3BA7">
              <w:t>1 September 1957</w:t>
            </w:r>
          </w:p>
        </w:tc>
        <w:tc>
          <w:tcPr>
            <w:tcW w:w="3232" w:type="dxa"/>
            <w:shd w:val="clear" w:color="auto" w:fill="DAEEF3" w:themeFill="accent5" w:themeFillTint="33"/>
          </w:tcPr>
          <w:p w14:paraId="54FA4DA0" w14:textId="77777777"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14:paraId="2180DCC7" w14:textId="77777777"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14:paraId="5A5D1CF5" w14:textId="77777777" w:rsidTr="002774EE">
        <w:tc>
          <w:tcPr>
            <w:tcW w:w="1928" w:type="dxa"/>
          </w:tcPr>
          <w:p w14:paraId="5E9A1CBC" w14:textId="77777777" w:rsidR="00647986" w:rsidRPr="005E3BA7" w:rsidRDefault="00647986" w:rsidP="00246E36">
            <w:r w:rsidRPr="005E3BA7">
              <w:t>1 September 1957</w:t>
            </w:r>
          </w:p>
        </w:tc>
        <w:tc>
          <w:tcPr>
            <w:tcW w:w="3232" w:type="dxa"/>
            <w:shd w:val="clear" w:color="auto" w:fill="DAEEF3" w:themeFill="accent5" w:themeFillTint="33"/>
          </w:tcPr>
          <w:p w14:paraId="594D4F35" w14:textId="77777777" w:rsidR="00647986" w:rsidRPr="005E3BA7" w:rsidRDefault="00647986" w:rsidP="007E4833">
            <w:pPr>
              <w:rPr>
                <w:b/>
              </w:rPr>
            </w:pPr>
            <w:r w:rsidRPr="005E3BA7">
              <w:rPr>
                <w:b/>
              </w:rPr>
              <w:t>Unemployment</w:t>
            </w:r>
            <w:r>
              <w:rPr>
                <w:b/>
              </w:rPr>
              <w:t xml:space="preserve"> and </w:t>
            </w:r>
          </w:p>
          <w:p w14:paraId="05E48836" w14:textId="77777777" w:rsidR="00647986" w:rsidRPr="005E3BA7" w:rsidRDefault="00647986" w:rsidP="00F152D6">
            <w:pPr>
              <w:spacing w:before="0"/>
              <w:rPr>
                <w:b/>
              </w:rPr>
            </w:pPr>
            <w:r w:rsidRPr="005E3BA7">
              <w:rPr>
                <w:b/>
              </w:rPr>
              <w:t>Sickness Benefit</w:t>
            </w:r>
            <w:r>
              <w:rPr>
                <w:b/>
              </w:rPr>
              <w:t>: I</w:t>
            </w:r>
            <w:r w:rsidRPr="005E3BA7">
              <w:rPr>
                <w:b/>
              </w:rPr>
              <w:t>ncome exemption increased</w:t>
            </w:r>
          </w:p>
        </w:tc>
        <w:tc>
          <w:tcPr>
            <w:tcW w:w="0" w:type="auto"/>
          </w:tcPr>
          <w:p w14:paraId="2B4A3EEF" w14:textId="77777777" w:rsidR="00647986" w:rsidRPr="005E3BA7" w:rsidRDefault="00647986" w:rsidP="007E4833">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14:paraId="70002D83" w14:textId="77777777" w:rsidTr="002774EE">
        <w:tc>
          <w:tcPr>
            <w:tcW w:w="1928" w:type="dxa"/>
          </w:tcPr>
          <w:p w14:paraId="412CBD71" w14:textId="77777777" w:rsidR="00647986" w:rsidRPr="005E3BA7" w:rsidRDefault="00647986" w:rsidP="00246E36">
            <w:r>
              <w:t>1957</w:t>
            </w:r>
          </w:p>
        </w:tc>
        <w:tc>
          <w:tcPr>
            <w:tcW w:w="3232" w:type="dxa"/>
            <w:shd w:val="clear" w:color="auto" w:fill="DAEEF3" w:themeFill="accent5" w:themeFillTint="33"/>
          </w:tcPr>
          <w:p w14:paraId="6C6C7B1B" w14:textId="77777777" w:rsidR="00647986" w:rsidRPr="005E3BA7" w:rsidRDefault="00647986" w:rsidP="007E4833">
            <w:pPr>
              <w:rPr>
                <w:b/>
              </w:rPr>
            </w:pPr>
            <w:r>
              <w:rPr>
                <w:b/>
              </w:rPr>
              <w:t>Social Security Department: Appointment of social workers</w:t>
            </w:r>
          </w:p>
        </w:tc>
        <w:tc>
          <w:tcPr>
            <w:tcW w:w="0" w:type="auto"/>
          </w:tcPr>
          <w:p w14:paraId="18BB9998" w14:textId="77777777"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14:paraId="5EE1A1C1" w14:textId="77777777" w:rsidTr="002774EE">
        <w:tc>
          <w:tcPr>
            <w:tcW w:w="1928" w:type="dxa"/>
          </w:tcPr>
          <w:p w14:paraId="51DEFDDD" w14:textId="77777777" w:rsidR="00647986" w:rsidRPr="005E3BA7" w:rsidRDefault="00647986" w:rsidP="00246E36">
            <w:r w:rsidRPr="005E3BA7">
              <w:t>1 April 1958</w:t>
            </w:r>
          </w:p>
        </w:tc>
        <w:tc>
          <w:tcPr>
            <w:tcW w:w="3232" w:type="dxa"/>
            <w:shd w:val="clear" w:color="auto" w:fill="DAEEF3" w:themeFill="accent5" w:themeFillTint="33"/>
          </w:tcPr>
          <w:p w14:paraId="72BDEA1D" w14:textId="77777777" w:rsidR="00647986" w:rsidRPr="005E3BA7" w:rsidRDefault="00647986" w:rsidP="007E4833">
            <w:pPr>
              <w:rPr>
                <w:b/>
              </w:rPr>
            </w:pPr>
            <w:r w:rsidRPr="005E3BA7">
              <w:rPr>
                <w:b/>
              </w:rPr>
              <w:t>PAYE introduced: Income tax combined with Social Security Tax</w:t>
            </w:r>
          </w:p>
        </w:tc>
        <w:tc>
          <w:tcPr>
            <w:tcW w:w="0" w:type="auto"/>
          </w:tcPr>
          <w:p w14:paraId="7ACB4AC6" w14:textId="77777777"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14:paraId="64009207" w14:textId="77777777" w:rsidR="00647986" w:rsidRPr="005E3BA7" w:rsidRDefault="00647986" w:rsidP="007E4833">
            <w:pPr>
              <w:jc w:val="both"/>
            </w:pPr>
            <w:r w:rsidRPr="005E3BA7">
              <w:t xml:space="preserve">Previously income tax had been calculated on gross earnings for the year and this was then due in a lump sum the following year.  </w:t>
            </w:r>
          </w:p>
          <w:p w14:paraId="04EEF961" w14:textId="77777777" w:rsidR="00647986" w:rsidRPr="005E3BA7" w:rsidRDefault="00647986" w:rsidP="007E4833">
            <w:pPr>
              <w:jc w:val="both"/>
            </w:pPr>
            <w:r w:rsidRPr="005E3BA7">
              <w:lastRenderedPageBreak/>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14:paraId="1BA3D482" w14:textId="77777777" w:rsidTr="002774EE">
        <w:tc>
          <w:tcPr>
            <w:tcW w:w="1928" w:type="dxa"/>
          </w:tcPr>
          <w:p w14:paraId="110746B4" w14:textId="77777777" w:rsidR="00647986" w:rsidRPr="005E3BA7" w:rsidRDefault="00647986" w:rsidP="00246E36">
            <w:r w:rsidRPr="005E3BA7">
              <w:lastRenderedPageBreak/>
              <w:t>1 April 1958</w:t>
            </w:r>
          </w:p>
        </w:tc>
        <w:tc>
          <w:tcPr>
            <w:tcW w:w="3232" w:type="dxa"/>
            <w:shd w:val="clear" w:color="auto" w:fill="DAEEF3" w:themeFill="accent5" w:themeFillTint="33"/>
          </w:tcPr>
          <w:p w14:paraId="5F3015D8" w14:textId="77777777" w:rsidR="00647986" w:rsidRPr="005E3BA7" w:rsidRDefault="00647986" w:rsidP="007E4833">
            <w:pPr>
              <w:rPr>
                <w:b/>
              </w:rPr>
            </w:pPr>
            <w:r w:rsidRPr="005E3BA7">
              <w:rPr>
                <w:b/>
              </w:rPr>
              <w:t>Taxation of Dividends</w:t>
            </w:r>
          </w:p>
        </w:tc>
        <w:tc>
          <w:tcPr>
            <w:tcW w:w="0" w:type="auto"/>
          </w:tcPr>
          <w:p w14:paraId="52C2F0FC" w14:textId="77777777" w:rsidR="00647986" w:rsidRPr="005E3BA7" w:rsidRDefault="00647986" w:rsidP="007E4833">
            <w:pPr>
              <w:jc w:val="both"/>
              <w:rPr>
                <w:i/>
              </w:rPr>
            </w:pPr>
            <w:r w:rsidRPr="005E3BA7">
              <w:t>The 1958 Budget introduced taxation of dividends, on top of direct taxation of companies. Company income was double-taxed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14:paraId="3441BD94" w14:textId="77777777" w:rsidTr="002774EE">
        <w:tc>
          <w:tcPr>
            <w:tcW w:w="1928" w:type="dxa"/>
          </w:tcPr>
          <w:p w14:paraId="771C3459" w14:textId="77777777" w:rsidR="00647986" w:rsidRPr="005E3BA7" w:rsidRDefault="00647986" w:rsidP="00246E36">
            <w:r w:rsidRPr="005E3BA7">
              <w:t>1 October 1958</w:t>
            </w:r>
          </w:p>
        </w:tc>
        <w:tc>
          <w:tcPr>
            <w:tcW w:w="3232" w:type="dxa"/>
            <w:shd w:val="clear" w:color="auto" w:fill="DAEEF3" w:themeFill="accent5" w:themeFillTint="33"/>
          </w:tcPr>
          <w:p w14:paraId="10113238" w14:textId="77777777" w:rsidR="00647986" w:rsidRPr="005E3BA7" w:rsidRDefault="00647986" w:rsidP="007E4833">
            <w:pPr>
              <w:rPr>
                <w:b/>
              </w:rPr>
            </w:pPr>
            <w:r w:rsidRPr="005E3BA7">
              <w:rPr>
                <w:b/>
              </w:rPr>
              <w:t>Invalids Benefit: Earnings Exemption for Blind</w:t>
            </w:r>
          </w:p>
        </w:tc>
        <w:tc>
          <w:tcPr>
            <w:tcW w:w="0" w:type="auto"/>
          </w:tcPr>
          <w:p w14:paraId="7EC059CB" w14:textId="77777777"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14:paraId="335FF5EB" w14:textId="77777777" w:rsidTr="002774EE">
        <w:tc>
          <w:tcPr>
            <w:tcW w:w="1928" w:type="dxa"/>
          </w:tcPr>
          <w:p w14:paraId="5912A1EB" w14:textId="77777777" w:rsidR="00647986" w:rsidRPr="005E3BA7" w:rsidRDefault="00647986" w:rsidP="00246E36">
            <w:r w:rsidRPr="005E3BA7">
              <w:t>1 October 1958</w:t>
            </w:r>
          </w:p>
        </w:tc>
        <w:tc>
          <w:tcPr>
            <w:tcW w:w="3232" w:type="dxa"/>
            <w:shd w:val="clear" w:color="auto" w:fill="DAEEF3" w:themeFill="accent5" w:themeFillTint="33"/>
          </w:tcPr>
          <w:p w14:paraId="3ADA9554" w14:textId="77777777"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14:paraId="6E9F9300" w14:textId="77777777"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14:paraId="7AD75EE2" w14:textId="77777777"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14:paraId="110EF91E" w14:textId="77777777" w:rsidTr="002774EE">
        <w:tc>
          <w:tcPr>
            <w:tcW w:w="1928" w:type="dxa"/>
          </w:tcPr>
          <w:p w14:paraId="036A0EEB" w14:textId="77777777" w:rsidR="00647986" w:rsidRPr="005E3BA7" w:rsidRDefault="00647986" w:rsidP="00246E36">
            <w:r w:rsidRPr="005E3BA7">
              <w:t>1 October 1958</w:t>
            </w:r>
          </w:p>
        </w:tc>
        <w:tc>
          <w:tcPr>
            <w:tcW w:w="3232" w:type="dxa"/>
            <w:shd w:val="clear" w:color="auto" w:fill="DAEEF3" w:themeFill="accent5" w:themeFillTint="33"/>
          </w:tcPr>
          <w:p w14:paraId="16CAF8FB" w14:textId="77777777" w:rsidR="00647986" w:rsidRPr="005E3BA7" w:rsidRDefault="00647986" w:rsidP="007E4833">
            <w:pPr>
              <w:rPr>
                <w:b/>
              </w:rPr>
            </w:pPr>
            <w:r w:rsidRPr="005E3BA7">
              <w:rPr>
                <w:b/>
              </w:rPr>
              <w:t>Property Exemption for Social Security benefits increased</w:t>
            </w:r>
          </w:p>
        </w:tc>
        <w:tc>
          <w:tcPr>
            <w:tcW w:w="0" w:type="auto"/>
          </w:tcPr>
          <w:p w14:paraId="03BE8416" w14:textId="77777777"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14:paraId="3EDDFDBC" w14:textId="77777777"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14:paraId="655BE28C" w14:textId="77777777"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14:paraId="1FAAB8B8" w14:textId="77777777" w:rsidTr="002774EE">
        <w:tc>
          <w:tcPr>
            <w:tcW w:w="1928" w:type="dxa"/>
          </w:tcPr>
          <w:p w14:paraId="0677A8BA" w14:textId="77777777" w:rsidR="00647986" w:rsidRPr="005E3BA7" w:rsidRDefault="00647986" w:rsidP="00246E36">
            <w:r w:rsidRPr="005E3BA7">
              <w:t>1 October 1958</w:t>
            </w:r>
          </w:p>
        </w:tc>
        <w:tc>
          <w:tcPr>
            <w:tcW w:w="3232" w:type="dxa"/>
            <w:shd w:val="clear" w:color="auto" w:fill="DAEEF3" w:themeFill="accent5" w:themeFillTint="33"/>
          </w:tcPr>
          <w:p w14:paraId="37909D38" w14:textId="77777777" w:rsidR="00647986" w:rsidRPr="005E3BA7" w:rsidRDefault="00647986" w:rsidP="007E4833">
            <w:pPr>
              <w:rPr>
                <w:b/>
              </w:rPr>
            </w:pPr>
            <w:r w:rsidRPr="005E3BA7">
              <w:rPr>
                <w:b/>
              </w:rPr>
              <w:t>Advances for Major Repairs to Homes</w:t>
            </w:r>
            <w:r>
              <w:rPr>
                <w:b/>
              </w:rPr>
              <w:t xml:space="preserve"> Scheme introduced</w:t>
            </w:r>
          </w:p>
        </w:tc>
        <w:tc>
          <w:tcPr>
            <w:tcW w:w="0" w:type="auto"/>
          </w:tcPr>
          <w:p w14:paraId="41EC4948" w14:textId="77777777"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14:paraId="20C42421" w14:textId="77777777"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00D305C5">
              <w:t>-</w:t>
            </w:r>
            <w:r w:rsidRPr="005E3BA7">
              <w:t xml:space="preserve">monthly.  The loan was normally repayable upon the death of the beneficiary or earlier if the </w:t>
            </w:r>
            <w:r w:rsidRPr="005E3BA7">
              <w:lastRenderedPageBreak/>
              <w:t xml:space="preserve">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14:paraId="0B5362F5" w14:textId="77777777" w:rsidTr="002774EE">
        <w:tc>
          <w:tcPr>
            <w:tcW w:w="1928" w:type="dxa"/>
          </w:tcPr>
          <w:p w14:paraId="737D1D31" w14:textId="77777777" w:rsidR="00647986" w:rsidRPr="005E3BA7" w:rsidRDefault="00647986" w:rsidP="00246E36">
            <w:r w:rsidRPr="005E3BA7">
              <w:lastRenderedPageBreak/>
              <w:t>1 October 1958</w:t>
            </w:r>
          </w:p>
        </w:tc>
        <w:tc>
          <w:tcPr>
            <w:tcW w:w="3232" w:type="dxa"/>
            <w:shd w:val="clear" w:color="auto" w:fill="DAEEF3" w:themeFill="accent5" w:themeFillTint="33"/>
          </w:tcPr>
          <w:p w14:paraId="21D5E367" w14:textId="77777777" w:rsidR="00647986" w:rsidRPr="005E3BA7" w:rsidRDefault="00647986" w:rsidP="00FD161D">
            <w:pPr>
              <w:rPr>
                <w:b/>
              </w:rPr>
            </w:pPr>
            <w:r>
              <w:rPr>
                <w:b/>
              </w:rPr>
              <w:t>Payment of Benefits: Four-</w:t>
            </w:r>
            <w:r w:rsidRPr="005E3BA7">
              <w:rPr>
                <w:b/>
              </w:rPr>
              <w:t xml:space="preserve">weekly </w:t>
            </w:r>
          </w:p>
        </w:tc>
        <w:tc>
          <w:tcPr>
            <w:tcW w:w="0" w:type="auto"/>
          </w:tcPr>
          <w:p w14:paraId="2581B0F9" w14:textId="77777777"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14:paraId="7B6F1007" w14:textId="77777777"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14:paraId="6EC6D8FF" w14:textId="77777777"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14:paraId="5D7FA399" w14:textId="77777777"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14:paraId="04B41341" w14:textId="77777777"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647986" w:rsidRPr="005E3BA7" w14:paraId="112DAB2A" w14:textId="77777777" w:rsidTr="002774EE">
        <w:tc>
          <w:tcPr>
            <w:tcW w:w="1928" w:type="dxa"/>
          </w:tcPr>
          <w:p w14:paraId="19080947" w14:textId="77777777" w:rsidR="00647986" w:rsidRPr="005E3BA7" w:rsidRDefault="00647986" w:rsidP="00246E36">
            <w:r w:rsidRPr="005E3BA7">
              <w:t>1 April 1959</w:t>
            </w:r>
          </w:p>
        </w:tc>
        <w:tc>
          <w:tcPr>
            <w:tcW w:w="3232" w:type="dxa"/>
            <w:shd w:val="clear" w:color="auto" w:fill="DAEEF3" w:themeFill="accent5" w:themeFillTint="33"/>
          </w:tcPr>
          <w:p w14:paraId="6458AC14" w14:textId="77777777" w:rsidR="00647986" w:rsidRPr="005E3BA7" w:rsidRDefault="00647986" w:rsidP="007E4833">
            <w:pPr>
              <w:rPr>
                <w:b/>
              </w:rPr>
            </w:pPr>
            <w:r w:rsidRPr="005E3BA7">
              <w:rPr>
                <w:b/>
              </w:rPr>
              <w:t>Family Benefit:  Capitalisation for housing introduced</w:t>
            </w:r>
          </w:p>
          <w:p w14:paraId="38CE5974" w14:textId="77777777" w:rsidR="00647986" w:rsidRPr="005E3BA7" w:rsidRDefault="00647986" w:rsidP="007E4833"/>
          <w:p w14:paraId="5F4A76FA" w14:textId="77777777" w:rsidR="00647986" w:rsidRPr="005E3BA7" w:rsidRDefault="00647986" w:rsidP="007E4833"/>
        </w:tc>
        <w:tc>
          <w:tcPr>
            <w:tcW w:w="0" w:type="auto"/>
          </w:tcPr>
          <w:p w14:paraId="46C34BBB" w14:textId="77777777" w:rsidR="00647986" w:rsidRPr="005E3BA7" w:rsidRDefault="00647986" w:rsidP="007E4833">
            <w:pPr>
              <w:jc w:val="both"/>
            </w:pPr>
            <w:r w:rsidRPr="005E3BA7">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14:paraId="4D3D28E3" w14:textId="77777777" w:rsidR="00647986" w:rsidRPr="005E3BA7" w:rsidRDefault="00647986" w:rsidP="007333B8">
            <w:pPr>
              <w:jc w:val="both"/>
            </w:pPr>
            <w:r w:rsidRPr="005E3BA7">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were: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14:paraId="3E567225" w14:textId="77777777"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w:t>
            </w:r>
            <w:r w:rsidRPr="005E3BA7">
              <w:lastRenderedPageBreak/>
              <w:t>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14:paraId="1565BB94" w14:textId="77777777" w:rsidR="00647986" w:rsidRPr="005E3BA7" w:rsidRDefault="00647986" w:rsidP="007E4833">
            <w:pPr>
              <w:jc w:val="both"/>
            </w:pPr>
            <w:r w:rsidRPr="005E3BA7">
              <w:t>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capitalisation were required to satisfy two main considerations -(a) need of a home, (b) need of financial assistance to help to meet the cost of a home.</w:t>
            </w:r>
          </w:p>
          <w:p w14:paraId="7AD9D0D6" w14:textId="77777777" w:rsidR="00647986" w:rsidRPr="005E3BA7" w:rsidRDefault="00647986"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14:paraId="1FDDFE10" w14:textId="77777777" w:rsidTr="002774EE">
        <w:tc>
          <w:tcPr>
            <w:tcW w:w="1928" w:type="dxa"/>
          </w:tcPr>
          <w:p w14:paraId="200C22D5" w14:textId="77777777" w:rsidR="00647986" w:rsidRPr="005E3BA7" w:rsidRDefault="00647986" w:rsidP="00246E36">
            <w:r w:rsidRPr="005E3BA7">
              <w:lastRenderedPageBreak/>
              <w:t>30 March 1960</w:t>
            </w:r>
          </w:p>
        </w:tc>
        <w:tc>
          <w:tcPr>
            <w:tcW w:w="3232" w:type="dxa"/>
            <w:shd w:val="clear" w:color="auto" w:fill="DAEEF3" w:themeFill="accent5" w:themeFillTint="33"/>
          </w:tcPr>
          <w:p w14:paraId="0CA0FE2E" w14:textId="77777777"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14:paraId="1743D20D" w14:textId="77777777"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14:paraId="2245909A" w14:textId="77777777" w:rsidTr="002774EE">
        <w:tc>
          <w:tcPr>
            <w:tcW w:w="1928" w:type="dxa"/>
          </w:tcPr>
          <w:p w14:paraId="22686E47" w14:textId="77777777" w:rsidR="00647986" w:rsidRPr="005E3BA7" w:rsidRDefault="00647986" w:rsidP="00246E36">
            <w:r>
              <w:t>12 October 1960</w:t>
            </w:r>
          </w:p>
        </w:tc>
        <w:tc>
          <w:tcPr>
            <w:tcW w:w="3232" w:type="dxa"/>
            <w:shd w:val="clear" w:color="auto" w:fill="DAEEF3" w:themeFill="accent5" w:themeFillTint="33"/>
          </w:tcPr>
          <w:p w14:paraId="1B5B51B1" w14:textId="77777777" w:rsidR="00647986" w:rsidRPr="005E3BA7" w:rsidRDefault="00647986" w:rsidP="00F152D6">
            <w:pPr>
              <w:rPr>
                <w:b/>
              </w:rPr>
            </w:pPr>
            <w:r w:rsidRPr="005E3BA7">
              <w:rPr>
                <w:b/>
              </w:rPr>
              <w:t xml:space="preserve">Property test for social </w:t>
            </w:r>
            <w:r>
              <w:rPr>
                <w:b/>
              </w:rPr>
              <w:t>security benefits abolished</w:t>
            </w:r>
          </w:p>
        </w:tc>
        <w:tc>
          <w:tcPr>
            <w:tcW w:w="0" w:type="auto"/>
          </w:tcPr>
          <w:p w14:paraId="1959BA1C" w14:textId="77777777"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14:paraId="4165897A" w14:textId="77777777" w:rsidTr="002774EE">
        <w:tc>
          <w:tcPr>
            <w:tcW w:w="1928" w:type="dxa"/>
          </w:tcPr>
          <w:p w14:paraId="61C921E9" w14:textId="77777777" w:rsidR="00647986" w:rsidRPr="005E3BA7" w:rsidRDefault="00647986" w:rsidP="00246E36">
            <w:r w:rsidRPr="005E3BA7">
              <w:t>12 October 1960</w:t>
            </w:r>
          </w:p>
        </w:tc>
        <w:tc>
          <w:tcPr>
            <w:tcW w:w="3232" w:type="dxa"/>
            <w:shd w:val="clear" w:color="auto" w:fill="DAEEF3" w:themeFill="accent5" w:themeFillTint="33"/>
          </w:tcPr>
          <w:p w14:paraId="7C26C9CC" w14:textId="77777777"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14:paraId="7718955C" w14:textId="77777777"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14:paraId="0526ED2D" w14:textId="77777777"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14:paraId="2EFED45A" w14:textId="77777777" w:rsidTr="002774EE">
        <w:tc>
          <w:tcPr>
            <w:tcW w:w="1928" w:type="dxa"/>
          </w:tcPr>
          <w:p w14:paraId="6F57D4A6" w14:textId="77777777" w:rsidR="00647986" w:rsidRPr="005E3BA7" w:rsidRDefault="00647986" w:rsidP="00246E36">
            <w:r w:rsidRPr="005E3BA7">
              <w:t>12 October 1960</w:t>
            </w:r>
          </w:p>
        </w:tc>
        <w:tc>
          <w:tcPr>
            <w:tcW w:w="3232" w:type="dxa"/>
            <w:shd w:val="clear" w:color="auto" w:fill="DAEEF3" w:themeFill="accent5" w:themeFillTint="33"/>
          </w:tcPr>
          <w:p w14:paraId="1785E183" w14:textId="77777777" w:rsidR="00647986" w:rsidRPr="005E3BA7" w:rsidRDefault="00647986" w:rsidP="007E4833">
            <w:pPr>
              <w:rPr>
                <w:b/>
              </w:rPr>
            </w:pPr>
            <w:r w:rsidRPr="005E3BA7">
              <w:rPr>
                <w:b/>
              </w:rPr>
              <w:t>Changes to the Age Benefit</w:t>
            </w:r>
          </w:p>
        </w:tc>
        <w:tc>
          <w:tcPr>
            <w:tcW w:w="0" w:type="auto"/>
          </w:tcPr>
          <w:p w14:paraId="06292626" w14:textId="77777777"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14:paraId="73A9452F" w14:textId="77777777" w:rsidR="00647986" w:rsidRPr="005E3BA7" w:rsidRDefault="00647986" w:rsidP="007E4833">
            <w:pPr>
              <w:jc w:val="both"/>
            </w:pPr>
            <w:r w:rsidRPr="005E3BA7">
              <w:lastRenderedPageBreak/>
              <w:t xml:space="preserve">The income exemption was increased from £104 to £156 per annum.  </w:t>
            </w:r>
          </w:p>
          <w:p w14:paraId="3FD023EB" w14:textId="77777777"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14:paraId="646BD210" w14:textId="77777777" w:rsidTr="002774EE">
        <w:tc>
          <w:tcPr>
            <w:tcW w:w="1928" w:type="dxa"/>
          </w:tcPr>
          <w:p w14:paraId="01253C58" w14:textId="77777777" w:rsidR="00647986" w:rsidRPr="005E3BA7" w:rsidRDefault="00647986" w:rsidP="00AC4CED">
            <w:r>
              <w:lastRenderedPageBreak/>
              <w:t>12 October 1960</w:t>
            </w:r>
          </w:p>
        </w:tc>
        <w:tc>
          <w:tcPr>
            <w:tcW w:w="3232" w:type="dxa"/>
            <w:shd w:val="clear" w:color="auto" w:fill="DAEEF3" w:themeFill="accent5" w:themeFillTint="33"/>
          </w:tcPr>
          <w:p w14:paraId="0C889F90" w14:textId="77777777" w:rsidR="00647986" w:rsidRPr="005E3BA7" w:rsidRDefault="00647986" w:rsidP="00955CFD">
            <w:pPr>
              <w:rPr>
                <w:b/>
              </w:rPr>
            </w:pPr>
            <w:r>
              <w:rPr>
                <w:b/>
              </w:rPr>
              <w:t>Income exemptions for other benefits increased</w:t>
            </w:r>
          </w:p>
        </w:tc>
        <w:tc>
          <w:tcPr>
            <w:tcW w:w="0" w:type="auto"/>
          </w:tcPr>
          <w:p w14:paraId="705E1580" w14:textId="77777777"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14:paraId="5491ED67" w14:textId="77777777" w:rsidTr="002774EE">
        <w:tc>
          <w:tcPr>
            <w:tcW w:w="1928" w:type="dxa"/>
          </w:tcPr>
          <w:p w14:paraId="17668A1B" w14:textId="77777777" w:rsidR="00647986" w:rsidRPr="005E3BA7" w:rsidRDefault="00647986" w:rsidP="00246E36">
            <w:r w:rsidRPr="005E3BA7">
              <w:t>12 October 1960</w:t>
            </w:r>
          </w:p>
        </w:tc>
        <w:tc>
          <w:tcPr>
            <w:tcW w:w="3232" w:type="dxa"/>
            <w:shd w:val="clear" w:color="auto" w:fill="DAEEF3" w:themeFill="accent5" w:themeFillTint="33"/>
          </w:tcPr>
          <w:p w14:paraId="53CCDC90" w14:textId="77777777" w:rsidR="00647986" w:rsidRPr="005E3BA7" w:rsidRDefault="00647986" w:rsidP="00955CFD">
            <w:pPr>
              <w:rPr>
                <w:b/>
              </w:rPr>
            </w:pPr>
            <w:r w:rsidRPr="005E3BA7">
              <w:rPr>
                <w:b/>
              </w:rPr>
              <w:t xml:space="preserve">Orphans Benefit </w:t>
            </w:r>
            <w:r>
              <w:rPr>
                <w:b/>
              </w:rPr>
              <w:t>i</w:t>
            </w:r>
            <w:r w:rsidRPr="005E3BA7">
              <w:rPr>
                <w:b/>
              </w:rPr>
              <w:t xml:space="preserve">ncome </w:t>
            </w:r>
            <w:r>
              <w:rPr>
                <w:b/>
              </w:rPr>
              <w:t>e</w:t>
            </w:r>
            <w:r w:rsidRPr="005E3BA7">
              <w:rPr>
                <w:b/>
              </w:rPr>
              <w:t>xemption</w:t>
            </w:r>
            <w:r>
              <w:rPr>
                <w:b/>
              </w:rPr>
              <w:t xml:space="preserve"> introduced</w:t>
            </w:r>
          </w:p>
        </w:tc>
        <w:tc>
          <w:tcPr>
            <w:tcW w:w="0" w:type="auto"/>
          </w:tcPr>
          <w:p w14:paraId="75366756" w14:textId="77777777" w:rsidR="00647986" w:rsidRPr="005E3BA7" w:rsidRDefault="00647986" w:rsidP="007E4833">
            <w:pPr>
              <w:jc w:val="both"/>
            </w:pPr>
            <w:r w:rsidRPr="005E3BA7">
              <w:t xml:space="preserve">An income exemption of £52 per annum was introduced for the </w:t>
            </w:r>
            <w:r w:rsidRPr="005E3BA7">
              <w:rPr>
                <w:i/>
              </w:rPr>
              <w:t>Orphans Benefit</w:t>
            </w:r>
            <w:r w:rsidRPr="005E3BA7">
              <w:t>.  Prior to this, any income was treated as a direct deduction.</w:t>
            </w:r>
          </w:p>
          <w:p w14:paraId="43274514" w14:textId="77777777" w:rsidR="00647986" w:rsidRPr="005E3BA7" w:rsidRDefault="00647986" w:rsidP="007E4833">
            <w:pPr>
              <w:jc w:val="both"/>
            </w:pPr>
            <w:r w:rsidRPr="005E3BA7">
              <w:t>The property test was abolished.</w:t>
            </w:r>
          </w:p>
        </w:tc>
      </w:tr>
      <w:tr w:rsidR="00647986" w:rsidRPr="005E3BA7" w14:paraId="29916DC7" w14:textId="77777777" w:rsidTr="002774EE">
        <w:tc>
          <w:tcPr>
            <w:tcW w:w="1928" w:type="dxa"/>
          </w:tcPr>
          <w:p w14:paraId="7D4D59C9" w14:textId="77777777" w:rsidR="00647986" w:rsidRPr="005E3BA7" w:rsidRDefault="00647986" w:rsidP="00246E36">
            <w:r>
              <w:t>1 April 1961</w:t>
            </w:r>
          </w:p>
        </w:tc>
        <w:tc>
          <w:tcPr>
            <w:tcW w:w="3232" w:type="dxa"/>
            <w:shd w:val="clear" w:color="auto" w:fill="DAEEF3" w:themeFill="accent5" w:themeFillTint="33"/>
          </w:tcPr>
          <w:p w14:paraId="1B7A7E44" w14:textId="77777777" w:rsidR="00647986" w:rsidRPr="005E3BA7" w:rsidRDefault="00647986" w:rsidP="007E4833">
            <w:pPr>
              <w:rPr>
                <w:b/>
              </w:rPr>
            </w:pPr>
            <w:r>
              <w:rPr>
                <w:b/>
              </w:rPr>
              <w:t>Government Service Equal Pay Act</w:t>
            </w:r>
          </w:p>
        </w:tc>
        <w:tc>
          <w:tcPr>
            <w:tcW w:w="0" w:type="auto"/>
          </w:tcPr>
          <w:p w14:paraId="454AAF20" w14:textId="77777777"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introduced equal pay legislation into the public sector, covering all government employees and also those whose salaries were paid out from money appropriated by Parliament. Under this Act, women were to be paid the same salaries as men for doing equal work under equal conditions. Going further than contemporary overseas legislation, this Act also recognised the need to introduce equal pay in occupations performed exclusively or principally by women.</w:t>
            </w:r>
          </w:p>
          <w:p w14:paraId="5D2D2FD9" w14:textId="77777777" w:rsidR="00647986" w:rsidRPr="005E3BA7" w:rsidRDefault="00647986" w:rsidP="008E6332">
            <w:pPr>
              <w:jc w:val="both"/>
            </w:pPr>
            <w:r>
              <w:t xml:space="preserve">It wasn’t until April 1973 that the </w:t>
            </w:r>
            <w:r w:rsidRPr="008E6332">
              <w:rPr>
                <w:i/>
              </w:rPr>
              <w:t>Equal Pay Act 1972</w:t>
            </w:r>
            <w:r>
              <w:t xml:space="preserve"> extended these provisions to the private sector.</w:t>
            </w:r>
          </w:p>
        </w:tc>
      </w:tr>
      <w:tr w:rsidR="00647986" w:rsidRPr="005E3BA7" w14:paraId="629EEA1A" w14:textId="77777777" w:rsidTr="002774EE">
        <w:tc>
          <w:tcPr>
            <w:tcW w:w="1928" w:type="dxa"/>
          </w:tcPr>
          <w:p w14:paraId="4B2D2BE1" w14:textId="77777777" w:rsidR="00647986" w:rsidRPr="005E3BA7" w:rsidRDefault="00647986" w:rsidP="00246E36">
            <w:r>
              <w:t>5 July 1961</w:t>
            </w:r>
          </w:p>
        </w:tc>
        <w:tc>
          <w:tcPr>
            <w:tcW w:w="3232" w:type="dxa"/>
            <w:shd w:val="clear" w:color="auto" w:fill="DAEEF3" w:themeFill="accent5" w:themeFillTint="33"/>
          </w:tcPr>
          <w:p w14:paraId="1EF9469C" w14:textId="77777777" w:rsidR="00647986" w:rsidRPr="005E3BA7" w:rsidRDefault="00647986" w:rsidP="00CA5DE6">
            <w:pPr>
              <w:rPr>
                <w:b/>
              </w:rPr>
            </w:pPr>
            <w:r>
              <w:rPr>
                <w:b/>
              </w:rPr>
              <w:t>Social Welfare Advisory Board</w:t>
            </w:r>
          </w:p>
        </w:tc>
        <w:tc>
          <w:tcPr>
            <w:tcW w:w="0" w:type="auto"/>
          </w:tcPr>
          <w:p w14:paraId="5C16896A" w14:textId="77777777"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Department of Social Welfare</w:t>
            </w:r>
            <w:r>
              <w:t xml:space="preserve">.   The Board, comprising representatives of the Departments of Education, Health, Justice, Labour Maori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14:paraId="67A290EE" w14:textId="77777777"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14:paraId="42CFCB4B" w14:textId="77777777" w:rsidTr="002774EE">
        <w:tc>
          <w:tcPr>
            <w:tcW w:w="1928" w:type="dxa"/>
          </w:tcPr>
          <w:p w14:paraId="0587DA04" w14:textId="77777777" w:rsidR="00647986" w:rsidRPr="005E3BA7" w:rsidRDefault="00647986" w:rsidP="00246E36">
            <w:r>
              <w:t>July 1961</w:t>
            </w:r>
          </w:p>
        </w:tc>
        <w:tc>
          <w:tcPr>
            <w:tcW w:w="3232" w:type="dxa"/>
            <w:shd w:val="clear" w:color="auto" w:fill="DAEEF3" w:themeFill="accent5" w:themeFillTint="33"/>
          </w:tcPr>
          <w:p w14:paraId="47C37484" w14:textId="77777777" w:rsidR="00647986" w:rsidRPr="005E3BA7" w:rsidRDefault="00647986" w:rsidP="00CA5DE6">
            <w:pPr>
              <w:rPr>
                <w:b/>
              </w:rPr>
            </w:pPr>
            <w:r>
              <w:rPr>
                <w:b/>
              </w:rPr>
              <w:t>Royal Commission on the State Services</w:t>
            </w:r>
          </w:p>
        </w:tc>
        <w:tc>
          <w:tcPr>
            <w:tcW w:w="0" w:type="auto"/>
          </w:tcPr>
          <w:p w14:paraId="3059B41C" w14:textId="77777777"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14:paraId="7C5F6CEF" w14:textId="1B3B0093" w:rsidR="00647986" w:rsidRDefault="00647986" w:rsidP="00C87012">
            <w:pPr>
              <w:jc w:val="both"/>
            </w:pPr>
            <w:r>
              <w:lastRenderedPageBreak/>
              <w:t>The Commission reported i</w:t>
            </w:r>
            <w:r w:rsidRPr="00C87012">
              <w:t xml:space="preserve">n February 1962. </w:t>
            </w:r>
            <w:r>
              <w:t>The</w:t>
            </w:r>
            <w:r w:rsidRPr="00C87012">
              <w:t xml:space="preserve"> </w:t>
            </w:r>
            <w:r w:rsidR="00AF4D72" w:rsidRPr="00C87012">
              <w:t>5,524-page</w:t>
            </w:r>
            <w:r w:rsidRPr="00C87012">
              <w:t xml:space="preserv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14:paraId="73E31A10" w14:textId="77777777"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14:paraId="6A6BC0C9" w14:textId="77777777" w:rsidR="00647986" w:rsidRPr="005E3BA7" w:rsidRDefault="00647986" w:rsidP="00FD161D">
            <w:pPr>
              <w:jc w:val="both"/>
            </w:pPr>
            <w:r>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had a responsibility for overall efficiency and hence for recommending to Government integration of welfare services if that seemed desirable.</w:t>
            </w:r>
          </w:p>
        </w:tc>
      </w:tr>
      <w:tr w:rsidR="00647986" w:rsidRPr="005E3BA7" w14:paraId="188B7BBB" w14:textId="77777777" w:rsidTr="002774EE">
        <w:tc>
          <w:tcPr>
            <w:tcW w:w="1928" w:type="dxa"/>
          </w:tcPr>
          <w:p w14:paraId="38B6C1C8" w14:textId="77777777" w:rsidR="00647986" w:rsidRPr="005E3BA7" w:rsidRDefault="00647986" w:rsidP="00246E36">
            <w:r>
              <w:lastRenderedPageBreak/>
              <w:t>13 September 1961</w:t>
            </w:r>
          </w:p>
        </w:tc>
        <w:tc>
          <w:tcPr>
            <w:tcW w:w="3232" w:type="dxa"/>
            <w:shd w:val="clear" w:color="auto" w:fill="DAEEF3" w:themeFill="accent5" w:themeFillTint="33"/>
          </w:tcPr>
          <w:p w14:paraId="5634DEB6" w14:textId="77777777" w:rsidR="00647986" w:rsidRPr="005E3BA7" w:rsidRDefault="00647986" w:rsidP="00CA5DE6">
            <w:pPr>
              <w:rPr>
                <w:b/>
              </w:rPr>
            </w:pPr>
            <w:r>
              <w:rPr>
                <w:b/>
              </w:rPr>
              <w:t>Direct deduction of overseas government pensions: Overseas pension paid to a child included</w:t>
            </w:r>
          </w:p>
        </w:tc>
        <w:tc>
          <w:tcPr>
            <w:tcW w:w="0" w:type="auto"/>
          </w:tcPr>
          <w:p w14:paraId="4550C9C7" w14:textId="77777777"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14:paraId="4759B314" w14:textId="77777777" w:rsidR="00647986" w:rsidRDefault="00647986" w:rsidP="00881275">
            <w:pPr>
              <w:jc w:val="both"/>
            </w:pPr>
            <w:r>
              <w:t>The legislation was amended to include any overseas pension payable to a child of a person in receipt of a social security benefit.   The change was made to ensure that people receiving overseas child pensions were not in a better position than other New Zealanders and also to reflect that children form part of the ‘core family’ unit of assessment.</w:t>
            </w:r>
          </w:p>
          <w:p w14:paraId="5737F3A9" w14:textId="77777777"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14:paraId="22467895" w14:textId="77777777" w:rsidTr="002774EE">
        <w:tc>
          <w:tcPr>
            <w:tcW w:w="1928" w:type="dxa"/>
          </w:tcPr>
          <w:p w14:paraId="3A166689" w14:textId="77777777" w:rsidR="00647986" w:rsidRPr="005E3BA7" w:rsidRDefault="00647986" w:rsidP="00246E36">
            <w:r w:rsidRPr="005E3BA7">
              <w:t>13 September 1961</w:t>
            </w:r>
          </w:p>
        </w:tc>
        <w:tc>
          <w:tcPr>
            <w:tcW w:w="3232" w:type="dxa"/>
            <w:shd w:val="clear" w:color="auto" w:fill="DAEEF3" w:themeFill="accent5" w:themeFillTint="33"/>
          </w:tcPr>
          <w:p w14:paraId="0868790E" w14:textId="77777777"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14:paraId="2AF8B50D" w14:textId="77777777"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14:paraId="38F741F1" w14:textId="77777777" w:rsidTr="002774EE">
        <w:tc>
          <w:tcPr>
            <w:tcW w:w="1928" w:type="dxa"/>
          </w:tcPr>
          <w:p w14:paraId="048CC333" w14:textId="77777777" w:rsidR="00647986" w:rsidRPr="005E3BA7" w:rsidRDefault="00647986" w:rsidP="00246E36">
            <w:r>
              <w:t>13 September 1961</w:t>
            </w:r>
          </w:p>
        </w:tc>
        <w:tc>
          <w:tcPr>
            <w:tcW w:w="3232" w:type="dxa"/>
            <w:shd w:val="clear" w:color="auto" w:fill="DAEEF3" w:themeFill="accent5" w:themeFillTint="33"/>
          </w:tcPr>
          <w:p w14:paraId="2729318D" w14:textId="77777777" w:rsidR="00647986" w:rsidRPr="005E3BA7" w:rsidRDefault="00647986" w:rsidP="00CA5DE6">
            <w:pPr>
              <w:rPr>
                <w:b/>
              </w:rPr>
            </w:pPr>
            <w:r>
              <w:rPr>
                <w:b/>
              </w:rPr>
              <w:t>Family Benefit: Child overseas</w:t>
            </w:r>
          </w:p>
        </w:tc>
        <w:tc>
          <w:tcPr>
            <w:tcW w:w="0" w:type="auto"/>
          </w:tcPr>
          <w:p w14:paraId="725EC6A3" w14:textId="77777777"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14:paraId="089C504C" w14:textId="77777777" w:rsidTr="002774EE">
        <w:tc>
          <w:tcPr>
            <w:tcW w:w="1928" w:type="dxa"/>
          </w:tcPr>
          <w:p w14:paraId="00A99598" w14:textId="77777777" w:rsidR="00647986" w:rsidRPr="005E3BA7" w:rsidRDefault="00647986" w:rsidP="00246E36">
            <w:r>
              <w:lastRenderedPageBreak/>
              <w:t>13 September 1961</w:t>
            </w:r>
          </w:p>
        </w:tc>
        <w:tc>
          <w:tcPr>
            <w:tcW w:w="3232" w:type="dxa"/>
            <w:shd w:val="clear" w:color="auto" w:fill="DAEEF3" w:themeFill="accent5" w:themeFillTint="33"/>
          </w:tcPr>
          <w:p w14:paraId="04DC8FEF" w14:textId="77777777" w:rsidR="00647986" w:rsidRPr="005E3BA7" w:rsidRDefault="00647986" w:rsidP="007E4833">
            <w:pPr>
              <w:rPr>
                <w:b/>
              </w:rPr>
            </w:pPr>
            <w:r>
              <w:rPr>
                <w:b/>
              </w:rPr>
              <w:t>Income Exemption: Income from a former home property</w:t>
            </w:r>
          </w:p>
        </w:tc>
        <w:tc>
          <w:tcPr>
            <w:tcW w:w="0" w:type="auto"/>
          </w:tcPr>
          <w:p w14:paraId="1C8A81A5" w14:textId="77777777"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14:paraId="61279A99" w14:textId="77777777" w:rsidTr="002774EE">
        <w:tc>
          <w:tcPr>
            <w:tcW w:w="1928" w:type="dxa"/>
          </w:tcPr>
          <w:p w14:paraId="6FC13462" w14:textId="77777777" w:rsidR="00647986" w:rsidRPr="005E3BA7" w:rsidRDefault="00647986" w:rsidP="00246E36">
            <w:r>
              <w:t>13 September 1961</w:t>
            </w:r>
          </w:p>
        </w:tc>
        <w:tc>
          <w:tcPr>
            <w:tcW w:w="3232" w:type="dxa"/>
            <w:shd w:val="clear" w:color="auto" w:fill="DAEEF3" w:themeFill="accent5" w:themeFillTint="33"/>
          </w:tcPr>
          <w:p w14:paraId="620381B5" w14:textId="77777777" w:rsidR="00647986" w:rsidRPr="005E3BA7" w:rsidRDefault="00647986" w:rsidP="007E4833">
            <w:pPr>
              <w:rPr>
                <w:b/>
              </w:rPr>
            </w:pPr>
            <w:r>
              <w:rPr>
                <w:b/>
              </w:rPr>
              <w:t>Widows Benefit: Income exemption increased for widows with children</w:t>
            </w:r>
          </w:p>
        </w:tc>
        <w:tc>
          <w:tcPr>
            <w:tcW w:w="0" w:type="auto"/>
          </w:tcPr>
          <w:p w14:paraId="3B93E6C7" w14:textId="77777777"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14:paraId="34093AF5" w14:textId="77777777" w:rsidR="00647986" w:rsidRPr="005E3BA7" w:rsidRDefault="00647986" w:rsidP="000635D2">
            <w:pPr>
              <w:jc w:val="both"/>
            </w:pPr>
            <w:r>
              <w:t>In other cases, the allowable income remained at £156 a year.</w:t>
            </w:r>
          </w:p>
        </w:tc>
      </w:tr>
      <w:tr w:rsidR="00647986" w:rsidRPr="005E3BA7" w14:paraId="77FF3BD9" w14:textId="77777777" w:rsidTr="002774EE">
        <w:tc>
          <w:tcPr>
            <w:tcW w:w="1928" w:type="dxa"/>
          </w:tcPr>
          <w:p w14:paraId="4762D85E" w14:textId="77777777" w:rsidR="00647986" w:rsidRPr="005E3BA7" w:rsidRDefault="00647986" w:rsidP="00246E36">
            <w:r w:rsidRPr="005E3BA7">
              <w:t>13 September 1961</w:t>
            </w:r>
          </w:p>
        </w:tc>
        <w:tc>
          <w:tcPr>
            <w:tcW w:w="3232" w:type="dxa"/>
            <w:shd w:val="clear" w:color="auto" w:fill="DAEEF3" w:themeFill="accent5" w:themeFillTint="33"/>
          </w:tcPr>
          <w:p w14:paraId="3613607F" w14:textId="77777777" w:rsidR="00647986" w:rsidRPr="005E3BA7" w:rsidRDefault="00647986" w:rsidP="007E4833">
            <w:pPr>
              <w:rPr>
                <w:b/>
              </w:rPr>
            </w:pPr>
            <w:r w:rsidRPr="005E3BA7">
              <w:rPr>
                <w:b/>
              </w:rPr>
              <w:t>War Pensions:</w:t>
            </w:r>
          </w:p>
          <w:p w14:paraId="2069B384" w14:textId="77777777" w:rsidR="00647986" w:rsidRPr="005E3BA7" w:rsidRDefault="00647986" w:rsidP="007E4833">
            <w:pPr>
              <w:rPr>
                <w:b/>
              </w:rPr>
            </w:pPr>
          </w:p>
          <w:p w14:paraId="12189E75" w14:textId="77777777" w:rsidR="00647986" w:rsidRPr="005E3BA7" w:rsidRDefault="00647986" w:rsidP="007E4833">
            <w:pPr>
              <w:rPr>
                <w:b/>
              </w:rPr>
            </w:pPr>
            <w:r w:rsidRPr="005E3BA7">
              <w:rPr>
                <w:b/>
              </w:rPr>
              <w:t>War Widows Pension</w:t>
            </w:r>
          </w:p>
          <w:p w14:paraId="55839744" w14:textId="77777777" w:rsidR="00647986" w:rsidRPr="005E3BA7" w:rsidRDefault="00647986" w:rsidP="007E4833">
            <w:pPr>
              <w:rPr>
                <w:b/>
              </w:rPr>
            </w:pPr>
          </w:p>
          <w:p w14:paraId="344EDE5A" w14:textId="77777777" w:rsidR="00647986" w:rsidRPr="005E3BA7" w:rsidRDefault="00647986" w:rsidP="007E4833">
            <w:pPr>
              <w:rPr>
                <w:b/>
              </w:rPr>
            </w:pPr>
            <w:r w:rsidRPr="005E3BA7">
              <w:rPr>
                <w:b/>
              </w:rPr>
              <w:t>Sick benefits received from a Friendly Society</w:t>
            </w:r>
          </w:p>
        </w:tc>
        <w:tc>
          <w:tcPr>
            <w:tcW w:w="0" w:type="auto"/>
          </w:tcPr>
          <w:p w14:paraId="50B4E395" w14:textId="77777777" w:rsidR="00647986" w:rsidRPr="005E3BA7" w:rsidRDefault="00647986" w:rsidP="007E4833">
            <w:pPr>
              <w:jc w:val="both"/>
            </w:pPr>
            <w:r w:rsidRPr="005E3BA7">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the veteran at 70 percent or more.  This amendment provided legal sanction for a practice that was already occurring.</w:t>
            </w:r>
          </w:p>
          <w:p w14:paraId="468BB082" w14:textId="77777777" w:rsidR="00647986" w:rsidRPr="005E3BA7" w:rsidRDefault="00647986" w:rsidP="00C93344">
            <w:pPr>
              <w:jc w:val="both"/>
            </w:pPr>
            <w:r w:rsidRPr="005E3BA7">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14:paraId="1D5C1B47" w14:textId="77777777" w:rsidTr="002774EE">
        <w:tc>
          <w:tcPr>
            <w:tcW w:w="1928" w:type="dxa"/>
          </w:tcPr>
          <w:p w14:paraId="15A7DEC2" w14:textId="77777777" w:rsidR="00647986" w:rsidRPr="005E3BA7" w:rsidRDefault="00647986" w:rsidP="00246E36">
            <w:r>
              <w:t>1961</w:t>
            </w:r>
          </w:p>
        </w:tc>
        <w:tc>
          <w:tcPr>
            <w:tcW w:w="3232" w:type="dxa"/>
            <w:shd w:val="clear" w:color="auto" w:fill="DAEEF3" w:themeFill="accent5" w:themeFillTint="33"/>
          </w:tcPr>
          <w:p w14:paraId="641973BE" w14:textId="77777777" w:rsidR="00647986" w:rsidRDefault="00647986" w:rsidP="005723DB">
            <w:pPr>
              <w:rPr>
                <w:b/>
              </w:rPr>
            </w:pPr>
            <w:r>
              <w:rPr>
                <w:b/>
              </w:rPr>
              <w:t>Rest Home Subsidy Scheme</w:t>
            </w:r>
          </w:p>
        </w:tc>
        <w:tc>
          <w:tcPr>
            <w:tcW w:w="0" w:type="auto"/>
          </w:tcPr>
          <w:p w14:paraId="3F7A33DD" w14:textId="77777777"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14:paraId="4E247815" w14:textId="77777777"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14:paraId="681F8C74" w14:textId="77777777" w:rsidR="00647986" w:rsidRDefault="00647986" w:rsidP="00DF7947">
            <w:pPr>
              <w:spacing w:after="120"/>
              <w:jc w:val="both"/>
            </w:pPr>
            <w:r>
              <w:t xml:space="preserve">In July 1962, approval was given for the scheme to be extended and from 1966 it was </w:t>
            </w:r>
            <w:r>
              <w:lastRenderedPageBreak/>
              <w:t xml:space="preserve">progressively extended </w:t>
            </w:r>
            <w:r w:rsidR="00DF7947">
              <w:t>throughout</w:t>
            </w:r>
            <w:r>
              <w:t xml:space="preserve"> New Zealand.</w:t>
            </w:r>
          </w:p>
        </w:tc>
      </w:tr>
      <w:tr w:rsidR="00647986" w:rsidRPr="005E3BA7" w14:paraId="0191A6C3" w14:textId="77777777" w:rsidTr="002774EE">
        <w:tc>
          <w:tcPr>
            <w:tcW w:w="1928" w:type="dxa"/>
          </w:tcPr>
          <w:p w14:paraId="718F442A" w14:textId="77777777" w:rsidR="00647986" w:rsidRPr="005E3BA7" w:rsidRDefault="00647986" w:rsidP="00246E36">
            <w:r w:rsidRPr="005E3BA7">
              <w:lastRenderedPageBreak/>
              <w:t>6 December 1962</w:t>
            </w:r>
          </w:p>
        </w:tc>
        <w:tc>
          <w:tcPr>
            <w:tcW w:w="3232" w:type="dxa"/>
            <w:shd w:val="clear" w:color="auto" w:fill="DAEEF3" w:themeFill="accent5" w:themeFillTint="33"/>
          </w:tcPr>
          <w:p w14:paraId="2036E324" w14:textId="77777777" w:rsidR="00647986" w:rsidRPr="005E3BA7" w:rsidRDefault="00647986" w:rsidP="005723DB">
            <w:pPr>
              <w:rPr>
                <w:b/>
              </w:rPr>
            </w:pPr>
            <w:r>
              <w:rPr>
                <w:b/>
              </w:rPr>
              <w:t>Age Benefit and Superannuation Benefit: Missionary service counted as New Zealand residence</w:t>
            </w:r>
          </w:p>
        </w:tc>
        <w:tc>
          <w:tcPr>
            <w:tcW w:w="0" w:type="auto"/>
          </w:tcPr>
          <w:p w14:paraId="74B4947F" w14:textId="77777777"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14:paraId="4EB1C3B9" w14:textId="77777777" w:rsidR="00647986" w:rsidRDefault="00647986" w:rsidP="00FF61F7">
            <w:pPr>
              <w:spacing w:before="0" w:after="120"/>
              <w:jc w:val="both"/>
            </w:pPr>
            <w:r>
              <w:t>It applied where an applicant (or the husband of an applicant) had been engaged in missionary work outside New Zealand as a member of, or on behalf of, any religious body. “Missionary work" was defined to include the advancement of religion or education and the maintenance, care, or relief of orphans, or the aged, infirm, sick, or needy.</w:t>
            </w:r>
          </w:p>
          <w:p w14:paraId="14AE6627" w14:textId="77777777"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14:paraId="771F64A7" w14:textId="77777777" w:rsidTr="002774EE">
        <w:tc>
          <w:tcPr>
            <w:tcW w:w="1928" w:type="dxa"/>
          </w:tcPr>
          <w:p w14:paraId="4BB729FB" w14:textId="77777777" w:rsidR="00647986" w:rsidRPr="005E3BA7" w:rsidRDefault="00647986" w:rsidP="00246E36">
            <w:r w:rsidRPr="005E3BA7">
              <w:t>1962-1972</w:t>
            </w:r>
          </w:p>
        </w:tc>
        <w:tc>
          <w:tcPr>
            <w:tcW w:w="3232" w:type="dxa"/>
            <w:shd w:val="clear" w:color="auto" w:fill="DAEEF3" w:themeFill="accent5" w:themeFillTint="33"/>
          </w:tcPr>
          <w:p w14:paraId="4CD2634B" w14:textId="77777777" w:rsidR="00647986" w:rsidRDefault="00647986" w:rsidP="007E4833">
            <w:pPr>
              <w:rPr>
                <w:b/>
              </w:rPr>
            </w:pPr>
            <w:r>
              <w:rPr>
                <w:b/>
              </w:rPr>
              <w:t>Compulsory military training</w:t>
            </w:r>
            <w:r w:rsidRPr="005E3BA7">
              <w:rPr>
                <w:b/>
              </w:rPr>
              <w:t xml:space="preserve"> reinstated</w:t>
            </w:r>
          </w:p>
          <w:p w14:paraId="3E3802C5" w14:textId="77777777" w:rsidR="00647986" w:rsidRPr="005E3BA7" w:rsidRDefault="00647986" w:rsidP="007E4833">
            <w:pPr>
              <w:rPr>
                <w:b/>
              </w:rPr>
            </w:pPr>
            <w:r>
              <w:rPr>
                <w:b/>
              </w:rPr>
              <w:t>(National Service)</w:t>
            </w:r>
          </w:p>
        </w:tc>
        <w:tc>
          <w:tcPr>
            <w:tcW w:w="0" w:type="auto"/>
          </w:tcPr>
          <w:p w14:paraId="05CF2732" w14:textId="77777777" w:rsidR="00647986" w:rsidRPr="005E3BA7" w:rsidRDefault="00647986" w:rsidP="007E4833">
            <w:pPr>
              <w:jc w:val="both"/>
            </w:pPr>
            <w:r w:rsidRPr="005E3BA7">
              <w:rPr>
                <w:i/>
              </w:rPr>
              <w:t>Compulsory Military Training</w:t>
            </w:r>
            <w:r w:rsidRPr="005E3BA7">
              <w:t xml:space="preserve"> (abolished in 1958) was reinstated.  This time, however it was called 'National Service'. Under the provisions of the </w:t>
            </w:r>
            <w:r w:rsidRPr="005E3BA7">
              <w:rPr>
                <w:i/>
              </w:rPr>
              <w:t>National Military Service Act 1961</w:t>
            </w:r>
            <w:r w:rsidRPr="005E3BA7">
              <w:t xml:space="preserve"> all males were required to register on their 20th birthday with the </w:t>
            </w:r>
            <w:hyperlink r:id="rId18"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Those selected were required to complete three months initial full-time training, followed by an annual commitment of three weeks part-time training for another 3 years (Conscripts were not sent overseas; unlike Australians or Americans, who were sent to Vietnam).  </w:t>
            </w:r>
            <w:r w:rsidRPr="005E3BA7">
              <w:rPr>
                <w:i/>
              </w:rPr>
              <w:t>National Serv</w:t>
            </w:r>
            <w:r w:rsidRPr="005E3BA7">
              <w:t>ice was finally abolished in 1972.</w:t>
            </w:r>
          </w:p>
        </w:tc>
      </w:tr>
      <w:tr w:rsidR="00647986" w:rsidRPr="005E3BA7" w14:paraId="79355AF5" w14:textId="77777777" w:rsidTr="002774EE">
        <w:tc>
          <w:tcPr>
            <w:tcW w:w="1928" w:type="dxa"/>
          </w:tcPr>
          <w:p w14:paraId="0A65636A" w14:textId="77777777" w:rsidR="00647986" w:rsidRPr="005E3BA7" w:rsidRDefault="00647986" w:rsidP="00246E36">
            <w:r w:rsidRPr="005E3BA7">
              <w:t>17 July 1963</w:t>
            </w:r>
          </w:p>
        </w:tc>
        <w:tc>
          <w:tcPr>
            <w:tcW w:w="3232" w:type="dxa"/>
            <w:shd w:val="clear" w:color="auto" w:fill="DAEEF3" w:themeFill="accent5" w:themeFillTint="33"/>
          </w:tcPr>
          <w:p w14:paraId="6EA3A003" w14:textId="77777777" w:rsidR="00647986" w:rsidRPr="005E3BA7" w:rsidRDefault="00647986" w:rsidP="007E4833">
            <w:pPr>
              <w:rPr>
                <w:b/>
              </w:rPr>
            </w:pPr>
            <w:r w:rsidRPr="005E3BA7">
              <w:rPr>
                <w:b/>
              </w:rPr>
              <w:t>Applicants for Social Security Benefits had to be ordinarily resident</w:t>
            </w:r>
          </w:p>
        </w:tc>
        <w:tc>
          <w:tcPr>
            <w:tcW w:w="0" w:type="auto"/>
          </w:tcPr>
          <w:p w14:paraId="163E905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14:paraId="666807DE" w14:textId="77777777" w:rsidTr="002774EE">
        <w:tc>
          <w:tcPr>
            <w:tcW w:w="1928" w:type="dxa"/>
          </w:tcPr>
          <w:p w14:paraId="0EEF7007" w14:textId="77777777" w:rsidR="00647986" w:rsidRPr="005E3BA7" w:rsidRDefault="00647986" w:rsidP="00246E36">
            <w:r w:rsidRPr="005E3BA7">
              <w:t>1963</w:t>
            </w:r>
          </w:p>
        </w:tc>
        <w:tc>
          <w:tcPr>
            <w:tcW w:w="3232" w:type="dxa"/>
            <w:shd w:val="clear" w:color="auto" w:fill="DAEEF3" w:themeFill="accent5" w:themeFillTint="33"/>
          </w:tcPr>
          <w:p w14:paraId="12A97C4F" w14:textId="77777777" w:rsidR="00647986" w:rsidRPr="005E3BA7" w:rsidRDefault="00647986" w:rsidP="007E4833">
            <w:pPr>
              <w:rPr>
                <w:b/>
              </w:rPr>
            </w:pPr>
            <w:r>
              <w:rPr>
                <w:b/>
              </w:rPr>
              <w:t>Rates of War Pensions: Agreement with the Returned Services’ Association</w:t>
            </w:r>
          </w:p>
        </w:tc>
        <w:tc>
          <w:tcPr>
            <w:tcW w:w="0" w:type="auto"/>
          </w:tcPr>
          <w:p w14:paraId="0B12AC48" w14:textId="77777777"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14:paraId="10F2B035" w14:textId="77777777" w:rsidTr="002774EE">
        <w:tc>
          <w:tcPr>
            <w:tcW w:w="1928" w:type="dxa"/>
          </w:tcPr>
          <w:p w14:paraId="4002B4F4" w14:textId="77777777" w:rsidR="00647986" w:rsidRPr="005E3BA7" w:rsidRDefault="00647986" w:rsidP="00246E36">
            <w:r w:rsidRPr="005E3BA7">
              <w:t>1 January 1964</w:t>
            </w:r>
          </w:p>
        </w:tc>
        <w:tc>
          <w:tcPr>
            <w:tcW w:w="3232" w:type="dxa"/>
            <w:shd w:val="clear" w:color="auto" w:fill="DAEEF3" w:themeFill="accent5" w:themeFillTint="33"/>
          </w:tcPr>
          <w:p w14:paraId="42E4BE4C" w14:textId="77777777" w:rsidR="00647986" w:rsidRPr="005E3BA7" w:rsidRDefault="00647986" w:rsidP="007E4833">
            <w:pPr>
              <w:rPr>
                <w:b/>
              </w:rPr>
            </w:pPr>
            <w:r w:rsidRPr="005E3BA7">
              <w:rPr>
                <w:b/>
              </w:rPr>
              <w:t>Benefit income exemption increased</w:t>
            </w:r>
          </w:p>
        </w:tc>
        <w:tc>
          <w:tcPr>
            <w:tcW w:w="0" w:type="auto"/>
          </w:tcPr>
          <w:p w14:paraId="5C65324A" w14:textId="77777777" w:rsidR="00647986" w:rsidRPr="005E3BA7" w:rsidRDefault="00647986" w:rsidP="007E4833">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14:paraId="31472211" w14:textId="77777777" w:rsidR="00647986" w:rsidRPr="005E3BA7" w:rsidRDefault="00647986" w:rsidP="007E4833">
            <w:pPr>
              <w:jc w:val="both"/>
            </w:pPr>
            <w:r w:rsidRPr="005E3BA7">
              <w:lastRenderedPageBreak/>
              <w:t xml:space="preserve">For the </w:t>
            </w:r>
            <w:r w:rsidRPr="005E3BA7">
              <w:rPr>
                <w:i/>
              </w:rPr>
              <w:t>Unemployment Benefit</w:t>
            </w:r>
            <w:r w:rsidRPr="005E3BA7">
              <w:t>, personal earnings remained a direct deduction.</w:t>
            </w:r>
          </w:p>
        </w:tc>
      </w:tr>
      <w:tr w:rsidR="00647986" w:rsidRPr="005E3BA7" w14:paraId="0DB32B1C" w14:textId="77777777" w:rsidTr="002774EE">
        <w:tc>
          <w:tcPr>
            <w:tcW w:w="1928" w:type="dxa"/>
          </w:tcPr>
          <w:p w14:paraId="495EA66A" w14:textId="77777777" w:rsidR="00647986" w:rsidRPr="005E3BA7" w:rsidRDefault="00647986" w:rsidP="00246E36">
            <w:r w:rsidRPr="005E3BA7">
              <w:lastRenderedPageBreak/>
              <w:t>1 April 1964</w:t>
            </w:r>
          </w:p>
        </w:tc>
        <w:tc>
          <w:tcPr>
            <w:tcW w:w="3232" w:type="dxa"/>
            <w:shd w:val="clear" w:color="auto" w:fill="DAEEF3" w:themeFill="accent5" w:themeFillTint="33"/>
          </w:tcPr>
          <w:p w14:paraId="4F22FD15" w14:textId="77777777" w:rsidR="00647986" w:rsidRPr="005E3BA7" w:rsidRDefault="00647986" w:rsidP="007E4833">
            <w:pPr>
              <w:rPr>
                <w:b/>
              </w:rPr>
            </w:pPr>
            <w:r w:rsidRPr="005E3BA7">
              <w:rPr>
                <w:b/>
              </w:rPr>
              <w:t>Social Security Fund abolished</w:t>
            </w:r>
          </w:p>
        </w:tc>
        <w:tc>
          <w:tcPr>
            <w:tcW w:w="0" w:type="auto"/>
          </w:tcPr>
          <w:p w14:paraId="0C5400E6" w14:textId="77777777"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14:paraId="3C97B742" w14:textId="77777777" w:rsidTr="002774EE">
        <w:tc>
          <w:tcPr>
            <w:tcW w:w="1928" w:type="dxa"/>
          </w:tcPr>
          <w:p w14:paraId="2D898373" w14:textId="77777777" w:rsidR="00647986" w:rsidRPr="005E3BA7" w:rsidRDefault="00647986" w:rsidP="00246E36">
            <w:r w:rsidRPr="005E3BA7">
              <w:t>4 December 1964</w:t>
            </w:r>
          </w:p>
        </w:tc>
        <w:tc>
          <w:tcPr>
            <w:tcW w:w="3232" w:type="dxa"/>
            <w:shd w:val="clear" w:color="auto" w:fill="DAEEF3" w:themeFill="accent5" w:themeFillTint="33"/>
          </w:tcPr>
          <w:p w14:paraId="0F84A80D" w14:textId="77777777" w:rsidR="00647986" w:rsidRPr="005E3BA7" w:rsidRDefault="00647986" w:rsidP="007E4833">
            <w:pPr>
              <w:rPr>
                <w:b/>
              </w:rPr>
            </w:pPr>
            <w:r w:rsidRPr="005E3BA7">
              <w:rPr>
                <w:b/>
              </w:rPr>
              <w:t>Consolidation of Social Security Legislation: Social Security Act 1964 and Family Benefits (Home Ownership) Act 1964</w:t>
            </w:r>
          </w:p>
        </w:tc>
        <w:tc>
          <w:tcPr>
            <w:tcW w:w="0" w:type="auto"/>
          </w:tcPr>
          <w:p w14:paraId="6F2FA2F5" w14:textId="77777777" w:rsidR="00647986" w:rsidRPr="005E3BA7" w:rsidRDefault="00647986" w:rsidP="007E4833">
            <w:pPr>
              <w:jc w:val="both"/>
            </w:pPr>
            <w:r w:rsidRPr="005E3BA7">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14:paraId="118B7F9A" w14:textId="77777777" w:rsidR="00647986" w:rsidRPr="005E3BA7" w:rsidRDefault="00647986" w:rsidP="007E4833">
            <w:pPr>
              <w:jc w:val="both"/>
            </w:pPr>
            <w:r w:rsidRPr="005E3BA7">
              <w:t>The rates of Benefits payable were:</w:t>
            </w:r>
          </w:p>
          <w:p w14:paraId="2FAAEE52" w14:textId="77777777" w:rsidR="00647986" w:rsidRPr="009B4F88" w:rsidRDefault="00647986" w:rsidP="009B4F88">
            <w:pPr>
              <w:pStyle w:val="Chronologybullet2"/>
            </w:pPr>
            <w:r w:rsidRPr="00441743">
              <w:rPr>
                <w:i/>
              </w:rPr>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14:paraId="4B857C2E" w14:textId="77777777" w:rsidR="00647986" w:rsidRPr="009B4F88" w:rsidRDefault="00647986" w:rsidP="009B4F88">
            <w:pPr>
              <w:pStyle w:val="Chronologybullet2"/>
            </w:pPr>
            <w:r w:rsidRPr="00441743">
              <w:rPr>
                <w:i/>
              </w:rPr>
              <w:t>Age Benefit</w:t>
            </w:r>
            <w:r w:rsidRPr="009B4F88">
              <w:t>:</w:t>
            </w:r>
          </w:p>
          <w:p w14:paraId="5AF9D9FC" w14:textId="77777777"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w:t>
            </w:r>
            <w:r w:rsidR="002971DD" w:rsidRPr="005E3BA7">
              <w:t>reduced by</w:t>
            </w:r>
            <w:r w:rsidRPr="005E3BA7">
              <w:t xml:space="preserve">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3E2C7A41"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4B5AE40F"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14:paraId="78EBE21F"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 and</w:t>
            </w:r>
          </w:p>
          <w:p w14:paraId="0C4EB4D4" w14:textId="77777777"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14:paraId="427BDC57" w14:textId="0676D283"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w:t>
            </w:r>
            <w:r w:rsidR="00D33FB0" w:rsidRPr="009B4F88">
              <w:t>reduced by</w:t>
            </w:r>
            <w:r w:rsidRPr="009B4F88">
              <w:t xml:space="preserve">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14:paraId="24C0DFB5" w14:textId="77777777"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w:t>
            </w:r>
            <w:r w:rsidRPr="009B4F88">
              <w:lastRenderedPageBreak/>
              <w:t xml:space="preserve">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14:paraId="1652DE06" w14:textId="77777777"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14:paraId="041C59A9" w14:textId="77777777"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14:paraId="4EA854D4" w14:textId="77777777"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14:paraId="2ACB17D8" w14:textId="77777777"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14:paraId="4C5E703E" w14:textId="54163DC0" w:rsidR="00647986" w:rsidRPr="005E3BA7" w:rsidRDefault="00D33FB0" w:rsidP="00B847A4">
            <w:pPr>
              <w:numPr>
                <w:ilvl w:val="0"/>
                <w:numId w:val="8"/>
              </w:numPr>
              <w:tabs>
                <w:tab w:val="left" w:pos="1455"/>
              </w:tabs>
              <w:spacing w:before="0"/>
              <w:ind w:firstLine="357"/>
              <w:jc w:val="both"/>
            </w:pPr>
            <w:r w:rsidRPr="005E3BA7">
              <w:rPr>
                <w:i/>
              </w:rPr>
              <w:t>Five children</w:t>
            </w:r>
            <w:r w:rsidR="00647986" w:rsidRPr="005E3BA7">
              <w:rPr>
                <w:i/>
              </w:rPr>
              <w:t xml:space="preserve"> </w:t>
            </w:r>
            <w:r w:rsidR="00647986" w:rsidRPr="005E3BA7">
              <w:rPr>
                <w:b/>
              </w:rPr>
              <w:t>£288 12s per year</w:t>
            </w:r>
            <w:r w:rsidR="00647986" w:rsidRPr="005E3BA7">
              <w:t>; and</w:t>
            </w:r>
          </w:p>
          <w:p w14:paraId="5E04CBE5" w14:textId="3E760D31" w:rsidR="00647986" w:rsidRPr="005E3BA7" w:rsidRDefault="00647986" w:rsidP="00B847A4">
            <w:pPr>
              <w:numPr>
                <w:ilvl w:val="0"/>
                <w:numId w:val="8"/>
              </w:numPr>
              <w:tabs>
                <w:tab w:val="left" w:pos="1455"/>
              </w:tabs>
              <w:spacing w:before="0"/>
              <w:ind w:firstLine="357"/>
              <w:jc w:val="both"/>
            </w:pPr>
            <w:r w:rsidRPr="005E3BA7">
              <w:rPr>
                <w:i/>
              </w:rPr>
              <w:t xml:space="preserve">Six or </w:t>
            </w:r>
            <w:r w:rsidR="00D33FB0" w:rsidRPr="005E3BA7">
              <w:rPr>
                <w:i/>
              </w:rPr>
              <w:t>more children</w:t>
            </w:r>
            <w:r w:rsidRPr="005E3BA7">
              <w:rPr>
                <w:i/>
              </w:rPr>
              <w:t xml:space="preserve"> </w:t>
            </w:r>
            <w:r w:rsidRPr="005E3BA7">
              <w:rPr>
                <w:b/>
              </w:rPr>
              <w:t>£314 12s per year</w:t>
            </w:r>
            <w:r w:rsidRPr="005E3BA7">
              <w:t>.</w:t>
            </w:r>
          </w:p>
          <w:p w14:paraId="790EF411" w14:textId="3A5CB5E5" w:rsidR="00647986" w:rsidRPr="009B4F88" w:rsidRDefault="00647986" w:rsidP="009B4F88">
            <w:pPr>
              <w:pStyle w:val="Chronologybullet2"/>
            </w:pPr>
            <w:r w:rsidRPr="00573DE2">
              <w:rPr>
                <w:i/>
              </w:rPr>
              <w:t>Orphans Benefit</w:t>
            </w:r>
            <w:r w:rsidRPr="009B4F88">
              <w:t xml:space="preserve"> </w:t>
            </w:r>
            <w:r w:rsidRPr="00E977BF">
              <w:rPr>
                <w:b/>
              </w:rPr>
              <w:t>£137 16s</w:t>
            </w:r>
            <w:r w:rsidRPr="009B4F88">
              <w:t xml:space="preserve"> per year, </w:t>
            </w:r>
            <w:r w:rsidR="00AF4D72" w:rsidRPr="009B4F88">
              <w:t>reduced by</w:t>
            </w:r>
            <w:r w:rsidRPr="009B4F88">
              <w:t xml:space="preserve"> £1 for every £1 of annual income of the orphan in excess of £52;</w:t>
            </w:r>
          </w:p>
          <w:p w14:paraId="4DB6353F" w14:textId="77777777"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14:paraId="6225A281" w14:textId="77777777" w:rsidR="00647986" w:rsidRPr="009B4F88" w:rsidRDefault="00647986" w:rsidP="009B4F88">
            <w:pPr>
              <w:pStyle w:val="Chronologybullet2"/>
            </w:pPr>
            <w:r w:rsidRPr="00573DE2">
              <w:rPr>
                <w:i/>
              </w:rPr>
              <w:t>Invalids Benefit</w:t>
            </w:r>
            <w:r w:rsidRPr="009B4F88">
              <w:t>:</w:t>
            </w:r>
          </w:p>
          <w:p w14:paraId="58D808ED" w14:textId="77777777"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2DB52AC" w14:textId="77777777" w:rsidR="00647986"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62FF83DF"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7F72F7B8"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14:paraId="78965BC1" w14:textId="77777777" w:rsidR="00647986" w:rsidRPr="005E3BA7" w:rsidRDefault="00647986" w:rsidP="00B847A4">
            <w:pPr>
              <w:numPr>
                <w:ilvl w:val="1"/>
                <w:numId w:val="8"/>
              </w:numPr>
              <w:spacing w:before="0"/>
              <w:jc w:val="both"/>
            </w:pPr>
            <w:r w:rsidRPr="005E3BA7">
              <w:t xml:space="preserve">annual income of the couple in excess of £208; and </w:t>
            </w:r>
          </w:p>
          <w:p w14:paraId="3B4AFC84"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w:t>
            </w:r>
          </w:p>
          <w:p w14:paraId="46C6221A" w14:textId="77777777"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14:paraId="3A172A98" w14:textId="77777777"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 xml:space="preserve">in </w:t>
            </w:r>
            <w:r w:rsidRPr="005E3BA7">
              <w:lastRenderedPageBreak/>
              <w:t>respect of the wife;</w:t>
            </w:r>
          </w:p>
          <w:p w14:paraId="25C9D952" w14:textId="77777777"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14:paraId="4BA2D8EF"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14:paraId="416920DD"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91EA888" w14:textId="77777777" w:rsidR="00647986" w:rsidRPr="005E3BA7" w:rsidRDefault="00647986" w:rsidP="00AC4CED">
            <w:pPr>
              <w:pStyle w:val="Chronologybullet2"/>
            </w:pPr>
            <w:r w:rsidRPr="00573DE2">
              <w:rPr>
                <w:i/>
              </w:rPr>
              <w:t>Sickness Benefit</w:t>
            </w:r>
            <w:r w:rsidRPr="005E3BA7">
              <w:t>:</w:t>
            </w:r>
          </w:p>
          <w:p w14:paraId="283458FA"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7B46342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t>
            </w:r>
            <w:r w:rsidR="00B662E7" w:rsidRPr="005E3BA7">
              <w:t>reduced by</w:t>
            </w:r>
            <w:r w:rsidRPr="005E3BA7">
              <w:t xml:space="preserve">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4F4AB08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14:paraId="7F620885"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w:t>
            </w:r>
            <w:r w:rsidR="00B662E7" w:rsidRPr="005E3BA7">
              <w:t xml:space="preserve">of </w:t>
            </w:r>
            <w:r w:rsidR="00B662E7" w:rsidRPr="005E3BA7">
              <w:rPr>
                <w:b/>
              </w:rPr>
              <w:t>£</w:t>
            </w:r>
            <w:r w:rsidRPr="005E3BA7">
              <w:rPr>
                <w:b/>
              </w:rPr>
              <w:t>8 16s per week</w:t>
            </w:r>
            <w:r w:rsidRPr="005E3BA7">
              <w:t>.</w:t>
            </w:r>
          </w:p>
          <w:p w14:paraId="6EEDD757" w14:textId="77777777" w:rsidR="00647986" w:rsidRPr="005E3BA7" w:rsidRDefault="00647986" w:rsidP="00124BEC">
            <w:pPr>
              <w:pStyle w:val="Chronologybullet2"/>
            </w:pPr>
            <w:r w:rsidRPr="00573DE2">
              <w:rPr>
                <w:i/>
              </w:rPr>
              <w:t>Unemployment Benefit</w:t>
            </w:r>
            <w:r w:rsidRPr="005E3BA7">
              <w:t xml:space="preserve"> (Maximum Rates):</w:t>
            </w:r>
          </w:p>
          <w:p w14:paraId="356B1CB7"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693978E9"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14:paraId="5CE07A14"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14:paraId="2AB83FA3"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14:paraId="796E190B" w14:textId="77777777"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w:t>
            </w:r>
            <w:r w:rsidRPr="005E3BA7">
              <w:lastRenderedPageBreak/>
              <w:t xml:space="preserve">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14:paraId="0FC3AA1E" w14:textId="77777777" w:rsidR="00647986" w:rsidRDefault="00647986" w:rsidP="00124BEC">
            <w:pPr>
              <w:jc w:val="both"/>
            </w:pPr>
            <w:r>
              <w:t xml:space="preserve">The 1964 Act retained the so-called “morals clause”.   The Commission could in its discretion refuse to grant any benefit, terminate any benefit granted or grant a benefit at a reduced rate where the Commission was </w:t>
            </w:r>
            <w:r w:rsidR="002971DD">
              <w:t>satisfied:</w:t>
            </w:r>
          </w:p>
          <w:p w14:paraId="606202C2" w14:textId="77777777"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habits, or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[This provision was removed in 1972]</w:t>
            </w:r>
          </w:p>
          <w:p w14:paraId="2B10BFB8" w14:textId="77777777"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14:paraId="7162036C" w14:textId="77777777" w:rsidTr="002774EE">
        <w:tc>
          <w:tcPr>
            <w:tcW w:w="1928" w:type="dxa"/>
          </w:tcPr>
          <w:p w14:paraId="235E2869"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E40F7EB" w14:textId="77777777" w:rsidR="00647986" w:rsidRPr="005E3BA7" w:rsidRDefault="00647986" w:rsidP="00806092">
            <w:pPr>
              <w:rPr>
                <w:b/>
              </w:rPr>
            </w:pPr>
            <w:r w:rsidRPr="005E3BA7">
              <w:rPr>
                <w:b/>
              </w:rPr>
              <w:t>Orphans Benefit</w:t>
            </w:r>
            <w:r>
              <w:rPr>
                <w:b/>
              </w:rPr>
              <w:t>: C</w:t>
            </w:r>
            <w:r w:rsidRPr="005E3BA7">
              <w:rPr>
                <w:b/>
              </w:rPr>
              <w:t>essation date</w:t>
            </w:r>
          </w:p>
        </w:tc>
        <w:tc>
          <w:tcPr>
            <w:tcW w:w="0" w:type="auto"/>
          </w:tcPr>
          <w:p w14:paraId="4D73DFEA" w14:textId="77777777" w:rsidR="00647986" w:rsidRPr="005E3BA7" w:rsidRDefault="00647986" w:rsidP="007E4833">
            <w:pPr>
              <w:jc w:val="both"/>
            </w:pPr>
            <w:r w:rsidRPr="005E3BA7">
              <w:t xml:space="preserve">The </w:t>
            </w:r>
            <w:r w:rsidRPr="005E3BA7">
              <w:rPr>
                <w:i/>
              </w:rPr>
              <w:t>Orphans Benefit</w:t>
            </w:r>
            <w:r w:rsidRPr="005E3BA7">
              <w:t xml:space="preserve"> could be continued to the end of year that the orphan reached 18 years of age, if the orphan was totally incapacitated.</w:t>
            </w:r>
          </w:p>
        </w:tc>
      </w:tr>
      <w:tr w:rsidR="00647986" w:rsidRPr="005E3BA7" w14:paraId="6918E9E8" w14:textId="77777777" w:rsidTr="002774EE">
        <w:tc>
          <w:tcPr>
            <w:tcW w:w="1928" w:type="dxa"/>
          </w:tcPr>
          <w:p w14:paraId="582A4A42" w14:textId="77777777" w:rsidR="00647986" w:rsidRPr="005E3BA7" w:rsidRDefault="00647986" w:rsidP="00246E36">
            <w:r w:rsidRPr="005E3BA7">
              <w:t>1 April 1965</w:t>
            </w:r>
          </w:p>
        </w:tc>
        <w:tc>
          <w:tcPr>
            <w:tcW w:w="3232" w:type="dxa"/>
            <w:shd w:val="clear" w:color="auto" w:fill="DAEEF3" w:themeFill="accent5" w:themeFillTint="33"/>
          </w:tcPr>
          <w:p w14:paraId="696FA1E9" w14:textId="77777777" w:rsidR="00647986" w:rsidRPr="005E3BA7" w:rsidRDefault="00647986" w:rsidP="007E4833">
            <w:pPr>
              <w:rPr>
                <w:b/>
              </w:rPr>
            </w:pPr>
            <w:r w:rsidRPr="005E3BA7">
              <w:rPr>
                <w:b/>
              </w:rPr>
              <w:t>Provision for women whose husbands were in a mental hospital</w:t>
            </w:r>
          </w:p>
        </w:tc>
        <w:tc>
          <w:tcPr>
            <w:tcW w:w="0" w:type="auto"/>
          </w:tcPr>
          <w:p w14:paraId="7AA362F9" w14:textId="77777777"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women whose husbands had been in a mental hospital for six months or more.</w:t>
            </w:r>
          </w:p>
        </w:tc>
      </w:tr>
      <w:tr w:rsidR="00647986" w:rsidRPr="005E3BA7" w14:paraId="767D440F" w14:textId="77777777" w:rsidTr="002774EE">
        <w:tc>
          <w:tcPr>
            <w:tcW w:w="1928" w:type="dxa"/>
          </w:tcPr>
          <w:p w14:paraId="7BD2686E" w14:textId="77777777" w:rsidR="00647986" w:rsidRPr="005E3BA7" w:rsidRDefault="00647986" w:rsidP="00246E36">
            <w:r w:rsidRPr="005E3BA7">
              <w:t>14 September 1966</w:t>
            </w:r>
          </w:p>
        </w:tc>
        <w:tc>
          <w:tcPr>
            <w:tcW w:w="3232" w:type="dxa"/>
            <w:shd w:val="clear" w:color="auto" w:fill="DAEEF3" w:themeFill="accent5" w:themeFillTint="33"/>
          </w:tcPr>
          <w:p w14:paraId="51FD4D87" w14:textId="77777777" w:rsidR="00647986" w:rsidRPr="005E3BA7" w:rsidRDefault="00647986" w:rsidP="007E4833">
            <w:pPr>
              <w:rPr>
                <w:b/>
              </w:rPr>
            </w:pPr>
            <w:r w:rsidRPr="005E3BA7">
              <w:rPr>
                <w:b/>
              </w:rPr>
              <w:t>Royal Commission to Inquire into and Report upon Workers’ Compensation</w:t>
            </w:r>
          </w:p>
        </w:tc>
        <w:tc>
          <w:tcPr>
            <w:tcW w:w="0" w:type="auto"/>
          </w:tcPr>
          <w:p w14:paraId="7D9420C3" w14:textId="77777777"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This Act provided injured workers with weekly benefits, or in cases of workplace death, compensation for their dependants.   However, the benefits were small and were paid for only six years.  The Act also didn’t cover non-work injuries or motor accidents.  Employers had to take out insurance to cover themselves, and workers could sue their employer for negligence.</w:t>
            </w:r>
          </w:p>
          <w:p w14:paraId="36B9C82F" w14:textId="77777777" w:rsidR="00647986" w:rsidRPr="005E3BA7" w:rsidRDefault="00647986" w:rsidP="00124BEC">
            <w:pPr>
              <w:jc w:val="both"/>
            </w:pPr>
            <w:r w:rsidRPr="005E3BA7">
              <w:t>The Commission was chaired by Hon Justice Owen Woodhouse. Its members were:</w:t>
            </w:r>
          </w:p>
          <w:p w14:paraId="104189EB" w14:textId="77777777" w:rsidR="00647986" w:rsidRPr="005E3BA7" w:rsidRDefault="00647986" w:rsidP="00124BEC">
            <w:pPr>
              <w:pStyle w:val="Chronologybullet2"/>
            </w:pPr>
            <w:r w:rsidRPr="005E3BA7">
              <w:t>H. L. Bockett; and</w:t>
            </w:r>
          </w:p>
          <w:p w14:paraId="3D54C3DA" w14:textId="77777777" w:rsidR="00647986" w:rsidRPr="005E3BA7" w:rsidRDefault="00647986" w:rsidP="00124BEC">
            <w:pPr>
              <w:pStyle w:val="Chronologybullet2"/>
            </w:pPr>
            <w:r w:rsidRPr="005E3BA7">
              <w:t>G. A. Parsons.</w:t>
            </w:r>
          </w:p>
          <w:p w14:paraId="77EA66F9" w14:textId="77777777"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14:paraId="2A31AAF1" w14:textId="77777777" w:rsidTr="002774EE">
        <w:tc>
          <w:tcPr>
            <w:tcW w:w="1928" w:type="dxa"/>
          </w:tcPr>
          <w:p w14:paraId="3EA8D8FA" w14:textId="77777777" w:rsidR="00647986" w:rsidRPr="005E3BA7" w:rsidRDefault="00647986" w:rsidP="00246E36">
            <w:r w:rsidRPr="005E3BA7">
              <w:t>1966-1967</w:t>
            </w:r>
          </w:p>
        </w:tc>
        <w:tc>
          <w:tcPr>
            <w:tcW w:w="3232" w:type="dxa"/>
            <w:shd w:val="clear" w:color="auto" w:fill="DAEEF3" w:themeFill="accent5" w:themeFillTint="33"/>
          </w:tcPr>
          <w:p w14:paraId="6E98CD74" w14:textId="77777777" w:rsidR="00647986" w:rsidRPr="005E3BA7" w:rsidRDefault="00647986" w:rsidP="00806092">
            <w:pPr>
              <w:rPr>
                <w:b/>
              </w:rPr>
            </w:pPr>
            <w:r w:rsidRPr="005E3BA7">
              <w:rPr>
                <w:b/>
              </w:rPr>
              <w:t>Tax Commission</w:t>
            </w:r>
          </w:p>
          <w:p w14:paraId="770EC4C9" w14:textId="77777777" w:rsidR="00647986" w:rsidRPr="005E3BA7" w:rsidRDefault="00647986" w:rsidP="00806092">
            <w:pPr>
              <w:spacing w:before="0"/>
              <w:rPr>
                <w:b/>
              </w:rPr>
            </w:pPr>
            <w:r w:rsidRPr="005E3BA7">
              <w:rPr>
                <w:b/>
              </w:rPr>
              <w:t>(Ross report)</w:t>
            </w:r>
          </w:p>
        </w:tc>
        <w:tc>
          <w:tcPr>
            <w:tcW w:w="0" w:type="auto"/>
          </w:tcPr>
          <w:p w14:paraId="0CA057B9" w14:textId="77777777"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 xml:space="preserve">found, collected 69.5 </w:t>
            </w:r>
            <w:r w:rsidRPr="005E3BA7">
              <w:lastRenderedPageBreak/>
              <w:t>percent of its revenue through direct taxes – a very high rate compared to other countries such as the United Kingdom and Australia, which collected only about half their revenue in direct taxes. New Zealand’s use of indirect taxes to collect revenue was, conversely, low.</w:t>
            </w:r>
          </w:p>
          <w:p w14:paraId="7E51FBB1" w14:textId="77777777"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14:paraId="7B926563" w14:textId="77777777" w:rsidTr="002774EE">
        <w:tc>
          <w:tcPr>
            <w:tcW w:w="1928" w:type="dxa"/>
          </w:tcPr>
          <w:p w14:paraId="4E7799EB" w14:textId="77777777" w:rsidR="00647986" w:rsidRPr="005E3BA7" w:rsidRDefault="00647986" w:rsidP="00246E36">
            <w:r w:rsidRPr="005E3BA7">
              <w:lastRenderedPageBreak/>
              <w:t>14 June 1967</w:t>
            </w:r>
          </w:p>
        </w:tc>
        <w:tc>
          <w:tcPr>
            <w:tcW w:w="3232" w:type="dxa"/>
            <w:shd w:val="clear" w:color="auto" w:fill="DAEEF3" w:themeFill="accent5" w:themeFillTint="33"/>
          </w:tcPr>
          <w:p w14:paraId="5D58B951" w14:textId="77777777" w:rsidR="00647986" w:rsidRPr="005E3BA7" w:rsidRDefault="00647986" w:rsidP="007E4833">
            <w:pPr>
              <w:rPr>
                <w:b/>
              </w:rPr>
            </w:pPr>
            <w:r w:rsidRPr="005E3BA7">
              <w:rPr>
                <w:b/>
              </w:rPr>
              <w:t xml:space="preserve">Royal Commission:  Reporting date extended. </w:t>
            </w:r>
          </w:p>
        </w:tc>
        <w:tc>
          <w:tcPr>
            <w:tcW w:w="0" w:type="auto"/>
          </w:tcPr>
          <w:p w14:paraId="2FCA3650" w14:textId="77777777"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14:paraId="3A86F4CC" w14:textId="77777777" w:rsidTr="002774EE">
        <w:tc>
          <w:tcPr>
            <w:tcW w:w="1928" w:type="dxa"/>
          </w:tcPr>
          <w:p w14:paraId="3A488E5C" w14:textId="77777777" w:rsidR="00647986" w:rsidRPr="005E3BA7" w:rsidRDefault="00647986" w:rsidP="00246E36">
            <w:r w:rsidRPr="005E3BA7">
              <w:t>10 July 1967</w:t>
            </w:r>
          </w:p>
        </w:tc>
        <w:tc>
          <w:tcPr>
            <w:tcW w:w="3232" w:type="dxa"/>
            <w:shd w:val="clear" w:color="auto" w:fill="DAEEF3" w:themeFill="accent5" w:themeFillTint="33"/>
          </w:tcPr>
          <w:p w14:paraId="0C8A41F5" w14:textId="77777777" w:rsidR="00647986" w:rsidRPr="005E3BA7" w:rsidRDefault="00647986" w:rsidP="007E4833">
            <w:pPr>
              <w:rPr>
                <w:b/>
              </w:rPr>
            </w:pPr>
            <w:r w:rsidRPr="005E3BA7">
              <w:rPr>
                <w:b/>
              </w:rPr>
              <w:t>Decimal Currency introduced</w:t>
            </w:r>
          </w:p>
        </w:tc>
        <w:tc>
          <w:tcPr>
            <w:tcW w:w="0" w:type="auto"/>
          </w:tcPr>
          <w:p w14:paraId="2F110203" w14:textId="751E3914" w:rsidR="00647986" w:rsidRPr="005E3BA7" w:rsidRDefault="00647986" w:rsidP="00D12DA4">
            <w:pPr>
              <w:jc w:val="both"/>
            </w:pPr>
            <w:r w:rsidRPr="005E3BA7">
              <w:t xml:space="preserve">Decimal currency was introduced in New Zealand. One shilling became 10 cents.  A </w:t>
            </w:r>
            <w:r w:rsidR="00AF4D72" w:rsidRPr="005E3BA7">
              <w:t>ten-shilling</w:t>
            </w:r>
            <w:r w:rsidRPr="005E3BA7">
              <w:t xml:space="preserve"> note became a $1.00 note, the £1</w:t>
            </w:r>
            <w:r>
              <w:t xml:space="preserve"> </w:t>
            </w:r>
            <w:r w:rsidRPr="005E3BA7">
              <w:t>note became $2.00 etc.</w:t>
            </w:r>
          </w:p>
        </w:tc>
      </w:tr>
      <w:tr w:rsidR="00647986" w:rsidRPr="005E3BA7" w14:paraId="051CC775" w14:textId="77777777" w:rsidTr="002774EE">
        <w:tc>
          <w:tcPr>
            <w:tcW w:w="1928" w:type="dxa"/>
          </w:tcPr>
          <w:p w14:paraId="666A096D" w14:textId="77777777" w:rsidR="00647986" w:rsidRPr="005E3BA7" w:rsidRDefault="00647986" w:rsidP="00246E36">
            <w:r w:rsidRPr="005E3BA7">
              <w:t>1967</w:t>
            </w:r>
          </w:p>
        </w:tc>
        <w:tc>
          <w:tcPr>
            <w:tcW w:w="3232" w:type="dxa"/>
            <w:shd w:val="clear" w:color="auto" w:fill="DAEEF3" w:themeFill="accent5" w:themeFillTint="33"/>
          </w:tcPr>
          <w:p w14:paraId="0CF89A34" w14:textId="77777777" w:rsidR="00647986" w:rsidRPr="005E3BA7" w:rsidRDefault="00647986" w:rsidP="007E4833">
            <w:pPr>
              <w:rPr>
                <w:b/>
              </w:rPr>
            </w:pPr>
            <w:r w:rsidRPr="005E3BA7">
              <w:rPr>
                <w:b/>
              </w:rPr>
              <w:t>Benefit assistance to full-time students</w:t>
            </w:r>
          </w:p>
        </w:tc>
        <w:tc>
          <w:tcPr>
            <w:tcW w:w="0" w:type="auto"/>
          </w:tcPr>
          <w:p w14:paraId="38407D2E" w14:textId="083B20D2" w:rsidR="00647986" w:rsidRPr="005E3BA7" w:rsidRDefault="00647986" w:rsidP="007E4833">
            <w:pPr>
              <w:jc w:val="both"/>
            </w:pPr>
            <w:r w:rsidRPr="005E3BA7">
              <w:t xml:space="preserve">From this </w:t>
            </w:r>
            <w:r w:rsidR="00AF4D72" w:rsidRPr="005E3BA7">
              <w:t>time,</w:t>
            </w:r>
            <w:r w:rsidRPr="005E3BA7">
              <w:t xml:space="preserve"> it became policy to pay an </w:t>
            </w:r>
            <w:r w:rsidRPr="005E3BA7">
              <w:rPr>
                <w:i/>
              </w:rPr>
              <w:t>Emergency Benefit</w:t>
            </w:r>
            <w:r w:rsidRPr="005E3BA7">
              <w:t xml:space="preserve"> to tertiary students over the long vacation, if hardship existed.  The eligibility criteria included:</w:t>
            </w:r>
          </w:p>
          <w:p w14:paraId="1D0F21B5" w14:textId="77777777"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14:paraId="688CE7FB" w14:textId="77777777" w:rsidR="00647986" w:rsidRPr="005E3BA7" w:rsidRDefault="00647986" w:rsidP="00124BEC">
            <w:pPr>
              <w:pStyle w:val="Chronologybullet2"/>
            </w:pPr>
            <w:r w:rsidRPr="005E3BA7">
              <w:t>the applicant’s income and assets, and those of their parents would be considered;</w:t>
            </w:r>
          </w:p>
          <w:p w14:paraId="00AC701D" w14:textId="77777777" w:rsidR="00647986" w:rsidRPr="005E3BA7" w:rsidRDefault="00647986" w:rsidP="00124BEC">
            <w:pPr>
              <w:pStyle w:val="Chronologybullet2"/>
            </w:pPr>
            <w:r w:rsidRPr="005E3BA7">
              <w:t>the benefit would not necessarily be paid for the whole vacation;</w:t>
            </w:r>
          </w:p>
          <w:p w14:paraId="7255B989" w14:textId="77777777" w:rsidR="00647986" w:rsidRPr="005E3BA7" w:rsidRDefault="00647986" w:rsidP="00124BEC">
            <w:pPr>
              <w:pStyle w:val="Chronologybullet2"/>
            </w:pPr>
            <w:r w:rsidRPr="005E3BA7">
              <w:t>the applicant’s previous history of employment in vacations would be taken into account; and</w:t>
            </w:r>
          </w:p>
          <w:p w14:paraId="5DBBB507" w14:textId="77777777" w:rsidR="00647986" w:rsidRPr="005E3BA7" w:rsidRDefault="00647986" w:rsidP="00124BEC">
            <w:pPr>
              <w:pStyle w:val="Chronologybullet2"/>
            </w:pPr>
            <w:r w:rsidRPr="005E3BA7">
              <w:t>the payment was conditional on the applicant’s efforts to seek and obtain work.</w:t>
            </w:r>
          </w:p>
        </w:tc>
      </w:tr>
      <w:tr w:rsidR="00647986" w:rsidRPr="005E3BA7" w14:paraId="363975A3" w14:textId="77777777" w:rsidTr="002774EE">
        <w:tc>
          <w:tcPr>
            <w:tcW w:w="1928" w:type="dxa"/>
          </w:tcPr>
          <w:p w14:paraId="3C1C74EC" w14:textId="77777777" w:rsidR="00647986" w:rsidRPr="005E3BA7" w:rsidRDefault="00647986" w:rsidP="00246E36">
            <w:r w:rsidRPr="005E3BA7">
              <w:t>1967</w:t>
            </w:r>
          </w:p>
        </w:tc>
        <w:tc>
          <w:tcPr>
            <w:tcW w:w="3232" w:type="dxa"/>
            <w:shd w:val="clear" w:color="auto" w:fill="DAEEF3" w:themeFill="accent5" w:themeFillTint="33"/>
          </w:tcPr>
          <w:p w14:paraId="2ABE5C06" w14:textId="77777777"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14:paraId="63DD274C" w14:textId="77777777"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14:paraId="539951EF" w14:textId="77777777" w:rsidTr="002774EE">
        <w:tc>
          <w:tcPr>
            <w:tcW w:w="1928" w:type="dxa"/>
          </w:tcPr>
          <w:p w14:paraId="5562BEB0" w14:textId="77777777" w:rsidR="00647986" w:rsidRPr="005E3BA7" w:rsidRDefault="00647986" w:rsidP="00246E36">
            <w:r w:rsidRPr="005E3BA7">
              <w:t>13 December 1967</w:t>
            </w:r>
          </w:p>
        </w:tc>
        <w:tc>
          <w:tcPr>
            <w:tcW w:w="3232" w:type="dxa"/>
            <w:shd w:val="clear" w:color="auto" w:fill="DAEEF3" w:themeFill="accent5" w:themeFillTint="33"/>
          </w:tcPr>
          <w:p w14:paraId="483A42EC" w14:textId="77777777" w:rsidR="00647986" w:rsidRPr="005E3BA7" w:rsidRDefault="00647986" w:rsidP="007E4833">
            <w:pPr>
              <w:rPr>
                <w:b/>
              </w:rPr>
            </w:pPr>
            <w:r w:rsidRPr="005E3BA7">
              <w:rPr>
                <w:b/>
              </w:rPr>
              <w:t>Report of the Royal Commission to Inquire into and Report upon Workers’ Compensation</w:t>
            </w:r>
          </w:p>
        </w:tc>
        <w:tc>
          <w:tcPr>
            <w:tcW w:w="0" w:type="auto"/>
          </w:tcPr>
          <w:p w14:paraId="7E264188" w14:textId="77777777"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14:paraId="1CACEA88" w14:textId="77777777" w:rsidR="00647986" w:rsidRPr="005E3BA7" w:rsidRDefault="00647986" w:rsidP="007E4833">
            <w:pPr>
              <w:jc w:val="both"/>
              <w:rPr>
                <w:lang w:eastAsia="en-AU"/>
              </w:rPr>
            </w:pPr>
            <w:r w:rsidRPr="005E3BA7">
              <w:rPr>
                <w:lang w:eastAsia="en-AU"/>
              </w:rPr>
              <w:t xml:space="preserve">The report recommended a scheme that covered: </w:t>
            </w:r>
          </w:p>
          <w:p w14:paraId="30AE1B14"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14:paraId="2251A689"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all motor vehicle injuries, funded by a levy on owners of motor vehicles and drivers.</w:t>
            </w:r>
          </w:p>
          <w:p w14:paraId="316E8833" w14:textId="77777777" w:rsidR="00647986" w:rsidRPr="005E3BA7" w:rsidRDefault="00647986" w:rsidP="007E4833">
            <w:pPr>
              <w:jc w:val="both"/>
              <w:rPr>
                <w:lang w:eastAsia="en-AU"/>
              </w:rPr>
            </w:pPr>
            <w:r w:rsidRPr="005E3BA7">
              <w:rPr>
                <w:lang w:eastAsia="en-AU"/>
              </w:rPr>
              <w:lastRenderedPageBreak/>
              <w:t>Employers would have to pay a compulsory levy for injuries to employees, but they would also be protected from being sued for damages. The right to sue for motor vehicle injuries and non-work injuries to earners would also be removed.</w:t>
            </w:r>
          </w:p>
          <w:p w14:paraId="786BC95E" w14:textId="77777777" w:rsidR="00647986" w:rsidRPr="005E3BA7" w:rsidRDefault="00647986" w:rsidP="007E4833">
            <w:pPr>
              <w:jc w:val="both"/>
              <w:rPr>
                <w:lang w:eastAsia="en-AU"/>
              </w:rPr>
            </w:pPr>
            <w:r w:rsidRPr="005E3BA7">
              <w:rPr>
                <w:lang w:eastAsia="en-AU"/>
              </w:rPr>
              <w:t>The report recommended that the scheme be based on five basic principles:</w:t>
            </w:r>
          </w:p>
          <w:p w14:paraId="5A1907DE" w14:textId="77777777" w:rsidR="00647986" w:rsidRPr="005E3BA7" w:rsidRDefault="00647986" w:rsidP="00B847A4">
            <w:pPr>
              <w:numPr>
                <w:ilvl w:val="0"/>
                <w:numId w:val="9"/>
              </w:numPr>
              <w:tabs>
                <w:tab w:val="clear" w:pos="720"/>
                <w:tab w:val="num" w:pos="162"/>
              </w:tabs>
              <w:spacing w:before="0"/>
              <w:ind w:hanging="699"/>
              <w:jc w:val="both"/>
              <w:rPr>
                <w:lang w:eastAsia="en-AU"/>
              </w:rPr>
            </w:pPr>
            <w:r w:rsidRPr="005E3BA7">
              <w:rPr>
                <w:lang w:eastAsia="en-AU"/>
              </w:rPr>
              <w:t xml:space="preserve">Community responsibility </w:t>
            </w:r>
          </w:p>
          <w:p w14:paraId="0D4FBF12" w14:textId="77777777" w:rsidR="00647986" w:rsidRPr="005E3BA7" w:rsidRDefault="00647986" w:rsidP="00B847A4">
            <w:pPr>
              <w:numPr>
                <w:ilvl w:val="0"/>
                <w:numId w:val="10"/>
              </w:numPr>
              <w:tabs>
                <w:tab w:val="clear" w:pos="720"/>
                <w:tab w:val="num" w:pos="162"/>
              </w:tabs>
              <w:spacing w:before="0"/>
              <w:ind w:hanging="699"/>
              <w:jc w:val="both"/>
              <w:rPr>
                <w:lang w:eastAsia="en-AU"/>
              </w:rPr>
            </w:pPr>
            <w:r w:rsidRPr="005E3BA7">
              <w:rPr>
                <w:lang w:eastAsia="en-AU"/>
              </w:rPr>
              <w:t xml:space="preserve">Comprehensive entitlement </w:t>
            </w:r>
          </w:p>
          <w:p w14:paraId="4761CCD6" w14:textId="77777777" w:rsidR="00647986" w:rsidRPr="005E3BA7" w:rsidRDefault="00647986" w:rsidP="00B847A4">
            <w:pPr>
              <w:numPr>
                <w:ilvl w:val="0"/>
                <w:numId w:val="11"/>
              </w:numPr>
              <w:tabs>
                <w:tab w:val="clear" w:pos="720"/>
                <w:tab w:val="num" w:pos="162"/>
              </w:tabs>
              <w:spacing w:before="0"/>
              <w:ind w:hanging="699"/>
              <w:jc w:val="both"/>
              <w:rPr>
                <w:lang w:eastAsia="en-AU"/>
              </w:rPr>
            </w:pPr>
            <w:r w:rsidRPr="005E3BA7">
              <w:rPr>
                <w:lang w:eastAsia="en-AU"/>
              </w:rPr>
              <w:t xml:space="preserve">Complete rehabilitation </w:t>
            </w:r>
          </w:p>
          <w:p w14:paraId="0DFC0988" w14:textId="77777777" w:rsidR="00647986" w:rsidRPr="005E3BA7" w:rsidRDefault="00647986" w:rsidP="00B847A4">
            <w:pPr>
              <w:numPr>
                <w:ilvl w:val="0"/>
                <w:numId w:val="12"/>
              </w:numPr>
              <w:tabs>
                <w:tab w:val="clear" w:pos="720"/>
                <w:tab w:val="num" w:pos="162"/>
              </w:tabs>
              <w:spacing w:before="0"/>
              <w:ind w:hanging="699"/>
              <w:jc w:val="both"/>
              <w:rPr>
                <w:lang w:eastAsia="en-AU"/>
              </w:rPr>
            </w:pPr>
            <w:r w:rsidRPr="005E3BA7">
              <w:rPr>
                <w:lang w:eastAsia="en-AU"/>
              </w:rPr>
              <w:t xml:space="preserve">Real compensation </w:t>
            </w:r>
          </w:p>
          <w:p w14:paraId="19066D71" w14:textId="77777777" w:rsidR="00647986" w:rsidRPr="005E3BA7" w:rsidRDefault="00647986" w:rsidP="00B847A4">
            <w:pPr>
              <w:numPr>
                <w:ilvl w:val="0"/>
                <w:numId w:val="13"/>
              </w:numPr>
              <w:tabs>
                <w:tab w:val="clear" w:pos="720"/>
                <w:tab w:val="num" w:pos="162"/>
              </w:tabs>
              <w:spacing w:before="0"/>
              <w:ind w:hanging="699"/>
              <w:jc w:val="both"/>
              <w:rPr>
                <w:lang w:eastAsia="en-AU"/>
              </w:rPr>
            </w:pPr>
            <w:r w:rsidRPr="005E3BA7">
              <w:rPr>
                <w:lang w:eastAsia="en-AU"/>
              </w:rPr>
              <w:t>Administrative efficiency.</w:t>
            </w:r>
          </w:p>
          <w:p w14:paraId="26A14305" w14:textId="77777777" w:rsidR="00647986" w:rsidRPr="005E3BA7" w:rsidRDefault="00647986" w:rsidP="007E4833">
            <w:pPr>
              <w:jc w:val="both"/>
            </w:pPr>
            <w:r w:rsidRPr="005E3BA7">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non-work injuries) and motor vehicle injuries. The Labour Government came into power later that year, and in 1973 passed an Amendment to the Act providing cover for those not already covered by the 1972 Act (including students, non-earners and visitors to New Zealand).</w:t>
            </w:r>
          </w:p>
          <w:p w14:paraId="1394EEC9" w14:textId="77777777"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14:paraId="11B20D9E" w14:textId="77777777" w:rsidTr="002774EE">
        <w:tc>
          <w:tcPr>
            <w:tcW w:w="1928" w:type="dxa"/>
          </w:tcPr>
          <w:p w14:paraId="3BE93184" w14:textId="77777777" w:rsidR="00647986" w:rsidRPr="005E3BA7" w:rsidRDefault="00647986" w:rsidP="00246E36">
            <w:r w:rsidRPr="005E3BA7">
              <w:lastRenderedPageBreak/>
              <w:t>7 August 1968</w:t>
            </w:r>
          </w:p>
        </w:tc>
        <w:tc>
          <w:tcPr>
            <w:tcW w:w="3232" w:type="dxa"/>
            <w:shd w:val="clear" w:color="auto" w:fill="DAEEF3" w:themeFill="accent5" w:themeFillTint="33"/>
          </w:tcPr>
          <w:p w14:paraId="7C1D59CF" w14:textId="77777777" w:rsidR="00647986" w:rsidRPr="005E3BA7" w:rsidRDefault="00647986" w:rsidP="007E4833">
            <w:pPr>
              <w:rPr>
                <w:b/>
              </w:rPr>
            </w:pPr>
            <w:r w:rsidRPr="005E3BA7">
              <w:rPr>
                <w:b/>
              </w:rPr>
              <w:t>Family Maintenance Allowance introduced</w:t>
            </w:r>
          </w:p>
        </w:tc>
        <w:tc>
          <w:tcPr>
            <w:tcW w:w="0" w:type="auto"/>
          </w:tcPr>
          <w:p w14:paraId="0D0B57A2" w14:textId="77777777"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14:paraId="072D9807" w14:textId="77777777" w:rsidR="00647986" w:rsidRPr="005E3BA7" w:rsidRDefault="00647986" w:rsidP="007E4833">
            <w:pPr>
              <w:jc w:val="both"/>
            </w:pPr>
            <w:r w:rsidRPr="005E3BA7">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14:paraId="7B2E0487" w14:textId="77777777" w:rsidR="00647986" w:rsidRPr="005E3BA7" w:rsidRDefault="00647986" w:rsidP="007E4833">
            <w:pPr>
              <w:jc w:val="both"/>
            </w:pPr>
            <w:r w:rsidRPr="005E3BA7">
              <w:t>For a married couple there was a payment of 50c a week for the second child and $1 per week for each additional child. For a sole parent there was a payment of $8.75 for the first child and $1 for each additional child.</w:t>
            </w:r>
          </w:p>
          <w:p w14:paraId="2F70B3E4" w14:textId="77777777"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14:paraId="2DE97AEC" w14:textId="77777777" w:rsidTr="002774EE">
        <w:tc>
          <w:tcPr>
            <w:tcW w:w="1928" w:type="dxa"/>
          </w:tcPr>
          <w:p w14:paraId="76C12D6D" w14:textId="77777777" w:rsidR="00647986" w:rsidRPr="005E3BA7" w:rsidRDefault="00647986" w:rsidP="00246E36">
            <w:r w:rsidRPr="005E3BA7">
              <w:t>4 December 1968</w:t>
            </w:r>
          </w:p>
        </w:tc>
        <w:tc>
          <w:tcPr>
            <w:tcW w:w="3232" w:type="dxa"/>
            <w:shd w:val="clear" w:color="auto" w:fill="DAEEF3" w:themeFill="accent5" w:themeFillTint="33"/>
          </w:tcPr>
          <w:p w14:paraId="6BF8B64A" w14:textId="77777777" w:rsidR="00647986" w:rsidRPr="005E3BA7" w:rsidRDefault="00647986" w:rsidP="007E4833">
            <w:pPr>
              <w:rPr>
                <w:b/>
              </w:rPr>
            </w:pPr>
            <w:r w:rsidRPr="005E3BA7">
              <w:rPr>
                <w:b/>
              </w:rPr>
              <w:t>Emergency Benefit</w:t>
            </w:r>
            <w:r>
              <w:rPr>
                <w:b/>
              </w:rPr>
              <w:t>: S</w:t>
            </w:r>
            <w:r w:rsidRPr="005E3BA7">
              <w:rPr>
                <w:b/>
              </w:rPr>
              <w:t xml:space="preserve">ole parents and deserted wives </w:t>
            </w:r>
          </w:p>
          <w:p w14:paraId="3F76334A" w14:textId="77777777" w:rsidR="00647986" w:rsidRPr="005E3BA7" w:rsidRDefault="00647986" w:rsidP="007E4833">
            <w:pPr>
              <w:rPr>
                <w:b/>
              </w:rPr>
            </w:pPr>
          </w:p>
          <w:p w14:paraId="349A61D8" w14:textId="77777777" w:rsidR="00647986" w:rsidRPr="005E3BA7" w:rsidRDefault="00647986" w:rsidP="007E4833">
            <w:pPr>
              <w:rPr>
                <w:b/>
              </w:rPr>
            </w:pPr>
          </w:p>
          <w:p w14:paraId="21A86BA5" w14:textId="77777777" w:rsidR="00647986" w:rsidRPr="005E3BA7" w:rsidRDefault="00647986" w:rsidP="007E4833">
            <w:pPr>
              <w:rPr>
                <w:b/>
              </w:rPr>
            </w:pPr>
          </w:p>
          <w:p w14:paraId="55365A0E" w14:textId="77777777" w:rsidR="00647986" w:rsidRPr="005E3BA7" w:rsidRDefault="00647986" w:rsidP="007E4833">
            <w:pPr>
              <w:rPr>
                <w:b/>
              </w:rPr>
            </w:pPr>
          </w:p>
          <w:p w14:paraId="21299F02" w14:textId="77777777" w:rsidR="00647986" w:rsidRPr="005E3BA7" w:rsidRDefault="00647986" w:rsidP="007E4833">
            <w:pPr>
              <w:rPr>
                <w:b/>
              </w:rPr>
            </w:pPr>
            <w:r w:rsidRPr="005E3BA7">
              <w:rPr>
                <w:b/>
              </w:rPr>
              <w:t>“Domestic Purposes Benefit”</w:t>
            </w:r>
          </w:p>
        </w:tc>
        <w:tc>
          <w:tcPr>
            <w:tcW w:w="0" w:type="auto"/>
          </w:tcPr>
          <w:p w14:paraId="54C5D3FC" w14:textId="77777777" w:rsidR="00647986" w:rsidRPr="005E3BA7" w:rsidRDefault="00647986" w:rsidP="007E4833">
            <w:pPr>
              <w:jc w:val="both"/>
            </w:pPr>
            <w:r w:rsidRPr="005E3BA7">
              <w:lastRenderedPageBreak/>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w:t>
            </w:r>
            <w:r w:rsidRPr="005E3BA7">
              <w:lastRenderedPageBreak/>
              <w:t xml:space="preserve">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14:paraId="44625698" w14:textId="77777777"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14:paraId="0BA0DC37" w14:textId="77777777" w:rsidR="00647986" w:rsidRPr="005E3BA7" w:rsidRDefault="00647986" w:rsidP="00B847A4">
            <w:pPr>
              <w:numPr>
                <w:ilvl w:val="0"/>
                <w:numId w:val="15"/>
              </w:numPr>
              <w:tabs>
                <w:tab w:val="clear" w:pos="360"/>
                <w:tab w:val="num" w:pos="162"/>
              </w:tabs>
              <w:spacing w:before="0"/>
              <w:ind w:left="162" w:hanging="141"/>
              <w:jc w:val="both"/>
            </w:pPr>
            <w:r w:rsidRPr="005E3BA7">
              <w:t>women with dependent children who have lost the regular support of their husbands (including de-facto husbands) and those women with dependent children whose husbands are in prison;</w:t>
            </w:r>
          </w:p>
          <w:p w14:paraId="352CD909" w14:textId="77777777"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14:paraId="148F0ACF" w14:textId="77777777" w:rsidR="00647986" w:rsidRPr="005E3BA7" w:rsidRDefault="00647986" w:rsidP="00B847A4">
            <w:pPr>
              <w:numPr>
                <w:ilvl w:val="0"/>
                <w:numId w:val="15"/>
              </w:numPr>
              <w:tabs>
                <w:tab w:val="clear" w:pos="360"/>
                <w:tab w:val="num" w:pos="162"/>
              </w:tabs>
              <w:spacing w:before="0"/>
              <w:ind w:left="162" w:hanging="141"/>
              <w:jc w:val="both"/>
            </w:pPr>
            <w:r w:rsidRPr="005E3BA7">
              <w:t>unmarried mothers with dependent children who have no other means of support.</w:t>
            </w:r>
          </w:p>
          <w:p w14:paraId="4E9E6730" w14:textId="77777777"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14:paraId="39DB7869" w14:textId="77777777" w:rsidTr="002774EE">
        <w:tc>
          <w:tcPr>
            <w:tcW w:w="1928" w:type="dxa"/>
          </w:tcPr>
          <w:p w14:paraId="711D8B72" w14:textId="77777777" w:rsidR="00647986" w:rsidRPr="005E3BA7" w:rsidRDefault="00647986" w:rsidP="00246E36">
            <w:r w:rsidRPr="005E3BA7">
              <w:lastRenderedPageBreak/>
              <w:t>1968</w:t>
            </w:r>
          </w:p>
        </w:tc>
        <w:tc>
          <w:tcPr>
            <w:tcW w:w="3232" w:type="dxa"/>
            <w:shd w:val="clear" w:color="auto" w:fill="DAEEF3" w:themeFill="accent5" w:themeFillTint="33"/>
          </w:tcPr>
          <w:p w14:paraId="157B7AD8" w14:textId="77777777" w:rsidR="00647986" w:rsidRPr="005E3BA7" w:rsidRDefault="00647986" w:rsidP="007E4833">
            <w:pPr>
              <w:rPr>
                <w:b/>
              </w:rPr>
            </w:pPr>
            <w:r w:rsidRPr="005E3BA7">
              <w:rPr>
                <w:b/>
              </w:rPr>
              <w:t>State house rents increased</w:t>
            </w:r>
          </w:p>
        </w:tc>
        <w:tc>
          <w:tcPr>
            <w:tcW w:w="0" w:type="auto"/>
          </w:tcPr>
          <w:p w14:paraId="3D246FA2"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  A rent-rebate applied on the basis of income and family circumstances that limited the impact of the increase on low-income families.</w:t>
            </w:r>
          </w:p>
        </w:tc>
      </w:tr>
      <w:tr w:rsidR="00647986" w:rsidRPr="005E3BA7" w14:paraId="6ADE4E76" w14:textId="77777777" w:rsidTr="002774EE">
        <w:tc>
          <w:tcPr>
            <w:tcW w:w="1928" w:type="dxa"/>
          </w:tcPr>
          <w:p w14:paraId="33A736D3" w14:textId="77777777" w:rsidR="00647986" w:rsidRPr="005E3BA7" w:rsidRDefault="00647986" w:rsidP="00246E36">
            <w:r w:rsidRPr="005E3BA7">
              <w:t>1968-1972</w:t>
            </w:r>
          </w:p>
        </w:tc>
        <w:tc>
          <w:tcPr>
            <w:tcW w:w="3232" w:type="dxa"/>
            <w:shd w:val="clear" w:color="auto" w:fill="DAEEF3" w:themeFill="accent5" w:themeFillTint="33"/>
          </w:tcPr>
          <w:p w14:paraId="30EF1EF6" w14:textId="77777777" w:rsidR="00647986" w:rsidRDefault="00647986" w:rsidP="007E4833">
            <w:pPr>
              <w:rPr>
                <w:b/>
              </w:rPr>
            </w:pPr>
            <w:r w:rsidRPr="005E3BA7">
              <w:rPr>
                <w:b/>
              </w:rPr>
              <w:t>National Development Conferences</w:t>
            </w:r>
          </w:p>
          <w:p w14:paraId="608382D4" w14:textId="77777777" w:rsidR="00647986" w:rsidRDefault="00647986" w:rsidP="007E4833">
            <w:pPr>
              <w:rPr>
                <w:b/>
              </w:rPr>
            </w:pPr>
          </w:p>
          <w:p w14:paraId="303EF973" w14:textId="77777777" w:rsidR="00647986" w:rsidRDefault="00647986" w:rsidP="007E4833">
            <w:pPr>
              <w:rPr>
                <w:b/>
              </w:rPr>
            </w:pPr>
          </w:p>
          <w:p w14:paraId="7AF482F8" w14:textId="77777777" w:rsidR="00647986" w:rsidRDefault="00647986" w:rsidP="007E4833">
            <w:pPr>
              <w:rPr>
                <w:b/>
              </w:rPr>
            </w:pPr>
          </w:p>
          <w:p w14:paraId="11516E44" w14:textId="77777777" w:rsidR="00647986" w:rsidRDefault="00647986" w:rsidP="007E4833">
            <w:pPr>
              <w:rPr>
                <w:b/>
              </w:rPr>
            </w:pPr>
          </w:p>
          <w:p w14:paraId="7BFFD814" w14:textId="77777777" w:rsidR="00647986" w:rsidRDefault="00647986" w:rsidP="007E4833">
            <w:pPr>
              <w:rPr>
                <w:b/>
              </w:rPr>
            </w:pPr>
          </w:p>
          <w:p w14:paraId="21116C02" w14:textId="77777777" w:rsidR="00647986" w:rsidRDefault="00647986" w:rsidP="007E4833">
            <w:pPr>
              <w:rPr>
                <w:b/>
              </w:rPr>
            </w:pPr>
            <w:r>
              <w:rPr>
                <w:b/>
              </w:rPr>
              <w:t>Social and Cultural Committee</w:t>
            </w:r>
          </w:p>
          <w:p w14:paraId="34693C34" w14:textId="77777777" w:rsidR="00647986" w:rsidRDefault="00647986" w:rsidP="007E4833">
            <w:pPr>
              <w:rPr>
                <w:b/>
              </w:rPr>
            </w:pPr>
          </w:p>
          <w:p w14:paraId="44376890" w14:textId="77777777" w:rsidR="00647986" w:rsidRDefault="00647986" w:rsidP="007E4833">
            <w:pPr>
              <w:rPr>
                <w:b/>
              </w:rPr>
            </w:pPr>
          </w:p>
          <w:p w14:paraId="1CB335B4" w14:textId="77777777" w:rsidR="00647986" w:rsidRDefault="00647986" w:rsidP="007E4833">
            <w:pPr>
              <w:rPr>
                <w:b/>
              </w:rPr>
            </w:pPr>
          </w:p>
          <w:p w14:paraId="2220089E" w14:textId="77777777" w:rsidR="00647986" w:rsidRDefault="00647986" w:rsidP="007E4833">
            <w:pPr>
              <w:rPr>
                <w:b/>
              </w:rPr>
            </w:pPr>
          </w:p>
          <w:p w14:paraId="41F76127" w14:textId="77777777" w:rsidR="00647986" w:rsidRDefault="00647986" w:rsidP="007E4833">
            <w:pPr>
              <w:rPr>
                <w:b/>
              </w:rPr>
            </w:pPr>
          </w:p>
          <w:p w14:paraId="4A56E125" w14:textId="77777777" w:rsidR="00647986" w:rsidRDefault="00647986" w:rsidP="007E4833">
            <w:pPr>
              <w:rPr>
                <w:b/>
              </w:rPr>
            </w:pPr>
          </w:p>
          <w:p w14:paraId="02082954" w14:textId="77777777" w:rsidR="00647986" w:rsidRDefault="00647986" w:rsidP="007E4833">
            <w:pPr>
              <w:rPr>
                <w:b/>
              </w:rPr>
            </w:pPr>
          </w:p>
          <w:p w14:paraId="0E2629AD" w14:textId="77777777" w:rsidR="00647986" w:rsidRDefault="00647986" w:rsidP="007E4833">
            <w:pPr>
              <w:rPr>
                <w:b/>
              </w:rPr>
            </w:pPr>
          </w:p>
          <w:p w14:paraId="69198121" w14:textId="77777777" w:rsidR="00647986" w:rsidRPr="005E3BA7" w:rsidRDefault="00647986" w:rsidP="007E4833">
            <w:pPr>
              <w:rPr>
                <w:b/>
              </w:rPr>
            </w:pPr>
            <w:r>
              <w:rPr>
                <w:b/>
              </w:rPr>
              <w:t>A new Department of Social Welfare</w:t>
            </w:r>
          </w:p>
        </w:tc>
        <w:tc>
          <w:tcPr>
            <w:tcW w:w="0" w:type="auto"/>
          </w:tcPr>
          <w:p w14:paraId="127BB113"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In the late 1960s and early 1970s, the government held a number of conferences involving industry, as part of a general move towards broad economic planning. The conferences were more than talk-fests.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14:paraId="2E44D077" w14:textId="77777777" w:rsidR="00647986" w:rsidRPr="005E3BA7" w:rsidRDefault="00647986" w:rsidP="007E4833">
            <w:pPr>
              <w:pStyle w:val="NormalWeb"/>
              <w:spacing w:before="0" w:beforeAutospacing="0" w:after="0" w:afterAutospacing="0"/>
              <w:jc w:val="both"/>
              <w:rPr>
                <w:rFonts w:ascii="Arial Mäori" w:hAnsi="Arial Mäori"/>
                <w:sz w:val="22"/>
                <w:szCs w:val="22"/>
              </w:rPr>
            </w:pPr>
          </w:p>
          <w:p w14:paraId="20FE1F4D"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groups and retrain the unemployed to meet the demands of industry.</w:t>
            </w:r>
          </w:p>
          <w:p w14:paraId="50039E0B" w14:textId="77777777" w:rsidR="00647986" w:rsidRPr="005E3BA7" w:rsidRDefault="00647986" w:rsidP="007E4833">
            <w:pPr>
              <w:pStyle w:val="NormalWeb"/>
              <w:spacing w:before="0" w:beforeAutospacing="0" w:after="0" w:afterAutospacing="0"/>
              <w:jc w:val="both"/>
              <w:rPr>
                <w:rFonts w:ascii="Arial Mäori" w:hAnsi="Arial Mäori"/>
                <w:sz w:val="22"/>
                <w:szCs w:val="22"/>
              </w:rPr>
            </w:pPr>
          </w:p>
          <w:p w14:paraId="35D2FA5E"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w:t>
            </w:r>
            <w:r w:rsidR="00EA4AFE">
              <w:rPr>
                <w:rFonts w:ascii="Arial Mäori" w:hAnsi="Arial Mäori"/>
                <w:sz w:val="22"/>
                <w:szCs w:val="22"/>
              </w:rPr>
              <w:t>s</w:t>
            </w:r>
            <w:r w:rsidRPr="005E3BA7">
              <w:rPr>
                <w:rFonts w:ascii="Arial Mäori" w:hAnsi="Arial Mäori"/>
                <w:sz w:val="22"/>
                <w:szCs w:val="22"/>
              </w:rPr>
              <w:t>ed the close inter-relationship between economic, fiscal, budgetary and social policies.  It was emphasi</w:t>
            </w:r>
            <w:r>
              <w:rPr>
                <w:rFonts w:ascii="Arial Mäori" w:hAnsi="Arial Mäori"/>
                <w:sz w:val="22"/>
                <w:szCs w:val="22"/>
              </w:rPr>
              <w:t>z</w:t>
            </w:r>
            <w:r w:rsidRPr="005E3BA7">
              <w:rPr>
                <w:rFonts w:ascii="Arial Mäori" w:hAnsi="Arial Mäori"/>
                <w:sz w:val="22"/>
                <w:szCs w:val="22"/>
              </w:rPr>
              <w:t xml:space="preserve">ed that economic goals are in fact social goals, having to do with people’s living standards and enjoyment of life.  Family assistance, health standards and education, being </w:t>
            </w:r>
            <w:r w:rsidRPr="005E3BA7">
              <w:rPr>
                <w:rFonts w:ascii="Arial Mäori" w:hAnsi="Arial Mäori"/>
                <w:sz w:val="22"/>
                <w:szCs w:val="22"/>
              </w:rPr>
              <w:lastRenderedPageBreak/>
              <w:t xml:space="preserve">concerned with human resources, have economic as well as social significance.  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14:paraId="79DBB0FA" w14:textId="77777777" w:rsidR="00647986" w:rsidRPr="005E3BA7" w:rsidRDefault="00647986" w:rsidP="00124BEC">
            <w:pPr>
              <w:pStyle w:val="Chronologybullet2"/>
            </w:pPr>
            <w:r w:rsidRPr="005E3BA7">
              <w:t>New Zealand was spending a high proportion of its national income on social services, raising the question of the burden of social services expenditure; and</w:t>
            </w:r>
          </w:p>
          <w:p w14:paraId="7C2155F0" w14:textId="77777777" w:rsidR="00647986" w:rsidRPr="005E3BA7" w:rsidRDefault="00647986" w:rsidP="00124BEC">
            <w:pPr>
              <w:pStyle w:val="Chronologybullet2"/>
            </w:pPr>
            <w:r w:rsidRPr="005E3BA7">
              <w:t xml:space="preserve">some beneficiaries were getting more than they need while others were receiving too little. </w:t>
            </w:r>
          </w:p>
          <w:p w14:paraId="25EAC06A" w14:textId="77777777"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was accepted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14:paraId="39E46F76" w14:textId="77777777"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14:paraId="0B94CA40" w14:textId="77777777" w:rsidR="00647986" w:rsidRDefault="00647986" w:rsidP="0097398E">
            <w:pPr>
              <w:pStyle w:val="NormalWeb"/>
              <w:spacing w:before="0" w:beforeAutospacing="0" w:after="120" w:afterAutospacing="0"/>
              <w:jc w:val="both"/>
              <w:rPr>
                <w:rFonts w:ascii="Arial Mäori" w:hAnsi="Arial Mäori"/>
                <w:sz w:val="22"/>
                <w:szCs w:val="22"/>
              </w:rPr>
            </w:pPr>
            <w:r>
              <w:rPr>
                <w:rFonts w:ascii="Arial Mäori" w:hAnsi="Arial Mäori"/>
                <w:sz w:val="22"/>
                <w:szCs w:val="22"/>
              </w:rPr>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were sometimes disjointed and uncoordinated and that the public might be better served by a Government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Social Security 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r>
              <w:rPr>
                <w:rFonts w:ascii="Arial Mäori" w:hAnsi="Arial Mäori"/>
                <w:sz w:val="22"/>
                <w:szCs w:val="22"/>
              </w:rPr>
              <w:t>.  The Government also stated that it would give further consideration to bring other areas of State welfare into the new department.</w:t>
            </w:r>
          </w:p>
          <w:p w14:paraId="661FBE8F" w14:textId="77777777" w:rsidR="00647986" w:rsidRPr="005E3BA7" w:rsidRDefault="00647986" w:rsidP="007E4833">
            <w:pPr>
              <w:pStyle w:val="NormalWeb"/>
              <w:spacing w:before="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was established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14:paraId="34C16544" w14:textId="77777777" w:rsidTr="002774EE">
        <w:tc>
          <w:tcPr>
            <w:tcW w:w="1928" w:type="dxa"/>
          </w:tcPr>
          <w:p w14:paraId="6D74EEE3" w14:textId="77777777" w:rsidR="00647986" w:rsidRPr="005E3BA7" w:rsidRDefault="00647986" w:rsidP="00246E36">
            <w:r w:rsidRPr="005E3BA7">
              <w:lastRenderedPageBreak/>
              <w:t>1 April 1969</w:t>
            </w:r>
          </w:p>
        </w:tc>
        <w:tc>
          <w:tcPr>
            <w:tcW w:w="3232" w:type="dxa"/>
            <w:shd w:val="clear" w:color="auto" w:fill="DAEEF3" w:themeFill="accent5" w:themeFillTint="33"/>
          </w:tcPr>
          <w:p w14:paraId="39FD7B91" w14:textId="77777777"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14:paraId="4C7A4251" w14:textId="77777777"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14:paraId="094EF2B3" w14:textId="77777777"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14:paraId="0CE9BD8A" w14:textId="77777777" w:rsidTr="002774EE">
        <w:tc>
          <w:tcPr>
            <w:tcW w:w="1928" w:type="dxa"/>
          </w:tcPr>
          <w:p w14:paraId="7A56A9EE" w14:textId="77777777" w:rsidR="00647986" w:rsidRPr="005E3BA7" w:rsidRDefault="00647986" w:rsidP="00246E36">
            <w:r w:rsidRPr="005E3BA7">
              <w:t>14 May 1969</w:t>
            </w:r>
          </w:p>
        </w:tc>
        <w:tc>
          <w:tcPr>
            <w:tcW w:w="3232" w:type="dxa"/>
            <w:shd w:val="clear" w:color="auto" w:fill="DAEEF3" w:themeFill="accent5" w:themeFillTint="33"/>
          </w:tcPr>
          <w:p w14:paraId="69C2138F" w14:textId="77777777"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14:paraId="557537C7" w14:textId="77777777"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14:paraId="106FFACA" w14:textId="77777777" w:rsidTr="002774EE">
        <w:tc>
          <w:tcPr>
            <w:tcW w:w="1928" w:type="dxa"/>
          </w:tcPr>
          <w:p w14:paraId="7E190E5A" w14:textId="77777777" w:rsidR="00647986" w:rsidRDefault="00647986" w:rsidP="00246E36">
            <w:r>
              <w:lastRenderedPageBreak/>
              <w:t>14 May 1969</w:t>
            </w:r>
          </w:p>
        </w:tc>
        <w:tc>
          <w:tcPr>
            <w:tcW w:w="3232" w:type="dxa"/>
            <w:shd w:val="clear" w:color="auto" w:fill="DAEEF3" w:themeFill="accent5" w:themeFillTint="33"/>
          </w:tcPr>
          <w:p w14:paraId="22488DE1" w14:textId="77777777" w:rsidR="00647986" w:rsidRDefault="00647986" w:rsidP="00015350">
            <w:pPr>
              <w:rPr>
                <w:b/>
              </w:rPr>
            </w:pPr>
            <w:r>
              <w:rPr>
                <w:b/>
              </w:rPr>
              <w:t>Age Benefit, Widows Benefit and Invalids Benefit: Income exemption increased</w:t>
            </w:r>
          </w:p>
        </w:tc>
        <w:tc>
          <w:tcPr>
            <w:tcW w:w="0" w:type="auto"/>
          </w:tcPr>
          <w:p w14:paraId="5477BBE4" w14:textId="77777777"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14:paraId="5F53F66E" w14:textId="77777777" w:rsidTr="002774EE">
        <w:tc>
          <w:tcPr>
            <w:tcW w:w="1928" w:type="dxa"/>
          </w:tcPr>
          <w:p w14:paraId="32F4CC82" w14:textId="77777777" w:rsidR="00647986" w:rsidRDefault="00647986" w:rsidP="00246E36">
            <w:r>
              <w:t>14 May 1969</w:t>
            </w:r>
          </w:p>
        </w:tc>
        <w:tc>
          <w:tcPr>
            <w:tcW w:w="3232" w:type="dxa"/>
            <w:shd w:val="clear" w:color="auto" w:fill="DAEEF3" w:themeFill="accent5" w:themeFillTint="33"/>
          </w:tcPr>
          <w:p w14:paraId="745668BF" w14:textId="77777777" w:rsidR="00647986" w:rsidRDefault="00647986" w:rsidP="00015350">
            <w:pPr>
              <w:rPr>
                <w:b/>
              </w:rPr>
            </w:pPr>
            <w:r>
              <w:rPr>
                <w:b/>
              </w:rPr>
              <w:t>Earnings exemption for domestic work abolished</w:t>
            </w:r>
          </w:p>
        </w:tc>
        <w:tc>
          <w:tcPr>
            <w:tcW w:w="0" w:type="auto"/>
          </w:tcPr>
          <w:p w14:paraId="31FD5934" w14:textId="77777777" w:rsidR="00647986" w:rsidRDefault="00647986" w:rsidP="00015350">
            <w:pPr>
              <w:jc w:val="both"/>
            </w:pPr>
            <w:r>
              <w:t xml:space="preserve">The earnings exemption for women undertaking domestic or nursing work in a private home was abolished.  </w:t>
            </w:r>
          </w:p>
        </w:tc>
      </w:tr>
      <w:tr w:rsidR="00647986" w:rsidRPr="005E3BA7" w14:paraId="3B46B48E" w14:textId="77777777" w:rsidTr="002774EE">
        <w:tc>
          <w:tcPr>
            <w:tcW w:w="1928" w:type="dxa"/>
          </w:tcPr>
          <w:p w14:paraId="3321D24C" w14:textId="77777777" w:rsidR="00647986" w:rsidRPr="005E3BA7" w:rsidRDefault="00647986" w:rsidP="00246E36">
            <w:r>
              <w:t>1 August 1969</w:t>
            </w:r>
          </w:p>
        </w:tc>
        <w:tc>
          <w:tcPr>
            <w:tcW w:w="3232" w:type="dxa"/>
            <w:shd w:val="clear" w:color="auto" w:fill="DAEEF3" w:themeFill="accent5" w:themeFillTint="33"/>
          </w:tcPr>
          <w:p w14:paraId="338D7C83" w14:textId="77777777" w:rsidR="00647986" w:rsidRPr="005E3BA7" w:rsidRDefault="00647986" w:rsidP="00015350">
            <w:pPr>
              <w:rPr>
                <w:b/>
              </w:rPr>
            </w:pPr>
            <w:r>
              <w:rPr>
                <w:b/>
              </w:rPr>
              <w:t>Compassionate Grants to widows of deceased Government employees: Authority for approving grants delegated to Government Departments</w:t>
            </w:r>
          </w:p>
        </w:tc>
        <w:tc>
          <w:tcPr>
            <w:tcW w:w="0" w:type="auto"/>
          </w:tcPr>
          <w:p w14:paraId="55EE6B54" w14:textId="77777777" w:rsidR="00647986" w:rsidRDefault="00647986" w:rsidP="00015350">
            <w:pPr>
              <w:jc w:val="both"/>
            </w:pPr>
            <w:r>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14:paraId="36986922" w14:textId="77777777" w:rsidR="00647986" w:rsidRDefault="00647986" w:rsidP="00015350">
            <w:pPr>
              <w:jc w:val="both"/>
            </w:pPr>
            <w:r>
              <w:t xml:space="preserve">From 1 August 1969, the Authority for approving </w:t>
            </w:r>
            <w:r w:rsidRPr="00015350">
              <w:rPr>
                <w:i/>
              </w:rPr>
              <w:t>Compassionate Grants</w:t>
            </w:r>
            <w:r>
              <w:t xml:space="preserve"> was delegated to Permanent Heads of Government Departments and to appropriate officers in the Railways, Post Office and the Police.  A separate arrangement existed for Service Personnel of the </w:t>
            </w:r>
            <w:r w:rsidRPr="002E73CC">
              <w:rPr>
                <w:i/>
              </w:rPr>
              <w:t>Ministry of Defence</w:t>
            </w:r>
            <w:r>
              <w:t>.</w:t>
            </w:r>
          </w:p>
          <w:p w14:paraId="1005FB3F" w14:textId="77777777"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14:paraId="508454B6" w14:textId="77777777" w:rsidR="00647986" w:rsidRDefault="00647986" w:rsidP="002E73CC">
            <w:pPr>
              <w:pStyle w:val="Chronologybullet2"/>
            </w:pPr>
            <w:r>
              <w:t>the deceased must have been living in a normal domestic relationship with his wife at the time of death;</w:t>
            </w:r>
          </w:p>
          <w:p w14:paraId="7FB2A620" w14:textId="77777777" w:rsidR="00647986" w:rsidRDefault="00647986" w:rsidP="002E73CC">
            <w:pPr>
              <w:pStyle w:val="Chronologybullet2"/>
            </w:pPr>
            <w:r>
              <w:t>the payment to the widow was not to form part of his estate;</w:t>
            </w:r>
          </w:p>
          <w:p w14:paraId="039C1BEE" w14:textId="77777777" w:rsidR="00647986" w:rsidRDefault="00647986" w:rsidP="002E73CC">
            <w:pPr>
              <w:pStyle w:val="Chronologybullet2"/>
            </w:pPr>
            <w:r>
              <w:t>should there be no widow, but dependent children, the circumstances should be submitted to the Treasury for consideration;</w:t>
            </w:r>
          </w:p>
          <w:p w14:paraId="16E82825" w14:textId="77777777" w:rsidR="00647986" w:rsidRDefault="00647986" w:rsidP="002E73CC">
            <w:pPr>
              <w:pStyle w:val="Chronologybullet2"/>
            </w:pPr>
            <w:r>
              <w:t>the grant was based on complete years of continuous service, with a minimum period of one year;</w:t>
            </w:r>
          </w:p>
          <w:p w14:paraId="6358CD22" w14:textId="77777777" w:rsidR="00647986" w:rsidRDefault="00647986" w:rsidP="002E73CC">
            <w:pPr>
              <w:pStyle w:val="Chronologybullet2"/>
            </w:pPr>
            <w:r>
              <w:t>the grant was inclusive of retiring leave arising from the same continuous period of service;</w:t>
            </w:r>
          </w:p>
          <w:p w14:paraId="60C28C4F" w14:textId="77777777"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14:paraId="228D8F50" w14:textId="77777777" w:rsidR="00647986" w:rsidRDefault="00647986" w:rsidP="002E73CC">
            <w:pPr>
              <w:pStyle w:val="Chronologybullet2"/>
            </w:pPr>
            <w:r>
              <w:t>the amount was based on the length of the last continuous period of Government employment and actual basic salary being received at the time of death;</w:t>
            </w:r>
          </w:p>
          <w:p w14:paraId="2BBFB705" w14:textId="77777777"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14:paraId="74DD152D" w14:textId="77777777"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14:paraId="608261CC" w14:textId="77777777"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14:paraId="04EEB218" w14:textId="77777777" w:rsidR="00647986" w:rsidRDefault="00647986" w:rsidP="00B847A4">
            <w:pPr>
              <w:pStyle w:val="Bullet2"/>
              <w:numPr>
                <w:ilvl w:val="0"/>
                <w:numId w:val="138"/>
              </w:numPr>
              <w:spacing w:before="0"/>
              <w:ind w:hanging="647"/>
            </w:pPr>
            <w:r>
              <w:t>under 10 years’ service – nil;</w:t>
            </w:r>
          </w:p>
          <w:p w14:paraId="5432F42C" w14:textId="77777777" w:rsidR="00647986" w:rsidRDefault="00647986" w:rsidP="00B847A4">
            <w:pPr>
              <w:pStyle w:val="Bullet2"/>
              <w:numPr>
                <w:ilvl w:val="0"/>
                <w:numId w:val="138"/>
              </w:numPr>
              <w:spacing w:before="0"/>
              <w:ind w:hanging="647"/>
            </w:pPr>
            <w:r>
              <w:lastRenderedPageBreak/>
              <w:t>10 years and up to 20 years’ service 1/12</w:t>
            </w:r>
            <w:r w:rsidRPr="002E73CC">
              <w:rPr>
                <w:vertAlign w:val="superscript"/>
              </w:rPr>
              <w:t>th</w:t>
            </w:r>
            <w:r>
              <w:t xml:space="preserve"> of annual salary; and</w:t>
            </w:r>
          </w:p>
          <w:p w14:paraId="41CE1154" w14:textId="77777777" w:rsidR="00647986" w:rsidRDefault="00647986" w:rsidP="00B847A4">
            <w:pPr>
              <w:pStyle w:val="Bullet2"/>
              <w:numPr>
                <w:ilvl w:val="0"/>
                <w:numId w:val="138"/>
              </w:numPr>
              <w:spacing w:before="0"/>
              <w:ind w:hanging="647"/>
            </w:pPr>
            <w:r>
              <w:t>over 20 years’ service 1/8</w:t>
            </w:r>
            <w:r w:rsidRPr="002E73CC">
              <w:rPr>
                <w:vertAlign w:val="superscript"/>
              </w:rPr>
              <w:t>th</w:t>
            </w:r>
            <w:r>
              <w:t xml:space="preserve"> of annual salary.</w:t>
            </w:r>
          </w:p>
          <w:p w14:paraId="197B9916" w14:textId="77777777"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14:paraId="35ACA51A" w14:textId="77777777" w:rsidR="00647986" w:rsidRPr="005E3BA7" w:rsidRDefault="00647986" w:rsidP="0001542C">
            <w:pPr>
              <w:pStyle w:val="Chronologybullet2"/>
            </w:pPr>
            <w:r>
              <w:t>all cases in which there was any doubt were to be referred to the Treasury for consideration.</w:t>
            </w:r>
          </w:p>
        </w:tc>
      </w:tr>
      <w:tr w:rsidR="00647986" w:rsidRPr="005E3BA7" w14:paraId="20A5AA42" w14:textId="77777777" w:rsidTr="002774EE">
        <w:tc>
          <w:tcPr>
            <w:tcW w:w="1928" w:type="dxa"/>
          </w:tcPr>
          <w:p w14:paraId="22898AD2" w14:textId="77777777"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14:paraId="119F6EF6" w14:textId="77777777" w:rsidR="00647986" w:rsidRPr="005E3BA7" w:rsidRDefault="00647986" w:rsidP="00A74F9C">
            <w:pPr>
              <w:rPr>
                <w:b/>
              </w:rPr>
            </w:pPr>
            <w:r w:rsidRPr="005E3BA7">
              <w:rPr>
                <w:b/>
              </w:rPr>
              <w:t>Family Benefit Capitalisation for Home Ownership</w:t>
            </w:r>
          </w:p>
        </w:tc>
        <w:tc>
          <w:tcPr>
            <w:tcW w:w="0" w:type="auto"/>
          </w:tcPr>
          <w:p w14:paraId="2C709096" w14:textId="77777777" w:rsidR="00647986" w:rsidRPr="005E3BA7" w:rsidRDefault="00647986" w:rsidP="00A74F9C">
            <w:pPr>
              <w:jc w:val="both"/>
            </w:pPr>
            <w:r w:rsidRPr="005E3BA7">
              <w:t xml:space="preserve">The </w:t>
            </w:r>
            <w:r w:rsidRPr="005E3BA7">
              <w:rPr>
                <w:i/>
              </w:rPr>
              <w:t>Family Benefits (Home Ownership) Amendment Act 1969</w:t>
            </w:r>
            <w:r w:rsidRPr="005E3BA7">
              <w:t xml:space="preserve"> extended the </w:t>
            </w:r>
            <w:r w:rsidRPr="005E3BA7">
              <w:rPr>
                <w:i/>
              </w:rPr>
              <w:t>Family Benefit Capitalisation Scheme</w:t>
            </w:r>
            <w:r w:rsidRPr="005E3BA7">
              <w:t xml:space="preserve"> to include the purchase of existing homes.</w:t>
            </w:r>
          </w:p>
          <w:p w14:paraId="75678D53" w14:textId="77777777" w:rsidR="00647986" w:rsidRPr="005E3BA7" w:rsidRDefault="00647986" w:rsidP="00A74F9C">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14:paraId="1F301CF0" w14:textId="77777777" w:rsidTr="002774EE">
        <w:tc>
          <w:tcPr>
            <w:tcW w:w="1928" w:type="dxa"/>
          </w:tcPr>
          <w:p w14:paraId="0E815842" w14:textId="77777777" w:rsidR="00647986" w:rsidRPr="005E3BA7" w:rsidRDefault="00647986" w:rsidP="00246E36">
            <w:r w:rsidRPr="005E3BA7">
              <w:t>15 September 1969</w:t>
            </w:r>
          </w:p>
        </w:tc>
        <w:tc>
          <w:tcPr>
            <w:tcW w:w="3232" w:type="dxa"/>
            <w:shd w:val="clear" w:color="auto" w:fill="DAEEF3" w:themeFill="accent5" w:themeFillTint="33"/>
          </w:tcPr>
          <w:p w14:paraId="13238AE2" w14:textId="77777777" w:rsidR="00647986" w:rsidRPr="005E3BA7" w:rsidRDefault="00647986" w:rsidP="007E4833">
            <w:pPr>
              <w:rPr>
                <w:b/>
              </w:rPr>
            </w:pPr>
            <w:r w:rsidRPr="005E3BA7">
              <w:rPr>
                <w:b/>
              </w:rPr>
              <w:t>Royal Commission of Inquiry into Social Security established</w:t>
            </w:r>
          </w:p>
        </w:tc>
        <w:tc>
          <w:tcPr>
            <w:tcW w:w="0" w:type="auto"/>
          </w:tcPr>
          <w:p w14:paraId="5593CEB3" w14:textId="77777777"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14:paraId="226D97A0" w14:textId="77777777" w:rsidR="00647986" w:rsidRPr="005E3BA7" w:rsidRDefault="00647986" w:rsidP="007E4833">
            <w:pPr>
              <w:jc w:val="both"/>
            </w:pPr>
            <w:r w:rsidRPr="005E3BA7">
              <w:t>The Royal Warrant required the Commission to investigate and report on the following matters:</w:t>
            </w:r>
          </w:p>
          <w:p w14:paraId="615E8C7F" w14:textId="77777777"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14:paraId="0340C6E5" w14:textId="77777777" w:rsidR="00647986" w:rsidRPr="005E3BA7" w:rsidRDefault="00647986" w:rsidP="00124BEC">
            <w:pPr>
              <w:pStyle w:val="Chronologybullet2"/>
            </w:pPr>
            <w:r w:rsidRPr="005E3BA7">
              <w:t>any changes considered desirable in the structure, coverage and administration of monetary benefits and supplementary assistance;</w:t>
            </w:r>
          </w:p>
          <w:p w14:paraId="671B021A" w14:textId="77777777" w:rsidR="00647986" w:rsidRPr="005E3BA7" w:rsidRDefault="00647986" w:rsidP="00124BEC">
            <w:pPr>
              <w:pStyle w:val="Chronologybullet2"/>
            </w:pPr>
            <w:r w:rsidRPr="005E3BA7">
              <w:t>the criteria which should be used for determining rates and qualifications for monetary benefits and supplementary assistance;</w:t>
            </w:r>
          </w:p>
          <w:p w14:paraId="122C8128" w14:textId="77777777" w:rsidR="00647986" w:rsidRPr="005E3BA7" w:rsidRDefault="00647986" w:rsidP="00124BEC">
            <w:pPr>
              <w:pStyle w:val="Chronologybullet2"/>
            </w:pPr>
            <w:r w:rsidRPr="005E3BA7">
              <w:t>the extent (if any) to which monetary benefits should be subject to taxation;</w:t>
            </w:r>
          </w:p>
          <w:p w14:paraId="5063A09D" w14:textId="77777777" w:rsidR="00647986" w:rsidRPr="005E3BA7" w:rsidRDefault="00647986" w:rsidP="00124BEC">
            <w:pPr>
              <w:pStyle w:val="Chronologybullet2"/>
            </w:pPr>
            <w:r w:rsidRPr="005E3BA7">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14:paraId="19159302" w14:textId="77777777" w:rsidR="00647986" w:rsidRPr="005E3BA7" w:rsidRDefault="00647986" w:rsidP="00124BEC">
            <w:pPr>
              <w:pStyle w:val="Chronologybullet2"/>
            </w:pPr>
            <w:r w:rsidRPr="005E3BA7">
              <w:t>the relationship between social security monetary benefits, other allied social services and other schemes of income maintenance;</w:t>
            </w:r>
          </w:p>
          <w:p w14:paraId="6BB583BF" w14:textId="77777777"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14:paraId="2D8C364A" w14:textId="77777777" w:rsidR="00647986" w:rsidRPr="005E3BA7" w:rsidRDefault="00647986" w:rsidP="00124BEC">
            <w:pPr>
              <w:pStyle w:val="Chronologybullet2"/>
            </w:pPr>
            <w:r w:rsidRPr="005E3BA7">
              <w:t>any associated matters that may be thought by the Commission to be relevant to the general objects of the inquiry.</w:t>
            </w:r>
          </w:p>
          <w:p w14:paraId="770B911E" w14:textId="77777777" w:rsidR="00647986" w:rsidRPr="005E3BA7" w:rsidRDefault="00647986" w:rsidP="007E4833">
            <w:pPr>
              <w:jc w:val="both"/>
            </w:pPr>
            <w:r w:rsidRPr="005E3BA7">
              <w:t xml:space="preserve">Members of the </w:t>
            </w:r>
            <w:r w:rsidRPr="005E3BA7">
              <w:rPr>
                <w:i/>
              </w:rPr>
              <w:t>Royal Commission of Inquiry</w:t>
            </w:r>
            <w:r w:rsidRPr="005E3BA7">
              <w:t xml:space="preserve"> were:</w:t>
            </w:r>
          </w:p>
          <w:p w14:paraId="11CB1CBE" w14:textId="77777777" w:rsidR="00647986" w:rsidRPr="005E3BA7" w:rsidRDefault="00647986" w:rsidP="00124BEC">
            <w:pPr>
              <w:pStyle w:val="Chronologybullet2"/>
            </w:pPr>
            <w:r w:rsidRPr="005E3BA7">
              <w:lastRenderedPageBreak/>
              <w:t>Sir Thaddeus McCarthy, Judge of the Court of Appeal (Chairman);</w:t>
            </w:r>
          </w:p>
          <w:p w14:paraId="381A6DC8" w14:textId="77777777" w:rsidR="00647986" w:rsidRPr="005E3BA7" w:rsidRDefault="00647986" w:rsidP="00124BEC">
            <w:pPr>
              <w:pStyle w:val="Chronologybullet2"/>
            </w:pPr>
            <w:r w:rsidRPr="005E3BA7">
              <w:t>Sir Alan Danks, Chairman of the University Grants Committee;</w:t>
            </w:r>
          </w:p>
          <w:p w14:paraId="68F25371" w14:textId="77777777" w:rsidR="00647986" w:rsidRPr="005E3BA7" w:rsidRDefault="00647986" w:rsidP="00124BEC">
            <w:pPr>
              <w:pStyle w:val="Chronologybullet2"/>
            </w:pPr>
            <w:r w:rsidRPr="005E3BA7">
              <w:t>Dr John Mercer, medical practitioner (died before the Commission reported);</w:t>
            </w:r>
          </w:p>
          <w:p w14:paraId="33780253" w14:textId="77777777" w:rsidR="00647986" w:rsidRPr="005E3BA7" w:rsidRDefault="00647986" w:rsidP="00124BEC">
            <w:pPr>
              <w:pStyle w:val="Chronologybullet2"/>
            </w:pPr>
            <w:r w:rsidRPr="005E3BA7">
              <w:t>Mrs Mavis Tiller, married woman; and</w:t>
            </w:r>
          </w:p>
          <w:p w14:paraId="1DFDEFB0" w14:textId="77777777" w:rsidR="00647986" w:rsidRPr="005E3BA7" w:rsidRDefault="00647986" w:rsidP="00124BEC">
            <w:pPr>
              <w:pStyle w:val="Chronologybullet2"/>
            </w:pPr>
            <w:r w:rsidRPr="005E3BA7">
              <w:t>Mr John Turnbull, company secretary.</w:t>
            </w:r>
          </w:p>
          <w:p w14:paraId="31E0FBFE" w14:textId="77777777"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14:paraId="2CDE6232" w14:textId="77777777" w:rsidTr="002774EE">
        <w:tc>
          <w:tcPr>
            <w:tcW w:w="1928" w:type="dxa"/>
          </w:tcPr>
          <w:p w14:paraId="13D2D89D" w14:textId="77777777" w:rsidR="00647986" w:rsidRPr="005E3BA7" w:rsidRDefault="00647986" w:rsidP="00246E36">
            <w:r w:rsidRPr="005E3BA7">
              <w:lastRenderedPageBreak/>
              <w:t>29 September 1969</w:t>
            </w:r>
          </w:p>
        </w:tc>
        <w:tc>
          <w:tcPr>
            <w:tcW w:w="3232" w:type="dxa"/>
            <w:shd w:val="clear" w:color="auto" w:fill="DAEEF3" w:themeFill="accent5" w:themeFillTint="33"/>
          </w:tcPr>
          <w:p w14:paraId="1ACCC612" w14:textId="77777777" w:rsidR="00647986" w:rsidRPr="005E3BA7" w:rsidRDefault="00647986" w:rsidP="00255206">
            <w:pPr>
              <w:rPr>
                <w:b/>
              </w:rPr>
            </w:pPr>
            <w:r w:rsidRPr="005E3BA7">
              <w:rPr>
                <w:b/>
              </w:rPr>
              <w:t>Age Benefit and Superannuation Benefit</w:t>
            </w:r>
            <w:r>
              <w:rPr>
                <w:b/>
              </w:rPr>
              <w:t>:</w:t>
            </w:r>
            <w:r w:rsidRPr="005E3BA7">
              <w:rPr>
                <w:b/>
              </w:rPr>
              <w:t xml:space="preserve"> Residency </w:t>
            </w:r>
            <w:r>
              <w:rPr>
                <w:b/>
              </w:rPr>
              <w:t>r</w:t>
            </w:r>
            <w:r w:rsidRPr="005E3BA7">
              <w:rPr>
                <w:b/>
              </w:rPr>
              <w:t xml:space="preserve">ules </w:t>
            </w:r>
          </w:p>
        </w:tc>
        <w:tc>
          <w:tcPr>
            <w:tcW w:w="0" w:type="auto"/>
          </w:tcPr>
          <w:p w14:paraId="3CD75B82" w14:textId="77777777" w:rsidR="00647986" w:rsidRPr="005E3BA7" w:rsidRDefault="00647986" w:rsidP="007E4833">
            <w:pPr>
              <w:jc w:val="both"/>
            </w:pPr>
            <w:r w:rsidRPr="005E3BA7">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14:paraId="3911CF6D" w14:textId="77777777" w:rsidTr="002774EE">
        <w:tc>
          <w:tcPr>
            <w:tcW w:w="1928" w:type="dxa"/>
          </w:tcPr>
          <w:p w14:paraId="6A69D514" w14:textId="77777777" w:rsidR="00647986" w:rsidRPr="005E3BA7" w:rsidRDefault="00647986" w:rsidP="00246E36">
            <w:r w:rsidRPr="005E3BA7">
              <w:t>1 January 1970</w:t>
            </w:r>
          </w:p>
        </w:tc>
        <w:tc>
          <w:tcPr>
            <w:tcW w:w="3232" w:type="dxa"/>
            <w:shd w:val="clear" w:color="auto" w:fill="DAEEF3" w:themeFill="accent5" w:themeFillTint="33"/>
          </w:tcPr>
          <w:p w14:paraId="792053F4" w14:textId="77777777" w:rsidR="00647986" w:rsidRPr="005E3BA7" w:rsidRDefault="00647986" w:rsidP="007E4833">
            <w:pPr>
              <w:rPr>
                <w:b/>
              </w:rPr>
            </w:pPr>
            <w:r w:rsidRPr="005E3BA7">
              <w:rPr>
                <w:b/>
              </w:rPr>
              <w:t>Domestic Proceedings Act 1968</w:t>
            </w:r>
          </w:p>
        </w:tc>
        <w:tc>
          <w:tcPr>
            <w:tcW w:w="0" w:type="auto"/>
          </w:tcPr>
          <w:p w14:paraId="6841A2DC" w14:textId="77777777"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14:paraId="48D05169" w14:textId="77777777" w:rsidTr="002774EE">
        <w:tc>
          <w:tcPr>
            <w:tcW w:w="1928" w:type="dxa"/>
          </w:tcPr>
          <w:p w14:paraId="7B4F6BF3" w14:textId="77777777" w:rsidR="00647986" w:rsidRPr="005E3BA7" w:rsidRDefault="00647986" w:rsidP="00246E36">
            <w:r w:rsidRPr="005E3BA7">
              <w:t>1 January 1970</w:t>
            </w:r>
          </w:p>
        </w:tc>
        <w:tc>
          <w:tcPr>
            <w:tcW w:w="3232" w:type="dxa"/>
            <w:shd w:val="clear" w:color="auto" w:fill="DAEEF3" w:themeFill="accent5" w:themeFillTint="33"/>
          </w:tcPr>
          <w:p w14:paraId="30ED43F0" w14:textId="77777777" w:rsidR="00647986" w:rsidRPr="005E3BA7" w:rsidRDefault="00647986" w:rsidP="00255206">
            <w:pPr>
              <w:rPr>
                <w:b/>
              </w:rPr>
            </w:pPr>
            <w:r w:rsidRPr="005E3BA7">
              <w:rPr>
                <w:b/>
              </w:rPr>
              <w:t>Orphans Benefit</w:t>
            </w:r>
            <w:r>
              <w:rPr>
                <w:b/>
              </w:rPr>
              <w:t>: C</w:t>
            </w:r>
            <w:r w:rsidRPr="005E3BA7">
              <w:rPr>
                <w:b/>
              </w:rPr>
              <w:t>hildren born out of wedlock</w:t>
            </w:r>
          </w:p>
        </w:tc>
        <w:tc>
          <w:tcPr>
            <w:tcW w:w="0" w:type="auto"/>
          </w:tcPr>
          <w:p w14:paraId="19540F01" w14:textId="77777777"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Orphans Benefit</w:t>
            </w:r>
            <w:r w:rsidRPr="005E3BA7">
              <w:t xml:space="preserve"> provided it was established that both parents were deceased.</w:t>
            </w:r>
          </w:p>
        </w:tc>
      </w:tr>
      <w:tr w:rsidR="00647986" w:rsidRPr="005E3BA7" w14:paraId="71FDDC2E" w14:textId="77777777" w:rsidTr="002774EE">
        <w:tc>
          <w:tcPr>
            <w:tcW w:w="1928" w:type="dxa"/>
          </w:tcPr>
          <w:p w14:paraId="7ACFFDE3" w14:textId="77777777" w:rsidR="00647986" w:rsidRPr="005E3BA7" w:rsidRDefault="00647986" w:rsidP="00246E36">
            <w:r w:rsidRPr="005E3BA7">
              <w:t>20 April 1970</w:t>
            </w:r>
          </w:p>
        </w:tc>
        <w:tc>
          <w:tcPr>
            <w:tcW w:w="3232" w:type="dxa"/>
            <w:shd w:val="clear" w:color="auto" w:fill="DAEEF3" w:themeFill="accent5" w:themeFillTint="33"/>
          </w:tcPr>
          <w:p w14:paraId="184BD804" w14:textId="77777777" w:rsidR="00647986" w:rsidRPr="005E3BA7" w:rsidRDefault="00647986" w:rsidP="007E4833">
            <w:pPr>
              <w:rPr>
                <w:b/>
              </w:rPr>
            </w:pPr>
            <w:r w:rsidRPr="005E3BA7">
              <w:rPr>
                <w:b/>
              </w:rPr>
              <w:t>Commission of Inquiry established to inquire into and report on Housing</w:t>
            </w:r>
          </w:p>
        </w:tc>
        <w:tc>
          <w:tcPr>
            <w:tcW w:w="0" w:type="auto"/>
          </w:tcPr>
          <w:p w14:paraId="30AAD052" w14:textId="77777777"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14:paraId="24069C7A" w14:textId="77777777" w:rsidR="00647986" w:rsidRPr="005E3BA7" w:rsidRDefault="00647986" w:rsidP="007E4833">
            <w:pPr>
              <w:jc w:val="both"/>
            </w:pPr>
            <w:r w:rsidRPr="005E3BA7">
              <w:t>The Commission was instructed to take into account the following factors:</w:t>
            </w:r>
          </w:p>
          <w:p w14:paraId="2CADC120" w14:textId="77777777"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14:paraId="20D6A312" w14:textId="77777777" w:rsidR="00647986" w:rsidRPr="005E3BA7" w:rsidRDefault="00647986" w:rsidP="00B847A4">
            <w:pPr>
              <w:numPr>
                <w:ilvl w:val="0"/>
                <w:numId w:val="17"/>
              </w:numPr>
              <w:tabs>
                <w:tab w:val="clear" w:pos="720"/>
                <w:tab w:val="num" w:pos="162"/>
              </w:tabs>
              <w:spacing w:before="0"/>
              <w:ind w:hanging="699"/>
              <w:jc w:val="both"/>
            </w:pPr>
            <w:r w:rsidRPr="005E3BA7">
              <w:t>demographic trends;</w:t>
            </w:r>
          </w:p>
          <w:p w14:paraId="653AB717" w14:textId="77777777" w:rsidR="00647986" w:rsidRPr="005E3BA7" w:rsidRDefault="00647986" w:rsidP="00B847A4">
            <w:pPr>
              <w:numPr>
                <w:ilvl w:val="0"/>
                <w:numId w:val="17"/>
              </w:numPr>
              <w:tabs>
                <w:tab w:val="clear" w:pos="720"/>
                <w:tab w:val="num" w:pos="162"/>
              </w:tabs>
              <w:spacing w:before="0"/>
              <w:ind w:hanging="699"/>
              <w:jc w:val="both"/>
            </w:pPr>
            <w:r w:rsidRPr="005E3BA7">
              <w:t>investment resources;</w:t>
            </w:r>
          </w:p>
          <w:p w14:paraId="188EC71F" w14:textId="77777777" w:rsidR="00647986" w:rsidRPr="005E3BA7" w:rsidRDefault="00647986" w:rsidP="00B847A4">
            <w:pPr>
              <w:numPr>
                <w:ilvl w:val="0"/>
                <w:numId w:val="17"/>
              </w:numPr>
              <w:tabs>
                <w:tab w:val="clear" w:pos="720"/>
                <w:tab w:val="num" w:pos="162"/>
              </w:tabs>
              <w:spacing w:before="0"/>
              <w:ind w:hanging="699"/>
              <w:jc w:val="both"/>
            </w:pPr>
            <w:r w:rsidRPr="005E3BA7">
              <w:lastRenderedPageBreak/>
              <w:t>demand for land and houses;</w:t>
            </w:r>
          </w:p>
          <w:p w14:paraId="3879BAF7" w14:textId="77777777"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14:paraId="3106733E" w14:textId="77777777" w:rsidR="00647986" w:rsidRPr="005E3BA7" w:rsidRDefault="00647986" w:rsidP="00B847A4">
            <w:pPr>
              <w:numPr>
                <w:ilvl w:val="0"/>
                <w:numId w:val="17"/>
              </w:numPr>
              <w:tabs>
                <w:tab w:val="clear" w:pos="720"/>
                <w:tab w:val="num" w:pos="162"/>
              </w:tabs>
              <w:spacing w:before="0"/>
              <w:ind w:hanging="699"/>
              <w:jc w:val="both"/>
            </w:pPr>
            <w:r w:rsidRPr="005E3BA7">
              <w:t>standards and costs;</w:t>
            </w:r>
          </w:p>
          <w:p w14:paraId="5F7FDF5F" w14:textId="77777777"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14:paraId="47A93526" w14:textId="77777777"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14:paraId="4168D363" w14:textId="77777777"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14:paraId="6D825BF9" w14:textId="77777777"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14:paraId="3D0F4596" w14:textId="77777777" w:rsidR="00647986" w:rsidRPr="005E3BA7" w:rsidRDefault="00647986" w:rsidP="00B847A4">
            <w:pPr>
              <w:numPr>
                <w:ilvl w:val="0"/>
                <w:numId w:val="16"/>
              </w:numPr>
              <w:tabs>
                <w:tab w:val="clear" w:pos="720"/>
                <w:tab w:val="num" w:pos="162"/>
              </w:tabs>
              <w:spacing w:before="0"/>
              <w:ind w:hanging="720"/>
              <w:jc w:val="both"/>
            </w:pPr>
            <w:r w:rsidRPr="005E3BA7">
              <w:t>H. J. Barrett;</w:t>
            </w:r>
          </w:p>
          <w:p w14:paraId="0DED5526" w14:textId="77777777" w:rsidR="00647986" w:rsidRPr="005E3BA7" w:rsidRDefault="00647986" w:rsidP="00B847A4">
            <w:pPr>
              <w:numPr>
                <w:ilvl w:val="0"/>
                <w:numId w:val="16"/>
              </w:numPr>
              <w:tabs>
                <w:tab w:val="clear" w:pos="720"/>
                <w:tab w:val="num" w:pos="162"/>
              </w:tabs>
              <w:spacing w:before="0"/>
              <w:ind w:hanging="720"/>
              <w:jc w:val="both"/>
            </w:pPr>
            <w:r w:rsidRPr="005E3BA7">
              <w:t>A.M. Linton;</w:t>
            </w:r>
          </w:p>
          <w:p w14:paraId="64E85B7C" w14:textId="77777777" w:rsidR="00647986" w:rsidRPr="005E3BA7" w:rsidRDefault="00647986" w:rsidP="00B847A4">
            <w:pPr>
              <w:numPr>
                <w:ilvl w:val="0"/>
                <w:numId w:val="16"/>
              </w:numPr>
              <w:tabs>
                <w:tab w:val="clear" w:pos="720"/>
                <w:tab w:val="num" w:pos="162"/>
              </w:tabs>
              <w:spacing w:before="0"/>
              <w:ind w:hanging="720"/>
              <w:jc w:val="both"/>
            </w:pPr>
            <w:r w:rsidRPr="005E3BA7">
              <w:t>I.B. Reynolds; and</w:t>
            </w:r>
          </w:p>
          <w:p w14:paraId="410A853B" w14:textId="77777777" w:rsidR="00647986" w:rsidRPr="005E3BA7" w:rsidRDefault="00647986" w:rsidP="00B847A4">
            <w:pPr>
              <w:numPr>
                <w:ilvl w:val="0"/>
                <w:numId w:val="16"/>
              </w:numPr>
              <w:tabs>
                <w:tab w:val="clear" w:pos="720"/>
                <w:tab w:val="num" w:pos="162"/>
              </w:tabs>
              <w:spacing w:before="0"/>
              <w:ind w:hanging="720"/>
              <w:jc w:val="both"/>
            </w:pPr>
            <w:r w:rsidRPr="005E3BA7">
              <w:t>J.D. Walker.</w:t>
            </w:r>
          </w:p>
          <w:p w14:paraId="4BA5F276" w14:textId="77777777" w:rsidR="00647986" w:rsidRPr="005E3BA7" w:rsidRDefault="00647986" w:rsidP="007E4833">
            <w:pPr>
              <w:jc w:val="both"/>
            </w:pPr>
            <w:r w:rsidRPr="005E3BA7">
              <w:t>On 18 May 1970 an additional member was appointed to the Commission:</w:t>
            </w:r>
          </w:p>
          <w:p w14:paraId="38538464" w14:textId="77777777"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14:paraId="770ABCE7" w14:textId="77777777" w:rsidR="00647986" w:rsidRPr="005E3BA7" w:rsidRDefault="00647986" w:rsidP="007E4833">
            <w:pPr>
              <w:jc w:val="both"/>
            </w:pPr>
            <w:r w:rsidRPr="005E3BA7">
              <w:t xml:space="preserve">The </w:t>
            </w:r>
            <w:r w:rsidRPr="005E3BA7">
              <w:rPr>
                <w:i/>
              </w:rPr>
              <w:t>Commission of Inquiry</w:t>
            </w:r>
            <w:r w:rsidRPr="005E3BA7">
              <w:t xml:space="preserve"> was scheduled to report by 31 October 1970 (subsequently extended to 30 April 1971).</w:t>
            </w:r>
          </w:p>
        </w:tc>
      </w:tr>
      <w:tr w:rsidR="00647986" w:rsidRPr="005E3BA7" w14:paraId="4D0F02AD" w14:textId="77777777" w:rsidTr="002774EE">
        <w:tc>
          <w:tcPr>
            <w:tcW w:w="1928" w:type="dxa"/>
          </w:tcPr>
          <w:p w14:paraId="32F4D110" w14:textId="77777777" w:rsidR="00647986" w:rsidRPr="005E3BA7" w:rsidRDefault="00647986" w:rsidP="00246E36">
            <w:r w:rsidRPr="005E3BA7">
              <w:lastRenderedPageBreak/>
              <w:t>2 September 1970</w:t>
            </w:r>
          </w:p>
        </w:tc>
        <w:tc>
          <w:tcPr>
            <w:tcW w:w="3232" w:type="dxa"/>
            <w:shd w:val="clear" w:color="auto" w:fill="DAEEF3" w:themeFill="accent5" w:themeFillTint="33"/>
          </w:tcPr>
          <w:p w14:paraId="7505327E" w14:textId="77777777" w:rsidR="00647986" w:rsidRPr="005E3BA7" w:rsidRDefault="00647986" w:rsidP="007E4833">
            <w:pPr>
              <w:rPr>
                <w:b/>
              </w:rPr>
            </w:pPr>
            <w:r w:rsidRPr="005E3BA7">
              <w:rPr>
                <w:b/>
              </w:rPr>
              <w:t>Benefit income exemptions increased</w:t>
            </w:r>
          </w:p>
        </w:tc>
        <w:tc>
          <w:tcPr>
            <w:tcW w:w="0" w:type="auto"/>
          </w:tcPr>
          <w:p w14:paraId="636F0A40" w14:textId="77777777"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14:paraId="35E92A78" w14:textId="77777777"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14:paraId="7D6B101B" w14:textId="77777777" w:rsidTr="002774EE">
        <w:tc>
          <w:tcPr>
            <w:tcW w:w="1928" w:type="dxa"/>
          </w:tcPr>
          <w:p w14:paraId="53E692D2" w14:textId="77777777" w:rsidR="00647986" w:rsidRPr="005E3BA7" w:rsidRDefault="00647986" w:rsidP="00246E36">
            <w:r w:rsidRPr="005E3BA7">
              <w:t>5 October 1970</w:t>
            </w:r>
          </w:p>
        </w:tc>
        <w:tc>
          <w:tcPr>
            <w:tcW w:w="3232" w:type="dxa"/>
            <w:shd w:val="clear" w:color="auto" w:fill="DAEEF3" w:themeFill="accent5" w:themeFillTint="33"/>
          </w:tcPr>
          <w:p w14:paraId="4F9B5250" w14:textId="77777777" w:rsidR="00647986" w:rsidRPr="005E3BA7" w:rsidRDefault="00647986" w:rsidP="007E4833">
            <w:pPr>
              <w:rPr>
                <w:b/>
              </w:rPr>
            </w:pPr>
            <w:r w:rsidRPr="005E3BA7">
              <w:rPr>
                <w:b/>
              </w:rPr>
              <w:t>Reporting date for the Commission of Inquiry into Housing extended</w:t>
            </w:r>
          </w:p>
        </w:tc>
        <w:tc>
          <w:tcPr>
            <w:tcW w:w="0" w:type="auto"/>
          </w:tcPr>
          <w:p w14:paraId="14B1A09B" w14:textId="77777777"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14:paraId="4DA3D77B" w14:textId="77777777" w:rsidTr="002774EE">
        <w:tc>
          <w:tcPr>
            <w:tcW w:w="1928" w:type="dxa"/>
          </w:tcPr>
          <w:p w14:paraId="0F55C5B0" w14:textId="77777777" w:rsidR="00647986" w:rsidRPr="005E3BA7" w:rsidRDefault="00647986" w:rsidP="00246E36">
            <w:r>
              <w:t>27 November 1970</w:t>
            </w:r>
          </w:p>
        </w:tc>
        <w:tc>
          <w:tcPr>
            <w:tcW w:w="3232" w:type="dxa"/>
            <w:shd w:val="clear" w:color="auto" w:fill="DAEEF3" w:themeFill="accent5" w:themeFillTint="33"/>
          </w:tcPr>
          <w:p w14:paraId="688D9760" w14:textId="77777777" w:rsidR="00647986" w:rsidRPr="005E3BA7" w:rsidRDefault="00647986" w:rsidP="007E4833">
            <w:pPr>
              <w:rPr>
                <w:b/>
              </w:rPr>
            </w:pPr>
            <w:r>
              <w:rPr>
                <w:b/>
              </w:rPr>
              <w:t>Adjustment to rates of Special Annuities</w:t>
            </w:r>
          </w:p>
        </w:tc>
        <w:tc>
          <w:tcPr>
            <w:tcW w:w="0" w:type="auto"/>
          </w:tcPr>
          <w:p w14:paraId="1AF51EAF" w14:textId="77777777"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14:paraId="48A6ED20" w14:textId="77777777"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14:paraId="46E3BE64" w14:textId="77777777" w:rsidR="00647986" w:rsidRDefault="00647986" w:rsidP="001C1774">
            <w:pPr>
              <w:jc w:val="both"/>
            </w:pPr>
            <w:r>
              <w:lastRenderedPageBreak/>
              <w:t xml:space="preserve">As at 31 March 1967, there were a total of 58 </w:t>
            </w:r>
            <w:r w:rsidRPr="001C1774">
              <w:rPr>
                <w:i/>
              </w:rPr>
              <w:t>Special Annuities</w:t>
            </w:r>
            <w:r>
              <w:t xml:space="preserve"> being paid.  Of these 19, were being paid in respect of Parliamentary service:</w:t>
            </w:r>
          </w:p>
          <w:p w14:paraId="2A0BCD09" w14:textId="77777777" w:rsidR="00647986" w:rsidRDefault="00647986" w:rsidP="001C1774">
            <w:pPr>
              <w:pStyle w:val="Chronologybullet2"/>
            </w:pPr>
            <w:r>
              <w:t xml:space="preserve">two to ex-members of the </w:t>
            </w:r>
            <w:r w:rsidRPr="0001542C">
              <w:rPr>
                <w:i/>
              </w:rPr>
              <w:t>Legislative Council</w:t>
            </w:r>
            <w:r>
              <w:t>;</w:t>
            </w:r>
          </w:p>
          <w:p w14:paraId="21C5896B" w14:textId="77777777" w:rsidR="00647986" w:rsidRDefault="00647986" w:rsidP="001C1774">
            <w:pPr>
              <w:pStyle w:val="Chronologybullet2"/>
            </w:pPr>
            <w:r>
              <w:t>13 to widows of ex-parliamentarians; and</w:t>
            </w:r>
          </w:p>
          <w:p w14:paraId="32359BB9" w14:textId="77777777" w:rsidR="00647986" w:rsidRPr="005E3BA7" w:rsidRDefault="00647986" w:rsidP="001C1774">
            <w:pPr>
              <w:pStyle w:val="Chronologybullet2"/>
            </w:pPr>
            <w:r>
              <w:t>four to former parliamentarians.</w:t>
            </w:r>
          </w:p>
        </w:tc>
      </w:tr>
      <w:tr w:rsidR="00647986" w:rsidRPr="005E3BA7" w14:paraId="33FC0F8B" w14:textId="77777777" w:rsidTr="002774EE">
        <w:tc>
          <w:tcPr>
            <w:tcW w:w="1928" w:type="dxa"/>
          </w:tcPr>
          <w:p w14:paraId="218E6A45" w14:textId="77777777" w:rsidR="00647986" w:rsidRPr="005E3BA7" w:rsidRDefault="00647986" w:rsidP="00246E36">
            <w:r w:rsidRPr="005E3BA7">
              <w:lastRenderedPageBreak/>
              <w:t>30 November 1970</w:t>
            </w:r>
          </w:p>
        </w:tc>
        <w:tc>
          <w:tcPr>
            <w:tcW w:w="3232" w:type="dxa"/>
            <w:shd w:val="clear" w:color="auto" w:fill="DAEEF3" w:themeFill="accent5" w:themeFillTint="33"/>
          </w:tcPr>
          <w:p w14:paraId="6F8F91B6" w14:textId="77777777" w:rsidR="00647986" w:rsidRPr="005E3BA7" w:rsidRDefault="00647986" w:rsidP="007E4833">
            <w:pPr>
              <w:rPr>
                <w:b/>
              </w:rPr>
            </w:pPr>
            <w:r w:rsidRPr="005E3BA7">
              <w:rPr>
                <w:b/>
              </w:rPr>
              <w:t>Reporting Date for the Royal Commission of Inquiry into Social Security extended</w:t>
            </w:r>
          </w:p>
        </w:tc>
        <w:tc>
          <w:tcPr>
            <w:tcW w:w="0" w:type="auto"/>
          </w:tcPr>
          <w:p w14:paraId="71D5D93E"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14:paraId="5E228F46" w14:textId="77777777" w:rsidTr="002774EE">
        <w:tc>
          <w:tcPr>
            <w:tcW w:w="1928" w:type="dxa"/>
          </w:tcPr>
          <w:p w14:paraId="67ED1040" w14:textId="77777777" w:rsidR="00647986" w:rsidRPr="005E3BA7" w:rsidRDefault="00647986" w:rsidP="00246E36">
            <w:r w:rsidRPr="005E3BA7">
              <w:t>1970</w:t>
            </w:r>
          </w:p>
        </w:tc>
        <w:tc>
          <w:tcPr>
            <w:tcW w:w="3232" w:type="dxa"/>
            <w:shd w:val="clear" w:color="auto" w:fill="DAEEF3" w:themeFill="accent5" w:themeFillTint="33"/>
          </w:tcPr>
          <w:p w14:paraId="0C954F67" w14:textId="77777777" w:rsidR="00647986" w:rsidRPr="005E3BA7" w:rsidRDefault="00647986" w:rsidP="007E4833">
            <w:pPr>
              <w:rPr>
                <w:b/>
              </w:rPr>
            </w:pPr>
            <w:r w:rsidRPr="005E3BA7">
              <w:rPr>
                <w:b/>
              </w:rPr>
              <w:t>Rest Home Subsidy Scheme</w:t>
            </w:r>
          </w:p>
          <w:p w14:paraId="5713E853" w14:textId="77777777" w:rsidR="00647986" w:rsidRPr="005E3BA7" w:rsidRDefault="00647986" w:rsidP="007E4833">
            <w:pPr>
              <w:rPr>
                <w:b/>
              </w:rPr>
            </w:pPr>
          </w:p>
          <w:p w14:paraId="31C4A40D" w14:textId="77777777" w:rsidR="00647986" w:rsidRPr="005E3BA7" w:rsidRDefault="00647986" w:rsidP="007E4833">
            <w:pPr>
              <w:rPr>
                <w:b/>
              </w:rPr>
            </w:pPr>
          </w:p>
          <w:p w14:paraId="5FD64FC7" w14:textId="77777777" w:rsidR="00647986" w:rsidRPr="005E3BA7" w:rsidRDefault="00647986" w:rsidP="004D44AF">
            <w:pPr>
              <w:spacing w:before="360"/>
              <w:rPr>
                <w:b/>
              </w:rPr>
            </w:pPr>
            <w:r w:rsidRPr="005E3BA7">
              <w:rPr>
                <w:b/>
              </w:rPr>
              <w:t>Supplementary Assistance extended to include Rest Home Fees</w:t>
            </w:r>
          </w:p>
        </w:tc>
        <w:tc>
          <w:tcPr>
            <w:tcW w:w="0" w:type="auto"/>
          </w:tcPr>
          <w:p w14:paraId="3BBF62F4" w14:textId="77777777" w:rsidR="00647986" w:rsidRPr="005E3BA7" w:rsidRDefault="00647986" w:rsidP="007E4833">
            <w:pPr>
              <w:jc w:val="both"/>
            </w:pPr>
            <w:r>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general and mental hospital beds occupied by geriatric </w:t>
            </w:r>
            <w:r>
              <w:t>patients needing supervisory care as opposed to specialist care provided by hospitals.</w:t>
            </w:r>
            <w:r w:rsidRPr="005E3BA7">
              <w:t xml:space="preserve">  </w:t>
            </w:r>
            <w:r>
              <w:t xml:space="preserve">It was considered that the care of these people 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14:paraId="3844066E" w14:textId="3EB8DA9B" w:rsidR="00647986" w:rsidRPr="005E3BA7" w:rsidRDefault="00647986" w:rsidP="007E4833">
            <w:pPr>
              <w:jc w:val="both"/>
            </w:pPr>
            <w:r w:rsidRPr="005E3BA7">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w:t>
            </w:r>
            <w:r w:rsidR="00AF4D72" w:rsidRPr="005E3BA7">
              <w:t>claimant’s</w:t>
            </w:r>
            <w:r w:rsidRPr="005E3BA7">
              <w:t xml:space="preserve">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was considered, and the likelihood of it again being needed as a home.  In some cases, a charge was placed on the property to secure supplementary assistance payments for rest home fees.</w:t>
            </w:r>
          </w:p>
          <w:p w14:paraId="24B770FF" w14:textId="77777777" w:rsidR="00647986" w:rsidRPr="005E3BA7" w:rsidRDefault="00647986" w:rsidP="007E4833">
            <w:pPr>
              <w:jc w:val="both"/>
            </w:pPr>
            <w:r w:rsidRPr="005E3BA7">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14:paraId="2C76A19B" w14:textId="77777777"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at 31 March 1971 766 rest home patients were being assisted in Auckland, Hamilton and Christchurch and that the extension of the scheme to Wellington was being considered.</w:t>
            </w:r>
          </w:p>
        </w:tc>
      </w:tr>
      <w:tr w:rsidR="00647986" w:rsidRPr="005E3BA7" w14:paraId="04FE1080" w14:textId="77777777" w:rsidTr="002774EE">
        <w:tc>
          <w:tcPr>
            <w:tcW w:w="1928" w:type="dxa"/>
          </w:tcPr>
          <w:p w14:paraId="6EDF53B5" w14:textId="77777777" w:rsidR="00647986" w:rsidRPr="005E3BA7" w:rsidRDefault="00647986" w:rsidP="00246E36">
            <w:r w:rsidRPr="005E3BA7">
              <w:t>1 January 1971</w:t>
            </w:r>
          </w:p>
        </w:tc>
        <w:tc>
          <w:tcPr>
            <w:tcW w:w="3232" w:type="dxa"/>
            <w:shd w:val="clear" w:color="auto" w:fill="DAEEF3" w:themeFill="accent5" w:themeFillTint="33"/>
          </w:tcPr>
          <w:p w14:paraId="089B3A72" w14:textId="77777777" w:rsidR="00647986" w:rsidRPr="005E3BA7" w:rsidRDefault="00647986" w:rsidP="007E4833">
            <w:pPr>
              <w:rPr>
                <w:b/>
              </w:rPr>
            </w:pPr>
            <w:r w:rsidRPr="005E3BA7">
              <w:rPr>
                <w:b/>
              </w:rPr>
              <w:t>Family Benefit capitalisation extended</w:t>
            </w:r>
          </w:p>
        </w:tc>
        <w:tc>
          <w:tcPr>
            <w:tcW w:w="0" w:type="auto"/>
          </w:tcPr>
          <w:p w14:paraId="461DEC46" w14:textId="77777777"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first year of intermediate schooling.</w:t>
            </w:r>
          </w:p>
        </w:tc>
      </w:tr>
      <w:tr w:rsidR="00647986" w:rsidRPr="005E3BA7" w14:paraId="39D8CC59" w14:textId="77777777" w:rsidTr="002774EE">
        <w:tc>
          <w:tcPr>
            <w:tcW w:w="1928" w:type="dxa"/>
          </w:tcPr>
          <w:p w14:paraId="21CBB487" w14:textId="77777777" w:rsidR="00647986" w:rsidRPr="005E3BA7" w:rsidRDefault="00647986" w:rsidP="00246E36">
            <w:r>
              <w:lastRenderedPageBreak/>
              <w:t>1 January 1971</w:t>
            </w:r>
          </w:p>
        </w:tc>
        <w:tc>
          <w:tcPr>
            <w:tcW w:w="3232" w:type="dxa"/>
            <w:shd w:val="clear" w:color="auto" w:fill="DAEEF3" w:themeFill="accent5" w:themeFillTint="33"/>
          </w:tcPr>
          <w:p w14:paraId="1ED95119" w14:textId="77777777" w:rsidR="00647986" w:rsidRPr="005E3BA7" w:rsidRDefault="00647986" w:rsidP="007E4833">
            <w:pPr>
              <w:rPr>
                <w:b/>
              </w:rPr>
            </w:pPr>
            <w:r>
              <w:rPr>
                <w:b/>
              </w:rPr>
              <w:t>Age of majority at 20 years</w:t>
            </w:r>
          </w:p>
        </w:tc>
        <w:tc>
          <w:tcPr>
            <w:tcW w:w="0" w:type="auto"/>
          </w:tcPr>
          <w:p w14:paraId="1208EC73" w14:textId="77777777"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14:paraId="7B63AC60" w14:textId="77777777"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14:paraId="3CDA262F" w14:textId="77777777" w:rsidTr="002774EE">
        <w:tc>
          <w:tcPr>
            <w:tcW w:w="1928" w:type="dxa"/>
          </w:tcPr>
          <w:p w14:paraId="4D243458" w14:textId="77777777" w:rsidR="00647986" w:rsidRPr="005E3BA7" w:rsidRDefault="00647986" w:rsidP="00246E36">
            <w:r w:rsidRPr="005E3BA7">
              <w:t>1 April 1971</w:t>
            </w:r>
          </w:p>
        </w:tc>
        <w:tc>
          <w:tcPr>
            <w:tcW w:w="3232" w:type="dxa"/>
            <w:shd w:val="clear" w:color="auto" w:fill="DAEEF3" w:themeFill="accent5" w:themeFillTint="33"/>
          </w:tcPr>
          <w:p w14:paraId="00F8EEC9" w14:textId="77777777" w:rsidR="00647986" w:rsidRPr="005E3BA7" w:rsidRDefault="00647986" w:rsidP="007E4833">
            <w:pPr>
              <w:rPr>
                <w:b/>
              </w:rPr>
            </w:pPr>
            <w:r w:rsidRPr="005E3BA7">
              <w:rPr>
                <w:b/>
              </w:rPr>
              <w:t>War Service Pension introduced</w:t>
            </w:r>
          </w:p>
        </w:tc>
        <w:tc>
          <w:tcPr>
            <w:tcW w:w="0" w:type="auto"/>
          </w:tcPr>
          <w:p w14:paraId="68ED4E30" w14:textId="77777777"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14:paraId="72DD77FA" w14:textId="77777777" w:rsidR="00647986" w:rsidRPr="005E3BA7" w:rsidRDefault="00647986" w:rsidP="007E4833">
            <w:pPr>
              <w:jc w:val="both"/>
            </w:pPr>
            <w:r w:rsidRPr="005E3BA7">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personnel not in receipt of a war disablement pension, but who were under 65 years and unfit for permanent employment.  Spouses could also receive the pension.</w:t>
            </w:r>
          </w:p>
          <w:p w14:paraId="3550B6BE" w14:textId="77777777" w:rsidR="00647986" w:rsidRPr="005E3BA7" w:rsidRDefault="00647986" w:rsidP="007E4833">
            <w:pPr>
              <w:jc w:val="both"/>
            </w:pPr>
            <w:r w:rsidRPr="005E3BA7">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14:paraId="747F79DA" w14:textId="77777777"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14:paraId="59729070" w14:textId="77777777" w:rsidR="00647986" w:rsidRPr="005E3BA7" w:rsidRDefault="00647986" w:rsidP="007E4833">
            <w:pPr>
              <w:jc w:val="both"/>
            </w:pPr>
            <w:r w:rsidRPr="005E3BA7">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14:paraId="1B1BF66D" w14:textId="77777777"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14:paraId="1AC96FFE" w14:textId="77777777"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14:paraId="6402F1AE" w14:textId="77777777" w:rsidTr="002774EE">
        <w:tc>
          <w:tcPr>
            <w:tcW w:w="1928" w:type="dxa"/>
          </w:tcPr>
          <w:p w14:paraId="17F7BAC9" w14:textId="77777777" w:rsidR="00647986" w:rsidRPr="005E3BA7" w:rsidRDefault="00647986" w:rsidP="00246E36">
            <w:r w:rsidRPr="005E3BA7">
              <w:t>29 April 1971</w:t>
            </w:r>
          </w:p>
        </w:tc>
        <w:tc>
          <w:tcPr>
            <w:tcW w:w="3232" w:type="dxa"/>
            <w:shd w:val="clear" w:color="auto" w:fill="DAEEF3" w:themeFill="accent5" w:themeFillTint="33"/>
          </w:tcPr>
          <w:p w14:paraId="15C55F1A" w14:textId="77777777" w:rsidR="00647986" w:rsidRPr="005E3BA7" w:rsidRDefault="00647986" w:rsidP="007E4833">
            <w:pPr>
              <w:rPr>
                <w:b/>
              </w:rPr>
            </w:pPr>
            <w:r w:rsidRPr="005E3BA7">
              <w:rPr>
                <w:b/>
              </w:rPr>
              <w:t>Report of the Commission of Inquiry into Housing</w:t>
            </w:r>
          </w:p>
        </w:tc>
        <w:tc>
          <w:tcPr>
            <w:tcW w:w="0" w:type="auto"/>
          </w:tcPr>
          <w:p w14:paraId="4FDE371F" w14:textId="77777777"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14:paraId="1AF56F77" w14:textId="77777777" w:rsidR="00647986" w:rsidRPr="005E3BA7" w:rsidRDefault="00647986" w:rsidP="007E4833">
            <w:pPr>
              <w:jc w:val="both"/>
            </w:pPr>
            <w:r w:rsidRPr="005E3BA7">
              <w:t xml:space="preserve">This was a wide-ranging inquiry and the Commission made 114 recommendations.  These </w:t>
            </w:r>
            <w:r w:rsidRPr="005E3BA7">
              <w:lastRenderedPageBreak/>
              <w:t>included:</w:t>
            </w:r>
          </w:p>
          <w:p w14:paraId="54C1DB7B" w14:textId="77777777"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14:paraId="2C0DE0D1"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14:paraId="2B767151" w14:textId="77777777"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14:paraId="79E5FD86"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14:paraId="073BFA5D" w14:textId="77777777" w:rsidR="00647986" w:rsidRPr="005E3BA7" w:rsidRDefault="00647986" w:rsidP="00B847A4">
            <w:pPr>
              <w:numPr>
                <w:ilvl w:val="0"/>
                <w:numId w:val="18"/>
              </w:numPr>
              <w:tabs>
                <w:tab w:val="clear" w:pos="720"/>
                <w:tab w:val="num" w:pos="162"/>
              </w:tabs>
              <w:spacing w:before="0"/>
              <w:ind w:left="162" w:hanging="141"/>
              <w:jc w:val="both"/>
            </w:pPr>
            <w:r w:rsidRPr="005E3BA7">
              <w:t>community projects in new state housing areas should be financed by a 10c per week levy on households plus a Government subsidy;</w:t>
            </w:r>
          </w:p>
          <w:p w14:paraId="23007EDB"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14:paraId="650F4C75"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 major new housing areas established in the future, total and careful community planning be undertaken first;</w:t>
            </w:r>
          </w:p>
          <w:p w14:paraId="16F5077D"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w:t>
            </w:r>
            <w:r w:rsidR="00D305C5" w:rsidRPr="005E3BA7">
              <w:t>large-scale</w:t>
            </w:r>
            <w:r w:rsidRPr="005E3BA7">
              <w:t xml:space="preserve"> development be undertaken, except in accordance with a master plan approved by the </w:t>
            </w:r>
            <w:r w:rsidRPr="005E3BA7">
              <w:rPr>
                <w:i/>
              </w:rPr>
              <w:t>National Housing Authority</w:t>
            </w:r>
            <w:r w:rsidRPr="005E3BA7">
              <w:t>;</w:t>
            </w:r>
          </w:p>
          <w:p w14:paraId="512CF7DD" w14:textId="77777777"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14:paraId="452DAEA1" w14:textId="1BCD7889"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State should accept a significant role in developing sections for private building.  The </w:t>
            </w:r>
            <w:r w:rsidRPr="005E3BA7">
              <w:rPr>
                <w:i/>
              </w:rPr>
              <w:t>Lands and Survey Department</w:t>
            </w:r>
            <w:r w:rsidRPr="005E3BA7">
              <w:t xml:space="preserve"> and the </w:t>
            </w:r>
            <w:r w:rsidRPr="005E3BA7">
              <w:rPr>
                <w:i/>
              </w:rPr>
              <w:t xml:space="preserve">Housing Division of the </w:t>
            </w:r>
            <w:r w:rsidR="00D33FB0" w:rsidRPr="005E3BA7">
              <w:rPr>
                <w:i/>
              </w:rPr>
              <w:t>Ministry</w:t>
            </w:r>
            <w:r w:rsidRPr="005E3BA7">
              <w:rPr>
                <w:i/>
              </w:rPr>
              <w:t xml:space="preserve"> of Works</w:t>
            </w:r>
            <w:r w:rsidRPr="005E3BA7">
              <w:t xml:space="preserve"> should increase the output of sections;</w:t>
            </w:r>
          </w:p>
          <w:p w14:paraId="04912C0F" w14:textId="77777777" w:rsidR="00647986" w:rsidRPr="005E3BA7" w:rsidRDefault="00647986" w:rsidP="00B847A4">
            <w:pPr>
              <w:numPr>
                <w:ilvl w:val="0"/>
                <w:numId w:val="18"/>
              </w:numPr>
              <w:tabs>
                <w:tab w:val="clear" w:pos="720"/>
                <w:tab w:val="num" w:pos="162"/>
              </w:tabs>
              <w:spacing w:before="0"/>
              <w:ind w:left="162" w:hanging="141"/>
              <w:jc w:val="both"/>
            </w:pPr>
            <w:r w:rsidRPr="005E3BA7">
              <w:t>that Polynesians should be housed in very small dispersed groups and that large concentrations should be avoided;</w:t>
            </w:r>
          </w:p>
          <w:p w14:paraId="5053FF8F" w14:textId="77777777"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14:paraId="417FEF0F"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14:paraId="5AA5DEC6" w14:textId="77777777" w:rsidTr="002774EE">
        <w:tc>
          <w:tcPr>
            <w:tcW w:w="1928" w:type="dxa"/>
          </w:tcPr>
          <w:p w14:paraId="5FFE9B3E" w14:textId="77777777" w:rsidR="00647986" w:rsidRPr="005E3BA7" w:rsidRDefault="00647986" w:rsidP="00246E36">
            <w:r w:rsidRPr="005E3BA7">
              <w:lastRenderedPageBreak/>
              <w:t>9 June 1971</w:t>
            </w:r>
          </w:p>
        </w:tc>
        <w:tc>
          <w:tcPr>
            <w:tcW w:w="3232" w:type="dxa"/>
            <w:shd w:val="clear" w:color="auto" w:fill="DAEEF3" w:themeFill="accent5" w:themeFillTint="33"/>
          </w:tcPr>
          <w:p w14:paraId="45967D1A" w14:textId="77777777"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14:paraId="394A37A5" w14:textId="77777777"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xml:space="preserve">, the benefit was reduced by $3 for every $4 in excess of the income exemption.  Previously the benefit was reduced by $2 </w:t>
            </w:r>
            <w:r w:rsidRPr="005E3BA7">
              <w:lastRenderedPageBreak/>
              <w:t>for every $2 in excess of the income exemption.</w:t>
            </w:r>
          </w:p>
          <w:p w14:paraId="6F458FAD" w14:textId="77777777"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14:paraId="34EFC772" w14:textId="77777777" w:rsidTr="002774EE">
        <w:tc>
          <w:tcPr>
            <w:tcW w:w="1928" w:type="dxa"/>
          </w:tcPr>
          <w:p w14:paraId="286046BF" w14:textId="77777777" w:rsidR="00647986" w:rsidRPr="005E3BA7" w:rsidRDefault="00647986" w:rsidP="00246E36">
            <w:r w:rsidRPr="005E3BA7">
              <w:lastRenderedPageBreak/>
              <w:t>20 September 1971</w:t>
            </w:r>
          </w:p>
        </w:tc>
        <w:tc>
          <w:tcPr>
            <w:tcW w:w="3232" w:type="dxa"/>
            <w:shd w:val="clear" w:color="auto" w:fill="DAEEF3" w:themeFill="accent5" w:themeFillTint="33"/>
          </w:tcPr>
          <w:p w14:paraId="1086C7AF" w14:textId="77777777" w:rsidR="00647986" w:rsidRPr="005E3BA7" w:rsidRDefault="00647986" w:rsidP="007E4833">
            <w:pPr>
              <w:rPr>
                <w:b/>
              </w:rPr>
            </w:pPr>
            <w:r w:rsidRPr="005E3BA7">
              <w:rPr>
                <w:b/>
              </w:rPr>
              <w:t>Reporting date for the Royal Commission further extended</w:t>
            </w:r>
          </w:p>
        </w:tc>
        <w:tc>
          <w:tcPr>
            <w:tcW w:w="0" w:type="auto"/>
          </w:tcPr>
          <w:p w14:paraId="1DA74431"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14:paraId="54E67BB3" w14:textId="77777777" w:rsidTr="002774EE">
        <w:tc>
          <w:tcPr>
            <w:tcW w:w="1928" w:type="dxa"/>
          </w:tcPr>
          <w:p w14:paraId="6DC32A5E" w14:textId="77777777" w:rsidR="00647986" w:rsidRPr="005E3BA7" w:rsidRDefault="00647986" w:rsidP="00246E36">
            <w:r w:rsidRPr="005E3BA7">
              <w:t>16 December 1971</w:t>
            </w:r>
          </w:p>
        </w:tc>
        <w:tc>
          <w:tcPr>
            <w:tcW w:w="3232" w:type="dxa"/>
            <w:shd w:val="clear" w:color="auto" w:fill="DAEEF3" w:themeFill="accent5" w:themeFillTint="33"/>
          </w:tcPr>
          <w:p w14:paraId="733D3CB3" w14:textId="77777777" w:rsidR="00647986" w:rsidRPr="005E3BA7" w:rsidRDefault="00647986" w:rsidP="007E4833">
            <w:pPr>
              <w:rPr>
                <w:b/>
              </w:rPr>
            </w:pPr>
            <w:r w:rsidRPr="005E3BA7">
              <w:rPr>
                <w:b/>
              </w:rPr>
              <w:t>Royal Commission submitted Part One of its report</w:t>
            </w:r>
          </w:p>
        </w:tc>
        <w:tc>
          <w:tcPr>
            <w:tcW w:w="0" w:type="auto"/>
          </w:tcPr>
          <w:p w14:paraId="0F4E963E" w14:textId="77777777"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14:paraId="6033B561" w14:textId="77777777" w:rsidTr="002774EE">
        <w:tc>
          <w:tcPr>
            <w:tcW w:w="1928" w:type="dxa"/>
          </w:tcPr>
          <w:p w14:paraId="29245E31" w14:textId="77777777" w:rsidR="00647986" w:rsidRPr="005E3BA7" w:rsidRDefault="00647986" w:rsidP="00246E36">
            <w:r w:rsidRPr="005E3BA7">
              <w:t>1971</w:t>
            </w:r>
          </w:p>
        </w:tc>
        <w:tc>
          <w:tcPr>
            <w:tcW w:w="3232" w:type="dxa"/>
            <w:shd w:val="clear" w:color="auto" w:fill="DAEEF3" w:themeFill="accent5" w:themeFillTint="33"/>
          </w:tcPr>
          <w:p w14:paraId="733E414F" w14:textId="77777777" w:rsidR="00647986" w:rsidRPr="005E3BA7" w:rsidRDefault="00647986" w:rsidP="007E4833">
            <w:pPr>
              <w:rPr>
                <w:b/>
              </w:rPr>
            </w:pPr>
            <w:r w:rsidRPr="005E3BA7">
              <w:rPr>
                <w:b/>
              </w:rPr>
              <w:t xml:space="preserve">Policy for </w:t>
            </w:r>
            <w:r w:rsidR="007A019C" w:rsidRPr="005E3BA7">
              <w:rPr>
                <w:b/>
              </w:rPr>
              <w:t>the payment</w:t>
            </w:r>
            <w:r w:rsidRPr="005E3BA7">
              <w:rPr>
                <w:b/>
              </w:rPr>
              <w:t xml:space="preserve"> of benefits to beneficiaries in hospital</w:t>
            </w:r>
          </w:p>
        </w:tc>
        <w:tc>
          <w:tcPr>
            <w:tcW w:w="0" w:type="auto"/>
          </w:tcPr>
          <w:p w14:paraId="365C66CA"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for beneficiaries in a public hospital was that the benefit remained payable at the full rate for a married beneficiary or a beneficiary with dependent children.  In the case of a single beneficiary without dependent children, the benefit was reduced to $4.50 per week after 3 months in hospital.</w:t>
            </w:r>
          </w:p>
          <w:p w14:paraId="11E02D3A" w14:textId="021E337C" w:rsidR="00647986" w:rsidRPr="005E3BA7" w:rsidRDefault="00647986" w:rsidP="007E4833">
            <w:pPr>
              <w:jc w:val="both"/>
            </w:pPr>
            <w:r w:rsidRPr="005E3BA7">
              <w:t xml:space="preserve">For beneficiaries who were patients of psychiatric hospitals a benefit of $4.50 per week was paid for </w:t>
            </w:r>
            <w:r w:rsidR="00D33FB0">
              <w:t>six</w:t>
            </w:r>
            <w:r w:rsidRPr="005E3BA7">
              <w:t xml:space="preserve"> months only.  After this, psychiatric patients had to rely on hospital comforts funds and/or work </w:t>
            </w:r>
            <w:bookmarkStart w:id="3" w:name="_GoBack"/>
            <w:r w:rsidRPr="005E3BA7">
              <w:t>gratitudes</w:t>
            </w:r>
            <w:bookmarkEnd w:id="3"/>
            <w:r w:rsidRPr="005E3BA7">
              <w:t>.</w:t>
            </w:r>
          </w:p>
        </w:tc>
      </w:tr>
      <w:tr w:rsidR="00647986" w:rsidRPr="005E3BA7" w14:paraId="7A12C2CF" w14:textId="77777777" w:rsidTr="002774EE">
        <w:tc>
          <w:tcPr>
            <w:tcW w:w="1928" w:type="dxa"/>
          </w:tcPr>
          <w:p w14:paraId="3AC223A1" w14:textId="77777777" w:rsidR="00647986" w:rsidRPr="005E3BA7" w:rsidRDefault="00647986" w:rsidP="00246E36">
            <w:r w:rsidRPr="005E3BA7">
              <w:t>1971</w:t>
            </w:r>
          </w:p>
        </w:tc>
        <w:tc>
          <w:tcPr>
            <w:tcW w:w="3232" w:type="dxa"/>
            <w:shd w:val="clear" w:color="auto" w:fill="DAEEF3" w:themeFill="accent5" w:themeFillTint="33"/>
          </w:tcPr>
          <w:p w14:paraId="44DDA5B7" w14:textId="77777777" w:rsidR="00647986" w:rsidRPr="005E3BA7" w:rsidRDefault="00647986" w:rsidP="007E4833">
            <w:pPr>
              <w:rPr>
                <w:b/>
              </w:rPr>
            </w:pPr>
            <w:r w:rsidRPr="005E3BA7">
              <w:rPr>
                <w:b/>
              </w:rPr>
              <w:t>Policy for the treatment of payments from boarders</w:t>
            </w:r>
          </w:p>
        </w:tc>
        <w:tc>
          <w:tcPr>
            <w:tcW w:w="0" w:type="auto"/>
          </w:tcPr>
          <w:p w14:paraId="062B293D"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(ie 20 percent of the total board).</w:t>
            </w:r>
          </w:p>
          <w:p w14:paraId="40D9AEC6" w14:textId="77777777"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14:paraId="3CC87A15" w14:textId="77777777" w:rsidR="00684959" w:rsidRDefault="00684959"/>
    <w:p w14:paraId="72004D45" w14:textId="77777777" w:rsidR="00684959" w:rsidRDefault="00684959" w:rsidP="00684959">
      <w:r>
        <w:br w:type="page"/>
      </w:r>
    </w:p>
    <w:p w14:paraId="10A14183" w14:textId="77777777" w:rsidR="00684959" w:rsidRDefault="00684959" w:rsidP="00684959">
      <w:pPr>
        <w:pStyle w:val="Heading2"/>
      </w:pPr>
      <w:bookmarkStart w:id="4" w:name="_Toc339358220"/>
      <w:r>
        <w:lastRenderedPageBreak/>
        <w:t>Part III: Organisational change</w:t>
      </w:r>
      <w:r w:rsidR="0084739B">
        <w:t>,</w:t>
      </w:r>
      <w:r>
        <w:t xml:space="preserve"> 1972 </w:t>
      </w:r>
      <w:r w:rsidR="0084739B">
        <w:t>-</w:t>
      </w:r>
      <w:r>
        <w:t xml:space="preserve"> April 1992</w:t>
      </w:r>
      <w:bookmarkEnd w:id="4"/>
    </w:p>
    <w:p w14:paraId="155AF25E" w14:textId="77777777" w:rsidR="00684959" w:rsidRDefault="00684959"/>
    <w:tbl>
      <w:tblPr>
        <w:tblStyle w:val="TableGrid"/>
        <w:tblW w:w="5000" w:type="pct"/>
        <w:tblLook w:val="04A0" w:firstRow="1" w:lastRow="0" w:firstColumn="1" w:lastColumn="0" w:noHBand="0" w:noVBand="1"/>
      </w:tblPr>
      <w:tblGrid>
        <w:gridCol w:w="1928"/>
        <w:gridCol w:w="3232"/>
        <w:gridCol w:w="9740"/>
      </w:tblGrid>
      <w:tr w:rsidR="00684959" w:rsidRPr="005E3BA7" w14:paraId="241C230E" w14:textId="77777777" w:rsidTr="00D57076">
        <w:trPr>
          <w:tblHeader/>
        </w:trPr>
        <w:tc>
          <w:tcPr>
            <w:tcW w:w="1928" w:type="dxa"/>
          </w:tcPr>
          <w:p w14:paraId="5D10C754"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7BBD0C8" w14:textId="77777777" w:rsidR="00684959" w:rsidRPr="005E3BA7" w:rsidRDefault="00684959" w:rsidP="00D57076">
            <w:pPr>
              <w:rPr>
                <w:b/>
              </w:rPr>
            </w:pPr>
            <w:r w:rsidRPr="005E3BA7">
              <w:rPr>
                <w:b/>
              </w:rPr>
              <w:t>Change</w:t>
            </w:r>
          </w:p>
        </w:tc>
        <w:tc>
          <w:tcPr>
            <w:tcW w:w="0" w:type="auto"/>
          </w:tcPr>
          <w:p w14:paraId="2B457EBF" w14:textId="77777777" w:rsidR="00684959" w:rsidRPr="005E3BA7" w:rsidRDefault="00684959" w:rsidP="00D57076">
            <w:pPr>
              <w:rPr>
                <w:b/>
              </w:rPr>
            </w:pPr>
            <w:r w:rsidRPr="005E3BA7">
              <w:rPr>
                <w:b/>
              </w:rPr>
              <w:t>Description</w:t>
            </w:r>
          </w:p>
        </w:tc>
      </w:tr>
      <w:tr w:rsidR="007E4833" w:rsidRPr="005E3BA7" w14:paraId="31DFF3EB" w14:textId="77777777" w:rsidTr="002774EE">
        <w:tc>
          <w:tcPr>
            <w:tcW w:w="1928" w:type="dxa"/>
          </w:tcPr>
          <w:p w14:paraId="6679965E" w14:textId="77777777" w:rsidR="007E4833" w:rsidRPr="005E3BA7" w:rsidRDefault="007E4833" w:rsidP="00246E36">
            <w:r w:rsidRPr="005E3BA7">
              <w:t>16 March 1972</w:t>
            </w:r>
          </w:p>
        </w:tc>
        <w:tc>
          <w:tcPr>
            <w:tcW w:w="3232" w:type="dxa"/>
            <w:shd w:val="clear" w:color="auto" w:fill="DAEEF3" w:themeFill="accent5" w:themeFillTint="33"/>
          </w:tcPr>
          <w:p w14:paraId="618A7C86" w14:textId="77777777" w:rsidR="007E4833" w:rsidRPr="005E3BA7" w:rsidRDefault="007E4833" w:rsidP="007E4833">
            <w:pPr>
              <w:rPr>
                <w:b/>
              </w:rPr>
            </w:pPr>
            <w:r w:rsidRPr="005E3BA7">
              <w:rPr>
                <w:b/>
              </w:rPr>
              <w:t xml:space="preserve">Final Report of the Royal Commission of Inquiry </w:t>
            </w:r>
            <w:r w:rsidR="00B662E7" w:rsidRPr="005E3BA7">
              <w:rPr>
                <w:b/>
              </w:rPr>
              <w:t>into Social</w:t>
            </w:r>
            <w:r w:rsidRPr="005E3BA7">
              <w:rPr>
                <w:b/>
              </w:rPr>
              <w:t xml:space="preserve"> Security</w:t>
            </w:r>
          </w:p>
        </w:tc>
        <w:tc>
          <w:tcPr>
            <w:tcW w:w="0" w:type="auto"/>
          </w:tcPr>
          <w:p w14:paraId="18D7FB7F" w14:textId="77777777"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14:paraId="30D7F04F" w14:textId="77777777"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14:paraId="672AD0E0" w14:textId="77777777" w:rsidR="007E4833" w:rsidRPr="005E3BA7" w:rsidRDefault="007E4833" w:rsidP="007E4833">
            <w:pPr>
              <w:jc w:val="both"/>
            </w:pPr>
            <w:r w:rsidRPr="005E3BA7">
              <w:t>The report had been approved by member Dr John Mercer, prior to his death on 30 December 1971.</w:t>
            </w:r>
          </w:p>
          <w:p w14:paraId="709C1AD5" w14:textId="77777777"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14:paraId="2FBE4814" w14:textId="77777777"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14:paraId="5E018E86" w14:textId="77777777" w:rsidTr="002774EE">
        <w:tc>
          <w:tcPr>
            <w:tcW w:w="1928" w:type="dxa"/>
          </w:tcPr>
          <w:p w14:paraId="779D513D" w14:textId="77777777" w:rsidR="007E4833" w:rsidRPr="005E3BA7" w:rsidRDefault="007E4833" w:rsidP="00246E36">
            <w:r w:rsidRPr="005E3BA7">
              <w:t>1 April 1972</w:t>
            </w:r>
          </w:p>
        </w:tc>
        <w:tc>
          <w:tcPr>
            <w:tcW w:w="3232" w:type="dxa"/>
            <w:shd w:val="clear" w:color="auto" w:fill="DAEEF3" w:themeFill="accent5" w:themeFillTint="33"/>
          </w:tcPr>
          <w:p w14:paraId="69428D50" w14:textId="77777777" w:rsidR="007E4833" w:rsidRPr="005E3BA7" w:rsidRDefault="007E4833" w:rsidP="007E4833">
            <w:pPr>
              <w:rPr>
                <w:b/>
              </w:rPr>
            </w:pPr>
            <w:r w:rsidRPr="005E3BA7">
              <w:rPr>
                <w:b/>
              </w:rPr>
              <w:t>Department of Social Welfare established</w:t>
            </w:r>
          </w:p>
        </w:tc>
        <w:tc>
          <w:tcPr>
            <w:tcW w:w="0" w:type="auto"/>
          </w:tcPr>
          <w:p w14:paraId="39343584" w14:textId="77777777"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14:paraId="22F5E1AC" w14:textId="77777777"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 xml:space="preserve">Social Welfare Advisory </w:t>
            </w:r>
            <w:r w:rsidRPr="005E3BA7">
              <w:rPr>
                <w:i/>
              </w:rPr>
              <w:lastRenderedPageBreak/>
              <w:t>Board</w:t>
            </w:r>
            <w:r w:rsidRPr="005E3BA7">
              <w:t xml:space="preserve"> to oversee social welfare activities and report on the desirability of a dedicated Social Welfare Department.  In 1969</w:t>
            </w:r>
            <w:r w:rsidR="00B97A12">
              <w:t>,</w:t>
            </w:r>
            <w:r w:rsidRPr="005E3BA7">
              <w:t xml:space="preserve">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w:t>
            </w:r>
            <w:r w:rsidR="00B97A12">
              <w:t xml:space="preserve"> – </w:t>
            </w:r>
            <w:r w:rsidRPr="005E3BA7">
              <w:t xml:space="preserve">the </w:t>
            </w:r>
            <w:r w:rsidRPr="005E3BA7">
              <w:rPr>
                <w:i/>
              </w:rPr>
              <w:t>Social Security Department</w:t>
            </w:r>
            <w:r w:rsidRPr="005E3BA7">
              <w:t xml:space="preserve"> and the </w:t>
            </w:r>
            <w:r w:rsidRPr="005E3BA7">
              <w:rPr>
                <w:i/>
              </w:rPr>
              <w:t>Child Welfare Division</w:t>
            </w:r>
            <w:r w:rsidR="00B97A12">
              <w:t xml:space="preserve"> of the </w:t>
            </w:r>
            <w:r w:rsidR="00B97A12" w:rsidRPr="00B97A12">
              <w:rPr>
                <w:i/>
              </w:rPr>
              <w:t>Department of Education</w:t>
            </w:r>
            <w:r w:rsidR="00B97A12">
              <w:t>.</w:t>
            </w:r>
          </w:p>
          <w:p w14:paraId="4DDF395B" w14:textId="77777777"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14:paraId="07A848E8" w14:textId="77777777"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14:paraId="1BB02B16" w14:textId="77777777" w:rsidTr="002774EE">
        <w:tc>
          <w:tcPr>
            <w:tcW w:w="1928" w:type="dxa"/>
          </w:tcPr>
          <w:p w14:paraId="7CC584E4" w14:textId="77777777" w:rsidR="007E4833" w:rsidRPr="005E3BA7" w:rsidRDefault="007E4833" w:rsidP="00246E36">
            <w:r w:rsidRPr="005E3BA7">
              <w:lastRenderedPageBreak/>
              <w:t>1 July 1972</w:t>
            </w:r>
          </w:p>
        </w:tc>
        <w:tc>
          <w:tcPr>
            <w:tcW w:w="3232" w:type="dxa"/>
            <w:shd w:val="clear" w:color="auto" w:fill="DAEEF3" w:themeFill="accent5" w:themeFillTint="33"/>
          </w:tcPr>
          <w:p w14:paraId="40881358" w14:textId="77777777" w:rsidR="007E4833" w:rsidRPr="005E3BA7" w:rsidRDefault="007E4833" w:rsidP="007E4833">
            <w:pPr>
              <w:rPr>
                <w:b/>
              </w:rPr>
            </w:pPr>
            <w:r w:rsidRPr="005E3BA7">
              <w:rPr>
                <w:b/>
              </w:rPr>
              <w:t>Income tax exemption for children withdrawn</w:t>
            </w:r>
          </w:p>
        </w:tc>
        <w:tc>
          <w:tcPr>
            <w:tcW w:w="0" w:type="auto"/>
          </w:tcPr>
          <w:p w14:paraId="3F5ADBD4" w14:textId="77777777" w:rsidR="007E4833" w:rsidRPr="005E3BA7" w:rsidRDefault="00255206" w:rsidP="007E4833">
            <w:pPr>
              <w:jc w:val="both"/>
            </w:pPr>
            <w:r>
              <w:t>The</w:t>
            </w:r>
            <w:r w:rsidR="007E4833" w:rsidRPr="005E3BA7">
              <w:t xml:space="preserve"> income tax exemption for children (first introduced in 1914) was withdrawn.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14:paraId="30359137" w14:textId="77777777" w:rsidTr="002774EE">
        <w:tc>
          <w:tcPr>
            <w:tcW w:w="1928" w:type="dxa"/>
          </w:tcPr>
          <w:p w14:paraId="5071A104" w14:textId="77777777" w:rsidR="007E4833" w:rsidRPr="005E3BA7" w:rsidRDefault="007E4833" w:rsidP="00246E36">
            <w:r w:rsidRPr="005E3BA7">
              <w:t>1 July 1972</w:t>
            </w:r>
          </w:p>
        </w:tc>
        <w:tc>
          <w:tcPr>
            <w:tcW w:w="3232" w:type="dxa"/>
            <w:shd w:val="clear" w:color="auto" w:fill="DAEEF3" w:themeFill="accent5" w:themeFillTint="33"/>
          </w:tcPr>
          <w:p w14:paraId="323AEEDF" w14:textId="19FBB6E3" w:rsidR="007E4833" w:rsidRPr="005E3BA7" w:rsidRDefault="00AF4D72" w:rsidP="007E4833">
            <w:pPr>
              <w:rPr>
                <w:b/>
              </w:rPr>
            </w:pPr>
            <w:r w:rsidRPr="005E3BA7">
              <w:rPr>
                <w:b/>
                <w:spacing w:val="-2"/>
                <w:lang w:val="en-US"/>
              </w:rPr>
              <w:t>Superannuation Benefit</w:t>
            </w:r>
            <w:r>
              <w:rPr>
                <w:b/>
                <w:spacing w:val="-2"/>
                <w:lang w:val="en-US"/>
              </w:rPr>
              <w:t xml:space="preserve">:  </w:t>
            </w:r>
            <w:r w:rsidRPr="005E3BA7">
              <w:rPr>
                <w:b/>
                <w:spacing w:val="-2"/>
                <w:lang w:val="en-US"/>
              </w:rPr>
              <w:t xml:space="preserve"> </w:t>
            </w:r>
            <w:r w:rsidR="007E4833" w:rsidRPr="005E3BA7">
              <w:rPr>
                <w:b/>
                <w:spacing w:val="-2"/>
                <w:lang w:val="en-US"/>
              </w:rPr>
              <w:t>Special tax rebate withdrawn</w:t>
            </w:r>
          </w:p>
        </w:tc>
        <w:tc>
          <w:tcPr>
            <w:tcW w:w="0" w:type="auto"/>
          </w:tcPr>
          <w:p w14:paraId="19EAA161" w14:textId="77777777"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14:paraId="593DBAD6" w14:textId="77777777"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14:paraId="3F433305" w14:textId="77777777" w:rsidTr="002774EE">
        <w:tc>
          <w:tcPr>
            <w:tcW w:w="1928" w:type="dxa"/>
          </w:tcPr>
          <w:p w14:paraId="1210ACEC" w14:textId="77777777" w:rsidR="007E4833" w:rsidRPr="005E3BA7" w:rsidRDefault="007E4833" w:rsidP="00246E36">
            <w:r w:rsidRPr="005E3BA7">
              <w:t>5 July 1972</w:t>
            </w:r>
          </w:p>
        </w:tc>
        <w:tc>
          <w:tcPr>
            <w:tcW w:w="3232" w:type="dxa"/>
            <w:shd w:val="clear" w:color="auto" w:fill="DAEEF3" w:themeFill="accent5" w:themeFillTint="33"/>
          </w:tcPr>
          <w:p w14:paraId="24C68738" w14:textId="77777777" w:rsidR="007E4833" w:rsidRPr="005E3BA7" w:rsidRDefault="007E4833" w:rsidP="007E4833">
            <w:pPr>
              <w:rPr>
                <w:b/>
              </w:rPr>
            </w:pPr>
            <w:r w:rsidRPr="005E3BA7">
              <w:rPr>
                <w:b/>
              </w:rPr>
              <w:t>Benefit levels reassessed and restructured</w:t>
            </w:r>
          </w:p>
        </w:tc>
        <w:tc>
          <w:tcPr>
            <w:tcW w:w="0" w:type="auto"/>
          </w:tcPr>
          <w:p w14:paraId="6F3E2CA2" w14:textId="77777777"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w:t>
            </w:r>
            <w:r w:rsidR="00B662E7" w:rsidRPr="005E3BA7">
              <w:t>after-tax</w:t>
            </w:r>
            <w:r w:rsidRPr="005E3BA7">
              <w:t xml:space="preserve"> wage of a builder’s labourer (or approximately 68 percent of the average ordinary time weekly wage at that time).  A single person received 60 percent of the married couple rate with lower rates applying to youth. </w:t>
            </w:r>
          </w:p>
        </w:tc>
      </w:tr>
      <w:tr w:rsidR="007E4833" w:rsidRPr="005E3BA7" w14:paraId="54A4AC4E" w14:textId="77777777" w:rsidTr="002774EE">
        <w:tc>
          <w:tcPr>
            <w:tcW w:w="1928" w:type="dxa"/>
          </w:tcPr>
          <w:p w14:paraId="10091D83" w14:textId="77777777" w:rsidR="007E4833" w:rsidRPr="005E3BA7" w:rsidRDefault="007E4833" w:rsidP="00246E36">
            <w:r w:rsidRPr="005E3BA7">
              <w:t>5 July 1972</w:t>
            </w:r>
          </w:p>
        </w:tc>
        <w:tc>
          <w:tcPr>
            <w:tcW w:w="3232" w:type="dxa"/>
            <w:shd w:val="clear" w:color="auto" w:fill="DAEEF3" w:themeFill="accent5" w:themeFillTint="33"/>
          </w:tcPr>
          <w:p w14:paraId="48BDE422" w14:textId="77777777" w:rsidR="007E4833" w:rsidRPr="005E3BA7" w:rsidRDefault="007E4833" w:rsidP="007E4833">
            <w:pPr>
              <w:rPr>
                <w:b/>
              </w:rPr>
            </w:pPr>
            <w:r w:rsidRPr="005E3BA7">
              <w:rPr>
                <w:b/>
              </w:rPr>
              <w:t>Benefit income exemptions and abatement rates changed.</w:t>
            </w:r>
          </w:p>
        </w:tc>
        <w:tc>
          <w:tcPr>
            <w:tcW w:w="0" w:type="auto"/>
          </w:tcPr>
          <w:p w14:paraId="37E5D95F" w14:textId="77777777"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14:paraId="07D0F65E" w14:textId="77777777" w:rsidR="007E4833" w:rsidRPr="005E3BA7" w:rsidRDefault="007E4833" w:rsidP="007E4833">
            <w:pPr>
              <w:jc w:val="both"/>
              <w:rPr>
                <w:i/>
              </w:rPr>
            </w:pPr>
            <w:r w:rsidRPr="005E3BA7">
              <w:rPr>
                <w:i/>
              </w:rPr>
              <w:t>Widows Benefit (with dependants)</w:t>
            </w:r>
          </w:p>
          <w:p w14:paraId="76883A5A" w14:textId="77777777" w:rsidR="007E4833" w:rsidRPr="005E3BA7" w:rsidRDefault="007E4833" w:rsidP="007E4833">
            <w:pPr>
              <w:jc w:val="both"/>
            </w:pPr>
            <w:r w:rsidRPr="005E3BA7">
              <w:t xml:space="preserve">The income exemption was reduced to $12 per week ($624 per year) with a deduction of $1 for </w:t>
            </w:r>
            <w:r w:rsidRPr="005E3BA7">
              <w:lastRenderedPageBreak/>
              <w:t>every $2 between this amount and $1,300 per year and a $3 deduction for every $4 in excess of $1,300.</w:t>
            </w:r>
          </w:p>
          <w:p w14:paraId="63339677" w14:textId="77777777" w:rsidR="007E4833" w:rsidRPr="005E3BA7" w:rsidRDefault="007E4833" w:rsidP="007E4833">
            <w:pPr>
              <w:jc w:val="both"/>
              <w:rPr>
                <w:i/>
              </w:rPr>
            </w:pPr>
            <w:r w:rsidRPr="005E3BA7">
              <w:rPr>
                <w:i/>
              </w:rPr>
              <w:t>Unemployment Benefit and Sickness Benefit</w:t>
            </w:r>
          </w:p>
          <w:p w14:paraId="4D20322A" w14:textId="77777777"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14:paraId="6731546A" w14:textId="77777777" w:rsidR="007E4833" w:rsidRPr="005E3BA7" w:rsidRDefault="007E4833" w:rsidP="007E4833">
            <w:pPr>
              <w:jc w:val="both"/>
              <w:rPr>
                <w:i/>
              </w:rPr>
            </w:pPr>
            <w:r w:rsidRPr="005E3BA7">
              <w:rPr>
                <w:i/>
              </w:rPr>
              <w:t>Orphans Benefit</w:t>
            </w:r>
          </w:p>
          <w:p w14:paraId="6A805A92" w14:textId="77777777" w:rsidR="007E4833" w:rsidRPr="005E3BA7" w:rsidRDefault="007E4833" w:rsidP="007E4833">
            <w:pPr>
              <w:jc w:val="both"/>
            </w:pPr>
            <w:r w:rsidRPr="005E3BA7">
              <w:t>Income exemption increased to $5 per week ($260 per year) with a deduction of $3 for every $4 in excess of this amount</w:t>
            </w:r>
          </w:p>
          <w:p w14:paraId="591F7ABD" w14:textId="77777777" w:rsidR="007E4833" w:rsidRPr="005E3BA7" w:rsidRDefault="007E4833" w:rsidP="007E4833">
            <w:pPr>
              <w:jc w:val="both"/>
              <w:rPr>
                <w:i/>
              </w:rPr>
            </w:pPr>
            <w:r w:rsidRPr="005E3BA7">
              <w:rPr>
                <w:i/>
              </w:rPr>
              <w:t>Other Benefits</w:t>
            </w:r>
          </w:p>
          <w:p w14:paraId="27B48D7D" w14:textId="77777777"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p>
        </w:tc>
      </w:tr>
      <w:tr w:rsidR="007E4833" w:rsidRPr="005E3BA7" w14:paraId="13F46183" w14:textId="77777777" w:rsidTr="002774EE">
        <w:tc>
          <w:tcPr>
            <w:tcW w:w="1928" w:type="dxa"/>
          </w:tcPr>
          <w:p w14:paraId="4C731982" w14:textId="77777777" w:rsidR="007E4833" w:rsidRPr="005E3BA7" w:rsidRDefault="007E4833" w:rsidP="00246E36">
            <w:r w:rsidRPr="005E3BA7">
              <w:lastRenderedPageBreak/>
              <w:t>5 July 1972</w:t>
            </w:r>
          </w:p>
        </w:tc>
        <w:tc>
          <w:tcPr>
            <w:tcW w:w="3232" w:type="dxa"/>
            <w:shd w:val="clear" w:color="auto" w:fill="DAEEF3" w:themeFill="accent5" w:themeFillTint="33"/>
          </w:tcPr>
          <w:p w14:paraId="76A65CA7" w14:textId="77777777"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14:paraId="673D56FF" w14:textId="77777777" w:rsidR="007E4833" w:rsidRDefault="007E4833" w:rsidP="007E4833">
            <w:pPr>
              <w:jc w:val="both"/>
            </w:pPr>
            <w:r w:rsidRPr="005E3BA7">
              <w:t>Since 1967</w:t>
            </w:r>
            <w:r w:rsidR="009D13EB">
              <w:t>,</w:t>
            </w:r>
            <w:r w:rsidRPr="005E3BA7">
              <w:t xml:space="preserve"> the needs of 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14:paraId="373F56DE" w14:textId="77777777"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14:paraId="7E427978" w14:textId="77777777" w:rsidTr="002774EE">
        <w:tc>
          <w:tcPr>
            <w:tcW w:w="1928" w:type="dxa"/>
          </w:tcPr>
          <w:p w14:paraId="214D906B" w14:textId="77777777" w:rsidR="00163A6C" w:rsidRPr="005E3BA7" w:rsidRDefault="00163A6C" w:rsidP="00163A6C">
            <w:r>
              <w:t>5 July</w:t>
            </w:r>
            <w:r w:rsidRPr="005E3BA7">
              <w:t xml:space="preserve"> 1972</w:t>
            </w:r>
          </w:p>
        </w:tc>
        <w:tc>
          <w:tcPr>
            <w:tcW w:w="3232" w:type="dxa"/>
            <w:shd w:val="clear" w:color="auto" w:fill="DAEEF3" w:themeFill="accent5" w:themeFillTint="33"/>
          </w:tcPr>
          <w:p w14:paraId="37AA2AB2" w14:textId="77777777"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14:paraId="1634AFA1" w14:textId="77777777"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14:paraId="41CDF562" w14:textId="77777777" w:rsidTr="002774EE">
        <w:tc>
          <w:tcPr>
            <w:tcW w:w="1928" w:type="dxa"/>
          </w:tcPr>
          <w:p w14:paraId="573AE375" w14:textId="77777777" w:rsidR="007E4833" w:rsidRPr="005E3BA7" w:rsidRDefault="007E4833" w:rsidP="00246E36">
            <w:r w:rsidRPr="005E3BA7">
              <w:t>5 July 1972</w:t>
            </w:r>
          </w:p>
        </w:tc>
        <w:tc>
          <w:tcPr>
            <w:tcW w:w="3232" w:type="dxa"/>
            <w:shd w:val="clear" w:color="auto" w:fill="DAEEF3" w:themeFill="accent5" w:themeFillTint="33"/>
          </w:tcPr>
          <w:p w14:paraId="0934EAE1" w14:textId="77777777" w:rsidR="007E4833" w:rsidRPr="005E3BA7" w:rsidRDefault="007E4833" w:rsidP="007E4833">
            <w:pPr>
              <w:rPr>
                <w:b/>
              </w:rPr>
            </w:pPr>
            <w:r w:rsidRPr="005E3BA7">
              <w:rPr>
                <w:b/>
              </w:rPr>
              <w:t>Family Benefit increased</w:t>
            </w:r>
          </w:p>
        </w:tc>
        <w:tc>
          <w:tcPr>
            <w:tcW w:w="0" w:type="auto"/>
          </w:tcPr>
          <w:p w14:paraId="4E237861" w14:textId="77777777" w:rsidR="007E4833" w:rsidRPr="005E3BA7" w:rsidRDefault="009D13EB" w:rsidP="00163A6C">
            <w:pPr>
              <w:jc w:val="both"/>
              <w:rPr>
                <w:i/>
              </w:rPr>
            </w:pPr>
            <w:r w:rsidRPr="009D13EB">
              <w:t xml:space="preserve">The </w:t>
            </w:r>
            <w:r w:rsidR="007E4833" w:rsidRPr="005E3BA7">
              <w:rPr>
                <w:i/>
              </w:rPr>
              <w:t>Family Benefit</w:t>
            </w:r>
            <w:r w:rsidR="007E4833" w:rsidRPr="005E3BA7">
              <w:t xml:space="preserve"> was increased to $3 per week for each child.  This </w:t>
            </w:r>
            <w:r w:rsidR="00163A6C">
              <w:t>had been</w:t>
            </w:r>
            <w:r w:rsidR="007E4833" w:rsidRPr="005E3BA7">
              <w:t xml:space="preserve"> recommended by the </w:t>
            </w:r>
            <w:r w:rsidR="007E4833" w:rsidRPr="005E3BA7">
              <w:rPr>
                <w:i/>
              </w:rPr>
              <w:t>Royal Commission on Social Security.</w:t>
            </w:r>
          </w:p>
        </w:tc>
      </w:tr>
      <w:tr w:rsidR="007E4833" w:rsidRPr="005E3BA7" w14:paraId="1A1AA393" w14:textId="77777777" w:rsidTr="002774EE">
        <w:tc>
          <w:tcPr>
            <w:tcW w:w="1928" w:type="dxa"/>
          </w:tcPr>
          <w:p w14:paraId="154B89C5" w14:textId="77777777" w:rsidR="007E4833" w:rsidRPr="005E3BA7" w:rsidRDefault="007E4833" w:rsidP="00246E36">
            <w:r w:rsidRPr="005E3BA7">
              <w:t>1 October 1972</w:t>
            </w:r>
          </w:p>
        </w:tc>
        <w:tc>
          <w:tcPr>
            <w:tcW w:w="3232" w:type="dxa"/>
            <w:shd w:val="clear" w:color="auto" w:fill="DAEEF3" w:themeFill="accent5" w:themeFillTint="33"/>
          </w:tcPr>
          <w:p w14:paraId="0DF103E4" w14:textId="77777777"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14:paraId="722EF394" w14:textId="77777777" w:rsidR="007E4833" w:rsidRPr="005E3BA7" w:rsidRDefault="007E4833" w:rsidP="00806092">
            <w:pPr>
              <w:spacing w:before="0"/>
              <w:rPr>
                <w:b/>
              </w:rPr>
            </w:pPr>
            <w:r w:rsidRPr="005E3BA7">
              <w:rPr>
                <w:b/>
              </w:rPr>
              <w:t xml:space="preserve">for housing </w:t>
            </w:r>
          </w:p>
        </w:tc>
        <w:tc>
          <w:tcPr>
            <w:tcW w:w="0" w:type="auto"/>
          </w:tcPr>
          <w:p w14:paraId="0E4365FC" w14:textId="77777777"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14:paraId="4AAC39B5" w14:textId="77777777" w:rsidR="007E4833" w:rsidRPr="005E3BA7" w:rsidRDefault="007E4833" w:rsidP="007E4833">
            <w:pPr>
              <w:jc w:val="both"/>
            </w:pPr>
            <w:r w:rsidRPr="005E3BA7">
              <w:t xml:space="preserve">The earnings of the wife were not taken into account in determining eligibility, unless she was the </w:t>
            </w:r>
            <w:r w:rsidRPr="005E3BA7">
              <w:lastRenderedPageBreak/>
              <w:t xml:space="preserve">breadwinner.  But the earnings of the spouse were taken into account when considering the applicant’s ability to repay loan finance. </w:t>
            </w:r>
          </w:p>
          <w:p w14:paraId="4C2EA155" w14:textId="77777777" w:rsidR="007E4833" w:rsidRPr="005E3BA7" w:rsidRDefault="007E4833" w:rsidP="007E4833">
            <w:pPr>
              <w:jc w:val="both"/>
            </w:pPr>
            <w:r w:rsidRPr="005E3BA7">
              <w:t>Eligibility to capitalise benefits was determined by the Department which was required to take into account the income and assets of the applicant as well as their need for housing.</w:t>
            </w:r>
          </w:p>
          <w:p w14:paraId="33F005C8" w14:textId="77777777"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7E4833" w:rsidRPr="005E3BA7" w14:paraId="3FCED87C" w14:textId="77777777" w:rsidTr="002774EE">
        <w:tc>
          <w:tcPr>
            <w:tcW w:w="1928" w:type="dxa"/>
          </w:tcPr>
          <w:p w14:paraId="0B01F0AF"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647B187A" w14:textId="77777777"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14:paraId="6166F548" w14:textId="77777777" w:rsidR="007E4833" w:rsidRPr="005E3BA7" w:rsidRDefault="007E4833" w:rsidP="007E4833">
            <w:pPr>
              <w:jc w:val="both"/>
            </w:pPr>
            <w:r w:rsidRPr="005E3BA7">
              <w:t xml:space="preserve">Eligibility </w:t>
            </w:r>
            <w:r w:rsidR="009D13EB">
              <w:t>to</w:t>
            </w:r>
            <w:r w:rsidRPr="005E3BA7">
              <w:t xml:space="preserve"> the </w:t>
            </w:r>
            <w:r w:rsidRPr="005E3BA7">
              <w:rPr>
                <w:i/>
              </w:rPr>
              <w:t>Orphans Benefit</w:t>
            </w:r>
            <w:r w:rsidRPr="005E3BA7">
              <w:t xml:space="preserve"> was extended to permit payment where the parent formally responsible for the child’s care and control was dead and the other parent could not be found.</w:t>
            </w:r>
          </w:p>
          <w:p w14:paraId="45DCB9C0" w14:textId="77777777" w:rsidR="007E4833" w:rsidRPr="005E3BA7" w:rsidRDefault="007E4833" w:rsidP="007E4833">
            <w:pPr>
              <w:jc w:val="both"/>
            </w:pPr>
            <w:r w:rsidRPr="005E3BA7">
              <w:t xml:space="preserve">The income exemption for the </w:t>
            </w:r>
            <w:r w:rsidRPr="005E3BA7">
              <w:rPr>
                <w:i/>
              </w:rPr>
              <w:t>Orphans Benefit</w:t>
            </w:r>
            <w:r w:rsidRPr="005E3BA7">
              <w:t xml:space="preserve"> was increased from $104 to $260 per year.</w:t>
            </w:r>
          </w:p>
        </w:tc>
      </w:tr>
      <w:tr w:rsidR="007E4833" w:rsidRPr="005E3BA7" w14:paraId="153C9C58" w14:textId="77777777" w:rsidTr="002774EE">
        <w:tc>
          <w:tcPr>
            <w:tcW w:w="1928" w:type="dxa"/>
          </w:tcPr>
          <w:p w14:paraId="7D53EFCD" w14:textId="77777777" w:rsidR="007E4833" w:rsidRPr="005E3BA7" w:rsidRDefault="007E4833" w:rsidP="00246E36">
            <w:r w:rsidRPr="005E3BA7">
              <w:t>20 October 1972</w:t>
            </w:r>
          </w:p>
        </w:tc>
        <w:tc>
          <w:tcPr>
            <w:tcW w:w="3232" w:type="dxa"/>
            <w:shd w:val="clear" w:color="auto" w:fill="DAEEF3" w:themeFill="accent5" w:themeFillTint="33"/>
          </w:tcPr>
          <w:p w14:paraId="182374C0" w14:textId="77777777" w:rsidR="007E4833" w:rsidRPr="005E3BA7" w:rsidRDefault="007E4833" w:rsidP="007E4833">
            <w:pPr>
              <w:rPr>
                <w:b/>
              </w:rPr>
            </w:pPr>
            <w:r w:rsidRPr="005E3BA7">
              <w:rPr>
                <w:b/>
              </w:rPr>
              <w:t>Child Supplement replaced the Family Maintenance Allowance and the Mothers Allowance</w:t>
            </w:r>
          </w:p>
        </w:tc>
        <w:tc>
          <w:tcPr>
            <w:tcW w:w="0" w:type="auto"/>
          </w:tcPr>
          <w:p w14:paraId="2342A52C" w14:textId="6C2D8110"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t>
            </w:r>
            <w:r w:rsidR="00AF4D72">
              <w:t xml:space="preserve">recipients of the </w:t>
            </w:r>
            <w:r w:rsidR="00AF4D72" w:rsidRPr="00AF4D72">
              <w:rPr>
                <w:i/>
                <w:iCs/>
              </w:rPr>
              <w:t>Widows Benefit</w:t>
            </w:r>
            <w:r w:rsidRPr="005E3BA7">
              <w:t xml:space="preserve"> were withdrawn and replaced with a higher basic rate of benefit for people with children and a </w:t>
            </w:r>
            <w:r w:rsidRPr="005E3BA7">
              <w:rPr>
                <w:i/>
              </w:rPr>
              <w:t>Child Supplement</w:t>
            </w:r>
            <w:r w:rsidRPr="005E3BA7">
              <w:t xml:space="preserve"> paid according to the number of children. Weekly Rates were:</w:t>
            </w:r>
          </w:p>
          <w:p w14:paraId="4EC73E08" w14:textId="77777777" w:rsidR="007E4833" w:rsidRPr="005E3BA7" w:rsidRDefault="0083275C" w:rsidP="0083275C">
            <w:pPr>
              <w:pStyle w:val="Chronologybullet2"/>
            </w:pPr>
            <w:r>
              <w:t>f</w:t>
            </w:r>
            <w:r w:rsidR="007E4833" w:rsidRPr="005E3BA7">
              <w:t>irst child of a sole parent $11.00 (adjusted along with the main benefit rate);</w:t>
            </w:r>
          </w:p>
          <w:p w14:paraId="4CA3A9D3" w14:textId="77777777" w:rsidR="007E4833" w:rsidRPr="005E3BA7" w:rsidRDefault="0083275C" w:rsidP="0083275C">
            <w:pPr>
              <w:pStyle w:val="Chronologybullet2"/>
            </w:pPr>
            <w:r>
              <w:t>a</w:t>
            </w:r>
            <w:r w:rsidR="007E4833" w:rsidRPr="005E3BA7">
              <w:t>dditional child of a sole parent $3.00;</w:t>
            </w:r>
          </w:p>
          <w:p w14:paraId="3DB6D33A" w14:textId="77777777" w:rsidR="007E4833" w:rsidRPr="005E3BA7" w:rsidRDefault="0083275C" w:rsidP="0083275C">
            <w:pPr>
              <w:pStyle w:val="Chronologybullet2"/>
            </w:pPr>
            <w:r>
              <w:t>f</w:t>
            </w:r>
            <w:r w:rsidR="007E4833" w:rsidRPr="005E3BA7">
              <w:t>irst child of a married parent $3.00;</w:t>
            </w:r>
            <w:r w:rsidR="009D13EB">
              <w:t xml:space="preserve"> and</w:t>
            </w:r>
          </w:p>
          <w:p w14:paraId="29D22E2A" w14:textId="77777777" w:rsidR="007E4833" w:rsidRPr="005E3BA7" w:rsidRDefault="0083275C" w:rsidP="0083275C">
            <w:pPr>
              <w:pStyle w:val="Chronologybullet2"/>
            </w:pPr>
            <w:r>
              <w:t>a</w:t>
            </w:r>
            <w:r w:rsidR="007E4833" w:rsidRPr="005E3BA7">
              <w:t>dditional child of a married parent $1.25.</w:t>
            </w:r>
          </w:p>
          <w:p w14:paraId="7F41CFC7" w14:textId="77777777"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14:paraId="1ACD1349" w14:textId="77777777"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14:paraId="48699316" w14:textId="77777777"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14:paraId="008A48F7" w14:textId="77777777" w:rsidTr="002774EE">
        <w:tc>
          <w:tcPr>
            <w:tcW w:w="1928" w:type="dxa"/>
          </w:tcPr>
          <w:p w14:paraId="51469E48" w14:textId="77777777" w:rsidR="007E4833" w:rsidRPr="005E3BA7" w:rsidRDefault="007E4833" w:rsidP="00246E36">
            <w:r w:rsidRPr="005E3BA7">
              <w:t>20 October 1972</w:t>
            </w:r>
          </w:p>
        </w:tc>
        <w:tc>
          <w:tcPr>
            <w:tcW w:w="3232" w:type="dxa"/>
            <w:shd w:val="clear" w:color="auto" w:fill="DAEEF3" w:themeFill="accent5" w:themeFillTint="33"/>
          </w:tcPr>
          <w:p w14:paraId="1D33007B" w14:textId="77777777"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14:paraId="48A63DBC" w14:textId="77777777" w:rsidR="007E4833" w:rsidRPr="005E3BA7" w:rsidRDefault="007E4833" w:rsidP="007E4833">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14:paraId="2C9B20FA" w14:textId="77777777" w:rsidR="007E4833" w:rsidRPr="005E3BA7" w:rsidRDefault="007E4833" w:rsidP="007E4833">
            <w:pPr>
              <w:jc w:val="both"/>
            </w:pPr>
            <w:r w:rsidRPr="005E3BA7">
              <w:t xml:space="preserve">The residential qualification where incapacity arose outside New Zealand was reduced from 20 to 10 years.  </w:t>
            </w:r>
          </w:p>
          <w:p w14:paraId="564CDBD4" w14:textId="77777777" w:rsidR="007E4833" w:rsidRDefault="007E4833" w:rsidP="007E4833">
            <w:pPr>
              <w:jc w:val="both"/>
            </w:pPr>
            <w:r w:rsidRPr="005E3BA7">
              <w:t>Medical qualification of an applicant who was not totally blind was liberalised to include an applicant ‘permanently and severely restricted in their capacity for work’.</w:t>
            </w:r>
          </w:p>
          <w:p w14:paraId="5D9A3904" w14:textId="77777777" w:rsidR="00163A6C" w:rsidRPr="005E3BA7" w:rsidRDefault="00163A6C" w:rsidP="007E4833">
            <w:pPr>
              <w:jc w:val="both"/>
            </w:pPr>
            <w:r>
              <w:t xml:space="preserve">These changes followed recommendations for the </w:t>
            </w:r>
            <w:r w:rsidRPr="00163A6C">
              <w:rPr>
                <w:i/>
              </w:rPr>
              <w:t>Royal Commission on Social Security</w:t>
            </w:r>
            <w:r>
              <w:t>.</w:t>
            </w:r>
          </w:p>
        </w:tc>
      </w:tr>
      <w:tr w:rsidR="007E4833" w:rsidRPr="005E3BA7" w14:paraId="771392EA" w14:textId="77777777" w:rsidTr="002774EE">
        <w:tc>
          <w:tcPr>
            <w:tcW w:w="1928" w:type="dxa"/>
          </w:tcPr>
          <w:p w14:paraId="541DDE88"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18EEE718" w14:textId="77777777" w:rsidR="007E4833" w:rsidRPr="005E3BA7" w:rsidRDefault="007E4833" w:rsidP="007E4833">
            <w:pPr>
              <w:rPr>
                <w:b/>
              </w:rPr>
            </w:pPr>
            <w:r w:rsidRPr="005E3BA7">
              <w:rPr>
                <w:b/>
              </w:rPr>
              <w:t>Sickness Benefit</w:t>
            </w:r>
            <w:r w:rsidR="007F1B70">
              <w:rPr>
                <w:b/>
              </w:rPr>
              <w:t>: Age of eligibility reduced</w:t>
            </w:r>
          </w:p>
        </w:tc>
        <w:tc>
          <w:tcPr>
            <w:tcW w:w="0" w:type="auto"/>
          </w:tcPr>
          <w:p w14:paraId="202440F0" w14:textId="77777777"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14:paraId="29DBFA06"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7F1B70" w:rsidRPr="005E3BA7" w14:paraId="698552A8" w14:textId="77777777" w:rsidTr="002774EE">
        <w:tc>
          <w:tcPr>
            <w:tcW w:w="1928" w:type="dxa"/>
          </w:tcPr>
          <w:p w14:paraId="44F819F0" w14:textId="77777777" w:rsidR="007F1B70" w:rsidRPr="005E3BA7" w:rsidRDefault="007F1B70" w:rsidP="00246E36">
            <w:r>
              <w:t>20 October 1972</w:t>
            </w:r>
          </w:p>
        </w:tc>
        <w:tc>
          <w:tcPr>
            <w:tcW w:w="3232" w:type="dxa"/>
            <w:shd w:val="clear" w:color="auto" w:fill="DAEEF3" w:themeFill="accent5" w:themeFillTint="33"/>
          </w:tcPr>
          <w:p w14:paraId="7D07DAA2" w14:textId="77777777" w:rsidR="007F1B70" w:rsidRPr="005E3BA7" w:rsidRDefault="007F1B70" w:rsidP="007E4833">
            <w:pPr>
              <w:rPr>
                <w:b/>
              </w:rPr>
            </w:pPr>
            <w:r>
              <w:rPr>
                <w:b/>
              </w:rPr>
              <w:t>Sickness Benefit: No stand down when there was evidence of incapacity for three weeks or more</w:t>
            </w:r>
          </w:p>
        </w:tc>
        <w:tc>
          <w:tcPr>
            <w:tcW w:w="0" w:type="auto"/>
          </w:tcPr>
          <w:p w14:paraId="315B7FE0" w14:textId="77777777"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14:paraId="1E457424"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14:paraId="2D900E7C" w14:textId="77777777" w:rsidTr="002774EE">
        <w:tc>
          <w:tcPr>
            <w:tcW w:w="1928" w:type="dxa"/>
          </w:tcPr>
          <w:p w14:paraId="3AC0DF1B" w14:textId="77777777" w:rsidR="00EE4142" w:rsidRPr="005E3BA7" w:rsidRDefault="00EE4142" w:rsidP="00246E36">
            <w:r>
              <w:t>20 October 1972</w:t>
            </w:r>
          </w:p>
        </w:tc>
        <w:tc>
          <w:tcPr>
            <w:tcW w:w="3232" w:type="dxa"/>
            <w:shd w:val="clear" w:color="auto" w:fill="DAEEF3" w:themeFill="accent5" w:themeFillTint="33"/>
          </w:tcPr>
          <w:p w14:paraId="143BF41D" w14:textId="77777777" w:rsidR="00EE4142" w:rsidRPr="005E3BA7" w:rsidRDefault="00EE4142" w:rsidP="007E4833">
            <w:pPr>
              <w:rPr>
                <w:b/>
              </w:rPr>
            </w:pPr>
            <w:r>
              <w:rPr>
                <w:b/>
              </w:rPr>
              <w:t>Sickness Benefit: Medical certificates</w:t>
            </w:r>
          </w:p>
        </w:tc>
        <w:tc>
          <w:tcPr>
            <w:tcW w:w="0" w:type="auto"/>
          </w:tcPr>
          <w:p w14:paraId="5B10C630" w14:textId="77777777"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14:paraId="4503D642" w14:textId="77777777" w:rsidTr="002774EE">
        <w:tc>
          <w:tcPr>
            <w:tcW w:w="1928" w:type="dxa"/>
          </w:tcPr>
          <w:p w14:paraId="0A8865DF" w14:textId="77777777" w:rsidR="007E4833" w:rsidRPr="005E3BA7" w:rsidRDefault="007E4833" w:rsidP="00246E36">
            <w:r w:rsidRPr="005E3BA7">
              <w:t>20 October 1972</w:t>
            </w:r>
          </w:p>
        </w:tc>
        <w:tc>
          <w:tcPr>
            <w:tcW w:w="3232" w:type="dxa"/>
            <w:shd w:val="clear" w:color="auto" w:fill="DAEEF3" w:themeFill="accent5" w:themeFillTint="33"/>
          </w:tcPr>
          <w:p w14:paraId="2DB8BFAE" w14:textId="77777777" w:rsidR="007E4833" w:rsidRPr="005E3BA7" w:rsidRDefault="007E4833" w:rsidP="007E4833">
            <w:pPr>
              <w:rPr>
                <w:b/>
              </w:rPr>
            </w:pPr>
            <w:r w:rsidRPr="005E3BA7">
              <w:rPr>
                <w:b/>
              </w:rPr>
              <w:t>Special Income Exemption for Severe Disablement</w:t>
            </w:r>
          </w:p>
        </w:tc>
        <w:tc>
          <w:tcPr>
            <w:tcW w:w="0" w:type="auto"/>
          </w:tcPr>
          <w:p w14:paraId="239E3B5F" w14:textId="77777777"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14:paraId="08587818" w14:textId="77777777"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14:paraId="4F3A5E29" w14:textId="77777777" w:rsidTr="002774EE">
        <w:tc>
          <w:tcPr>
            <w:tcW w:w="1928" w:type="dxa"/>
          </w:tcPr>
          <w:p w14:paraId="3F3F7BE4" w14:textId="77777777" w:rsidR="007E4833" w:rsidRPr="005E3BA7" w:rsidRDefault="007E4833" w:rsidP="00246E36">
            <w:r w:rsidRPr="005E3BA7">
              <w:t>20 October 1972</w:t>
            </w:r>
          </w:p>
        </w:tc>
        <w:tc>
          <w:tcPr>
            <w:tcW w:w="3232" w:type="dxa"/>
            <w:shd w:val="clear" w:color="auto" w:fill="DAEEF3" w:themeFill="accent5" w:themeFillTint="33"/>
          </w:tcPr>
          <w:p w14:paraId="0180B279" w14:textId="77777777"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14:paraId="414B7ADD" w14:textId="77777777"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14:paraId="07B53EE4" w14:textId="77777777"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14:paraId="31E6A733" w14:textId="77777777" w:rsidTr="002774EE">
        <w:tc>
          <w:tcPr>
            <w:tcW w:w="1928" w:type="dxa"/>
          </w:tcPr>
          <w:p w14:paraId="0D3B209E" w14:textId="77777777" w:rsidR="00314B9C" w:rsidRPr="005E3BA7" w:rsidRDefault="00314B9C" w:rsidP="00246E36">
            <w:r>
              <w:t>20 October 1972</w:t>
            </w:r>
          </w:p>
        </w:tc>
        <w:tc>
          <w:tcPr>
            <w:tcW w:w="3232" w:type="dxa"/>
            <w:shd w:val="clear" w:color="auto" w:fill="DAEEF3" w:themeFill="accent5" w:themeFillTint="33"/>
          </w:tcPr>
          <w:p w14:paraId="305EF915" w14:textId="77777777" w:rsidR="00314B9C" w:rsidRPr="005E3BA7" w:rsidRDefault="00314B9C" w:rsidP="007E4833">
            <w:pPr>
              <w:rPr>
                <w:b/>
              </w:rPr>
            </w:pPr>
            <w:r>
              <w:rPr>
                <w:b/>
              </w:rPr>
              <w:t>Social Security Act: Morals clause removed</w:t>
            </w:r>
          </w:p>
        </w:tc>
        <w:tc>
          <w:tcPr>
            <w:tcW w:w="0" w:type="auto"/>
          </w:tcPr>
          <w:p w14:paraId="4686707F" w14:textId="77777777"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14:paraId="2E96981F" w14:textId="77777777"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w:t>
            </w:r>
            <w:r w:rsidR="00B97A12">
              <w:t>“</w:t>
            </w:r>
            <w:r>
              <w:t xml:space="preserve">good moral character or sober </w:t>
            </w:r>
            <w:r w:rsidR="00B9050D">
              <w:t>habits</w:t>
            </w:r>
            <w:r w:rsidR="00B97A12">
              <w:t>”</w:t>
            </w:r>
            <w:r>
              <w:t>.</w:t>
            </w:r>
          </w:p>
          <w:p w14:paraId="6256AAE3" w14:textId="77777777" w:rsidR="006E3C4C" w:rsidRPr="005E3BA7" w:rsidRDefault="006E3C4C" w:rsidP="006E3C4C">
            <w:pPr>
              <w:jc w:val="both"/>
            </w:pPr>
            <w:r>
              <w:t>While it was originally intended (</w:t>
            </w:r>
            <w:r w:rsidRPr="006E3C4C">
              <w:rPr>
                <w:i/>
              </w:rPr>
              <w:t>Social Security Act 1938</w:t>
            </w:r>
            <w:r>
              <w:t xml:space="preserve">) that social security benefits would be </w:t>
            </w:r>
            <w:r>
              <w:lastRenderedPageBreak/>
              <w:t xml:space="preserve">withheld if the applicant was found not to be of good moral character of sober habits, by 1972 this intention no longer governed the administration of the Act to any great extent.  The </w:t>
            </w:r>
            <w:r w:rsidRPr="006E3C4C">
              <w:rPr>
                <w:i/>
              </w:rPr>
              <w:t>Royal Commission</w:t>
            </w:r>
            <w:r>
              <w:t xml:space="preserve"> did note that the provision was used on occasion where a woman with dependent children was engaged in prostitution.  The Commission, however, believed that there were better ways of dealing with this situation through the criminal and child protection legislation.</w:t>
            </w:r>
          </w:p>
        </w:tc>
      </w:tr>
      <w:tr w:rsidR="00350CE9" w:rsidRPr="005E3BA7" w14:paraId="23A21A80" w14:textId="77777777" w:rsidTr="002774EE">
        <w:tc>
          <w:tcPr>
            <w:tcW w:w="1928" w:type="dxa"/>
          </w:tcPr>
          <w:p w14:paraId="78A9161B" w14:textId="77777777" w:rsidR="00350CE9" w:rsidRPr="005E3BA7" w:rsidRDefault="00350CE9" w:rsidP="00350CE9">
            <w:r>
              <w:lastRenderedPageBreak/>
              <w:t>20 October 1972</w:t>
            </w:r>
          </w:p>
        </w:tc>
        <w:tc>
          <w:tcPr>
            <w:tcW w:w="3232" w:type="dxa"/>
            <w:shd w:val="clear" w:color="auto" w:fill="DAEEF3" w:themeFill="accent5" w:themeFillTint="33"/>
          </w:tcPr>
          <w:p w14:paraId="09C20E10" w14:textId="77777777" w:rsidR="00350CE9" w:rsidRPr="005E3BA7" w:rsidRDefault="00350CE9" w:rsidP="0077233B">
            <w:pPr>
              <w:rPr>
                <w:b/>
              </w:rPr>
            </w:pPr>
            <w:r>
              <w:rPr>
                <w:b/>
              </w:rPr>
              <w:t>Direct deduction of overseas government pensions: Clarification of discretion</w:t>
            </w:r>
          </w:p>
        </w:tc>
        <w:tc>
          <w:tcPr>
            <w:tcW w:w="0" w:type="auto"/>
          </w:tcPr>
          <w:p w14:paraId="74A21FDA" w14:textId="77777777" w:rsidR="00350CE9" w:rsidRDefault="00350CE9" w:rsidP="00350CE9">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  This had been widened in 1961 to include any overseas government pension received by a child of a beneficiary.</w:t>
            </w:r>
          </w:p>
          <w:p w14:paraId="0AACD633" w14:textId="77777777"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14:paraId="54D526A7" w14:textId="77777777" w:rsidTr="002774EE">
        <w:tc>
          <w:tcPr>
            <w:tcW w:w="1928" w:type="dxa"/>
          </w:tcPr>
          <w:p w14:paraId="1CDF6E47" w14:textId="77777777" w:rsidR="007E4833" w:rsidRPr="005E3BA7" w:rsidRDefault="007E4833" w:rsidP="00246E36">
            <w:r w:rsidRPr="005E3BA7">
              <w:t>October 1972</w:t>
            </w:r>
          </w:p>
        </w:tc>
        <w:tc>
          <w:tcPr>
            <w:tcW w:w="3232" w:type="dxa"/>
            <w:shd w:val="clear" w:color="auto" w:fill="DAEEF3" w:themeFill="accent5" w:themeFillTint="33"/>
          </w:tcPr>
          <w:p w14:paraId="42966219"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1E3E3DCA" w14:textId="77777777"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14:paraId="64A297B0" w14:textId="77777777" w:rsidTr="002774EE">
        <w:tc>
          <w:tcPr>
            <w:tcW w:w="1928" w:type="dxa"/>
          </w:tcPr>
          <w:p w14:paraId="1038BE52" w14:textId="77777777"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14:paraId="6BEA079C" w14:textId="77777777" w:rsidR="007E4833" w:rsidRPr="005E3BA7" w:rsidRDefault="007E4833" w:rsidP="0011674B">
            <w:pPr>
              <w:rPr>
                <w:b/>
              </w:rPr>
            </w:pPr>
            <w:r w:rsidRPr="005E3BA7">
              <w:rPr>
                <w:b/>
              </w:rPr>
              <w:t>Special Christmas payment for beneficiaries</w:t>
            </w:r>
          </w:p>
        </w:tc>
        <w:tc>
          <w:tcPr>
            <w:tcW w:w="0" w:type="auto"/>
          </w:tcPr>
          <w:p w14:paraId="0C32D1E1" w14:textId="77777777"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received an additional quarter of any benefit that was payable to them during the four</w:t>
            </w:r>
            <w:r w:rsidR="00E827C8">
              <w:t>-</w:t>
            </w:r>
            <w:r w:rsidRPr="005E3BA7">
              <w:t xml:space="preserve">week pay period of December.  </w:t>
            </w:r>
          </w:p>
          <w:p w14:paraId="14AA4EED" w14:textId="77777777"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14:paraId="72B19B86" w14:textId="77777777" w:rsidTr="002774EE">
        <w:tc>
          <w:tcPr>
            <w:tcW w:w="1928" w:type="dxa"/>
          </w:tcPr>
          <w:p w14:paraId="4CA2209D" w14:textId="77777777" w:rsidR="007E4833" w:rsidRPr="005E3BA7" w:rsidRDefault="007E4833" w:rsidP="00246E36">
            <w:r w:rsidRPr="005E3BA7">
              <w:t>1972</w:t>
            </w:r>
          </w:p>
        </w:tc>
        <w:tc>
          <w:tcPr>
            <w:tcW w:w="3232" w:type="dxa"/>
            <w:shd w:val="clear" w:color="auto" w:fill="DAEEF3" w:themeFill="accent5" w:themeFillTint="33"/>
          </w:tcPr>
          <w:p w14:paraId="02CA1389" w14:textId="77777777"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14:paraId="1D5C22D9" w14:textId="77777777"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14:paraId="325632D5" w14:textId="77777777" w:rsidTr="002774EE">
        <w:tc>
          <w:tcPr>
            <w:tcW w:w="1928" w:type="dxa"/>
          </w:tcPr>
          <w:p w14:paraId="22A85978" w14:textId="77777777" w:rsidR="007E4833" w:rsidRPr="005E3BA7" w:rsidRDefault="007E4833" w:rsidP="00246E36">
            <w:r w:rsidRPr="005E3BA7">
              <w:t>14 February 1973</w:t>
            </w:r>
          </w:p>
        </w:tc>
        <w:tc>
          <w:tcPr>
            <w:tcW w:w="3232" w:type="dxa"/>
            <w:shd w:val="clear" w:color="auto" w:fill="DAEEF3" w:themeFill="accent5" w:themeFillTint="33"/>
          </w:tcPr>
          <w:p w14:paraId="2F7D18C0" w14:textId="77777777" w:rsidR="000E5BF3" w:rsidRPr="005E3BA7" w:rsidRDefault="000E5BF3" w:rsidP="000E5BF3">
            <w:pPr>
              <w:rPr>
                <w:b/>
              </w:rPr>
            </w:pPr>
            <w:r>
              <w:rPr>
                <w:b/>
              </w:rPr>
              <w:t>Advance Payment of Benefit: Maximum increased</w:t>
            </w:r>
          </w:p>
        </w:tc>
        <w:tc>
          <w:tcPr>
            <w:tcW w:w="0" w:type="auto"/>
          </w:tcPr>
          <w:p w14:paraId="6D2B5484"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14:paraId="31FA572E" w14:textId="77777777" w:rsidTr="002774EE">
        <w:tc>
          <w:tcPr>
            <w:tcW w:w="1928" w:type="dxa"/>
          </w:tcPr>
          <w:p w14:paraId="2FE8D7FE" w14:textId="77777777" w:rsidR="007E4833" w:rsidRPr="005E3BA7" w:rsidRDefault="007E4833" w:rsidP="00246E36">
            <w:r w:rsidRPr="005E3BA7">
              <w:t xml:space="preserve">14 February </w:t>
            </w:r>
            <w:r w:rsidRPr="005E3BA7">
              <w:lastRenderedPageBreak/>
              <w:t>1973</w:t>
            </w:r>
          </w:p>
        </w:tc>
        <w:tc>
          <w:tcPr>
            <w:tcW w:w="3232" w:type="dxa"/>
            <w:shd w:val="clear" w:color="auto" w:fill="DAEEF3" w:themeFill="accent5" w:themeFillTint="33"/>
          </w:tcPr>
          <w:p w14:paraId="12B2F11C" w14:textId="77777777" w:rsidR="007E4833" w:rsidRPr="005E3BA7" w:rsidRDefault="00012406" w:rsidP="00012406">
            <w:pPr>
              <w:rPr>
                <w:b/>
              </w:rPr>
            </w:pPr>
            <w:r>
              <w:rPr>
                <w:b/>
              </w:rPr>
              <w:lastRenderedPageBreak/>
              <w:t xml:space="preserve">Social Security </w:t>
            </w:r>
            <w:r w:rsidR="007E4833" w:rsidRPr="005E3BA7">
              <w:rPr>
                <w:b/>
              </w:rPr>
              <w:t>Benefit</w:t>
            </w:r>
            <w:r>
              <w:rPr>
                <w:b/>
              </w:rPr>
              <w:t xml:space="preserve">s: </w:t>
            </w:r>
            <w:r>
              <w:rPr>
                <w:b/>
              </w:rPr>
              <w:lastRenderedPageBreak/>
              <w:t>I</w:t>
            </w:r>
            <w:r w:rsidR="007E4833" w:rsidRPr="005E3BA7">
              <w:rPr>
                <w:b/>
              </w:rPr>
              <w:t>ncome exemption increased</w:t>
            </w:r>
          </w:p>
        </w:tc>
        <w:tc>
          <w:tcPr>
            <w:tcW w:w="0" w:type="auto"/>
          </w:tcPr>
          <w:p w14:paraId="75D87DBC" w14:textId="77777777" w:rsidR="007E4833" w:rsidRPr="005E3BA7" w:rsidRDefault="007E4833" w:rsidP="007E4833">
            <w:pPr>
              <w:jc w:val="both"/>
            </w:pPr>
            <w:r w:rsidRPr="005E3BA7">
              <w:lastRenderedPageBreak/>
              <w:t xml:space="preserve">Following the change in Government in 1972, income exemptions were restored to their pre-1972 </w:t>
            </w:r>
            <w:r w:rsidRPr="005E3BA7">
              <w:lastRenderedPageBreak/>
              <w:t>levels.  The income exemption for widows with dependants was increased from $12 to $17 per week ($884 per year) and for other benefits from $10 per week to $13 per week ($676 per year).</w:t>
            </w:r>
          </w:p>
          <w:p w14:paraId="0D5C88D7" w14:textId="57B372D8" w:rsidR="007E4833" w:rsidRPr="005E3BA7" w:rsidRDefault="007E4833" w:rsidP="007E4833">
            <w:pPr>
              <w:jc w:val="both"/>
            </w:pPr>
            <w:r w:rsidRPr="005E3BA7">
              <w:t xml:space="preserve">For the </w:t>
            </w:r>
            <w:r w:rsidRPr="005E3BA7">
              <w:rPr>
                <w:i/>
              </w:rPr>
              <w:t>Unemployment</w:t>
            </w:r>
            <w:r w:rsidRPr="005E3BA7">
              <w:t xml:space="preserve"> </w:t>
            </w:r>
            <w:r w:rsidRPr="005E3BA7">
              <w:rPr>
                <w:i/>
              </w:rPr>
              <w:t>Benefit</w:t>
            </w:r>
            <w:r w:rsidRPr="005E3BA7">
              <w:t xml:space="preserve"> and</w:t>
            </w:r>
            <w:r w:rsidR="00AF4D72">
              <w:t xml:space="preserve"> the</w:t>
            </w:r>
            <w:r w:rsidRPr="005E3BA7">
              <w:t xml:space="preserve"> </w:t>
            </w:r>
            <w:r w:rsidRPr="005E3BA7">
              <w:rPr>
                <w:i/>
              </w:rPr>
              <w:t>Sickness Benefit</w:t>
            </w:r>
            <w:r w:rsidRPr="005E3BA7">
              <w:t xml:space="preserve"> the income exemption for other than personal earnings was increased from $10 to $13 per week.</w:t>
            </w:r>
          </w:p>
        </w:tc>
      </w:tr>
      <w:tr w:rsidR="001638D3" w:rsidRPr="005E3BA7" w14:paraId="7455474E" w14:textId="77777777" w:rsidTr="002774EE">
        <w:tc>
          <w:tcPr>
            <w:tcW w:w="1928" w:type="dxa"/>
          </w:tcPr>
          <w:p w14:paraId="6BEF4697" w14:textId="77777777" w:rsidR="001638D3" w:rsidRPr="00467586" w:rsidRDefault="001638D3" w:rsidP="001638D3">
            <w:r w:rsidRPr="00467586">
              <w:lastRenderedPageBreak/>
              <w:t>1 April 1973</w:t>
            </w:r>
          </w:p>
        </w:tc>
        <w:tc>
          <w:tcPr>
            <w:tcW w:w="3232" w:type="dxa"/>
            <w:shd w:val="clear" w:color="auto" w:fill="DAEEF3" w:themeFill="accent5" w:themeFillTint="33"/>
          </w:tcPr>
          <w:p w14:paraId="5574089D" w14:textId="77777777" w:rsidR="001638D3" w:rsidRPr="001638D3" w:rsidRDefault="001638D3" w:rsidP="001638D3">
            <w:pPr>
              <w:rPr>
                <w:b/>
              </w:rPr>
            </w:pPr>
            <w:r w:rsidRPr="001638D3">
              <w:rPr>
                <w:b/>
              </w:rPr>
              <w:t>Rates Rebate Scheme introduced</w:t>
            </w:r>
          </w:p>
        </w:tc>
        <w:tc>
          <w:tcPr>
            <w:tcW w:w="0" w:type="auto"/>
          </w:tcPr>
          <w:p w14:paraId="5F7B4F51" w14:textId="77777777" w:rsidR="00986D52" w:rsidRDefault="001638D3" w:rsidP="00986D52">
            <w:pPr>
              <w:jc w:val="both"/>
            </w:pPr>
            <w:r w:rsidRPr="00467586">
              <w:t xml:space="preserve">The </w:t>
            </w:r>
            <w:r w:rsidRPr="001638D3">
              <w:rPr>
                <w:i/>
              </w:rPr>
              <w:t>Rates Rebate Scheme</w:t>
            </w:r>
            <w:r w:rsidRPr="00467586">
              <w:t xml:space="preserve"> provided assistance to ratepayers on benefits and low incomes.  </w:t>
            </w:r>
          </w:p>
          <w:p w14:paraId="189EBFED" w14:textId="77777777" w:rsidR="00986D52" w:rsidRPr="00986D52" w:rsidRDefault="00986D52" w:rsidP="00986D52">
            <w:pPr>
              <w:autoSpaceDE w:val="0"/>
              <w:autoSpaceDN w:val="0"/>
              <w:adjustRightInd w:val="0"/>
              <w:jc w:val="both"/>
            </w:pPr>
            <w:r w:rsidRPr="00986D52">
              <w:rPr>
                <w:rFonts w:cs="Times New Roman"/>
              </w:rPr>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14:paraId="1D35B759" w14:textId="77777777"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14:paraId="30C7996A" w14:textId="77777777"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14:paraId="2525CBEA" w14:textId="77777777" w:rsidTr="002774EE">
        <w:tc>
          <w:tcPr>
            <w:tcW w:w="1928" w:type="dxa"/>
          </w:tcPr>
          <w:p w14:paraId="069D6656" w14:textId="77777777" w:rsidR="008E6332" w:rsidRDefault="008E6332" w:rsidP="00246E36">
            <w:r>
              <w:t>1 April 1973</w:t>
            </w:r>
          </w:p>
        </w:tc>
        <w:tc>
          <w:tcPr>
            <w:tcW w:w="3232" w:type="dxa"/>
            <w:shd w:val="clear" w:color="auto" w:fill="DAEEF3" w:themeFill="accent5" w:themeFillTint="33"/>
          </w:tcPr>
          <w:p w14:paraId="5F6BB367" w14:textId="77777777" w:rsidR="008E6332" w:rsidRDefault="008E6332" w:rsidP="007E4833">
            <w:pPr>
              <w:rPr>
                <w:b/>
              </w:rPr>
            </w:pPr>
            <w:r>
              <w:rPr>
                <w:b/>
              </w:rPr>
              <w:t>Legislation extended equal pay to the private sector</w:t>
            </w:r>
          </w:p>
        </w:tc>
        <w:tc>
          <w:tcPr>
            <w:tcW w:w="0" w:type="auto"/>
          </w:tcPr>
          <w:p w14:paraId="41CE5F2B" w14:textId="77777777"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14:paraId="13E9FCCF" w14:textId="77777777" w:rsidTr="002774EE">
        <w:tc>
          <w:tcPr>
            <w:tcW w:w="1928" w:type="dxa"/>
          </w:tcPr>
          <w:p w14:paraId="360C9AF0" w14:textId="77777777" w:rsidR="00D073AC" w:rsidRPr="005E3BA7" w:rsidRDefault="00D073AC" w:rsidP="00246E36">
            <w:r>
              <w:t>September 1973</w:t>
            </w:r>
          </w:p>
        </w:tc>
        <w:tc>
          <w:tcPr>
            <w:tcW w:w="3232" w:type="dxa"/>
            <w:shd w:val="clear" w:color="auto" w:fill="DAEEF3" w:themeFill="accent5" w:themeFillTint="33"/>
          </w:tcPr>
          <w:p w14:paraId="1CA0B53E" w14:textId="77777777" w:rsidR="00D073AC" w:rsidRPr="005E3BA7" w:rsidRDefault="00D073AC" w:rsidP="007E4833">
            <w:pPr>
              <w:rPr>
                <w:b/>
              </w:rPr>
            </w:pPr>
            <w:r>
              <w:rPr>
                <w:b/>
              </w:rPr>
              <w:t>White Paper on the New Zealand Superannuation Scheme</w:t>
            </w:r>
          </w:p>
        </w:tc>
        <w:tc>
          <w:tcPr>
            <w:tcW w:w="0" w:type="auto"/>
          </w:tcPr>
          <w:p w14:paraId="5C55CD02" w14:textId="77777777"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14:paraId="62A6BC7C" w14:textId="77777777"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14:paraId="3199DD6E" w14:textId="77777777" w:rsidR="009F51E4" w:rsidRDefault="007650DD" w:rsidP="007E4833">
            <w:pPr>
              <w:jc w:val="both"/>
            </w:pPr>
            <w:r>
              <w:t xml:space="preserve">The scheme was to be phased in over five years, commencing on 1 April 1975, eventually </w:t>
            </w:r>
            <w:r>
              <w:lastRenderedPageBreak/>
              <w:t>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New Zealand Superannuation Corporation</w:t>
            </w:r>
            <w:r w:rsidR="00C37E31">
              <w:t>.  The self-employed were to be required to participate at least to the level of the employee contribution.</w:t>
            </w:r>
          </w:p>
          <w:p w14:paraId="76D08C84" w14:textId="77777777" w:rsidR="00C37E31" w:rsidRDefault="00C37E31" w:rsidP="007E4833">
            <w:pPr>
              <w:jc w:val="both"/>
            </w:pPr>
            <w:r>
              <w:t xml:space="preserve">People aged 55 years or more were not </w:t>
            </w:r>
            <w:r w:rsidR="00F83D6E">
              <w:t xml:space="preserve">to be </w:t>
            </w:r>
            <w:r>
              <w:t xml:space="preserve">required to join the scheme, but </w:t>
            </w:r>
            <w:r w:rsidR="00F83D6E">
              <w:t xml:space="preserve">would have </w:t>
            </w:r>
            <w:r>
              <w:t>the right to join the scheme up to age 65.</w:t>
            </w:r>
          </w:p>
          <w:p w14:paraId="39AB8FB3" w14:textId="77777777" w:rsidR="00C37E31" w:rsidRDefault="00C37E31" w:rsidP="007E4833">
            <w:pPr>
              <w:jc w:val="both"/>
            </w:pPr>
            <w:r>
              <w:t>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contribute, but would be given a refund with they left New Zealand.</w:t>
            </w:r>
          </w:p>
          <w:p w14:paraId="05B4A7AA" w14:textId="77777777"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14:paraId="7E90CBDE" w14:textId="77777777"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14:paraId="766B6530" w14:textId="77777777" w:rsidTr="002774EE">
        <w:tc>
          <w:tcPr>
            <w:tcW w:w="1928" w:type="dxa"/>
          </w:tcPr>
          <w:p w14:paraId="1294601A" w14:textId="77777777" w:rsidR="007E4833" w:rsidRPr="005E3BA7" w:rsidRDefault="007E4833" w:rsidP="00246E36">
            <w:r w:rsidRPr="005E3BA7">
              <w:lastRenderedPageBreak/>
              <w:t>1 October 1973</w:t>
            </w:r>
          </w:p>
        </w:tc>
        <w:tc>
          <w:tcPr>
            <w:tcW w:w="3232" w:type="dxa"/>
            <w:shd w:val="clear" w:color="auto" w:fill="DAEEF3" w:themeFill="accent5" w:themeFillTint="33"/>
          </w:tcPr>
          <w:p w14:paraId="6137832F" w14:textId="77777777" w:rsidR="007E4833" w:rsidRPr="005E3BA7" w:rsidRDefault="007E4833" w:rsidP="007E4833">
            <w:pPr>
              <w:rPr>
                <w:b/>
              </w:rPr>
            </w:pPr>
            <w:r w:rsidRPr="005E3BA7">
              <w:rPr>
                <w:b/>
              </w:rPr>
              <w:t>Telephone Rental Concession introduced</w:t>
            </w:r>
          </w:p>
        </w:tc>
        <w:tc>
          <w:tcPr>
            <w:tcW w:w="0" w:type="auto"/>
          </w:tcPr>
          <w:p w14:paraId="29B095B1" w14:textId="77777777"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14:paraId="1F8CCF0E" w14:textId="77777777" w:rsidTr="002774EE">
        <w:tc>
          <w:tcPr>
            <w:tcW w:w="1928" w:type="dxa"/>
          </w:tcPr>
          <w:p w14:paraId="1115E3FE" w14:textId="77777777" w:rsidR="007E4833" w:rsidRPr="005E3BA7" w:rsidRDefault="007E4833" w:rsidP="00246E36">
            <w:r w:rsidRPr="005E3BA7">
              <w:t>14 November 1973</w:t>
            </w:r>
          </w:p>
        </w:tc>
        <w:tc>
          <w:tcPr>
            <w:tcW w:w="3232" w:type="dxa"/>
            <w:shd w:val="clear" w:color="auto" w:fill="DAEEF3" w:themeFill="accent5" w:themeFillTint="33"/>
          </w:tcPr>
          <w:p w14:paraId="0FD83D00" w14:textId="77777777" w:rsidR="007E4833" w:rsidRPr="005E3BA7" w:rsidRDefault="007E4833" w:rsidP="007E4833">
            <w:pPr>
              <w:rPr>
                <w:b/>
              </w:rPr>
            </w:pPr>
            <w:r w:rsidRPr="005E3BA7">
              <w:rPr>
                <w:b/>
              </w:rPr>
              <w:t>Domestic Purposes Benefit introduced</w:t>
            </w:r>
          </w:p>
        </w:tc>
        <w:tc>
          <w:tcPr>
            <w:tcW w:w="0" w:type="auto"/>
          </w:tcPr>
          <w:p w14:paraId="75A8E58A" w14:textId="77777777"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14:paraId="6B7AD657" w14:textId="77777777"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14:paraId="627DC782" w14:textId="77777777" w:rsidR="007E4833" w:rsidRPr="005E3BA7" w:rsidRDefault="007E4833" w:rsidP="0083275C">
            <w:pPr>
              <w:pStyle w:val="Chronologybullet2"/>
            </w:pPr>
            <w:r w:rsidRPr="005E3BA7">
              <w:t>women without dependent children under certain circumstances; and</w:t>
            </w:r>
          </w:p>
          <w:p w14:paraId="0E5BA277" w14:textId="77777777" w:rsidR="007E4833" w:rsidRPr="005E3BA7" w:rsidRDefault="007E4833" w:rsidP="0083275C">
            <w:pPr>
              <w:pStyle w:val="Chronologybullet2"/>
            </w:pPr>
            <w:r w:rsidRPr="005E3BA7">
              <w:lastRenderedPageBreak/>
              <w:t>applicants over 16 years who were required to give full-time care to a person (other than their husband or wife) who would otherwise have to be admitted to a hospital.</w:t>
            </w:r>
          </w:p>
          <w:p w14:paraId="6C7479B5" w14:textId="77777777" w:rsidR="007E4833" w:rsidRPr="005E3BA7" w:rsidRDefault="007E4833" w:rsidP="007E4833">
            <w:pPr>
              <w:jc w:val="both"/>
            </w:pPr>
            <w:r w:rsidRPr="005E3BA7">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14:paraId="4B6E03B9" w14:textId="77777777" w:rsidR="007E4833" w:rsidRPr="005E3BA7" w:rsidRDefault="007E4833" w:rsidP="007E4833">
            <w:pPr>
              <w:jc w:val="both"/>
            </w:pPr>
            <w:r w:rsidRPr="005E3BA7">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14:paraId="5691AA7F" w14:textId="77777777" w:rsidR="007E4833" w:rsidRPr="005E3BA7" w:rsidRDefault="007E4833" w:rsidP="007E4833">
            <w:pPr>
              <w:jc w:val="both"/>
            </w:pPr>
            <w:r w:rsidRPr="005E3BA7">
              <w:t>A child born in New Zealand was a qualifying child, except where both parents were not ordinarily resident in New Zealand at the time.</w:t>
            </w:r>
          </w:p>
          <w:p w14:paraId="2D469F42" w14:textId="77777777"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14:paraId="095867A5" w14:textId="77777777"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14:paraId="1BBAE1EE" w14:textId="77777777" w:rsidTr="002774EE">
        <w:tc>
          <w:tcPr>
            <w:tcW w:w="1928" w:type="dxa"/>
          </w:tcPr>
          <w:p w14:paraId="77F002B5" w14:textId="77777777" w:rsidR="007E4833" w:rsidRPr="005E3BA7" w:rsidRDefault="007E4833" w:rsidP="00246E36">
            <w:r w:rsidRPr="005E3BA7">
              <w:lastRenderedPageBreak/>
              <w:t>14 November 1973</w:t>
            </w:r>
          </w:p>
        </w:tc>
        <w:tc>
          <w:tcPr>
            <w:tcW w:w="3232" w:type="dxa"/>
            <w:shd w:val="clear" w:color="auto" w:fill="DAEEF3" w:themeFill="accent5" w:themeFillTint="33"/>
          </w:tcPr>
          <w:p w14:paraId="4DA4C38D" w14:textId="77777777" w:rsidR="007E4833" w:rsidRPr="005E3BA7" w:rsidRDefault="007E4833" w:rsidP="007E4833">
            <w:pPr>
              <w:rPr>
                <w:b/>
              </w:rPr>
            </w:pPr>
            <w:r w:rsidRPr="005E3BA7">
              <w:rPr>
                <w:b/>
              </w:rPr>
              <w:t>Interface between the Domestic Purposes Benefit and Widows Benefit</w:t>
            </w:r>
          </w:p>
        </w:tc>
        <w:tc>
          <w:tcPr>
            <w:tcW w:w="0" w:type="auto"/>
          </w:tcPr>
          <w:p w14:paraId="44EEE458" w14:textId="77777777"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it, and were still able to apply for a </w:t>
            </w:r>
            <w:r w:rsidRPr="005E3BA7">
              <w:rPr>
                <w:i/>
              </w:rPr>
              <w:t>Widows Benefit</w:t>
            </w:r>
            <w:r w:rsidRPr="005E3BA7">
              <w:t>.</w:t>
            </w:r>
          </w:p>
        </w:tc>
      </w:tr>
      <w:tr w:rsidR="007E4833" w:rsidRPr="005E3BA7" w14:paraId="690FF2FD" w14:textId="77777777" w:rsidTr="002774EE">
        <w:tc>
          <w:tcPr>
            <w:tcW w:w="1928" w:type="dxa"/>
          </w:tcPr>
          <w:p w14:paraId="6B7A38C1" w14:textId="77777777" w:rsidR="007E4833" w:rsidRPr="005E3BA7" w:rsidRDefault="007E4833" w:rsidP="00246E36">
            <w:r w:rsidRPr="005E3BA7">
              <w:t>1973</w:t>
            </w:r>
          </w:p>
        </w:tc>
        <w:tc>
          <w:tcPr>
            <w:tcW w:w="3232" w:type="dxa"/>
            <w:shd w:val="clear" w:color="auto" w:fill="DAEEF3" w:themeFill="accent5" w:themeFillTint="33"/>
          </w:tcPr>
          <w:p w14:paraId="4AE04763" w14:textId="77777777" w:rsidR="007E4833" w:rsidRPr="005E3BA7" w:rsidRDefault="007E4833" w:rsidP="007E4833">
            <w:pPr>
              <w:rPr>
                <w:b/>
              </w:rPr>
            </w:pPr>
            <w:r w:rsidRPr="005E3BA7">
              <w:rPr>
                <w:b/>
              </w:rPr>
              <w:t>War Pensions Appeals Board disestablished</w:t>
            </w:r>
          </w:p>
        </w:tc>
        <w:tc>
          <w:tcPr>
            <w:tcW w:w="0" w:type="auto"/>
          </w:tcPr>
          <w:p w14:paraId="191F83CC" w14:textId="77777777"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14:paraId="7144ABF6" w14:textId="77777777" w:rsidTr="002774EE">
        <w:tc>
          <w:tcPr>
            <w:tcW w:w="1928" w:type="dxa"/>
          </w:tcPr>
          <w:p w14:paraId="23E9B17F" w14:textId="77777777" w:rsidR="007E4833" w:rsidRPr="005E3BA7" w:rsidRDefault="007E4833" w:rsidP="00246E36">
            <w:r w:rsidRPr="005E3BA7">
              <w:t>1973</w:t>
            </w:r>
          </w:p>
        </w:tc>
        <w:tc>
          <w:tcPr>
            <w:tcW w:w="3232" w:type="dxa"/>
            <w:shd w:val="clear" w:color="auto" w:fill="DAEEF3" w:themeFill="accent5" w:themeFillTint="33"/>
          </w:tcPr>
          <w:p w14:paraId="574B29F4" w14:textId="77777777"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14:paraId="79956727" w14:textId="77777777"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14:paraId="73A34A7C" w14:textId="77777777"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14:paraId="5A6D790C" w14:textId="77777777"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14:paraId="34C9A0E5"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income of the family up to $80 per week (up to 15 points, and diminishing proportionately for income in excess of $80 per week);</w:t>
            </w:r>
          </w:p>
          <w:p w14:paraId="362E3B5F"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where affected by existing housing conditions (up to 10 points); </w:t>
            </w:r>
          </w:p>
          <w:p w14:paraId="26A87E9C" w14:textId="77777777" w:rsidR="007E4833" w:rsidRPr="005E3BA7" w:rsidRDefault="007E4833" w:rsidP="00B847A4">
            <w:pPr>
              <w:numPr>
                <w:ilvl w:val="0"/>
                <w:numId w:val="19"/>
              </w:numPr>
              <w:tabs>
                <w:tab w:val="clear" w:pos="720"/>
                <w:tab w:val="num" w:pos="162"/>
              </w:tabs>
              <w:spacing w:before="0"/>
              <w:ind w:left="162" w:hanging="141"/>
              <w:jc w:val="both"/>
            </w:pPr>
            <w:r w:rsidRPr="005E3BA7">
              <w:t>time spent in poor accommodation (up to 5 points); and</w:t>
            </w:r>
          </w:p>
          <w:p w14:paraId="290DEB02" w14:textId="77777777"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14:paraId="15FD7862" w14:textId="77777777" w:rsidR="007E4833" w:rsidRPr="005E3BA7" w:rsidRDefault="007E4833" w:rsidP="007E4833">
            <w:pPr>
              <w:jc w:val="both"/>
            </w:pPr>
            <w:r w:rsidRPr="005E3BA7">
              <w:t>Current accommodation and the rent-income ratio now took precedence over the traditional income limit.</w:t>
            </w:r>
          </w:p>
          <w:p w14:paraId="37FFF41C" w14:textId="77777777" w:rsidR="007E4833" w:rsidRPr="005E3BA7" w:rsidRDefault="007E4833" w:rsidP="007E4833">
            <w:pPr>
              <w:jc w:val="both"/>
            </w:pPr>
            <w:r w:rsidRPr="005E3BA7">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7E4833" w:rsidRPr="005E3BA7" w14:paraId="202EA818" w14:textId="77777777" w:rsidTr="002774EE">
        <w:tc>
          <w:tcPr>
            <w:tcW w:w="1928" w:type="dxa"/>
          </w:tcPr>
          <w:p w14:paraId="7285FBBE" w14:textId="77777777" w:rsidR="007E4833" w:rsidRPr="005E3BA7" w:rsidRDefault="007E4833" w:rsidP="00246E36">
            <w:r w:rsidRPr="005E3BA7">
              <w:lastRenderedPageBreak/>
              <w:t>1973</w:t>
            </w:r>
          </w:p>
        </w:tc>
        <w:tc>
          <w:tcPr>
            <w:tcW w:w="3232" w:type="dxa"/>
            <w:shd w:val="clear" w:color="auto" w:fill="DAEEF3" w:themeFill="accent5" w:themeFillTint="33"/>
          </w:tcPr>
          <w:p w14:paraId="1917A023"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3A6718C9" w14:textId="77777777" w:rsidR="007E4833" w:rsidRPr="005E3BA7" w:rsidRDefault="007E4833" w:rsidP="007E4833">
            <w:pPr>
              <w:jc w:val="both"/>
            </w:pPr>
            <w:r w:rsidRPr="005E3BA7">
              <w:t>The scheme was extended to include the Palmerston North (February) and Marlborough Hospital Boards (December).</w:t>
            </w:r>
          </w:p>
        </w:tc>
      </w:tr>
      <w:tr w:rsidR="007E4833" w:rsidRPr="005E3BA7" w14:paraId="54B99C68" w14:textId="77777777" w:rsidTr="002774EE">
        <w:tc>
          <w:tcPr>
            <w:tcW w:w="1928" w:type="dxa"/>
          </w:tcPr>
          <w:p w14:paraId="38F368BA" w14:textId="77777777" w:rsidR="007E4833" w:rsidRPr="005E3BA7" w:rsidRDefault="007E4833" w:rsidP="00246E36">
            <w:r w:rsidRPr="005E3BA7">
              <w:t>1 April 1974</w:t>
            </w:r>
          </w:p>
        </w:tc>
        <w:tc>
          <w:tcPr>
            <w:tcW w:w="3232" w:type="dxa"/>
            <w:shd w:val="clear" w:color="auto" w:fill="DAEEF3" w:themeFill="accent5" w:themeFillTint="33"/>
          </w:tcPr>
          <w:p w14:paraId="6D057066" w14:textId="77777777" w:rsidR="007E4833" w:rsidRDefault="007E4833" w:rsidP="007E4833">
            <w:pPr>
              <w:rPr>
                <w:b/>
              </w:rPr>
            </w:pPr>
            <w:r w:rsidRPr="005E3BA7">
              <w:rPr>
                <w:b/>
              </w:rPr>
              <w:t>Accident Compensation Scheme commenced</w:t>
            </w:r>
          </w:p>
          <w:p w14:paraId="04B5E82D" w14:textId="77777777" w:rsidR="0047476E" w:rsidRDefault="0047476E" w:rsidP="007E4833">
            <w:pPr>
              <w:rPr>
                <w:b/>
              </w:rPr>
            </w:pPr>
          </w:p>
          <w:p w14:paraId="5198C835" w14:textId="77777777" w:rsidR="0047476E" w:rsidRDefault="0047476E" w:rsidP="007E4833">
            <w:pPr>
              <w:rPr>
                <w:b/>
              </w:rPr>
            </w:pPr>
          </w:p>
          <w:p w14:paraId="6D458C7E" w14:textId="77777777" w:rsidR="0047476E" w:rsidRDefault="0047476E" w:rsidP="007E4833">
            <w:pPr>
              <w:rPr>
                <w:b/>
              </w:rPr>
            </w:pPr>
          </w:p>
          <w:p w14:paraId="202BA58D" w14:textId="77777777" w:rsidR="0047476E" w:rsidRDefault="0047476E" w:rsidP="007E4833">
            <w:pPr>
              <w:rPr>
                <w:b/>
              </w:rPr>
            </w:pPr>
          </w:p>
          <w:p w14:paraId="457ADBBA" w14:textId="77777777" w:rsidR="0047476E" w:rsidRDefault="0047476E" w:rsidP="007E4833">
            <w:pPr>
              <w:rPr>
                <w:b/>
              </w:rPr>
            </w:pPr>
          </w:p>
          <w:p w14:paraId="154C4FAE" w14:textId="77777777" w:rsidR="0047476E" w:rsidRDefault="0047476E" w:rsidP="007E4833">
            <w:pPr>
              <w:rPr>
                <w:b/>
              </w:rPr>
            </w:pPr>
          </w:p>
          <w:p w14:paraId="2B998946" w14:textId="77777777" w:rsidR="0047476E" w:rsidRDefault="0047476E" w:rsidP="007E4833">
            <w:pPr>
              <w:rPr>
                <w:b/>
              </w:rPr>
            </w:pPr>
          </w:p>
          <w:p w14:paraId="3C340BB6" w14:textId="77777777" w:rsidR="0047476E" w:rsidRDefault="0047476E" w:rsidP="007E4833">
            <w:pPr>
              <w:rPr>
                <w:b/>
              </w:rPr>
            </w:pPr>
          </w:p>
          <w:p w14:paraId="33B21152" w14:textId="77777777" w:rsidR="0047476E" w:rsidRDefault="0047476E" w:rsidP="007E4833">
            <w:pPr>
              <w:rPr>
                <w:b/>
              </w:rPr>
            </w:pPr>
          </w:p>
          <w:p w14:paraId="514F4636" w14:textId="77777777" w:rsidR="0047476E" w:rsidRDefault="0047476E" w:rsidP="007E4833">
            <w:pPr>
              <w:rPr>
                <w:b/>
              </w:rPr>
            </w:pPr>
          </w:p>
          <w:p w14:paraId="69457422" w14:textId="77777777" w:rsidR="0047476E" w:rsidRDefault="0047476E" w:rsidP="007E4833">
            <w:pPr>
              <w:rPr>
                <w:b/>
              </w:rPr>
            </w:pPr>
          </w:p>
          <w:p w14:paraId="2885397C" w14:textId="77777777" w:rsidR="0047476E" w:rsidRDefault="0047476E" w:rsidP="007E4833">
            <w:pPr>
              <w:rPr>
                <w:b/>
              </w:rPr>
            </w:pPr>
            <w:r>
              <w:rPr>
                <w:b/>
              </w:rPr>
              <w:lastRenderedPageBreak/>
              <w:t>Interface with Social Security Benefits</w:t>
            </w:r>
          </w:p>
          <w:p w14:paraId="19FB0A90" w14:textId="77777777" w:rsidR="0047476E" w:rsidRDefault="0047476E" w:rsidP="007E4833">
            <w:pPr>
              <w:rPr>
                <w:b/>
              </w:rPr>
            </w:pPr>
          </w:p>
          <w:p w14:paraId="4ED0F8D9" w14:textId="77777777" w:rsidR="0047476E" w:rsidRDefault="0047476E" w:rsidP="007E4833">
            <w:pPr>
              <w:rPr>
                <w:b/>
              </w:rPr>
            </w:pPr>
          </w:p>
          <w:p w14:paraId="41E7820F" w14:textId="77777777" w:rsidR="0047476E" w:rsidRPr="005E3BA7" w:rsidRDefault="0047476E" w:rsidP="007E4833">
            <w:pPr>
              <w:rPr>
                <w:b/>
              </w:rPr>
            </w:pPr>
            <w:r>
              <w:rPr>
                <w:b/>
              </w:rPr>
              <w:t>Upper age limit for weekly compensation.</w:t>
            </w:r>
          </w:p>
        </w:tc>
        <w:tc>
          <w:tcPr>
            <w:tcW w:w="0" w:type="auto"/>
          </w:tcPr>
          <w:p w14:paraId="6975627F" w14:textId="77777777"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w:t>
            </w:r>
            <w:r w:rsidR="00B662E7" w:rsidRPr="005E3BA7">
              <w:t>third-party</w:t>
            </w:r>
            <w:r w:rsidRPr="005E3BA7">
              <w:t xml:space="preserve">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14:paraId="5750954D" w14:textId="77777777" w:rsidR="007E4833" w:rsidRPr="005E3BA7" w:rsidRDefault="007E4833" w:rsidP="007E4833">
            <w:pPr>
              <w:jc w:val="both"/>
            </w:pPr>
            <w:r w:rsidRPr="005E3BA7">
              <w:t>Three schemes were established:</w:t>
            </w:r>
          </w:p>
          <w:p w14:paraId="497C8BC8" w14:textId="77777777"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14:paraId="4A0B4535" w14:textId="77777777"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14:paraId="2D6ADC05" w14:textId="77777777"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14:paraId="77877684" w14:textId="77777777"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 of average weekly earnings before the accident), lump sum payments for permanent loss or impairment, lump sum payments (up to $10,000) for pain and mental suffering and funeral costs and lump sum payments to surviving spouses and children in cases of accidental death.</w:t>
            </w:r>
          </w:p>
          <w:p w14:paraId="22DAA9D4" w14:textId="77777777" w:rsidR="00EC69A8" w:rsidRDefault="00EC69A8" w:rsidP="007E4833">
            <w:pPr>
              <w:jc w:val="both"/>
            </w:pPr>
            <w:r>
              <w:lastRenderedPageBreak/>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Domestic Purposes 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14:paraId="39B1F7DE" w14:textId="77777777" w:rsidR="0047476E" w:rsidRDefault="0047476E" w:rsidP="007E4833">
            <w:pPr>
              <w:jc w:val="both"/>
            </w:pPr>
            <w:r>
              <w:t>An upper age limit was prescribed for earnings –related compensation:</w:t>
            </w:r>
          </w:p>
          <w:p w14:paraId="7B7ECEEB" w14:textId="77777777" w:rsidR="0047476E" w:rsidRDefault="0047476E" w:rsidP="0047476E">
            <w:pPr>
              <w:pStyle w:val="Chronologybullet2"/>
            </w:pPr>
            <w:r>
              <w:t>65 years, if the accident occurred before age 60 years;</w:t>
            </w:r>
          </w:p>
          <w:p w14:paraId="4AD51451" w14:textId="35A9CBC5" w:rsidR="0047476E" w:rsidRDefault="0047476E" w:rsidP="0047476E">
            <w:pPr>
              <w:pStyle w:val="Chronologybullet2"/>
            </w:pPr>
            <w:r>
              <w:t xml:space="preserve">five years after that date of the </w:t>
            </w:r>
            <w:r w:rsidR="00AF4D72">
              <w:t>accident,</w:t>
            </w:r>
            <w:r>
              <w:t xml:space="preserve"> if </w:t>
            </w:r>
            <w:r w:rsidR="00AF4D72">
              <w:t>the accident</w:t>
            </w:r>
            <w:r>
              <w:t xml:space="preserve"> occurred between aged 60 and 64 years;</w:t>
            </w:r>
          </w:p>
          <w:p w14:paraId="6B794682" w14:textId="77777777" w:rsidR="0047476E" w:rsidRDefault="0047476E" w:rsidP="0047476E">
            <w:pPr>
              <w:pStyle w:val="Chronologybullet2"/>
            </w:pPr>
            <w:r>
              <w:t>70 years, if the accident occurred between age 65 and 69 years; and</w:t>
            </w:r>
          </w:p>
          <w:p w14:paraId="2692D653" w14:textId="77777777" w:rsidR="0047476E" w:rsidRDefault="0047476E" w:rsidP="0047476E">
            <w:pPr>
              <w:pStyle w:val="Chronologybullet2"/>
            </w:pPr>
            <w:r>
              <w:t>one year after the date of the accident, if the accident occurred after the age of 69 years.</w:t>
            </w:r>
          </w:p>
          <w:p w14:paraId="6A34F39C" w14:textId="77777777"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14:paraId="0C729020" w14:textId="77777777"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14:paraId="220FD70C" w14:textId="77777777"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14:paraId="5A1F3BE6" w14:textId="77777777" w:rsidTr="002774EE">
        <w:tc>
          <w:tcPr>
            <w:tcW w:w="1928" w:type="dxa"/>
          </w:tcPr>
          <w:p w14:paraId="6FB232B2" w14:textId="77777777" w:rsidR="007E4833" w:rsidRPr="005E3BA7" w:rsidRDefault="007E4833" w:rsidP="00246E36">
            <w:r w:rsidRPr="005E3BA7">
              <w:lastRenderedPageBreak/>
              <w:t>1 April 1974</w:t>
            </w:r>
          </w:p>
        </w:tc>
        <w:tc>
          <w:tcPr>
            <w:tcW w:w="3232" w:type="dxa"/>
            <w:shd w:val="clear" w:color="auto" w:fill="DAEEF3" w:themeFill="accent5" w:themeFillTint="33"/>
          </w:tcPr>
          <w:p w14:paraId="224FCC9A" w14:textId="77777777"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14:paraId="6A69062F" w14:textId="77777777"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14:paraId="203B1494" w14:textId="77777777" w:rsidTr="002774EE">
        <w:tc>
          <w:tcPr>
            <w:tcW w:w="1928" w:type="dxa"/>
          </w:tcPr>
          <w:p w14:paraId="7B49C5EF" w14:textId="77777777" w:rsidR="007E4833" w:rsidRPr="005E3BA7" w:rsidRDefault="007E4833" w:rsidP="00246E36">
            <w:r w:rsidRPr="005E3BA7">
              <w:t>April 1974</w:t>
            </w:r>
          </w:p>
        </w:tc>
        <w:tc>
          <w:tcPr>
            <w:tcW w:w="3232" w:type="dxa"/>
            <w:shd w:val="clear" w:color="auto" w:fill="DAEEF3" w:themeFill="accent5" w:themeFillTint="33"/>
          </w:tcPr>
          <w:p w14:paraId="583B6ACB"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7A7CC915" w14:textId="77777777" w:rsidR="007E4833" w:rsidRPr="005E3BA7" w:rsidRDefault="007E4833" w:rsidP="007E4833">
            <w:pPr>
              <w:jc w:val="both"/>
            </w:pPr>
            <w:r w:rsidRPr="005E3BA7">
              <w:t xml:space="preserve">The scheme was extended to include the </w:t>
            </w:r>
            <w:r w:rsidRPr="005E3BA7">
              <w:rPr>
                <w:i/>
              </w:rPr>
              <w:t>Wellington Hospital Board</w:t>
            </w:r>
            <w:r w:rsidRPr="005E3BA7">
              <w:t>.</w:t>
            </w:r>
          </w:p>
        </w:tc>
      </w:tr>
      <w:tr w:rsidR="007E4833" w:rsidRPr="005E3BA7" w14:paraId="67FB2337" w14:textId="77777777" w:rsidTr="002774EE">
        <w:tc>
          <w:tcPr>
            <w:tcW w:w="1928" w:type="dxa"/>
          </w:tcPr>
          <w:p w14:paraId="1591459D" w14:textId="77777777" w:rsidR="007E4833" w:rsidRPr="005E3BA7" w:rsidRDefault="007E4833" w:rsidP="00246E36">
            <w:r w:rsidRPr="005E3BA7">
              <w:t>1 May 1974</w:t>
            </w:r>
          </w:p>
        </w:tc>
        <w:tc>
          <w:tcPr>
            <w:tcW w:w="3232" w:type="dxa"/>
            <w:shd w:val="clear" w:color="auto" w:fill="DAEEF3" w:themeFill="accent5" w:themeFillTint="33"/>
          </w:tcPr>
          <w:p w14:paraId="01285555" w14:textId="77777777" w:rsidR="007E4833" w:rsidRPr="005E3BA7" w:rsidRDefault="007E4833" w:rsidP="007E4833">
            <w:pPr>
              <w:rPr>
                <w:b/>
              </w:rPr>
            </w:pPr>
            <w:r w:rsidRPr="005E3BA7">
              <w:rPr>
                <w:b/>
              </w:rPr>
              <w:t>Social Security Appeal Authority established</w:t>
            </w:r>
          </w:p>
        </w:tc>
        <w:tc>
          <w:tcPr>
            <w:tcW w:w="0" w:type="auto"/>
          </w:tcPr>
          <w:p w14:paraId="035E4153" w14:textId="77777777"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w:t>
            </w:r>
            <w:r w:rsidR="00B662E7" w:rsidRPr="005E3BA7">
              <w:t>a decision</w:t>
            </w:r>
            <w:r w:rsidRPr="005E3BA7">
              <w:t xml:space="preserve">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14:paraId="51FCBD68" w14:textId="77777777" w:rsidR="007E4833" w:rsidRPr="005E3BA7" w:rsidRDefault="007E4833" w:rsidP="007E4833">
            <w:pPr>
              <w:jc w:val="both"/>
            </w:pPr>
            <w:r w:rsidRPr="005E3BA7">
              <w:lastRenderedPageBreak/>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Social Security Department/Social Welfare Department</w:t>
            </w:r>
            <w:r w:rsidRPr="005E3BA7">
              <w:t xml:space="preserve"> or by any other officer to whom authority was delegated by the Commission.   The </w:t>
            </w:r>
            <w:r w:rsidRPr="005E3BA7">
              <w:rPr>
                <w:i/>
              </w:rPr>
              <w:t>Social Security Act 1964</w:t>
            </w:r>
            <w:r w:rsidRPr="005E3BA7">
              <w:t xml:space="preserve"> had provided that a person affected by any 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14:paraId="592037D2" w14:textId="77777777" w:rsidTr="002774EE">
        <w:tc>
          <w:tcPr>
            <w:tcW w:w="1928" w:type="dxa"/>
          </w:tcPr>
          <w:p w14:paraId="2882ED2B" w14:textId="77777777"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14:paraId="41D14B96" w14:textId="77777777"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14:paraId="154D7F7A" w14:textId="77777777"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14:paraId="5F21FA89" w14:textId="77777777" w:rsidTr="002774EE">
        <w:tc>
          <w:tcPr>
            <w:tcW w:w="1928" w:type="dxa"/>
          </w:tcPr>
          <w:p w14:paraId="440A5E96" w14:textId="77777777" w:rsidR="000F3C5D" w:rsidRPr="00E16586" w:rsidRDefault="000F3C5D" w:rsidP="00B32389">
            <w:r>
              <w:t>18 July 1974</w:t>
            </w:r>
          </w:p>
        </w:tc>
        <w:tc>
          <w:tcPr>
            <w:tcW w:w="3232" w:type="dxa"/>
            <w:shd w:val="clear" w:color="auto" w:fill="DAEEF3" w:themeFill="accent5" w:themeFillTint="33"/>
          </w:tcPr>
          <w:p w14:paraId="5CDB7E87" w14:textId="77777777"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14:paraId="6B91D94E" w14:textId="77777777"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14:paraId="554A847D" w14:textId="77777777"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14:paraId="26C992B1" w14:textId="77777777" w:rsidR="000F3C5D" w:rsidRDefault="00B32389" w:rsidP="000F3C5D">
            <w:pPr>
              <w:jc w:val="both"/>
            </w:pPr>
            <w:r>
              <w:t xml:space="preserve">As at 1 April 1976, the </w:t>
            </w:r>
            <w:r w:rsidRPr="00B32389">
              <w:rPr>
                <w:i/>
              </w:rPr>
              <w:t>Department of Social Welfare</w:t>
            </w:r>
            <w:r>
              <w:t xml:space="preserve"> was paying 28 </w:t>
            </w:r>
            <w:r w:rsidRPr="00B32389">
              <w:rPr>
                <w:i/>
              </w:rPr>
              <w:t>Special Annuities</w:t>
            </w:r>
            <w:r>
              <w:t xml:space="preserve"> that had been approved by Cabinet between 1930 and 1972.  These were paid under the following categories:</w:t>
            </w:r>
          </w:p>
          <w:p w14:paraId="1E0D5DA1" w14:textId="77777777" w:rsidR="00B32389" w:rsidRDefault="00B32389" w:rsidP="00B32389">
            <w:pPr>
              <w:pStyle w:val="Chronologybullet2"/>
            </w:pPr>
            <w:r>
              <w:t xml:space="preserve">ex-members of the </w:t>
            </w:r>
            <w:r w:rsidRPr="00B32389">
              <w:rPr>
                <w:i/>
              </w:rPr>
              <w:t>Legislative Council</w:t>
            </w:r>
            <w:r>
              <w:t>;</w:t>
            </w:r>
          </w:p>
          <w:p w14:paraId="01CDAE5A" w14:textId="77777777" w:rsidR="00B32389" w:rsidRDefault="00B32389" w:rsidP="00B32389">
            <w:pPr>
              <w:pStyle w:val="Chronologybullet2"/>
            </w:pPr>
            <w:r>
              <w:t>widows of ex-members of Parliament;</w:t>
            </w:r>
          </w:p>
          <w:p w14:paraId="4AA66366" w14:textId="77777777" w:rsidR="00B32389" w:rsidRDefault="00B32389" w:rsidP="00B32389">
            <w:pPr>
              <w:pStyle w:val="Chronologybullet2"/>
            </w:pPr>
            <w:r>
              <w:t>ex-members of Parliament;</w:t>
            </w:r>
          </w:p>
          <w:p w14:paraId="6C401C71" w14:textId="77777777" w:rsidR="00B32389" w:rsidRDefault="00B32389" w:rsidP="00B32389">
            <w:pPr>
              <w:pStyle w:val="Chronologybullet2"/>
            </w:pPr>
            <w:r>
              <w:t xml:space="preserve">equivalent of a </w:t>
            </w:r>
            <w:r w:rsidRPr="00B32389">
              <w:rPr>
                <w:i/>
              </w:rPr>
              <w:t>War Widows Pension</w:t>
            </w:r>
            <w:r>
              <w:t>;</w:t>
            </w:r>
          </w:p>
          <w:p w14:paraId="72900A77" w14:textId="77777777" w:rsidR="00B32389" w:rsidRDefault="00B32389" w:rsidP="00B32389">
            <w:pPr>
              <w:pStyle w:val="Chronologybullet2"/>
            </w:pPr>
            <w:r>
              <w:t xml:space="preserve">equivalent of a </w:t>
            </w:r>
            <w:r w:rsidRPr="00B32389">
              <w:rPr>
                <w:i/>
              </w:rPr>
              <w:t>War Disability Pension</w:t>
            </w:r>
            <w:r>
              <w:t>;</w:t>
            </w:r>
          </w:p>
          <w:p w14:paraId="1AEE7B55" w14:textId="77777777" w:rsidR="00B32389" w:rsidRDefault="00B32389" w:rsidP="00B32389">
            <w:pPr>
              <w:pStyle w:val="Chronologybullet2"/>
            </w:pPr>
            <w:r>
              <w:t xml:space="preserve">equivalent of a </w:t>
            </w:r>
            <w:r w:rsidRPr="00B32389">
              <w:rPr>
                <w:i/>
              </w:rPr>
              <w:t>War Disability Pension</w:t>
            </w:r>
            <w:r>
              <w:t xml:space="preserve"> (injured as a child);</w:t>
            </w:r>
          </w:p>
          <w:p w14:paraId="49FE2859" w14:textId="77777777" w:rsidR="00B32389" w:rsidRDefault="00B32389" w:rsidP="00B32389">
            <w:pPr>
              <w:pStyle w:val="Chronologybullet2"/>
            </w:pPr>
            <w:r>
              <w:t xml:space="preserve">equivalent of a </w:t>
            </w:r>
            <w:r w:rsidRPr="00B32389">
              <w:rPr>
                <w:i/>
              </w:rPr>
              <w:t>War Servicemen’s Dependants’ Allowance</w:t>
            </w:r>
            <w:r>
              <w:t>;</w:t>
            </w:r>
          </w:p>
          <w:p w14:paraId="365EA836" w14:textId="77777777" w:rsidR="00B32389" w:rsidRDefault="00B32389" w:rsidP="00B32389">
            <w:pPr>
              <w:pStyle w:val="Chronologybullet2"/>
            </w:pPr>
            <w:r>
              <w:t>widows of men whose services the Government wished to recognise;</w:t>
            </w:r>
          </w:p>
          <w:p w14:paraId="6867FD33" w14:textId="77777777" w:rsidR="00B32389" w:rsidRDefault="00B32389" w:rsidP="00B32389">
            <w:pPr>
              <w:pStyle w:val="Chronologybullet2"/>
            </w:pPr>
            <w:r>
              <w:t>widows of public servants;</w:t>
            </w:r>
          </w:p>
          <w:p w14:paraId="786988B5" w14:textId="77777777" w:rsidR="00B32389" w:rsidRDefault="00B32389" w:rsidP="00B32389">
            <w:pPr>
              <w:pStyle w:val="Chronologybullet2"/>
            </w:pPr>
            <w:r>
              <w:t>in recognition of services rendered;</w:t>
            </w:r>
          </w:p>
          <w:p w14:paraId="03AE7946" w14:textId="77777777"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14:paraId="576F2D19" w14:textId="77777777" w:rsidR="00B32389" w:rsidRPr="00B32389" w:rsidRDefault="00B32389" w:rsidP="00B32389">
            <w:pPr>
              <w:pStyle w:val="Chronologybullet2"/>
            </w:pPr>
            <w:r w:rsidRPr="00B32389">
              <w:lastRenderedPageBreak/>
              <w:t>in lieu of compensation.</w:t>
            </w:r>
          </w:p>
        </w:tc>
      </w:tr>
      <w:tr w:rsidR="007E4833" w:rsidRPr="005E3BA7" w14:paraId="5485930C" w14:textId="77777777" w:rsidTr="002774EE">
        <w:tc>
          <w:tcPr>
            <w:tcW w:w="1928" w:type="dxa"/>
          </w:tcPr>
          <w:p w14:paraId="35954D89" w14:textId="77777777" w:rsidR="007E4833" w:rsidRPr="005E3BA7" w:rsidRDefault="007E4833" w:rsidP="00246E36">
            <w:r w:rsidRPr="005E3BA7">
              <w:lastRenderedPageBreak/>
              <w:t>26 August 1974</w:t>
            </w:r>
          </w:p>
        </w:tc>
        <w:tc>
          <w:tcPr>
            <w:tcW w:w="3232" w:type="dxa"/>
            <w:shd w:val="clear" w:color="auto" w:fill="DAEEF3" w:themeFill="accent5" w:themeFillTint="33"/>
          </w:tcPr>
          <w:p w14:paraId="3BCC4C99" w14:textId="77777777"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14:paraId="27A35C88" w14:textId="77777777"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14:paraId="412183CE" w14:textId="77777777" w:rsidR="007E4833" w:rsidRPr="005E3BA7" w:rsidRDefault="007E4833" w:rsidP="007E4833">
            <w:pPr>
              <w:jc w:val="both"/>
            </w:pPr>
            <w:r w:rsidRPr="005E3BA7">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14:paraId="3DCA4ABB" w14:textId="77777777"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14:paraId="14A1BA0F" w14:textId="77777777" w:rsidR="007E4833" w:rsidRPr="005E3BA7" w:rsidRDefault="007E4833" w:rsidP="007E4833">
            <w:pPr>
              <w:jc w:val="both"/>
            </w:pPr>
            <w:r w:rsidRPr="005E3BA7">
              <w:t>The transitional arrangements for both employees and employers were:</w:t>
            </w:r>
          </w:p>
          <w:p w14:paraId="1B6B87E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14:paraId="074A449A"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14:paraId="47366F95"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14:paraId="0E638458"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14:paraId="1AD8D5F3"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14:paraId="0B9484A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14:paraId="5BB29991" w14:textId="77777777" w:rsidR="007E4833" w:rsidRPr="005E3BA7" w:rsidRDefault="007E4833" w:rsidP="007E4833">
            <w:pPr>
              <w:jc w:val="both"/>
            </w:pPr>
            <w:r w:rsidRPr="005E3BA7">
              <w:t>The scheme did not apply to the self-employed. In the following situations there was an exclusion from the liability to contribute to the Fund:</w:t>
            </w:r>
          </w:p>
          <w:p w14:paraId="6DBA3CC5"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14:paraId="1CBA3D64"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14:paraId="2FD1E77E"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14:paraId="22AA8F29"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14:paraId="0442EF31" w14:textId="77777777"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14:paraId="16DECF5E" w14:textId="77777777"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w:t>
            </w:r>
            <w:r w:rsidRPr="005E3BA7">
              <w:lastRenderedPageBreak/>
              <w:t xml:space="preserve">respect of earnings, including earnings-related compensation being paid under the </w:t>
            </w:r>
            <w:r w:rsidRPr="005E3BA7">
              <w:rPr>
                <w:i/>
              </w:rPr>
              <w:t>Accident Compensation Act 1972</w:t>
            </w:r>
            <w:r w:rsidRPr="005E3BA7">
              <w:t>.</w:t>
            </w:r>
          </w:p>
          <w:p w14:paraId="7CC61533" w14:textId="77777777"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14:paraId="56282D60" w14:textId="77777777" w:rsidR="007E4833" w:rsidRPr="005E3BA7" w:rsidRDefault="007E4833" w:rsidP="007E4833">
            <w:pPr>
              <w:jc w:val="both"/>
            </w:pPr>
            <w:r w:rsidRPr="005E3BA7">
              <w:t>The Board was able to permit a contributor to receive a superannuation annuity before the age of 60 years if they considered that the nature of the contributor’s employment was that retirement before the age of 60 was necessary or desirable.</w:t>
            </w:r>
          </w:p>
          <w:p w14:paraId="5E61B2C9" w14:textId="77777777" w:rsidR="007E4833" w:rsidRPr="005E3BA7" w:rsidRDefault="007E4833" w:rsidP="007E4833">
            <w:pPr>
              <w:jc w:val="both"/>
            </w:pPr>
            <w:r w:rsidRPr="005E3BA7">
              <w:t>A contributor could elect to receive a lump sum payment of up to 25 percent of the total credit in their account and a superannuation annuity.</w:t>
            </w:r>
          </w:p>
          <w:p w14:paraId="6514ACF9" w14:textId="77777777"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14:paraId="653CB222" w14:textId="77777777"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14:paraId="648AAED9" w14:textId="77777777"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14:paraId="37629545" w14:textId="77777777"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14:paraId="5C055B1F" w14:textId="77777777"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14:paraId="02203CE2" w14:textId="77777777" w:rsidTr="002774EE">
        <w:tc>
          <w:tcPr>
            <w:tcW w:w="1928" w:type="dxa"/>
          </w:tcPr>
          <w:p w14:paraId="23670495" w14:textId="77777777" w:rsidR="007E4833" w:rsidRPr="005E3BA7" w:rsidRDefault="007E4833" w:rsidP="00246E36">
            <w:r w:rsidRPr="005E3BA7">
              <w:lastRenderedPageBreak/>
              <w:t>31 August 1974</w:t>
            </w:r>
          </w:p>
        </w:tc>
        <w:tc>
          <w:tcPr>
            <w:tcW w:w="3232" w:type="dxa"/>
            <w:shd w:val="clear" w:color="auto" w:fill="DAEEF3" w:themeFill="accent5" w:themeFillTint="33"/>
          </w:tcPr>
          <w:p w14:paraId="42279E12" w14:textId="77777777" w:rsidR="007E4833" w:rsidRPr="005E3BA7" w:rsidRDefault="007E4833" w:rsidP="007E4833">
            <w:pPr>
              <w:rPr>
                <w:b/>
              </w:rPr>
            </w:pPr>
            <w:r w:rsidRPr="005E3BA7">
              <w:rPr>
                <w:b/>
              </w:rPr>
              <w:t>Farm Ownership Savings Scheme established</w:t>
            </w:r>
          </w:p>
        </w:tc>
        <w:tc>
          <w:tcPr>
            <w:tcW w:w="0" w:type="auto"/>
          </w:tcPr>
          <w:p w14:paraId="04E7FF7F" w14:textId="77777777"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14:paraId="53414E47" w14:textId="77777777"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14:paraId="0B64DAE7" w14:textId="77777777"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14:paraId="372E92FB"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14:paraId="10C97077" w14:textId="77777777" w:rsidR="007E4833" w:rsidRPr="005E3BA7" w:rsidRDefault="007E4833" w:rsidP="007E4833">
            <w:pPr>
              <w:jc w:val="both"/>
            </w:pPr>
            <w:r w:rsidRPr="005E3BA7">
              <w:t>The qualifying date for the commencement of saving occurred when savings reached $250 and the amount of eligible savings could not exceed $30,250.</w:t>
            </w:r>
          </w:p>
          <w:p w14:paraId="1AEC516F" w14:textId="77777777" w:rsidR="007E4833" w:rsidRPr="005E3BA7" w:rsidRDefault="007E4833" w:rsidP="007E4833">
            <w:pPr>
              <w:jc w:val="both"/>
            </w:pPr>
            <w:r w:rsidRPr="005E3BA7">
              <w:lastRenderedPageBreak/>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14:paraId="76FCDEBF" w14:textId="77777777"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14:paraId="5DFA33E8" w14:textId="77777777"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14:paraId="62A6221F" w14:textId="77777777"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14:paraId="1A77ED1C" w14:textId="77777777"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14:paraId="05D00997" w14:textId="77777777"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14:paraId="190CA519" w14:textId="77777777"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14:paraId="15266F40" w14:textId="77777777"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14:paraId="7E86A271" w14:textId="77777777"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14:paraId="0E12D219" w14:textId="77777777"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14:paraId="0312C51B" w14:textId="77777777" w:rsidR="007E4833" w:rsidRPr="005E3BA7" w:rsidRDefault="007E4833" w:rsidP="007E4833">
            <w:pPr>
              <w:jc w:val="both"/>
            </w:pPr>
            <w:r w:rsidRPr="005E3BA7">
              <w:t>The scheme was closed to new account holders in 1987 and all accounts were closed by 30 June 2001.</w:t>
            </w:r>
          </w:p>
        </w:tc>
      </w:tr>
      <w:tr w:rsidR="007E4833" w:rsidRPr="005E3BA7" w14:paraId="05F8E10E" w14:textId="77777777" w:rsidTr="002774EE">
        <w:tc>
          <w:tcPr>
            <w:tcW w:w="1928" w:type="dxa"/>
          </w:tcPr>
          <w:p w14:paraId="29CC53B1" w14:textId="77777777" w:rsidR="007E4833" w:rsidRPr="005E3BA7" w:rsidRDefault="007E4833" w:rsidP="00246E36">
            <w:r w:rsidRPr="005E3BA7">
              <w:lastRenderedPageBreak/>
              <w:t>12 September 1974</w:t>
            </w:r>
          </w:p>
        </w:tc>
        <w:tc>
          <w:tcPr>
            <w:tcW w:w="3232" w:type="dxa"/>
            <w:shd w:val="clear" w:color="auto" w:fill="DAEEF3" w:themeFill="accent5" w:themeFillTint="33"/>
          </w:tcPr>
          <w:p w14:paraId="1EB37082" w14:textId="77777777" w:rsidR="007E4833" w:rsidRPr="005E3BA7" w:rsidRDefault="007E4833" w:rsidP="007E4833">
            <w:pPr>
              <w:rPr>
                <w:b/>
              </w:rPr>
            </w:pPr>
            <w:r w:rsidRPr="005E3BA7">
              <w:rPr>
                <w:b/>
              </w:rPr>
              <w:t>Home Ownership Savings Accounts Scheme established</w:t>
            </w:r>
          </w:p>
        </w:tc>
        <w:tc>
          <w:tcPr>
            <w:tcW w:w="0" w:type="auto"/>
          </w:tcPr>
          <w:p w14:paraId="64EFFACC" w14:textId="77777777"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14:paraId="65756090" w14:textId="77777777"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14:paraId="63066933" w14:textId="77777777"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14:paraId="07FEB128" w14:textId="77777777" w:rsidR="007E4833" w:rsidRPr="005E3BA7" w:rsidRDefault="007E4833" w:rsidP="007E4833">
            <w:pPr>
              <w:jc w:val="both"/>
            </w:pPr>
            <w:r w:rsidRPr="005E3BA7">
              <w:lastRenderedPageBreak/>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14:paraId="50DF0706" w14:textId="77777777"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14:paraId="171D5390" w14:textId="77777777" w:rsidR="007E4833" w:rsidRPr="005E3BA7" w:rsidRDefault="007E4833" w:rsidP="0083275C">
            <w:pPr>
              <w:pStyle w:val="Chronologybullet2"/>
            </w:pPr>
            <w:r w:rsidRPr="005E3BA7">
              <w:t>5 percent of the amount by which eligible savings the date one year before the termination date exceeded eligible savings two years before the termination date; and</w:t>
            </w:r>
          </w:p>
          <w:p w14:paraId="5B1B81BE" w14:textId="77777777"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14:paraId="494D4C56" w14:textId="77777777"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14:paraId="357651D0" w14:textId="77777777" w:rsidR="007E4833" w:rsidRPr="005E3BA7" w:rsidRDefault="007E4833" w:rsidP="0083275C">
            <w:pPr>
              <w:pStyle w:val="Chronologybullet2"/>
            </w:pPr>
            <w:r w:rsidRPr="005E3BA7">
              <w:t>12.5 percent of eligible savings four years before the termination date.</w:t>
            </w:r>
          </w:p>
          <w:p w14:paraId="172D78D9" w14:textId="77777777"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14:paraId="4681DFF8" w14:textId="77777777"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14:paraId="7F79FD57" w14:textId="77777777" w:rsidR="007E4833" w:rsidRPr="005E3BA7" w:rsidRDefault="007E4833" w:rsidP="007E4833">
            <w:pPr>
              <w:jc w:val="both"/>
            </w:pPr>
            <w:r w:rsidRPr="005E3BA7">
              <w:t>The scheme was abolished for new entrants in 1986.</w:t>
            </w:r>
          </w:p>
        </w:tc>
      </w:tr>
      <w:tr w:rsidR="007E4833" w:rsidRPr="005E3BA7" w14:paraId="463093BD" w14:textId="77777777" w:rsidTr="002774EE">
        <w:tc>
          <w:tcPr>
            <w:tcW w:w="1928" w:type="dxa"/>
          </w:tcPr>
          <w:p w14:paraId="37DE7FAC" w14:textId="77777777" w:rsidR="007E4833" w:rsidRPr="005E3BA7" w:rsidRDefault="007E4833" w:rsidP="00246E36">
            <w:r w:rsidRPr="005E3BA7">
              <w:lastRenderedPageBreak/>
              <w:t>14 October 1974</w:t>
            </w:r>
          </w:p>
        </w:tc>
        <w:tc>
          <w:tcPr>
            <w:tcW w:w="3232" w:type="dxa"/>
            <w:shd w:val="clear" w:color="auto" w:fill="DAEEF3" w:themeFill="accent5" w:themeFillTint="33"/>
          </w:tcPr>
          <w:p w14:paraId="6DD4BC0E" w14:textId="77777777"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14:paraId="153F455F" w14:textId="77777777" w:rsidR="007E4833" w:rsidRPr="005E3BA7"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p>
          <w:p w14:paraId="375510B9" w14:textId="77777777" w:rsidR="007E4833" w:rsidRPr="005E3BA7" w:rsidRDefault="007E4833" w:rsidP="007E4833">
            <w:pPr>
              <w:jc w:val="both"/>
            </w:pPr>
            <w:r w:rsidRPr="005E3BA7">
              <w:t xml:space="preserve">The Corporation also took over the work of the </w:t>
            </w:r>
            <w:r w:rsidRPr="005E3BA7">
              <w:rPr>
                <w:i/>
              </w:rPr>
              <w:t>National Housing Council of New Zealand</w:t>
            </w:r>
            <w:r w:rsidRPr="005E3BA7">
              <w:t>.</w:t>
            </w:r>
          </w:p>
          <w:p w14:paraId="556F606C" w14:textId="77777777" w:rsidR="007E4833" w:rsidRPr="005E3BA7" w:rsidRDefault="007E4833" w:rsidP="007E4833">
            <w:pPr>
              <w:jc w:val="both"/>
            </w:pPr>
            <w:r w:rsidRPr="005E3BA7">
              <w:t xml:space="preserve">The Corporation had housing built for letting (state houses), managed state house tenancies and granted mortgages.  </w:t>
            </w:r>
          </w:p>
          <w:p w14:paraId="2CD2F98F" w14:textId="77777777" w:rsidR="007E4833" w:rsidRPr="005E3BA7" w:rsidRDefault="007E4833" w:rsidP="007E4833">
            <w:pPr>
              <w:jc w:val="both"/>
            </w:pPr>
            <w:r w:rsidRPr="005E3BA7">
              <w:t xml:space="preserve">The core of the Corporation’s lending operations continued to be the </w:t>
            </w:r>
            <w:r w:rsidRPr="005E3BA7">
              <w:rPr>
                <w:i/>
              </w:rPr>
              <w:t>‘Modest Income Scheme’</w:t>
            </w:r>
            <w:r w:rsidRPr="005E3BA7">
              <w:t xml:space="preserve"> which provided first home loans for modest income families at interest rates related to the </w:t>
            </w:r>
            <w:r w:rsidRPr="005E3BA7">
              <w:lastRenderedPageBreak/>
              <w:t>borrower’s income.</w:t>
            </w:r>
          </w:p>
          <w:p w14:paraId="34BCB320" w14:textId="77777777" w:rsidR="007E4833" w:rsidRPr="005E3BA7" w:rsidRDefault="007E4833" w:rsidP="007E4833">
            <w:pPr>
              <w:jc w:val="both"/>
            </w:pPr>
            <w:r w:rsidRPr="005E3BA7">
              <w:t xml:space="preserve">During the period ending 31 March 1975, the newly created </w:t>
            </w:r>
            <w:r w:rsidRPr="005E3BA7">
              <w:rPr>
                <w:i/>
              </w:rPr>
              <w:t>Housing Corporation</w:t>
            </w:r>
            <w:r w:rsidRPr="005E3BA7">
              <w:t xml:space="preserve"> administered 52,559 units and a total of 1,179 units were sold. As at 31 March 1975, the </w:t>
            </w:r>
            <w:r w:rsidRPr="005E3BA7">
              <w:rPr>
                <w:i/>
              </w:rPr>
              <w:t>Housing Corporation</w:t>
            </w:r>
            <w:r w:rsidRPr="005E3BA7">
              <w:t xml:space="preserve"> had 16,427 accommodation applications on hand.  Of these, 29.5 percent were social welfare beneficiaries, 55.2 percent were married couples with children and 34.5 percent were sole parents.</w:t>
            </w:r>
          </w:p>
        </w:tc>
      </w:tr>
      <w:tr w:rsidR="007E4833" w:rsidRPr="005E3BA7" w14:paraId="1ACA69FC" w14:textId="77777777" w:rsidTr="002774EE">
        <w:tc>
          <w:tcPr>
            <w:tcW w:w="1928" w:type="dxa"/>
          </w:tcPr>
          <w:p w14:paraId="50A08D94" w14:textId="77777777" w:rsidR="007E4833" w:rsidRPr="005E3BA7" w:rsidRDefault="007E4833" w:rsidP="00246E36">
            <w:r w:rsidRPr="005E3BA7">
              <w:lastRenderedPageBreak/>
              <w:t>8 November 1974</w:t>
            </w:r>
          </w:p>
        </w:tc>
        <w:tc>
          <w:tcPr>
            <w:tcW w:w="3232" w:type="dxa"/>
            <w:shd w:val="clear" w:color="auto" w:fill="DAEEF3" w:themeFill="accent5" w:themeFillTint="33"/>
          </w:tcPr>
          <w:p w14:paraId="3A645164" w14:textId="77777777" w:rsidR="007E4833" w:rsidRPr="005E3BA7" w:rsidRDefault="007E4833" w:rsidP="007E4833">
            <w:pPr>
              <w:rPr>
                <w:b/>
              </w:rPr>
            </w:pPr>
            <w:r w:rsidRPr="005E3BA7">
              <w:rPr>
                <w:b/>
              </w:rPr>
              <w:t>Children and Young Persons Act 1974</w:t>
            </w:r>
          </w:p>
        </w:tc>
        <w:tc>
          <w:tcPr>
            <w:tcW w:w="0" w:type="auto"/>
          </w:tcPr>
          <w:p w14:paraId="35932F03" w14:textId="77777777"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 or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14:paraId="6A7F5D14" w14:textId="77777777"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14:paraId="3322C40C" w14:textId="77777777"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Director-General of Social Welfare</w:t>
            </w:r>
            <w:r w:rsidRPr="005E3BA7">
              <w:t xml:space="preserve">, but had no custodial powers of its own.  It could, however, refer young people over the age of 15 to the </w:t>
            </w:r>
            <w:r w:rsidRPr="005E3BA7">
              <w:rPr>
                <w:i/>
              </w:rPr>
              <w:t>District Court</w:t>
            </w:r>
            <w:r w:rsidRPr="005E3BA7">
              <w:t xml:space="preserve"> for adult sentencing.</w:t>
            </w:r>
          </w:p>
          <w:p w14:paraId="57C7DCE5" w14:textId="77777777"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14:paraId="2972238C" w14:textId="77777777" w:rsidR="007E4833" w:rsidRPr="005E3BA7" w:rsidRDefault="007E4833" w:rsidP="007E4833">
            <w:pPr>
              <w:jc w:val="both"/>
            </w:pPr>
            <w:r w:rsidRPr="005E3BA7">
              <w:t>The Act came into force on 1 April 1975.</w:t>
            </w:r>
          </w:p>
        </w:tc>
      </w:tr>
      <w:tr w:rsidR="007E4833" w:rsidRPr="005E3BA7" w14:paraId="6F0ACCC9" w14:textId="77777777" w:rsidTr="002774EE">
        <w:tc>
          <w:tcPr>
            <w:tcW w:w="1928" w:type="dxa"/>
          </w:tcPr>
          <w:p w14:paraId="62509DE5" w14:textId="77777777" w:rsidR="007E4833" w:rsidRPr="005E3BA7" w:rsidRDefault="007E4833" w:rsidP="00246E36">
            <w:r w:rsidRPr="005E3BA7">
              <w:t>December 1974</w:t>
            </w:r>
          </w:p>
        </w:tc>
        <w:tc>
          <w:tcPr>
            <w:tcW w:w="3232" w:type="dxa"/>
            <w:shd w:val="clear" w:color="auto" w:fill="DAEEF3" w:themeFill="accent5" w:themeFillTint="33"/>
          </w:tcPr>
          <w:p w14:paraId="49C6409E" w14:textId="77777777" w:rsidR="007E4833" w:rsidRPr="005E3BA7" w:rsidRDefault="007E4833" w:rsidP="007E4833">
            <w:pPr>
              <w:rPr>
                <w:b/>
              </w:rPr>
            </w:pPr>
            <w:r w:rsidRPr="005E3BA7">
              <w:rPr>
                <w:b/>
              </w:rPr>
              <w:t xml:space="preserve">Special Christmas payment </w:t>
            </w:r>
            <w:r w:rsidRPr="005E3BA7">
              <w:rPr>
                <w:b/>
              </w:rPr>
              <w:lastRenderedPageBreak/>
              <w:t>for beneficiaries</w:t>
            </w:r>
          </w:p>
        </w:tc>
        <w:tc>
          <w:tcPr>
            <w:tcW w:w="0" w:type="auto"/>
          </w:tcPr>
          <w:p w14:paraId="55A9D2DA" w14:textId="77777777" w:rsidR="007E4833" w:rsidRPr="005E3BA7" w:rsidRDefault="007E4833" w:rsidP="007E4833">
            <w:pPr>
              <w:jc w:val="both"/>
            </w:pPr>
            <w:r w:rsidRPr="005E3BA7">
              <w:rPr>
                <w:lang w:val="en-AU" w:eastAsia="en-AU"/>
              </w:rPr>
              <w:lastRenderedPageBreak/>
              <w:t xml:space="preserve">The </w:t>
            </w:r>
            <w:r w:rsidRPr="005E3BA7">
              <w:rPr>
                <w:i/>
                <w:lang w:val="en-AU" w:eastAsia="en-AU"/>
              </w:rPr>
              <w:t>Social Security Commission</w:t>
            </w:r>
            <w:r w:rsidRPr="005E3BA7">
              <w:rPr>
                <w:lang w:val="en-AU" w:eastAsia="en-AU"/>
              </w:rPr>
              <w:t xml:space="preserve">, upon receiving instruction from the Minister, was given the </w:t>
            </w:r>
            <w:r w:rsidRPr="005E3BA7">
              <w:rPr>
                <w:lang w:val="en-AU" w:eastAsia="en-AU"/>
              </w:rPr>
              <w:lastRenderedPageBreak/>
              <w:t>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14:paraId="1B570B7E" w14:textId="77777777" w:rsidTr="002774EE">
        <w:tc>
          <w:tcPr>
            <w:tcW w:w="1928" w:type="dxa"/>
          </w:tcPr>
          <w:p w14:paraId="0C5F21D3" w14:textId="77777777" w:rsidR="007E4833" w:rsidRPr="005E3BA7" w:rsidRDefault="007E4833" w:rsidP="00246E36">
            <w:r w:rsidRPr="005E3BA7">
              <w:lastRenderedPageBreak/>
              <w:t>1974</w:t>
            </w:r>
          </w:p>
        </w:tc>
        <w:tc>
          <w:tcPr>
            <w:tcW w:w="3232" w:type="dxa"/>
            <w:shd w:val="clear" w:color="auto" w:fill="DAEEF3" w:themeFill="accent5" w:themeFillTint="33"/>
          </w:tcPr>
          <w:p w14:paraId="38A15739" w14:textId="77777777" w:rsidR="007E4833" w:rsidRPr="005E3BA7" w:rsidRDefault="002F5B82" w:rsidP="002F5B82">
            <w:pPr>
              <w:rPr>
                <w:b/>
              </w:rPr>
            </w:pPr>
            <w:r>
              <w:rPr>
                <w:b/>
              </w:rPr>
              <w:t>State Housing: Re</w:t>
            </w:r>
            <w:r w:rsidR="007E4833" w:rsidRPr="005E3BA7">
              <w:rPr>
                <w:b/>
              </w:rPr>
              <w:t xml:space="preserve">nt setting formula </w:t>
            </w:r>
          </w:p>
        </w:tc>
        <w:tc>
          <w:tcPr>
            <w:tcW w:w="0" w:type="auto"/>
          </w:tcPr>
          <w:p w14:paraId="209BE8B2" w14:textId="192B8025" w:rsidR="007E4833" w:rsidRPr="005E3BA7" w:rsidRDefault="007E4833" w:rsidP="007E4833">
            <w:pPr>
              <w:jc w:val="both"/>
            </w:pPr>
            <w:r w:rsidRPr="005E3BA7">
              <w:t>From this time</w:t>
            </w:r>
            <w:r w:rsidR="00AF4D72">
              <w:t>,</w:t>
            </w:r>
            <w:r w:rsidRPr="005E3BA7">
              <w:t xml:space="preserve"> th</w:t>
            </w:r>
            <w:r w:rsidR="00AF4D72">
              <w:t>e</w:t>
            </w:r>
            <w:r w:rsidRPr="005E3BA7">
              <w:t xml:space="preserve"> rent for state houses was set at the lower of the ‘fair rent’ or one-sixth of household income (defined as the tenant’s income plus two-thirds of the income of his or her spouse).  </w:t>
            </w:r>
          </w:p>
          <w:p w14:paraId="183AB6FA" w14:textId="77777777" w:rsidR="007E4833" w:rsidRPr="005E3BA7" w:rsidRDefault="007E4833" w:rsidP="007E4833">
            <w:pPr>
              <w:jc w:val="both"/>
            </w:pPr>
            <w:r w:rsidRPr="005E3BA7">
              <w:t xml:space="preserve">Under the provisions of the </w:t>
            </w:r>
            <w:r w:rsidRPr="005E3BA7">
              <w:rPr>
                <w:i/>
              </w:rPr>
              <w:t>Tenancy Act 1955</w:t>
            </w:r>
            <w:r w:rsidRPr="005E3BA7">
              <w:t>, the rent for state housing could not exceed the “fair rent”. Prior to this time, rents were rebated according to family size and income.</w:t>
            </w:r>
          </w:p>
          <w:p w14:paraId="1F8A6525" w14:textId="77777777"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14:paraId="6EEE3236" w14:textId="77777777" w:rsidTr="002774EE">
        <w:tc>
          <w:tcPr>
            <w:tcW w:w="1928" w:type="dxa"/>
          </w:tcPr>
          <w:p w14:paraId="7560AC73" w14:textId="77777777" w:rsidR="007E4833" w:rsidRPr="005E3BA7" w:rsidRDefault="007E4833" w:rsidP="00246E36">
            <w:r w:rsidRPr="005E3BA7">
              <w:t>1974-75</w:t>
            </w:r>
          </w:p>
        </w:tc>
        <w:tc>
          <w:tcPr>
            <w:tcW w:w="3232" w:type="dxa"/>
            <w:shd w:val="clear" w:color="auto" w:fill="DAEEF3" w:themeFill="accent5" w:themeFillTint="33"/>
          </w:tcPr>
          <w:p w14:paraId="18C4A327" w14:textId="77777777" w:rsidR="007E4833" w:rsidRPr="005E3BA7" w:rsidRDefault="007E4833" w:rsidP="007E4833">
            <w:pPr>
              <w:rPr>
                <w:b/>
              </w:rPr>
            </w:pPr>
            <w:r w:rsidRPr="005E3BA7">
              <w:rPr>
                <w:b/>
              </w:rPr>
              <w:t>Public Sector Work Scheme extended</w:t>
            </w:r>
          </w:p>
        </w:tc>
        <w:tc>
          <w:tcPr>
            <w:tcW w:w="0" w:type="auto"/>
          </w:tcPr>
          <w:p w14:paraId="4AB3CDE2" w14:textId="77777777"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14:paraId="140FF19E" w14:textId="77777777" w:rsidTr="002774EE">
        <w:tc>
          <w:tcPr>
            <w:tcW w:w="1928" w:type="dxa"/>
          </w:tcPr>
          <w:p w14:paraId="43093D06" w14:textId="77777777" w:rsidR="007E4833" w:rsidRPr="005E3BA7" w:rsidRDefault="007E4833" w:rsidP="00246E36">
            <w:r w:rsidRPr="005E3BA7">
              <w:t>1 January 1975</w:t>
            </w:r>
          </w:p>
        </w:tc>
        <w:tc>
          <w:tcPr>
            <w:tcW w:w="3232" w:type="dxa"/>
            <w:shd w:val="clear" w:color="auto" w:fill="DAEEF3" w:themeFill="accent5" w:themeFillTint="33"/>
          </w:tcPr>
          <w:p w14:paraId="5476EF50" w14:textId="77777777" w:rsidR="007E4833" w:rsidRPr="005E3BA7" w:rsidRDefault="007E4833" w:rsidP="007E4833">
            <w:pPr>
              <w:rPr>
                <w:b/>
              </w:rPr>
            </w:pPr>
            <w:r w:rsidRPr="005E3BA7">
              <w:rPr>
                <w:b/>
              </w:rPr>
              <w:t>Television Licence Fee Concession Introduced</w:t>
            </w:r>
          </w:p>
        </w:tc>
        <w:tc>
          <w:tcPr>
            <w:tcW w:w="0" w:type="auto"/>
          </w:tcPr>
          <w:p w14:paraId="71C7AB9F" w14:textId="77777777"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14:paraId="460E3291" w14:textId="77777777" w:rsidTr="002774EE">
        <w:tc>
          <w:tcPr>
            <w:tcW w:w="1928" w:type="dxa"/>
          </w:tcPr>
          <w:p w14:paraId="42B501CE" w14:textId="77777777" w:rsidR="007E4833" w:rsidRPr="005E3BA7" w:rsidRDefault="007E4833" w:rsidP="00246E36">
            <w:r w:rsidRPr="005E3BA7">
              <w:t>1 April 1975</w:t>
            </w:r>
          </w:p>
        </w:tc>
        <w:tc>
          <w:tcPr>
            <w:tcW w:w="3232" w:type="dxa"/>
            <w:shd w:val="clear" w:color="auto" w:fill="DAEEF3" w:themeFill="accent5" w:themeFillTint="33"/>
          </w:tcPr>
          <w:p w14:paraId="351319A6" w14:textId="77777777"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14:paraId="38CBB8AA" w14:textId="77777777"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14:paraId="7A7836E8" w14:textId="77777777" w:rsidR="007E4833" w:rsidRPr="005E3BA7" w:rsidRDefault="007E4833" w:rsidP="007E4833">
            <w:pPr>
              <w:jc w:val="both"/>
            </w:pPr>
            <w:r w:rsidRPr="005E3BA7">
              <w:t xml:space="preserve">In December 1975, following the change in Government, contributions were suspended. </w:t>
            </w:r>
          </w:p>
          <w:p w14:paraId="70DF6AB9" w14:textId="77777777"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14:paraId="7AA31914" w14:textId="77777777" w:rsidTr="002774EE">
        <w:tc>
          <w:tcPr>
            <w:tcW w:w="1928" w:type="dxa"/>
          </w:tcPr>
          <w:p w14:paraId="29B6CC27" w14:textId="77777777" w:rsidR="007E4833" w:rsidRPr="005E3BA7" w:rsidRDefault="007E4833" w:rsidP="00246E36">
            <w:r w:rsidRPr="005E3BA7">
              <w:t>1 April 1975</w:t>
            </w:r>
          </w:p>
        </w:tc>
        <w:tc>
          <w:tcPr>
            <w:tcW w:w="3232" w:type="dxa"/>
            <w:shd w:val="clear" w:color="auto" w:fill="DAEEF3" w:themeFill="accent5" w:themeFillTint="33"/>
          </w:tcPr>
          <w:p w14:paraId="64C2C816" w14:textId="77777777" w:rsidR="007E4833" w:rsidRPr="005E3BA7" w:rsidRDefault="007E4833" w:rsidP="007E4833">
            <w:pPr>
              <w:rPr>
                <w:b/>
              </w:rPr>
            </w:pPr>
            <w:r w:rsidRPr="005E3BA7">
              <w:rPr>
                <w:b/>
              </w:rPr>
              <w:t>Children and Young Persons Act</w:t>
            </w:r>
          </w:p>
        </w:tc>
        <w:tc>
          <w:tcPr>
            <w:tcW w:w="0" w:type="auto"/>
          </w:tcPr>
          <w:p w14:paraId="1F82DE9E" w14:textId="77777777"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14:paraId="0907F107" w14:textId="77777777" w:rsidTr="002774EE">
        <w:tc>
          <w:tcPr>
            <w:tcW w:w="1928" w:type="dxa"/>
          </w:tcPr>
          <w:p w14:paraId="5E06119F" w14:textId="77777777" w:rsidR="007E4833" w:rsidRPr="005E3BA7" w:rsidRDefault="007E4833" w:rsidP="00246E36">
            <w:r w:rsidRPr="005E3BA7">
              <w:t>1 April 1975</w:t>
            </w:r>
          </w:p>
        </w:tc>
        <w:tc>
          <w:tcPr>
            <w:tcW w:w="3232" w:type="dxa"/>
            <w:shd w:val="clear" w:color="auto" w:fill="DAEEF3" w:themeFill="accent5" w:themeFillTint="33"/>
          </w:tcPr>
          <w:p w14:paraId="29DED642" w14:textId="77777777" w:rsidR="007E4833" w:rsidRPr="005E3BA7" w:rsidRDefault="007E4833" w:rsidP="007E4833">
            <w:pPr>
              <w:rPr>
                <w:b/>
              </w:rPr>
            </w:pPr>
            <w:r w:rsidRPr="005E3BA7">
              <w:rPr>
                <w:b/>
              </w:rPr>
              <w:t>Lump Sum Payment on Death introduced</w:t>
            </w:r>
          </w:p>
          <w:p w14:paraId="64CE5F1E" w14:textId="77777777" w:rsidR="007E4833" w:rsidRPr="005E3BA7" w:rsidRDefault="007E4833" w:rsidP="007E4833">
            <w:pPr>
              <w:rPr>
                <w:b/>
              </w:rPr>
            </w:pPr>
          </w:p>
          <w:p w14:paraId="5C23E421" w14:textId="77777777" w:rsidR="007E4833" w:rsidRPr="005E3BA7" w:rsidRDefault="007E4833" w:rsidP="007E4833">
            <w:pPr>
              <w:rPr>
                <w:b/>
              </w:rPr>
            </w:pPr>
            <w:r w:rsidRPr="005E3BA7">
              <w:rPr>
                <w:b/>
              </w:rPr>
              <w:t>Benefit on Death</w:t>
            </w:r>
          </w:p>
        </w:tc>
        <w:tc>
          <w:tcPr>
            <w:tcW w:w="0" w:type="auto"/>
          </w:tcPr>
          <w:p w14:paraId="67F3A4D8" w14:textId="77777777" w:rsidR="007E4833" w:rsidRPr="005E3BA7" w:rsidRDefault="007E4833" w:rsidP="007E4833">
            <w:pPr>
              <w:jc w:val="both"/>
            </w:pPr>
            <w:r w:rsidRPr="005E3BA7">
              <w:lastRenderedPageBreak/>
              <w:t xml:space="preserve">A lump sum grant of $1,000 was introduced, payable to a widow or widower upon their partner’s death. If the survivor were only partially dependent on the deceased the payment was reduced to </w:t>
            </w:r>
            <w:r w:rsidRPr="005E3BA7">
              <w:lastRenderedPageBreak/>
              <w:t xml:space="preserve">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14:paraId="4B478131" w14:textId="77777777" w:rsidTr="002774EE">
        <w:tc>
          <w:tcPr>
            <w:tcW w:w="1928" w:type="dxa"/>
          </w:tcPr>
          <w:p w14:paraId="10B64501" w14:textId="77777777" w:rsidR="007E4833" w:rsidRPr="005E3BA7" w:rsidRDefault="007E4833" w:rsidP="00246E36">
            <w:r w:rsidRPr="005E3BA7">
              <w:lastRenderedPageBreak/>
              <w:t>2 July 1975</w:t>
            </w:r>
          </w:p>
        </w:tc>
        <w:tc>
          <w:tcPr>
            <w:tcW w:w="3232" w:type="dxa"/>
            <w:shd w:val="clear" w:color="auto" w:fill="DAEEF3" w:themeFill="accent5" w:themeFillTint="33"/>
          </w:tcPr>
          <w:p w14:paraId="3B81F854" w14:textId="77777777" w:rsidR="007E4833" w:rsidRPr="005E3BA7" w:rsidRDefault="007E4833" w:rsidP="007E4833">
            <w:pPr>
              <w:rPr>
                <w:b/>
              </w:rPr>
            </w:pPr>
            <w:r w:rsidRPr="005E3BA7">
              <w:rPr>
                <w:b/>
              </w:rPr>
              <w:t>Additional Benefit Scheme replaced the Supplementary Assistance Scheme</w:t>
            </w:r>
          </w:p>
        </w:tc>
        <w:tc>
          <w:tcPr>
            <w:tcW w:w="0" w:type="auto"/>
          </w:tcPr>
          <w:p w14:paraId="04207481" w14:textId="77777777"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(ie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14:paraId="6C221F00" w14:textId="77777777" w:rsidR="007E4833" w:rsidRPr="005E3BA7" w:rsidRDefault="00D64851" w:rsidP="007E4833">
            <w:pPr>
              <w:jc w:val="both"/>
              <w:rPr>
                <w:i/>
                <w:u w:val="single"/>
              </w:rPr>
            </w:pPr>
            <w:r>
              <w:rPr>
                <w:i/>
                <w:u w:val="single"/>
              </w:rPr>
              <w:t>Income and assets element (Statutory weekly grant, abated as assets and income increased)</w:t>
            </w:r>
          </w:p>
          <w:p w14:paraId="740C2E4B" w14:textId="77777777"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14:paraId="1258F7A6" w14:textId="77777777"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14:paraId="7A214D47" w14:textId="77777777"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14:paraId="6A9EA2EA" w14:textId="77777777"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14:paraId="62DCCA3D" w14:textId="0A43E5AA"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w:t>
            </w:r>
            <w:r w:rsidRPr="005E3BA7">
              <w:lastRenderedPageBreak/>
              <w:t xml:space="preserve">difference between the </w:t>
            </w:r>
            <w:r w:rsidR="00AF4D72" w:rsidRPr="005E3BA7">
              <w:t>half-married</w:t>
            </w:r>
            <w:r w:rsidRPr="005E3BA7">
              <w:t xml:space="preserve">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14:paraId="458E5F2A" w14:textId="77777777" w:rsidTr="002774EE">
        <w:tc>
          <w:tcPr>
            <w:tcW w:w="1928" w:type="dxa"/>
          </w:tcPr>
          <w:p w14:paraId="11341862"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16982A71" w14:textId="77777777" w:rsidR="007E4833" w:rsidRPr="005E3BA7" w:rsidRDefault="007E4833" w:rsidP="007E4833">
            <w:pPr>
              <w:rPr>
                <w:b/>
              </w:rPr>
            </w:pPr>
            <w:r w:rsidRPr="005E3BA7">
              <w:rPr>
                <w:b/>
              </w:rPr>
              <w:t>Disability Allowance introduced</w:t>
            </w:r>
          </w:p>
        </w:tc>
        <w:tc>
          <w:tcPr>
            <w:tcW w:w="0" w:type="auto"/>
          </w:tcPr>
          <w:p w14:paraId="66A0E56C" w14:textId="77777777"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nature and extent of the disability and any additional expenses arising from the disability.  The maximum payable was $8 per week.</w:t>
            </w:r>
          </w:p>
        </w:tc>
      </w:tr>
      <w:tr w:rsidR="007E4833" w:rsidRPr="005E3BA7" w14:paraId="07AFE3DF" w14:textId="77777777" w:rsidTr="002774EE">
        <w:tc>
          <w:tcPr>
            <w:tcW w:w="1928" w:type="dxa"/>
          </w:tcPr>
          <w:p w14:paraId="01E59C90" w14:textId="77777777" w:rsidR="007E4833" w:rsidRPr="005E3BA7" w:rsidRDefault="007E4833" w:rsidP="00246E36">
            <w:r w:rsidRPr="005E3BA7">
              <w:t>10 October 1975</w:t>
            </w:r>
          </w:p>
        </w:tc>
        <w:tc>
          <w:tcPr>
            <w:tcW w:w="3232" w:type="dxa"/>
            <w:shd w:val="clear" w:color="auto" w:fill="DAEEF3" w:themeFill="accent5" w:themeFillTint="33"/>
          </w:tcPr>
          <w:p w14:paraId="60B3ECAB" w14:textId="77777777"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14:paraId="718B4A57" w14:textId="77777777"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14:paraId="3CE755C9" w14:textId="77777777" w:rsidTr="002774EE">
        <w:tc>
          <w:tcPr>
            <w:tcW w:w="1928" w:type="dxa"/>
          </w:tcPr>
          <w:p w14:paraId="01C583A9" w14:textId="77777777" w:rsidR="007E4833" w:rsidRPr="005E3BA7" w:rsidRDefault="007E4833" w:rsidP="00246E36">
            <w:r w:rsidRPr="005E3BA7">
              <w:t>10 October 1975</w:t>
            </w:r>
          </w:p>
        </w:tc>
        <w:tc>
          <w:tcPr>
            <w:tcW w:w="3232" w:type="dxa"/>
            <w:shd w:val="clear" w:color="auto" w:fill="DAEEF3" w:themeFill="accent5" w:themeFillTint="33"/>
          </w:tcPr>
          <w:p w14:paraId="11588CDD" w14:textId="77777777"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14:paraId="0D20C30C" w14:textId="77777777"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6 months or more and whose other parent was dead or could not be found.</w:t>
            </w:r>
          </w:p>
        </w:tc>
      </w:tr>
      <w:tr w:rsidR="007E4833" w:rsidRPr="005E3BA7" w14:paraId="6616863E" w14:textId="77777777" w:rsidTr="002774EE">
        <w:tc>
          <w:tcPr>
            <w:tcW w:w="1928" w:type="dxa"/>
          </w:tcPr>
          <w:p w14:paraId="11D2E33A" w14:textId="77777777" w:rsidR="007E4833" w:rsidRPr="005E3BA7" w:rsidRDefault="007E4833" w:rsidP="00246E36">
            <w:r w:rsidRPr="005E3BA7">
              <w:t>10 October 1975</w:t>
            </w:r>
          </w:p>
        </w:tc>
        <w:tc>
          <w:tcPr>
            <w:tcW w:w="3232" w:type="dxa"/>
            <w:shd w:val="clear" w:color="auto" w:fill="DAEEF3" w:themeFill="accent5" w:themeFillTint="33"/>
          </w:tcPr>
          <w:p w14:paraId="6263EE6D" w14:textId="77777777"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14:paraId="2EBEBAF1" w14:textId="77777777"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 the standard income test applied.  This provision was repealed in 1984.</w:t>
            </w:r>
          </w:p>
        </w:tc>
      </w:tr>
      <w:tr w:rsidR="007E4833" w:rsidRPr="005E3BA7" w14:paraId="01FEA0C3" w14:textId="77777777" w:rsidTr="002774EE">
        <w:tc>
          <w:tcPr>
            <w:tcW w:w="1928" w:type="dxa"/>
          </w:tcPr>
          <w:p w14:paraId="0928D86F" w14:textId="77777777" w:rsidR="007E4833" w:rsidRPr="005E3BA7" w:rsidRDefault="007E4833" w:rsidP="00246E36">
            <w:r w:rsidRPr="005E3BA7">
              <w:t>10 October 1975</w:t>
            </w:r>
          </w:p>
        </w:tc>
        <w:tc>
          <w:tcPr>
            <w:tcW w:w="3232" w:type="dxa"/>
            <w:shd w:val="clear" w:color="auto" w:fill="DAEEF3" w:themeFill="accent5" w:themeFillTint="33"/>
          </w:tcPr>
          <w:p w14:paraId="7F03E0FA" w14:textId="77777777" w:rsidR="007E4833" w:rsidRPr="005E3BA7" w:rsidRDefault="007E4833" w:rsidP="007E4833">
            <w:pPr>
              <w:rPr>
                <w:b/>
              </w:rPr>
            </w:pPr>
            <w:r w:rsidRPr="005E3BA7">
              <w:rPr>
                <w:b/>
              </w:rPr>
              <w:t>Disabled Persons Community Welfare Act 1975</w:t>
            </w:r>
          </w:p>
          <w:p w14:paraId="52DAE209" w14:textId="77777777" w:rsidR="007E4833" w:rsidRPr="005E3BA7" w:rsidRDefault="007E4833" w:rsidP="007E4833">
            <w:pPr>
              <w:rPr>
                <w:b/>
              </w:rPr>
            </w:pPr>
          </w:p>
          <w:p w14:paraId="321E5FFE" w14:textId="77777777" w:rsidR="007E4833" w:rsidRPr="005E3BA7" w:rsidRDefault="007E4833" w:rsidP="007E4833">
            <w:pPr>
              <w:rPr>
                <w:b/>
              </w:rPr>
            </w:pPr>
          </w:p>
          <w:p w14:paraId="52555C41" w14:textId="77777777" w:rsidR="007E4833" w:rsidRPr="005E3BA7" w:rsidRDefault="007E4833" w:rsidP="007E4833">
            <w:pPr>
              <w:rPr>
                <w:b/>
              </w:rPr>
            </w:pPr>
          </w:p>
          <w:p w14:paraId="2FC1004E" w14:textId="77777777" w:rsidR="007E4833" w:rsidRPr="005E3BA7" w:rsidRDefault="007E4833" w:rsidP="007E4833">
            <w:pPr>
              <w:rPr>
                <w:b/>
              </w:rPr>
            </w:pPr>
          </w:p>
          <w:p w14:paraId="1A35903F" w14:textId="77777777" w:rsidR="007E4833" w:rsidRPr="005E3BA7" w:rsidRDefault="007E4833" w:rsidP="007E4833">
            <w:pPr>
              <w:rPr>
                <w:b/>
              </w:rPr>
            </w:pPr>
          </w:p>
          <w:p w14:paraId="13EB878C" w14:textId="77777777" w:rsidR="007E4833" w:rsidRPr="005E3BA7" w:rsidRDefault="007E4833" w:rsidP="007E4833">
            <w:pPr>
              <w:rPr>
                <w:b/>
              </w:rPr>
            </w:pPr>
          </w:p>
          <w:p w14:paraId="4DBBC459" w14:textId="77777777" w:rsidR="007E4833" w:rsidRPr="005E3BA7" w:rsidRDefault="007E4833" w:rsidP="007E4833">
            <w:pPr>
              <w:rPr>
                <w:b/>
              </w:rPr>
            </w:pPr>
          </w:p>
          <w:p w14:paraId="376876E7" w14:textId="77777777" w:rsidR="007E4833" w:rsidRPr="005E3BA7" w:rsidRDefault="007E4833" w:rsidP="007E4833">
            <w:pPr>
              <w:rPr>
                <w:b/>
              </w:rPr>
            </w:pPr>
          </w:p>
          <w:p w14:paraId="3DA65D53" w14:textId="77777777" w:rsidR="007E4833" w:rsidRPr="005E3BA7" w:rsidRDefault="007E4833" w:rsidP="007E4833">
            <w:pPr>
              <w:rPr>
                <w:b/>
              </w:rPr>
            </w:pPr>
          </w:p>
          <w:p w14:paraId="32571816" w14:textId="77777777" w:rsidR="007E4833" w:rsidRPr="005E3BA7" w:rsidRDefault="007E4833" w:rsidP="007E4833">
            <w:pPr>
              <w:rPr>
                <w:b/>
              </w:rPr>
            </w:pPr>
          </w:p>
          <w:p w14:paraId="5243E326" w14:textId="77777777" w:rsidR="007E4833" w:rsidRPr="005E3BA7" w:rsidRDefault="007E4833" w:rsidP="007E4833">
            <w:pPr>
              <w:rPr>
                <w:b/>
              </w:rPr>
            </w:pPr>
          </w:p>
          <w:p w14:paraId="116E1CDF" w14:textId="77777777" w:rsidR="007E4833" w:rsidRPr="005E3BA7" w:rsidRDefault="007E4833" w:rsidP="007E4833">
            <w:pPr>
              <w:rPr>
                <w:b/>
              </w:rPr>
            </w:pPr>
          </w:p>
          <w:p w14:paraId="48565859" w14:textId="77777777" w:rsidR="007E4833" w:rsidRPr="005E3BA7" w:rsidRDefault="007E4833" w:rsidP="007E4833">
            <w:pPr>
              <w:rPr>
                <w:b/>
              </w:rPr>
            </w:pPr>
          </w:p>
          <w:p w14:paraId="33883728" w14:textId="77777777" w:rsidR="007E4833" w:rsidRPr="005E3BA7" w:rsidRDefault="007E4833" w:rsidP="007E4833">
            <w:pPr>
              <w:rPr>
                <w:b/>
              </w:rPr>
            </w:pPr>
          </w:p>
          <w:p w14:paraId="0BB8D7CB" w14:textId="77777777" w:rsidR="007E4833" w:rsidRPr="005E3BA7" w:rsidRDefault="007E4833" w:rsidP="007E4833">
            <w:pPr>
              <w:rPr>
                <w:b/>
              </w:rPr>
            </w:pPr>
            <w:r w:rsidRPr="005E3BA7">
              <w:rPr>
                <w:b/>
              </w:rPr>
              <w:t>Respite Care for Parents of Disabled Children</w:t>
            </w:r>
          </w:p>
          <w:p w14:paraId="4D3B4D8E" w14:textId="77777777" w:rsidR="007E4833" w:rsidRDefault="007E4833" w:rsidP="007E4833">
            <w:pPr>
              <w:rPr>
                <w:b/>
              </w:rPr>
            </w:pPr>
          </w:p>
          <w:p w14:paraId="771B0D02" w14:textId="77777777" w:rsidR="0083275C" w:rsidRPr="005E3BA7" w:rsidRDefault="0083275C" w:rsidP="007E4833">
            <w:pPr>
              <w:rPr>
                <w:b/>
              </w:rPr>
            </w:pPr>
          </w:p>
          <w:p w14:paraId="63CF106B" w14:textId="77777777" w:rsidR="007E4833" w:rsidRPr="005E3BA7" w:rsidRDefault="007E4833" w:rsidP="007E4833">
            <w:pPr>
              <w:rPr>
                <w:b/>
              </w:rPr>
            </w:pPr>
            <w:r w:rsidRPr="005E3BA7">
              <w:rPr>
                <w:b/>
              </w:rPr>
              <w:t>Expenses and other costs</w:t>
            </w:r>
          </w:p>
          <w:p w14:paraId="19B5BB1B" w14:textId="77777777" w:rsidR="007E4833" w:rsidRPr="005E3BA7" w:rsidRDefault="007E4833" w:rsidP="007E4833">
            <w:pPr>
              <w:rPr>
                <w:b/>
              </w:rPr>
            </w:pPr>
          </w:p>
          <w:p w14:paraId="6BD7B34D" w14:textId="77777777" w:rsidR="007E4833" w:rsidRPr="005E3BA7" w:rsidRDefault="007E4833" w:rsidP="007E4833">
            <w:pPr>
              <w:rPr>
                <w:b/>
              </w:rPr>
            </w:pPr>
          </w:p>
          <w:p w14:paraId="4D068F87" w14:textId="77777777" w:rsidR="007E4833" w:rsidRPr="005E3BA7" w:rsidRDefault="007E4833" w:rsidP="007E4833">
            <w:pPr>
              <w:rPr>
                <w:b/>
              </w:rPr>
            </w:pPr>
            <w:r w:rsidRPr="005E3BA7">
              <w:rPr>
                <w:b/>
              </w:rPr>
              <w:t>Grants for Alteration to Homes</w:t>
            </w:r>
          </w:p>
          <w:p w14:paraId="0FBCFFF1" w14:textId="77777777" w:rsidR="007E4833" w:rsidRPr="005E3BA7" w:rsidRDefault="007E4833" w:rsidP="007E4833">
            <w:pPr>
              <w:rPr>
                <w:b/>
              </w:rPr>
            </w:pPr>
          </w:p>
          <w:p w14:paraId="60B3887B" w14:textId="77777777" w:rsidR="007E4833" w:rsidRPr="005E3BA7" w:rsidRDefault="007E4833" w:rsidP="007E4833">
            <w:pPr>
              <w:rPr>
                <w:b/>
              </w:rPr>
            </w:pPr>
          </w:p>
          <w:p w14:paraId="6287BEE8" w14:textId="77777777" w:rsidR="007E4833" w:rsidRPr="005E3BA7" w:rsidRDefault="007E4833" w:rsidP="007E4833">
            <w:pPr>
              <w:rPr>
                <w:b/>
              </w:rPr>
            </w:pPr>
          </w:p>
          <w:p w14:paraId="0CB3BD86" w14:textId="77777777" w:rsidR="0083275C" w:rsidRDefault="0083275C" w:rsidP="0083275C">
            <w:pPr>
              <w:rPr>
                <w:b/>
              </w:rPr>
            </w:pPr>
          </w:p>
          <w:p w14:paraId="667A7F17" w14:textId="77777777" w:rsidR="0083275C" w:rsidRPr="005E3BA7" w:rsidRDefault="0083275C" w:rsidP="0083275C">
            <w:pPr>
              <w:rPr>
                <w:b/>
              </w:rPr>
            </w:pPr>
            <w:r w:rsidRPr="005E3BA7">
              <w:rPr>
                <w:b/>
              </w:rPr>
              <w:t>Provision for Walking Frames</w:t>
            </w:r>
          </w:p>
          <w:p w14:paraId="046A8527" w14:textId="77777777" w:rsidR="0083275C" w:rsidRPr="005E3BA7" w:rsidRDefault="0083275C" w:rsidP="0083275C">
            <w:pPr>
              <w:rPr>
                <w:b/>
              </w:rPr>
            </w:pPr>
          </w:p>
          <w:p w14:paraId="0582DCF3" w14:textId="77777777" w:rsidR="0083275C" w:rsidRDefault="0083275C" w:rsidP="0083275C">
            <w:pPr>
              <w:rPr>
                <w:b/>
              </w:rPr>
            </w:pPr>
          </w:p>
          <w:p w14:paraId="0862F71A" w14:textId="77777777" w:rsidR="0083275C" w:rsidRPr="005E3BA7" w:rsidRDefault="0083275C" w:rsidP="0083275C">
            <w:pPr>
              <w:rPr>
                <w:b/>
              </w:rPr>
            </w:pPr>
            <w:r w:rsidRPr="005E3BA7">
              <w:rPr>
                <w:b/>
              </w:rPr>
              <w:t>Training of Young Persons</w:t>
            </w:r>
          </w:p>
          <w:p w14:paraId="57AE42FC" w14:textId="77777777" w:rsidR="0083275C" w:rsidRPr="005E3BA7" w:rsidRDefault="0083275C" w:rsidP="0083275C">
            <w:pPr>
              <w:rPr>
                <w:b/>
              </w:rPr>
            </w:pPr>
          </w:p>
          <w:p w14:paraId="534CB3A2" w14:textId="77777777" w:rsidR="0083275C" w:rsidRPr="005E3BA7" w:rsidRDefault="0083275C" w:rsidP="0083275C">
            <w:pPr>
              <w:rPr>
                <w:b/>
              </w:rPr>
            </w:pPr>
          </w:p>
          <w:p w14:paraId="409431E2" w14:textId="77777777" w:rsidR="00267FDD" w:rsidRDefault="00267FDD" w:rsidP="0083275C">
            <w:pPr>
              <w:rPr>
                <w:b/>
              </w:rPr>
            </w:pPr>
          </w:p>
          <w:p w14:paraId="104A7163" w14:textId="77777777" w:rsidR="0083275C" w:rsidRPr="005E3BA7" w:rsidRDefault="0083275C" w:rsidP="0083275C">
            <w:pPr>
              <w:rPr>
                <w:b/>
              </w:rPr>
            </w:pPr>
            <w:r w:rsidRPr="005E3BA7">
              <w:rPr>
                <w:b/>
              </w:rPr>
              <w:t>Assistance to Approved Organisations</w:t>
            </w:r>
          </w:p>
          <w:p w14:paraId="12ECA4FB" w14:textId="77777777" w:rsidR="0083275C" w:rsidRDefault="0083275C" w:rsidP="0083275C">
            <w:pPr>
              <w:rPr>
                <w:b/>
              </w:rPr>
            </w:pPr>
          </w:p>
          <w:p w14:paraId="1B81E5A3" w14:textId="77777777" w:rsidR="0083275C" w:rsidRDefault="0083275C" w:rsidP="0083275C">
            <w:pPr>
              <w:rPr>
                <w:b/>
              </w:rPr>
            </w:pPr>
          </w:p>
          <w:p w14:paraId="61535762" w14:textId="77777777" w:rsidR="00267FDD" w:rsidRDefault="00267FDD" w:rsidP="0083275C">
            <w:pPr>
              <w:rPr>
                <w:b/>
              </w:rPr>
            </w:pPr>
          </w:p>
          <w:p w14:paraId="554C3B25" w14:textId="77777777" w:rsidR="0083275C" w:rsidRPr="005E3BA7" w:rsidRDefault="0083275C" w:rsidP="0083275C">
            <w:pPr>
              <w:rPr>
                <w:b/>
              </w:rPr>
            </w:pPr>
            <w:r>
              <w:rPr>
                <w:b/>
              </w:rPr>
              <w:t>V</w:t>
            </w:r>
            <w:r w:rsidRPr="005E3BA7">
              <w:rPr>
                <w:b/>
              </w:rPr>
              <w:t>ocational Training for the Disabled</w:t>
            </w:r>
          </w:p>
          <w:p w14:paraId="6885CD89" w14:textId="77777777" w:rsidR="0083275C" w:rsidRPr="005E3BA7" w:rsidRDefault="0083275C" w:rsidP="0083275C">
            <w:pPr>
              <w:rPr>
                <w:b/>
              </w:rPr>
            </w:pPr>
          </w:p>
          <w:p w14:paraId="702AEB77" w14:textId="77777777" w:rsidR="0083275C" w:rsidRPr="005E3BA7" w:rsidRDefault="0083275C" w:rsidP="0083275C">
            <w:pPr>
              <w:rPr>
                <w:b/>
              </w:rPr>
            </w:pPr>
          </w:p>
          <w:p w14:paraId="3998273F" w14:textId="77777777" w:rsidR="0083275C" w:rsidRPr="005E3BA7" w:rsidRDefault="0083275C" w:rsidP="0083275C">
            <w:pPr>
              <w:rPr>
                <w:b/>
              </w:rPr>
            </w:pPr>
            <w:r w:rsidRPr="005E3BA7">
              <w:rPr>
                <w:b/>
              </w:rPr>
              <w:t>Suspensory Loans for Motor Vehicles</w:t>
            </w:r>
          </w:p>
          <w:p w14:paraId="1D266ED6" w14:textId="77777777" w:rsidR="0083275C" w:rsidRDefault="0083275C" w:rsidP="0083275C">
            <w:pPr>
              <w:rPr>
                <w:b/>
              </w:rPr>
            </w:pPr>
          </w:p>
          <w:p w14:paraId="6676BE23" w14:textId="77777777" w:rsidR="0083275C" w:rsidRDefault="0083275C" w:rsidP="0083275C">
            <w:pPr>
              <w:rPr>
                <w:b/>
              </w:rPr>
            </w:pPr>
          </w:p>
          <w:p w14:paraId="74693FF8" w14:textId="77777777" w:rsidR="0083275C" w:rsidRPr="005E3BA7" w:rsidRDefault="0083275C" w:rsidP="0083275C">
            <w:pPr>
              <w:rPr>
                <w:b/>
              </w:rPr>
            </w:pPr>
            <w:r w:rsidRPr="005E3BA7">
              <w:rPr>
                <w:b/>
              </w:rPr>
              <w:t>Rehabilitation Allowance</w:t>
            </w:r>
          </w:p>
          <w:p w14:paraId="04C80595" w14:textId="77777777" w:rsidR="0083275C" w:rsidRDefault="0083275C" w:rsidP="0083275C">
            <w:pPr>
              <w:rPr>
                <w:b/>
              </w:rPr>
            </w:pPr>
          </w:p>
          <w:p w14:paraId="088ADB9B" w14:textId="77777777" w:rsidR="00FC5EBF" w:rsidRPr="005E3BA7" w:rsidRDefault="00FC5EBF" w:rsidP="0083275C">
            <w:pPr>
              <w:rPr>
                <w:b/>
              </w:rPr>
            </w:pPr>
          </w:p>
          <w:p w14:paraId="52177ECE" w14:textId="77777777" w:rsidR="007E4833" w:rsidRPr="005E3BA7" w:rsidRDefault="0083275C" w:rsidP="0083275C">
            <w:pPr>
              <w:rPr>
                <w:b/>
              </w:rPr>
            </w:pPr>
            <w:r w:rsidRPr="005E3BA7">
              <w:rPr>
                <w:b/>
              </w:rPr>
              <w:t>SNGs for Essential Medical Equipment</w:t>
            </w:r>
          </w:p>
        </w:tc>
        <w:tc>
          <w:tcPr>
            <w:tcW w:w="0" w:type="auto"/>
          </w:tcPr>
          <w:p w14:paraId="6A689933" w14:textId="77777777"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14:paraId="49CA16BD"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14:paraId="68D72900"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14:paraId="214CC4C3"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14:paraId="19252590"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14:paraId="411ECC0C"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to assist voluntary or charitable organisations engaged in the provision of services and facilities for the welfare in the community of disabled persons;</w:t>
            </w:r>
          </w:p>
          <w:p w14:paraId="5586ADD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14:paraId="2AC7136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14:paraId="323F2BA8"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co-ordination of services and facilities within the community designed to advance the welfare of disabled persons; and</w:t>
            </w:r>
          </w:p>
          <w:p w14:paraId="3C7AA772" w14:textId="77777777"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14:paraId="48768AF8" w14:textId="77777777"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14:paraId="06BE1BAC" w14:textId="77777777"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14:paraId="46384537" w14:textId="77777777"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14:paraId="77C41D81" w14:textId="77777777" w:rsidR="007E4833" w:rsidRPr="005E3BA7" w:rsidRDefault="007E4833" w:rsidP="00267FDD">
            <w:pPr>
              <w:pStyle w:val="Chronologybullet2"/>
            </w:pPr>
            <w:r w:rsidRPr="005E3BA7">
              <w:t>accommodate a wheelchair, walking frame or other appliance necessary to the welfare of the disabled person;</w:t>
            </w:r>
          </w:p>
          <w:p w14:paraId="39ACC57D" w14:textId="77777777" w:rsidR="007E4833" w:rsidRPr="005E3BA7" w:rsidRDefault="007E4833" w:rsidP="00267FDD">
            <w:pPr>
              <w:pStyle w:val="Chronologybullet2"/>
            </w:pPr>
            <w:r w:rsidRPr="005E3BA7">
              <w:t>provide handrails, handgrips or similar aids; or</w:t>
            </w:r>
          </w:p>
          <w:p w14:paraId="34212E58" w14:textId="77777777" w:rsidR="007E4833" w:rsidRDefault="007E4833" w:rsidP="00267FDD">
            <w:pPr>
              <w:pStyle w:val="Chronologybullet2"/>
            </w:pPr>
            <w:r w:rsidRPr="005E3BA7">
              <w:t>provide alteration to plumbing, electrical fittings and kitchen facilities as are necessary having regard to the person’s disability.</w:t>
            </w:r>
          </w:p>
          <w:p w14:paraId="77FBA8F4" w14:textId="77777777"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lastRenderedPageBreak/>
              <w:t>Hospital Board</w:t>
            </w:r>
            <w:r w:rsidRPr="005E3BA7">
              <w:t xml:space="preserve"> specialist, for the device to be made available free of charge, with the cost met by the </w:t>
            </w:r>
            <w:r w:rsidRPr="005E3BA7">
              <w:rPr>
                <w:i/>
              </w:rPr>
              <w:t>Department of Social Welfare</w:t>
            </w:r>
            <w:r w:rsidRPr="005E3BA7">
              <w:t>.</w:t>
            </w:r>
          </w:p>
          <w:p w14:paraId="0C8D8152" w14:textId="77777777" w:rsidR="0083275C" w:rsidRPr="005E3BA7" w:rsidRDefault="0083275C" w:rsidP="00FC5EBF">
            <w:pPr>
              <w:jc w:val="both"/>
            </w:pPr>
            <w:r w:rsidRPr="005E3BA7">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14:paraId="2BA6D0D3" w14:textId="77777777"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14:paraId="39A604AC" w14:textId="77777777" w:rsidR="0083275C" w:rsidRPr="005E3BA7" w:rsidRDefault="0083275C" w:rsidP="00EC4EB1">
            <w:pPr>
              <w:pStyle w:val="Chronologybullet2"/>
            </w:pPr>
            <w:r w:rsidRPr="005E3BA7">
              <w:t>the reasonable cost of establishing, improving or providing essential alterations to a home for the general welfare and residential care in the community of disabled persons; and</w:t>
            </w:r>
          </w:p>
          <w:p w14:paraId="310E020B" w14:textId="77777777"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14:paraId="01712562" w14:textId="77777777"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14:paraId="6CB3DBB8" w14:textId="77777777"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14:paraId="4B0107BF" w14:textId="77777777"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14:paraId="019310F8" w14:textId="77777777" w:rsidR="0083275C" w:rsidRPr="005E3BA7"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tc>
      </w:tr>
      <w:tr w:rsidR="007E4833" w:rsidRPr="005E3BA7" w14:paraId="685846DB" w14:textId="77777777" w:rsidTr="002774EE">
        <w:tc>
          <w:tcPr>
            <w:tcW w:w="1928" w:type="dxa"/>
          </w:tcPr>
          <w:p w14:paraId="206A01D4" w14:textId="77777777" w:rsidR="007E4833" w:rsidRPr="005E3BA7" w:rsidRDefault="007E4833" w:rsidP="00246E36">
            <w:r w:rsidRPr="005E3BA7">
              <w:lastRenderedPageBreak/>
              <w:t>16 December 1975</w:t>
            </w:r>
          </w:p>
        </w:tc>
        <w:tc>
          <w:tcPr>
            <w:tcW w:w="3232" w:type="dxa"/>
            <w:shd w:val="clear" w:color="auto" w:fill="DAEEF3" w:themeFill="accent5" w:themeFillTint="33"/>
          </w:tcPr>
          <w:p w14:paraId="1DD4EEB4" w14:textId="77777777" w:rsidR="007E4833" w:rsidRPr="005E3BA7" w:rsidRDefault="007E4833" w:rsidP="007E4833">
            <w:pPr>
              <w:rPr>
                <w:b/>
              </w:rPr>
            </w:pPr>
            <w:r w:rsidRPr="005E3BA7">
              <w:rPr>
                <w:b/>
              </w:rPr>
              <w:t>Contributions to the New Zealand Superannuation Scheme ceased</w:t>
            </w:r>
          </w:p>
        </w:tc>
        <w:tc>
          <w:tcPr>
            <w:tcW w:w="0" w:type="auto"/>
          </w:tcPr>
          <w:p w14:paraId="0CD641ED" w14:textId="77777777"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14:paraId="12ABEAB8" w14:textId="77777777"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14:paraId="6EA324E4" w14:textId="77777777" w:rsidTr="002774EE">
        <w:tc>
          <w:tcPr>
            <w:tcW w:w="1928" w:type="dxa"/>
          </w:tcPr>
          <w:p w14:paraId="1DA335FC" w14:textId="77777777" w:rsidR="007E4833" w:rsidRPr="005E3BA7" w:rsidRDefault="007E4833" w:rsidP="00246E36">
            <w:r w:rsidRPr="005E3BA7">
              <w:t>1975</w:t>
            </w:r>
          </w:p>
        </w:tc>
        <w:tc>
          <w:tcPr>
            <w:tcW w:w="3232" w:type="dxa"/>
            <w:shd w:val="clear" w:color="auto" w:fill="DAEEF3" w:themeFill="accent5" w:themeFillTint="33"/>
          </w:tcPr>
          <w:p w14:paraId="195ACE6E" w14:textId="77777777" w:rsidR="007E4833" w:rsidRPr="005E3BA7" w:rsidRDefault="007E4833" w:rsidP="007E4833">
            <w:pPr>
              <w:rPr>
                <w:b/>
              </w:rPr>
            </w:pPr>
            <w:r w:rsidRPr="005E3BA7">
              <w:rPr>
                <w:b/>
              </w:rPr>
              <w:t>Benefit Advances increased</w:t>
            </w:r>
          </w:p>
        </w:tc>
        <w:tc>
          <w:tcPr>
            <w:tcW w:w="0" w:type="auto"/>
          </w:tcPr>
          <w:p w14:paraId="4BAE092F"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14:paraId="6DD4B8E7" w14:textId="77777777" w:rsidTr="002774EE">
        <w:tc>
          <w:tcPr>
            <w:tcW w:w="1928" w:type="dxa"/>
          </w:tcPr>
          <w:p w14:paraId="03CB3059" w14:textId="77777777" w:rsidR="007E4833" w:rsidRPr="005E3BA7" w:rsidRDefault="007E4833" w:rsidP="00246E36">
            <w:r w:rsidRPr="005E3BA7">
              <w:t>1975</w:t>
            </w:r>
          </w:p>
        </w:tc>
        <w:tc>
          <w:tcPr>
            <w:tcW w:w="3232" w:type="dxa"/>
            <w:shd w:val="clear" w:color="auto" w:fill="DAEEF3" w:themeFill="accent5" w:themeFillTint="33"/>
          </w:tcPr>
          <w:p w14:paraId="250A8101" w14:textId="77777777" w:rsidR="007E4833" w:rsidRPr="005E3BA7" w:rsidRDefault="007E4833" w:rsidP="007E4833">
            <w:pPr>
              <w:rPr>
                <w:b/>
              </w:rPr>
            </w:pPr>
            <w:r w:rsidRPr="005E3BA7">
              <w:rPr>
                <w:b/>
              </w:rPr>
              <w:t>Sale of state houses ceased</w:t>
            </w:r>
          </w:p>
        </w:tc>
        <w:tc>
          <w:tcPr>
            <w:tcW w:w="0" w:type="auto"/>
          </w:tcPr>
          <w:p w14:paraId="1F03BF75" w14:textId="77777777"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14:paraId="31242C4A" w14:textId="77777777" w:rsidTr="002774EE">
        <w:tc>
          <w:tcPr>
            <w:tcW w:w="1928" w:type="dxa"/>
          </w:tcPr>
          <w:p w14:paraId="14C6681D" w14:textId="77777777" w:rsidR="007E4833" w:rsidRPr="005E3BA7" w:rsidRDefault="007E4833" w:rsidP="00246E36">
            <w:r w:rsidRPr="005E3BA7">
              <w:t>1975</w:t>
            </w:r>
          </w:p>
        </w:tc>
        <w:tc>
          <w:tcPr>
            <w:tcW w:w="3232" w:type="dxa"/>
            <w:shd w:val="clear" w:color="auto" w:fill="DAEEF3" w:themeFill="accent5" w:themeFillTint="33"/>
          </w:tcPr>
          <w:p w14:paraId="1A94CD1F" w14:textId="77777777" w:rsidR="007E4833" w:rsidRPr="005E3BA7" w:rsidRDefault="007E4833" w:rsidP="007E4833">
            <w:pPr>
              <w:rPr>
                <w:b/>
              </w:rPr>
            </w:pPr>
            <w:r w:rsidRPr="005E3BA7">
              <w:rPr>
                <w:b/>
              </w:rPr>
              <w:t>Emergency Benefit for Caregivers</w:t>
            </w:r>
          </w:p>
        </w:tc>
        <w:tc>
          <w:tcPr>
            <w:tcW w:w="0" w:type="auto"/>
          </w:tcPr>
          <w:p w14:paraId="598DD4A9"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14:paraId="7EB81E53" w14:textId="77777777" w:rsidTr="002774EE">
        <w:tc>
          <w:tcPr>
            <w:tcW w:w="1928" w:type="dxa"/>
          </w:tcPr>
          <w:p w14:paraId="53C3E501" w14:textId="77777777" w:rsidR="007E4833" w:rsidRPr="005E3BA7" w:rsidRDefault="007E4833" w:rsidP="00246E36">
            <w:r w:rsidRPr="005E3BA7">
              <w:t>1 April 1976</w:t>
            </w:r>
          </w:p>
        </w:tc>
        <w:tc>
          <w:tcPr>
            <w:tcW w:w="3232" w:type="dxa"/>
            <w:shd w:val="clear" w:color="auto" w:fill="DAEEF3" w:themeFill="accent5" w:themeFillTint="33"/>
          </w:tcPr>
          <w:p w14:paraId="1D353434" w14:textId="77777777" w:rsidR="007E4833" w:rsidRPr="005E3BA7" w:rsidRDefault="007E4833" w:rsidP="007E4833">
            <w:pPr>
              <w:rPr>
                <w:b/>
              </w:rPr>
            </w:pPr>
            <w:r w:rsidRPr="005E3BA7">
              <w:rPr>
                <w:b/>
              </w:rPr>
              <w:t>Young Family Tax Rebate introduced</w:t>
            </w:r>
          </w:p>
        </w:tc>
        <w:tc>
          <w:tcPr>
            <w:tcW w:w="0" w:type="auto"/>
          </w:tcPr>
          <w:p w14:paraId="1D206464" w14:textId="77777777" w:rsidR="007E4833" w:rsidRPr="005E3BA7" w:rsidRDefault="007E4833" w:rsidP="007E4833">
            <w:pPr>
              <w:jc w:val="both"/>
            </w:pPr>
            <w:r w:rsidRPr="005E3BA7">
              <w:t>A rebate of $6 per week ($312 per year) was available to the principal income earner of low-income families with a child under the age of 5 years.  Abated against the principal earner’s income in excess of $13,710.  The level of the rebate did not vary with family size.</w:t>
            </w:r>
          </w:p>
        </w:tc>
      </w:tr>
      <w:tr w:rsidR="007E4833" w:rsidRPr="005E3BA7" w14:paraId="7943FC5F" w14:textId="77777777" w:rsidTr="002774EE">
        <w:tc>
          <w:tcPr>
            <w:tcW w:w="1928" w:type="dxa"/>
          </w:tcPr>
          <w:p w14:paraId="787059B9" w14:textId="77777777" w:rsidR="007E4833" w:rsidRPr="005E3BA7" w:rsidRDefault="007E4833" w:rsidP="00246E36">
            <w:r w:rsidRPr="005E3BA7">
              <w:t>1 April 1976</w:t>
            </w:r>
          </w:p>
        </w:tc>
        <w:tc>
          <w:tcPr>
            <w:tcW w:w="3232" w:type="dxa"/>
            <w:shd w:val="clear" w:color="auto" w:fill="DAEEF3" w:themeFill="accent5" w:themeFillTint="33"/>
          </w:tcPr>
          <w:p w14:paraId="092F0CEA" w14:textId="77777777" w:rsidR="007E4833" w:rsidRPr="005E3BA7" w:rsidRDefault="007E4833" w:rsidP="007E4833">
            <w:pPr>
              <w:rPr>
                <w:b/>
              </w:rPr>
            </w:pPr>
            <w:r w:rsidRPr="005E3BA7">
              <w:rPr>
                <w:b/>
              </w:rPr>
              <w:t>Spouse Tax Rebate introduced</w:t>
            </w:r>
          </w:p>
        </w:tc>
        <w:tc>
          <w:tcPr>
            <w:tcW w:w="0" w:type="auto"/>
          </w:tcPr>
          <w:p w14:paraId="6D0F267A" w14:textId="77777777"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Pr="005E3BA7">
              <w:rPr>
                <w:i/>
              </w:rPr>
              <w:t>Dependent Spouse Tax Exemption</w:t>
            </w:r>
            <w:r w:rsidRPr="005E3BA7">
              <w:t>.</w:t>
            </w:r>
          </w:p>
        </w:tc>
      </w:tr>
      <w:tr w:rsidR="007E4833" w:rsidRPr="005E3BA7" w14:paraId="15540A9E" w14:textId="77777777" w:rsidTr="002774EE">
        <w:tc>
          <w:tcPr>
            <w:tcW w:w="1928" w:type="dxa"/>
          </w:tcPr>
          <w:p w14:paraId="4035B1A3" w14:textId="77777777" w:rsidR="007E4833" w:rsidRPr="005E3BA7" w:rsidRDefault="007E4833" w:rsidP="00246E36">
            <w:r w:rsidRPr="005E3BA7">
              <w:t>June 1976</w:t>
            </w:r>
          </w:p>
        </w:tc>
        <w:tc>
          <w:tcPr>
            <w:tcW w:w="3232" w:type="dxa"/>
            <w:shd w:val="clear" w:color="auto" w:fill="DAEEF3" w:themeFill="accent5" w:themeFillTint="33"/>
          </w:tcPr>
          <w:p w14:paraId="66EC8E0F" w14:textId="77777777"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14:paraId="1C12B91B" w14:textId="77777777"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14:paraId="1D229AC9" w14:textId="77777777" w:rsidTr="002774EE">
        <w:tc>
          <w:tcPr>
            <w:tcW w:w="1928" w:type="dxa"/>
          </w:tcPr>
          <w:p w14:paraId="5427FFA7" w14:textId="77777777" w:rsidR="007E4833" w:rsidRPr="005E3BA7" w:rsidRDefault="007E4833" w:rsidP="00246E36">
            <w:r w:rsidRPr="005E3BA7">
              <w:t>6 August 1976</w:t>
            </w:r>
          </w:p>
        </w:tc>
        <w:tc>
          <w:tcPr>
            <w:tcW w:w="3232" w:type="dxa"/>
            <w:shd w:val="clear" w:color="auto" w:fill="DAEEF3" w:themeFill="accent5" w:themeFillTint="33"/>
          </w:tcPr>
          <w:p w14:paraId="1D87829C" w14:textId="77777777" w:rsidR="007E4833" w:rsidRPr="005E3BA7" w:rsidRDefault="007E4833" w:rsidP="007E4833">
            <w:pPr>
              <w:rPr>
                <w:b/>
              </w:rPr>
            </w:pPr>
            <w:r w:rsidRPr="005E3BA7">
              <w:rPr>
                <w:b/>
              </w:rPr>
              <w:t>New Zealand Superannuation Scheme abolished</w:t>
            </w:r>
          </w:p>
        </w:tc>
        <w:tc>
          <w:tcPr>
            <w:tcW w:w="0" w:type="auto"/>
          </w:tcPr>
          <w:p w14:paraId="72AA6573" w14:textId="77777777"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14:paraId="0E02D142" w14:textId="77777777" w:rsidR="007E4833" w:rsidRPr="005E3BA7" w:rsidRDefault="007E4833" w:rsidP="007E4833">
            <w:pPr>
              <w:jc w:val="both"/>
            </w:pPr>
            <w:r w:rsidRPr="005E3BA7">
              <w:t>Contributions were returned to members.</w:t>
            </w:r>
          </w:p>
        </w:tc>
      </w:tr>
      <w:tr w:rsidR="007E4833" w:rsidRPr="005E3BA7" w14:paraId="417F26F7" w14:textId="77777777" w:rsidTr="002774EE">
        <w:tc>
          <w:tcPr>
            <w:tcW w:w="1928" w:type="dxa"/>
          </w:tcPr>
          <w:p w14:paraId="5398C146" w14:textId="77777777" w:rsidR="007E4833" w:rsidRPr="005E3BA7" w:rsidRDefault="007E4833" w:rsidP="00246E36">
            <w:r w:rsidRPr="005E3BA7">
              <w:t>23 August 1976</w:t>
            </w:r>
          </w:p>
        </w:tc>
        <w:tc>
          <w:tcPr>
            <w:tcW w:w="3232" w:type="dxa"/>
            <w:shd w:val="clear" w:color="auto" w:fill="DAEEF3" w:themeFill="accent5" w:themeFillTint="33"/>
          </w:tcPr>
          <w:p w14:paraId="263B735F" w14:textId="77777777" w:rsidR="007E4833" w:rsidRPr="005E3BA7" w:rsidRDefault="007E4833" w:rsidP="007E4833">
            <w:pPr>
              <w:rPr>
                <w:b/>
              </w:rPr>
            </w:pPr>
            <w:r w:rsidRPr="005E3BA7">
              <w:rPr>
                <w:b/>
              </w:rPr>
              <w:t>Committee appointed to review the Domestic Purposes Benefit</w:t>
            </w:r>
          </w:p>
          <w:p w14:paraId="51C5CE4A" w14:textId="77777777" w:rsidR="007E4833" w:rsidRPr="005E3BA7" w:rsidRDefault="007E4833" w:rsidP="007E4833">
            <w:pPr>
              <w:rPr>
                <w:b/>
              </w:rPr>
            </w:pPr>
          </w:p>
          <w:p w14:paraId="2C87D15D" w14:textId="77777777" w:rsidR="007E4833" w:rsidRPr="005E3BA7" w:rsidRDefault="007E4833" w:rsidP="007E4833">
            <w:pPr>
              <w:rPr>
                <w:b/>
              </w:rPr>
            </w:pPr>
            <w:r w:rsidRPr="005E3BA7">
              <w:rPr>
                <w:b/>
              </w:rPr>
              <w:lastRenderedPageBreak/>
              <w:t>Domestic Purposes Benefit Review Committee (Horn Committee)</w:t>
            </w:r>
          </w:p>
        </w:tc>
        <w:tc>
          <w:tcPr>
            <w:tcW w:w="0" w:type="auto"/>
          </w:tcPr>
          <w:p w14:paraId="7177A683" w14:textId="77777777" w:rsidR="007E4833" w:rsidRPr="005E3BA7" w:rsidRDefault="007E4833" w:rsidP="007E4833">
            <w:pPr>
              <w:jc w:val="both"/>
            </w:pPr>
            <w:r w:rsidRPr="005E3BA7">
              <w:lastRenderedPageBreak/>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14:paraId="163BE59B" w14:textId="77777777" w:rsidR="007E4833" w:rsidRPr="005E3BA7" w:rsidRDefault="007E4833" w:rsidP="007E4833">
            <w:pPr>
              <w:jc w:val="both"/>
            </w:pPr>
            <w:r w:rsidRPr="005E3BA7">
              <w:t xml:space="preserve">This resulted in </w:t>
            </w:r>
            <w:r w:rsidRPr="00E746E4">
              <w:rPr>
                <w:i/>
              </w:rPr>
              <w:t>Minister of Social Welfare</w:t>
            </w:r>
            <w:r w:rsidRPr="005E3BA7">
              <w:t xml:space="preserve"> (H. J. Walker) establishing the </w:t>
            </w:r>
            <w:r w:rsidRPr="005E3BA7">
              <w:rPr>
                <w:i/>
              </w:rPr>
              <w:t xml:space="preserve">Domestic Purposes </w:t>
            </w:r>
            <w:r w:rsidRPr="005E3BA7">
              <w:rPr>
                <w:i/>
              </w:rPr>
              <w:lastRenderedPageBreak/>
              <w:t>Benefit Review Committee</w:t>
            </w:r>
            <w:r w:rsidRPr="005E3BA7">
              <w:t xml:space="preserve"> (Horn Committee) under the provisions of section 13 of the </w:t>
            </w:r>
            <w:r w:rsidRPr="005E3BA7">
              <w:rPr>
                <w:i/>
              </w:rPr>
              <w:t>Department of Social Welfare Act 1971</w:t>
            </w:r>
            <w:r w:rsidRPr="005E3BA7">
              <w:t xml:space="preserve">.  </w:t>
            </w:r>
          </w:p>
          <w:p w14:paraId="12E42216" w14:textId="77777777" w:rsidR="007E4833" w:rsidRPr="005E3BA7" w:rsidRDefault="007E4833" w:rsidP="007E4833">
            <w:pPr>
              <w:jc w:val="both"/>
            </w:pPr>
            <w:r w:rsidRPr="005E3BA7">
              <w:t>The Committee was required to carry out a review of the DPB and report on:</w:t>
            </w:r>
          </w:p>
          <w:p w14:paraId="54FC5100" w14:textId="77777777"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14:paraId="6EBC50E0" w14:textId="77777777" w:rsidR="007E4833" w:rsidRPr="005E3BA7" w:rsidRDefault="007E4833" w:rsidP="0083275C">
            <w:pPr>
              <w:pStyle w:val="Chronologybullet2"/>
            </w:pPr>
            <w:r w:rsidRPr="005E3BA7">
              <w:t>any matters which it considered relevant.</w:t>
            </w:r>
          </w:p>
          <w:p w14:paraId="4977A673" w14:textId="77777777" w:rsidR="007E4833" w:rsidRPr="005E3BA7" w:rsidRDefault="007E4833" w:rsidP="007E4833">
            <w:pPr>
              <w:jc w:val="both"/>
            </w:pPr>
            <w:r w:rsidRPr="005E3BA7">
              <w:t>The Committee’s terms of reference included having regard to the following:</w:t>
            </w:r>
          </w:p>
          <w:p w14:paraId="0E395409" w14:textId="77777777" w:rsidR="007E4833" w:rsidRPr="005E3BA7" w:rsidRDefault="007E4833" w:rsidP="0083275C">
            <w:pPr>
              <w:pStyle w:val="Chronologybullet2"/>
            </w:pPr>
            <w:r w:rsidRPr="005E3BA7">
              <w:t>the causes of increasing numbers of persons receiving the DPB;</w:t>
            </w:r>
          </w:p>
          <w:p w14:paraId="485990F8" w14:textId="77777777" w:rsidR="007E4833" w:rsidRPr="005E3BA7" w:rsidRDefault="007E4833" w:rsidP="0083275C">
            <w:pPr>
              <w:pStyle w:val="Chronologybullet2"/>
            </w:pPr>
            <w:r w:rsidRPr="005E3BA7">
              <w:t>the effects on marriages and on the children of solo parents of the present provisions of the DPB;</w:t>
            </w:r>
          </w:p>
          <w:p w14:paraId="2F1B60AC" w14:textId="69CE4F65" w:rsidR="007E4833" w:rsidRPr="005E3BA7" w:rsidRDefault="007E4833" w:rsidP="0083275C">
            <w:pPr>
              <w:pStyle w:val="Chronologybullet2"/>
            </w:pPr>
            <w:r w:rsidRPr="005E3BA7">
              <w:t>the need to ensure that those responsible met their financial obligations to their families;</w:t>
            </w:r>
          </w:p>
          <w:p w14:paraId="48587383" w14:textId="77777777" w:rsidR="007E4833" w:rsidRPr="005E3BA7" w:rsidRDefault="007E4833" w:rsidP="0083275C">
            <w:pPr>
              <w:pStyle w:val="Chronologybullet2"/>
            </w:pPr>
            <w:r w:rsidRPr="005E3BA7">
              <w:t>the qualifying conditions and coverage of the DPB legislation and the need to maintain a separate benefit of this nature; and</w:t>
            </w:r>
          </w:p>
          <w:p w14:paraId="045437F1" w14:textId="77777777" w:rsidR="007E4833" w:rsidRPr="005E3BA7" w:rsidRDefault="007E4833" w:rsidP="0083275C">
            <w:pPr>
              <w:pStyle w:val="Chronologybullet2"/>
            </w:pPr>
            <w:r w:rsidRPr="005E3BA7">
              <w:t xml:space="preserve">any changes in the coverage, rates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14:paraId="2DF2D9BD" w14:textId="77777777" w:rsidR="007E4833" w:rsidRPr="005E3BA7" w:rsidRDefault="007E4833" w:rsidP="007E4833">
            <w:pPr>
              <w:jc w:val="both"/>
            </w:pPr>
            <w:r w:rsidRPr="005E3BA7">
              <w:t>Members of the Review Committee were:</w:t>
            </w:r>
          </w:p>
          <w:p w14:paraId="5898028C" w14:textId="77777777" w:rsidR="007E4833" w:rsidRPr="005E3BA7" w:rsidRDefault="007E4833" w:rsidP="0083275C">
            <w:pPr>
              <w:pStyle w:val="Chronologybullet2"/>
            </w:pPr>
            <w:r w:rsidRPr="005E3BA7">
              <w:t>Mr Jack Horn (Chair);</w:t>
            </w:r>
          </w:p>
          <w:p w14:paraId="5AA69B5C" w14:textId="77777777" w:rsidR="007E4833" w:rsidRPr="005E3BA7" w:rsidRDefault="007E4833" w:rsidP="0083275C">
            <w:pPr>
              <w:pStyle w:val="Chronologybullet2"/>
            </w:pPr>
            <w:r w:rsidRPr="005E3BA7">
              <w:t>Miss Judith Christensen;</w:t>
            </w:r>
          </w:p>
          <w:p w14:paraId="44A304D8" w14:textId="77777777" w:rsidR="007E4833" w:rsidRPr="005E3BA7" w:rsidRDefault="007E4833" w:rsidP="0083275C">
            <w:pPr>
              <w:pStyle w:val="Chronologybullet2"/>
            </w:pPr>
            <w:r w:rsidRPr="005E3BA7">
              <w:t>Mrs Mairehau Tui Cole;</w:t>
            </w:r>
          </w:p>
          <w:p w14:paraId="3CFDA5F0" w14:textId="77777777" w:rsidR="007E4833" w:rsidRPr="005E3BA7" w:rsidRDefault="007E4833" w:rsidP="0083275C">
            <w:pPr>
              <w:pStyle w:val="Chronologybullet2"/>
            </w:pPr>
            <w:r w:rsidRPr="005E3BA7">
              <w:t>Miss Margaret Cooper;</w:t>
            </w:r>
          </w:p>
          <w:p w14:paraId="69D3CF5D" w14:textId="77777777" w:rsidR="007E4833" w:rsidRPr="005E3BA7" w:rsidRDefault="007E4833" w:rsidP="0083275C">
            <w:pPr>
              <w:pStyle w:val="Chronologybullet2"/>
            </w:pPr>
            <w:r w:rsidRPr="005E3BA7">
              <w:t>Mr George Brocklehurst; and</w:t>
            </w:r>
          </w:p>
          <w:p w14:paraId="7DC70131" w14:textId="77777777" w:rsidR="007E4833" w:rsidRPr="005E3BA7" w:rsidRDefault="007E4833" w:rsidP="0083275C">
            <w:pPr>
              <w:pStyle w:val="Chronologybullet2"/>
            </w:pPr>
            <w:r w:rsidRPr="005E3BA7">
              <w:t>Cpt Rodney Knight.</w:t>
            </w:r>
          </w:p>
          <w:p w14:paraId="5685AFE8" w14:textId="77777777"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14:paraId="61BA41E7" w14:textId="77777777" w:rsidR="007E4833" w:rsidRPr="005E3BA7" w:rsidRDefault="007E4833" w:rsidP="007E4833">
            <w:pPr>
              <w:jc w:val="both"/>
            </w:pPr>
            <w:r w:rsidRPr="005E3BA7">
              <w:t>The Committee reported to Parliament in 1977.</w:t>
            </w:r>
          </w:p>
        </w:tc>
      </w:tr>
      <w:tr w:rsidR="007E4833" w:rsidRPr="005E3BA7" w14:paraId="554C097C" w14:textId="77777777" w:rsidTr="002774EE">
        <w:tc>
          <w:tcPr>
            <w:tcW w:w="1928" w:type="dxa"/>
          </w:tcPr>
          <w:p w14:paraId="4606A8B9" w14:textId="77777777" w:rsidR="007E4833" w:rsidRPr="005E3BA7" w:rsidRDefault="007E4833" w:rsidP="00246E36">
            <w:r w:rsidRPr="005E3BA7">
              <w:lastRenderedPageBreak/>
              <w:t>25 November 1976</w:t>
            </w:r>
          </w:p>
        </w:tc>
        <w:tc>
          <w:tcPr>
            <w:tcW w:w="3232" w:type="dxa"/>
            <w:shd w:val="clear" w:color="auto" w:fill="DAEEF3" w:themeFill="accent5" w:themeFillTint="33"/>
          </w:tcPr>
          <w:p w14:paraId="088396A1" w14:textId="77777777" w:rsidR="007E4833" w:rsidRPr="005E3BA7" w:rsidRDefault="007E4833" w:rsidP="007E4833">
            <w:pPr>
              <w:rPr>
                <w:b/>
              </w:rPr>
            </w:pPr>
            <w:r w:rsidRPr="005E3BA7">
              <w:rPr>
                <w:b/>
              </w:rPr>
              <w:t>Changes to the Home Ownership Accounts Scheme</w:t>
            </w:r>
          </w:p>
        </w:tc>
        <w:tc>
          <w:tcPr>
            <w:tcW w:w="0" w:type="auto"/>
          </w:tcPr>
          <w:p w14:paraId="3B3654A9" w14:textId="77777777"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14:paraId="2E5ABDBF" w14:textId="77777777" w:rsidR="007E4833" w:rsidRPr="005E3BA7" w:rsidRDefault="007E4833" w:rsidP="0083275C">
            <w:pPr>
              <w:pStyle w:val="Chronologybullet2"/>
            </w:pPr>
            <w:r w:rsidRPr="005E3BA7">
              <w:t>the maximum amount of eligible savings was increased from $5,250 to $10,250;</w:t>
            </w:r>
          </w:p>
          <w:p w14:paraId="6A2E26DE" w14:textId="77777777" w:rsidR="007E4833" w:rsidRPr="005E3BA7" w:rsidRDefault="007E4833" w:rsidP="0083275C">
            <w:pPr>
              <w:pStyle w:val="Chronologybullet2"/>
            </w:pPr>
            <w:r w:rsidRPr="005E3BA7">
              <w:lastRenderedPageBreak/>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14:paraId="079614BA" w14:textId="77777777"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14:paraId="23A5E3A3" w14:textId="77777777"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14:paraId="2E1AA34E" w14:textId="77777777" w:rsidR="007E4833" w:rsidRPr="005E3BA7" w:rsidRDefault="007E4833" w:rsidP="007E4833">
            <w:pPr>
              <w:autoSpaceDE w:val="0"/>
              <w:autoSpaceDN w:val="0"/>
              <w:adjustRightInd w:val="0"/>
              <w:ind w:left="162"/>
              <w:jc w:val="both"/>
              <w:rPr>
                <w:i/>
              </w:rPr>
            </w:pPr>
            <w:r w:rsidRPr="005E3BA7">
              <w:rPr>
                <w:i/>
              </w:rPr>
              <w:t>a x [(1.085)n – 1] / [(1.085)n x 0.085]</w:t>
            </w:r>
          </w:p>
          <w:p w14:paraId="4EF7BEED" w14:textId="77777777" w:rsidR="007E4833" w:rsidRPr="005E3BA7" w:rsidRDefault="007E4833" w:rsidP="007E4833">
            <w:pPr>
              <w:autoSpaceDE w:val="0"/>
              <w:autoSpaceDN w:val="0"/>
              <w:adjustRightInd w:val="0"/>
              <w:ind w:left="162" w:firstLine="284"/>
              <w:jc w:val="both"/>
            </w:pPr>
            <w:r w:rsidRPr="005E3BA7">
              <w:rPr>
                <w:b/>
              </w:rPr>
              <w:t>a</w:t>
            </w:r>
            <w:r w:rsidRPr="005E3BA7">
              <w:t xml:space="preserve"> was the amount of the annual interest subsidy; and</w:t>
            </w:r>
          </w:p>
          <w:p w14:paraId="116470E7" w14:textId="77777777"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14:paraId="57BD2920" w14:textId="77777777" w:rsidTr="002774EE">
        <w:tc>
          <w:tcPr>
            <w:tcW w:w="1928" w:type="dxa"/>
          </w:tcPr>
          <w:p w14:paraId="6114C365" w14:textId="77777777" w:rsidR="007E4833" w:rsidRPr="005E3BA7" w:rsidRDefault="007E4833" w:rsidP="00246E36">
            <w:r w:rsidRPr="005E3BA7">
              <w:lastRenderedPageBreak/>
              <w:t>1976</w:t>
            </w:r>
          </w:p>
        </w:tc>
        <w:tc>
          <w:tcPr>
            <w:tcW w:w="3232" w:type="dxa"/>
            <w:shd w:val="clear" w:color="auto" w:fill="DAEEF3" w:themeFill="accent5" w:themeFillTint="33"/>
          </w:tcPr>
          <w:p w14:paraId="7498E25D" w14:textId="77777777"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14:paraId="28310079" w14:textId="77777777" w:rsidR="00135FB6" w:rsidRPr="005E3BA7" w:rsidRDefault="00135FB6" w:rsidP="007F7C4E">
            <w:pPr>
              <w:rPr>
                <w:b/>
              </w:rPr>
            </w:pPr>
          </w:p>
        </w:tc>
        <w:tc>
          <w:tcPr>
            <w:tcW w:w="0" w:type="auto"/>
          </w:tcPr>
          <w:p w14:paraId="7AEBF101" w14:textId="77777777"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14:paraId="4889A567" w14:textId="77777777"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14:paraId="639B4BF0" w14:textId="77777777"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14:paraId="5219BCAC" w14:textId="77777777" w:rsidTr="002774EE">
        <w:tc>
          <w:tcPr>
            <w:tcW w:w="1928" w:type="dxa"/>
          </w:tcPr>
          <w:p w14:paraId="0EDFA2E5" w14:textId="77777777" w:rsidR="007E4833" w:rsidRPr="005E3BA7" w:rsidRDefault="007E4833" w:rsidP="00246E36">
            <w:r w:rsidRPr="005E3BA7">
              <w:t>1976</w:t>
            </w:r>
          </w:p>
        </w:tc>
        <w:tc>
          <w:tcPr>
            <w:tcW w:w="3232" w:type="dxa"/>
            <w:shd w:val="clear" w:color="auto" w:fill="DAEEF3" w:themeFill="accent5" w:themeFillTint="33"/>
          </w:tcPr>
          <w:p w14:paraId="3478DEBE" w14:textId="77777777"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14:paraId="1C05F7AB" w14:textId="77777777"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14:paraId="2BFB0A07" w14:textId="77777777"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14:paraId="58BC7D24" w14:textId="77777777"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14:paraId="20BEFBD8" w14:textId="77777777" w:rsidTr="002774EE">
        <w:tc>
          <w:tcPr>
            <w:tcW w:w="1928" w:type="dxa"/>
          </w:tcPr>
          <w:p w14:paraId="4067F038" w14:textId="77777777" w:rsidR="007E4833" w:rsidRPr="005E3BA7" w:rsidRDefault="007E4833" w:rsidP="00246E36">
            <w:r w:rsidRPr="005E3BA7">
              <w:t>1976</w:t>
            </w:r>
          </w:p>
        </w:tc>
        <w:tc>
          <w:tcPr>
            <w:tcW w:w="3232" w:type="dxa"/>
            <w:shd w:val="clear" w:color="auto" w:fill="DAEEF3" w:themeFill="accent5" w:themeFillTint="33"/>
          </w:tcPr>
          <w:p w14:paraId="6E777719" w14:textId="77777777" w:rsidR="007E4833" w:rsidRPr="005E3BA7" w:rsidRDefault="007E4833" w:rsidP="007E4833">
            <w:pPr>
              <w:rPr>
                <w:b/>
              </w:rPr>
            </w:pPr>
            <w:r w:rsidRPr="005E3BA7">
              <w:rPr>
                <w:b/>
              </w:rPr>
              <w:t xml:space="preserve">Restrictions on payment of benefits to people aged 60 </w:t>
            </w:r>
            <w:r w:rsidRPr="005E3BA7">
              <w:rPr>
                <w:b/>
              </w:rPr>
              <w:lastRenderedPageBreak/>
              <w:t>and over were removed</w:t>
            </w:r>
          </w:p>
        </w:tc>
        <w:tc>
          <w:tcPr>
            <w:tcW w:w="0" w:type="auto"/>
          </w:tcPr>
          <w:p w14:paraId="7820E35A" w14:textId="77777777" w:rsidR="007E4833" w:rsidRPr="005E3BA7" w:rsidRDefault="007E4833" w:rsidP="007E4833">
            <w:pPr>
              <w:jc w:val="both"/>
            </w:pPr>
            <w:r w:rsidRPr="005E3BA7">
              <w:lastRenderedPageBreak/>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7E4833" w:rsidRPr="005E3BA7" w14:paraId="2E65AD38" w14:textId="77777777" w:rsidTr="002774EE">
        <w:tc>
          <w:tcPr>
            <w:tcW w:w="1928" w:type="dxa"/>
          </w:tcPr>
          <w:p w14:paraId="59D04297" w14:textId="77777777" w:rsidR="007E4833" w:rsidRPr="005E3BA7" w:rsidRDefault="007E4833" w:rsidP="00246E36">
            <w:r w:rsidRPr="005E3BA7">
              <w:t>9 February 1977</w:t>
            </w:r>
          </w:p>
        </w:tc>
        <w:tc>
          <w:tcPr>
            <w:tcW w:w="3232" w:type="dxa"/>
            <w:shd w:val="clear" w:color="auto" w:fill="DAEEF3" w:themeFill="accent5" w:themeFillTint="33"/>
          </w:tcPr>
          <w:p w14:paraId="259792BE" w14:textId="77777777" w:rsidR="007E4833" w:rsidRPr="005E3BA7" w:rsidRDefault="007E4833" w:rsidP="007E4833">
            <w:pPr>
              <w:rPr>
                <w:b/>
              </w:rPr>
            </w:pPr>
            <w:r w:rsidRPr="005E3BA7">
              <w:rPr>
                <w:b/>
              </w:rPr>
              <w:t>National Superannuation introduced</w:t>
            </w:r>
          </w:p>
        </w:tc>
        <w:tc>
          <w:tcPr>
            <w:tcW w:w="0" w:type="auto"/>
          </w:tcPr>
          <w:p w14:paraId="42E54E7A" w14:textId="77777777"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14:paraId="720074C9" w14:textId="77777777" w:rsidR="00EE3F5E" w:rsidRDefault="00EE3F5E" w:rsidP="007E4833">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The rate of </w:t>
            </w:r>
            <w:r w:rsidRPr="00EE3F5E">
              <w:rPr>
                <w:i/>
                <w:spacing w:val="-2"/>
                <w:lang w:val="en-US"/>
              </w:rPr>
              <w:t>National Superannuation</w:t>
            </w:r>
            <w:r>
              <w:rPr>
                <w:spacing w:val="-2"/>
                <w:lang w:val="en-US"/>
              </w:rPr>
              <w:t xml:space="preserve"> was reduced by $1 for every complete $2 in excess of $884 per annum ($17 per week) but not in excess of $1,300 per annum ($25 per week), and by $3 for every complete $4 of income in excess of $1,300 per annum.</w:t>
            </w:r>
          </w:p>
          <w:p w14:paraId="168D3464" w14:textId="77777777"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 xml:space="preserve">must have resided in New Zealand for a total of 10 years since reaching the age of 16.  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16.</w:t>
            </w:r>
          </w:p>
          <w:p w14:paraId="421F8D0F" w14:textId="77777777" w:rsidR="007E4833" w:rsidRPr="005E3BA7" w:rsidRDefault="007E4833" w:rsidP="007E4833">
            <w:pPr>
              <w:jc w:val="both"/>
            </w:pPr>
            <w:r w:rsidRPr="005E3BA7">
              <w:rPr>
                <w:spacing w:val="-2"/>
                <w:lang w:val="en-US"/>
              </w:rPr>
              <w:t xml:space="preserve">At the introduction of the scheme, the gross rate for a married couple was fixed at 70 percent of the gross AOTWW and legislative provision was made for this to be increased to 80 percent from 31 August 1978. </w:t>
            </w:r>
            <w:r w:rsidRPr="005E3BA7">
              <w:t>The rate for an unmarried person was set at 60 percent of the married couple rate.</w:t>
            </w:r>
          </w:p>
          <w:p w14:paraId="4F736326" w14:textId="77777777"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60,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was made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14:paraId="18AF7576" w14:textId="0F41EAA1"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t>National Superannuation</w:t>
            </w:r>
            <w:r w:rsidRPr="005E3BA7">
              <w:rPr>
                <w:spacing w:val="-2"/>
                <w:lang w:val="en-US"/>
              </w:rPr>
              <w:t xml:space="preserve"> ceased on the day following death if death occurred on a pay day; otherwise it ceased on the day following the pay day preceding the date of death.  If the </w:t>
            </w:r>
            <w:r w:rsidRPr="005E3BA7">
              <w:rPr>
                <w:spacing w:val="-2"/>
                <w:lang w:val="en-US"/>
              </w:rPr>
              <w:lastRenderedPageBreak/>
              <w:t xml:space="preserve">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  In other </w:t>
            </w:r>
            <w:r w:rsidR="00AF4D72" w:rsidRPr="005E3BA7">
              <w:rPr>
                <w:spacing w:val="-2"/>
                <w:lang w:val="en-US"/>
              </w:rPr>
              <w:t>cases,</w:t>
            </w:r>
            <w:r w:rsidRPr="005E3BA7">
              <w:rPr>
                <w:spacing w:val="-2"/>
                <w:lang w:val="en-US"/>
              </w:rPr>
              <w:t xml:space="preserve"> the Commission could pay a lump sum not exceeding 13 weeks payment to help meet the reasonable debts and funeral expenses which could not be met from the estate of the deceased superannuitant.</w:t>
            </w:r>
          </w:p>
          <w:p w14:paraId="1E39DC61" w14:textId="77777777"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r w:rsidRPr="005E3BA7">
              <w:rPr>
                <w:spacing w:val="-2"/>
                <w:lang w:val="en-US"/>
              </w:rPr>
              <w:t xml:space="preserve">.  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r w:rsidRPr="005E3BA7">
              <w:rPr>
                <w:spacing w:val="-2"/>
                <w:lang w:val="en-US"/>
              </w:rPr>
              <w:t xml:space="preserve">.  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unmarried women aged under 60 and 476 unmarried persons with dependent children who had received the </w:t>
            </w:r>
            <w:r w:rsidRPr="005E3BA7">
              <w:rPr>
                <w:i/>
                <w:spacing w:val="-2"/>
                <w:lang w:val="en-US"/>
              </w:rPr>
              <w:t>Age Benefit</w:t>
            </w:r>
            <w:r w:rsidRPr="005E3BA7">
              <w:rPr>
                <w:spacing w:val="-2"/>
                <w:lang w:val="en-US"/>
              </w:rPr>
              <w:t xml:space="preserve"> were transferred to the </w:t>
            </w:r>
            <w:r w:rsidRPr="005E3BA7">
              <w:rPr>
                <w:i/>
                <w:spacing w:val="-2"/>
                <w:lang w:val="en-US"/>
              </w:rPr>
              <w:t>Domestic Purposes Benefit</w:t>
            </w:r>
            <w:r w:rsidRPr="005E3BA7">
              <w:rPr>
                <w:spacing w:val="-2"/>
                <w:lang w:val="en-US"/>
              </w:rPr>
              <w:t xml:space="preserve">. </w:t>
            </w:r>
          </w:p>
          <w:p w14:paraId="2CC824AB" w14:textId="77777777"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Note that from April 1990, these War Service Pensions were replaced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14:paraId="15338D24" w14:textId="77777777"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14:paraId="75BA4975" w14:textId="77777777" w:rsidR="00775560" w:rsidRDefault="00775560" w:rsidP="00775560">
            <w:pPr>
              <w:pStyle w:val="Chronologybullet2"/>
            </w:pPr>
            <w:r>
              <w:t xml:space="preserve">an order which was posted to the </w:t>
            </w:r>
            <w:r w:rsidR="007333B8">
              <w:t>recipient</w:t>
            </w:r>
            <w:r>
              <w:t xml:space="preserve"> each fortnight; or</w:t>
            </w:r>
          </w:p>
          <w:p w14:paraId="06A1143B" w14:textId="77777777" w:rsidR="00775560" w:rsidRDefault="00775560" w:rsidP="00775560">
            <w:pPr>
              <w:pStyle w:val="Chronologybullet2"/>
            </w:pPr>
            <w:r>
              <w:t>direct credit to an account with a trading bank, trustee savings bank or post office savings bank.</w:t>
            </w:r>
          </w:p>
          <w:p w14:paraId="6C91BF52" w14:textId="77777777"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was made on 17 February 1977.</w:t>
            </w:r>
          </w:p>
        </w:tc>
      </w:tr>
      <w:tr w:rsidR="007E4833" w:rsidRPr="005E3BA7" w14:paraId="732BE293" w14:textId="77777777" w:rsidTr="002774EE">
        <w:tc>
          <w:tcPr>
            <w:tcW w:w="1928" w:type="dxa"/>
          </w:tcPr>
          <w:p w14:paraId="0DB2FDB6" w14:textId="77777777" w:rsidR="007E4833" w:rsidRPr="005E3BA7" w:rsidRDefault="007E4833" w:rsidP="00246E36">
            <w:r w:rsidRPr="005E3BA7">
              <w:lastRenderedPageBreak/>
              <w:t>9 February 1977</w:t>
            </w:r>
          </w:p>
        </w:tc>
        <w:tc>
          <w:tcPr>
            <w:tcW w:w="3232" w:type="dxa"/>
            <w:shd w:val="clear" w:color="auto" w:fill="DAEEF3" w:themeFill="accent5" w:themeFillTint="33"/>
          </w:tcPr>
          <w:p w14:paraId="26BBE3B8" w14:textId="77777777" w:rsidR="007E4833" w:rsidRPr="005E3BA7" w:rsidRDefault="007E4833" w:rsidP="007E4833">
            <w:pPr>
              <w:rPr>
                <w:b/>
              </w:rPr>
            </w:pPr>
            <w:r w:rsidRPr="005E3BA7">
              <w:rPr>
                <w:b/>
              </w:rPr>
              <w:t>Additional Benefit for Superannuitants reduced</w:t>
            </w:r>
          </w:p>
        </w:tc>
        <w:tc>
          <w:tcPr>
            <w:tcW w:w="0" w:type="auto"/>
          </w:tcPr>
          <w:p w14:paraId="111BD0F4" w14:textId="77777777"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14:paraId="19C0352C" w14:textId="77777777" w:rsidTr="002774EE">
        <w:tc>
          <w:tcPr>
            <w:tcW w:w="1928" w:type="dxa"/>
          </w:tcPr>
          <w:p w14:paraId="75A01B9C" w14:textId="77777777" w:rsidR="007E4833" w:rsidRPr="005E3BA7" w:rsidRDefault="007E4833" w:rsidP="00246E36">
            <w:r w:rsidRPr="005E3BA7">
              <w:t>9 February 1977</w:t>
            </w:r>
          </w:p>
        </w:tc>
        <w:tc>
          <w:tcPr>
            <w:tcW w:w="3232" w:type="dxa"/>
            <w:shd w:val="clear" w:color="auto" w:fill="DAEEF3" w:themeFill="accent5" w:themeFillTint="33"/>
          </w:tcPr>
          <w:p w14:paraId="1A501367" w14:textId="77777777" w:rsidR="007E4833" w:rsidRPr="005E3BA7" w:rsidRDefault="007E4833" w:rsidP="007E4833">
            <w:pPr>
              <w:rPr>
                <w:b/>
              </w:rPr>
            </w:pPr>
            <w:r w:rsidRPr="005E3BA7">
              <w:rPr>
                <w:b/>
              </w:rPr>
              <w:t>Lump Sum Payment on Death</w:t>
            </w:r>
          </w:p>
        </w:tc>
        <w:tc>
          <w:tcPr>
            <w:tcW w:w="0" w:type="auto"/>
          </w:tcPr>
          <w:p w14:paraId="0D052745" w14:textId="77777777"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14:paraId="4C3D1339" w14:textId="77777777" w:rsidTr="002774EE">
        <w:tc>
          <w:tcPr>
            <w:tcW w:w="1928" w:type="dxa"/>
          </w:tcPr>
          <w:p w14:paraId="7DC487D0" w14:textId="77777777" w:rsidR="00401E7E" w:rsidRPr="005E3BA7" w:rsidRDefault="00401E7E" w:rsidP="00246E36">
            <w:r>
              <w:t>9 February 1977</w:t>
            </w:r>
          </w:p>
        </w:tc>
        <w:tc>
          <w:tcPr>
            <w:tcW w:w="3232" w:type="dxa"/>
            <w:shd w:val="clear" w:color="auto" w:fill="DAEEF3" w:themeFill="accent5" w:themeFillTint="33"/>
          </w:tcPr>
          <w:p w14:paraId="779B248E" w14:textId="77777777" w:rsidR="00401E7E" w:rsidRPr="005E3BA7" w:rsidRDefault="00401E7E" w:rsidP="007E4833">
            <w:pPr>
              <w:rPr>
                <w:b/>
              </w:rPr>
            </w:pPr>
            <w:r>
              <w:rPr>
                <w:b/>
              </w:rPr>
              <w:t>Payment of benefits to beneficiaries in hospital</w:t>
            </w:r>
          </w:p>
        </w:tc>
        <w:tc>
          <w:tcPr>
            <w:tcW w:w="0" w:type="auto"/>
          </w:tcPr>
          <w:p w14:paraId="15D64E4E" w14:textId="77777777"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14:paraId="5986BD68" w14:textId="77777777" w:rsidR="00401E7E" w:rsidRDefault="00401E7E" w:rsidP="004D1338">
            <w:pPr>
              <w:pStyle w:val="Chronologybullet2"/>
            </w:pPr>
            <w:r>
              <w:t xml:space="preserve">For a married couple where one spouse </w:t>
            </w:r>
            <w:r w:rsidR="004D1338">
              <w:t>was</w:t>
            </w:r>
            <w:r>
              <w:t xml:space="preserve"> a patient: - the rate of benefit payable was not </w:t>
            </w:r>
            <w:r>
              <w:lastRenderedPageBreak/>
              <w:t>affected;</w:t>
            </w:r>
          </w:p>
          <w:p w14:paraId="211D2C07" w14:textId="77777777"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responsibilities and their capacity to appreciate the payments.</w:t>
            </w:r>
          </w:p>
          <w:p w14:paraId="772EDBEF" w14:textId="77777777"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commitments, his income, his family responsibilities and his capacity to appreciate the payments.</w:t>
            </w:r>
          </w:p>
          <w:p w14:paraId="5BB86665" w14:textId="77777777" w:rsidR="00401E7E" w:rsidRPr="005E3BA7" w:rsidRDefault="00401E7E" w:rsidP="00401E7E">
            <w:pPr>
              <w:jc w:val="both"/>
            </w:pPr>
            <w:r>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14:paraId="775BC862" w14:textId="77777777" w:rsidTr="002774EE">
        <w:tc>
          <w:tcPr>
            <w:tcW w:w="1928" w:type="dxa"/>
          </w:tcPr>
          <w:p w14:paraId="5E174613" w14:textId="77777777" w:rsidR="007E4833" w:rsidRPr="005E3BA7" w:rsidRDefault="007E4833" w:rsidP="00246E36">
            <w:r w:rsidRPr="005E3BA7">
              <w:lastRenderedPageBreak/>
              <w:br w:type="page"/>
              <w:t>March 1977</w:t>
            </w:r>
          </w:p>
        </w:tc>
        <w:tc>
          <w:tcPr>
            <w:tcW w:w="3232" w:type="dxa"/>
            <w:shd w:val="clear" w:color="auto" w:fill="DAEEF3" w:themeFill="accent5" w:themeFillTint="33"/>
          </w:tcPr>
          <w:p w14:paraId="3DE834F9" w14:textId="77777777" w:rsidR="007E4833" w:rsidRPr="005E3BA7" w:rsidRDefault="007E4833" w:rsidP="007E4833">
            <w:pPr>
              <w:rPr>
                <w:b/>
              </w:rPr>
            </w:pPr>
            <w:r w:rsidRPr="005E3BA7">
              <w:rPr>
                <w:b/>
              </w:rPr>
              <w:t>Report of the Domestic Purposes Benefit Review Committee</w:t>
            </w:r>
          </w:p>
        </w:tc>
        <w:tc>
          <w:tcPr>
            <w:tcW w:w="0" w:type="auto"/>
          </w:tcPr>
          <w:p w14:paraId="104507C8" w14:textId="77777777"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14:paraId="43483688" w14:textId="77777777" w:rsidR="007E4833" w:rsidRPr="005E3BA7" w:rsidRDefault="007E4833" w:rsidP="0083275C">
            <w:pPr>
              <w:pStyle w:val="Chronologybullet2"/>
            </w:pPr>
            <w:r w:rsidRPr="005E3BA7">
              <w:t>increased support for marriage guidance services to be greatly expanded with a view to achieving a higher prevention of separations;</w:t>
            </w:r>
          </w:p>
          <w:p w14:paraId="4460E60F" w14:textId="77777777"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14:paraId="5466A171" w14:textId="77777777" w:rsidR="007E4833" w:rsidRPr="005E3BA7" w:rsidRDefault="007E4833" w:rsidP="0083275C">
            <w:pPr>
              <w:pStyle w:val="Chronologybullet2"/>
            </w:pPr>
            <w:r w:rsidRPr="005E3BA7">
              <w:t>that after interviewing an applicant’s spouse (or failing within a reasonable time to make contact with him) it is decided to grant the DPB, this should be for a limited period (say 6 months) and during that period paid at a reduced rate;</w:t>
            </w:r>
          </w:p>
          <w:p w14:paraId="004C5DA5" w14:textId="77777777"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14:paraId="0CB14482" w14:textId="77777777" w:rsidR="007E4833" w:rsidRPr="005E3BA7" w:rsidRDefault="007E4833" w:rsidP="0083275C">
            <w:pPr>
              <w:pStyle w:val="Chronologybullet2"/>
            </w:pPr>
            <w:r w:rsidRPr="005E3BA7">
              <w:t xml:space="preserve">in the case of an unmarried mother, counselling by a social worker should take place before the birth of the child with a view to ensuring that she is fully aware of all the considerations on which </w:t>
            </w:r>
            <w:r w:rsidRPr="005E3BA7">
              <w:lastRenderedPageBreak/>
              <w:t>her own decision to keep the child or make it available for adoption is made;</w:t>
            </w:r>
          </w:p>
          <w:p w14:paraId="079DE03C" w14:textId="77777777" w:rsidR="007E4833" w:rsidRPr="005E3BA7" w:rsidRDefault="007E4833" w:rsidP="0083275C">
            <w:pPr>
              <w:pStyle w:val="Chronologybullet2"/>
            </w:pPr>
            <w:r w:rsidRPr="005E3BA7">
              <w:t>in the case of an unmarried mother who decides to keep her child and applies for the DPB, a fixed-term benefit should be granted (say 3 months), possibly at a reduced rate, with counselling continuing during this period;</w:t>
            </w:r>
          </w:p>
          <w:p w14:paraId="4EB017B5" w14:textId="77777777" w:rsidR="007E4833" w:rsidRPr="005E3BA7" w:rsidRDefault="007E4833" w:rsidP="0083275C">
            <w:pPr>
              <w:pStyle w:val="Chronologybullet2"/>
            </w:pPr>
            <w:r w:rsidRPr="005E3BA7">
              <w:t>that consideration be given to introducing for both separated and unmarried applicants a kind of “social contract”;</w:t>
            </w:r>
          </w:p>
          <w:p w14:paraId="548A54FF" w14:textId="77777777"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14:paraId="59EB9034" w14:textId="77777777" w:rsidR="007E4833" w:rsidRPr="005E3BA7" w:rsidRDefault="007E4833" w:rsidP="0083275C">
            <w:pPr>
              <w:pStyle w:val="Chronologybullet2"/>
            </w:pPr>
            <w:r w:rsidRPr="005E3BA7">
              <w:t xml:space="preserve">that no alteration be made to the normal rate of the DPB, but that it should continue to be adjusted every 6 months in accordance with movements in the </w:t>
            </w:r>
            <w:r w:rsidRPr="005E3BA7">
              <w:rPr>
                <w:i/>
              </w:rPr>
              <w:t>Consumer Price Index</w:t>
            </w:r>
            <w:r w:rsidRPr="005E3BA7">
              <w:t>;</w:t>
            </w:r>
          </w:p>
          <w:p w14:paraId="3D08055D" w14:textId="77777777" w:rsidR="007E4833" w:rsidRPr="005E3BA7" w:rsidRDefault="007E4833" w:rsidP="0083275C">
            <w:pPr>
              <w:pStyle w:val="Chronologybullet2"/>
            </w:pPr>
            <w:r w:rsidRPr="005E3BA7">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14:paraId="77C29EE4" w14:textId="77777777"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14:paraId="0056966E" w14:textId="77777777"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14:paraId="14D5A858" w14:textId="77777777"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14:paraId="63A7FC27" w14:textId="77777777" w:rsidR="007E4833" w:rsidRPr="005E3BA7" w:rsidRDefault="007E4833" w:rsidP="0083275C">
            <w:pPr>
              <w:pStyle w:val="Chronologybullet2"/>
            </w:pPr>
            <w:r w:rsidRPr="005E3BA7">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14:paraId="3E81579D" w14:textId="77777777"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14:paraId="030B0039" w14:textId="77777777"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14:paraId="58144A8B" w14:textId="77777777" w:rsidR="007E4833" w:rsidRPr="005E3BA7" w:rsidRDefault="007E4833" w:rsidP="0083275C">
            <w:pPr>
              <w:pStyle w:val="Chronologybullet2"/>
            </w:pPr>
            <w:r w:rsidRPr="005E3BA7">
              <w:t>that there should be a simplified procedure for renewal of the DPB when a person formerly on the benefit reapplies (eg because child care arrangements during the school holidays have broken down); and</w:t>
            </w:r>
          </w:p>
          <w:p w14:paraId="1D7CAD69" w14:textId="77777777" w:rsidR="007E4833" w:rsidRPr="005E3BA7" w:rsidRDefault="007E4833" w:rsidP="0083275C">
            <w:pPr>
              <w:pStyle w:val="Chronologybullet2"/>
            </w:pPr>
            <w:r w:rsidRPr="005E3BA7">
              <w:lastRenderedPageBreak/>
              <w:t>that DSW should encourage beneficiaries to have the DPB paid into a savings or budget account and that consideration be given to authorising the Commission to insist on this method of payment in certain cases.</w:t>
            </w:r>
          </w:p>
          <w:p w14:paraId="531569BD" w14:textId="77777777"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incentive for single women to keep their children rather than have them adopted.   [</w:t>
            </w:r>
            <w:r w:rsidRPr="005E3BA7">
              <w:rPr>
                <w:i/>
              </w:rPr>
              <w:t>This recommendation was implemented in July 1977</w:t>
            </w:r>
            <w:r w:rsidRPr="005E3BA7">
              <w:t>.]</w:t>
            </w:r>
          </w:p>
          <w:p w14:paraId="77865445" w14:textId="77777777"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14:paraId="75E9CE22" w14:textId="77777777" w:rsidTr="002774EE">
        <w:tc>
          <w:tcPr>
            <w:tcW w:w="1928" w:type="dxa"/>
          </w:tcPr>
          <w:p w14:paraId="17235868" w14:textId="77777777" w:rsidR="007E4833" w:rsidRPr="005E3BA7" w:rsidRDefault="007E4833" w:rsidP="00246E36">
            <w:r w:rsidRPr="005E3BA7">
              <w:lastRenderedPageBreak/>
              <w:t>1 April 1977</w:t>
            </w:r>
          </w:p>
        </w:tc>
        <w:tc>
          <w:tcPr>
            <w:tcW w:w="3232" w:type="dxa"/>
            <w:shd w:val="clear" w:color="auto" w:fill="DAEEF3" w:themeFill="accent5" w:themeFillTint="33"/>
          </w:tcPr>
          <w:p w14:paraId="42034A8C" w14:textId="77777777" w:rsidR="007E4833" w:rsidRPr="005E3BA7" w:rsidRDefault="007E4833" w:rsidP="007E4833">
            <w:pPr>
              <w:rPr>
                <w:b/>
              </w:rPr>
            </w:pPr>
            <w:r w:rsidRPr="005E3BA7">
              <w:rPr>
                <w:b/>
              </w:rPr>
              <w:t>Young Family Tax Rebate increased</w:t>
            </w:r>
          </w:p>
        </w:tc>
        <w:tc>
          <w:tcPr>
            <w:tcW w:w="0" w:type="auto"/>
          </w:tcPr>
          <w:p w14:paraId="134FC29D" w14:textId="77777777"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14:paraId="60811AD8" w14:textId="77777777" w:rsidTr="002774EE">
        <w:tc>
          <w:tcPr>
            <w:tcW w:w="1928" w:type="dxa"/>
          </w:tcPr>
          <w:p w14:paraId="2595EB09" w14:textId="77777777" w:rsidR="007E4833" w:rsidRPr="005E3BA7" w:rsidRDefault="007E4833" w:rsidP="00246E36">
            <w:r w:rsidRPr="005E3BA7">
              <w:t>1 April 1977</w:t>
            </w:r>
          </w:p>
        </w:tc>
        <w:tc>
          <w:tcPr>
            <w:tcW w:w="3232" w:type="dxa"/>
            <w:shd w:val="clear" w:color="auto" w:fill="DAEEF3" w:themeFill="accent5" w:themeFillTint="33"/>
          </w:tcPr>
          <w:p w14:paraId="03667557" w14:textId="77777777" w:rsidR="007E4833" w:rsidRPr="005E3BA7" w:rsidRDefault="007E4833" w:rsidP="007E4833">
            <w:pPr>
              <w:rPr>
                <w:b/>
              </w:rPr>
            </w:pPr>
            <w:r w:rsidRPr="005E3BA7">
              <w:rPr>
                <w:b/>
              </w:rPr>
              <w:t>Single Income Family Tax Rebate introduced</w:t>
            </w:r>
          </w:p>
        </w:tc>
        <w:tc>
          <w:tcPr>
            <w:tcW w:w="0" w:type="auto"/>
          </w:tcPr>
          <w:p w14:paraId="0CB03F82" w14:textId="77777777"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did not vary with family size.</w:t>
            </w:r>
          </w:p>
        </w:tc>
      </w:tr>
      <w:tr w:rsidR="007E4833" w:rsidRPr="005E3BA7" w14:paraId="70F9D1AA" w14:textId="77777777" w:rsidTr="002774EE">
        <w:tc>
          <w:tcPr>
            <w:tcW w:w="1928" w:type="dxa"/>
          </w:tcPr>
          <w:p w14:paraId="53EFA849" w14:textId="77777777" w:rsidR="007E4833" w:rsidRPr="005E3BA7" w:rsidRDefault="007E4833" w:rsidP="00246E36">
            <w:r w:rsidRPr="005E3BA7">
              <w:t>21 July 1977</w:t>
            </w:r>
          </w:p>
        </w:tc>
        <w:tc>
          <w:tcPr>
            <w:tcW w:w="3232" w:type="dxa"/>
            <w:shd w:val="clear" w:color="auto" w:fill="DAEEF3" w:themeFill="accent5" w:themeFillTint="33"/>
          </w:tcPr>
          <w:p w14:paraId="2C17CDDD" w14:textId="77777777"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14:paraId="28416CDB" w14:textId="77777777"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14:paraId="160049F7" w14:textId="77777777" w:rsidTr="002774EE">
        <w:tc>
          <w:tcPr>
            <w:tcW w:w="1928" w:type="dxa"/>
          </w:tcPr>
          <w:p w14:paraId="3AED6B3B" w14:textId="77777777" w:rsidR="007E4833" w:rsidRPr="005E3BA7" w:rsidRDefault="007E4833" w:rsidP="00246E36">
            <w:r w:rsidRPr="005E3BA7">
              <w:t>23 December 1977</w:t>
            </w:r>
          </w:p>
        </w:tc>
        <w:tc>
          <w:tcPr>
            <w:tcW w:w="3232" w:type="dxa"/>
            <w:shd w:val="clear" w:color="auto" w:fill="DAEEF3" w:themeFill="accent5" w:themeFillTint="33"/>
          </w:tcPr>
          <w:p w14:paraId="413795AB" w14:textId="77777777" w:rsidR="007E4833" w:rsidRPr="005E3BA7" w:rsidRDefault="007E4833" w:rsidP="007E4833">
            <w:pPr>
              <w:rPr>
                <w:b/>
              </w:rPr>
            </w:pPr>
            <w:r w:rsidRPr="005E3BA7">
              <w:rPr>
                <w:b/>
              </w:rPr>
              <w:t>Emergency Maintenance Allowance introduced</w:t>
            </w:r>
          </w:p>
        </w:tc>
        <w:tc>
          <w:tcPr>
            <w:tcW w:w="0" w:type="auto"/>
          </w:tcPr>
          <w:p w14:paraId="0C7595CB" w14:textId="77777777"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week less than the appropriate maximum amount of the </w:t>
            </w:r>
            <w:r w:rsidRPr="005E3BA7">
              <w:rPr>
                <w:i/>
              </w:rPr>
              <w:t>Domestic Purposes Benefit</w:t>
            </w:r>
            <w:r w:rsidRPr="005E3BA7">
              <w:t xml:space="preserve">.  Payment at the reduced rate was continued for a 26-week period, unless the applicant became qualified for the statutory benefit within this time. </w:t>
            </w:r>
          </w:p>
        </w:tc>
      </w:tr>
      <w:tr w:rsidR="007E4833" w:rsidRPr="005E3BA7" w14:paraId="502E31E4" w14:textId="77777777" w:rsidTr="002774EE">
        <w:tc>
          <w:tcPr>
            <w:tcW w:w="1928" w:type="dxa"/>
          </w:tcPr>
          <w:p w14:paraId="24224B92" w14:textId="77777777" w:rsidR="007E4833" w:rsidRPr="005E3BA7" w:rsidRDefault="007E4833" w:rsidP="00246E36">
            <w:r w:rsidRPr="005E3BA7">
              <w:t>December 1977</w:t>
            </w:r>
          </w:p>
        </w:tc>
        <w:tc>
          <w:tcPr>
            <w:tcW w:w="3232" w:type="dxa"/>
            <w:shd w:val="clear" w:color="auto" w:fill="DAEEF3" w:themeFill="accent5" w:themeFillTint="33"/>
          </w:tcPr>
          <w:p w14:paraId="52B9D46A" w14:textId="77777777"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w:t>
            </w:r>
            <w:r w:rsidR="000E5BF3">
              <w:rPr>
                <w:b/>
              </w:rPr>
              <w:lastRenderedPageBreak/>
              <w:t>for beneficiaries</w:t>
            </w:r>
            <w:r>
              <w:rPr>
                <w:b/>
              </w:rPr>
              <w:t>: Last payment</w:t>
            </w:r>
          </w:p>
        </w:tc>
        <w:tc>
          <w:tcPr>
            <w:tcW w:w="0" w:type="auto"/>
          </w:tcPr>
          <w:p w14:paraId="3E16BF13" w14:textId="77777777" w:rsidR="007E4833" w:rsidRPr="005E3BA7" w:rsidRDefault="007E4833" w:rsidP="007E4833">
            <w:pPr>
              <w:jc w:val="both"/>
            </w:pPr>
            <w:r w:rsidRPr="005E3BA7">
              <w:lastRenderedPageBreak/>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w:t>
            </w:r>
            <w:r w:rsidRPr="005E3BA7">
              <w:lastRenderedPageBreak/>
              <w:t xml:space="preserve">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14:paraId="09AD0A35" w14:textId="77777777" w:rsidR="007E4833" w:rsidRPr="005E3BA7" w:rsidRDefault="007E4833" w:rsidP="007E4833">
            <w:pPr>
              <w:jc w:val="both"/>
            </w:pPr>
            <w:r w:rsidRPr="005E3BA7">
              <w:t xml:space="preserve">An additional payment of $25 was made to beneficiaries in respect of each child for whom a </w:t>
            </w:r>
            <w:r w:rsidRPr="005E3BA7">
              <w:rPr>
                <w:i/>
              </w:rPr>
              <w:t>Family Benefit, Orphans Benefit</w:t>
            </w:r>
            <w:r w:rsidRPr="005E3BA7">
              <w:t xml:space="preserve"> or </w:t>
            </w:r>
            <w:r w:rsidRPr="005E3BA7">
              <w:rPr>
                <w:i/>
              </w:rPr>
              <w:t>War Pension</w:t>
            </w:r>
            <w:r w:rsidRPr="005E3BA7">
              <w:t xml:space="preserve"> was payable between 16 November 1977 and 13 December 1977.</w:t>
            </w:r>
          </w:p>
          <w:p w14:paraId="4E6D3F9C" w14:textId="77777777"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14:paraId="346A91D6" w14:textId="77777777" w:rsidTr="002774EE">
        <w:tc>
          <w:tcPr>
            <w:tcW w:w="1928" w:type="dxa"/>
          </w:tcPr>
          <w:p w14:paraId="173CD916" w14:textId="77777777" w:rsidR="007E4833" w:rsidRPr="005E3BA7" w:rsidRDefault="007E4833" w:rsidP="00246E36">
            <w:r w:rsidRPr="005E3BA7">
              <w:lastRenderedPageBreak/>
              <w:t>1977</w:t>
            </w:r>
          </w:p>
        </w:tc>
        <w:tc>
          <w:tcPr>
            <w:tcW w:w="3232" w:type="dxa"/>
            <w:shd w:val="clear" w:color="auto" w:fill="DAEEF3" w:themeFill="accent5" w:themeFillTint="33"/>
          </w:tcPr>
          <w:p w14:paraId="1460F1FE" w14:textId="77777777"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14:paraId="66305E4F" w14:textId="77777777"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14:paraId="689EF003" w14:textId="77777777" w:rsidR="00260CD7" w:rsidRPr="005E3BA7" w:rsidRDefault="00260CD7" w:rsidP="00260CD7">
            <w:pPr>
              <w:jc w:val="both"/>
            </w:pPr>
            <w:r>
              <w:t xml:space="preserve">From August 1980, the </w:t>
            </w:r>
            <w:r w:rsidRPr="00260CD7">
              <w:rPr>
                <w:i/>
              </w:rPr>
              <w:t>Temporary Employment Programme</w:t>
            </w:r>
            <w:r>
              <w:t xml:space="preserve"> was replaced with four new public sector employment programmes.</w:t>
            </w:r>
          </w:p>
        </w:tc>
      </w:tr>
      <w:tr w:rsidR="002614DB" w:rsidRPr="005E3BA7" w14:paraId="56E7503D" w14:textId="77777777" w:rsidTr="002774EE">
        <w:tc>
          <w:tcPr>
            <w:tcW w:w="1928" w:type="dxa"/>
          </w:tcPr>
          <w:p w14:paraId="7769840C" w14:textId="77777777" w:rsidR="002614DB" w:rsidRDefault="002614DB" w:rsidP="00246E36">
            <w:r>
              <w:t>1977</w:t>
            </w:r>
          </w:p>
        </w:tc>
        <w:tc>
          <w:tcPr>
            <w:tcW w:w="3232" w:type="dxa"/>
            <w:shd w:val="clear" w:color="auto" w:fill="DAEEF3" w:themeFill="accent5" w:themeFillTint="33"/>
          </w:tcPr>
          <w:p w14:paraId="25FBC13D" w14:textId="77777777" w:rsidR="002614DB" w:rsidRDefault="002614DB" w:rsidP="007E4833">
            <w:pPr>
              <w:rPr>
                <w:b/>
              </w:rPr>
            </w:pPr>
            <w:r>
              <w:rPr>
                <w:b/>
              </w:rPr>
              <w:t>Farm Employment Scheme</w:t>
            </w:r>
            <w:r w:rsidR="00E43ECB">
              <w:rPr>
                <w:b/>
              </w:rPr>
              <w:t xml:space="preserve"> established</w:t>
            </w:r>
          </w:p>
        </w:tc>
        <w:tc>
          <w:tcPr>
            <w:tcW w:w="0" w:type="auto"/>
          </w:tcPr>
          <w:p w14:paraId="463104D2" w14:textId="77777777"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months, if the person was referred by the </w:t>
            </w:r>
            <w:r w:rsidRPr="00604DE9">
              <w:rPr>
                <w:i/>
              </w:rPr>
              <w:t>Department of Labour</w:t>
            </w:r>
            <w:r w:rsidR="00604DE9">
              <w:t>.  A $600 bonus was payable, if the same employee or another referral remained in employment after six months.</w:t>
            </w:r>
          </w:p>
          <w:p w14:paraId="6192C6F3" w14:textId="77777777"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14:paraId="7C9EEB76" w14:textId="77777777" w:rsidTr="002774EE">
        <w:tc>
          <w:tcPr>
            <w:tcW w:w="1928" w:type="dxa"/>
          </w:tcPr>
          <w:p w14:paraId="02FE0696" w14:textId="77777777" w:rsidR="007F25D8" w:rsidRPr="005E3BA7" w:rsidRDefault="007F25D8" w:rsidP="00246E36">
            <w:r>
              <w:t>March 1978</w:t>
            </w:r>
          </w:p>
        </w:tc>
        <w:tc>
          <w:tcPr>
            <w:tcW w:w="3232" w:type="dxa"/>
            <w:shd w:val="clear" w:color="auto" w:fill="DAEEF3" w:themeFill="accent5" w:themeFillTint="33"/>
          </w:tcPr>
          <w:p w14:paraId="664F5479" w14:textId="77777777"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14:paraId="0C6897B4" w14:textId="285342D2"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w:t>
            </w:r>
            <w:r w:rsidR="00AF4D72">
              <w:t>,</w:t>
            </w:r>
            <w:r w:rsidR="001D1A2F">
              <w:t xml:space="preserve"> an employer could receive a loan of $3,000, with half written off after one year and the other half after two years, if the job still existed.</w:t>
            </w:r>
          </w:p>
          <w:p w14:paraId="23909488" w14:textId="77777777"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14:paraId="4CE6A45E" w14:textId="77777777" w:rsidTr="002774EE">
        <w:tc>
          <w:tcPr>
            <w:tcW w:w="1928" w:type="dxa"/>
          </w:tcPr>
          <w:p w14:paraId="77BC07B3" w14:textId="77777777" w:rsidR="007E4833" w:rsidRPr="005E3BA7" w:rsidRDefault="007E4833" w:rsidP="00246E36">
            <w:r w:rsidRPr="005E3BA7">
              <w:t>1 April 1978</w:t>
            </w:r>
          </w:p>
        </w:tc>
        <w:tc>
          <w:tcPr>
            <w:tcW w:w="3232" w:type="dxa"/>
            <w:shd w:val="clear" w:color="auto" w:fill="DAEEF3" w:themeFill="accent5" w:themeFillTint="33"/>
          </w:tcPr>
          <w:p w14:paraId="0380455C" w14:textId="77777777" w:rsidR="007E4833" w:rsidRPr="005E3BA7" w:rsidRDefault="007E4833" w:rsidP="007E4833">
            <w:pPr>
              <w:rPr>
                <w:b/>
              </w:rPr>
            </w:pPr>
            <w:r w:rsidRPr="005E3BA7">
              <w:rPr>
                <w:b/>
              </w:rPr>
              <w:t>Single Income Family Tax Rebate extended</w:t>
            </w:r>
          </w:p>
        </w:tc>
        <w:tc>
          <w:tcPr>
            <w:tcW w:w="0" w:type="auto"/>
          </w:tcPr>
          <w:p w14:paraId="6AF17A1D" w14:textId="77777777"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14:paraId="084DE7F6" w14:textId="77777777" w:rsidTr="002774EE">
        <w:tc>
          <w:tcPr>
            <w:tcW w:w="1928" w:type="dxa"/>
          </w:tcPr>
          <w:p w14:paraId="473C9179" w14:textId="77777777" w:rsidR="007E4833" w:rsidRPr="005E3BA7" w:rsidRDefault="007E4833" w:rsidP="00246E36">
            <w:r w:rsidRPr="005E3BA7">
              <w:t>1 April 1978</w:t>
            </w:r>
          </w:p>
        </w:tc>
        <w:tc>
          <w:tcPr>
            <w:tcW w:w="3232" w:type="dxa"/>
            <w:shd w:val="clear" w:color="auto" w:fill="DAEEF3" w:themeFill="accent5" w:themeFillTint="33"/>
          </w:tcPr>
          <w:p w14:paraId="79A5BB4D" w14:textId="77777777" w:rsidR="007E4833" w:rsidRPr="005E3BA7" w:rsidRDefault="007E4833" w:rsidP="007E4833">
            <w:pPr>
              <w:rPr>
                <w:b/>
              </w:rPr>
            </w:pPr>
            <w:r w:rsidRPr="005E3BA7">
              <w:rPr>
                <w:b/>
              </w:rPr>
              <w:t>Child Tax Rebate Introduced (tax liability of children)</w:t>
            </w:r>
          </w:p>
        </w:tc>
        <w:tc>
          <w:tcPr>
            <w:tcW w:w="0" w:type="auto"/>
          </w:tcPr>
          <w:p w14:paraId="660F6BD6" w14:textId="77777777"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14:paraId="78A8DC1C" w14:textId="77777777"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14:paraId="0111298B" w14:textId="77777777" w:rsidR="007E4833" w:rsidRPr="005E3BA7" w:rsidRDefault="007E4833" w:rsidP="007E4833">
            <w:pPr>
              <w:jc w:val="both"/>
            </w:pPr>
            <w:r w:rsidRPr="005E3BA7">
              <w:lastRenderedPageBreak/>
              <w:t>The rebate applied to children under the age of 15, or under the age of eighteen and attending secondary school or who turned 18 in the preceding income year and are still at school.</w:t>
            </w:r>
          </w:p>
          <w:p w14:paraId="0A736748" w14:textId="77777777"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14:paraId="5462EDCC" w14:textId="77777777" w:rsidTr="002774EE">
        <w:tc>
          <w:tcPr>
            <w:tcW w:w="1928" w:type="dxa"/>
          </w:tcPr>
          <w:p w14:paraId="2FC88D31" w14:textId="77777777" w:rsidR="007E4833" w:rsidRPr="005E3BA7" w:rsidRDefault="007E4833" w:rsidP="00246E36">
            <w:r w:rsidRPr="005E3BA7">
              <w:lastRenderedPageBreak/>
              <w:t>1 April 1978</w:t>
            </w:r>
          </w:p>
        </w:tc>
        <w:tc>
          <w:tcPr>
            <w:tcW w:w="3232" w:type="dxa"/>
            <w:shd w:val="clear" w:color="auto" w:fill="DAEEF3" w:themeFill="accent5" w:themeFillTint="33"/>
          </w:tcPr>
          <w:p w14:paraId="3BDD5134" w14:textId="77777777"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14:paraId="34810328" w14:textId="77777777"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14:paraId="4B974982" w14:textId="77777777" w:rsidTr="002774EE">
        <w:tc>
          <w:tcPr>
            <w:tcW w:w="1928" w:type="dxa"/>
          </w:tcPr>
          <w:p w14:paraId="724983E6" w14:textId="77777777" w:rsidR="007E4833" w:rsidRPr="005E3BA7" w:rsidRDefault="007E4833" w:rsidP="00246E36">
            <w:r w:rsidRPr="005E3BA7">
              <w:t>2 June 1978</w:t>
            </w:r>
          </w:p>
        </w:tc>
        <w:tc>
          <w:tcPr>
            <w:tcW w:w="3232" w:type="dxa"/>
            <w:shd w:val="clear" w:color="auto" w:fill="DAEEF3" w:themeFill="accent5" w:themeFillTint="33"/>
          </w:tcPr>
          <w:p w14:paraId="0955F1C3" w14:textId="77777777"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14:paraId="41288C33" w14:textId="77777777"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14:paraId="33A39D6B" w14:textId="77777777" w:rsidTr="002774EE">
        <w:tc>
          <w:tcPr>
            <w:tcW w:w="1928" w:type="dxa"/>
          </w:tcPr>
          <w:p w14:paraId="05EBD6EC" w14:textId="77777777" w:rsidR="007E4833" w:rsidRPr="005E3BA7" w:rsidRDefault="007E4833" w:rsidP="00246E36">
            <w:r w:rsidRPr="005E3BA7">
              <w:t>26 July 1978</w:t>
            </w:r>
          </w:p>
        </w:tc>
        <w:tc>
          <w:tcPr>
            <w:tcW w:w="3232" w:type="dxa"/>
            <w:shd w:val="clear" w:color="auto" w:fill="DAEEF3" w:themeFill="accent5" w:themeFillTint="33"/>
          </w:tcPr>
          <w:p w14:paraId="43A0D548" w14:textId="77777777" w:rsidR="007E4833" w:rsidRPr="005E3BA7" w:rsidRDefault="007E4833" w:rsidP="007E4833">
            <w:pPr>
              <w:rPr>
                <w:b/>
              </w:rPr>
            </w:pPr>
            <w:r w:rsidRPr="005E3BA7">
              <w:rPr>
                <w:b/>
              </w:rPr>
              <w:t>Child Supplement increased</w:t>
            </w:r>
          </w:p>
        </w:tc>
        <w:tc>
          <w:tcPr>
            <w:tcW w:w="0" w:type="auto"/>
          </w:tcPr>
          <w:p w14:paraId="0C22F1D1" w14:textId="77777777"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14:paraId="0F81F109" w14:textId="77777777" w:rsidTr="002774EE">
        <w:tc>
          <w:tcPr>
            <w:tcW w:w="1928" w:type="dxa"/>
          </w:tcPr>
          <w:p w14:paraId="26DAD815" w14:textId="77777777" w:rsidR="007E4833" w:rsidRPr="005E3BA7" w:rsidRDefault="007E4833" w:rsidP="00246E36">
            <w:r w:rsidRPr="005E3BA7">
              <w:t>28 August 1978</w:t>
            </w:r>
          </w:p>
        </w:tc>
        <w:tc>
          <w:tcPr>
            <w:tcW w:w="3232" w:type="dxa"/>
            <w:shd w:val="clear" w:color="auto" w:fill="DAEEF3" w:themeFill="accent5" w:themeFillTint="33"/>
          </w:tcPr>
          <w:p w14:paraId="34A058AC" w14:textId="77777777"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14:paraId="06769D6C" w14:textId="77777777" w:rsidR="007E4833" w:rsidRPr="005E3BA7" w:rsidRDefault="007E4833" w:rsidP="007E4833">
            <w:pPr>
              <w:jc w:val="both"/>
            </w:pPr>
            <w:r w:rsidRPr="005E3BA7">
              <w:t>Asset thresholds were set at $900 for a single beneficiary and $1,800 for a married couple.</w:t>
            </w:r>
          </w:p>
        </w:tc>
      </w:tr>
      <w:tr w:rsidR="007E4833" w:rsidRPr="005E3BA7" w14:paraId="4797B38F" w14:textId="77777777" w:rsidTr="002774EE">
        <w:tc>
          <w:tcPr>
            <w:tcW w:w="1928" w:type="dxa"/>
          </w:tcPr>
          <w:p w14:paraId="07088D9C" w14:textId="77777777" w:rsidR="007E4833" w:rsidRPr="005E3BA7" w:rsidRDefault="007E4833" w:rsidP="00246E36">
            <w:r w:rsidRPr="005E3BA7">
              <w:t>31 August 1978</w:t>
            </w:r>
          </w:p>
        </w:tc>
        <w:tc>
          <w:tcPr>
            <w:tcW w:w="3232" w:type="dxa"/>
            <w:shd w:val="clear" w:color="auto" w:fill="DAEEF3" w:themeFill="accent5" w:themeFillTint="33"/>
          </w:tcPr>
          <w:p w14:paraId="6E2D5B02" w14:textId="77777777"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14:paraId="5D09448D" w14:textId="77777777"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14:paraId="124C24E7" w14:textId="77777777" w:rsidTr="002774EE">
        <w:tc>
          <w:tcPr>
            <w:tcW w:w="1928" w:type="dxa"/>
          </w:tcPr>
          <w:p w14:paraId="21D042BA" w14:textId="77777777" w:rsidR="007E4833" w:rsidRPr="005E3BA7" w:rsidRDefault="007E4833" w:rsidP="00246E36">
            <w:r w:rsidRPr="005E3BA7">
              <w:t>11 October 1978</w:t>
            </w:r>
          </w:p>
        </w:tc>
        <w:tc>
          <w:tcPr>
            <w:tcW w:w="3232" w:type="dxa"/>
            <w:shd w:val="clear" w:color="auto" w:fill="DAEEF3" w:themeFill="accent5" w:themeFillTint="33"/>
          </w:tcPr>
          <w:p w14:paraId="4D9CA1E0" w14:textId="77777777"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14:paraId="0CFAF315" w14:textId="77777777"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14:paraId="468F24EB" w14:textId="77777777" w:rsidTr="002774EE">
        <w:tc>
          <w:tcPr>
            <w:tcW w:w="1928" w:type="dxa"/>
          </w:tcPr>
          <w:p w14:paraId="0E307535" w14:textId="77777777" w:rsidR="008000CD" w:rsidRPr="005E3BA7" w:rsidRDefault="008000CD" w:rsidP="00246E36">
            <w:r>
              <w:t>12 October 1978</w:t>
            </w:r>
          </w:p>
        </w:tc>
        <w:tc>
          <w:tcPr>
            <w:tcW w:w="3232" w:type="dxa"/>
            <w:shd w:val="clear" w:color="auto" w:fill="DAEEF3" w:themeFill="accent5" w:themeFillTint="33"/>
          </w:tcPr>
          <w:p w14:paraId="740D2A13" w14:textId="77777777" w:rsidR="008000CD" w:rsidRDefault="008000CD" w:rsidP="000C17BF">
            <w:pPr>
              <w:rPr>
                <w:b/>
              </w:rPr>
            </w:pPr>
            <w:r>
              <w:rPr>
                <w:b/>
              </w:rPr>
              <w:t>National Superannuation: Change to the income test where a non-qualified spouse included</w:t>
            </w:r>
          </w:p>
        </w:tc>
        <w:tc>
          <w:tcPr>
            <w:tcW w:w="0" w:type="auto"/>
          </w:tcPr>
          <w:p w14:paraId="3814011B" w14:textId="77777777"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w:t>
            </w:r>
          </w:p>
          <w:p w14:paraId="727B395B" w14:textId="77777777" w:rsidR="008000CD" w:rsidRDefault="008000CD" w:rsidP="007E4833">
            <w:pPr>
              <w:jc w:val="both"/>
              <w:rPr>
                <w:spacing w:val="-2"/>
                <w:lang w:val="en-US"/>
              </w:rPr>
            </w:pPr>
            <w:r>
              <w:rPr>
                <w:spacing w:val="-2"/>
                <w:lang w:val="en-US"/>
              </w:rPr>
              <w:lastRenderedPageBreak/>
              <w:t xml:space="preserve">The rate of </w:t>
            </w:r>
            <w:r w:rsidRPr="00EE3F5E">
              <w:rPr>
                <w:i/>
                <w:spacing w:val="-2"/>
                <w:lang w:val="en-US"/>
              </w:rPr>
              <w:t>National Superannuation</w:t>
            </w:r>
            <w:r>
              <w:rPr>
                <w:spacing w:val="-2"/>
                <w:lang w:val="en-US"/>
              </w:rPr>
              <w:t xml:space="preserve"> was reduced by 40c for every complete $1 in excess of $1,300 per annum ($25 per week) but not in excess of $2,080 per annum ($40 per week), and by 80c for every complete $1 of income in excess of $2,080 per annum.</w:t>
            </w:r>
          </w:p>
          <w:p w14:paraId="7C543C02" w14:textId="77777777" w:rsidR="000C17BF" w:rsidRPr="008000CD" w:rsidRDefault="00ED07FC" w:rsidP="00ED07FC">
            <w:pPr>
              <w:jc w:val="both"/>
              <w:rPr>
                <w:spacing w:val="-2"/>
                <w:lang w:val="en-US"/>
              </w:rPr>
            </w:pPr>
            <w:r>
              <w:rPr>
                <w:spacing w:val="-2"/>
                <w:lang w:val="en-US"/>
              </w:rPr>
              <w:t>The change increased the initial abatement threshold from $884 to $1,300 and the higher abatement threshold from $1,300 to $2,080.  The initial abatement rate was reduced from 50 percent to 40 percent and the higher abatement rate increased from 75 percent to 80 percent.</w:t>
            </w:r>
          </w:p>
        </w:tc>
      </w:tr>
      <w:tr w:rsidR="007E4833" w:rsidRPr="005E3BA7" w14:paraId="536B030F" w14:textId="77777777" w:rsidTr="002774EE">
        <w:tc>
          <w:tcPr>
            <w:tcW w:w="1928" w:type="dxa"/>
          </w:tcPr>
          <w:p w14:paraId="7C881F83" w14:textId="77777777" w:rsidR="007E4833" w:rsidRPr="005E3BA7" w:rsidRDefault="007E4833" w:rsidP="00246E36">
            <w:r w:rsidRPr="005E3BA7">
              <w:lastRenderedPageBreak/>
              <w:t>18 October 1978</w:t>
            </w:r>
          </w:p>
        </w:tc>
        <w:tc>
          <w:tcPr>
            <w:tcW w:w="3232" w:type="dxa"/>
            <w:shd w:val="clear" w:color="auto" w:fill="DAEEF3" w:themeFill="accent5" w:themeFillTint="33"/>
          </w:tcPr>
          <w:p w14:paraId="0D2DE41F" w14:textId="77777777"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14:paraId="349532BC" w14:textId="77777777" w:rsidR="007E4833" w:rsidRPr="005E3BA7" w:rsidRDefault="007E4833" w:rsidP="007E4833">
            <w:pPr>
              <w:jc w:val="both"/>
              <w:rPr>
                <w:i/>
              </w:rPr>
            </w:pPr>
            <w:r w:rsidRPr="005E3BA7">
              <w:rPr>
                <w:i/>
              </w:rPr>
              <w:t>Widows and Domestic Purposes</w:t>
            </w:r>
            <w:r w:rsidR="0083275C">
              <w:rPr>
                <w:i/>
              </w:rPr>
              <w:t xml:space="preserve"> Benefits</w:t>
            </w:r>
          </w:p>
          <w:p w14:paraId="5AC815FC" w14:textId="77777777"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per week).  The benefit was abated by 40c for every $1 between $1,300 and $2,080 per annum ($40 per week), and by 80c for every $1 over $2,080 per annum.</w:t>
            </w:r>
          </w:p>
          <w:p w14:paraId="49004D85" w14:textId="77777777" w:rsidR="007E4833" w:rsidRPr="005E3BA7" w:rsidRDefault="007E4833" w:rsidP="007E4833">
            <w:pPr>
              <w:jc w:val="both"/>
              <w:rPr>
                <w:i/>
              </w:rPr>
            </w:pPr>
            <w:r w:rsidRPr="005E3BA7">
              <w:rPr>
                <w:i/>
              </w:rPr>
              <w:t>Unemployment and Sickness</w:t>
            </w:r>
            <w:r w:rsidR="0083275C">
              <w:rPr>
                <w:i/>
              </w:rPr>
              <w:t xml:space="preserve"> Benefits</w:t>
            </w:r>
          </w:p>
          <w:p w14:paraId="2BAAD384" w14:textId="77777777"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14:paraId="53812D84" w14:textId="77777777"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14:paraId="1DBC147F" w14:textId="77777777" w:rsidR="007E4833" w:rsidRPr="005E3BA7" w:rsidRDefault="007E4833" w:rsidP="007E4833">
            <w:pPr>
              <w:jc w:val="both"/>
            </w:pPr>
            <w:r w:rsidRPr="005E3BA7">
              <w:t>40c for every $1 of income in excess of $1,300 per year but not in excess of $2,080 per year and by 80c for every $1 of incom</w:t>
            </w:r>
            <w:r w:rsidR="00FC5EBF">
              <w:t>e in excess of $2,080 per year.</w:t>
            </w:r>
          </w:p>
        </w:tc>
      </w:tr>
      <w:tr w:rsidR="007E4833" w:rsidRPr="005E3BA7" w14:paraId="728DDBFF" w14:textId="77777777" w:rsidTr="002774EE">
        <w:tc>
          <w:tcPr>
            <w:tcW w:w="1928" w:type="dxa"/>
          </w:tcPr>
          <w:p w14:paraId="4B6135C2" w14:textId="77777777" w:rsidR="007E4833" w:rsidRPr="005E3BA7" w:rsidRDefault="007E4833" w:rsidP="00246E36">
            <w:r w:rsidRPr="005E3BA7">
              <w:t>18 October 1978</w:t>
            </w:r>
          </w:p>
        </w:tc>
        <w:tc>
          <w:tcPr>
            <w:tcW w:w="3232" w:type="dxa"/>
            <w:shd w:val="clear" w:color="auto" w:fill="DAEEF3" w:themeFill="accent5" w:themeFillTint="33"/>
          </w:tcPr>
          <w:p w14:paraId="6B582F1D" w14:textId="77777777" w:rsidR="007E4833" w:rsidRPr="005E3BA7" w:rsidRDefault="007E4833" w:rsidP="007E4833">
            <w:pPr>
              <w:rPr>
                <w:b/>
              </w:rPr>
            </w:pPr>
            <w:r w:rsidRPr="005E3BA7">
              <w:rPr>
                <w:b/>
              </w:rPr>
              <w:t>Handicapped Child Allowance introduced</w:t>
            </w:r>
          </w:p>
        </w:tc>
        <w:tc>
          <w:tcPr>
            <w:tcW w:w="0" w:type="auto"/>
          </w:tcPr>
          <w:p w14:paraId="31144AFF" w14:textId="77777777"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14:paraId="399D681D" w14:textId="77777777" w:rsidTr="002774EE">
        <w:tc>
          <w:tcPr>
            <w:tcW w:w="1928" w:type="dxa"/>
          </w:tcPr>
          <w:p w14:paraId="473DAACA" w14:textId="77777777" w:rsidR="007E4833" w:rsidRPr="005E3BA7" w:rsidRDefault="007E4833" w:rsidP="00246E36">
            <w:r w:rsidRPr="005E3BA7">
              <w:t>December 1978</w:t>
            </w:r>
          </w:p>
        </w:tc>
        <w:tc>
          <w:tcPr>
            <w:tcW w:w="3232" w:type="dxa"/>
            <w:shd w:val="clear" w:color="auto" w:fill="DAEEF3" w:themeFill="accent5" w:themeFillTint="33"/>
          </w:tcPr>
          <w:p w14:paraId="23CDE99E" w14:textId="77777777"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14:paraId="2D880AE5" w14:textId="77777777"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14:paraId="5716CB62" w14:textId="77777777" w:rsidR="007E4833" w:rsidRPr="005E3BA7" w:rsidRDefault="007E4833" w:rsidP="004339B8">
            <w:pPr>
              <w:pStyle w:val="Chronologybullet2"/>
            </w:pPr>
            <w:r w:rsidRPr="005E3BA7">
              <w:t>persons not in receipt of a benefit, $20 per week for a maximum of two weeks;</w:t>
            </w:r>
          </w:p>
          <w:p w14:paraId="2085406D" w14:textId="77777777" w:rsidR="007E4833" w:rsidRPr="005E3BA7" w:rsidRDefault="007E4833" w:rsidP="004339B8">
            <w:pPr>
              <w:pStyle w:val="Chronologybullet2"/>
            </w:pPr>
            <w:r w:rsidRPr="005E3BA7">
              <w:t xml:space="preserve">persons in receipt of a benefit or pension, $15 per week for a maximum of two weeks; </w:t>
            </w:r>
          </w:p>
          <w:p w14:paraId="33055690" w14:textId="77777777" w:rsidR="007E4833" w:rsidRPr="005E3BA7" w:rsidRDefault="007E4833" w:rsidP="004339B8">
            <w:pPr>
              <w:pStyle w:val="Chronologybullet2"/>
            </w:pPr>
            <w:r w:rsidRPr="005E3BA7">
              <w:lastRenderedPageBreak/>
              <w:t>loss of benefit monies, up to $15; and</w:t>
            </w:r>
          </w:p>
          <w:p w14:paraId="6ED6984B" w14:textId="77777777" w:rsidR="007E4833" w:rsidRPr="005E3BA7" w:rsidRDefault="007E4833" w:rsidP="004339B8">
            <w:pPr>
              <w:pStyle w:val="Chronologybullet2"/>
            </w:pPr>
            <w:r w:rsidRPr="005E3BA7">
              <w:t>other grants limited to $50 for married people or a sole parent and $30 for a single person.</w:t>
            </w:r>
          </w:p>
        </w:tc>
      </w:tr>
      <w:tr w:rsidR="007E4833" w:rsidRPr="005E3BA7" w14:paraId="1B79071C" w14:textId="77777777" w:rsidTr="002774EE">
        <w:tc>
          <w:tcPr>
            <w:tcW w:w="1928" w:type="dxa"/>
          </w:tcPr>
          <w:p w14:paraId="66AFE58B" w14:textId="77777777" w:rsidR="007E4833" w:rsidRPr="005E3BA7" w:rsidRDefault="007E4833" w:rsidP="00246E36">
            <w:r w:rsidRPr="005E3BA7">
              <w:lastRenderedPageBreak/>
              <w:t>10 January 1979</w:t>
            </w:r>
          </w:p>
        </w:tc>
        <w:tc>
          <w:tcPr>
            <w:tcW w:w="3232" w:type="dxa"/>
            <w:shd w:val="clear" w:color="auto" w:fill="DAEEF3" w:themeFill="accent5" w:themeFillTint="33"/>
          </w:tcPr>
          <w:p w14:paraId="0505EA81" w14:textId="77777777" w:rsidR="007E4833" w:rsidRPr="005E3BA7" w:rsidRDefault="00AF2396" w:rsidP="00AF2396">
            <w:pPr>
              <w:rPr>
                <w:b/>
              </w:rPr>
            </w:pPr>
            <w:r>
              <w:rPr>
                <w:b/>
              </w:rPr>
              <w:t xml:space="preserve">Domestic Purposes and Widows Benefit: </w:t>
            </w:r>
            <w:r w:rsidR="007E4833" w:rsidRPr="005E3BA7">
              <w:rPr>
                <w:b/>
              </w:rPr>
              <w:t xml:space="preserve">Child </w:t>
            </w:r>
            <w:r>
              <w:rPr>
                <w:b/>
              </w:rPr>
              <w:t>c</w:t>
            </w:r>
            <w:r w:rsidR="007E4833" w:rsidRPr="005E3BA7">
              <w:rPr>
                <w:b/>
              </w:rPr>
              <w:t xml:space="preserve">are </w:t>
            </w:r>
            <w:r>
              <w:rPr>
                <w:b/>
              </w:rPr>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14:paraId="4F0204A5" w14:textId="77777777" w:rsidR="007E4833" w:rsidRPr="005E3BA7" w:rsidRDefault="007E4833" w:rsidP="007E4833">
            <w:pPr>
              <w:jc w:val="both"/>
            </w:pPr>
            <w:r w:rsidRPr="005E3BA7">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14:paraId="219D8EA9" w14:textId="77777777" w:rsidTr="002774EE">
        <w:tc>
          <w:tcPr>
            <w:tcW w:w="1928" w:type="dxa"/>
          </w:tcPr>
          <w:p w14:paraId="0D12767F" w14:textId="77777777" w:rsidR="007E4833" w:rsidRPr="005E3BA7" w:rsidRDefault="007E4833" w:rsidP="00246E36">
            <w:r w:rsidRPr="005E3BA7">
              <w:t>1 April 1979</w:t>
            </w:r>
          </w:p>
        </w:tc>
        <w:tc>
          <w:tcPr>
            <w:tcW w:w="3232" w:type="dxa"/>
            <w:shd w:val="clear" w:color="auto" w:fill="DAEEF3" w:themeFill="accent5" w:themeFillTint="33"/>
          </w:tcPr>
          <w:p w14:paraId="185897E4" w14:textId="77777777" w:rsidR="007E4833" w:rsidRPr="005E3BA7" w:rsidRDefault="007E4833" w:rsidP="007E4833">
            <w:pPr>
              <w:rPr>
                <w:b/>
              </w:rPr>
            </w:pPr>
            <w:r w:rsidRPr="005E3BA7">
              <w:rPr>
                <w:b/>
              </w:rPr>
              <w:t>Single Income Family Tax Rebate increased</w:t>
            </w:r>
          </w:p>
        </w:tc>
        <w:tc>
          <w:tcPr>
            <w:tcW w:w="0" w:type="auto"/>
          </w:tcPr>
          <w:p w14:paraId="19C7D0AF" w14:textId="77777777"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14:paraId="38562F67" w14:textId="77777777" w:rsidTr="002774EE">
        <w:tc>
          <w:tcPr>
            <w:tcW w:w="1928" w:type="dxa"/>
          </w:tcPr>
          <w:p w14:paraId="3476AF01" w14:textId="77777777" w:rsidR="006E2576" w:rsidRPr="005E3BA7" w:rsidRDefault="006E2576" w:rsidP="00793914">
            <w:r>
              <w:t xml:space="preserve">1 April </w:t>
            </w:r>
            <w:r w:rsidRPr="005E3BA7">
              <w:t>1979</w:t>
            </w:r>
          </w:p>
        </w:tc>
        <w:tc>
          <w:tcPr>
            <w:tcW w:w="3232" w:type="dxa"/>
            <w:shd w:val="clear" w:color="auto" w:fill="DAEEF3" w:themeFill="accent5" w:themeFillTint="33"/>
          </w:tcPr>
          <w:p w14:paraId="48248963" w14:textId="77777777"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14:paraId="3CB77481" w14:textId="77777777"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14:paraId="64FD5506" w14:textId="5BA9D1D8" w:rsidR="006E2576" w:rsidRDefault="00793914" w:rsidP="00793914">
            <w:pPr>
              <w:spacing w:after="120"/>
              <w:jc w:val="both"/>
            </w:pPr>
            <w:r>
              <w:t>Subject to the maximum rebate of $200, t</w:t>
            </w:r>
            <w:r w:rsidR="006E2576">
              <w:t>he amount of the rebate was two-thirds of the amount by which rates exceed</w:t>
            </w:r>
            <w:r w:rsidR="005F0FDF">
              <w:t>ed</w:t>
            </w:r>
            <w:r w:rsidR="006E2576">
              <w:t xml:space="preserve"> $50, reduced by:</w:t>
            </w:r>
          </w:p>
          <w:p w14:paraId="65B3B10D" w14:textId="77777777" w:rsidR="006E2576" w:rsidRDefault="006E2576" w:rsidP="00793914">
            <w:pPr>
              <w:pStyle w:val="Chronologybullet2"/>
            </w:pPr>
            <w:r>
              <w:t>$1 for each $8 by which the ratepayer's income for the immediately preceding rating year</w:t>
            </w:r>
          </w:p>
          <w:p w14:paraId="399C32D0" w14:textId="77777777" w:rsidR="006E2576" w:rsidRPr="005E3BA7" w:rsidRDefault="006E2576" w:rsidP="00793914">
            <w:pPr>
              <w:pStyle w:val="Chronologybullet2"/>
              <w:numPr>
                <w:ilvl w:val="0"/>
                <w:numId w:val="0"/>
              </w:numPr>
              <w:ind w:left="176"/>
            </w:pPr>
            <w:r>
              <w:t xml:space="preserve">exceeded $4,235 (this amount being increased by $156 in respect of each person who was a dependant of the ratepayer at the commencement of the rating year in respect of which the application </w:t>
            </w:r>
            <w:r w:rsidR="00793914">
              <w:t>was</w:t>
            </w:r>
            <w:r>
              <w:t xml:space="preserve"> made</w:t>
            </w:r>
            <w:r w:rsidR="00793914">
              <w:t>).</w:t>
            </w:r>
          </w:p>
        </w:tc>
      </w:tr>
      <w:tr w:rsidR="007E4833" w:rsidRPr="005E3BA7" w14:paraId="142372CA" w14:textId="77777777" w:rsidTr="002774EE">
        <w:tc>
          <w:tcPr>
            <w:tcW w:w="1928" w:type="dxa"/>
          </w:tcPr>
          <w:p w14:paraId="5D655417" w14:textId="77777777" w:rsidR="007E4833" w:rsidRPr="005E3BA7" w:rsidRDefault="007E4833" w:rsidP="00246E36">
            <w:r w:rsidRPr="005E3BA7">
              <w:t>25 July 1979</w:t>
            </w:r>
          </w:p>
        </w:tc>
        <w:tc>
          <w:tcPr>
            <w:tcW w:w="3232" w:type="dxa"/>
            <w:shd w:val="clear" w:color="auto" w:fill="DAEEF3" w:themeFill="accent5" w:themeFillTint="33"/>
          </w:tcPr>
          <w:p w14:paraId="1357CFBF" w14:textId="77777777" w:rsidR="007E4833" w:rsidRPr="005E3BA7" w:rsidRDefault="007E4833" w:rsidP="007E4833">
            <w:pPr>
              <w:rPr>
                <w:b/>
              </w:rPr>
            </w:pPr>
            <w:r w:rsidRPr="005E3BA7">
              <w:rPr>
                <w:b/>
              </w:rPr>
              <w:t>Child Supplement increased</w:t>
            </w:r>
          </w:p>
        </w:tc>
        <w:tc>
          <w:tcPr>
            <w:tcW w:w="0" w:type="auto"/>
          </w:tcPr>
          <w:p w14:paraId="2AC9A09D"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164602" w:rsidRPr="005E3BA7" w14:paraId="6205A1F8" w14:textId="77777777" w:rsidTr="002774EE">
        <w:tc>
          <w:tcPr>
            <w:tcW w:w="1928" w:type="dxa"/>
          </w:tcPr>
          <w:p w14:paraId="2EF77B5D" w14:textId="77777777" w:rsidR="00164602" w:rsidRPr="00DF364E" w:rsidRDefault="00164602" w:rsidP="00164602">
            <w:r w:rsidRPr="00DF364E">
              <w:t>25 July 1979</w:t>
            </w:r>
          </w:p>
        </w:tc>
        <w:tc>
          <w:tcPr>
            <w:tcW w:w="3232" w:type="dxa"/>
            <w:shd w:val="clear" w:color="auto" w:fill="DAEEF3" w:themeFill="accent5" w:themeFillTint="33"/>
          </w:tcPr>
          <w:p w14:paraId="6744594D" w14:textId="77777777" w:rsidR="00164602" w:rsidRPr="00164602" w:rsidRDefault="00164602" w:rsidP="00164602">
            <w:pPr>
              <w:rPr>
                <w:b/>
              </w:rPr>
            </w:pPr>
            <w:r w:rsidRPr="00164602">
              <w:rPr>
                <w:b/>
              </w:rPr>
              <w:t>Unemployment Benefit: Taxation introduced for people without children</w:t>
            </w:r>
          </w:p>
        </w:tc>
        <w:tc>
          <w:tcPr>
            <w:tcW w:w="0" w:type="auto"/>
          </w:tcPr>
          <w:p w14:paraId="4422D9DB" w14:textId="77777777" w:rsidR="00164602" w:rsidRDefault="00164602" w:rsidP="00164602">
            <w:pPr>
              <w:jc w:val="both"/>
            </w:pPr>
            <w:r w:rsidRPr="00DF364E">
              <w:t xml:space="preserve">The </w:t>
            </w:r>
            <w:r w:rsidRPr="00164602">
              <w:rPr>
                <w:i/>
              </w:rPr>
              <w:t>Unemployment Benefit</w:t>
            </w:r>
            <w:r w:rsidRPr="00DF364E">
              <w:t xml:space="preserve"> payable to persons without a dependent child or children became subject to income tax.  This resulted in a reduction in the after-tax weekly rate of </w:t>
            </w:r>
            <w:r>
              <w:t xml:space="preserve">the </w:t>
            </w:r>
            <w:r w:rsidRPr="00164602">
              <w:rPr>
                <w:i/>
              </w:rPr>
              <w:t>Unemployment Benefit</w:t>
            </w:r>
            <w:r w:rsidRPr="00DF364E">
              <w:t xml:space="preserve"> for people without children.</w:t>
            </w:r>
          </w:p>
          <w:p w14:paraId="080C7C35" w14:textId="77777777" w:rsidR="00164602" w:rsidRPr="00DF364E" w:rsidRDefault="00164602" w:rsidP="00164602">
            <w:pPr>
              <w:jc w:val="both"/>
            </w:pPr>
            <w:r>
              <w:t>All main social security benefits became subject to tax from 1 October 1986.</w:t>
            </w:r>
          </w:p>
        </w:tc>
      </w:tr>
      <w:tr w:rsidR="007E4833" w:rsidRPr="005E3BA7" w14:paraId="27921108" w14:textId="77777777" w:rsidTr="002774EE">
        <w:tc>
          <w:tcPr>
            <w:tcW w:w="1928" w:type="dxa"/>
          </w:tcPr>
          <w:p w14:paraId="0D238116" w14:textId="77777777" w:rsidR="007E4833" w:rsidRPr="005E3BA7" w:rsidRDefault="007E4833" w:rsidP="00246E36">
            <w:r w:rsidRPr="005E3BA7">
              <w:t>24 August 1979</w:t>
            </w:r>
          </w:p>
        </w:tc>
        <w:tc>
          <w:tcPr>
            <w:tcW w:w="3232" w:type="dxa"/>
            <w:shd w:val="clear" w:color="auto" w:fill="DAEEF3" w:themeFill="accent5" w:themeFillTint="33"/>
          </w:tcPr>
          <w:p w14:paraId="261BE23D" w14:textId="77777777" w:rsidR="007E4833" w:rsidRPr="005E3BA7" w:rsidRDefault="007E4833" w:rsidP="007E4833">
            <w:pPr>
              <w:rPr>
                <w:b/>
              </w:rPr>
            </w:pPr>
            <w:r w:rsidRPr="005E3BA7">
              <w:rPr>
                <w:b/>
              </w:rPr>
              <w:t>Additional Benefit restructured</w:t>
            </w:r>
          </w:p>
          <w:p w14:paraId="16C30F4F" w14:textId="77777777" w:rsidR="007E4833" w:rsidRPr="005E3BA7" w:rsidRDefault="007E4833" w:rsidP="007E4833">
            <w:pPr>
              <w:rPr>
                <w:b/>
              </w:rPr>
            </w:pPr>
          </w:p>
          <w:p w14:paraId="542F18AC" w14:textId="77777777" w:rsidR="007E4833" w:rsidRPr="005E3BA7" w:rsidRDefault="007E4833" w:rsidP="007E4833">
            <w:pPr>
              <w:rPr>
                <w:b/>
              </w:rPr>
            </w:pPr>
            <w:r w:rsidRPr="005E3BA7">
              <w:rPr>
                <w:b/>
              </w:rPr>
              <w:br/>
            </w:r>
          </w:p>
          <w:p w14:paraId="2DD2698F" w14:textId="77777777" w:rsidR="007E4833" w:rsidRPr="005E3BA7" w:rsidRDefault="007E4833" w:rsidP="007E4833">
            <w:pPr>
              <w:rPr>
                <w:b/>
              </w:rPr>
            </w:pPr>
            <w:r w:rsidRPr="005E3BA7">
              <w:rPr>
                <w:b/>
              </w:rPr>
              <w:lastRenderedPageBreak/>
              <w:t>Additional Benefit for National Superannuitants</w:t>
            </w:r>
          </w:p>
        </w:tc>
        <w:tc>
          <w:tcPr>
            <w:tcW w:w="0" w:type="auto"/>
          </w:tcPr>
          <w:p w14:paraId="7C285C13" w14:textId="77777777" w:rsidR="007E4833" w:rsidRPr="005E3BA7" w:rsidRDefault="007E4833" w:rsidP="007E4833">
            <w:pPr>
              <w:jc w:val="both"/>
            </w:pPr>
            <w:r w:rsidRPr="005E3BA7">
              <w:lastRenderedPageBreak/>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14:paraId="33614FE5" w14:textId="77777777" w:rsidR="007E4833" w:rsidRPr="005E3BA7" w:rsidRDefault="007E4833" w:rsidP="007E4833">
            <w:pPr>
              <w:jc w:val="both"/>
            </w:pPr>
            <w:r w:rsidRPr="005E3BA7">
              <w:lastRenderedPageBreak/>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 tested benefit, income 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14:paraId="3742DBEF" w14:textId="77777777" w:rsidR="007E4833" w:rsidRPr="005E3BA7" w:rsidRDefault="007E4833" w:rsidP="007E4833">
            <w:pPr>
              <w:jc w:val="both"/>
            </w:pPr>
            <w:r w:rsidRPr="005E3BA7">
              <w:t>Subject to a maximum grant of $16 per week and a means test, the amount payable was two-thirds of the amount which accommodation costs exceeded:</w:t>
            </w:r>
          </w:p>
          <w:p w14:paraId="1AFC2E34" w14:textId="77777777"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14:paraId="57853437" w14:textId="77777777"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14:paraId="2C310C15" w14:textId="77777777"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14:paraId="70A93CE5" w14:textId="77777777"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assessed income.  Assessed income include</w:t>
            </w:r>
            <w:r w:rsidR="00DE0155">
              <w:t>d</w:t>
            </w:r>
            <w:r w:rsidRPr="005E3BA7">
              <w:t xml:space="preserve"> a notional charge on cash assets equal to $1 for each $100.</w:t>
            </w:r>
          </w:p>
        </w:tc>
      </w:tr>
      <w:tr w:rsidR="007E4833" w:rsidRPr="005E3BA7" w14:paraId="507FC1AD" w14:textId="77777777" w:rsidTr="002774EE">
        <w:tc>
          <w:tcPr>
            <w:tcW w:w="1928" w:type="dxa"/>
          </w:tcPr>
          <w:p w14:paraId="29A432DB" w14:textId="77777777" w:rsidR="007E4833" w:rsidRPr="005E3BA7" w:rsidRDefault="007E4833" w:rsidP="00246E36">
            <w:r w:rsidRPr="005E3BA7">
              <w:lastRenderedPageBreak/>
              <w:t>24 August 1979</w:t>
            </w:r>
          </w:p>
        </w:tc>
        <w:tc>
          <w:tcPr>
            <w:tcW w:w="3232" w:type="dxa"/>
            <w:shd w:val="clear" w:color="auto" w:fill="DAEEF3" w:themeFill="accent5" w:themeFillTint="33"/>
          </w:tcPr>
          <w:p w14:paraId="1B3FB1F6" w14:textId="77777777"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14:paraId="759AD8E5" w14:textId="77777777"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14:paraId="2210A826" w14:textId="77777777" w:rsidTr="002774EE">
        <w:tc>
          <w:tcPr>
            <w:tcW w:w="1928" w:type="dxa"/>
          </w:tcPr>
          <w:p w14:paraId="5035E6AF" w14:textId="77777777" w:rsidR="007E4833" w:rsidRPr="005E3BA7" w:rsidRDefault="007E4833" w:rsidP="00246E36">
            <w:r w:rsidRPr="005E3BA7">
              <w:t>24 August 1979</w:t>
            </w:r>
          </w:p>
        </w:tc>
        <w:tc>
          <w:tcPr>
            <w:tcW w:w="3232" w:type="dxa"/>
            <w:shd w:val="clear" w:color="auto" w:fill="DAEEF3" w:themeFill="accent5" w:themeFillTint="33"/>
          </w:tcPr>
          <w:p w14:paraId="3EDFA370" w14:textId="77777777"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00164602" w:rsidRPr="005E3BA7">
              <w:rPr>
                <w:b/>
              </w:rPr>
              <w:t>after-tax</w:t>
            </w:r>
            <w:r w:rsidRPr="005E3BA7">
              <w:rPr>
                <w:b/>
              </w:rPr>
              <w:t xml:space="preserve"> average wage</w:t>
            </w:r>
          </w:p>
        </w:tc>
        <w:tc>
          <w:tcPr>
            <w:tcW w:w="0" w:type="auto"/>
          </w:tcPr>
          <w:p w14:paraId="248DCDB1" w14:textId="77777777"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Married couples being taxed at the primary rate were to receive, after tax, 80 percent of the latest average ordinary time weekly wage after tax.</w:t>
            </w:r>
          </w:p>
          <w:p w14:paraId="6F18B625" w14:textId="77777777"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14:paraId="11B49FC8" w14:textId="77777777" w:rsidTr="002774EE">
        <w:tc>
          <w:tcPr>
            <w:tcW w:w="1928" w:type="dxa"/>
          </w:tcPr>
          <w:p w14:paraId="740F7346" w14:textId="77777777" w:rsidR="007E4833" w:rsidRPr="005E3BA7" w:rsidRDefault="007E4833" w:rsidP="00246E36">
            <w:r w:rsidRPr="005E3BA7">
              <w:t>1 October 1979</w:t>
            </w:r>
          </w:p>
        </w:tc>
        <w:tc>
          <w:tcPr>
            <w:tcW w:w="3232" w:type="dxa"/>
            <w:shd w:val="clear" w:color="auto" w:fill="DAEEF3" w:themeFill="accent5" w:themeFillTint="33"/>
          </w:tcPr>
          <w:p w14:paraId="0FC62A7C"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14:paraId="405899CF" w14:textId="77777777"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14:paraId="22116DF9" w14:textId="77777777" w:rsidR="007E4833" w:rsidRPr="005E3BA7" w:rsidRDefault="007E4833" w:rsidP="007E4833">
            <w:pPr>
              <w:jc w:val="both"/>
            </w:pPr>
          </w:p>
        </w:tc>
      </w:tr>
      <w:tr w:rsidR="007E4833" w:rsidRPr="005E3BA7" w14:paraId="7D70B0B5" w14:textId="77777777" w:rsidTr="002774EE">
        <w:tc>
          <w:tcPr>
            <w:tcW w:w="1928" w:type="dxa"/>
          </w:tcPr>
          <w:p w14:paraId="59628995" w14:textId="77777777" w:rsidR="007E4833" w:rsidRPr="005E3BA7" w:rsidRDefault="007E4833" w:rsidP="00246E36">
            <w:r w:rsidRPr="005E3BA7">
              <w:t>17 October 1979</w:t>
            </w:r>
          </w:p>
        </w:tc>
        <w:tc>
          <w:tcPr>
            <w:tcW w:w="3232" w:type="dxa"/>
            <w:shd w:val="clear" w:color="auto" w:fill="DAEEF3" w:themeFill="accent5" w:themeFillTint="33"/>
          </w:tcPr>
          <w:p w14:paraId="3444EF5F" w14:textId="77777777" w:rsidR="007E4833" w:rsidRPr="005E3BA7" w:rsidRDefault="007E4833" w:rsidP="007E4833">
            <w:pPr>
              <w:rPr>
                <w:b/>
              </w:rPr>
            </w:pPr>
            <w:r w:rsidRPr="005E3BA7">
              <w:rPr>
                <w:b/>
              </w:rPr>
              <w:t>Family Benefit increased</w:t>
            </w:r>
            <w:r w:rsidR="00164602">
              <w:rPr>
                <w:b/>
              </w:rPr>
              <w:t xml:space="preserve"> and Child Supplement for sole parent beneficiaries </w:t>
            </w:r>
            <w:r w:rsidR="00164602">
              <w:rPr>
                <w:b/>
              </w:rPr>
              <w:lastRenderedPageBreak/>
              <w:t>reduced</w:t>
            </w:r>
          </w:p>
        </w:tc>
        <w:tc>
          <w:tcPr>
            <w:tcW w:w="0" w:type="auto"/>
          </w:tcPr>
          <w:p w14:paraId="539FEBF9" w14:textId="77777777" w:rsidR="00164602" w:rsidRDefault="007E4833" w:rsidP="007E4833">
            <w:pPr>
              <w:spacing w:after="120"/>
              <w:jc w:val="both"/>
            </w:pPr>
            <w:r w:rsidRPr="005E3BA7">
              <w:rPr>
                <w:i/>
              </w:rPr>
              <w:lastRenderedPageBreak/>
              <w:t>Family Benefit</w:t>
            </w:r>
            <w:r w:rsidRPr="005E3BA7">
              <w:t xml:space="preserve"> was increased from $3 to $6 per week for each child.</w:t>
            </w:r>
            <w:r w:rsidR="00640C5B">
              <w:t xml:space="preserve">  </w:t>
            </w:r>
          </w:p>
          <w:p w14:paraId="392C8ED7" w14:textId="77777777" w:rsidR="007E4833" w:rsidRPr="005E3BA7" w:rsidRDefault="00640C5B" w:rsidP="007E4833">
            <w:pPr>
              <w:spacing w:after="120"/>
              <w:jc w:val="both"/>
            </w:pPr>
            <w:r>
              <w:t xml:space="preserve">The </w:t>
            </w:r>
            <w:r w:rsidRPr="00164602">
              <w:rPr>
                <w:i/>
              </w:rPr>
              <w:t>Child Supplement</w:t>
            </w:r>
            <w:r>
              <w:t xml:space="preserve"> paid to beneficiaries in respect of the first child of a sole parent was </w:t>
            </w:r>
            <w:r>
              <w:lastRenderedPageBreak/>
              <w:t>reduced by $3 per week</w:t>
            </w:r>
            <w:r w:rsidR="00164602">
              <w:t xml:space="preserve"> (from $31.75 per week to $28.75 per week)</w:t>
            </w:r>
            <w:r>
              <w:t>.</w:t>
            </w:r>
          </w:p>
        </w:tc>
      </w:tr>
      <w:tr w:rsidR="007E4833" w:rsidRPr="005E3BA7" w14:paraId="79E8A17A" w14:textId="77777777" w:rsidTr="002774EE">
        <w:tc>
          <w:tcPr>
            <w:tcW w:w="1928" w:type="dxa"/>
          </w:tcPr>
          <w:p w14:paraId="67381174" w14:textId="77777777" w:rsidR="007E4833" w:rsidRPr="005E3BA7" w:rsidRDefault="007E4833" w:rsidP="00246E36">
            <w:r w:rsidRPr="005E3BA7">
              <w:lastRenderedPageBreak/>
              <w:t>1979</w:t>
            </w:r>
          </w:p>
        </w:tc>
        <w:tc>
          <w:tcPr>
            <w:tcW w:w="3232" w:type="dxa"/>
            <w:shd w:val="clear" w:color="auto" w:fill="DAEEF3" w:themeFill="accent5" w:themeFillTint="33"/>
          </w:tcPr>
          <w:p w14:paraId="6D027929" w14:textId="77777777" w:rsidR="007E4833" w:rsidRPr="005E3BA7" w:rsidRDefault="007E4833" w:rsidP="007E4833">
            <w:pPr>
              <w:rPr>
                <w:b/>
              </w:rPr>
            </w:pPr>
            <w:r w:rsidRPr="005E3BA7">
              <w:rPr>
                <w:b/>
              </w:rPr>
              <w:t>Hospital Rate of Benefit</w:t>
            </w:r>
          </w:p>
        </w:tc>
        <w:tc>
          <w:tcPr>
            <w:tcW w:w="0" w:type="auto"/>
          </w:tcPr>
          <w:p w14:paraId="12EF1AED" w14:textId="77777777" w:rsidR="007E4833" w:rsidRPr="005E3BA7" w:rsidRDefault="007E4833" w:rsidP="007E4833">
            <w:pPr>
              <w:spacing w:after="120"/>
              <w:jc w:val="both"/>
            </w:pPr>
            <w:r w:rsidRPr="005E3BA7">
              <w:t xml:space="preserve">From this time married couples were able to continue to receive their benefit its current level 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7E4833" w:rsidRPr="005E3BA7" w14:paraId="1815BC83" w14:textId="77777777" w:rsidTr="002774EE">
        <w:tc>
          <w:tcPr>
            <w:tcW w:w="1928" w:type="dxa"/>
          </w:tcPr>
          <w:p w14:paraId="6C87CC0A" w14:textId="77777777" w:rsidR="007E4833" w:rsidRPr="005E3BA7" w:rsidRDefault="007E4833" w:rsidP="00246E36">
            <w:r w:rsidRPr="005E3BA7">
              <w:t>1979</w:t>
            </w:r>
          </w:p>
        </w:tc>
        <w:tc>
          <w:tcPr>
            <w:tcW w:w="3232" w:type="dxa"/>
            <w:shd w:val="clear" w:color="auto" w:fill="DAEEF3" w:themeFill="accent5" w:themeFillTint="33"/>
          </w:tcPr>
          <w:p w14:paraId="30AB8C40" w14:textId="77777777" w:rsidR="007E4833" w:rsidRPr="005E3BA7" w:rsidRDefault="00E43ECB" w:rsidP="00E43ECB">
            <w:pPr>
              <w:rPr>
                <w:b/>
              </w:rPr>
            </w:pPr>
            <w:r>
              <w:rPr>
                <w:b/>
              </w:rPr>
              <w:t xml:space="preserve">State Housing: </w:t>
            </w:r>
            <w:r w:rsidR="007E4833" w:rsidRPr="005E3BA7">
              <w:rPr>
                <w:b/>
              </w:rPr>
              <w:t>Fixed-term tenancies for new tenants</w:t>
            </w:r>
          </w:p>
        </w:tc>
        <w:tc>
          <w:tcPr>
            <w:tcW w:w="0" w:type="auto"/>
          </w:tcPr>
          <w:p w14:paraId="40304D64" w14:textId="77777777" w:rsidR="007E4833" w:rsidRPr="005E3BA7" w:rsidRDefault="007E4833" w:rsidP="00E40A93">
            <w:pPr>
              <w:spacing w:after="120"/>
              <w:jc w:val="both"/>
            </w:pPr>
            <w:r w:rsidRPr="005E3BA7">
              <w:t>To address a concern that people were remaining in state housing beyond the period of their original need, fixed six-year tenancies were introduced for new state tenants.  Alongside this, a subsidised savings scheme encouraged tenants to buy their own houses.  If after six years, the tenant refused to buy the house they would be given 12</w:t>
            </w:r>
            <w:r w:rsidR="0042319A">
              <w:t>-</w:t>
            </w:r>
            <w:r w:rsidR="0042319A" w:rsidRPr="005E3BA7">
              <w:t>months’ notice</w:t>
            </w:r>
            <w:r w:rsidRPr="005E3BA7">
              <w:t xml:space="preserve"> to quit the tenancy.  </w:t>
            </w:r>
            <w:r w:rsidR="00E40A93">
              <w:t>In 1984, t</w:t>
            </w:r>
            <w:r w:rsidRPr="005E3BA7">
              <w:t>his Scheme was repealed by the new Labour Government.</w:t>
            </w:r>
          </w:p>
        </w:tc>
      </w:tr>
      <w:tr w:rsidR="008C135B" w:rsidRPr="005E3BA7" w14:paraId="7C761FFA" w14:textId="77777777" w:rsidTr="002774EE">
        <w:tc>
          <w:tcPr>
            <w:tcW w:w="1928" w:type="dxa"/>
          </w:tcPr>
          <w:p w14:paraId="14EDB67F" w14:textId="77777777" w:rsidR="008C135B" w:rsidRPr="005E3BA7" w:rsidRDefault="008C135B" w:rsidP="00246E36">
            <w:r>
              <w:t>1979</w:t>
            </w:r>
          </w:p>
        </w:tc>
        <w:tc>
          <w:tcPr>
            <w:tcW w:w="3232" w:type="dxa"/>
            <w:shd w:val="clear" w:color="auto" w:fill="DAEEF3" w:themeFill="accent5" w:themeFillTint="33"/>
          </w:tcPr>
          <w:p w14:paraId="7E7EF5DB" w14:textId="77777777" w:rsidR="008C135B" w:rsidRPr="005E3BA7" w:rsidRDefault="008C135B" w:rsidP="007E4833">
            <w:pPr>
              <w:rPr>
                <w:b/>
              </w:rPr>
            </w:pPr>
            <w:r>
              <w:rPr>
                <w:b/>
              </w:rPr>
              <w:t>Additional Apprentice Incentive Scheme</w:t>
            </w:r>
          </w:p>
        </w:tc>
        <w:tc>
          <w:tcPr>
            <w:tcW w:w="0" w:type="auto"/>
          </w:tcPr>
          <w:p w14:paraId="67AADCF3" w14:textId="77777777" w:rsidR="008C135B" w:rsidRDefault="008C135B" w:rsidP="007E4833">
            <w:pPr>
              <w:spacing w:after="120"/>
              <w:jc w:val="both"/>
            </w:pPr>
            <w:r w:rsidRPr="008C135B">
              <w:t xml:space="preserve">The </w:t>
            </w:r>
            <w:r w:rsidRPr="008C135B">
              <w:rPr>
                <w:i/>
              </w:rPr>
              <w:t>Department of Labour</w:t>
            </w:r>
            <w:r>
              <w:t xml:space="preserve"> provide</w:t>
            </w:r>
            <w:r w:rsidR="005F0FDF">
              <w:t>d</w:t>
            </w:r>
            <w:r>
              <w:t xml:space="preserve"> a wage subsidy of $40 per week for 12 months for each additional apprentice that an employer took on.  The apprentice had to be genuinely additional.</w:t>
            </w:r>
          </w:p>
          <w:p w14:paraId="20EB4300" w14:textId="77777777" w:rsidR="008C135B" w:rsidRPr="008C135B" w:rsidRDefault="008C135B" w:rsidP="007E4833">
            <w:pPr>
              <w:spacing w:after="120"/>
              <w:jc w:val="both"/>
            </w:pPr>
            <w:r>
              <w:t>The Scheme ended in 1986.</w:t>
            </w:r>
          </w:p>
        </w:tc>
      </w:tr>
      <w:tr w:rsidR="007E4833" w:rsidRPr="005E3BA7" w14:paraId="13C1CF18" w14:textId="77777777" w:rsidTr="002774EE">
        <w:tc>
          <w:tcPr>
            <w:tcW w:w="1928" w:type="dxa"/>
          </w:tcPr>
          <w:p w14:paraId="5AB5B6E0" w14:textId="77777777" w:rsidR="007E4833" w:rsidRPr="005E3BA7" w:rsidRDefault="007E4833" w:rsidP="00246E36">
            <w:r w:rsidRPr="005E3BA7">
              <w:t>19 March 1980</w:t>
            </w:r>
          </w:p>
        </w:tc>
        <w:tc>
          <w:tcPr>
            <w:tcW w:w="3232" w:type="dxa"/>
            <w:shd w:val="clear" w:color="auto" w:fill="DAEEF3" w:themeFill="accent5" w:themeFillTint="33"/>
          </w:tcPr>
          <w:p w14:paraId="08358F5D" w14:textId="77777777" w:rsidR="007E4833" w:rsidRPr="005E3BA7" w:rsidRDefault="007E4833" w:rsidP="007E4833">
            <w:pPr>
              <w:rPr>
                <w:b/>
              </w:rPr>
            </w:pPr>
            <w:r w:rsidRPr="005E3BA7">
              <w:rPr>
                <w:b/>
              </w:rPr>
              <w:t>Advance Payment of National Superannuation</w:t>
            </w:r>
          </w:p>
        </w:tc>
        <w:tc>
          <w:tcPr>
            <w:tcW w:w="0" w:type="auto"/>
          </w:tcPr>
          <w:p w14:paraId="09C98A0D" w14:textId="77777777"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14:paraId="616FB96E" w14:textId="77777777" w:rsidTr="002774EE">
        <w:tc>
          <w:tcPr>
            <w:tcW w:w="1928" w:type="dxa"/>
          </w:tcPr>
          <w:p w14:paraId="0D32924E" w14:textId="77777777" w:rsidR="007E4833" w:rsidRPr="005E3BA7" w:rsidRDefault="007E4833" w:rsidP="00246E36">
            <w:r w:rsidRPr="005E3BA7">
              <w:t>Year ended 31 March 1980</w:t>
            </w:r>
          </w:p>
        </w:tc>
        <w:tc>
          <w:tcPr>
            <w:tcW w:w="3232" w:type="dxa"/>
            <w:shd w:val="clear" w:color="auto" w:fill="DAEEF3" w:themeFill="accent5" w:themeFillTint="33"/>
          </w:tcPr>
          <w:p w14:paraId="682371DB" w14:textId="77777777" w:rsidR="007E4833" w:rsidRPr="005E3BA7" w:rsidRDefault="007E4833" w:rsidP="007E4833">
            <w:pPr>
              <w:rPr>
                <w:b/>
              </w:rPr>
            </w:pPr>
            <w:r w:rsidRPr="005E3BA7">
              <w:rPr>
                <w:b/>
              </w:rPr>
              <w:t>Personal Income Tax Rates 1980</w:t>
            </w:r>
          </w:p>
        </w:tc>
        <w:tc>
          <w:tcPr>
            <w:tcW w:w="0" w:type="auto"/>
          </w:tcPr>
          <w:p w14:paraId="32D3CF40" w14:textId="77777777" w:rsidR="004339B8" w:rsidRDefault="004339B8" w:rsidP="004339B8">
            <w:pPr>
              <w:pStyle w:val="Chronologybullet2"/>
              <w:numPr>
                <w:ilvl w:val="0"/>
                <w:numId w:val="0"/>
              </w:numPr>
              <w:ind w:left="176" w:hanging="176"/>
            </w:pPr>
            <w:r>
              <w:t>Personal income tax rates were:</w:t>
            </w:r>
          </w:p>
          <w:p w14:paraId="02C2AB49" w14:textId="77777777" w:rsidR="007E4833" w:rsidRPr="005E3BA7" w:rsidRDefault="004339B8" w:rsidP="00AC4185">
            <w:pPr>
              <w:pStyle w:val="Chronologybullet2"/>
            </w:pPr>
            <w:r>
              <w:t>d</w:t>
            </w:r>
            <w:r w:rsidR="007E4833" w:rsidRPr="005E3BA7">
              <w:t>id not exceed $4,500                                                       14.5c in the dollar</w:t>
            </w:r>
          </w:p>
          <w:p w14:paraId="0131CB9E" w14:textId="77777777" w:rsidR="007E4833" w:rsidRPr="005E3BA7" w:rsidRDefault="004339B8" w:rsidP="00AC4185">
            <w:pPr>
              <w:pStyle w:val="Chronologybullet2"/>
            </w:pPr>
            <w:r>
              <w:t>e</w:t>
            </w:r>
            <w:r w:rsidR="007E4833" w:rsidRPr="005E3BA7">
              <w:t>xceeded $4,500 but did not exceed $10,000                   36.5c in the dollar</w:t>
            </w:r>
          </w:p>
          <w:p w14:paraId="6E5D1370" w14:textId="77777777" w:rsidR="007E4833" w:rsidRPr="005E3BA7" w:rsidRDefault="004339B8" w:rsidP="00AC4185">
            <w:pPr>
              <w:pStyle w:val="Chronologybullet2"/>
            </w:pPr>
            <w:r>
              <w:t>e</w:t>
            </w:r>
            <w:r w:rsidR="007E4833" w:rsidRPr="005E3BA7">
              <w:t>xceeded $10,000 but did not exceed $11,000                 41.5c in the dollar</w:t>
            </w:r>
          </w:p>
          <w:p w14:paraId="03BF9284" w14:textId="77777777" w:rsidR="007E4833" w:rsidRPr="005E3BA7" w:rsidRDefault="004339B8" w:rsidP="00AC4185">
            <w:pPr>
              <w:pStyle w:val="Chronologybullet2"/>
            </w:pPr>
            <w:r>
              <w:t>e</w:t>
            </w:r>
            <w:r w:rsidRPr="005E3BA7">
              <w:t>xceeded</w:t>
            </w:r>
            <w:r w:rsidR="007E4833" w:rsidRPr="005E3BA7">
              <w:t xml:space="preserve"> $11,000 but did not exceed $16,000                 48c in the dollar</w:t>
            </w:r>
          </w:p>
          <w:p w14:paraId="676488B9" w14:textId="77777777" w:rsidR="007E4833" w:rsidRPr="005E3BA7" w:rsidRDefault="004339B8" w:rsidP="00AC4185">
            <w:pPr>
              <w:pStyle w:val="Chronologybullet2"/>
            </w:pPr>
            <w:r>
              <w:t>e</w:t>
            </w:r>
            <w:r w:rsidR="007E4833" w:rsidRPr="005E3BA7">
              <w:t>xceeded $16,000 but did not exceed $22,000                 55c in the dollar</w:t>
            </w:r>
          </w:p>
          <w:p w14:paraId="16DE18F2" w14:textId="77777777"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14:paraId="12C476C9" w14:textId="77777777" w:rsidTr="002774EE">
        <w:tc>
          <w:tcPr>
            <w:tcW w:w="1928" w:type="dxa"/>
          </w:tcPr>
          <w:p w14:paraId="16298FAC" w14:textId="77777777" w:rsidR="007E4833" w:rsidRPr="005E3BA7" w:rsidRDefault="007E4833" w:rsidP="00246E36">
            <w:r w:rsidRPr="005E3BA7">
              <w:t>1 April 1980</w:t>
            </w:r>
          </w:p>
        </w:tc>
        <w:tc>
          <w:tcPr>
            <w:tcW w:w="3232" w:type="dxa"/>
            <w:shd w:val="clear" w:color="auto" w:fill="DAEEF3" w:themeFill="accent5" w:themeFillTint="33"/>
          </w:tcPr>
          <w:p w14:paraId="537983BD" w14:textId="77777777" w:rsidR="007E4833" w:rsidRPr="005E3BA7" w:rsidRDefault="005F0FDF" w:rsidP="008C135B">
            <w:pPr>
              <w:rPr>
                <w:b/>
              </w:rPr>
            </w:pPr>
            <w:r>
              <w:rPr>
                <w:b/>
              </w:rPr>
              <w:t xml:space="preserve">Tax: </w:t>
            </w:r>
            <w:r w:rsidR="007E4833" w:rsidRPr="005E3BA7">
              <w:rPr>
                <w:b/>
              </w:rPr>
              <w:t>Low</w:t>
            </w:r>
            <w:r w:rsidR="008C135B">
              <w:rPr>
                <w:b/>
              </w:rPr>
              <w:t>-i</w:t>
            </w:r>
            <w:r w:rsidR="007E4833" w:rsidRPr="005E3BA7">
              <w:rPr>
                <w:b/>
              </w:rPr>
              <w:t>ncome Family Rebate introduced</w:t>
            </w:r>
          </w:p>
        </w:tc>
        <w:tc>
          <w:tcPr>
            <w:tcW w:w="0" w:type="auto"/>
          </w:tcPr>
          <w:p w14:paraId="77BFC3B9" w14:textId="77777777"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p>
        </w:tc>
      </w:tr>
      <w:tr w:rsidR="007E4833" w:rsidRPr="005E3BA7" w14:paraId="3AD4F536" w14:textId="77777777" w:rsidTr="002774EE">
        <w:tc>
          <w:tcPr>
            <w:tcW w:w="1928" w:type="dxa"/>
          </w:tcPr>
          <w:p w14:paraId="160DCA20" w14:textId="77777777" w:rsidR="007E4833" w:rsidRPr="005E3BA7" w:rsidRDefault="00106F24" w:rsidP="00246E36">
            <w:r>
              <w:t xml:space="preserve">August </w:t>
            </w:r>
            <w:r w:rsidR="007E4833" w:rsidRPr="005E3BA7">
              <w:t>1980</w:t>
            </w:r>
          </w:p>
        </w:tc>
        <w:tc>
          <w:tcPr>
            <w:tcW w:w="3232" w:type="dxa"/>
            <w:shd w:val="clear" w:color="auto" w:fill="DAEEF3" w:themeFill="accent5" w:themeFillTint="33"/>
          </w:tcPr>
          <w:p w14:paraId="2A0FDD95" w14:textId="77777777" w:rsidR="007E4833" w:rsidRPr="005E3BA7" w:rsidRDefault="007E4833" w:rsidP="00106F24">
            <w:pPr>
              <w:rPr>
                <w:b/>
              </w:rPr>
            </w:pPr>
            <w:r w:rsidRPr="005E3BA7">
              <w:rPr>
                <w:b/>
              </w:rPr>
              <w:t xml:space="preserve">Temporary Employment </w:t>
            </w:r>
            <w:r w:rsidRPr="005E3BA7">
              <w:rPr>
                <w:b/>
              </w:rPr>
              <w:lastRenderedPageBreak/>
              <w:t xml:space="preserve">Programme </w:t>
            </w:r>
            <w:r w:rsidR="00106F24">
              <w:rPr>
                <w:b/>
              </w:rPr>
              <w:t>replaced with four new employment programmes</w:t>
            </w:r>
          </w:p>
        </w:tc>
        <w:tc>
          <w:tcPr>
            <w:tcW w:w="0" w:type="auto"/>
          </w:tcPr>
          <w:p w14:paraId="3DB45A32" w14:textId="77777777" w:rsidR="00106F24" w:rsidRDefault="007E4833" w:rsidP="007E4833">
            <w:pPr>
              <w:jc w:val="both"/>
            </w:pPr>
            <w:r w:rsidRPr="005E3BA7">
              <w:lastRenderedPageBreak/>
              <w:t>Changes to public-sector employment creation schemes were announced in the 1980 Budget</w:t>
            </w:r>
            <w:r w:rsidR="00106F24">
              <w:t xml:space="preserve"> and </w:t>
            </w:r>
            <w:r w:rsidR="00106F24">
              <w:lastRenderedPageBreak/>
              <w:t>commenced in August 1980</w:t>
            </w:r>
            <w:r w:rsidRPr="005E3BA7">
              <w:t xml:space="preserve">.  </w:t>
            </w:r>
          </w:p>
          <w:p w14:paraId="4AF50B6D" w14:textId="77777777"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programmes recognising the different needs of particular groups of job seekers.  The new schemes were:</w:t>
            </w:r>
          </w:p>
          <w:p w14:paraId="35C43794" w14:textId="77777777"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14:paraId="43950095" w14:textId="77777777"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14:paraId="46442979" w14:textId="77777777" w:rsidR="007E4833" w:rsidRDefault="007E4833" w:rsidP="004339B8">
            <w:pPr>
              <w:pStyle w:val="Chronologybullet2"/>
            </w:pPr>
            <w:r w:rsidRPr="005E3BA7">
              <w:t xml:space="preserve">a </w:t>
            </w:r>
            <w:r w:rsidRPr="005E3BA7">
              <w:rPr>
                <w:i/>
              </w:rPr>
              <w:t>Student Community Service Programme</w:t>
            </w:r>
            <w:r w:rsidRPr="005E3BA7">
              <w:t xml:space="preserve"> for tertiary students unable to find work over the long vacation;</w:t>
            </w:r>
          </w:p>
          <w:p w14:paraId="3FF7DC87" w14:textId="07C127CE" w:rsidR="00267FDD" w:rsidRDefault="001D1A2F" w:rsidP="00A25B17">
            <w:pPr>
              <w:pStyle w:val="Bullet2"/>
              <w:spacing w:before="0" w:after="120"/>
              <w:ind w:left="794" w:hanging="357"/>
              <w:jc w:val="both"/>
            </w:pPr>
            <w:r>
              <w:t xml:space="preserve">provided subsidised employment for full-time tertiary students who were unable to find employment of the summer vacation.  Full wage reimbursement was provided for employees, labour-related overheads, a materials grant and wage reimbursement for a student supervisor.  Participants received the appropriate award wage.  The equivalent of </w:t>
            </w:r>
            <w:r w:rsidR="003C0039">
              <w:t xml:space="preserve">the </w:t>
            </w:r>
            <w:r w:rsidR="00D33FB0" w:rsidRPr="003C0039">
              <w:rPr>
                <w:i/>
              </w:rPr>
              <w:t>Project</w:t>
            </w:r>
            <w:r w:rsidR="003C0039" w:rsidRPr="003C0039">
              <w:rPr>
                <w:i/>
              </w:rPr>
              <w:t xml:space="preserve"> Employment Programme</w:t>
            </w:r>
            <w:r w:rsidR="003C0039">
              <w:t xml:space="preserve"> (</w:t>
            </w:r>
            <w:r>
              <w:t>PEP</w:t>
            </w:r>
            <w:r w:rsidR="003C0039">
              <w:t>)</w:t>
            </w:r>
            <w:r>
              <w:t xml:space="preserve"> for students.</w:t>
            </w:r>
          </w:p>
          <w:p w14:paraId="22D3EB28" w14:textId="77777777" w:rsidR="007E4833" w:rsidRDefault="007E4833" w:rsidP="004339B8">
            <w:pPr>
              <w:pStyle w:val="Chronologybullet2"/>
            </w:pPr>
            <w:r w:rsidRPr="005E3BA7">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14:paraId="36F11547" w14:textId="77777777"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14:paraId="59CA2407" w14:textId="77777777"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w:t>
            </w:r>
            <w:r w:rsidR="003C0039">
              <w:t>-</w:t>
            </w:r>
            <w:r w:rsidRPr="005E3BA7">
              <w:t>term employment for job seekers who d</w:t>
            </w:r>
            <w:r w:rsidR="00BC206A">
              <w:t>id</w:t>
            </w:r>
            <w:r w:rsidRPr="005E3BA7">
              <w:t xml:space="preserve"> not come within the scope of the other programmes (see below).</w:t>
            </w:r>
          </w:p>
        </w:tc>
      </w:tr>
      <w:tr w:rsidR="007E4833" w:rsidRPr="005E3BA7" w14:paraId="55F05BED" w14:textId="77777777" w:rsidTr="002774EE">
        <w:tc>
          <w:tcPr>
            <w:tcW w:w="1928" w:type="dxa"/>
          </w:tcPr>
          <w:p w14:paraId="16CFFC33" w14:textId="77777777" w:rsidR="007E4833" w:rsidRPr="005E3BA7" w:rsidRDefault="007E4833" w:rsidP="00246E36">
            <w:r w:rsidRPr="005E3BA7">
              <w:lastRenderedPageBreak/>
              <w:t>August 1980</w:t>
            </w:r>
          </w:p>
        </w:tc>
        <w:tc>
          <w:tcPr>
            <w:tcW w:w="3232" w:type="dxa"/>
            <w:shd w:val="clear" w:color="auto" w:fill="DAEEF3" w:themeFill="accent5" w:themeFillTint="33"/>
          </w:tcPr>
          <w:p w14:paraId="440AF35D" w14:textId="77777777"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14:paraId="73271185" w14:textId="77777777" w:rsidR="007E4833" w:rsidRPr="005E3BA7" w:rsidRDefault="007E4833" w:rsidP="007E4833">
            <w:pPr>
              <w:rPr>
                <w:b/>
              </w:rPr>
            </w:pPr>
          </w:p>
          <w:p w14:paraId="3CD81A3F" w14:textId="77777777" w:rsidR="007E4833" w:rsidRPr="005E3BA7" w:rsidRDefault="007E4833" w:rsidP="007E4833">
            <w:pPr>
              <w:rPr>
                <w:b/>
              </w:rPr>
            </w:pPr>
          </w:p>
          <w:p w14:paraId="4973B156" w14:textId="77777777" w:rsidR="007E4833" w:rsidRPr="005E3BA7" w:rsidRDefault="007E4833" w:rsidP="007E4833">
            <w:pPr>
              <w:rPr>
                <w:b/>
              </w:rPr>
            </w:pPr>
          </w:p>
          <w:p w14:paraId="766710E6" w14:textId="77777777" w:rsidR="007E4833" w:rsidRPr="005E3BA7" w:rsidRDefault="007E4833" w:rsidP="007E4833">
            <w:pPr>
              <w:rPr>
                <w:b/>
              </w:rPr>
            </w:pPr>
          </w:p>
          <w:p w14:paraId="6B002D88" w14:textId="77777777" w:rsidR="007E4833" w:rsidRPr="005E3BA7" w:rsidRDefault="007E4833" w:rsidP="007E4833">
            <w:pPr>
              <w:rPr>
                <w:b/>
              </w:rPr>
            </w:pPr>
          </w:p>
          <w:p w14:paraId="00DF9C7E" w14:textId="77777777" w:rsidR="007E4833" w:rsidRPr="005E3BA7" w:rsidRDefault="007E4833" w:rsidP="007E4833">
            <w:pPr>
              <w:rPr>
                <w:b/>
              </w:rPr>
            </w:pPr>
          </w:p>
          <w:p w14:paraId="1D833869" w14:textId="77777777" w:rsidR="007E4833" w:rsidRPr="005E3BA7" w:rsidRDefault="007E4833" w:rsidP="007E4833">
            <w:pPr>
              <w:rPr>
                <w:b/>
              </w:rPr>
            </w:pPr>
          </w:p>
          <w:p w14:paraId="4E17D52F" w14:textId="77777777" w:rsidR="007E4833" w:rsidRPr="005E3BA7" w:rsidRDefault="007E4833" w:rsidP="007E4833">
            <w:pPr>
              <w:rPr>
                <w:b/>
              </w:rPr>
            </w:pPr>
          </w:p>
          <w:p w14:paraId="035A4488" w14:textId="77777777" w:rsidR="007E4833" w:rsidRPr="005E3BA7" w:rsidRDefault="007E4833" w:rsidP="007E4833">
            <w:pPr>
              <w:rPr>
                <w:b/>
              </w:rPr>
            </w:pPr>
          </w:p>
          <w:p w14:paraId="3903C61C" w14:textId="77777777" w:rsidR="007E4833" w:rsidRPr="005E3BA7" w:rsidRDefault="007E4833" w:rsidP="007E4833">
            <w:pPr>
              <w:rPr>
                <w:b/>
              </w:rPr>
            </w:pPr>
          </w:p>
          <w:p w14:paraId="60D3FC8F" w14:textId="77777777" w:rsidR="007E4833" w:rsidRPr="005E3BA7" w:rsidRDefault="007E4833" w:rsidP="007E4833">
            <w:pPr>
              <w:rPr>
                <w:b/>
              </w:rPr>
            </w:pPr>
            <w:r w:rsidRPr="005E3BA7">
              <w:rPr>
                <w:b/>
              </w:rPr>
              <w:t>Contract Work Scheme</w:t>
            </w:r>
          </w:p>
        </w:tc>
        <w:tc>
          <w:tcPr>
            <w:tcW w:w="0" w:type="auto"/>
          </w:tcPr>
          <w:p w14:paraId="3F8CD25D" w14:textId="77777777" w:rsidR="007E4833" w:rsidRPr="005E3BA7" w:rsidRDefault="007E4833" w:rsidP="007E4833">
            <w:pPr>
              <w:jc w:val="both"/>
            </w:pPr>
            <w:r w:rsidRPr="005E3BA7">
              <w:lastRenderedPageBreak/>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w:t>
            </w:r>
            <w:r w:rsidR="003C0039">
              <w:t>-</w:t>
            </w:r>
            <w:r w:rsidRPr="005E3BA7">
              <w:t xml:space="preserve">term job seekers (26 weeks or more).  The scheme assisted public sector employing authorities and community organisations to create additional </w:t>
            </w:r>
            <w:r w:rsidR="005F0FDF" w:rsidRPr="005E3BA7">
              <w:t>full-time</w:t>
            </w:r>
            <w:r w:rsidRPr="005E3BA7">
              <w:t xml:space="preserve"> positions.   Positions were short</w:t>
            </w:r>
            <w:r w:rsidR="003C0039">
              <w:t>-</w:t>
            </w:r>
            <w:r w:rsidRPr="005E3BA7">
              <w:t xml:space="preserve">term (up to </w:t>
            </w:r>
            <w:r w:rsidR="005F0FDF">
              <w:t>six</w:t>
            </w:r>
            <w:r w:rsidRPr="005E3BA7">
              <w:t xml:space="preserve"> months) except for local authorities where up to 40</w:t>
            </w:r>
            <w:r w:rsidR="004339B8">
              <w:t xml:space="preserve"> percent</w:t>
            </w:r>
            <w:r w:rsidRPr="005E3BA7">
              <w:t xml:space="preserve"> of people employed under the scheme could </w:t>
            </w:r>
            <w:r w:rsidR="003C0039">
              <w:t>be</w:t>
            </w:r>
            <w:r w:rsidRPr="005E3BA7">
              <w:t xml:space="preserve"> on projects for up to 12 months.  Funding was provided on the following basis:</w:t>
            </w:r>
          </w:p>
          <w:p w14:paraId="186F2084" w14:textId="77777777"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14:paraId="7A3F1C8D" w14:textId="77777777" w:rsidR="007E4833" w:rsidRPr="005E3BA7" w:rsidRDefault="007E4833" w:rsidP="004339B8">
            <w:pPr>
              <w:pStyle w:val="Chronologybullet2"/>
            </w:pPr>
            <w:r w:rsidRPr="005E3BA7">
              <w:t>$10 per worker per week for labour</w:t>
            </w:r>
            <w:r w:rsidR="003C0039">
              <w:t>-</w:t>
            </w:r>
            <w:r w:rsidRPr="005E3BA7">
              <w:t>related overheads (inside work);</w:t>
            </w:r>
          </w:p>
          <w:p w14:paraId="62373AB1" w14:textId="77777777" w:rsidR="007E4833" w:rsidRPr="005E3BA7" w:rsidRDefault="007E4833" w:rsidP="004339B8">
            <w:pPr>
              <w:pStyle w:val="Chronologybullet2"/>
            </w:pPr>
            <w:r w:rsidRPr="005E3BA7">
              <w:t>$30 per worker per week for labour</w:t>
            </w:r>
            <w:r w:rsidR="003C0039">
              <w:t>-</w:t>
            </w:r>
            <w:r w:rsidRPr="005E3BA7">
              <w:t>related overheads (outside work);</w:t>
            </w:r>
          </w:p>
          <w:p w14:paraId="7BD380AC" w14:textId="77777777" w:rsidR="007E4833" w:rsidRPr="005E3BA7" w:rsidRDefault="007E4833" w:rsidP="004339B8">
            <w:pPr>
              <w:pStyle w:val="Chronologybullet2"/>
            </w:pPr>
            <w:r w:rsidRPr="005E3BA7">
              <w:lastRenderedPageBreak/>
              <w:t>up to $20 per worker per week for labour</w:t>
            </w:r>
            <w:r w:rsidR="003C0039">
              <w:t>-</w:t>
            </w:r>
            <w:r w:rsidRPr="005E3BA7">
              <w:t>related overheads (hospital boards and community organisations);</w:t>
            </w:r>
          </w:p>
          <w:p w14:paraId="7BFC47A8" w14:textId="77777777"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14:paraId="1855FDEE" w14:textId="77777777" w:rsidR="007E4833" w:rsidRPr="005E3BA7" w:rsidRDefault="007E4833" w:rsidP="004339B8">
            <w:pPr>
              <w:pStyle w:val="Chronologybullet2"/>
            </w:pPr>
            <w:r w:rsidRPr="005E3BA7">
              <w:t xml:space="preserve">reimbursement of </w:t>
            </w:r>
            <w:r w:rsidR="00933B1A" w:rsidRPr="005E3BA7">
              <w:t>supervisors’</w:t>
            </w:r>
            <w:r w:rsidRPr="005E3BA7">
              <w:t xml:space="preserve"> wages;</w:t>
            </w:r>
          </w:p>
          <w:p w14:paraId="35FB5DB7" w14:textId="77777777" w:rsidR="007E4833" w:rsidRPr="005E3BA7" w:rsidRDefault="007E4833" w:rsidP="004339B8">
            <w:pPr>
              <w:pStyle w:val="Chronologybullet2"/>
            </w:pPr>
            <w:r w:rsidRPr="005E3BA7">
              <w:t>$15 per supervisor per week overheads grant; and</w:t>
            </w:r>
          </w:p>
          <w:p w14:paraId="07470F8C" w14:textId="77777777" w:rsidR="007E4833" w:rsidRPr="005E3BA7" w:rsidRDefault="007E4833" w:rsidP="004339B8">
            <w:pPr>
              <w:pStyle w:val="Chronologybullet2"/>
            </w:pPr>
            <w:r w:rsidRPr="005E3BA7">
              <w:t xml:space="preserve">reimbursement of consulting </w:t>
            </w:r>
            <w:r w:rsidR="00933B1A" w:rsidRPr="005E3BA7">
              <w:t>engineers’</w:t>
            </w:r>
            <w:r w:rsidRPr="005E3BA7">
              <w:t xml:space="preserve">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14:paraId="4C2C2E13" w14:textId="77777777" w:rsidR="007E4833" w:rsidRPr="005E3BA7" w:rsidRDefault="007E4833" w:rsidP="007E4833">
            <w:pPr>
              <w:jc w:val="both"/>
            </w:pPr>
            <w:r w:rsidRPr="005E3BA7">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r w:rsidR="003C0039">
              <w:t>.</w:t>
            </w:r>
          </w:p>
        </w:tc>
      </w:tr>
      <w:tr w:rsidR="007E4833" w:rsidRPr="005E3BA7" w14:paraId="5D0E7354" w14:textId="77777777" w:rsidTr="002774EE">
        <w:tc>
          <w:tcPr>
            <w:tcW w:w="1928" w:type="dxa"/>
          </w:tcPr>
          <w:p w14:paraId="010388D0" w14:textId="77777777" w:rsidR="007E4833" w:rsidRPr="005E3BA7" w:rsidRDefault="007E4833" w:rsidP="00246E36">
            <w:r w:rsidRPr="005E3BA7">
              <w:lastRenderedPageBreak/>
              <w:t>1980</w:t>
            </w:r>
          </w:p>
        </w:tc>
        <w:tc>
          <w:tcPr>
            <w:tcW w:w="3232" w:type="dxa"/>
            <w:shd w:val="clear" w:color="auto" w:fill="DAEEF3" w:themeFill="accent5" w:themeFillTint="33"/>
          </w:tcPr>
          <w:p w14:paraId="7FA454BF" w14:textId="77777777" w:rsidR="007E4833" w:rsidRPr="005E3BA7" w:rsidRDefault="007E4833" w:rsidP="007E4833">
            <w:pPr>
              <w:rPr>
                <w:b/>
              </w:rPr>
            </w:pPr>
            <w:r w:rsidRPr="005E3BA7">
              <w:rPr>
                <w:b/>
              </w:rPr>
              <w:t>National Superannuitants receiving television license fee concession</w:t>
            </w:r>
          </w:p>
        </w:tc>
        <w:tc>
          <w:tcPr>
            <w:tcW w:w="0" w:type="auto"/>
          </w:tcPr>
          <w:p w14:paraId="5E5424A3" w14:textId="77777777"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w:t>
            </w:r>
            <w:r w:rsidR="005F0FDF">
              <w:t xml:space="preserve">by the </w:t>
            </w:r>
            <w:r w:rsidR="005F0FDF" w:rsidRPr="005F0FDF">
              <w:rPr>
                <w:i/>
              </w:rPr>
              <w:t>Department of Social Welfare</w:t>
            </w:r>
            <w:r w:rsidR="005F0FDF">
              <w:t xml:space="preserve"> </w:t>
            </w:r>
            <w:r w:rsidRPr="005E3BA7">
              <w:t>to stop payments.</w:t>
            </w:r>
          </w:p>
        </w:tc>
      </w:tr>
      <w:tr w:rsidR="00D03727" w:rsidRPr="005E3BA7" w14:paraId="28BE7ECF" w14:textId="77777777" w:rsidTr="002774EE">
        <w:tc>
          <w:tcPr>
            <w:tcW w:w="1928" w:type="dxa"/>
          </w:tcPr>
          <w:p w14:paraId="0E6B4FDC" w14:textId="77777777" w:rsidR="00D03727" w:rsidRPr="005E3BA7" w:rsidRDefault="00D03727" w:rsidP="00246E36">
            <w:r>
              <w:t>1980</w:t>
            </w:r>
          </w:p>
        </w:tc>
        <w:tc>
          <w:tcPr>
            <w:tcW w:w="3232" w:type="dxa"/>
            <w:shd w:val="clear" w:color="auto" w:fill="DAEEF3" w:themeFill="accent5" w:themeFillTint="33"/>
          </w:tcPr>
          <w:p w14:paraId="45E36571" w14:textId="77777777"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14:paraId="3FB77492" w14:textId="77777777"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14:paraId="7BFFDAAE" w14:textId="77777777"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14:paraId="217536A8" w14:textId="77777777" w:rsidR="00D03727" w:rsidRPr="005E3BA7" w:rsidRDefault="00D03727" w:rsidP="00D03727">
            <w:pPr>
              <w:jc w:val="both"/>
            </w:pPr>
            <w:r w:rsidRPr="00D03727">
              <w:t>The programme provided advice and help with local job search, distant job search, retraining in employment with full wages, training in institutions with a full grant and al</w:t>
            </w:r>
            <w:r>
              <w:t>lowance and a relocation grant.</w:t>
            </w:r>
          </w:p>
        </w:tc>
      </w:tr>
      <w:tr w:rsidR="000C30DD" w:rsidRPr="005E3BA7" w14:paraId="2B14038F" w14:textId="77777777" w:rsidTr="002774EE">
        <w:tc>
          <w:tcPr>
            <w:tcW w:w="1928" w:type="dxa"/>
          </w:tcPr>
          <w:p w14:paraId="2F139262" w14:textId="77777777" w:rsidR="000C30DD" w:rsidRPr="005E3BA7" w:rsidRDefault="000C30DD" w:rsidP="00246E36">
            <w:r>
              <w:t>1980</w:t>
            </w:r>
          </w:p>
        </w:tc>
        <w:tc>
          <w:tcPr>
            <w:tcW w:w="3232" w:type="dxa"/>
            <w:shd w:val="clear" w:color="auto" w:fill="DAEEF3" w:themeFill="accent5" w:themeFillTint="33"/>
          </w:tcPr>
          <w:p w14:paraId="1CE38282" w14:textId="77777777" w:rsidR="000C30DD" w:rsidRPr="005E3BA7" w:rsidRDefault="000C30DD" w:rsidP="007E4833">
            <w:pPr>
              <w:rPr>
                <w:b/>
              </w:rPr>
            </w:pPr>
            <w:r>
              <w:rPr>
                <w:b/>
              </w:rPr>
              <w:t>Work Rehabilitation Programme</w:t>
            </w:r>
          </w:p>
        </w:tc>
        <w:tc>
          <w:tcPr>
            <w:tcW w:w="0" w:type="auto"/>
          </w:tcPr>
          <w:p w14:paraId="5F1284F3" w14:textId="77777777"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Work Skills Development Programme had a limited prospect of obtaining employment.</w:t>
            </w:r>
          </w:p>
          <w:p w14:paraId="6483424E" w14:textId="77777777" w:rsidR="000C30DD" w:rsidRDefault="000C30DD" w:rsidP="00260CD7">
            <w:pPr>
              <w:jc w:val="both"/>
            </w:pPr>
            <w:r>
              <w:t xml:space="preserve">Employers who participated in the scheme were mainly community organisations.  Full wage reimbursement, labour-related overheads grants ($10 for inside work/$30 for outside work), </w:t>
            </w:r>
            <w:r>
              <w:lastRenderedPageBreak/>
              <w:t xml:space="preserve">materials grant of up to $25 per week and wages for a supervisor were provided by the </w:t>
            </w:r>
            <w:r w:rsidRPr="000C30DD">
              <w:rPr>
                <w:i/>
              </w:rPr>
              <w:t>Department of Labour</w:t>
            </w:r>
            <w:r>
              <w:t>.</w:t>
            </w:r>
          </w:p>
          <w:p w14:paraId="1A9396FC" w14:textId="77777777" w:rsidR="00260CD7" w:rsidRPr="005E3BA7" w:rsidRDefault="00260CD7" w:rsidP="00260CD7">
            <w:pPr>
              <w:jc w:val="both"/>
            </w:pPr>
            <w:r>
              <w:t>The programme ended in 1986.</w:t>
            </w:r>
          </w:p>
        </w:tc>
      </w:tr>
      <w:tr w:rsidR="00D02284" w:rsidRPr="005E3BA7" w14:paraId="71B27F4C" w14:textId="77777777" w:rsidTr="002774EE">
        <w:tc>
          <w:tcPr>
            <w:tcW w:w="1928" w:type="dxa"/>
          </w:tcPr>
          <w:p w14:paraId="39D95FC3" w14:textId="77777777" w:rsidR="00D02284" w:rsidRDefault="00D02284" w:rsidP="00246E36">
            <w:r>
              <w:lastRenderedPageBreak/>
              <w:t>1980</w:t>
            </w:r>
          </w:p>
        </w:tc>
        <w:tc>
          <w:tcPr>
            <w:tcW w:w="3232" w:type="dxa"/>
            <w:shd w:val="clear" w:color="auto" w:fill="DAEEF3" w:themeFill="accent5" w:themeFillTint="33"/>
          </w:tcPr>
          <w:p w14:paraId="633B9B5F" w14:textId="77777777" w:rsidR="00D02284" w:rsidRDefault="008C135B" w:rsidP="008C135B">
            <w:pPr>
              <w:rPr>
                <w:b/>
              </w:rPr>
            </w:pPr>
            <w:r>
              <w:rPr>
                <w:b/>
              </w:rPr>
              <w:t xml:space="preserve">Pacific Island Clerical Recruitment Programme/ </w:t>
            </w:r>
            <w:r w:rsidR="00D02284">
              <w:rPr>
                <w:b/>
              </w:rPr>
              <w:t>Mäori and Pacific Island Recruitment Programme</w:t>
            </w:r>
          </w:p>
        </w:tc>
        <w:tc>
          <w:tcPr>
            <w:tcW w:w="0" w:type="auto"/>
          </w:tcPr>
          <w:p w14:paraId="00C47C0F" w14:textId="67958B2E" w:rsidR="00D02284" w:rsidRDefault="00D02284" w:rsidP="00260CD7">
            <w:pPr>
              <w:jc w:val="both"/>
            </w:pPr>
            <w:r>
              <w:t xml:space="preserve">The </w:t>
            </w:r>
            <w:r w:rsidRPr="008C135B">
              <w:rPr>
                <w:i/>
              </w:rPr>
              <w:t xml:space="preserve">Mäori and </w:t>
            </w:r>
            <w:r w:rsidR="00D33FB0" w:rsidRPr="008C135B">
              <w:rPr>
                <w:i/>
              </w:rPr>
              <w:t>Pacific</w:t>
            </w:r>
            <w:r w:rsidRPr="008C135B">
              <w:rPr>
                <w:i/>
              </w:rPr>
              <w:t xml:space="preserve"> Island Recruitment Programme</w:t>
            </w:r>
            <w:r>
              <w:t xml:space="preserve"> was an affirmative action programme 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14:paraId="0CD7F82F" w14:textId="77777777" w:rsidR="00D02284" w:rsidRDefault="00D02284" w:rsidP="00260CD7">
            <w:pPr>
              <w:jc w:val="both"/>
            </w:pPr>
            <w:r>
              <w:t>The Programme was targeted at Mäori and Pacific people who would under normal circumstances have difficulty in obtaining worthwhile employment.  Eligible people were school leavers, or those who had left full-time secondary school within the last two years.  They must have had at least three years secondary education and have other qualifications required by the employing department.</w:t>
            </w:r>
          </w:p>
          <w:p w14:paraId="5458E769" w14:textId="77777777"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14:paraId="0A8A9900" w14:textId="77777777" w:rsidTr="002774EE">
        <w:tc>
          <w:tcPr>
            <w:tcW w:w="1928" w:type="dxa"/>
          </w:tcPr>
          <w:p w14:paraId="67CA682A" w14:textId="77777777" w:rsidR="00F14223" w:rsidRDefault="00F14223" w:rsidP="00246E36">
            <w:r>
              <w:t>21 January 1981</w:t>
            </w:r>
          </w:p>
        </w:tc>
        <w:tc>
          <w:tcPr>
            <w:tcW w:w="3232" w:type="dxa"/>
            <w:shd w:val="clear" w:color="auto" w:fill="DAEEF3" w:themeFill="accent5" w:themeFillTint="33"/>
          </w:tcPr>
          <w:p w14:paraId="5B0B0047" w14:textId="77777777" w:rsidR="00F14223" w:rsidRDefault="00176C70" w:rsidP="007E4833">
            <w:pPr>
              <w:rPr>
                <w:b/>
              </w:rPr>
            </w:pPr>
            <w:r w:rsidRPr="00176C70">
              <w:rPr>
                <w:b/>
              </w:rPr>
              <w:t>National Superannuation</w:t>
            </w:r>
            <w:r>
              <w:rPr>
                <w:b/>
              </w:rPr>
              <w:t>: Adjustment to rates</w:t>
            </w:r>
          </w:p>
        </w:tc>
        <w:tc>
          <w:tcPr>
            <w:tcW w:w="0" w:type="auto"/>
          </w:tcPr>
          <w:p w14:paraId="501688A5" w14:textId="77777777"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14:paraId="0B850E84" w14:textId="77777777" w:rsidR="00F14223" w:rsidRDefault="00176C70" w:rsidP="00176C70">
            <w:pPr>
              <w:jc w:val="both"/>
            </w:pPr>
            <w:r>
              <w:t xml:space="preserve">The </w:t>
            </w:r>
            <w:r w:rsidR="005F0FDF">
              <w:t>after-tax</w:t>
            </w:r>
            <w:r>
              <w:t xml:space="preserve"> rate of </w:t>
            </w:r>
            <w:r w:rsidRPr="00176C70">
              <w:rPr>
                <w:i/>
              </w:rPr>
              <w:t>National Superannuation</w:t>
            </w:r>
            <w:r>
              <w:t xml:space="preserve"> for a couple who both qualified remained at 80 percent of the after tax average ordinary time weekly wage.</w:t>
            </w:r>
          </w:p>
        </w:tc>
      </w:tr>
      <w:tr w:rsidR="00260CD7" w:rsidRPr="005E3BA7" w14:paraId="4E2D5AC6" w14:textId="77777777" w:rsidTr="002774EE">
        <w:tc>
          <w:tcPr>
            <w:tcW w:w="1928" w:type="dxa"/>
          </w:tcPr>
          <w:p w14:paraId="021C4D93" w14:textId="77777777" w:rsidR="00260CD7" w:rsidRPr="005E3BA7" w:rsidRDefault="00260CD7" w:rsidP="00246E36">
            <w:r>
              <w:t>January 1981</w:t>
            </w:r>
          </w:p>
        </w:tc>
        <w:tc>
          <w:tcPr>
            <w:tcW w:w="3232" w:type="dxa"/>
            <w:shd w:val="clear" w:color="auto" w:fill="DAEEF3" w:themeFill="accent5" w:themeFillTint="33"/>
          </w:tcPr>
          <w:p w14:paraId="12D8B933" w14:textId="77777777" w:rsidR="00260CD7" w:rsidRPr="005E3BA7" w:rsidRDefault="00260CD7" w:rsidP="007E4833">
            <w:pPr>
              <w:rPr>
                <w:b/>
              </w:rPr>
            </w:pPr>
            <w:r>
              <w:rPr>
                <w:b/>
              </w:rPr>
              <w:t>Temporary Wage Work Ceiling</w:t>
            </w:r>
          </w:p>
        </w:tc>
        <w:tc>
          <w:tcPr>
            <w:tcW w:w="0" w:type="auto"/>
          </w:tcPr>
          <w:p w14:paraId="1F45A73C" w14:textId="77777777"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14:paraId="6AABFA77" w14:textId="77777777" w:rsidTr="002774EE">
        <w:tc>
          <w:tcPr>
            <w:tcW w:w="1928" w:type="dxa"/>
          </w:tcPr>
          <w:p w14:paraId="3D003DB0" w14:textId="77777777" w:rsidR="0028693C" w:rsidRPr="005E3BA7" w:rsidRDefault="0028693C" w:rsidP="00246E36">
            <w:r>
              <w:t>January 1981</w:t>
            </w:r>
          </w:p>
        </w:tc>
        <w:tc>
          <w:tcPr>
            <w:tcW w:w="3232" w:type="dxa"/>
            <w:shd w:val="clear" w:color="auto" w:fill="DAEEF3" w:themeFill="accent5" w:themeFillTint="33"/>
          </w:tcPr>
          <w:p w14:paraId="4D4B6805" w14:textId="77777777" w:rsidR="0028693C" w:rsidRPr="005E3BA7" w:rsidRDefault="0028693C" w:rsidP="007E4833">
            <w:pPr>
              <w:rPr>
                <w:b/>
              </w:rPr>
            </w:pPr>
            <w:r>
              <w:rPr>
                <w:b/>
              </w:rPr>
              <w:t>Minimum Wage increased</w:t>
            </w:r>
          </w:p>
        </w:tc>
        <w:tc>
          <w:tcPr>
            <w:tcW w:w="0" w:type="auto"/>
          </w:tcPr>
          <w:p w14:paraId="60E274E9" w14:textId="77777777"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 xml:space="preserve">0 before tax per hour.  For those working a </w:t>
            </w:r>
            <w:r w:rsidR="005F0FDF" w:rsidRPr="0028693C">
              <w:t>40-hour</w:t>
            </w:r>
            <w:r w:rsidRPr="0028693C">
              <w:t xml:space="preserve">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14:paraId="0580E87F" w14:textId="77777777" w:rsidTr="002774EE">
        <w:tc>
          <w:tcPr>
            <w:tcW w:w="1928" w:type="dxa"/>
          </w:tcPr>
          <w:p w14:paraId="62B48FAE" w14:textId="77777777" w:rsidR="007E4833" w:rsidRPr="005E3BA7" w:rsidRDefault="007E4833" w:rsidP="00246E36">
            <w:r w:rsidRPr="005E3BA7">
              <w:lastRenderedPageBreak/>
              <w:t>5 February 1981</w:t>
            </w:r>
          </w:p>
        </w:tc>
        <w:tc>
          <w:tcPr>
            <w:tcW w:w="3232" w:type="dxa"/>
            <w:shd w:val="clear" w:color="auto" w:fill="DAEEF3" w:themeFill="accent5" w:themeFillTint="33"/>
          </w:tcPr>
          <w:p w14:paraId="43F8E7FE" w14:textId="77777777"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14:paraId="3EE8D6B0" w14:textId="77777777"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14:paraId="27DB87DD" w14:textId="77777777" w:rsidTr="002774EE">
        <w:tc>
          <w:tcPr>
            <w:tcW w:w="1928" w:type="dxa"/>
          </w:tcPr>
          <w:p w14:paraId="3D63F959" w14:textId="77777777" w:rsidR="007E4833" w:rsidRPr="005E3BA7" w:rsidRDefault="007E4833" w:rsidP="00246E36">
            <w:r w:rsidRPr="005E3BA7">
              <w:t>Year ended 31 March 1981</w:t>
            </w:r>
          </w:p>
        </w:tc>
        <w:tc>
          <w:tcPr>
            <w:tcW w:w="3232" w:type="dxa"/>
            <w:shd w:val="clear" w:color="auto" w:fill="DAEEF3" w:themeFill="accent5" w:themeFillTint="33"/>
          </w:tcPr>
          <w:p w14:paraId="3F61A16D" w14:textId="77777777" w:rsidR="007E4833" w:rsidRPr="005E3BA7" w:rsidRDefault="007E4833" w:rsidP="007E4833">
            <w:pPr>
              <w:rPr>
                <w:b/>
              </w:rPr>
            </w:pPr>
            <w:r w:rsidRPr="005E3BA7">
              <w:rPr>
                <w:b/>
              </w:rPr>
              <w:t>Personal Income Tax Rates 1981</w:t>
            </w:r>
          </w:p>
        </w:tc>
        <w:tc>
          <w:tcPr>
            <w:tcW w:w="0" w:type="auto"/>
          </w:tcPr>
          <w:p w14:paraId="1F7AA120" w14:textId="77777777" w:rsidR="004339B8" w:rsidRDefault="004339B8" w:rsidP="004339B8">
            <w:pPr>
              <w:pStyle w:val="Chronologybullet2"/>
              <w:numPr>
                <w:ilvl w:val="0"/>
                <w:numId w:val="0"/>
              </w:numPr>
              <w:ind w:left="176" w:hanging="176"/>
            </w:pPr>
            <w:r>
              <w:t>Personal income tax rates were:</w:t>
            </w:r>
          </w:p>
          <w:p w14:paraId="3E8409E3" w14:textId="77777777" w:rsidR="007E4833" w:rsidRPr="005E3BA7" w:rsidRDefault="004339B8" w:rsidP="00AC4185">
            <w:pPr>
              <w:pStyle w:val="Chronologybullet2"/>
            </w:pPr>
            <w:r>
              <w:t>d</w:t>
            </w:r>
            <w:r w:rsidR="007E4833" w:rsidRPr="005E3BA7">
              <w:t>id not exceed $5,000                                                       14.5c in the dollar</w:t>
            </w:r>
          </w:p>
          <w:p w14:paraId="6A7C2B52" w14:textId="77777777" w:rsidR="007E4833" w:rsidRPr="005E3BA7" w:rsidRDefault="004339B8" w:rsidP="00AC4185">
            <w:pPr>
              <w:pStyle w:val="Chronologybullet2"/>
            </w:pPr>
            <w:r>
              <w:t>e</w:t>
            </w:r>
            <w:r w:rsidR="007E4833" w:rsidRPr="005E3BA7">
              <w:t>xceeded $5,000 but did not exceed $11,683                   35c in the dollar</w:t>
            </w:r>
          </w:p>
          <w:p w14:paraId="3896CB2C" w14:textId="77777777" w:rsidR="007E4833" w:rsidRPr="005E3BA7" w:rsidRDefault="004339B8" w:rsidP="00AC4185">
            <w:pPr>
              <w:pStyle w:val="Chronologybullet2"/>
            </w:pPr>
            <w:r>
              <w:t>e</w:t>
            </w:r>
            <w:r w:rsidR="007E4833" w:rsidRPr="005E3BA7">
              <w:t>xceeded $11,683 but did not exceed $16,266                 48c in the dollar</w:t>
            </w:r>
          </w:p>
          <w:p w14:paraId="0BFD1D6C" w14:textId="77777777" w:rsidR="007E4833" w:rsidRPr="005E3BA7" w:rsidRDefault="004339B8" w:rsidP="00AC4185">
            <w:pPr>
              <w:pStyle w:val="Chronologybullet2"/>
            </w:pPr>
            <w:r>
              <w:t>e</w:t>
            </w:r>
            <w:r w:rsidR="007E4833" w:rsidRPr="005E3BA7">
              <w:t>xceeded $16,266 but did not exceed $22,000                 55c in the dollar</w:t>
            </w:r>
          </w:p>
          <w:p w14:paraId="085E61D3" w14:textId="77777777" w:rsidR="007E4833" w:rsidRPr="005E3BA7" w:rsidRDefault="004339B8" w:rsidP="004339B8">
            <w:pPr>
              <w:pStyle w:val="Chronologybullet2"/>
            </w:pPr>
            <w:r>
              <w:t>e</w:t>
            </w:r>
            <w:r w:rsidR="007E4833" w:rsidRPr="005E3BA7">
              <w:t xml:space="preserve">xceeded $22,000                                                             </w:t>
            </w:r>
            <w:r w:rsidR="003C0039">
              <w:t xml:space="preserve"> </w:t>
            </w:r>
            <w:r w:rsidR="007E4833" w:rsidRPr="005E3BA7">
              <w:t>60c in the dollar</w:t>
            </w:r>
          </w:p>
        </w:tc>
      </w:tr>
      <w:tr w:rsidR="007E4833" w:rsidRPr="005E3BA7" w14:paraId="48AD9492" w14:textId="77777777" w:rsidTr="002774EE">
        <w:tc>
          <w:tcPr>
            <w:tcW w:w="1928" w:type="dxa"/>
          </w:tcPr>
          <w:p w14:paraId="2BF7E335" w14:textId="77777777" w:rsidR="007E4833" w:rsidRPr="005E3BA7" w:rsidRDefault="007E4833" w:rsidP="00246E36">
            <w:r w:rsidRPr="005E3BA7">
              <w:t>1 April 1981</w:t>
            </w:r>
          </w:p>
        </w:tc>
        <w:tc>
          <w:tcPr>
            <w:tcW w:w="3232" w:type="dxa"/>
            <w:shd w:val="clear" w:color="auto" w:fill="DAEEF3" w:themeFill="accent5" w:themeFillTint="33"/>
          </w:tcPr>
          <w:p w14:paraId="5FD42B63" w14:textId="77777777" w:rsidR="007E4833" w:rsidRPr="005E3BA7" w:rsidRDefault="000245DA" w:rsidP="007E4833">
            <w:pPr>
              <w:rPr>
                <w:b/>
              </w:rPr>
            </w:pPr>
            <w:r>
              <w:rPr>
                <w:b/>
              </w:rPr>
              <w:t xml:space="preserve">Domestic Purposes Benefit: </w:t>
            </w:r>
            <w:r w:rsidR="00163A43">
              <w:rPr>
                <w:b/>
              </w:rPr>
              <w:t>Identification in law of the other parent</w:t>
            </w:r>
          </w:p>
          <w:p w14:paraId="69916B93" w14:textId="77777777" w:rsidR="007E4833" w:rsidRPr="005E3BA7" w:rsidRDefault="007E4833" w:rsidP="007E4833">
            <w:pPr>
              <w:rPr>
                <w:b/>
              </w:rPr>
            </w:pPr>
          </w:p>
          <w:p w14:paraId="0AD8D4DA" w14:textId="77777777" w:rsidR="007E4833" w:rsidRPr="005E3BA7" w:rsidRDefault="000245DA" w:rsidP="0046766E">
            <w:pPr>
              <w:rPr>
                <w:b/>
              </w:rPr>
            </w:pPr>
            <w:r>
              <w:rPr>
                <w:b/>
              </w:rPr>
              <w:t>Emergency Maintenance Allowance</w:t>
            </w:r>
            <w:r w:rsidR="00C00BB5">
              <w:rPr>
                <w:b/>
              </w:rPr>
              <w:t>: Time</w:t>
            </w:r>
            <w:r w:rsidR="0046766E">
              <w:rPr>
                <w:b/>
              </w:rPr>
              <w:t>-</w:t>
            </w:r>
            <w:r w:rsidR="00C00BB5">
              <w:rPr>
                <w:b/>
              </w:rPr>
              <w:t>limit for payment a</w:t>
            </w:r>
            <w:r w:rsidR="00933B1A">
              <w:rPr>
                <w:b/>
              </w:rPr>
              <w:t>t</w:t>
            </w:r>
            <w:r w:rsidR="00C00BB5">
              <w:rPr>
                <w:b/>
              </w:rPr>
              <w:t xml:space="preserve"> </w:t>
            </w:r>
            <w:r w:rsidR="00933B1A">
              <w:rPr>
                <w:b/>
              </w:rPr>
              <w:t>a</w:t>
            </w:r>
            <w:r w:rsidR="00C00BB5">
              <w:rPr>
                <w:b/>
              </w:rPr>
              <w:t xml:space="preserve"> reduced rate removed</w:t>
            </w:r>
          </w:p>
        </w:tc>
        <w:tc>
          <w:tcPr>
            <w:tcW w:w="0" w:type="auto"/>
          </w:tcPr>
          <w:p w14:paraId="3B6A58A2" w14:textId="77777777" w:rsidR="007E4833" w:rsidRPr="005E3BA7" w:rsidRDefault="007E4833" w:rsidP="007E4833">
            <w:pPr>
              <w:jc w:val="both"/>
            </w:pPr>
            <w:r w:rsidRPr="005E3BA7">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14:paraId="79D7037C" w14:textId="77777777" w:rsidR="007E4833" w:rsidRPr="005E3BA7" w:rsidRDefault="007E4833" w:rsidP="007E4833">
            <w:pPr>
              <w:jc w:val="both"/>
            </w:pPr>
            <w:r w:rsidRPr="005E3BA7">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14:paraId="0B881412" w14:textId="77777777" w:rsidTr="002774EE">
        <w:tc>
          <w:tcPr>
            <w:tcW w:w="1928" w:type="dxa"/>
          </w:tcPr>
          <w:p w14:paraId="46298DDD" w14:textId="77777777" w:rsidR="007E4833" w:rsidRPr="005E3BA7" w:rsidRDefault="007E4833" w:rsidP="00246E36">
            <w:r w:rsidRPr="005E3BA7">
              <w:t>1 April 1981</w:t>
            </w:r>
          </w:p>
        </w:tc>
        <w:tc>
          <w:tcPr>
            <w:tcW w:w="3232" w:type="dxa"/>
            <w:shd w:val="clear" w:color="auto" w:fill="DAEEF3" w:themeFill="accent5" w:themeFillTint="33"/>
          </w:tcPr>
          <w:p w14:paraId="4334358C" w14:textId="77777777" w:rsidR="007E4833" w:rsidRPr="005E3BA7" w:rsidRDefault="007E4833" w:rsidP="007E4833">
            <w:pPr>
              <w:rPr>
                <w:b/>
              </w:rPr>
            </w:pPr>
            <w:r w:rsidRPr="005E3BA7">
              <w:rPr>
                <w:b/>
              </w:rPr>
              <w:t>Liable Parent Contribution Scheme introduced</w:t>
            </w:r>
          </w:p>
        </w:tc>
        <w:tc>
          <w:tcPr>
            <w:tcW w:w="0" w:type="auto"/>
          </w:tcPr>
          <w:p w14:paraId="44F702AB" w14:textId="77777777"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14:paraId="532E268C" w14:textId="77777777"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14:paraId="2C89AD31" w14:textId="77777777"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14:paraId="38C5EC98" w14:textId="77777777" w:rsidR="000879E7" w:rsidRDefault="000879E7" w:rsidP="000879E7">
            <w:pPr>
              <w:pStyle w:val="Chronologybullet2"/>
            </w:pPr>
            <w:r>
              <w:lastRenderedPageBreak/>
              <w:t>the amount of weekly benefit payable to the beneficiary; or</w:t>
            </w:r>
          </w:p>
          <w:p w14:paraId="1C125B1D" w14:textId="77777777" w:rsidR="000879E7" w:rsidRDefault="000879E7" w:rsidP="000879E7">
            <w:pPr>
              <w:pStyle w:val="Chronologybullet2"/>
            </w:pPr>
            <w:r>
              <w:t>and amount of the liable parent’s weekly income after the deduction of tax and living expenses and recognition of dependants</w:t>
            </w:r>
            <w:r w:rsidR="00E520AD">
              <w:t>; or</w:t>
            </w:r>
          </w:p>
          <w:p w14:paraId="073E1D7D" w14:textId="77777777" w:rsidR="00E520AD" w:rsidRDefault="00E520AD" w:rsidP="000879E7">
            <w:pPr>
              <w:pStyle w:val="Chronologybullet2"/>
            </w:pPr>
            <w:r>
              <w:t>an amount equal to one-third of the liable parent’s weekly income after tax.</w:t>
            </w:r>
          </w:p>
          <w:p w14:paraId="74FDEF7E" w14:textId="77777777" w:rsidR="00E520AD" w:rsidRDefault="00E520AD" w:rsidP="00FC5EBF">
            <w:pPr>
              <w:jc w:val="both"/>
            </w:pPr>
            <w:r>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Commission was then required to reconsider the case and if it decided not to allow the objection in full, the notice of objection was filed with the Court together with a copy of the notice of required contribution to which it related.</w:t>
            </w:r>
          </w:p>
          <w:p w14:paraId="4CD99F9F" w14:textId="77777777" w:rsidR="00163A43" w:rsidRDefault="00163A43" w:rsidP="00FC5EBF">
            <w:pPr>
              <w:jc w:val="both"/>
            </w:pPr>
            <w:r>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14:paraId="53CD7180" w14:textId="77777777" w:rsidR="002D5DCD" w:rsidRPr="005E3BA7" w:rsidRDefault="002D5DCD" w:rsidP="00FC5EBF">
            <w:pPr>
              <w:jc w:val="both"/>
            </w:pPr>
            <w:r>
              <w:t xml:space="preserve">The LPC Scheme only applied to a </w:t>
            </w:r>
            <w:r w:rsidRPr="002D5DCD">
              <w:rPr>
                <w:i/>
              </w:rPr>
              <w:t>Domestic Purposes Benefit</w:t>
            </w:r>
            <w:r>
              <w:t xml:space="preserve"> granted to a sole parent on or after 1 April 1981.</w:t>
            </w:r>
          </w:p>
        </w:tc>
      </w:tr>
      <w:tr w:rsidR="007E4833" w:rsidRPr="005E3BA7" w14:paraId="58B56E73" w14:textId="77777777" w:rsidTr="002774EE">
        <w:tc>
          <w:tcPr>
            <w:tcW w:w="1928" w:type="dxa"/>
          </w:tcPr>
          <w:p w14:paraId="7E769E79" w14:textId="77777777" w:rsidR="007E4833" w:rsidRPr="005E3BA7" w:rsidRDefault="007E4833" w:rsidP="00246E36">
            <w:r w:rsidRPr="005E3BA7">
              <w:lastRenderedPageBreak/>
              <w:t xml:space="preserve">22 July 1981 </w:t>
            </w:r>
          </w:p>
        </w:tc>
        <w:tc>
          <w:tcPr>
            <w:tcW w:w="3232" w:type="dxa"/>
            <w:shd w:val="clear" w:color="auto" w:fill="DAEEF3" w:themeFill="accent5" w:themeFillTint="33"/>
          </w:tcPr>
          <w:p w14:paraId="27AA810B" w14:textId="77777777" w:rsidR="007E4833" w:rsidRPr="005E3BA7" w:rsidRDefault="007E4833" w:rsidP="007E4833">
            <w:pPr>
              <w:rPr>
                <w:b/>
              </w:rPr>
            </w:pPr>
            <w:r w:rsidRPr="005E3BA7">
              <w:rPr>
                <w:b/>
              </w:rPr>
              <w:t>Child Supplement increased</w:t>
            </w:r>
          </w:p>
        </w:tc>
        <w:tc>
          <w:tcPr>
            <w:tcW w:w="0" w:type="auto"/>
          </w:tcPr>
          <w:p w14:paraId="53254ADA"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14:paraId="350B8423" w14:textId="77777777" w:rsidTr="002774EE">
        <w:tc>
          <w:tcPr>
            <w:tcW w:w="1928" w:type="dxa"/>
          </w:tcPr>
          <w:p w14:paraId="435B2923" w14:textId="77777777" w:rsidR="00272C06" w:rsidRPr="005E3BA7" w:rsidRDefault="00272C06" w:rsidP="00246E36">
            <w:r>
              <w:t>27 July 1981</w:t>
            </w:r>
          </w:p>
        </w:tc>
        <w:tc>
          <w:tcPr>
            <w:tcW w:w="3232" w:type="dxa"/>
            <w:shd w:val="clear" w:color="auto" w:fill="DAEEF3" w:themeFill="accent5" w:themeFillTint="33"/>
          </w:tcPr>
          <w:p w14:paraId="1B460B1E" w14:textId="77777777" w:rsidR="00272C06" w:rsidRPr="005E3BA7" w:rsidRDefault="00272C06" w:rsidP="007E4833">
            <w:pPr>
              <w:rPr>
                <w:b/>
              </w:rPr>
            </w:pPr>
            <w:r>
              <w:rPr>
                <w:b/>
              </w:rPr>
              <w:t>Task Force on Tax Reform established</w:t>
            </w:r>
            <w:r w:rsidR="00B17FCC">
              <w:rPr>
                <w:b/>
              </w:rPr>
              <w:t xml:space="preserve"> (McCaw Committee)</w:t>
            </w:r>
          </w:p>
        </w:tc>
        <w:tc>
          <w:tcPr>
            <w:tcW w:w="0" w:type="auto"/>
          </w:tcPr>
          <w:p w14:paraId="69254AD9" w14:textId="77777777"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14:paraId="56B55593" w14:textId="77777777"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14:paraId="05A0D414" w14:textId="77777777" w:rsidR="00272C06" w:rsidRPr="00F431CC" w:rsidRDefault="00272C06" w:rsidP="00F431CC">
            <w:pPr>
              <w:spacing w:after="100"/>
              <w:jc w:val="both"/>
            </w:pPr>
            <w:r w:rsidRPr="00F431CC">
              <w:lastRenderedPageBreak/>
              <w:t>The Task Force was specifically requested to:</w:t>
            </w:r>
          </w:p>
          <w:p w14:paraId="05F4B76B" w14:textId="77777777" w:rsidR="00272C06" w:rsidRDefault="00272C06" w:rsidP="00272C06">
            <w:pPr>
              <w:pStyle w:val="Chronologybullet2"/>
            </w:pPr>
            <w:r>
              <w:t>undertake a thorough and systematic review of all aspects of central government taxation; and</w:t>
            </w:r>
          </w:p>
          <w:p w14:paraId="182D4789" w14:textId="77777777" w:rsidR="00272C06" w:rsidRDefault="00272C06" w:rsidP="00272C06">
            <w:pPr>
              <w:pStyle w:val="Chronologybullet2"/>
            </w:pPr>
            <w:r>
              <w:t>draw on what is already known and established about taxation here and overseas and report on options for a reformed tax system in New Zealand.</w:t>
            </w:r>
          </w:p>
          <w:p w14:paraId="1C1E0712" w14:textId="77777777" w:rsidR="0083252C" w:rsidRDefault="0083252C" w:rsidP="007E4833">
            <w:pPr>
              <w:spacing w:after="100"/>
              <w:jc w:val="both"/>
            </w:pPr>
            <w:r>
              <w:t xml:space="preserve">The Task Force was expected to consult </w:t>
            </w:r>
            <w:r w:rsidR="005F0FDF">
              <w:t>widely,</w:t>
            </w:r>
            <w:r>
              <w:t xml:space="preserve"> and its final report was required to include an evaluation of the costs and benefits of the various options.</w:t>
            </w:r>
          </w:p>
          <w:p w14:paraId="47020F23" w14:textId="77777777"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14:paraId="0C74161A" w14:textId="77777777" w:rsidTr="002774EE">
        <w:tc>
          <w:tcPr>
            <w:tcW w:w="1928" w:type="dxa"/>
          </w:tcPr>
          <w:p w14:paraId="15D90510" w14:textId="77777777" w:rsidR="007E4833" w:rsidRPr="005E3BA7" w:rsidRDefault="007F7C4E" w:rsidP="00246E36">
            <w:r>
              <w:lastRenderedPageBreak/>
              <w:t>14 October</w:t>
            </w:r>
            <w:r w:rsidR="005F0FDF">
              <w:t xml:space="preserve"> </w:t>
            </w:r>
            <w:r w:rsidR="007E4833" w:rsidRPr="005E3BA7">
              <w:t>1981</w:t>
            </w:r>
          </w:p>
        </w:tc>
        <w:tc>
          <w:tcPr>
            <w:tcW w:w="3232" w:type="dxa"/>
            <w:shd w:val="clear" w:color="auto" w:fill="DAEEF3" w:themeFill="accent5" w:themeFillTint="33"/>
          </w:tcPr>
          <w:p w14:paraId="41A40231" w14:textId="77777777" w:rsidR="007E4833" w:rsidRPr="005E3BA7" w:rsidRDefault="007E4833" w:rsidP="007E4833">
            <w:pPr>
              <w:rPr>
                <w:b/>
              </w:rPr>
            </w:pPr>
            <w:r w:rsidRPr="005E3BA7">
              <w:rPr>
                <w:b/>
              </w:rPr>
              <w:t>Special Benefit</w:t>
            </w:r>
            <w:r w:rsidR="00E43ECB">
              <w:rPr>
                <w:b/>
              </w:rPr>
              <w:t xml:space="preserve"> introduced</w:t>
            </w:r>
          </w:p>
        </w:tc>
        <w:tc>
          <w:tcPr>
            <w:tcW w:w="0" w:type="auto"/>
          </w:tcPr>
          <w:p w14:paraId="4BF4E14D" w14:textId="77777777"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14:paraId="7FD57676" w14:textId="77777777" w:rsidTr="002774EE">
        <w:tc>
          <w:tcPr>
            <w:tcW w:w="1928" w:type="dxa"/>
          </w:tcPr>
          <w:p w14:paraId="5C808FBA" w14:textId="77777777" w:rsidR="007E4833" w:rsidRPr="005E3BA7" w:rsidRDefault="007F7C4E" w:rsidP="00246E36">
            <w:r>
              <w:t xml:space="preserve">14 October </w:t>
            </w:r>
            <w:r w:rsidR="007E4833" w:rsidRPr="005E3BA7">
              <w:t>1981</w:t>
            </w:r>
          </w:p>
        </w:tc>
        <w:tc>
          <w:tcPr>
            <w:tcW w:w="3232" w:type="dxa"/>
            <w:shd w:val="clear" w:color="auto" w:fill="DAEEF3" w:themeFill="accent5" w:themeFillTint="33"/>
          </w:tcPr>
          <w:p w14:paraId="4B16B9D2" w14:textId="77777777" w:rsidR="007E4833" w:rsidRPr="005E3BA7" w:rsidRDefault="007E4833" w:rsidP="007E4833">
            <w:pPr>
              <w:rPr>
                <w:b/>
              </w:rPr>
            </w:pPr>
            <w:r w:rsidRPr="005E3BA7">
              <w:rPr>
                <w:b/>
              </w:rPr>
              <w:t>Accommodation Benefit</w:t>
            </w:r>
            <w:r w:rsidR="00E43ECB">
              <w:rPr>
                <w:b/>
              </w:rPr>
              <w:t xml:space="preserve"> introduced</w:t>
            </w:r>
          </w:p>
        </w:tc>
        <w:tc>
          <w:tcPr>
            <w:tcW w:w="0" w:type="auto"/>
          </w:tcPr>
          <w:p w14:paraId="41E392AB" w14:textId="77777777"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14:paraId="527E7ABE" w14:textId="77777777" w:rsidR="007E4833" w:rsidRPr="005E3BA7" w:rsidRDefault="007E4833" w:rsidP="004339B8">
            <w:pPr>
              <w:pStyle w:val="Chronologybullet2"/>
            </w:pPr>
            <w:r w:rsidRPr="005E3BA7">
              <w:t>the maximum grant was increased from $16 to $18 per week;</w:t>
            </w:r>
          </w:p>
          <w:p w14:paraId="5937B5F2" w14:textId="77777777" w:rsidR="007E4833" w:rsidRPr="005E3BA7" w:rsidRDefault="007E4833" w:rsidP="004339B8">
            <w:pPr>
              <w:pStyle w:val="Chronologybullet2"/>
            </w:pPr>
            <w:r w:rsidRPr="005E3BA7">
              <w:t>the lowest accommodation costs (the rent or outgoings on a home) from which accommodation benefit can be paid was increase from $16 to $18 per week; and</w:t>
            </w:r>
          </w:p>
          <w:p w14:paraId="494BE678" w14:textId="77777777"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14:paraId="7981D50A" w14:textId="77777777" w:rsidTr="002774EE">
        <w:tc>
          <w:tcPr>
            <w:tcW w:w="1928" w:type="dxa"/>
          </w:tcPr>
          <w:p w14:paraId="3B2E8A26" w14:textId="77777777" w:rsidR="007E4833" w:rsidRPr="005E3BA7" w:rsidRDefault="007E4833" w:rsidP="00246E36">
            <w:r w:rsidRPr="005E3BA7">
              <w:t>14 October 1981</w:t>
            </w:r>
          </w:p>
        </w:tc>
        <w:tc>
          <w:tcPr>
            <w:tcW w:w="3232" w:type="dxa"/>
            <w:shd w:val="clear" w:color="auto" w:fill="DAEEF3" w:themeFill="accent5" w:themeFillTint="33"/>
          </w:tcPr>
          <w:p w14:paraId="0376A242"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14:paraId="793B7845" w14:textId="77777777"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engaged in an approved employment-related training programme.</w:t>
            </w:r>
          </w:p>
        </w:tc>
      </w:tr>
      <w:tr w:rsidR="007E4833" w:rsidRPr="005E3BA7" w14:paraId="7F79AFF9" w14:textId="77777777" w:rsidTr="002774EE">
        <w:tc>
          <w:tcPr>
            <w:tcW w:w="1928" w:type="dxa"/>
          </w:tcPr>
          <w:p w14:paraId="04D6E915" w14:textId="77777777" w:rsidR="007E4833" w:rsidRPr="005E3BA7" w:rsidRDefault="007E4833" w:rsidP="00246E36">
            <w:r w:rsidRPr="005E3BA7">
              <w:t>1981</w:t>
            </w:r>
          </w:p>
        </w:tc>
        <w:tc>
          <w:tcPr>
            <w:tcW w:w="3232" w:type="dxa"/>
            <w:shd w:val="clear" w:color="auto" w:fill="DAEEF3" w:themeFill="accent5" w:themeFillTint="33"/>
          </w:tcPr>
          <w:p w14:paraId="43B87543" w14:textId="77777777"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14:paraId="167772BE"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14:paraId="6EDEBFB8" w14:textId="77777777" w:rsidTr="002774EE">
        <w:tc>
          <w:tcPr>
            <w:tcW w:w="1928" w:type="dxa"/>
          </w:tcPr>
          <w:p w14:paraId="7A60D233" w14:textId="77777777" w:rsidR="007E4833" w:rsidRPr="005E3BA7" w:rsidRDefault="007E4833" w:rsidP="00246E36">
            <w:r w:rsidRPr="005E3BA7">
              <w:t>1981</w:t>
            </w:r>
          </w:p>
        </w:tc>
        <w:tc>
          <w:tcPr>
            <w:tcW w:w="3232" w:type="dxa"/>
            <w:shd w:val="clear" w:color="auto" w:fill="DAEEF3" w:themeFill="accent5" w:themeFillTint="33"/>
          </w:tcPr>
          <w:p w14:paraId="6F6CDA59" w14:textId="77777777" w:rsidR="007E4833" w:rsidRPr="005E3BA7" w:rsidRDefault="007E4833" w:rsidP="007E4833">
            <w:pPr>
              <w:rPr>
                <w:b/>
              </w:rPr>
            </w:pPr>
            <w:r w:rsidRPr="005E3BA7">
              <w:rPr>
                <w:b/>
              </w:rPr>
              <w:t>Changes to the Home Ownership Savings Scheme</w:t>
            </w:r>
          </w:p>
        </w:tc>
        <w:tc>
          <w:tcPr>
            <w:tcW w:w="0" w:type="auto"/>
          </w:tcPr>
          <w:p w14:paraId="3E0170DC" w14:textId="77777777"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14:paraId="58536A62" w14:textId="77777777" w:rsidR="007E4833" w:rsidRPr="005E3BA7" w:rsidRDefault="007E4833" w:rsidP="004339B8">
            <w:pPr>
              <w:pStyle w:val="Chronologybullet2"/>
            </w:pPr>
            <w:r w:rsidRPr="005E3BA7">
              <w:t>a reduction in the minimum savings term from three years to two years;</w:t>
            </w:r>
          </w:p>
          <w:p w14:paraId="13250FDD" w14:textId="77777777" w:rsidR="007E4833" w:rsidRPr="005E3BA7" w:rsidRDefault="007E4833" w:rsidP="004339B8">
            <w:pPr>
              <w:pStyle w:val="Chronologybullet2"/>
            </w:pPr>
            <w:r w:rsidRPr="005E3BA7">
              <w:t xml:space="preserve">raising of the $2,000.00 (per year) savings limit to 3,000; </w:t>
            </w:r>
          </w:p>
          <w:p w14:paraId="0FDE5818" w14:textId="77777777" w:rsidR="007E4833" w:rsidRPr="005E3BA7" w:rsidRDefault="007E4833" w:rsidP="004339B8">
            <w:pPr>
              <w:pStyle w:val="Chronologybullet2"/>
            </w:pPr>
            <w:r w:rsidRPr="005E3BA7">
              <w:t>a tax rebate on 50 percent of interest paid on home mortgages (for first home buyers) with a maximum rebate of $1,000 per annum; and</w:t>
            </w:r>
          </w:p>
          <w:p w14:paraId="5FE65D25" w14:textId="77777777" w:rsidR="007E4833" w:rsidRPr="005E3BA7" w:rsidRDefault="007E4833" w:rsidP="004339B8">
            <w:pPr>
              <w:pStyle w:val="Chronologybullet2"/>
            </w:pPr>
            <w:r w:rsidRPr="005E3BA7">
              <w:t>private savings banks became authorised savings institutions.</w:t>
            </w:r>
          </w:p>
          <w:p w14:paraId="239038C6" w14:textId="77777777" w:rsidR="007E4833" w:rsidRPr="005E3BA7" w:rsidRDefault="007E4833" w:rsidP="007E4833">
            <w:pPr>
              <w:jc w:val="both"/>
            </w:pPr>
            <w:r w:rsidRPr="005E3BA7">
              <w:t xml:space="preserve">The Government was concerned about the obstacles to first home ownership for New Zealand families. They suggested the obstacles were twofold: acquiring an initial deposit, and the level of </w:t>
            </w:r>
            <w:r w:rsidRPr="005E3BA7">
              <w:lastRenderedPageBreak/>
              <w:t>debt servicing for mortgages, especially in the early years of home ownership.</w:t>
            </w:r>
          </w:p>
        </w:tc>
      </w:tr>
      <w:tr w:rsidR="00BB14F0" w:rsidRPr="005E3BA7" w14:paraId="76D8BCF0" w14:textId="77777777" w:rsidTr="002774EE">
        <w:tc>
          <w:tcPr>
            <w:tcW w:w="1928" w:type="dxa"/>
          </w:tcPr>
          <w:p w14:paraId="726DF418" w14:textId="77777777" w:rsidR="00BB14F0" w:rsidRPr="005E3BA7" w:rsidRDefault="00BB14F0" w:rsidP="004758F1">
            <w:r>
              <w:lastRenderedPageBreak/>
              <w:t>1981</w:t>
            </w:r>
          </w:p>
        </w:tc>
        <w:tc>
          <w:tcPr>
            <w:tcW w:w="3232" w:type="dxa"/>
            <w:shd w:val="clear" w:color="auto" w:fill="DAEEF3" w:themeFill="accent5" w:themeFillTint="33"/>
          </w:tcPr>
          <w:p w14:paraId="7F3A3F77" w14:textId="77777777" w:rsidR="00BB14F0" w:rsidRPr="005E3BA7" w:rsidRDefault="00BB14F0" w:rsidP="004758F1">
            <w:pPr>
              <w:rPr>
                <w:b/>
              </w:rPr>
            </w:pPr>
            <w:r>
              <w:rPr>
                <w:b/>
              </w:rPr>
              <w:t>Community Employment Initiatives Fund</w:t>
            </w:r>
          </w:p>
        </w:tc>
        <w:tc>
          <w:tcPr>
            <w:tcW w:w="0" w:type="auto"/>
          </w:tcPr>
          <w:p w14:paraId="78A1B715" w14:textId="77777777"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14:paraId="6EF98E65" w14:textId="77777777" w:rsidR="00BB14F0" w:rsidRDefault="00BB14F0" w:rsidP="00BB14F0">
            <w:pPr>
              <w:jc w:val="both"/>
            </w:pPr>
            <w:r>
              <w:t>The Fund ended in 1986.</w:t>
            </w:r>
          </w:p>
        </w:tc>
      </w:tr>
      <w:tr w:rsidR="00D56801" w:rsidRPr="005E3BA7" w14:paraId="6D2E090A" w14:textId="77777777" w:rsidTr="002774EE">
        <w:tc>
          <w:tcPr>
            <w:tcW w:w="1928" w:type="dxa"/>
          </w:tcPr>
          <w:p w14:paraId="73D533F4" w14:textId="77777777" w:rsidR="00D56801" w:rsidRPr="005E3BA7" w:rsidRDefault="00D56801" w:rsidP="004758F1">
            <w:r w:rsidRPr="005E3BA7">
              <w:t>Year ended 31 March 1982</w:t>
            </w:r>
          </w:p>
        </w:tc>
        <w:tc>
          <w:tcPr>
            <w:tcW w:w="3232" w:type="dxa"/>
            <w:shd w:val="clear" w:color="auto" w:fill="DAEEF3" w:themeFill="accent5" w:themeFillTint="33"/>
          </w:tcPr>
          <w:p w14:paraId="5536FFB7" w14:textId="77777777" w:rsidR="00D56801" w:rsidRPr="005E3BA7" w:rsidRDefault="00D56801" w:rsidP="004758F1">
            <w:pPr>
              <w:rPr>
                <w:b/>
              </w:rPr>
            </w:pPr>
            <w:r w:rsidRPr="005E3BA7">
              <w:rPr>
                <w:b/>
              </w:rPr>
              <w:t>Personal Income Tax Rates 1982</w:t>
            </w:r>
          </w:p>
        </w:tc>
        <w:tc>
          <w:tcPr>
            <w:tcW w:w="0" w:type="auto"/>
          </w:tcPr>
          <w:p w14:paraId="39FCF4DC" w14:textId="77777777" w:rsidR="00D56801" w:rsidRDefault="00D56801" w:rsidP="004758F1">
            <w:pPr>
              <w:pStyle w:val="Chronologybullet2"/>
              <w:numPr>
                <w:ilvl w:val="0"/>
                <w:numId w:val="0"/>
              </w:numPr>
              <w:ind w:left="176" w:hanging="176"/>
            </w:pPr>
            <w:r>
              <w:t>Personal income tax rates were:</w:t>
            </w:r>
          </w:p>
          <w:p w14:paraId="384A6C8C" w14:textId="77777777" w:rsidR="00D56801" w:rsidRPr="005E3BA7" w:rsidRDefault="00D56801" w:rsidP="004758F1">
            <w:pPr>
              <w:pStyle w:val="Chronologybullet2"/>
            </w:pPr>
            <w:r w:rsidRPr="005E3BA7">
              <w:t>Did not exceed $5,500                                                         14.5c in the dollar</w:t>
            </w:r>
          </w:p>
          <w:p w14:paraId="1A32FB6C" w14:textId="77777777" w:rsidR="00D56801" w:rsidRPr="005E3BA7" w:rsidRDefault="00D56801" w:rsidP="004758F1">
            <w:pPr>
              <w:pStyle w:val="Chronologybullet2"/>
            </w:pPr>
            <w:r w:rsidRPr="005E3BA7">
              <w:t>Exceeded $5,500 but did not exceed $12,600                      35c in the dollar</w:t>
            </w:r>
          </w:p>
          <w:p w14:paraId="30E4196E" w14:textId="77777777" w:rsidR="00D56801" w:rsidRPr="005E3BA7" w:rsidRDefault="00D56801" w:rsidP="004758F1">
            <w:pPr>
              <w:pStyle w:val="Chronologybullet2"/>
            </w:pPr>
            <w:r w:rsidRPr="005E3BA7">
              <w:t>Exceeded $12,600 but did not exceed $17,600                    48c in the dollar</w:t>
            </w:r>
          </w:p>
          <w:p w14:paraId="39B05778" w14:textId="77777777" w:rsidR="00D56801" w:rsidRPr="005E3BA7" w:rsidRDefault="00D56801" w:rsidP="004758F1">
            <w:pPr>
              <w:pStyle w:val="Chronologybullet2"/>
            </w:pPr>
            <w:r w:rsidRPr="005E3BA7">
              <w:t>Exceeded $17,600 but did not exceed $22,000                    55c in the dollar</w:t>
            </w:r>
          </w:p>
          <w:p w14:paraId="3D186D83" w14:textId="77777777" w:rsidR="00D56801" w:rsidRPr="005E3BA7" w:rsidRDefault="00D56801" w:rsidP="004758F1">
            <w:pPr>
              <w:pStyle w:val="Chronologybullet2"/>
            </w:pPr>
            <w:r w:rsidRPr="005E3BA7">
              <w:t>Exceeded $22,000                                                                60c in the dollar</w:t>
            </w:r>
          </w:p>
        </w:tc>
      </w:tr>
      <w:tr w:rsidR="00D56801" w:rsidRPr="005E3BA7" w14:paraId="1DEE882E" w14:textId="77777777" w:rsidTr="002774EE">
        <w:tc>
          <w:tcPr>
            <w:tcW w:w="1928" w:type="dxa"/>
          </w:tcPr>
          <w:p w14:paraId="1A1DA54B" w14:textId="77777777" w:rsidR="00D56801" w:rsidRPr="005E3BA7" w:rsidRDefault="00D56801" w:rsidP="00246E36">
            <w:r>
              <w:t>April 1982</w:t>
            </w:r>
          </w:p>
        </w:tc>
        <w:tc>
          <w:tcPr>
            <w:tcW w:w="3232" w:type="dxa"/>
            <w:shd w:val="clear" w:color="auto" w:fill="DAEEF3" w:themeFill="accent5" w:themeFillTint="33"/>
          </w:tcPr>
          <w:p w14:paraId="7E5AEE02" w14:textId="77777777" w:rsidR="00D56801" w:rsidRPr="005E3BA7" w:rsidRDefault="00215B98" w:rsidP="00215B98">
            <w:pPr>
              <w:rPr>
                <w:b/>
              </w:rPr>
            </w:pPr>
            <w:r>
              <w:rPr>
                <w:b/>
              </w:rPr>
              <w:t>Final r</w:t>
            </w:r>
            <w:r w:rsidR="00D56801">
              <w:rPr>
                <w:b/>
              </w:rPr>
              <w:t>eport of the Task Force on Tax Reform (McCaw Report)</w:t>
            </w:r>
          </w:p>
        </w:tc>
        <w:tc>
          <w:tcPr>
            <w:tcW w:w="0" w:type="auto"/>
          </w:tcPr>
          <w:p w14:paraId="0169B2AC" w14:textId="77777777"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14:paraId="4EF83259" w14:textId="77777777" w:rsidR="00D56801" w:rsidRDefault="00D56801" w:rsidP="00D56801">
            <w:pPr>
              <w:pStyle w:val="Chronologybullet2"/>
            </w:pPr>
            <w:r w:rsidRPr="00D56801">
              <w:t xml:space="preserve">a less progressive personal income tax scale </w:t>
            </w:r>
            <w:r>
              <w:t>with fewer and lower tax rates;</w:t>
            </w:r>
          </w:p>
          <w:p w14:paraId="22B04D36" w14:textId="77777777" w:rsidR="00D56801" w:rsidRPr="00D56801" w:rsidRDefault="00D56801" w:rsidP="00D56801">
            <w:pPr>
              <w:pStyle w:val="Chronologybullet2"/>
            </w:pPr>
            <w:r w:rsidRPr="00D56801">
              <w:t>bringing fringe benefits of employees into the tax net;</w:t>
            </w:r>
          </w:p>
          <w:p w14:paraId="608EDD7E" w14:textId="77777777"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14:paraId="63D4128C" w14:textId="77777777" w:rsidR="00D56801" w:rsidRPr="00D56801" w:rsidRDefault="00D56801" w:rsidP="00D56801">
            <w:pPr>
              <w:pStyle w:val="Chronologybullet2"/>
            </w:pPr>
            <w:r w:rsidRPr="00D56801">
              <w:t>better integration of the company and individual tax systems;</w:t>
            </w:r>
          </w:p>
          <w:p w14:paraId="59D874A7" w14:textId="77777777" w:rsidR="00D56801" w:rsidRPr="00D56801" w:rsidRDefault="00D56801" w:rsidP="00D56801">
            <w:pPr>
              <w:pStyle w:val="Chronologybullet2"/>
            </w:pPr>
            <w:r w:rsidRPr="00D56801">
              <w:t>a review of the tax concessions for superannuation and life insurance;</w:t>
            </w:r>
          </w:p>
          <w:p w14:paraId="600004CE" w14:textId="77777777" w:rsidR="00D56801" w:rsidRPr="00D56801" w:rsidRDefault="00D56801" w:rsidP="00D56801">
            <w:pPr>
              <w:pStyle w:val="Chronologybullet2"/>
            </w:pPr>
            <w:r w:rsidRPr="00D56801">
              <w:t>a review of company tax concessions, and reduction of those concessions where</w:t>
            </w:r>
          </w:p>
          <w:p w14:paraId="7BC54061" w14:textId="77777777" w:rsidR="00D56801" w:rsidRPr="00D56801" w:rsidRDefault="00D56801" w:rsidP="00D56801">
            <w:pPr>
              <w:pStyle w:val="Chronologybullet2"/>
            </w:pPr>
            <w:r w:rsidRPr="00D56801">
              <w:t>appropriate; and</w:t>
            </w:r>
          </w:p>
          <w:p w14:paraId="5943B881" w14:textId="77777777" w:rsidR="00D56801" w:rsidRPr="00D56801" w:rsidRDefault="00D56801" w:rsidP="00D56801">
            <w:pPr>
              <w:pStyle w:val="Chronologybullet2"/>
            </w:pPr>
            <w:r w:rsidRPr="00D56801">
              <w:t>indexation of the company tax base to adjust for the effects of inflation.</w:t>
            </w:r>
          </w:p>
          <w:p w14:paraId="160A2307" w14:textId="77777777"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 xml:space="preserve">would lead to economic decisions being </w:t>
            </w:r>
            <w:r w:rsidRPr="00D56801">
              <w:rPr>
                <w:rFonts w:cs="Times New Roman"/>
              </w:rPr>
              <w:lastRenderedPageBreak/>
              <w:t>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14:paraId="4AE7245B" w14:textId="77777777" w:rsidTr="002774EE">
        <w:tc>
          <w:tcPr>
            <w:tcW w:w="1928" w:type="dxa"/>
          </w:tcPr>
          <w:p w14:paraId="62EB0EDF" w14:textId="77777777" w:rsidR="00D56801" w:rsidRPr="005E3BA7" w:rsidRDefault="00D56801" w:rsidP="00246E36">
            <w:r w:rsidRPr="005E3BA7">
              <w:lastRenderedPageBreak/>
              <w:t>6 May 1982</w:t>
            </w:r>
          </w:p>
        </w:tc>
        <w:tc>
          <w:tcPr>
            <w:tcW w:w="3232" w:type="dxa"/>
            <w:shd w:val="clear" w:color="auto" w:fill="DAEEF3" w:themeFill="accent5" w:themeFillTint="33"/>
          </w:tcPr>
          <w:p w14:paraId="6EA669C2" w14:textId="77777777" w:rsidR="00D56801" w:rsidRPr="005E3BA7" w:rsidRDefault="00D56801" w:rsidP="00E43ECB">
            <w:pPr>
              <w:rPr>
                <w:b/>
              </w:rPr>
            </w:pPr>
            <w:r w:rsidRPr="005E3BA7">
              <w:rPr>
                <w:b/>
              </w:rPr>
              <w:t>Rates Rebate Scheme</w:t>
            </w:r>
            <w:r w:rsidR="00E43ECB">
              <w:rPr>
                <w:b/>
              </w:rPr>
              <w:t xml:space="preserve">: </w:t>
            </w:r>
            <w:r w:rsidRPr="005E3BA7">
              <w:rPr>
                <w:b/>
              </w:rPr>
              <w:t>Rates contribution increased</w:t>
            </w:r>
          </w:p>
        </w:tc>
        <w:tc>
          <w:tcPr>
            <w:tcW w:w="0" w:type="auto"/>
          </w:tcPr>
          <w:p w14:paraId="01343523" w14:textId="77777777" w:rsidR="00D56801" w:rsidRPr="005E3BA7" w:rsidRDefault="00D56801" w:rsidP="007E4833">
            <w:pPr>
              <w:jc w:val="both"/>
            </w:pPr>
            <w:r w:rsidRPr="005E3BA7">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balance of the rates over the initial contribution</w:t>
            </w:r>
            <w:r w:rsidR="003C0039">
              <w:t>,</w:t>
            </w:r>
            <w:r w:rsidRPr="005E3BA7">
              <w:t xml:space="preserve"> up to </w:t>
            </w:r>
            <w:r w:rsidR="005F0FDF">
              <w:t>the</w:t>
            </w:r>
            <w:r w:rsidRPr="005E3BA7">
              <w:t xml:space="preserve"> maximum rebate of $200</w:t>
            </w:r>
            <w:r w:rsidR="003C0039">
              <w:t xml:space="preserve"> per annum</w:t>
            </w:r>
            <w:r w:rsidRPr="005E3BA7">
              <w:t>.</w:t>
            </w:r>
          </w:p>
        </w:tc>
      </w:tr>
      <w:tr w:rsidR="00D56801" w:rsidRPr="005E3BA7" w14:paraId="34D084EB" w14:textId="77777777" w:rsidTr="002774EE">
        <w:tc>
          <w:tcPr>
            <w:tcW w:w="1928" w:type="dxa"/>
          </w:tcPr>
          <w:p w14:paraId="206A8A15" w14:textId="77777777" w:rsidR="00D56801" w:rsidRPr="005E3BA7" w:rsidRDefault="009D6173" w:rsidP="00246E36">
            <w:r>
              <w:t xml:space="preserve">23 </w:t>
            </w:r>
            <w:r w:rsidR="00D56801" w:rsidRPr="005E3BA7">
              <w:t>June 1982</w:t>
            </w:r>
            <w:r w:rsidR="00A124D7">
              <w:t xml:space="preserve"> – 8 </w:t>
            </w:r>
            <w:r w:rsidR="00D56801" w:rsidRPr="005E3BA7">
              <w:t>November 1984</w:t>
            </w:r>
          </w:p>
        </w:tc>
        <w:tc>
          <w:tcPr>
            <w:tcW w:w="3232" w:type="dxa"/>
            <w:shd w:val="clear" w:color="auto" w:fill="DAEEF3" w:themeFill="accent5" w:themeFillTint="33"/>
          </w:tcPr>
          <w:p w14:paraId="32401076" w14:textId="77777777" w:rsidR="00D56801" w:rsidRPr="005E3BA7" w:rsidRDefault="00D56801" w:rsidP="007E4833">
            <w:pPr>
              <w:rPr>
                <w:b/>
              </w:rPr>
            </w:pPr>
            <w:r w:rsidRPr="005E3BA7">
              <w:rPr>
                <w:b/>
              </w:rPr>
              <w:t>Wage</w:t>
            </w:r>
            <w:r w:rsidR="00A124D7">
              <w:rPr>
                <w:b/>
              </w:rPr>
              <w:t xml:space="preserve">, </w:t>
            </w:r>
            <w:r w:rsidRPr="005E3BA7">
              <w:rPr>
                <w:b/>
              </w:rPr>
              <w:t xml:space="preserve">Price </w:t>
            </w:r>
            <w:r w:rsidR="00A124D7">
              <w:rPr>
                <w:b/>
              </w:rPr>
              <w:t xml:space="preserve">and Rent </w:t>
            </w:r>
            <w:r w:rsidRPr="005E3BA7">
              <w:rPr>
                <w:b/>
              </w:rPr>
              <w:t>Freeze</w:t>
            </w:r>
          </w:p>
        </w:tc>
        <w:tc>
          <w:tcPr>
            <w:tcW w:w="0" w:type="auto"/>
          </w:tcPr>
          <w:p w14:paraId="5EC4479F" w14:textId="54E94996" w:rsidR="00D56801" w:rsidRDefault="00D56801" w:rsidP="007E4833">
            <w:pPr>
              <w:jc w:val="both"/>
            </w:pPr>
            <w:r w:rsidRPr="005E3BA7">
              <w:t>A wage-price freeze was in effect.</w:t>
            </w:r>
            <w:r w:rsidR="009D6173">
              <w:t xml:space="preserve">  </w:t>
            </w:r>
            <w:r w:rsidR="00A124D7">
              <w:t xml:space="preserve">The freeze was initially set to last for 12 months but was subsequently extended </w:t>
            </w:r>
            <w:r w:rsidR="00D33FB0">
              <w:t>until</w:t>
            </w:r>
            <w:r w:rsidR="00A124D7">
              <w:t xml:space="preserve"> 29 February 1984, and then to 8 November 1984.</w:t>
            </w:r>
          </w:p>
          <w:p w14:paraId="2AFC86EA" w14:textId="77777777" w:rsidR="002B3FDF" w:rsidRPr="005E3BA7" w:rsidRDefault="002B3FDF" w:rsidP="002B3FDF">
            <w:pPr>
              <w:jc w:val="both"/>
            </w:pPr>
            <w:r>
              <w:t xml:space="preserve">From 1 April 1984, the </w:t>
            </w:r>
            <w:r w:rsidRPr="002B3FDF">
              <w:rPr>
                <w:i/>
              </w:rPr>
              <w:t>Rent Limitation Regulations 1984</w:t>
            </w:r>
            <w:r>
              <w:t xml:space="preserve"> replaced the rent freeze and provided that in general, that increases in rent were limited to 10 percent of the present rent in respect of each year since the present rent first became payable. Where in any such year the inflation rate (as measured by the </w:t>
            </w:r>
            <w:r w:rsidRPr="002B3FDF">
              <w:rPr>
                <w:i/>
              </w:rPr>
              <w:t>Consumer Price Index</w:t>
            </w:r>
            <w:r>
              <w:t>) was less than 10 percent, the lower figure applied.</w:t>
            </w:r>
            <w:r w:rsidR="006F6FB4">
              <w:t xml:space="preserve">  These provisions expired on 28 February 1985.</w:t>
            </w:r>
          </w:p>
        </w:tc>
      </w:tr>
      <w:tr w:rsidR="00D56801" w:rsidRPr="005E3BA7" w14:paraId="28A09EB5" w14:textId="77777777" w:rsidTr="002774EE">
        <w:tc>
          <w:tcPr>
            <w:tcW w:w="1928" w:type="dxa"/>
          </w:tcPr>
          <w:p w14:paraId="3E87F0E8" w14:textId="77777777" w:rsidR="00D56801" w:rsidRPr="005E3BA7" w:rsidRDefault="00D56801" w:rsidP="00246E36">
            <w:r w:rsidRPr="005E3BA7">
              <w:t>July 1982</w:t>
            </w:r>
          </w:p>
        </w:tc>
        <w:tc>
          <w:tcPr>
            <w:tcW w:w="3232" w:type="dxa"/>
            <w:shd w:val="clear" w:color="auto" w:fill="DAEEF3" w:themeFill="accent5" w:themeFillTint="33"/>
          </w:tcPr>
          <w:p w14:paraId="0031BD57" w14:textId="77777777"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14:paraId="0F3969E8" w14:textId="77777777"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14:paraId="3416E407" w14:textId="77777777" w:rsidTr="002774EE">
        <w:tc>
          <w:tcPr>
            <w:tcW w:w="1928" w:type="dxa"/>
          </w:tcPr>
          <w:p w14:paraId="34F55B28" w14:textId="77777777" w:rsidR="00D56801" w:rsidRPr="005E3BA7" w:rsidRDefault="00D56801" w:rsidP="00246E36">
            <w:r w:rsidRPr="005E3BA7">
              <w:t>17 August 1982</w:t>
            </w:r>
          </w:p>
        </w:tc>
        <w:tc>
          <w:tcPr>
            <w:tcW w:w="3232" w:type="dxa"/>
            <w:shd w:val="clear" w:color="auto" w:fill="DAEEF3" w:themeFill="accent5" w:themeFillTint="33"/>
          </w:tcPr>
          <w:p w14:paraId="43B6CB92" w14:textId="77777777"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14:paraId="56AC892A" w14:textId="77777777"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14:paraId="44893A0D" w14:textId="77777777" w:rsidTr="002774EE">
        <w:tc>
          <w:tcPr>
            <w:tcW w:w="1928" w:type="dxa"/>
          </w:tcPr>
          <w:p w14:paraId="6D36BD3A" w14:textId="77777777" w:rsidR="00D56801" w:rsidRPr="005E3BA7" w:rsidRDefault="00D56801" w:rsidP="00246E36">
            <w:r w:rsidRPr="005E3BA7">
              <w:t>24 September 1982</w:t>
            </w:r>
          </w:p>
        </w:tc>
        <w:tc>
          <w:tcPr>
            <w:tcW w:w="3232" w:type="dxa"/>
            <w:shd w:val="clear" w:color="auto" w:fill="DAEEF3" w:themeFill="accent5" w:themeFillTint="33"/>
          </w:tcPr>
          <w:p w14:paraId="68064E5B" w14:textId="77777777" w:rsidR="00D56801" w:rsidRDefault="00EF68A7" w:rsidP="007E4833">
            <w:pPr>
              <w:rPr>
                <w:b/>
              </w:rPr>
            </w:pPr>
            <w:r>
              <w:rPr>
                <w:b/>
              </w:rPr>
              <w:t>Special Needs Grants:  L</w:t>
            </w:r>
            <w:r w:rsidR="00D56801" w:rsidRPr="005E3BA7">
              <w:rPr>
                <w:b/>
              </w:rPr>
              <w:t xml:space="preserve">imits </w:t>
            </w:r>
            <w:r w:rsidR="0092363F">
              <w:rPr>
                <w:b/>
              </w:rPr>
              <w:t>r</w:t>
            </w:r>
            <w:r w:rsidR="0092363F" w:rsidRPr="005E3BA7">
              <w:rPr>
                <w:b/>
              </w:rPr>
              <w:t>evised</w:t>
            </w:r>
            <w:r>
              <w:rPr>
                <w:b/>
              </w:rPr>
              <w:t xml:space="preserve"> and coverage extended</w:t>
            </w:r>
          </w:p>
          <w:p w14:paraId="54F8F5AA" w14:textId="77777777" w:rsidR="0023546D" w:rsidRPr="005E3BA7" w:rsidRDefault="0023546D" w:rsidP="007E4833">
            <w:pPr>
              <w:rPr>
                <w:b/>
              </w:rPr>
            </w:pPr>
            <w:r>
              <w:rPr>
                <w:b/>
              </w:rPr>
              <w:t>Ministerial Welfare Programme for Special Assistance</w:t>
            </w:r>
          </w:p>
          <w:p w14:paraId="6DF55738" w14:textId="77777777" w:rsidR="00D56801" w:rsidRPr="005E3BA7" w:rsidRDefault="00D56801" w:rsidP="007E4833">
            <w:pPr>
              <w:rPr>
                <w:b/>
              </w:rPr>
            </w:pPr>
          </w:p>
          <w:p w14:paraId="781FDEB9" w14:textId="77777777" w:rsidR="00D56801" w:rsidRPr="005E3BA7" w:rsidRDefault="00D56801" w:rsidP="007E4833">
            <w:pPr>
              <w:rPr>
                <w:b/>
              </w:rPr>
            </w:pPr>
          </w:p>
        </w:tc>
        <w:tc>
          <w:tcPr>
            <w:tcW w:w="0" w:type="auto"/>
          </w:tcPr>
          <w:p w14:paraId="79B0683F" w14:textId="77777777"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14:paraId="7F9C41A1" w14:textId="77777777"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3C0039">
              <w:t>:</w:t>
            </w:r>
          </w:p>
          <w:p w14:paraId="288EAA5C" w14:textId="77777777"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14:paraId="042A626B" w14:textId="77777777" w:rsidR="00D56801" w:rsidRPr="005E3BA7" w:rsidRDefault="00D56801" w:rsidP="004339B8">
            <w:pPr>
              <w:pStyle w:val="Chronologybullet2"/>
            </w:pPr>
            <w:r w:rsidRPr="005E3BA7">
              <w:lastRenderedPageBreak/>
              <w:t>people released from prison, psychiatric hospitals or other institutions</w:t>
            </w:r>
            <w:r w:rsidR="009D664A">
              <w:t xml:space="preserve"> without sufficient money to meet immediate needs pending return to employment or establishing eligibility </w:t>
            </w:r>
            <w:r w:rsidR="003C0039">
              <w:t>for a</w:t>
            </w:r>
            <w:r w:rsidR="009D664A">
              <w:t xml:space="preserve"> social security benefit</w:t>
            </w:r>
            <w:r w:rsidRPr="005E3BA7">
              <w:t>;</w:t>
            </w:r>
          </w:p>
          <w:p w14:paraId="690E51ED" w14:textId="77777777" w:rsidR="00D56801" w:rsidRPr="005E3BA7" w:rsidRDefault="00D56801" w:rsidP="004339B8">
            <w:pPr>
              <w:pStyle w:val="Chronologybullet2"/>
            </w:pPr>
            <w:r w:rsidRPr="005E3BA7">
              <w:t>a family or person left destitute;</w:t>
            </w:r>
          </w:p>
          <w:p w14:paraId="6569CDA2" w14:textId="77777777"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14:paraId="2702A635" w14:textId="77777777"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14:paraId="2BAEF760" w14:textId="77777777" w:rsidR="00D56801" w:rsidRPr="005E3BA7" w:rsidRDefault="00D56801" w:rsidP="004339B8">
            <w:pPr>
              <w:pStyle w:val="Chronologybullet2"/>
            </w:pPr>
            <w:r w:rsidRPr="005E3BA7">
              <w:t>people who lose household or personal belongings by fire</w:t>
            </w:r>
            <w:r w:rsidR="009D664A">
              <w:t xml:space="preserve"> and who have no resources to meet immediate needs</w:t>
            </w:r>
            <w:r w:rsidRPr="005E3BA7">
              <w:t>;</w:t>
            </w:r>
          </w:p>
          <w:p w14:paraId="7254F996" w14:textId="77777777" w:rsidR="00D56801" w:rsidRPr="00A66F35" w:rsidRDefault="00D56801" w:rsidP="004339B8">
            <w:pPr>
              <w:pStyle w:val="Chronologybullet2"/>
            </w:pPr>
            <w:r w:rsidRPr="005E3BA7">
              <w:t xml:space="preserve">urgent needs for bedding, clothing, glasses and dentures (where not provided by the </w:t>
            </w:r>
            <w:r w:rsidRPr="005E3BA7">
              <w:rPr>
                <w:i/>
              </w:rPr>
              <w:t>Hospital</w:t>
            </w:r>
          </w:p>
          <w:p w14:paraId="40F7D5EB" w14:textId="77777777" w:rsidR="00D56801" w:rsidRPr="005E3BA7" w:rsidRDefault="00D56801" w:rsidP="004339B8">
            <w:pPr>
              <w:pStyle w:val="Chronologybullet2"/>
            </w:pPr>
            <w:r w:rsidRPr="005E3BA7">
              <w:rPr>
                <w:i/>
              </w:rPr>
              <w:t>Board</w:t>
            </w:r>
            <w:r w:rsidRPr="005E3BA7">
              <w:t>); and</w:t>
            </w:r>
          </w:p>
          <w:p w14:paraId="7ED67DE5" w14:textId="77777777" w:rsidR="009D664A" w:rsidRDefault="00D56801" w:rsidP="009D664A">
            <w:pPr>
              <w:pStyle w:val="Chronologybullet2"/>
              <w:spacing w:after="120"/>
            </w:pPr>
            <w:r w:rsidRPr="005E3BA7">
              <w:t>extenuating circumstances and urgent assistance required to meet immediate needs.</w:t>
            </w:r>
          </w:p>
          <w:p w14:paraId="05A8BF1E" w14:textId="77777777" w:rsidR="009D664A" w:rsidRPr="009D664A" w:rsidRDefault="009D664A" w:rsidP="009D664A">
            <w:pPr>
              <w:pStyle w:val="Chronologybullet2"/>
              <w:numPr>
                <w:ilvl w:val="0"/>
                <w:numId w:val="0"/>
              </w:numPr>
              <w:rPr>
                <w:b/>
              </w:rPr>
            </w:pPr>
            <w:r w:rsidRPr="009D664A">
              <w:rPr>
                <w:b/>
              </w:rPr>
              <w:t>Wigs and Hairpieces</w:t>
            </w:r>
          </w:p>
          <w:p w14:paraId="35B89E5E" w14:textId="77777777" w:rsidR="00D56801" w:rsidRDefault="00D705FB" w:rsidP="00D705FB">
            <w:pPr>
              <w:pStyle w:val="Chronologybullet2"/>
            </w:pPr>
            <w:r>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14:paraId="06A04608" w14:textId="77777777" w:rsidR="00D705FB" w:rsidRPr="00D705FB" w:rsidRDefault="00D705FB" w:rsidP="00A66F35">
            <w:pPr>
              <w:ind w:left="-19"/>
              <w:jc w:val="both"/>
              <w:rPr>
                <w:b/>
              </w:rPr>
            </w:pPr>
            <w:r w:rsidRPr="00D705FB">
              <w:rPr>
                <w:b/>
              </w:rPr>
              <w:t>Home Help</w:t>
            </w:r>
            <w:r w:rsidR="00153227">
              <w:rPr>
                <w:b/>
              </w:rPr>
              <w:t xml:space="preserve"> Scheme</w:t>
            </w:r>
          </w:p>
          <w:p w14:paraId="4DAB5821" w14:textId="77777777"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14:paraId="4160BECF" w14:textId="77777777" w:rsidR="00D705FB" w:rsidRDefault="00D705FB" w:rsidP="00A66F35">
            <w:pPr>
              <w:ind w:left="-19"/>
              <w:jc w:val="both"/>
              <w:rPr>
                <w:b/>
              </w:rPr>
            </w:pPr>
            <w:r w:rsidRPr="00D705FB">
              <w:rPr>
                <w:b/>
              </w:rPr>
              <w:t>Supportive Family Assistance Scheme</w:t>
            </w:r>
          </w:p>
          <w:p w14:paraId="3784D65A" w14:textId="77777777"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14:paraId="7E201BA6" w14:textId="77777777" w:rsidR="00FC012A" w:rsidRPr="00FC012A" w:rsidRDefault="00FC012A" w:rsidP="00FC012A">
            <w:pPr>
              <w:pStyle w:val="Chronologybullet2"/>
              <w:numPr>
                <w:ilvl w:val="0"/>
                <w:numId w:val="0"/>
              </w:numPr>
              <w:rPr>
                <w:b/>
              </w:rPr>
            </w:pPr>
            <w:r w:rsidRPr="00FC012A">
              <w:rPr>
                <w:b/>
              </w:rPr>
              <w:t>Civilian Amputees</w:t>
            </w:r>
          </w:p>
          <w:p w14:paraId="30D1B128" w14:textId="77777777"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14:paraId="77861D20" w14:textId="77777777" w:rsidR="00FC012A" w:rsidRPr="00FC012A" w:rsidRDefault="00FC012A" w:rsidP="00A66F35">
            <w:pPr>
              <w:ind w:left="-19"/>
              <w:jc w:val="both"/>
              <w:rPr>
                <w:b/>
              </w:rPr>
            </w:pPr>
            <w:r w:rsidRPr="00FC012A">
              <w:rPr>
                <w:b/>
              </w:rPr>
              <w:t>Civil Defence Scheme</w:t>
            </w:r>
          </w:p>
          <w:p w14:paraId="6F184D68" w14:textId="77777777"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w:t>
            </w:r>
            <w:r>
              <w:lastRenderedPageBreak/>
              <w:t>emergency or a disaster.</w:t>
            </w:r>
          </w:p>
          <w:p w14:paraId="125E877E" w14:textId="77777777" w:rsidR="00FC012A" w:rsidRPr="00153227" w:rsidRDefault="00FC012A" w:rsidP="00A66F35">
            <w:pPr>
              <w:ind w:left="-19"/>
              <w:jc w:val="both"/>
              <w:rPr>
                <w:b/>
              </w:rPr>
            </w:pPr>
            <w:r w:rsidRPr="00153227">
              <w:rPr>
                <w:b/>
              </w:rPr>
              <w:t>Travel Overseas</w:t>
            </w:r>
          </w:p>
          <w:p w14:paraId="4F80B83A" w14:textId="77777777"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14:paraId="18285F8A" w14:textId="77777777" w:rsidR="00512895" w:rsidRPr="00512895" w:rsidRDefault="00512895" w:rsidP="00A66F35">
            <w:pPr>
              <w:ind w:left="-19"/>
              <w:jc w:val="both"/>
              <w:rPr>
                <w:b/>
              </w:rPr>
            </w:pPr>
            <w:r w:rsidRPr="00512895">
              <w:rPr>
                <w:b/>
              </w:rPr>
              <w:t>Special Rest Home Scheme</w:t>
            </w:r>
          </w:p>
          <w:p w14:paraId="5FE5FC22" w14:textId="77777777"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14:paraId="15069DBD" w14:textId="77777777" w:rsidR="00512895" w:rsidRPr="00512895" w:rsidRDefault="00512895" w:rsidP="00A66F35">
            <w:pPr>
              <w:ind w:left="-19"/>
              <w:jc w:val="both"/>
              <w:rPr>
                <w:b/>
              </w:rPr>
            </w:pPr>
            <w:r w:rsidRPr="00512895">
              <w:rPr>
                <w:b/>
              </w:rPr>
              <w:t>Assistance to Trainees attending Pre-employment and Work-related Courses</w:t>
            </w:r>
          </w:p>
          <w:p w14:paraId="39DE1907" w14:textId="77777777" w:rsidR="00512895" w:rsidRDefault="00512895" w:rsidP="00512895">
            <w:pPr>
              <w:pStyle w:val="Chronologybullet2"/>
            </w:pPr>
            <w:r>
              <w:t>Trainees could apply for an allowance of up to $5 per week in order to meet the cost of travel, course fees and other course-related expenses.</w:t>
            </w:r>
          </w:p>
          <w:p w14:paraId="1872F252" w14:textId="77777777" w:rsidR="00512895" w:rsidRPr="00512895" w:rsidRDefault="00512895" w:rsidP="00A66F35">
            <w:pPr>
              <w:ind w:left="-19"/>
              <w:jc w:val="both"/>
              <w:rPr>
                <w:b/>
              </w:rPr>
            </w:pPr>
            <w:r w:rsidRPr="00512895">
              <w:rPr>
                <w:b/>
              </w:rPr>
              <w:t>Training Allowance</w:t>
            </w:r>
          </w:p>
          <w:p w14:paraId="0CC6DFED" w14:textId="77777777" w:rsidR="00512895" w:rsidRPr="005E3BA7" w:rsidRDefault="00512895" w:rsidP="00512895">
            <w:pPr>
              <w:pStyle w:val="Chronologybullet2"/>
            </w:pPr>
            <w:r>
              <w:t xml:space="preserve">A </w:t>
            </w:r>
            <w:r w:rsidRPr="00512895">
              <w:rPr>
                <w:i/>
              </w:rPr>
              <w:t>Training Allowance</w:t>
            </w:r>
            <w:r>
              <w:t xml:space="preserve"> of $10 per week could be paid to </w:t>
            </w:r>
            <w:r w:rsidR="0092363F">
              <w:t>15-year</w:t>
            </w:r>
            <w:r>
              <w:t xml:space="preserve"> olds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14:paraId="00686221" w14:textId="77777777" w:rsidTr="002774EE">
        <w:tc>
          <w:tcPr>
            <w:tcW w:w="1928" w:type="dxa"/>
          </w:tcPr>
          <w:p w14:paraId="5F84CBFA"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04922C10" w14:textId="77777777"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14:paraId="76B1070D" w14:textId="77777777"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14:paraId="78B7DE48" w14:textId="77777777" w:rsidTr="002774EE">
        <w:tc>
          <w:tcPr>
            <w:tcW w:w="1928" w:type="dxa"/>
          </w:tcPr>
          <w:p w14:paraId="3F894EC0" w14:textId="77777777" w:rsidR="00D56801" w:rsidRPr="005E3BA7" w:rsidRDefault="00D56801" w:rsidP="00246E36">
            <w:r w:rsidRPr="005E3BA7">
              <w:t>28 September 1982</w:t>
            </w:r>
          </w:p>
        </w:tc>
        <w:tc>
          <w:tcPr>
            <w:tcW w:w="3232" w:type="dxa"/>
            <w:shd w:val="clear" w:color="auto" w:fill="DAEEF3" w:themeFill="accent5" w:themeFillTint="33"/>
          </w:tcPr>
          <w:p w14:paraId="119EEF86" w14:textId="77777777" w:rsidR="00D56801" w:rsidRPr="005E3BA7" w:rsidRDefault="00D56801" w:rsidP="007E4833">
            <w:pPr>
              <w:rPr>
                <w:b/>
              </w:rPr>
            </w:pPr>
            <w:r w:rsidRPr="005E3BA7">
              <w:rPr>
                <w:b/>
              </w:rPr>
              <w:t>New scheme for payments on death</w:t>
            </w:r>
          </w:p>
          <w:p w14:paraId="1957AC64" w14:textId="77777777" w:rsidR="00D56801" w:rsidRPr="005E3BA7" w:rsidRDefault="00D56801" w:rsidP="007E4833">
            <w:pPr>
              <w:rPr>
                <w:b/>
              </w:rPr>
            </w:pPr>
          </w:p>
          <w:p w14:paraId="537D4175" w14:textId="77777777" w:rsidR="00D56801" w:rsidRPr="005E3BA7" w:rsidRDefault="00D56801" w:rsidP="007E4833">
            <w:pPr>
              <w:rPr>
                <w:b/>
              </w:rPr>
            </w:pPr>
            <w:r w:rsidRPr="005E3BA7">
              <w:rPr>
                <w:b/>
              </w:rPr>
              <w:t>Benefit on death repealed.</w:t>
            </w:r>
          </w:p>
        </w:tc>
        <w:tc>
          <w:tcPr>
            <w:tcW w:w="0" w:type="auto"/>
          </w:tcPr>
          <w:p w14:paraId="07450A23" w14:textId="77777777" w:rsidR="00D56801" w:rsidRPr="005E3BA7" w:rsidRDefault="00D56801" w:rsidP="007E4833">
            <w:pPr>
              <w:pStyle w:val="BCTable"/>
              <w:spacing w:before="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14:paraId="7EA29204" w14:textId="77777777"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14:paraId="3DC89139" w14:textId="77777777" w:rsidR="00D56801" w:rsidRPr="005E3BA7" w:rsidRDefault="00D56801" w:rsidP="004339B8">
            <w:pPr>
              <w:pStyle w:val="Chronologybullet2"/>
            </w:pPr>
            <w:r w:rsidRPr="005E3BA7">
              <w:t>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car and chattels) was less than $6,000;</w:t>
            </w:r>
          </w:p>
          <w:p w14:paraId="52781597" w14:textId="77777777"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14:paraId="63E1328C" w14:textId="77777777" w:rsidR="00D56801" w:rsidRPr="005E3BA7" w:rsidRDefault="00D56801" w:rsidP="004339B8">
            <w:pPr>
              <w:pStyle w:val="Chronologybullet2"/>
            </w:pPr>
            <w:r w:rsidRPr="005E3BA7">
              <w:t xml:space="preserve">a lump sum grant of $500 in respect of the death of a dependent child providing the parent’s income would not preclude the grant of an income-tested benefit and assets did not exceed </w:t>
            </w:r>
            <w:r w:rsidRPr="005E3BA7">
              <w:lastRenderedPageBreak/>
              <w:t>$6,000.</w:t>
            </w:r>
          </w:p>
          <w:p w14:paraId="515D05E4" w14:textId="77777777"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14:paraId="20C8B5A1" w14:textId="77777777" w:rsidTr="002774EE">
        <w:tc>
          <w:tcPr>
            <w:tcW w:w="1928" w:type="dxa"/>
          </w:tcPr>
          <w:p w14:paraId="40D763EC" w14:textId="77777777" w:rsidR="00D56801" w:rsidRPr="005E3BA7" w:rsidRDefault="00D56801" w:rsidP="00246E36">
            <w:r>
              <w:lastRenderedPageBreak/>
              <w:t>28 September 1982</w:t>
            </w:r>
          </w:p>
        </w:tc>
        <w:tc>
          <w:tcPr>
            <w:tcW w:w="3232" w:type="dxa"/>
            <w:shd w:val="clear" w:color="auto" w:fill="DAEEF3" w:themeFill="accent5" w:themeFillTint="33"/>
          </w:tcPr>
          <w:p w14:paraId="222120A4" w14:textId="77777777" w:rsidR="00D56801" w:rsidRPr="005E3BA7" w:rsidRDefault="00D56801" w:rsidP="007E4833">
            <w:pPr>
              <w:rPr>
                <w:b/>
              </w:rPr>
            </w:pPr>
            <w:r>
              <w:rPr>
                <w:b/>
              </w:rPr>
              <w:t>Liable Parent Contribution Scheme (minimum contribution)</w:t>
            </w:r>
          </w:p>
        </w:tc>
        <w:tc>
          <w:tcPr>
            <w:tcW w:w="0" w:type="auto"/>
          </w:tcPr>
          <w:p w14:paraId="6BEDE720" w14:textId="77777777"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14:paraId="677DEFFC" w14:textId="77777777" w:rsidTr="002774EE">
        <w:tc>
          <w:tcPr>
            <w:tcW w:w="1928" w:type="dxa"/>
          </w:tcPr>
          <w:p w14:paraId="4EECB6D5" w14:textId="77777777" w:rsidR="00CE11CE" w:rsidRPr="005E3BA7" w:rsidRDefault="00CE11CE" w:rsidP="00246E36">
            <w:r>
              <w:t>28 September 1982</w:t>
            </w:r>
          </w:p>
        </w:tc>
        <w:tc>
          <w:tcPr>
            <w:tcW w:w="3232" w:type="dxa"/>
            <w:shd w:val="clear" w:color="auto" w:fill="DAEEF3" w:themeFill="accent5" w:themeFillTint="33"/>
          </w:tcPr>
          <w:p w14:paraId="6A2EDEF2" w14:textId="77777777" w:rsidR="00CE11CE" w:rsidRPr="005E3BA7" w:rsidRDefault="00CE11CE" w:rsidP="007E4833">
            <w:pPr>
              <w:rPr>
                <w:b/>
              </w:rPr>
            </w:pPr>
            <w:r>
              <w:rPr>
                <w:b/>
              </w:rPr>
              <w:t>Hospital Rate of Benefit introduced</w:t>
            </w:r>
            <w:r w:rsidR="00361AA3">
              <w:rPr>
                <w:b/>
              </w:rPr>
              <w:t xml:space="preserve"> at $10 per week</w:t>
            </w:r>
          </w:p>
        </w:tc>
        <w:tc>
          <w:tcPr>
            <w:tcW w:w="0" w:type="auto"/>
          </w:tcPr>
          <w:p w14:paraId="232BD464" w14:textId="77777777"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14:paraId="637FB813" w14:textId="77777777" w:rsidR="00E21D2E" w:rsidRDefault="00E21D2E" w:rsidP="00E21D2E">
            <w:pPr>
              <w:pStyle w:val="Chronologybullet2"/>
            </w:pPr>
            <w:r>
              <w:t xml:space="preserve">if a beneficiary was a patient for a period of 13 weeks or less, </w:t>
            </w:r>
            <w:r w:rsidR="00361AA3">
              <w:t xml:space="preserve">or the beneficiary was married with a dependent child or children, </w:t>
            </w:r>
            <w:r>
              <w:t>the rate of the benefit was not affected;</w:t>
            </w:r>
          </w:p>
          <w:p w14:paraId="35C59023" w14:textId="77777777" w:rsidR="00E21D2E" w:rsidRDefault="00E21D2E" w:rsidP="00E21D2E">
            <w:pPr>
              <w:pStyle w:val="Chronologybullet2"/>
              <w:spacing w:after="120"/>
            </w:pPr>
            <w:r>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14:paraId="77376361" w14:textId="77777777"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14:paraId="22EC8A2F" w14:textId="77777777" w:rsidR="00FF6B41" w:rsidRPr="005E3BA7" w:rsidRDefault="00FF6B41" w:rsidP="00AC56A9">
            <w:pPr>
              <w:pStyle w:val="Chronologybullet2"/>
              <w:numPr>
                <w:ilvl w:val="0"/>
                <w:numId w:val="0"/>
              </w:numPr>
              <w:spacing w:after="120"/>
            </w:pPr>
            <w:r>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14:paraId="43963B88" w14:textId="77777777" w:rsidTr="002774EE">
        <w:tc>
          <w:tcPr>
            <w:tcW w:w="1928" w:type="dxa"/>
          </w:tcPr>
          <w:p w14:paraId="656C7840" w14:textId="77777777" w:rsidR="00D56801" w:rsidRPr="005E3BA7" w:rsidRDefault="00D56801" w:rsidP="00246E36">
            <w:r w:rsidRPr="005E3BA7">
              <w:t>1 October 1982</w:t>
            </w:r>
          </w:p>
        </w:tc>
        <w:tc>
          <w:tcPr>
            <w:tcW w:w="3232" w:type="dxa"/>
            <w:shd w:val="clear" w:color="auto" w:fill="DAEEF3" w:themeFill="accent5" w:themeFillTint="33"/>
          </w:tcPr>
          <w:p w14:paraId="0D4E2A10" w14:textId="77777777" w:rsidR="00D56801" w:rsidRPr="005E3BA7" w:rsidRDefault="00D56801" w:rsidP="007E4833">
            <w:pPr>
              <w:rPr>
                <w:b/>
              </w:rPr>
            </w:pPr>
            <w:r w:rsidRPr="005E3BA7">
              <w:rPr>
                <w:b/>
              </w:rPr>
              <w:t>New Personal Tax Scale introduced</w:t>
            </w:r>
          </w:p>
        </w:tc>
        <w:tc>
          <w:tcPr>
            <w:tcW w:w="0" w:type="auto"/>
          </w:tcPr>
          <w:p w14:paraId="0AB05021" w14:textId="77777777" w:rsidR="00D56801" w:rsidRPr="005E3BA7" w:rsidRDefault="00D56801" w:rsidP="007E4833">
            <w:pPr>
              <w:ind w:hanging="108"/>
              <w:jc w:val="both"/>
            </w:pPr>
            <w:r w:rsidRPr="005E3BA7">
              <w:t xml:space="preserve">   The following tax scale for personal income was introduced:</w:t>
            </w:r>
          </w:p>
          <w:p w14:paraId="28FEAAD3" w14:textId="77777777" w:rsidR="00D56801" w:rsidRPr="005E3BA7" w:rsidRDefault="00D56801" w:rsidP="004339B8">
            <w:pPr>
              <w:pStyle w:val="Chronologybullet2"/>
            </w:pPr>
            <w:r w:rsidRPr="005E3BA7">
              <w:t>$0-$6,000 (20%);</w:t>
            </w:r>
          </w:p>
          <w:p w14:paraId="4CEC3A44" w14:textId="77777777" w:rsidR="00D56801" w:rsidRPr="005E3BA7" w:rsidRDefault="00D56801" w:rsidP="004339B8">
            <w:pPr>
              <w:pStyle w:val="Chronologybullet2"/>
            </w:pPr>
            <w:r w:rsidRPr="005E3BA7">
              <w:t>$6,001-$24,000 (31%);</w:t>
            </w:r>
          </w:p>
          <w:p w14:paraId="1D8425D6" w14:textId="77777777" w:rsidR="00D56801" w:rsidRPr="005E3BA7" w:rsidRDefault="00D56801" w:rsidP="004339B8">
            <w:pPr>
              <w:pStyle w:val="Chronologybullet2"/>
            </w:pPr>
            <w:r w:rsidRPr="005E3BA7">
              <w:t>$24,001-$30,000 (41%);</w:t>
            </w:r>
          </w:p>
          <w:p w14:paraId="71AC4221" w14:textId="77777777" w:rsidR="00D56801" w:rsidRPr="005E3BA7" w:rsidRDefault="00D56801" w:rsidP="004339B8">
            <w:pPr>
              <w:pStyle w:val="Chronologybullet2"/>
            </w:pPr>
            <w:r w:rsidRPr="005E3BA7">
              <w:t>$30,001-$38,000 (51%); and</w:t>
            </w:r>
          </w:p>
          <w:p w14:paraId="7871DF73" w14:textId="77777777" w:rsidR="00D56801" w:rsidRPr="005E3BA7" w:rsidRDefault="00D56801" w:rsidP="004339B8">
            <w:pPr>
              <w:pStyle w:val="Chronologybullet2"/>
            </w:pPr>
            <w:r w:rsidRPr="005E3BA7">
              <w:t>$38,001 and over (60%).</w:t>
            </w:r>
          </w:p>
        </w:tc>
      </w:tr>
      <w:tr w:rsidR="00D56801" w:rsidRPr="005E3BA7" w14:paraId="789A53D7" w14:textId="77777777" w:rsidTr="002774EE">
        <w:tc>
          <w:tcPr>
            <w:tcW w:w="1928" w:type="dxa"/>
          </w:tcPr>
          <w:p w14:paraId="7576BAE0" w14:textId="77777777" w:rsidR="00D56801" w:rsidRPr="005E3BA7" w:rsidRDefault="00D56801" w:rsidP="00246E36">
            <w:r w:rsidRPr="005E3BA7">
              <w:t>1 October 1982</w:t>
            </w:r>
          </w:p>
        </w:tc>
        <w:tc>
          <w:tcPr>
            <w:tcW w:w="3232" w:type="dxa"/>
            <w:shd w:val="clear" w:color="auto" w:fill="DAEEF3" w:themeFill="accent5" w:themeFillTint="33"/>
          </w:tcPr>
          <w:p w14:paraId="66EC27D9" w14:textId="77777777" w:rsidR="00D56801" w:rsidRPr="005E3BA7" w:rsidRDefault="00D56801" w:rsidP="007E4833">
            <w:pPr>
              <w:rPr>
                <w:b/>
              </w:rPr>
            </w:pPr>
            <w:r w:rsidRPr="005E3BA7">
              <w:rPr>
                <w:b/>
              </w:rPr>
              <w:t xml:space="preserve">Maximum Childcare Cost/ </w:t>
            </w:r>
            <w:r w:rsidRPr="005E3BA7">
              <w:rPr>
                <w:b/>
              </w:rPr>
              <w:lastRenderedPageBreak/>
              <w:t>Housekeeper Tax Rebate Increased</w:t>
            </w:r>
          </w:p>
        </w:tc>
        <w:tc>
          <w:tcPr>
            <w:tcW w:w="0" w:type="auto"/>
          </w:tcPr>
          <w:p w14:paraId="0CC18F12" w14:textId="77777777" w:rsidR="00D56801" w:rsidRPr="005E3BA7" w:rsidRDefault="00D56801" w:rsidP="00FC5EBF">
            <w:pPr>
              <w:jc w:val="both"/>
            </w:pPr>
            <w:r w:rsidRPr="005E3BA7">
              <w:lastRenderedPageBreak/>
              <w:t xml:space="preserve">The maximum annual </w:t>
            </w:r>
            <w:r w:rsidRPr="005E3BA7">
              <w:rPr>
                <w:i/>
              </w:rPr>
              <w:t xml:space="preserve">Tax Rebate for Child Care Costs or the Costs of Employing a </w:t>
            </w:r>
            <w:r w:rsidRPr="005E3BA7">
              <w:rPr>
                <w:i/>
              </w:rPr>
              <w:lastRenderedPageBreak/>
              <w:t>Housekeeper/Domestic Help</w:t>
            </w:r>
            <w:r w:rsidRPr="005E3BA7">
              <w:t xml:space="preserve"> was increased from $156 to $310.   The rate of the rebate was reduced from 40c in the dollar for qualifying payments to 31c in the dollar.</w:t>
            </w:r>
          </w:p>
        </w:tc>
      </w:tr>
      <w:tr w:rsidR="00D56801" w:rsidRPr="005E3BA7" w14:paraId="5793F464" w14:textId="77777777" w:rsidTr="002774EE">
        <w:tc>
          <w:tcPr>
            <w:tcW w:w="1928" w:type="dxa"/>
          </w:tcPr>
          <w:p w14:paraId="538F690C" w14:textId="77777777" w:rsidR="00D56801" w:rsidRPr="005E3BA7" w:rsidRDefault="00D56801" w:rsidP="00246E36">
            <w:r w:rsidRPr="005E3BA7">
              <w:lastRenderedPageBreak/>
              <w:t>1 October 1982</w:t>
            </w:r>
          </w:p>
        </w:tc>
        <w:tc>
          <w:tcPr>
            <w:tcW w:w="3232" w:type="dxa"/>
            <w:shd w:val="clear" w:color="auto" w:fill="DAEEF3" w:themeFill="accent5" w:themeFillTint="33"/>
          </w:tcPr>
          <w:p w14:paraId="3FBDDAA2" w14:textId="77777777" w:rsidR="00D56801" w:rsidRPr="005E3BA7" w:rsidRDefault="00D56801" w:rsidP="007E4833">
            <w:pPr>
              <w:rPr>
                <w:b/>
              </w:rPr>
            </w:pPr>
            <w:r w:rsidRPr="005E3BA7">
              <w:rPr>
                <w:b/>
              </w:rPr>
              <w:t>Television Licence Fee Concession Abolished</w:t>
            </w:r>
          </w:p>
        </w:tc>
        <w:tc>
          <w:tcPr>
            <w:tcW w:w="0" w:type="auto"/>
          </w:tcPr>
          <w:p w14:paraId="71795A8E" w14:textId="77777777"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14:paraId="5DF3403F" w14:textId="77777777" w:rsidTr="002774EE">
        <w:tc>
          <w:tcPr>
            <w:tcW w:w="1928" w:type="dxa"/>
          </w:tcPr>
          <w:p w14:paraId="62139570" w14:textId="77777777" w:rsidR="00D56801" w:rsidRPr="005E3BA7" w:rsidRDefault="00D56801" w:rsidP="00246E36">
            <w:r>
              <w:t>1 October 1982</w:t>
            </w:r>
          </w:p>
        </w:tc>
        <w:tc>
          <w:tcPr>
            <w:tcW w:w="3232" w:type="dxa"/>
            <w:shd w:val="clear" w:color="auto" w:fill="DAEEF3" w:themeFill="accent5" w:themeFillTint="33"/>
          </w:tcPr>
          <w:p w14:paraId="2458E638" w14:textId="77777777" w:rsidR="00D56801" w:rsidRPr="005E3BA7" w:rsidRDefault="00D56801" w:rsidP="000557AD">
            <w:pPr>
              <w:rPr>
                <w:b/>
              </w:rPr>
            </w:pPr>
            <w:r w:rsidRPr="005E3BA7">
              <w:rPr>
                <w:b/>
              </w:rPr>
              <w:t xml:space="preserve">Major Repairs Advance </w:t>
            </w:r>
            <w:r>
              <w:rPr>
                <w:b/>
              </w:rPr>
              <w:t>increased</w:t>
            </w:r>
          </w:p>
        </w:tc>
        <w:tc>
          <w:tcPr>
            <w:tcW w:w="0" w:type="auto"/>
          </w:tcPr>
          <w:p w14:paraId="0184C7D7" w14:textId="77777777" w:rsidR="00D56801" w:rsidRPr="005E3BA7" w:rsidRDefault="00D56801" w:rsidP="000557AD">
            <w:pPr>
              <w:jc w:val="both"/>
            </w:pPr>
            <w:r>
              <w:t xml:space="preserve">The maximum level of the </w:t>
            </w:r>
            <w:r w:rsidRPr="00E61905">
              <w:rPr>
                <w:i/>
              </w:rPr>
              <w:t>Major Repairs Advance</w:t>
            </w:r>
            <w:r>
              <w:t xml:space="preserve"> for home owners was increased from $1,000 to $2,000.</w:t>
            </w:r>
          </w:p>
        </w:tc>
      </w:tr>
      <w:tr w:rsidR="00D56801" w:rsidRPr="005E3BA7" w14:paraId="031BA138" w14:textId="77777777" w:rsidTr="002774EE">
        <w:tc>
          <w:tcPr>
            <w:tcW w:w="1928" w:type="dxa"/>
          </w:tcPr>
          <w:p w14:paraId="57F4931E" w14:textId="77777777" w:rsidR="00D56801" w:rsidRPr="005E3BA7" w:rsidRDefault="00D56801" w:rsidP="00246E36">
            <w:r w:rsidRPr="005E3BA7">
              <w:t>1 October 1982</w:t>
            </w:r>
          </w:p>
        </w:tc>
        <w:tc>
          <w:tcPr>
            <w:tcW w:w="3232" w:type="dxa"/>
            <w:shd w:val="clear" w:color="auto" w:fill="DAEEF3" w:themeFill="accent5" w:themeFillTint="33"/>
          </w:tcPr>
          <w:p w14:paraId="5CBCD038" w14:textId="77777777" w:rsidR="00D56801" w:rsidRPr="005E3BA7" w:rsidRDefault="00D56801" w:rsidP="007E4833">
            <w:pPr>
              <w:rPr>
                <w:b/>
              </w:rPr>
            </w:pPr>
            <w:r w:rsidRPr="005E3BA7">
              <w:rPr>
                <w:b/>
              </w:rPr>
              <w:t>Family Tax Rebate introduced</w:t>
            </w:r>
          </w:p>
        </w:tc>
        <w:tc>
          <w:tcPr>
            <w:tcW w:w="0" w:type="auto"/>
          </w:tcPr>
          <w:p w14:paraId="528CEAE1" w14:textId="77777777" w:rsidR="00D56801" w:rsidRPr="005E3BA7" w:rsidRDefault="00D56801" w:rsidP="00FC5EBF">
            <w:pPr>
              <w:jc w:val="both"/>
            </w:pPr>
            <w:r w:rsidRPr="005E3BA7">
              <w:t xml:space="preserve">A </w:t>
            </w:r>
            <w:r w:rsidRPr="005E3BA7">
              <w:rPr>
                <w:i/>
              </w:rPr>
              <w:t>Family Tax Rebate</w:t>
            </w:r>
            <w:r w:rsidRPr="005E3BA7">
              <w:t xml:space="preserve"> of $27 per week ($1,404 per year) was available to the principal earner of working families with a dependent child.  Available in full to those with household 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tc>
      </w:tr>
      <w:tr w:rsidR="00D56801" w:rsidRPr="005E3BA7" w14:paraId="1883EBFC" w14:textId="77777777" w:rsidTr="002774EE">
        <w:tc>
          <w:tcPr>
            <w:tcW w:w="1928" w:type="dxa"/>
          </w:tcPr>
          <w:p w14:paraId="56048EE6" w14:textId="77777777" w:rsidR="00D56801" w:rsidRPr="005E3BA7" w:rsidRDefault="00D56801" w:rsidP="00246E36">
            <w:r w:rsidRPr="005E3BA7">
              <w:t>13 October 1982</w:t>
            </w:r>
          </w:p>
        </w:tc>
        <w:tc>
          <w:tcPr>
            <w:tcW w:w="3232" w:type="dxa"/>
            <w:shd w:val="clear" w:color="auto" w:fill="DAEEF3" w:themeFill="accent5" w:themeFillTint="33"/>
          </w:tcPr>
          <w:p w14:paraId="07EAF82F" w14:textId="77777777" w:rsidR="00D56801" w:rsidRPr="005E3BA7" w:rsidRDefault="00D56801" w:rsidP="007E4833">
            <w:pPr>
              <w:rPr>
                <w:b/>
              </w:rPr>
            </w:pPr>
            <w:r w:rsidRPr="005E3BA7">
              <w:rPr>
                <w:b/>
              </w:rPr>
              <w:t>Child Supplement increased</w:t>
            </w:r>
          </w:p>
        </w:tc>
        <w:tc>
          <w:tcPr>
            <w:tcW w:w="0" w:type="auto"/>
          </w:tcPr>
          <w:p w14:paraId="5C3FD965" w14:textId="77777777"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14:paraId="0C7F3ED1" w14:textId="77777777" w:rsidTr="002774EE">
        <w:tc>
          <w:tcPr>
            <w:tcW w:w="1928" w:type="dxa"/>
          </w:tcPr>
          <w:p w14:paraId="1800D26E" w14:textId="77777777" w:rsidR="00D56801" w:rsidRPr="005E3BA7" w:rsidRDefault="00D56801" w:rsidP="00246E36">
            <w:r w:rsidRPr="005E3BA7">
              <w:t>1982</w:t>
            </w:r>
          </w:p>
        </w:tc>
        <w:tc>
          <w:tcPr>
            <w:tcW w:w="3232" w:type="dxa"/>
            <w:shd w:val="clear" w:color="auto" w:fill="DAEEF3" w:themeFill="accent5" w:themeFillTint="33"/>
          </w:tcPr>
          <w:p w14:paraId="72957C0E" w14:textId="77777777" w:rsidR="00D56801" w:rsidRPr="005E3BA7" w:rsidRDefault="00D56801" w:rsidP="007E4833">
            <w:pPr>
              <w:rPr>
                <w:b/>
              </w:rPr>
            </w:pPr>
            <w:r w:rsidRPr="005E3BA7">
              <w:rPr>
                <w:b/>
              </w:rPr>
              <w:t>Accommodation Benefit changes</w:t>
            </w:r>
          </w:p>
        </w:tc>
        <w:tc>
          <w:tcPr>
            <w:tcW w:w="0" w:type="auto"/>
          </w:tcPr>
          <w:p w14:paraId="6BC52AD5" w14:textId="77777777"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14:paraId="06091010" w14:textId="77777777" w:rsidR="00D56801" w:rsidRPr="005E3BA7" w:rsidRDefault="00D56801" w:rsidP="004339B8">
            <w:pPr>
              <w:pStyle w:val="Chronologybullet2"/>
            </w:pPr>
            <w:r w:rsidRPr="005E3BA7">
              <w:t>the maximum grant was increased from $18 to $22 per week; and</w:t>
            </w:r>
          </w:p>
          <w:p w14:paraId="24B9F1D5"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$18 to $22 per week.</w:t>
            </w:r>
          </w:p>
        </w:tc>
      </w:tr>
      <w:tr w:rsidR="00D56801" w:rsidRPr="005E3BA7" w14:paraId="7CA111D8" w14:textId="77777777" w:rsidTr="002774EE">
        <w:tc>
          <w:tcPr>
            <w:tcW w:w="1928" w:type="dxa"/>
          </w:tcPr>
          <w:p w14:paraId="08998184" w14:textId="77777777" w:rsidR="00D56801" w:rsidRPr="005E3BA7" w:rsidRDefault="00D56801" w:rsidP="00246E36">
            <w:r w:rsidRPr="005E3BA7">
              <w:t>1982</w:t>
            </w:r>
          </w:p>
        </w:tc>
        <w:tc>
          <w:tcPr>
            <w:tcW w:w="3232" w:type="dxa"/>
            <w:shd w:val="clear" w:color="auto" w:fill="DAEEF3" w:themeFill="accent5" w:themeFillTint="33"/>
          </w:tcPr>
          <w:p w14:paraId="040A512A" w14:textId="77777777" w:rsidR="00D56801" w:rsidRPr="005E3BA7" w:rsidRDefault="00D56801" w:rsidP="007E4833">
            <w:pPr>
              <w:rPr>
                <w:b/>
              </w:rPr>
            </w:pPr>
            <w:r w:rsidRPr="005E3BA7">
              <w:rPr>
                <w:b/>
              </w:rPr>
              <w:t>Student Job Search established</w:t>
            </w:r>
          </w:p>
        </w:tc>
        <w:tc>
          <w:tcPr>
            <w:tcW w:w="0" w:type="auto"/>
          </w:tcPr>
          <w:p w14:paraId="1AD8722E" w14:textId="77777777"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14:paraId="5D3EA5E5" w14:textId="77777777" w:rsidTr="002774EE">
        <w:tc>
          <w:tcPr>
            <w:tcW w:w="1928" w:type="dxa"/>
          </w:tcPr>
          <w:p w14:paraId="4A368214" w14:textId="77777777" w:rsidR="00D56801" w:rsidRPr="005E3BA7" w:rsidRDefault="00D56801" w:rsidP="00246E36">
            <w:r w:rsidRPr="005E3BA7">
              <w:t>1982</w:t>
            </w:r>
          </w:p>
        </w:tc>
        <w:tc>
          <w:tcPr>
            <w:tcW w:w="3232" w:type="dxa"/>
            <w:shd w:val="clear" w:color="auto" w:fill="DAEEF3" w:themeFill="accent5" w:themeFillTint="33"/>
          </w:tcPr>
          <w:p w14:paraId="282927C9" w14:textId="77777777" w:rsidR="00D56801" w:rsidRPr="005E3BA7" w:rsidRDefault="00D56801" w:rsidP="007E4833">
            <w:pPr>
              <w:rPr>
                <w:b/>
              </w:rPr>
            </w:pPr>
            <w:r w:rsidRPr="005E3BA7">
              <w:rPr>
                <w:b/>
              </w:rPr>
              <w:t>Remote Area Policy formalised</w:t>
            </w:r>
          </w:p>
        </w:tc>
        <w:tc>
          <w:tcPr>
            <w:tcW w:w="0" w:type="auto"/>
          </w:tcPr>
          <w:p w14:paraId="4DE820C9" w14:textId="77777777"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14:paraId="724A92E4" w14:textId="77777777" w:rsidTr="002774EE">
        <w:tc>
          <w:tcPr>
            <w:tcW w:w="1928" w:type="dxa"/>
          </w:tcPr>
          <w:p w14:paraId="476F2B17" w14:textId="77777777" w:rsidR="00D56801" w:rsidRPr="005E3BA7" w:rsidRDefault="00D56801" w:rsidP="00246E36">
            <w:r w:rsidRPr="005E3BA7">
              <w:t>1982</w:t>
            </w:r>
          </w:p>
        </w:tc>
        <w:tc>
          <w:tcPr>
            <w:tcW w:w="3232" w:type="dxa"/>
            <w:shd w:val="clear" w:color="auto" w:fill="DAEEF3" w:themeFill="accent5" w:themeFillTint="33"/>
          </w:tcPr>
          <w:p w14:paraId="0ED4F696" w14:textId="77777777" w:rsidR="00D56801" w:rsidRPr="005E3BA7" w:rsidRDefault="00D56801" w:rsidP="007E4833">
            <w:pPr>
              <w:rPr>
                <w:b/>
              </w:rPr>
            </w:pPr>
            <w:r w:rsidRPr="005E3BA7">
              <w:rPr>
                <w:b/>
              </w:rPr>
              <w:t>Changes to the Accident Compensation Scheme</w:t>
            </w:r>
          </w:p>
        </w:tc>
        <w:tc>
          <w:tcPr>
            <w:tcW w:w="0" w:type="auto"/>
          </w:tcPr>
          <w:p w14:paraId="1B049B2E" w14:textId="77777777"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14:paraId="1AC20084" w14:textId="77777777" w:rsidR="00D56801" w:rsidRPr="005E3BA7" w:rsidRDefault="00D56801" w:rsidP="004339B8">
            <w:pPr>
              <w:pStyle w:val="Chronologybullet2"/>
            </w:pPr>
            <w:r w:rsidRPr="005E3BA7">
              <w:t>the funding structure was moved from “fully funded” to “pay as you go” funding;</w:t>
            </w:r>
          </w:p>
          <w:p w14:paraId="1F9A8266" w14:textId="77777777" w:rsidR="00D56801" w:rsidRPr="005E3BA7" w:rsidRDefault="00D56801" w:rsidP="004339B8">
            <w:pPr>
              <w:pStyle w:val="Chronologybullet2"/>
            </w:pPr>
            <w:r w:rsidRPr="005E3BA7">
              <w:t xml:space="preserve">reducing </w:t>
            </w:r>
            <w:r w:rsidR="00933B1A" w:rsidRPr="005E3BA7">
              <w:t>employers’</w:t>
            </w:r>
            <w:r w:rsidRPr="005E3BA7">
              <w:t xml:space="preserve"> obligations from providing weekly compensation from 100 percent to 80 percent for the first week following an accident;</w:t>
            </w:r>
          </w:p>
          <w:p w14:paraId="0589509C" w14:textId="77777777" w:rsidR="00D56801" w:rsidRPr="005E3BA7" w:rsidRDefault="00D56801" w:rsidP="004339B8">
            <w:pPr>
              <w:pStyle w:val="Chronologybullet2"/>
            </w:pPr>
            <w:r w:rsidRPr="005E3BA7">
              <w:lastRenderedPageBreak/>
              <w:t>joining the three schemes into one (which continued to be funded from three levy sources);</w:t>
            </w:r>
          </w:p>
          <w:p w14:paraId="7FE62412" w14:textId="77777777" w:rsidR="00D56801" w:rsidRPr="005E3BA7" w:rsidRDefault="00D56801" w:rsidP="004339B8">
            <w:pPr>
              <w:pStyle w:val="Chronologybullet2"/>
            </w:pPr>
            <w:r w:rsidRPr="005E3BA7">
              <w:t>moving work related motor vehicle accidents from the earners account to the motor vehicle account; and</w:t>
            </w:r>
          </w:p>
          <w:p w14:paraId="3B02B79B" w14:textId="77777777" w:rsidR="00D56801" w:rsidRPr="005E3BA7" w:rsidRDefault="00D56801" w:rsidP="004339B8">
            <w:pPr>
              <w:pStyle w:val="Chronologybullet2"/>
            </w:pPr>
            <w:r w:rsidRPr="005E3BA7">
              <w:t>maximum amount payable for permanent loss or impairment was increased from $7,000 to $17,000 (maximum payable for pain and suffering remained at $10,000).</w:t>
            </w:r>
          </w:p>
        </w:tc>
      </w:tr>
      <w:tr w:rsidR="00D56801" w:rsidRPr="005E3BA7" w14:paraId="1A356AAF" w14:textId="77777777" w:rsidTr="002774EE">
        <w:tc>
          <w:tcPr>
            <w:tcW w:w="1928" w:type="dxa"/>
          </w:tcPr>
          <w:p w14:paraId="31F23003" w14:textId="77777777" w:rsidR="00D56801" w:rsidRPr="005E3BA7" w:rsidRDefault="00D56801" w:rsidP="00246E36">
            <w:r w:rsidRPr="005E3BA7">
              <w:lastRenderedPageBreak/>
              <w:t>1982</w:t>
            </w:r>
          </w:p>
        </w:tc>
        <w:tc>
          <w:tcPr>
            <w:tcW w:w="3232" w:type="dxa"/>
            <w:shd w:val="clear" w:color="auto" w:fill="DAEEF3" w:themeFill="accent5" w:themeFillTint="33"/>
          </w:tcPr>
          <w:p w14:paraId="3328AE3E" w14:textId="77777777" w:rsidR="00D56801" w:rsidRPr="005E3BA7" w:rsidRDefault="00D56801" w:rsidP="007E4833">
            <w:pPr>
              <w:rPr>
                <w:b/>
              </w:rPr>
            </w:pPr>
            <w:r w:rsidRPr="005E3BA7">
              <w:rPr>
                <w:b/>
              </w:rPr>
              <w:t xml:space="preserve">Group Employment Liaison Service established </w:t>
            </w:r>
          </w:p>
        </w:tc>
        <w:tc>
          <w:tcPr>
            <w:tcW w:w="0" w:type="auto"/>
          </w:tcPr>
          <w:p w14:paraId="3AB1617B" w14:textId="77777777"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negotiate the system of employment and related policies and to liaise between Departments.</w:t>
            </w:r>
          </w:p>
          <w:p w14:paraId="41F5872C" w14:textId="77777777"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number were seconded public servants, most were Maori, came from community-based positions and operated outside of local departmental management structures.</w:t>
            </w:r>
          </w:p>
          <w:p w14:paraId="034F7483" w14:textId="77777777" w:rsidR="00D56801" w:rsidRPr="005E3BA7" w:rsidRDefault="00E40A93" w:rsidP="00E40A93">
            <w:pPr>
              <w:ind w:hanging="18"/>
              <w:jc w:val="both"/>
            </w:pPr>
            <w:r>
              <w:t>In</w:t>
            </w:r>
            <w:r w:rsidR="0092363F">
              <w:t xml:space="preserve"> </w:t>
            </w:r>
            <w:r>
              <w:t xml:space="preserve">1991, </w:t>
            </w:r>
            <w:r w:rsidR="00D56801" w:rsidRPr="005E3BA7">
              <w:t xml:space="preserve">GELS was absorbed into the </w:t>
            </w:r>
            <w:r w:rsidR="00D56801" w:rsidRPr="005E3BA7">
              <w:rPr>
                <w:i/>
              </w:rPr>
              <w:t>Community Employment Group</w:t>
            </w:r>
            <w:r w:rsidR="00D56801" w:rsidRPr="005E3BA7">
              <w:t>.</w:t>
            </w:r>
          </w:p>
        </w:tc>
      </w:tr>
      <w:tr w:rsidR="00D56801" w:rsidRPr="005E3BA7" w14:paraId="4290D388" w14:textId="77777777" w:rsidTr="002774EE">
        <w:tc>
          <w:tcPr>
            <w:tcW w:w="1928" w:type="dxa"/>
          </w:tcPr>
          <w:p w14:paraId="0E4A6BAF" w14:textId="77777777" w:rsidR="00D56801" w:rsidRPr="005E3BA7" w:rsidRDefault="00D56801" w:rsidP="00246E36">
            <w:r w:rsidRPr="005E3BA7">
              <w:t>1982</w:t>
            </w:r>
          </w:p>
        </w:tc>
        <w:tc>
          <w:tcPr>
            <w:tcW w:w="3232" w:type="dxa"/>
            <w:shd w:val="clear" w:color="auto" w:fill="DAEEF3" w:themeFill="accent5" w:themeFillTint="33"/>
          </w:tcPr>
          <w:p w14:paraId="5811D437" w14:textId="77777777" w:rsidR="00D56801" w:rsidRPr="005E3BA7" w:rsidRDefault="00D56801" w:rsidP="007E4833">
            <w:pPr>
              <w:rPr>
                <w:b/>
              </w:rPr>
            </w:pPr>
            <w:r w:rsidRPr="005E3BA7">
              <w:rPr>
                <w:b/>
              </w:rPr>
              <w:t>Contract Work Scheme</w:t>
            </w:r>
            <w:r w:rsidR="0028661B">
              <w:rPr>
                <w:b/>
              </w:rPr>
              <w:t xml:space="preserve"> commenced</w:t>
            </w:r>
          </w:p>
        </w:tc>
        <w:tc>
          <w:tcPr>
            <w:tcW w:w="0" w:type="auto"/>
          </w:tcPr>
          <w:p w14:paraId="3F07324C"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w:t>
            </w:r>
            <w:r w:rsidR="00E57198">
              <w:t xml:space="preserve">a </w:t>
            </w:r>
            <w:r w:rsidRPr="005E3BA7">
              <w:t xml:space="preserve">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14:paraId="1221722B"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14:paraId="282585F5" w14:textId="509F0264"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w:t>
            </w:r>
            <w:r w:rsidR="00EF0ABE">
              <w:t xml:space="preserve">the </w:t>
            </w:r>
            <w:r w:rsidR="00D03727">
              <w:t xml:space="preserve">final contracts </w:t>
            </w:r>
            <w:r w:rsidR="00EF0ABE">
              <w:t>ending</w:t>
            </w:r>
            <w:r w:rsidR="00D03727">
              <w:t xml:space="preserve"> by </w:t>
            </w:r>
            <w:r w:rsidR="00171F32">
              <w:t>June 1988</w:t>
            </w:r>
            <w:r w:rsidRPr="005E3BA7">
              <w:t>.</w:t>
            </w:r>
          </w:p>
        </w:tc>
      </w:tr>
      <w:tr w:rsidR="00D56801" w:rsidRPr="005E3BA7" w14:paraId="3879E891" w14:textId="77777777" w:rsidTr="002774EE">
        <w:tc>
          <w:tcPr>
            <w:tcW w:w="1928" w:type="dxa"/>
          </w:tcPr>
          <w:p w14:paraId="490FE5D7" w14:textId="77777777" w:rsidR="00D56801" w:rsidRPr="005E3BA7" w:rsidRDefault="00D56801" w:rsidP="00246E36">
            <w:r w:rsidRPr="005E3BA7">
              <w:t>1 January 1983</w:t>
            </w:r>
          </w:p>
        </w:tc>
        <w:tc>
          <w:tcPr>
            <w:tcW w:w="3232" w:type="dxa"/>
            <w:shd w:val="clear" w:color="auto" w:fill="DAEEF3" w:themeFill="accent5" w:themeFillTint="33"/>
          </w:tcPr>
          <w:p w14:paraId="01F1565B" w14:textId="77777777"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14:paraId="228A8E18" w14:textId="77777777"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xml:space="preserve">.  This did not apply where loss of employment was caused by permanent closure of the place of work or by </w:t>
            </w:r>
            <w:r w:rsidRPr="005E3BA7">
              <w:lastRenderedPageBreak/>
              <w:t>redundancy.</w:t>
            </w:r>
          </w:p>
        </w:tc>
      </w:tr>
      <w:tr w:rsidR="00D56801" w:rsidRPr="005E3BA7" w14:paraId="2BF0D62F" w14:textId="77777777" w:rsidTr="002774EE">
        <w:tc>
          <w:tcPr>
            <w:tcW w:w="1928" w:type="dxa"/>
          </w:tcPr>
          <w:p w14:paraId="37DBD5D9" w14:textId="77777777" w:rsidR="00D56801" w:rsidRPr="005E3BA7" w:rsidRDefault="00D56801" w:rsidP="00246E36">
            <w:r w:rsidRPr="005E3BA7">
              <w:lastRenderedPageBreak/>
              <w:t>Year ended 31 March 1983</w:t>
            </w:r>
          </w:p>
        </w:tc>
        <w:tc>
          <w:tcPr>
            <w:tcW w:w="3232" w:type="dxa"/>
            <w:shd w:val="clear" w:color="auto" w:fill="DAEEF3" w:themeFill="accent5" w:themeFillTint="33"/>
          </w:tcPr>
          <w:p w14:paraId="07A7B124" w14:textId="77777777" w:rsidR="00D56801" w:rsidRPr="005E3BA7" w:rsidRDefault="00D56801" w:rsidP="007E4833">
            <w:pPr>
              <w:rPr>
                <w:b/>
              </w:rPr>
            </w:pPr>
            <w:r w:rsidRPr="005E3BA7">
              <w:rPr>
                <w:b/>
              </w:rPr>
              <w:t>Personal Income Tax Rates 1983</w:t>
            </w:r>
          </w:p>
        </w:tc>
        <w:tc>
          <w:tcPr>
            <w:tcW w:w="0" w:type="auto"/>
          </w:tcPr>
          <w:p w14:paraId="4743543F" w14:textId="77777777" w:rsidR="00D56801" w:rsidRDefault="00D56801" w:rsidP="004339B8">
            <w:pPr>
              <w:pStyle w:val="Chronologybullet2"/>
              <w:numPr>
                <w:ilvl w:val="0"/>
                <w:numId w:val="0"/>
              </w:numPr>
            </w:pPr>
            <w:r>
              <w:t>Personal income tax rates were:</w:t>
            </w:r>
          </w:p>
          <w:p w14:paraId="7D03C821" w14:textId="77777777" w:rsidR="00D56801" w:rsidRPr="005E3BA7" w:rsidRDefault="00D56801" w:rsidP="00D00B21">
            <w:pPr>
              <w:pStyle w:val="Chronologybullet2"/>
            </w:pPr>
            <w:r w:rsidRPr="005E3BA7">
              <w:t xml:space="preserve">Did not exceed $5,500                                                     </w:t>
            </w:r>
            <w:r w:rsidR="00A25B17">
              <w:t xml:space="preserve">  </w:t>
            </w:r>
            <w:r w:rsidRPr="005E3BA7">
              <w:t>17.3c in the dollar</w:t>
            </w:r>
          </w:p>
          <w:p w14:paraId="152192A0" w14:textId="77777777" w:rsidR="00D56801" w:rsidRPr="005E3BA7" w:rsidRDefault="00D56801" w:rsidP="00D00B21">
            <w:pPr>
              <w:pStyle w:val="Chronologybullet2"/>
            </w:pPr>
            <w:r w:rsidRPr="005E3BA7">
              <w:t>Exceeded $</w:t>
            </w:r>
            <w:r w:rsidR="00933B1A" w:rsidRPr="005E3BA7">
              <w:t>5,500 but</w:t>
            </w:r>
            <w:r w:rsidRPr="005E3BA7">
              <w:t xml:space="preserve"> did not exceed $6,000                   </w:t>
            </w:r>
            <w:r w:rsidR="00933B1A">
              <w:t xml:space="preserve"> </w:t>
            </w:r>
            <w:r w:rsidRPr="005E3BA7">
              <w:t xml:space="preserve"> 27.5c in the dollar</w:t>
            </w:r>
          </w:p>
          <w:p w14:paraId="4402C8AF" w14:textId="77777777" w:rsidR="00D56801" w:rsidRPr="005E3BA7" w:rsidRDefault="00D56801" w:rsidP="00D00B21">
            <w:pPr>
              <w:pStyle w:val="Chronologybullet2"/>
            </w:pPr>
            <w:r w:rsidRPr="005E3BA7">
              <w:t>Exceeded $</w:t>
            </w:r>
            <w:r w:rsidR="00933B1A" w:rsidRPr="005E3BA7">
              <w:t>6,000 but</w:t>
            </w:r>
            <w:r w:rsidRPr="005E3BA7">
              <w:t xml:space="preserve"> did not exceed $12,600                  </w:t>
            </w:r>
            <w:r w:rsidR="00933B1A">
              <w:t xml:space="preserve"> </w:t>
            </w:r>
            <w:r w:rsidRPr="005E3BA7">
              <w:t>33c in the dollar</w:t>
            </w:r>
          </w:p>
          <w:p w14:paraId="39D9C322" w14:textId="77777777" w:rsidR="00D56801" w:rsidRPr="005E3BA7" w:rsidRDefault="00D56801" w:rsidP="00D00B21">
            <w:pPr>
              <w:pStyle w:val="Chronologybullet2"/>
            </w:pPr>
            <w:r w:rsidRPr="005E3BA7">
              <w:t>Exceeded $12,600 but did not exceed $17,600                 39.5c in the dollar</w:t>
            </w:r>
          </w:p>
          <w:p w14:paraId="721FB5DB" w14:textId="77777777" w:rsidR="00D56801" w:rsidRPr="005E3BA7" w:rsidRDefault="00D56801" w:rsidP="00D00B21">
            <w:pPr>
              <w:pStyle w:val="Chronologybullet2"/>
            </w:pPr>
            <w:r w:rsidRPr="005E3BA7">
              <w:t>Exceeded $17,600 but did not exceed $22,000                 43c in the dollar</w:t>
            </w:r>
          </w:p>
          <w:p w14:paraId="45908FD7" w14:textId="77777777" w:rsidR="00D56801" w:rsidRPr="005E3BA7" w:rsidRDefault="00D56801" w:rsidP="00D00B21">
            <w:pPr>
              <w:pStyle w:val="Chronologybullet2"/>
            </w:pPr>
            <w:r w:rsidRPr="005E3BA7">
              <w:t>Exceeded $22,000 but did not exceed $24,000                 45.5c in the dollar</w:t>
            </w:r>
          </w:p>
          <w:p w14:paraId="55EAF98E" w14:textId="77777777" w:rsidR="00D56801" w:rsidRPr="005E3BA7" w:rsidRDefault="00D56801" w:rsidP="00D00B21">
            <w:pPr>
              <w:pStyle w:val="Chronologybullet2"/>
            </w:pPr>
            <w:r w:rsidRPr="005E3BA7">
              <w:t>Exceeded $24,000 but did not exceed $30,000                 52.55c in the dollar</w:t>
            </w:r>
          </w:p>
          <w:p w14:paraId="32749D3F" w14:textId="77777777" w:rsidR="00D56801" w:rsidRPr="005E3BA7" w:rsidRDefault="00D56801" w:rsidP="00D00B21">
            <w:pPr>
              <w:pStyle w:val="Chronologybullet2"/>
            </w:pPr>
            <w:r w:rsidRPr="005E3BA7">
              <w:t>Exceeded $30,000 but did not exceed $38,000                 58.1c in the dollar</w:t>
            </w:r>
          </w:p>
          <w:p w14:paraId="3EC13980" w14:textId="77777777" w:rsidR="00D56801" w:rsidRDefault="00D56801" w:rsidP="00D00B21">
            <w:pPr>
              <w:pStyle w:val="Chronologybullet2"/>
            </w:pPr>
            <w:r w:rsidRPr="005E3BA7">
              <w:t xml:space="preserve">Exceeded $38,000                                                             </w:t>
            </w:r>
            <w:r w:rsidR="00A25B17">
              <w:t xml:space="preserve"> </w:t>
            </w:r>
            <w:r w:rsidRPr="005E3BA7">
              <w:t>63c in the dollar</w:t>
            </w:r>
          </w:p>
          <w:p w14:paraId="15C7C582" w14:textId="77777777"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14:paraId="56ED2F29" w14:textId="77777777" w:rsidTr="002774EE">
        <w:tc>
          <w:tcPr>
            <w:tcW w:w="1928" w:type="dxa"/>
          </w:tcPr>
          <w:p w14:paraId="51558744" w14:textId="77777777" w:rsidR="00D56801" w:rsidRPr="005E3BA7" w:rsidRDefault="00D56801" w:rsidP="00246E36">
            <w:r w:rsidRPr="005E3BA7">
              <w:t>1 April 1983</w:t>
            </w:r>
          </w:p>
        </w:tc>
        <w:tc>
          <w:tcPr>
            <w:tcW w:w="3232" w:type="dxa"/>
            <w:shd w:val="clear" w:color="auto" w:fill="DAEEF3" w:themeFill="accent5" w:themeFillTint="33"/>
          </w:tcPr>
          <w:p w14:paraId="59330C66" w14:textId="77777777" w:rsidR="00D56801" w:rsidRPr="005E3BA7" w:rsidRDefault="00D56801" w:rsidP="007E4833">
            <w:pPr>
              <w:rPr>
                <w:b/>
              </w:rPr>
            </w:pPr>
            <w:r w:rsidRPr="005E3BA7">
              <w:rPr>
                <w:b/>
              </w:rPr>
              <w:t>Child Tax Rebate Increased (tax liability of children)</w:t>
            </w:r>
          </w:p>
        </w:tc>
        <w:tc>
          <w:tcPr>
            <w:tcW w:w="0" w:type="auto"/>
          </w:tcPr>
          <w:p w14:paraId="166F96F3" w14:textId="77777777"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14:paraId="51FE9F59" w14:textId="77777777" w:rsidR="00D56801" w:rsidRPr="005E3BA7" w:rsidRDefault="00D56801" w:rsidP="007E4833">
            <w:pPr>
              <w:jc w:val="both"/>
            </w:pPr>
            <w:r w:rsidRPr="005E3BA7">
              <w:t>The rebate applied to children under the age of 15, or under the age of eighteen and attending secondary school or who turned 18 in the preceding income year and are still at school.</w:t>
            </w:r>
          </w:p>
          <w:p w14:paraId="30340694" w14:textId="77777777"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14:paraId="451D94F1" w14:textId="77777777" w:rsidTr="002774EE">
        <w:tc>
          <w:tcPr>
            <w:tcW w:w="1928" w:type="dxa"/>
          </w:tcPr>
          <w:p w14:paraId="6437181A" w14:textId="77777777" w:rsidR="00D56801" w:rsidRPr="005E3BA7" w:rsidRDefault="00D56801" w:rsidP="00246E36">
            <w:r w:rsidRPr="005E3BA7">
              <w:t>3 May 1983</w:t>
            </w:r>
          </w:p>
        </w:tc>
        <w:tc>
          <w:tcPr>
            <w:tcW w:w="3232" w:type="dxa"/>
            <w:shd w:val="clear" w:color="auto" w:fill="DAEEF3" w:themeFill="accent5" w:themeFillTint="33"/>
          </w:tcPr>
          <w:p w14:paraId="30A47FFA" w14:textId="77777777" w:rsidR="00D56801" w:rsidRPr="005E3BA7" w:rsidRDefault="00D56801" w:rsidP="007E4833">
            <w:pPr>
              <w:rPr>
                <w:b/>
              </w:rPr>
            </w:pPr>
            <w:r w:rsidRPr="005E3BA7">
              <w:rPr>
                <w:b/>
              </w:rPr>
              <w:t>Standard Incomes for Special Benefit</w:t>
            </w:r>
          </w:p>
        </w:tc>
        <w:tc>
          <w:tcPr>
            <w:tcW w:w="0" w:type="auto"/>
          </w:tcPr>
          <w:p w14:paraId="31CE6E31" w14:textId="77777777"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w:t>
            </w:r>
            <w:r w:rsidR="0092363F">
              <w:t xml:space="preserve">a </w:t>
            </w:r>
            <w:r w:rsidRPr="005E3BA7">
              <w:t>decision.</w:t>
            </w:r>
          </w:p>
          <w:p w14:paraId="57661582" w14:textId="77777777" w:rsidR="00372173" w:rsidRDefault="00372173" w:rsidP="007E4833">
            <w:pPr>
              <w:jc w:val="both"/>
            </w:pPr>
            <w:r>
              <w:t>The formula operated in the following manner:</w:t>
            </w:r>
          </w:p>
          <w:p w14:paraId="0253EF8D" w14:textId="77777777" w:rsidR="00372173" w:rsidRDefault="00372173" w:rsidP="004C5D2A">
            <w:pPr>
              <w:pStyle w:val="ListParagraph"/>
              <w:numPr>
                <w:ilvl w:val="0"/>
                <w:numId w:val="143"/>
              </w:numPr>
              <w:jc w:val="both"/>
            </w:pPr>
            <w:r>
              <w:t>Chargeable Income – Allowable Costs = Disposable Income</w:t>
            </w:r>
          </w:p>
          <w:p w14:paraId="6919A719" w14:textId="77777777" w:rsidR="00372173" w:rsidRPr="005E3BA7" w:rsidRDefault="00372173" w:rsidP="004C5D2A">
            <w:pPr>
              <w:pStyle w:val="ListParagraph"/>
              <w:numPr>
                <w:ilvl w:val="0"/>
                <w:numId w:val="143"/>
              </w:numPr>
              <w:jc w:val="both"/>
            </w:pPr>
            <w:r>
              <w:t>Disposable Income – Standard Income = Deficiency</w:t>
            </w:r>
          </w:p>
          <w:p w14:paraId="182C50BD" w14:textId="77777777" w:rsidR="009D27EB" w:rsidRDefault="009D27EB" w:rsidP="007E4833">
            <w:pPr>
              <w:jc w:val="both"/>
            </w:pPr>
            <w:r w:rsidRPr="009D27EB">
              <w:rPr>
                <w:i/>
              </w:rPr>
              <w:t xml:space="preserve">Chargeable Income </w:t>
            </w:r>
            <w:r>
              <w:t>included benefits and other income received by the applicant.</w:t>
            </w:r>
          </w:p>
          <w:p w14:paraId="7722274B" w14:textId="77777777" w:rsidR="009D27EB" w:rsidRPr="009D27EB" w:rsidRDefault="009D27EB" w:rsidP="007E4833">
            <w:pPr>
              <w:jc w:val="both"/>
            </w:pPr>
            <w:r w:rsidRPr="009D27EB">
              <w:rPr>
                <w:i/>
              </w:rPr>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child care costs, transport </w:t>
            </w:r>
            <w:r w:rsidR="00E31930">
              <w:t>costs, telephone</w:t>
            </w:r>
            <w:r>
              <w:t xml:space="preserve"> rental, hire purchase for essential items etc).</w:t>
            </w:r>
          </w:p>
          <w:p w14:paraId="744A50C5" w14:textId="77777777" w:rsidR="00D56801" w:rsidRPr="005E3BA7" w:rsidRDefault="00D56801" w:rsidP="007E4833">
            <w:pPr>
              <w:jc w:val="both"/>
            </w:pPr>
            <w:r w:rsidRPr="005E3BA7">
              <w:rPr>
                <w:i/>
              </w:rPr>
              <w:lastRenderedPageBreak/>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Accommodation 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dependent children. Standard incomes for people receiving </w:t>
            </w:r>
            <w:r w:rsidRPr="005E3BA7">
              <w:rPr>
                <w:i/>
              </w:rPr>
              <w:t xml:space="preserve">National Superannuation </w:t>
            </w:r>
            <w:r w:rsidRPr="005E3BA7">
              <w:t>were set at the same rates as those for other people receiving benefits.</w:t>
            </w:r>
          </w:p>
          <w:p w14:paraId="62097E64" w14:textId="77777777"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in </w:t>
            </w:r>
            <w:r w:rsidRPr="005E3BA7">
              <w:rPr>
                <w:i/>
              </w:rPr>
              <w:t>Standard Costs</w:t>
            </w:r>
            <w:r w:rsidRPr="005E3BA7">
              <w:t xml:space="preserve"> concurrently with increases in the rates of standard benefits.  This resulted in a number of adjustments:</w:t>
            </w:r>
          </w:p>
          <w:p w14:paraId="2142A0AA" w14:textId="77777777"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14:paraId="141A6789" w14:textId="77777777"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14:paraId="5402BB13" w14:textId="77777777"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14:paraId="07CFAC9C" w14:textId="77777777"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14:paraId="61C305D7" w14:textId="77777777" w:rsidTr="002774EE">
        <w:tc>
          <w:tcPr>
            <w:tcW w:w="1928" w:type="dxa"/>
          </w:tcPr>
          <w:p w14:paraId="1AE7CB34" w14:textId="77777777" w:rsidR="0063634F" w:rsidRPr="005E3BA7" w:rsidRDefault="0063634F" w:rsidP="00246E36">
            <w:r>
              <w:lastRenderedPageBreak/>
              <w:t>May 1983</w:t>
            </w:r>
          </w:p>
        </w:tc>
        <w:tc>
          <w:tcPr>
            <w:tcW w:w="3232" w:type="dxa"/>
            <w:shd w:val="clear" w:color="auto" w:fill="DAEEF3" w:themeFill="accent5" w:themeFillTint="33"/>
          </w:tcPr>
          <w:p w14:paraId="496B41B6" w14:textId="77777777" w:rsidR="0063634F" w:rsidRPr="005E3BA7" w:rsidRDefault="0063634F" w:rsidP="007E4833">
            <w:pPr>
              <w:rPr>
                <w:b/>
              </w:rPr>
            </w:pPr>
            <w:r>
              <w:rPr>
                <w:b/>
              </w:rPr>
              <w:t>School Leavers Training and Employment Preparation Scheme</w:t>
            </w:r>
          </w:p>
        </w:tc>
        <w:tc>
          <w:tcPr>
            <w:tcW w:w="0" w:type="auto"/>
          </w:tcPr>
          <w:p w14:paraId="32C4C952" w14:textId="77777777"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w:t>
            </w:r>
            <w:r w:rsidR="0092363F">
              <w:t>16-year</w:t>
            </w:r>
            <w:r>
              <w:t xml:space="preserve"> olds to move confidently into working life.</w:t>
            </w:r>
          </w:p>
          <w:p w14:paraId="426C1F56" w14:textId="77777777" w:rsidR="0063634F" w:rsidRDefault="0063634F" w:rsidP="0063634F">
            <w:pPr>
              <w:jc w:val="both"/>
            </w:pPr>
            <w:r>
              <w:t>The Scheme provided an allowance for a private sector instructor/supervisor providing work experience or training, supervised work and training grants and a materials grant.</w:t>
            </w:r>
          </w:p>
          <w:p w14:paraId="48FB0A32" w14:textId="77777777" w:rsidR="0063634F" w:rsidRPr="005E3BA7" w:rsidRDefault="0063634F" w:rsidP="0063634F">
            <w:pPr>
              <w:jc w:val="both"/>
            </w:pPr>
            <w:r>
              <w:t>The Scheme ended in December 1985.</w:t>
            </w:r>
          </w:p>
        </w:tc>
      </w:tr>
      <w:tr w:rsidR="00D56801" w:rsidRPr="005E3BA7" w14:paraId="4851DABF" w14:textId="77777777" w:rsidTr="002774EE">
        <w:tc>
          <w:tcPr>
            <w:tcW w:w="1928" w:type="dxa"/>
          </w:tcPr>
          <w:p w14:paraId="11C3F59B" w14:textId="77777777" w:rsidR="00D56801" w:rsidRPr="005E3BA7" w:rsidRDefault="00D56801" w:rsidP="00246E36">
            <w:r w:rsidRPr="005E3BA7">
              <w:t>July 1983</w:t>
            </w:r>
          </w:p>
        </w:tc>
        <w:tc>
          <w:tcPr>
            <w:tcW w:w="3232" w:type="dxa"/>
            <w:shd w:val="clear" w:color="auto" w:fill="DAEEF3" w:themeFill="accent5" w:themeFillTint="33"/>
          </w:tcPr>
          <w:p w14:paraId="25B1EF63" w14:textId="77777777" w:rsidR="00D56801" w:rsidRPr="005E3BA7" w:rsidRDefault="00D56801" w:rsidP="007E4833">
            <w:pPr>
              <w:rPr>
                <w:b/>
              </w:rPr>
            </w:pPr>
            <w:r w:rsidRPr="005E3BA7">
              <w:rPr>
                <w:b/>
              </w:rPr>
              <w:t>Private Sector Employment Incentive Scheme</w:t>
            </w:r>
            <w:r w:rsidR="007F25D8">
              <w:rPr>
                <w:b/>
              </w:rPr>
              <w:t xml:space="preserve"> replaced </w:t>
            </w:r>
            <w:r w:rsidR="007F25D8">
              <w:rPr>
                <w:b/>
              </w:rPr>
              <w:lastRenderedPageBreak/>
              <w:t>the Additional Jobs Programme</w:t>
            </w:r>
          </w:p>
        </w:tc>
        <w:tc>
          <w:tcPr>
            <w:tcW w:w="0" w:type="auto"/>
          </w:tcPr>
          <w:p w14:paraId="363965A8" w14:textId="77777777" w:rsidR="00D56801" w:rsidRDefault="00D56801" w:rsidP="007E4833">
            <w:pPr>
              <w:jc w:val="both"/>
            </w:pPr>
            <w:r w:rsidRPr="005E3BA7">
              <w:lastRenderedPageBreak/>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xml:space="preserve">.  The </w:t>
            </w:r>
            <w:r w:rsidRPr="005E3BA7">
              <w:lastRenderedPageBreak/>
              <w:t>wage subsidy was increased by $10 to $75 per week and the suspensory loan available to small enterprises was increased from $3,000 to $4,000.</w:t>
            </w:r>
          </w:p>
          <w:p w14:paraId="52FDBCD1" w14:textId="77777777" w:rsidR="00604DE9" w:rsidRDefault="00604DE9" w:rsidP="007E4833">
            <w:pPr>
              <w:jc w:val="both"/>
            </w:pPr>
            <w:r>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week, if there was no award.</w:t>
            </w:r>
          </w:p>
          <w:p w14:paraId="6B416F25" w14:textId="77777777"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14:paraId="6580077E" w14:textId="77777777" w:rsidTr="002774EE">
        <w:tc>
          <w:tcPr>
            <w:tcW w:w="1928" w:type="dxa"/>
          </w:tcPr>
          <w:p w14:paraId="0741B86B" w14:textId="77777777" w:rsidR="00D56801" w:rsidRPr="005E3BA7" w:rsidRDefault="00D56801" w:rsidP="00246E36">
            <w:r w:rsidRPr="005E3BA7">
              <w:lastRenderedPageBreak/>
              <w:t>1 October 1983</w:t>
            </w:r>
          </w:p>
        </w:tc>
        <w:tc>
          <w:tcPr>
            <w:tcW w:w="3232" w:type="dxa"/>
            <w:shd w:val="clear" w:color="auto" w:fill="DAEEF3" w:themeFill="accent5" w:themeFillTint="33"/>
          </w:tcPr>
          <w:p w14:paraId="7F4C8AFA" w14:textId="77777777" w:rsidR="00D56801" w:rsidRPr="005E3BA7" w:rsidRDefault="00D56801" w:rsidP="007E4833">
            <w:pPr>
              <w:rPr>
                <w:b/>
              </w:rPr>
            </w:pPr>
            <w:r w:rsidRPr="005E3BA7">
              <w:rPr>
                <w:b/>
              </w:rPr>
              <w:t>Family Tax Rebate increased</w:t>
            </w:r>
          </w:p>
        </w:tc>
        <w:tc>
          <w:tcPr>
            <w:tcW w:w="0" w:type="auto"/>
          </w:tcPr>
          <w:p w14:paraId="367C9C2C" w14:textId="77777777"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14:paraId="3E94B8DF" w14:textId="77777777" w:rsidTr="002774EE">
        <w:tc>
          <w:tcPr>
            <w:tcW w:w="1928" w:type="dxa"/>
          </w:tcPr>
          <w:p w14:paraId="7BAC5FDC" w14:textId="77777777" w:rsidR="00D56801" w:rsidRPr="005E3BA7" w:rsidRDefault="00D56801" w:rsidP="00246E36">
            <w:r w:rsidRPr="005E3BA7">
              <w:t>1 October 1983</w:t>
            </w:r>
          </w:p>
        </w:tc>
        <w:tc>
          <w:tcPr>
            <w:tcW w:w="3232" w:type="dxa"/>
            <w:shd w:val="clear" w:color="auto" w:fill="DAEEF3" w:themeFill="accent5" w:themeFillTint="33"/>
          </w:tcPr>
          <w:p w14:paraId="1EE67B20" w14:textId="77777777" w:rsidR="00D56801" w:rsidRPr="005E3BA7" w:rsidRDefault="000E5BF3" w:rsidP="007E4833">
            <w:pPr>
              <w:rPr>
                <w:b/>
              </w:rPr>
            </w:pPr>
            <w:r>
              <w:rPr>
                <w:b/>
              </w:rPr>
              <w:t xml:space="preserve">Personal Income </w:t>
            </w:r>
            <w:r w:rsidR="00D56801" w:rsidRPr="005E3BA7">
              <w:rPr>
                <w:b/>
              </w:rPr>
              <w:t>Tax scale changed</w:t>
            </w:r>
          </w:p>
        </w:tc>
        <w:tc>
          <w:tcPr>
            <w:tcW w:w="0" w:type="auto"/>
          </w:tcPr>
          <w:p w14:paraId="0B0E4C60" w14:textId="77777777" w:rsidR="00D56801" w:rsidRPr="00FC5EBF" w:rsidRDefault="00D56801" w:rsidP="00FC5EBF">
            <w:pPr>
              <w:pStyle w:val="BodyText"/>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14:paraId="78805918" w14:textId="77777777" w:rsidTr="002774EE">
        <w:tc>
          <w:tcPr>
            <w:tcW w:w="1928" w:type="dxa"/>
          </w:tcPr>
          <w:p w14:paraId="6A850D1D" w14:textId="77777777" w:rsidR="00D56801" w:rsidRPr="005E3BA7" w:rsidRDefault="00D56801" w:rsidP="00246E36">
            <w:r w:rsidRPr="005E3BA7">
              <w:t>1 October 1983</w:t>
            </w:r>
          </w:p>
        </w:tc>
        <w:tc>
          <w:tcPr>
            <w:tcW w:w="3232" w:type="dxa"/>
            <w:shd w:val="clear" w:color="auto" w:fill="DAEEF3" w:themeFill="accent5" w:themeFillTint="33"/>
          </w:tcPr>
          <w:p w14:paraId="0D550407" w14:textId="77777777" w:rsidR="00D56801" w:rsidRPr="005E3BA7" w:rsidRDefault="00D56801" w:rsidP="007E4833">
            <w:pPr>
              <w:rPr>
                <w:b/>
              </w:rPr>
            </w:pPr>
            <w:r w:rsidRPr="005E3BA7">
              <w:rPr>
                <w:b/>
              </w:rPr>
              <w:t>Child Care Subsidy introduced</w:t>
            </w:r>
          </w:p>
        </w:tc>
        <w:tc>
          <w:tcPr>
            <w:tcW w:w="0" w:type="auto"/>
          </w:tcPr>
          <w:p w14:paraId="11884900" w14:textId="77777777"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14:paraId="34655147" w14:textId="77777777" w:rsidR="00D56801" w:rsidRPr="005E3BA7" w:rsidRDefault="00D56801" w:rsidP="00312D26">
            <w:pPr>
              <w:pStyle w:val="Chronologybullet2"/>
            </w:pPr>
            <w:r w:rsidRPr="005E3BA7">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14:paraId="2DEBE730" w14:textId="77777777" w:rsidR="00D56801" w:rsidRPr="005E3BA7" w:rsidRDefault="00D56801" w:rsidP="00312D26">
            <w:pPr>
              <w:pStyle w:val="Chronologybullet2"/>
            </w:pPr>
            <w:r>
              <w:t>t</w:t>
            </w:r>
            <w:r w:rsidRPr="005E3BA7">
              <w:t>hree rates of payment</w:t>
            </w:r>
            <w:r>
              <w:t>:</w:t>
            </w:r>
            <w:r w:rsidRPr="005E3BA7">
              <w:t xml:space="preserve"> $32, $28 and $23 for full attendance of 30 hours per week</w:t>
            </w:r>
            <w:r>
              <w:t>; and</w:t>
            </w:r>
          </w:p>
          <w:p w14:paraId="4E10E079" w14:textId="77777777"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14:paraId="26C06288" w14:textId="77777777" w:rsidTr="002774EE">
        <w:tc>
          <w:tcPr>
            <w:tcW w:w="1928" w:type="dxa"/>
          </w:tcPr>
          <w:p w14:paraId="6EE6F76F" w14:textId="77777777" w:rsidR="00D56801" w:rsidRPr="005E3BA7" w:rsidRDefault="00D56801" w:rsidP="00246E36">
            <w:r w:rsidRPr="005E3BA7">
              <w:t>1 November 1983</w:t>
            </w:r>
          </w:p>
        </w:tc>
        <w:tc>
          <w:tcPr>
            <w:tcW w:w="3232" w:type="dxa"/>
            <w:shd w:val="clear" w:color="auto" w:fill="DAEEF3" w:themeFill="accent5" w:themeFillTint="33"/>
          </w:tcPr>
          <w:p w14:paraId="2DAF5822" w14:textId="77777777" w:rsidR="00D56801" w:rsidRPr="005E3BA7" w:rsidRDefault="00D56801" w:rsidP="007E4833">
            <w:pPr>
              <w:rPr>
                <w:b/>
              </w:rPr>
            </w:pPr>
            <w:r w:rsidRPr="005E3BA7">
              <w:rPr>
                <w:b/>
              </w:rPr>
              <w:t>Training Incentive Allowance introduced</w:t>
            </w:r>
          </w:p>
        </w:tc>
        <w:tc>
          <w:tcPr>
            <w:tcW w:w="0" w:type="auto"/>
          </w:tcPr>
          <w:p w14:paraId="3AD4DF1A" w14:textId="77777777"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14:paraId="137FBE9E" w14:textId="77777777" w:rsidR="00D56801" w:rsidRPr="005E3BA7" w:rsidRDefault="00D56801" w:rsidP="007E4833">
            <w:pPr>
              <w:jc w:val="both"/>
            </w:pPr>
            <w:r w:rsidRPr="005E3BA7">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14:paraId="0183AFBB" w14:textId="77777777" w:rsidTr="002774EE">
        <w:tc>
          <w:tcPr>
            <w:tcW w:w="1928" w:type="dxa"/>
          </w:tcPr>
          <w:p w14:paraId="3D90B88C" w14:textId="77777777" w:rsidR="00D56801" w:rsidRPr="005E3BA7" w:rsidRDefault="00D56801" w:rsidP="00246E36">
            <w:r w:rsidRPr="005E3BA7">
              <w:lastRenderedPageBreak/>
              <w:t>9 November 1983</w:t>
            </w:r>
          </w:p>
        </w:tc>
        <w:tc>
          <w:tcPr>
            <w:tcW w:w="3232" w:type="dxa"/>
            <w:shd w:val="clear" w:color="auto" w:fill="DAEEF3" w:themeFill="accent5" w:themeFillTint="33"/>
          </w:tcPr>
          <w:p w14:paraId="7404B516" w14:textId="77777777" w:rsidR="00D56801" w:rsidRPr="005E3BA7" w:rsidRDefault="00D56801" w:rsidP="007E4833">
            <w:pPr>
              <w:rPr>
                <w:b/>
              </w:rPr>
            </w:pPr>
            <w:r w:rsidRPr="005E3BA7">
              <w:rPr>
                <w:b/>
              </w:rPr>
              <w:t>Accommodation Benefit changes</w:t>
            </w:r>
          </w:p>
        </w:tc>
        <w:tc>
          <w:tcPr>
            <w:tcW w:w="0" w:type="auto"/>
          </w:tcPr>
          <w:p w14:paraId="73A41236"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785BA051" w14:textId="77777777" w:rsidR="00D56801" w:rsidRPr="005E3BA7" w:rsidRDefault="00D56801" w:rsidP="004339B8">
            <w:pPr>
              <w:pStyle w:val="Chronologybullet2"/>
            </w:pPr>
            <w:r w:rsidRPr="005E3BA7">
              <w:t>the maximum grant was increased from $22 to $32 per week;</w:t>
            </w:r>
          </w:p>
          <w:p w14:paraId="6E22499F"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$22 to $26 per week;</w:t>
            </w:r>
          </w:p>
          <w:p w14:paraId="346F3EE4" w14:textId="77777777" w:rsidR="00D56801" w:rsidRPr="005E3BA7" w:rsidRDefault="00D56801" w:rsidP="004339B8">
            <w:pPr>
              <w:pStyle w:val="Chronologybullet2"/>
            </w:pPr>
            <w:r w:rsidRPr="005E3BA7">
              <w:t>subject to the maximum $32, it was provided that grants equal to two-thirds of the amount by which accommodation costs exceeded $26 a week for rent or outgoings on a home, $35 a week for a single person without dependants paying board and $58 a week for a married couple or sole parent paying board;</w:t>
            </w:r>
          </w:p>
          <w:p w14:paraId="2ACC7A7C" w14:textId="77777777"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14:paraId="4938B1C8" w14:textId="77777777" w:rsidTr="002774EE">
        <w:tc>
          <w:tcPr>
            <w:tcW w:w="1928" w:type="dxa"/>
          </w:tcPr>
          <w:p w14:paraId="33F953C1" w14:textId="77777777" w:rsidR="00D56801" w:rsidRPr="005E3BA7" w:rsidRDefault="00D56801" w:rsidP="00246E36">
            <w:r>
              <w:t>16 December 1983</w:t>
            </w:r>
          </w:p>
        </w:tc>
        <w:tc>
          <w:tcPr>
            <w:tcW w:w="3232" w:type="dxa"/>
            <w:shd w:val="clear" w:color="auto" w:fill="DAEEF3" w:themeFill="accent5" w:themeFillTint="33"/>
          </w:tcPr>
          <w:p w14:paraId="7F0EDD24" w14:textId="77777777"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14:paraId="7846A519" w14:textId="77777777"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14:paraId="4406BCE1" w14:textId="77777777" w:rsidTr="002774EE">
        <w:tc>
          <w:tcPr>
            <w:tcW w:w="1928" w:type="dxa"/>
          </w:tcPr>
          <w:p w14:paraId="1F092FAF" w14:textId="77777777" w:rsidR="00D56801" w:rsidRPr="005E3BA7" w:rsidRDefault="00D56801" w:rsidP="00246E36">
            <w:r w:rsidRPr="005E3BA7">
              <w:t>1983</w:t>
            </w:r>
          </w:p>
        </w:tc>
        <w:tc>
          <w:tcPr>
            <w:tcW w:w="3232" w:type="dxa"/>
            <w:shd w:val="clear" w:color="auto" w:fill="DAEEF3" w:themeFill="accent5" w:themeFillTint="33"/>
          </w:tcPr>
          <w:p w14:paraId="3E7700E0" w14:textId="77777777" w:rsidR="00D56801" w:rsidRPr="005E3BA7" w:rsidRDefault="00D56801" w:rsidP="007E4833">
            <w:pPr>
              <w:rPr>
                <w:b/>
              </w:rPr>
            </w:pPr>
            <w:r w:rsidRPr="005E3BA7">
              <w:rPr>
                <w:b/>
              </w:rPr>
              <w:t>Family Benefit Capitalisation (for housing purposes)</w:t>
            </w:r>
          </w:p>
        </w:tc>
        <w:tc>
          <w:tcPr>
            <w:tcW w:w="0" w:type="auto"/>
          </w:tcPr>
          <w:p w14:paraId="766962F8" w14:textId="77777777"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14:paraId="2221DB37" w14:textId="77777777" w:rsidTr="002774EE">
        <w:tc>
          <w:tcPr>
            <w:tcW w:w="1928" w:type="dxa"/>
          </w:tcPr>
          <w:p w14:paraId="5188D615" w14:textId="77777777" w:rsidR="00D56801" w:rsidRPr="005E3BA7" w:rsidRDefault="00D56801" w:rsidP="00246E36">
            <w:r w:rsidRPr="005E3BA7">
              <w:t>1983</w:t>
            </w:r>
          </w:p>
        </w:tc>
        <w:tc>
          <w:tcPr>
            <w:tcW w:w="3232" w:type="dxa"/>
            <w:shd w:val="clear" w:color="auto" w:fill="DAEEF3" w:themeFill="accent5" w:themeFillTint="33"/>
          </w:tcPr>
          <w:p w14:paraId="0989D560" w14:textId="77777777"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14:paraId="07CB6D04" w14:textId="77777777"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14:paraId="203D3AB9" w14:textId="77777777" w:rsidTr="002774EE">
        <w:tc>
          <w:tcPr>
            <w:tcW w:w="1928" w:type="dxa"/>
          </w:tcPr>
          <w:p w14:paraId="07E39FA1" w14:textId="77777777" w:rsidR="00D56801" w:rsidRPr="005E3BA7" w:rsidRDefault="00D56801" w:rsidP="00246E36">
            <w:r w:rsidRPr="005E3BA7">
              <w:t>1983</w:t>
            </w:r>
          </w:p>
        </w:tc>
        <w:tc>
          <w:tcPr>
            <w:tcW w:w="3232" w:type="dxa"/>
            <w:shd w:val="clear" w:color="auto" w:fill="DAEEF3" w:themeFill="accent5" w:themeFillTint="33"/>
          </w:tcPr>
          <w:p w14:paraId="426FA460" w14:textId="77777777"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14:paraId="5001DC41" w14:textId="77777777" w:rsidR="00D56801" w:rsidRPr="005E3BA7" w:rsidRDefault="00D56801" w:rsidP="007E4833">
            <w:pPr>
              <w:jc w:val="both"/>
            </w:pPr>
            <w:r w:rsidRPr="005E3BA7">
              <w:rPr>
                <w:i/>
              </w:rPr>
              <w:t>Steps to Freedom</w:t>
            </w:r>
            <w:r w:rsidRPr="005E3BA7">
              <w:t xml:space="preserve"> grants were introduced to assist former prisoners with the essential costs of re-establishing themselves in the community.  </w:t>
            </w:r>
          </w:p>
          <w:p w14:paraId="726B7A3C" w14:textId="77777777" w:rsidR="00D56801" w:rsidRPr="005E3BA7" w:rsidRDefault="00D56801" w:rsidP="007E4833">
            <w:pPr>
              <w:jc w:val="both"/>
            </w:pPr>
            <w:r w:rsidRPr="005E3BA7">
              <w:t xml:space="preserve">The </w:t>
            </w:r>
            <w:r w:rsidRPr="005E3BA7">
              <w:rPr>
                <w:i/>
              </w:rPr>
              <w:t>Steps to Freedom</w:t>
            </w:r>
            <w:r w:rsidRPr="005E3BA7">
              <w:t xml:space="preserve"> Special Needs Grant was paid at a maximum of twice the single youth rate (under 20 years) of </w:t>
            </w:r>
            <w:r w:rsidR="0092363F">
              <w:t xml:space="preserve">the </w:t>
            </w:r>
            <w:r w:rsidRPr="0092363F">
              <w:rPr>
                <w:i/>
              </w:rPr>
              <w:t>Unemployment Benefit</w:t>
            </w:r>
            <w:r w:rsidRPr="005E3BA7">
              <w:t xml:space="preserve"> ($116.92) </w:t>
            </w:r>
          </w:p>
        </w:tc>
      </w:tr>
      <w:tr w:rsidR="00FD7A74" w:rsidRPr="005E3BA7" w14:paraId="520DA2F2" w14:textId="77777777" w:rsidTr="002774EE">
        <w:tc>
          <w:tcPr>
            <w:tcW w:w="1928" w:type="dxa"/>
          </w:tcPr>
          <w:p w14:paraId="68028679" w14:textId="77777777" w:rsidR="00FD7A74" w:rsidRPr="005E3BA7" w:rsidRDefault="00FD7A74" w:rsidP="00246E36">
            <w:r>
              <w:t>1983</w:t>
            </w:r>
          </w:p>
        </w:tc>
        <w:tc>
          <w:tcPr>
            <w:tcW w:w="3232" w:type="dxa"/>
            <w:shd w:val="clear" w:color="auto" w:fill="DAEEF3" w:themeFill="accent5" w:themeFillTint="33"/>
          </w:tcPr>
          <w:p w14:paraId="43EDC3CC" w14:textId="77777777" w:rsidR="00FD7A74" w:rsidRPr="005E3BA7" w:rsidRDefault="00FD7A74" w:rsidP="00E31930">
            <w:pPr>
              <w:rPr>
                <w:b/>
              </w:rPr>
            </w:pPr>
            <w:r>
              <w:rPr>
                <w:b/>
              </w:rPr>
              <w:t xml:space="preserve">Special assistance for workers displaced </w:t>
            </w:r>
            <w:r w:rsidR="00E31930">
              <w:rPr>
                <w:b/>
              </w:rPr>
              <w:t>for the rubber industry</w:t>
            </w:r>
          </w:p>
        </w:tc>
        <w:tc>
          <w:tcPr>
            <w:tcW w:w="0" w:type="auto"/>
          </w:tcPr>
          <w:p w14:paraId="137D3BE8" w14:textId="77777777"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14:paraId="4670021B" w14:textId="77777777" w:rsidR="00FD7A74" w:rsidRPr="005E3BA7" w:rsidRDefault="00FD7A74" w:rsidP="007E4833">
            <w:pPr>
              <w:jc w:val="both"/>
            </w:pPr>
            <w:r>
              <w:t>The programme ended in 1985.</w:t>
            </w:r>
          </w:p>
        </w:tc>
      </w:tr>
      <w:tr w:rsidR="00D56801" w:rsidRPr="005E3BA7" w14:paraId="14175355" w14:textId="77777777" w:rsidTr="002774EE">
        <w:tc>
          <w:tcPr>
            <w:tcW w:w="1928" w:type="dxa"/>
          </w:tcPr>
          <w:p w14:paraId="7030EF49" w14:textId="77777777" w:rsidR="00D56801" w:rsidRPr="005E3BA7" w:rsidRDefault="00D56801" w:rsidP="00246E36">
            <w:r w:rsidRPr="005E3BA7">
              <w:t>1 January 1984</w:t>
            </w:r>
          </w:p>
        </w:tc>
        <w:tc>
          <w:tcPr>
            <w:tcW w:w="3232" w:type="dxa"/>
            <w:shd w:val="clear" w:color="auto" w:fill="DAEEF3" w:themeFill="accent5" w:themeFillTint="33"/>
          </w:tcPr>
          <w:p w14:paraId="2058A767" w14:textId="77777777" w:rsidR="00D56801" w:rsidRPr="005E3BA7" w:rsidRDefault="00D56801" w:rsidP="007E4833">
            <w:pPr>
              <w:rPr>
                <w:b/>
              </w:rPr>
            </w:pPr>
            <w:r w:rsidRPr="005E3BA7">
              <w:rPr>
                <w:b/>
              </w:rPr>
              <w:t xml:space="preserve">Payment of Sickness Benefit without a spousal income </w:t>
            </w:r>
            <w:r w:rsidRPr="005E3BA7">
              <w:rPr>
                <w:b/>
              </w:rPr>
              <w:lastRenderedPageBreak/>
              <w:t>test</w:t>
            </w:r>
            <w:r>
              <w:rPr>
                <w:b/>
              </w:rPr>
              <w:t xml:space="preserve"> (repealed)</w:t>
            </w:r>
          </w:p>
        </w:tc>
        <w:tc>
          <w:tcPr>
            <w:tcW w:w="0" w:type="auto"/>
          </w:tcPr>
          <w:p w14:paraId="041AD2D8" w14:textId="77777777" w:rsidR="00D56801" w:rsidRPr="005E3BA7" w:rsidRDefault="00D56801" w:rsidP="007E4833">
            <w:pPr>
              <w:jc w:val="both"/>
            </w:pPr>
            <w:r w:rsidRPr="005E3BA7">
              <w:lastRenderedPageBreak/>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14:paraId="0B49EF0B" w14:textId="77777777" w:rsidTr="002774EE">
        <w:tc>
          <w:tcPr>
            <w:tcW w:w="1928" w:type="dxa"/>
          </w:tcPr>
          <w:p w14:paraId="5DE49375" w14:textId="77777777" w:rsidR="00D56801" w:rsidRPr="005E3BA7" w:rsidRDefault="00D56801" w:rsidP="00246E36">
            <w:r w:rsidRPr="005E3BA7">
              <w:t>Year ended 31 March 1984</w:t>
            </w:r>
          </w:p>
        </w:tc>
        <w:tc>
          <w:tcPr>
            <w:tcW w:w="3232" w:type="dxa"/>
            <w:shd w:val="clear" w:color="auto" w:fill="DAEEF3" w:themeFill="accent5" w:themeFillTint="33"/>
          </w:tcPr>
          <w:p w14:paraId="24F9D675" w14:textId="77777777" w:rsidR="00D56801" w:rsidRPr="005E3BA7" w:rsidRDefault="00D56801" w:rsidP="007E4833">
            <w:pPr>
              <w:rPr>
                <w:b/>
              </w:rPr>
            </w:pPr>
            <w:r w:rsidRPr="005E3BA7">
              <w:rPr>
                <w:b/>
              </w:rPr>
              <w:t>Personal Income Tax Rates 1984</w:t>
            </w:r>
          </w:p>
        </w:tc>
        <w:tc>
          <w:tcPr>
            <w:tcW w:w="0" w:type="auto"/>
          </w:tcPr>
          <w:p w14:paraId="1FA51003" w14:textId="77777777" w:rsidR="00D56801" w:rsidRDefault="00D56801" w:rsidP="004339B8">
            <w:pPr>
              <w:pStyle w:val="Chronologybullet2"/>
              <w:numPr>
                <w:ilvl w:val="0"/>
                <w:numId w:val="0"/>
              </w:numPr>
              <w:ind w:left="176" w:hanging="176"/>
            </w:pPr>
            <w:r>
              <w:t>Personal income tax rates were:</w:t>
            </w:r>
          </w:p>
          <w:p w14:paraId="1A63FDD6" w14:textId="77777777" w:rsidR="00D56801" w:rsidRPr="005E3BA7" w:rsidRDefault="00D56801" w:rsidP="00D00B21">
            <w:pPr>
              <w:pStyle w:val="Chronologybullet2"/>
            </w:pPr>
            <w:r w:rsidRPr="005E3BA7">
              <w:t>Did not exceed $6,000                                                        20c in the dollar</w:t>
            </w:r>
          </w:p>
          <w:p w14:paraId="090DBDCF" w14:textId="77777777" w:rsidR="00D56801" w:rsidRPr="005E3BA7" w:rsidRDefault="00D56801" w:rsidP="00D00B21">
            <w:pPr>
              <w:pStyle w:val="Chronologybullet2"/>
            </w:pPr>
            <w:r w:rsidRPr="005E3BA7">
              <w:t>Exceeded $6,000 but did not exceed $24,000                    31.3c in the dollar</w:t>
            </w:r>
          </w:p>
          <w:p w14:paraId="6F37511D" w14:textId="77777777" w:rsidR="00D56801" w:rsidRPr="005E3BA7" w:rsidRDefault="00D56801" w:rsidP="00D00B21">
            <w:pPr>
              <w:pStyle w:val="Chronologybullet2"/>
            </w:pPr>
            <w:r w:rsidRPr="005E3BA7">
              <w:t>Exceeded $24,000 but did not exceed $30,000                  45.1c in the dollar</w:t>
            </w:r>
          </w:p>
          <w:p w14:paraId="382FB81A" w14:textId="77777777" w:rsidR="00D56801" w:rsidRPr="005E3BA7" w:rsidRDefault="00D56801" w:rsidP="00D00B21">
            <w:pPr>
              <w:pStyle w:val="Chronologybullet2"/>
            </w:pPr>
            <w:r w:rsidRPr="005E3BA7">
              <w:t>Exceeded $</w:t>
            </w:r>
            <w:r w:rsidR="00933B1A" w:rsidRPr="005E3BA7">
              <w:t>30,000 but</w:t>
            </w:r>
            <w:r w:rsidRPr="005E3BA7">
              <w:t xml:space="preserve"> did not exceed $38,000                 </w:t>
            </w:r>
            <w:r w:rsidR="00933B1A">
              <w:t xml:space="preserve"> </w:t>
            </w:r>
            <w:r w:rsidRPr="005E3BA7">
              <w:t>56.1c in the dollar</w:t>
            </w:r>
          </w:p>
          <w:p w14:paraId="19B68CF2" w14:textId="77777777" w:rsidR="00D56801" w:rsidRPr="005E3BA7" w:rsidRDefault="00D56801" w:rsidP="00D00B21">
            <w:pPr>
              <w:pStyle w:val="Chronologybullet2"/>
            </w:pPr>
            <w:r w:rsidRPr="005E3BA7">
              <w:t xml:space="preserve">Exceeded $38,000                                                              </w:t>
            </w:r>
            <w:r w:rsidR="00933B1A">
              <w:t xml:space="preserve"> </w:t>
            </w:r>
            <w:r w:rsidRPr="005E3BA7">
              <w:t>66c in the dollar</w:t>
            </w:r>
          </w:p>
        </w:tc>
      </w:tr>
      <w:tr w:rsidR="00D56801" w:rsidRPr="005E3BA7" w14:paraId="17FD8E80" w14:textId="77777777" w:rsidTr="002774EE">
        <w:tc>
          <w:tcPr>
            <w:tcW w:w="1928" w:type="dxa"/>
          </w:tcPr>
          <w:p w14:paraId="2E642548" w14:textId="77777777" w:rsidR="00D56801" w:rsidRPr="005E3BA7" w:rsidRDefault="00D56801" w:rsidP="00246E36">
            <w:r w:rsidRPr="005E3BA7">
              <w:t>1 April 1984</w:t>
            </w:r>
          </w:p>
        </w:tc>
        <w:tc>
          <w:tcPr>
            <w:tcW w:w="3232" w:type="dxa"/>
            <w:shd w:val="clear" w:color="auto" w:fill="DAEEF3" w:themeFill="accent5" w:themeFillTint="33"/>
          </w:tcPr>
          <w:p w14:paraId="52F6FC0B" w14:textId="77777777" w:rsidR="00D56801" w:rsidRPr="005E3BA7" w:rsidRDefault="00D56801" w:rsidP="007E4833">
            <w:pPr>
              <w:rPr>
                <w:b/>
              </w:rPr>
            </w:pPr>
            <w:r w:rsidRPr="005E3BA7">
              <w:rPr>
                <w:b/>
              </w:rPr>
              <w:t>Childcare Cost/ Housekeeper Tax Rebate Rate Increased</w:t>
            </w:r>
          </w:p>
        </w:tc>
        <w:tc>
          <w:tcPr>
            <w:tcW w:w="0" w:type="auto"/>
          </w:tcPr>
          <w:p w14:paraId="6830175F" w14:textId="77777777"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child care costs or the costs of employing a housekeeper/domestic help remained at $310 until </w:t>
            </w:r>
            <w:r w:rsidR="00E40A93">
              <w:t xml:space="preserve">1 April 2012, when </w:t>
            </w:r>
            <w:r w:rsidRPr="005E3BA7">
              <w:t>the rebate was abolished.</w:t>
            </w:r>
          </w:p>
        </w:tc>
      </w:tr>
      <w:tr w:rsidR="00D56801" w:rsidRPr="005E3BA7" w14:paraId="09861175" w14:textId="77777777" w:rsidTr="002774EE">
        <w:tc>
          <w:tcPr>
            <w:tcW w:w="1928" w:type="dxa"/>
          </w:tcPr>
          <w:p w14:paraId="7550890E" w14:textId="77777777" w:rsidR="00D56801" w:rsidRPr="005E3BA7" w:rsidRDefault="00D56801" w:rsidP="00246E36">
            <w:r w:rsidRPr="005E3BA7">
              <w:t>18 June 1984</w:t>
            </w:r>
          </w:p>
        </w:tc>
        <w:tc>
          <w:tcPr>
            <w:tcW w:w="3232" w:type="dxa"/>
            <w:shd w:val="clear" w:color="auto" w:fill="DAEEF3" w:themeFill="accent5" w:themeFillTint="33"/>
          </w:tcPr>
          <w:p w14:paraId="2DA6E602" w14:textId="77777777"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14:paraId="76D2A162" w14:textId="77777777" w:rsidR="00D56801" w:rsidRPr="005E3BA7" w:rsidRDefault="00D56801" w:rsidP="007E4833">
            <w:pPr>
              <w:jc w:val="both"/>
            </w:pPr>
            <w:r w:rsidRPr="005E3BA7">
              <w:t>Asset thresholds were increased to $1,500 for a single beneficiary and $3,000 for a married couple.</w:t>
            </w:r>
          </w:p>
        </w:tc>
      </w:tr>
      <w:tr w:rsidR="00D56801" w:rsidRPr="005E3BA7" w14:paraId="46F11357" w14:textId="77777777" w:rsidTr="002774EE">
        <w:tc>
          <w:tcPr>
            <w:tcW w:w="1928" w:type="dxa"/>
          </w:tcPr>
          <w:p w14:paraId="77587BDC" w14:textId="77777777" w:rsidR="00D56801" w:rsidRPr="005E3BA7" w:rsidRDefault="00D56801" w:rsidP="00246E36">
            <w:r w:rsidRPr="005E3BA7">
              <w:t>4 July 1984</w:t>
            </w:r>
          </w:p>
        </w:tc>
        <w:tc>
          <w:tcPr>
            <w:tcW w:w="3232" w:type="dxa"/>
            <w:shd w:val="clear" w:color="auto" w:fill="DAEEF3" w:themeFill="accent5" w:themeFillTint="33"/>
          </w:tcPr>
          <w:p w14:paraId="18949645" w14:textId="77777777" w:rsidR="00D56801" w:rsidRPr="005E3BA7" w:rsidRDefault="00C00BB5" w:rsidP="00C00BB5">
            <w:pPr>
              <w:rPr>
                <w:b/>
              </w:rPr>
            </w:pPr>
            <w:r w:rsidRPr="005E3BA7">
              <w:rPr>
                <w:b/>
              </w:rPr>
              <w:t>Orphans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14:paraId="1755858C" w14:textId="77777777"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14:paraId="1150FD6F" w14:textId="77777777" w:rsidTr="002774EE">
        <w:tc>
          <w:tcPr>
            <w:tcW w:w="1928" w:type="dxa"/>
          </w:tcPr>
          <w:p w14:paraId="297FD563" w14:textId="77777777" w:rsidR="00D56801" w:rsidRPr="005E3BA7" w:rsidRDefault="00D56801" w:rsidP="00246E36">
            <w:r w:rsidRPr="005E3BA7">
              <w:t>4 July 1984</w:t>
            </w:r>
          </w:p>
        </w:tc>
        <w:tc>
          <w:tcPr>
            <w:tcW w:w="3232" w:type="dxa"/>
            <w:shd w:val="clear" w:color="auto" w:fill="DAEEF3" w:themeFill="accent5" w:themeFillTint="33"/>
          </w:tcPr>
          <w:p w14:paraId="2829F635" w14:textId="77777777" w:rsidR="00D56801" w:rsidRPr="005E3BA7" w:rsidRDefault="00D56801" w:rsidP="007E4833">
            <w:pPr>
              <w:rPr>
                <w:b/>
              </w:rPr>
            </w:pPr>
            <w:r w:rsidRPr="005E3BA7">
              <w:rPr>
                <w:b/>
              </w:rPr>
              <w:t>Advance Payment of Benefit</w:t>
            </w:r>
          </w:p>
        </w:tc>
        <w:tc>
          <w:tcPr>
            <w:tcW w:w="0" w:type="auto"/>
          </w:tcPr>
          <w:p w14:paraId="6CD70E6B" w14:textId="77777777" w:rsidR="00D56801" w:rsidRPr="005E3BA7" w:rsidRDefault="00D56801" w:rsidP="007E4833">
            <w:pPr>
              <w:jc w:val="both"/>
            </w:pPr>
            <w:r w:rsidRPr="005E3BA7">
              <w:t xml:space="preserve">The maximum </w:t>
            </w:r>
            <w:r w:rsidRPr="005E3BA7">
              <w:rPr>
                <w:i/>
              </w:rPr>
              <w:t>Advance Payment of Benefit</w:t>
            </w:r>
            <w:r w:rsidRPr="005E3BA7">
              <w:t xml:space="preserve"> </w:t>
            </w:r>
            <w:r w:rsidR="0092363F">
              <w:t xml:space="preserve">for eligible beneficiaries </w:t>
            </w:r>
            <w:r w:rsidRPr="005E3BA7">
              <w:t xml:space="preserve">was set at the equivalent of three weeks </w:t>
            </w:r>
            <w:r w:rsidR="0092363F">
              <w:t xml:space="preserve">of </w:t>
            </w:r>
            <w:r w:rsidRPr="005E3BA7">
              <w:t>benefit.</w:t>
            </w:r>
          </w:p>
        </w:tc>
      </w:tr>
      <w:tr w:rsidR="00D56801" w:rsidRPr="005E3BA7" w14:paraId="0173F5C2" w14:textId="77777777" w:rsidTr="002774EE">
        <w:tc>
          <w:tcPr>
            <w:tcW w:w="1928" w:type="dxa"/>
          </w:tcPr>
          <w:p w14:paraId="6B1747CA" w14:textId="77777777" w:rsidR="00D56801" w:rsidRPr="005E3BA7" w:rsidRDefault="00D56801" w:rsidP="00246E36">
            <w:r w:rsidRPr="005E3BA7">
              <w:t>1 August 1984</w:t>
            </w:r>
          </w:p>
        </w:tc>
        <w:tc>
          <w:tcPr>
            <w:tcW w:w="3232" w:type="dxa"/>
            <w:shd w:val="clear" w:color="auto" w:fill="DAEEF3" w:themeFill="accent5" w:themeFillTint="33"/>
          </w:tcPr>
          <w:p w14:paraId="772A009F" w14:textId="77777777" w:rsidR="00D56801" w:rsidRPr="005E3BA7" w:rsidRDefault="00D56801" w:rsidP="007E4833">
            <w:pPr>
              <w:rPr>
                <w:b/>
              </w:rPr>
            </w:pPr>
            <w:r w:rsidRPr="005E3BA7">
              <w:rPr>
                <w:b/>
              </w:rPr>
              <w:t>Employment Incentive Scheme replaced the Private Sector Employment Incentive Scheme</w:t>
            </w:r>
          </w:p>
        </w:tc>
        <w:tc>
          <w:tcPr>
            <w:tcW w:w="0" w:type="auto"/>
          </w:tcPr>
          <w:p w14:paraId="2166D7DD" w14:textId="77777777"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14:paraId="1F1BFF94" w14:textId="77777777" w:rsidTr="002774EE">
        <w:tc>
          <w:tcPr>
            <w:tcW w:w="1928" w:type="dxa"/>
          </w:tcPr>
          <w:p w14:paraId="58A7B6FE" w14:textId="77777777" w:rsidR="00D56801" w:rsidRPr="005E3BA7" w:rsidRDefault="00D56801" w:rsidP="00246E36">
            <w:r w:rsidRPr="005E3BA7">
              <w:t>6 August 1984</w:t>
            </w:r>
          </w:p>
        </w:tc>
        <w:tc>
          <w:tcPr>
            <w:tcW w:w="3232" w:type="dxa"/>
            <w:shd w:val="clear" w:color="auto" w:fill="DAEEF3" w:themeFill="accent5" w:themeFillTint="33"/>
          </w:tcPr>
          <w:p w14:paraId="35240BDC" w14:textId="77777777" w:rsidR="00D56801" w:rsidRPr="005E3BA7" w:rsidRDefault="00D56801" w:rsidP="00E40A93">
            <w:pPr>
              <w:rPr>
                <w:b/>
              </w:rPr>
            </w:pPr>
            <w:r w:rsidRPr="005E3BA7">
              <w:rPr>
                <w:b/>
              </w:rPr>
              <w:t xml:space="preserve">Unemployment and Sickness Benefit income </w:t>
            </w:r>
            <w:r w:rsidR="00933B1A">
              <w:rPr>
                <w:b/>
              </w:rPr>
              <w:t>test:</w:t>
            </w:r>
            <w:r w:rsidR="009B34B9">
              <w:rPr>
                <w:b/>
              </w:rPr>
              <w:t xml:space="preserve"> D</w:t>
            </w:r>
            <w:r w:rsidRPr="005E3BA7">
              <w:rPr>
                <w:b/>
              </w:rPr>
              <w:t>irect deduction for personal earnings ceased</w:t>
            </w:r>
          </w:p>
        </w:tc>
        <w:tc>
          <w:tcPr>
            <w:tcW w:w="0" w:type="auto"/>
          </w:tcPr>
          <w:p w14:paraId="42E7D734" w14:textId="77777777"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14:paraId="5337CF64" w14:textId="77777777"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14:paraId="405C6893" w14:textId="77777777" w:rsidTr="002774EE">
        <w:tc>
          <w:tcPr>
            <w:tcW w:w="1928" w:type="dxa"/>
          </w:tcPr>
          <w:p w14:paraId="102898DA" w14:textId="77777777" w:rsidR="00D56801" w:rsidRPr="005E3BA7" w:rsidRDefault="00D56801" w:rsidP="00246E36">
            <w:r w:rsidRPr="005E3BA7">
              <w:t>1 September 1984</w:t>
            </w:r>
          </w:p>
        </w:tc>
        <w:tc>
          <w:tcPr>
            <w:tcW w:w="3232" w:type="dxa"/>
            <w:shd w:val="clear" w:color="auto" w:fill="DAEEF3" w:themeFill="accent5" w:themeFillTint="33"/>
          </w:tcPr>
          <w:p w14:paraId="007C8CA3" w14:textId="77777777" w:rsidR="00D56801" w:rsidRPr="005E3BA7" w:rsidRDefault="00D56801" w:rsidP="007E4833">
            <w:pPr>
              <w:rPr>
                <w:b/>
              </w:rPr>
            </w:pPr>
            <w:r w:rsidRPr="005E3BA7">
              <w:rPr>
                <w:b/>
              </w:rPr>
              <w:t>Family Benefit Advance for Child Restraints</w:t>
            </w:r>
          </w:p>
        </w:tc>
        <w:tc>
          <w:tcPr>
            <w:tcW w:w="0" w:type="auto"/>
          </w:tcPr>
          <w:p w14:paraId="452BE77C" w14:textId="77777777"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14:paraId="6496B125" w14:textId="77777777" w:rsidTr="002774EE">
        <w:tc>
          <w:tcPr>
            <w:tcW w:w="1928" w:type="dxa"/>
          </w:tcPr>
          <w:p w14:paraId="34249D41" w14:textId="77777777" w:rsidR="003E5B03" w:rsidRPr="005E3BA7" w:rsidRDefault="003E5B03" w:rsidP="00246E36">
            <w:r>
              <w:lastRenderedPageBreak/>
              <w:t>October 1984</w:t>
            </w:r>
          </w:p>
        </w:tc>
        <w:tc>
          <w:tcPr>
            <w:tcW w:w="3232" w:type="dxa"/>
            <w:shd w:val="clear" w:color="auto" w:fill="DAEEF3" w:themeFill="accent5" w:themeFillTint="33"/>
          </w:tcPr>
          <w:p w14:paraId="7BB195E2" w14:textId="77777777" w:rsidR="003E5B03" w:rsidRPr="005E3BA7" w:rsidRDefault="003E5B03" w:rsidP="007E4833">
            <w:pPr>
              <w:rPr>
                <w:b/>
              </w:rPr>
            </w:pPr>
            <w:r>
              <w:rPr>
                <w:b/>
              </w:rPr>
              <w:t>Female Apprentice Incentive for Recruitment</w:t>
            </w:r>
          </w:p>
        </w:tc>
        <w:tc>
          <w:tcPr>
            <w:tcW w:w="0" w:type="auto"/>
          </w:tcPr>
          <w:p w14:paraId="66D0060C" w14:textId="77777777"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payment was for the first year of the apprentice’s contract only and was in addition to payments received under any other scheme.</w:t>
            </w:r>
          </w:p>
          <w:p w14:paraId="5584D971" w14:textId="77777777"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14:paraId="1461051A" w14:textId="77777777" w:rsidTr="002774EE">
        <w:tc>
          <w:tcPr>
            <w:tcW w:w="1928" w:type="dxa"/>
          </w:tcPr>
          <w:p w14:paraId="0416C444" w14:textId="77777777" w:rsidR="00D56801" w:rsidRPr="005E3BA7" w:rsidRDefault="00D56801" w:rsidP="00246E36">
            <w:r w:rsidRPr="005E3BA7">
              <w:t>7 November 1984</w:t>
            </w:r>
          </w:p>
        </w:tc>
        <w:tc>
          <w:tcPr>
            <w:tcW w:w="3232" w:type="dxa"/>
            <w:shd w:val="clear" w:color="auto" w:fill="DAEEF3" w:themeFill="accent5" w:themeFillTint="33"/>
          </w:tcPr>
          <w:p w14:paraId="787426C9" w14:textId="77777777" w:rsidR="00D56801" w:rsidRPr="005E3BA7" w:rsidRDefault="00D56801" w:rsidP="007E4833">
            <w:pPr>
              <w:rPr>
                <w:b/>
              </w:rPr>
            </w:pPr>
            <w:r w:rsidRPr="005E3BA7">
              <w:rPr>
                <w:b/>
              </w:rPr>
              <w:t>Accommodation Benefit changes</w:t>
            </w:r>
          </w:p>
        </w:tc>
        <w:tc>
          <w:tcPr>
            <w:tcW w:w="0" w:type="auto"/>
          </w:tcPr>
          <w:p w14:paraId="1B00F52B"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0ECA27C0" w14:textId="77777777" w:rsidR="00D56801" w:rsidRPr="005E3BA7" w:rsidRDefault="00D56801" w:rsidP="004339B8">
            <w:pPr>
              <w:pStyle w:val="Chronologybullet2"/>
            </w:pPr>
            <w:r w:rsidRPr="005E3BA7">
              <w:t>the maximum grant was increased from $32 to $36 per week; and</w:t>
            </w:r>
          </w:p>
          <w:p w14:paraId="7C639BE8"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14:paraId="2A96E44A" w14:textId="77777777" w:rsidTr="002774EE">
        <w:tc>
          <w:tcPr>
            <w:tcW w:w="1928" w:type="dxa"/>
          </w:tcPr>
          <w:p w14:paraId="690D669F" w14:textId="77777777" w:rsidR="00D56801" w:rsidRPr="005E3BA7" w:rsidRDefault="00D56801" w:rsidP="00246E36">
            <w:r w:rsidRPr="005E3BA7">
              <w:t>14 November 1984</w:t>
            </w:r>
          </w:p>
        </w:tc>
        <w:tc>
          <w:tcPr>
            <w:tcW w:w="3232" w:type="dxa"/>
            <w:shd w:val="clear" w:color="auto" w:fill="DAEEF3" w:themeFill="accent5" w:themeFillTint="33"/>
          </w:tcPr>
          <w:p w14:paraId="4226DA19" w14:textId="77777777"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14:paraId="6789BFFB" w14:textId="77777777"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if they had previous connections with the area or previous lengthy residence.  This included M</w:t>
            </w:r>
            <w:r w:rsidRPr="005E3BA7">
              <w:rPr>
                <w:rFonts w:ascii="Arial" w:hAnsi="Arial" w:cs="Arial"/>
              </w:rPr>
              <w:t>ā</w:t>
            </w:r>
            <w:r w:rsidRPr="005E3BA7">
              <w:t>ori returning to land with which they had a direct family connection (</w:t>
            </w:r>
            <w:r w:rsidR="0092363F">
              <w:t>P</w:t>
            </w:r>
            <w:r w:rsidR="0092363F" w:rsidRPr="0092363F">
              <w:t>apak</w:t>
            </w:r>
            <w:r w:rsidR="0092363F">
              <w:rPr>
                <w:rFonts w:ascii="Calibri" w:hAnsi="Calibri" w:cs="Calibri"/>
              </w:rPr>
              <w:t>ā</w:t>
            </w:r>
            <w:r w:rsidR="0092363F" w:rsidRPr="0092363F">
              <w:t>inga</w:t>
            </w:r>
            <w:r w:rsidRPr="005E3BA7">
              <w:t>).</w:t>
            </w:r>
          </w:p>
        </w:tc>
      </w:tr>
      <w:tr w:rsidR="00D56801" w:rsidRPr="005E3BA7" w14:paraId="770DB8F6" w14:textId="77777777" w:rsidTr="002774EE">
        <w:tc>
          <w:tcPr>
            <w:tcW w:w="1928" w:type="dxa"/>
          </w:tcPr>
          <w:p w14:paraId="79C0B821" w14:textId="77777777" w:rsidR="00D56801" w:rsidRPr="005E3BA7" w:rsidRDefault="00D56801" w:rsidP="00246E36">
            <w:r w:rsidRPr="005E3BA7">
              <w:t>26 November 1984</w:t>
            </w:r>
          </w:p>
        </w:tc>
        <w:tc>
          <w:tcPr>
            <w:tcW w:w="3232" w:type="dxa"/>
            <w:shd w:val="clear" w:color="auto" w:fill="DAEEF3" w:themeFill="accent5" w:themeFillTint="33"/>
          </w:tcPr>
          <w:p w14:paraId="7164D49A" w14:textId="77777777" w:rsidR="00D56801" w:rsidRPr="005E3BA7" w:rsidRDefault="00D56801" w:rsidP="007E4833">
            <w:pPr>
              <w:rPr>
                <w:b/>
              </w:rPr>
            </w:pPr>
            <w:r w:rsidRPr="005E3BA7">
              <w:rPr>
                <w:b/>
              </w:rPr>
              <w:t>Child Supplement increased</w:t>
            </w:r>
          </w:p>
        </w:tc>
        <w:tc>
          <w:tcPr>
            <w:tcW w:w="0" w:type="auto"/>
          </w:tcPr>
          <w:p w14:paraId="443D19A5" w14:textId="77777777"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14:paraId="609D5B4D" w14:textId="77777777" w:rsidTr="002774EE">
        <w:tc>
          <w:tcPr>
            <w:tcW w:w="1928" w:type="dxa"/>
          </w:tcPr>
          <w:p w14:paraId="647DB664" w14:textId="77777777" w:rsidR="00D56801" w:rsidRPr="005E3BA7" w:rsidRDefault="00D56801" w:rsidP="00246E36">
            <w:r w:rsidRPr="005E3BA7">
              <w:t>1 December 1984</w:t>
            </w:r>
          </w:p>
        </w:tc>
        <w:tc>
          <w:tcPr>
            <w:tcW w:w="3232" w:type="dxa"/>
            <w:shd w:val="clear" w:color="auto" w:fill="DAEEF3" w:themeFill="accent5" w:themeFillTint="33"/>
          </w:tcPr>
          <w:p w14:paraId="45CB1270" w14:textId="77777777" w:rsidR="00D56801" w:rsidRPr="005E3BA7" w:rsidRDefault="00D56801" w:rsidP="00EF55D8">
            <w:pPr>
              <w:rPr>
                <w:b/>
              </w:rPr>
            </w:pPr>
            <w:r w:rsidRPr="005E3BA7">
              <w:rPr>
                <w:b/>
              </w:rPr>
              <w:t xml:space="preserve">Tax scale changed </w:t>
            </w:r>
          </w:p>
        </w:tc>
        <w:tc>
          <w:tcPr>
            <w:tcW w:w="0" w:type="auto"/>
          </w:tcPr>
          <w:p w14:paraId="1A8F330C" w14:textId="77777777"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14:paraId="02A61D78" w14:textId="77777777" w:rsidR="00D56801" w:rsidRPr="005E3BA7" w:rsidRDefault="00D56801" w:rsidP="004339B8">
            <w:pPr>
              <w:pStyle w:val="Chronologybullet2"/>
            </w:pPr>
            <w:r w:rsidRPr="005E3BA7">
              <w:t>Income up to $6,000 (20%);</w:t>
            </w:r>
          </w:p>
          <w:p w14:paraId="39C52A5C" w14:textId="77777777" w:rsidR="00D56801" w:rsidRPr="005E3BA7" w:rsidRDefault="00D56801" w:rsidP="004339B8">
            <w:pPr>
              <w:pStyle w:val="Chronologybullet2"/>
            </w:pPr>
            <w:r w:rsidRPr="005E3BA7">
              <w:t>$6,001 to $25,000 (33%);</w:t>
            </w:r>
          </w:p>
          <w:p w14:paraId="5BF6D3E1" w14:textId="77777777" w:rsidR="00D56801" w:rsidRPr="005E3BA7" w:rsidRDefault="00D56801" w:rsidP="004339B8">
            <w:pPr>
              <w:pStyle w:val="Chronologybullet2"/>
            </w:pPr>
            <w:r w:rsidRPr="005E3BA7">
              <w:t>$25,001 to $30,000 (45.1%);</w:t>
            </w:r>
          </w:p>
          <w:p w14:paraId="272B4205" w14:textId="77777777" w:rsidR="00D56801" w:rsidRPr="005E3BA7" w:rsidRDefault="00D56801" w:rsidP="004339B8">
            <w:pPr>
              <w:pStyle w:val="Chronologybullet2"/>
            </w:pPr>
            <w:r w:rsidRPr="005E3BA7">
              <w:t>$30,001 to $38,000 (56.1%); and</w:t>
            </w:r>
          </w:p>
          <w:p w14:paraId="41908725" w14:textId="77777777" w:rsidR="00D56801" w:rsidRPr="005E3BA7" w:rsidRDefault="00D56801" w:rsidP="004339B8">
            <w:pPr>
              <w:pStyle w:val="Chronologybullet2"/>
            </w:pPr>
            <w:r w:rsidRPr="005E3BA7">
              <w:t>$38,000 and over (66%).</w:t>
            </w:r>
          </w:p>
        </w:tc>
      </w:tr>
      <w:tr w:rsidR="00D56801" w:rsidRPr="005E3BA7" w14:paraId="2E5942CB" w14:textId="77777777" w:rsidTr="002774EE">
        <w:tc>
          <w:tcPr>
            <w:tcW w:w="1928" w:type="dxa"/>
          </w:tcPr>
          <w:p w14:paraId="0FC4700B" w14:textId="77777777" w:rsidR="00D56801" w:rsidRPr="005E3BA7" w:rsidRDefault="00D56801" w:rsidP="00246E36">
            <w:r w:rsidRPr="005E3BA7">
              <w:t>1 December 1984</w:t>
            </w:r>
          </w:p>
        </w:tc>
        <w:tc>
          <w:tcPr>
            <w:tcW w:w="3232" w:type="dxa"/>
            <w:shd w:val="clear" w:color="auto" w:fill="DAEEF3" w:themeFill="accent5" w:themeFillTint="33"/>
          </w:tcPr>
          <w:p w14:paraId="7E0B0C04" w14:textId="77777777" w:rsidR="00D56801" w:rsidRPr="005E3BA7" w:rsidRDefault="00D56801" w:rsidP="007E4833">
            <w:pPr>
              <w:rPr>
                <w:b/>
              </w:rPr>
            </w:pPr>
            <w:r w:rsidRPr="005E3BA7">
              <w:rPr>
                <w:b/>
              </w:rPr>
              <w:t>Principal Income Earner Tax Rebate introduced</w:t>
            </w:r>
          </w:p>
        </w:tc>
        <w:tc>
          <w:tcPr>
            <w:tcW w:w="0" w:type="auto"/>
          </w:tcPr>
          <w:p w14:paraId="08D8F43C" w14:textId="77777777"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14:paraId="061E622A" w14:textId="77777777"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14:paraId="56A899DB" w14:textId="77777777" w:rsidR="00D56801" w:rsidRPr="005E3BA7" w:rsidRDefault="00D56801" w:rsidP="004339B8">
            <w:pPr>
              <w:pStyle w:val="Chronologybullet2"/>
            </w:pPr>
            <w:r>
              <w:t>i</w:t>
            </w:r>
            <w:r w:rsidRPr="005E3BA7">
              <w:t>ncome up to $</w:t>
            </w:r>
            <w:r w:rsidR="00DB769D" w:rsidRPr="005E3BA7">
              <w:t>6,118 (</w:t>
            </w:r>
            <w:r w:rsidRPr="005E3BA7">
              <w:t>8.5% of taxable income);</w:t>
            </w:r>
          </w:p>
          <w:p w14:paraId="1D235408" w14:textId="77777777" w:rsidR="00D56801" w:rsidRPr="005E3BA7" w:rsidRDefault="00D56801" w:rsidP="004339B8">
            <w:pPr>
              <w:pStyle w:val="Chronologybullet2"/>
            </w:pPr>
            <w:r w:rsidRPr="005E3BA7">
              <w:lastRenderedPageBreak/>
              <w:t>$6,119 to $12,000 ($520);</w:t>
            </w:r>
          </w:p>
          <w:p w14:paraId="6F5B78D7" w14:textId="77777777" w:rsidR="00D56801" w:rsidRPr="005E3BA7" w:rsidRDefault="00D56801" w:rsidP="004339B8">
            <w:pPr>
              <w:pStyle w:val="Chronologybullet2"/>
            </w:pPr>
            <w:r w:rsidRPr="005E3BA7">
              <w:t>$12,001 to $15,152 ($520 reduced by 16.5c for each dollar of taxable income between $12,000 and $15,152); and</w:t>
            </w:r>
          </w:p>
          <w:p w14:paraId="2337CA51" w14:textId="77777777" w:rsidR="00D56801" w:rsidRPr="005E3BA7" w:rsidRDefault="00D56801" w:rsidP="004339B8">
            <w:pPr>
              <w:pStyle w:val="Chronologybullet2"/>
              <w:rPr>
                <w:i/>
              </w:rPr>
            </w:pPr>
            <w:r w:rsidRPr="005E3BA7">
              <w:t>$15,152 and over (nil).</w:t>
            </w:r>
          </w:p>
        </w:tc>
      </w:tr>
      <w:tr w:rsidR="00D56801" w:rsidRPr="005E3BA7" w14:paraId="2250FB3F" w14:textId="77777777" w:rsidTr="002774EE">
        <w:tc>
          <w:tcPr>
            <w:tcW w:w="1928" w:type="dxa"/>
          </w:tcPr>
          <w:p w14:paraId="31643685" w14:textId="77777777" w:rsidR="00D56801" w:rsidRPr="005E3BA7" w:rsidRDefault="00D56801" w:rsidP="00246E36">
            <w:r w:rsidRPr="005E3BA7">
              <w:lastRenderedPageBreak/>
              <w:t>4 December 1984</w:t>
            </w:r>
          </w:p>
        </w:tc>
        <w:tc>
          <w:tcPr>
            <w:tcW w:w="3232" w:type="dxa"/>
            <w:shd w:val="clear" w:color="auto" w:fill="DAEEF3" w:themeFill="accent5" w:themeFillTint="33"/>
          </w:tcPr>
          <w:p w14:paraId="6C8C5ECF" w14:textId="77777777" w:rsidR="00D56801" w:rsidRPr="005E3BA7" w:rsidRDefault="00D56801" w:rsidP="007E4833">
            <w:pPr>
              <w:rPr>
                <w:b/>
              </w:rPr>
            </w:pPr>
            <w:r w:rsidRPr="005E3BA7">
              <w:rPr>
                <w:b/>
              </w:rPr>
              <w:t xml:space="preserve">Family Care introduced </w:t>
            </w:r>
          </w:p>
          <w:p w14:paraId="601E2AE0" w14:textId="77777777" w:rsidR="00D56801" w:rsidRPr="005E3BA7" w:rsidRDefault="00D56801" w:rsidP="007E4833">
            <w:pPr>
              <w:rPr>
                <w:b/>
              </w:rPr>
            </w:pPr>
          </w:p>
          <w:p w14:paraId="005FC100" w14:textId="77777777" w:rsidR="00D56801" w:rsidRPr="005E3BA7" w:rsidRDefault="00D56801" w:rsidP="007E4833">
            <w:pPr>
              <w:rPr>
                <w:b/>
              </w:rPr>
            </w:pPr>
          </w:p>
          <w:p w14:paraId="747BC682" w14:textId="77777777" w:rsidR="00D56801" w:rsidRPr="005E3BA7" w:rsidRDefault="00D56801" w:rsidP="007E4833">
            <w:pPr>
              <w:rPr>
                <w:b/>
              </w:rPr>
            </w:pPr>
          </w:p>
          <w:p w14:paraId="4B7B5B32" w14:textId="77777777" w:rsidR="00D56801" w:rsidRPr="005E3BA7" w:rsidRDefault="00D56801" w:rsidP="007E4833">
            <w:pPr>
              <w:rPr>
                <w:b/>
              </w:rPr>
            </w:pPr>
          </w:p>
          <w:p w14:paraId="566659AA" w14:textId="77777777" w:rsidR="00D56801" w:rsidRPr="005E3BA7" w:rsidRDefault="00D56801" w:rsidP="007E4833">
            <w:pPr>
              <w:rPr>
                <w:b/>
              </w:rPr>
            </w:pPr>
          </w:p>
          <w:p w14:paraId="2F8ABA0E" w14:textId="77777777" w:rsidR="00D56801" w:rsidRPr="005E3BA7" w:rsidRDefault="00D56801" w:rsidP="007E4833">
            <w:pPr>
              <w:rPr>
                <w:b/>
              </w:rPr>
            </w:pPr>
          </w:p>
          <w:p w14:paraId="7810891E" w14:textId="77777777" w:rsidR="00D56801" w:rsidRPr="005E3BA7" w:rsidRDefault="00D56801" w:rsidP="007E4833">
            <w:pPr>
              <w:rPr>
                <w:b/>
              </w:rPr>
            </w:pPr>
          </w:p>
          <w:p w14:paraId="2D694287" w14:textId="77777777" w:rsidR="00D56801" w:rsidRPr="005E3BA7" w:rsidRDefault="00D56801" w:rsidP="007E4833">
            <w:pPr>
              <w:rPr>
                <w:b/>
              </w:rPr>
            </w:pPr>
          </w:p>
          <w:p w14:paraId="3A2A0DFC" w14:textId="77777777" w:rsidR="00D56801" w:rsidRPr="005E3BA7" w:rsidRDefault="00D56801" w:rsidP="007E4833">
            <w:pPr>
              <w:rPr>
                <w:b/>
              </w:rPr>
            </w:pPr>
          </w:p>
        </w:tc>
        <w:tc>
          <w:tcPr>
            <w:tcW w:w="0" w:type="auto"/>
          </w:tcPr>
          <w:p w14:paraId="7A674752" w14:textId="77777777" w:rsidR="00D56801" w:rsidRPr="005E3BA7" w:rsidRDefault="00D56801" w:rsidP="007E4833">
            <w:pPr>
              <w:jc w:val="both"/>
            </w:pPr>
            <w:r w:rsidRPr="005E3BA7">
              <w:rPr>
                <w:i/>
              </w:rPr>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low-wage families were not dissimilar to those receiving the </w:t>
            </w:r>
            <w:r w:rsidRPr="005E3BA7">
              <w:rPr>
                <w:i/>
              </w:rPr>
              <w:t>Unemployment Benefit</w:t>
            </w:r>
            <w:r w:rsidRPr="005E3BA7">
              <w:t>.</w:t>
            </w:r>
          </w:p>
          <w:p w14:paraId="67281FA1" w14:textId="77777777"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933B1A">
              <w:t>two</w:t>
            </w:r>
            <w:r w:rsidR="00933B1A" w:rsidRPr="005E3BA7">
              <w:t>-child</w:t>
            </w:r>
            <w:r w:rsidRPr="005E3BA7">
              <w:t xml:space="preserve"> family), increased by $40 for each additional child.</w:t>
            </w:r>
          </w:p>
          <w:p w14:paraId="095253A9" w14:textId="77777777" w:rsidR="00D56801" w:rsidRPr="005E3BA7" w:rsidRDefault="00D56801" w:rsidP="007E4833">
            <w:pPr>
              <w:jc w:val="both"/>
              <w:rPr>
                <w:i/>
              </w:rPr>
            </w:pPr>
            <w:r w:rsidRPr="005E3BA7">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w:t>
            </w:r>
            <w:r w:rsidR="00933B1A" w:rsidRPr="005E3BA7">
              <w:t>low-income</w:t>
            </w:r>
            <w:r w:rsidRPr="005E3BA7">
              <w:t xml:space="preserv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14:paraId="36602AA6" w14:textId="77777777"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14:paraId="797AF379" w14:textId="77777777" w:rsidTr="002774EE">
        <w:tc>
          <w:tcPr>
            <w:tcW w:w="1928" w:type="dxa"/>
          </w:tcPr>
          <w:p w14:paraId="17C36AAB" w14:textId="77777777" w:rsidR="00D56801" w:rsidRPr="005E3BA7" w:rsidRDefault="00D56801" w:rsidP="00246E36">
            <w:r w:rsidRPr="005E3BA7">
              <w:t>4 December 1984</w:t>
            </w:r>
          </w:p>
        </w:tc>
        <w:tc>
          <w:tcPr>
            <w:tcW w:w="3232" w:type="dxa"/>
            <w:shd w:val="clear" w:color="auto" w:fill="DAEEF3" w:themeFill="accent5" w:themeFillTint="33"/>
          </w:tcPr>
          <w:p w14:paraId="3EDFE03D" w14:textId="77777777"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14:paraId="2DAA4DE4" w14:textId="77777777"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14:paraId="33CA7DC6" w14:textId="77777777" w:rsidTr="002774EE">
        <w:tc>
          <w:tcPr>
            <w:tcW w:w="1928" w:type="dxa"/>
          </w:tcPr>
          <w:p w14:paraId="7CDB6C61" w14:textId="77777777" w:rsidR="00D56801" w:rsidRPr="005E3BA7" w:rsidRDefault="00D56801" w:rsidP="00246E36">
            <w:r w:rsidRPr="005E3BA7">
              <w:t>4 December 1984</w:t>
            </w:r>
          </w:p>
        </w:tc>
        <w:tc>
          <w:tcPr>
            <w:tcW w:w="3232" w:type="dxa"/>
            <w:shd w:val="clear" w:color="auto" w:fill="DAEEF3" w:themeFill="accent5" w:themeFillTint="33"/>
          </w:tcPr>
          <w:p w14:paraId="08D9B629" w14:textId="77777777" w:rsidR="00D56801" w:rsidRPr="005E3BA7" w:rsidRDefault="00D56801" w:rsidP="007E4833">
            <w:pPr>
              <w:rPr>
                <w:b/>
              </w:rPr>
            </w:pPr>
            <w:r w:rsidRPr="005E3BA7">
              <w:rPr>
                <w:b/>
              </w:rPr>
              <w:t>National Superannuation</w:t>
            </w:r>
            <w:r w:rsidR="00E40A93">
              <w:rPr>
                <w:b/>
              </w:rPr>
              <w:t>: Rates increased</w:t>
            </w:r>
          </w:p>
        </w:tc>
        <w:tc>
          <w:tcPr>
            <w:tcW w:w="0" w:type="auto"/>
          </w:tcPr>
          <w:p w14:paraId="232DEC2F" w14:textId="77777777"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r w:rsidRPr="005E3BA7">
              <w:rPr>
                <w:spacing w:val="-2"/>
                <w:lang w:val="en-US"/>
              </w:rPr>
              <w:t xml:space="preserve">.  This was an advance on the adjustment due in March 1985.  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  </w:t>
            </w:r>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14:paraId="4D1543AD" w14:textId="77777777" w:rsidTr="002774EE">
        <w:tc>
          <w:tcPr>
            <w:tcW w:w="1928" w:type="dxa"/>
          </w:tcPr>
          <w:p w14:paraId="7A47DF55" w14:textId="77777777" w:rsidR="00D56801" w:rsidRPr="005E3BA7" w:rsidRDefault="00D56801" w:rsidP="00246E36">
            <w:r w:rsidRPr="005E3BA7">
              <w:t xml:space="preserve">5 December </w:t>
            </w:r>
            <w:r w:rsidRPr="005E3BA7">
              <w:lastRenderedPageBreak/>
              <w:t>1984</w:t>
            </w:r>
          </w:p>
        </w:tc>
        <w:tc>
          <w:tcPr>
            <w:tcW w:w="3232" w:type="dxa"/>
            <w:shd w:val="clear" w:color="auto" w:fill="DAEEF3" w:themeFill="accent5" w:themeFillTint="33"/>
          </w:tcPr>
          <w:p w14:paraId="324FA7E1" w14:textId="77777777" w:rsidR="00D56801" w:rsidRPr="005E3BA7" w:rsidRDefault="00D56801" w:rsidP="007E4833">
            <w:pPr>
              <w:rPr>
                <w:b/>
              </w:rPr>
            </w:pPr>
            <w:r w:rsidRPr="005E3BA7">
              <w:rPr>
                <w:b/>
              </w:rPr>
              <w:lastRenderedPageBreak/>
              <w:t xml:space="preserve">Child Supplement for </w:t>
            </w:r>
            <w:r w:rsidRPr="005E3BA7">
              <w:rPr>
                <w:b/>
              </w:rPr>
              <w:lastRenderedPageBreak/>
              <w:t>Superannuitants introduced</w:t>
            </w:r>
          </w:p>
        </w:tc>
        <w:tc>
          <w:tcPr>
            <w:tcW w:w="0" w:type="auto"/>
          </w:tcPr>
          <w:p w14:paraId="34E84113" w14:textId="77777777" w:rsidR="00D56801" w:rsidRPr="005E3BA7" w:rsidRDefault="00D56801" w:rsidP="007E4833">
            <w:pPr>
              <w:jc w:val="both"/>
            </w:pPr>
            <w:r w:rsidRPr="005E3BA7">
              <w:lastRenderedPageBreak/>
              <w:t xml:space="preserve">A </w:t>
            </w:r>
            <w:r w:rsidRPr="005E3BA7">
              <w:rPr>
                <w:i/>
              </w:rPr>
              <w:t>Child Supplement</w:t>
            </w:r>
            <w:r w:rsidRPr="005E3BA7">
              <w:t xml:space="preserve"> of $2 a week for each dependent child was introduced for recipients of </w:t>
            </w:r>
            <w:r w:rsidRPr="005E3BA7">
              <w:rPr>
                <w:i/>
              </w:rPr>
              <w:lastRenderedPageBreak/>
              <w:t>National Superannuation.</w:t>
            </w:r>
          </w:p>
        </w:tc>
      </w:tr>
      <w:tr w:rsidR="00D56801" w:rsidRPr="005E3BA7" w14:paraId="1D68687C" w14:textId="77777777" w:rsidTr="002774EE">
        <w:tc>
          <w:tcPr>
            <w:tcW w:w="1928" w:type="dxa"/>
          </w:tcPr>
          <w:p w14:paraId="43D23284" w14:textId="77777777" w:rsidR="00D56801" w:rsidRPr="005E3BA7" w:rsidRDefault="00D56801" w:rsidP="00246E36">
            <w:r w:rsidRPr="005E3BA7">
              <w:lastRenderedPageBreak/>
              <w:t>5 December 1984</w:t>
            </w:r>
          </w:p>
        </w:tc>
        <w:tc>
          <w:tcPr>
            <w:tcW w:w="3232" w:type="dxa"/>
            <w:shd w:val="clear" w:color="auto" w:fill="DAEEF3" w:themeFill="accent5" w:themeFillTint="33"/>
          </w:tcPr>
          <w:p w14:paraId="71E8D6A7" w14:textId="77777777"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14:paraId="0C7FC9AB" w14:textId="77777777"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14:paraId="3DB3BED1" w14:textId="77777777" w:rsidTr="002774EE">
        <w:tc>
          <w:tcPr>
            <w:tcW w:w="1928" w:type="dxa"/>
          </w:tcPr>
          <w:p w14:paraId="497D1BD6" w14:textId="77777777" w:rsidR="00D56801" w:rsidRPr="005E3BA7" w:rsidRDefault="00D56801" w:rsidP="00246E36">
            <w:r w:rsidRPr="005E3BA7">
              <w:t>December1984</w:t>
            </w:r>
          </w:p>
        </w:tc>
        <w:tc>
          <w:tcPr>
            <w:tcW w:w="3232" w:type="dxa"/>
            <w:shd w:val="clear" w:color="auto" w:fill="DAEEF3" w:themeFill="accent5" w:themeFillTint="33"/>
          </w:tcPr>
          <w:p w14:paraId="5FA1C2D2" w14:textId="77777777" w:rsidR="00D56801" w:rsidRPr="005E3BA7" w:rsidRDefault="00D56801" w:rsidP="00EF55D8">
            <w:pPr>
              <w:rPr>
                <w:b/>
              </w:rPr>
            </w:pPr>
            <w:r w:rsidRPr="005E3BA7">
              <w:rPr>
                <w:b/>
              </w:rPr>
              <w:t xml:space="preserve">Special </w:t>
            </w:r>
            <w:r w:rsidR="00933B1A" w:rsidRPr="005E3BA7">
              <w:rPr>
                <w:b/>
              </w:rPr>
              <w:t>Benefit:</w:t>
            </w:r>
            <w:r w:rsidR="00EF55D8">
              <w:rPr>
                <w:b/>
              </w:rPr>
              <w:t xml:space="preserve"> P</w:t>
            </w:r>
            <w:r w:rsidRPr="005E3BA7">
              <w:rPr>
                <w:b/>
              </w:rPr>
              <w:t>eople who did not qualify for Family Care</w:t>
            </w:r>
          </w:p>
        </w:tc>
        <w:tc>
          <w:tcPr>
            <w:tcW w:w="0" w:type="auto"/>
          </w:tcPr>
          <w:p w14:paraId="5BBBE993" w14:textId="77777777"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14:paraId="52FC8CD6" w14:textId="77777777" w:rsidR="00D56801" w:rsidRPr="005E3BA7" w:rsidRDefault="00D56801" w:rsidP="007E4833">
            <w:pPr>
              <w:ind w:left="-19" w:firstLine="19"/>
              <w:jc w:val="both"/>
            </w:pPr>
            <w:r w:rsidRPr="005E3BA7">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14:paraId="0B5103E6" w14:textId="77777777" w:rsidTr="002774EE">
        <w:tc>
          <w:tcPr>
            <w:tcW w:w="1928" w:type="dxa"/>
          </w:tcPr>
          <w:p w14:paraId="33AC1FEF" w14:textId="77777777" w:rsidR="00D56801" w:rsidRPr="005E3BA7" w:rsidRDefault="00D56801" w:rsidP="00246E36">
            <w:r w:rsidRPr="005E3BA7">
              <w:t>December 1984</w:t>
            </w:r>
          </w:p>
        </w:tc>
        <w:tc>
          <w:tcPr>
            <w:tcW w:w="3232" w:type="dxa"/>
            <w:shd w:val="clear" w:color="auto" w:fill="DAEEF3" w:themeFill="accent5" w:themeFillTint="33"/>
          </w:tcPr>
          <w:p w14:paraId="6D51DCA7" w14:textId="77777777" w:rsidR="00D56801" w:rsidRPr="005E3BA7" w:rsidRDefault="00D56801" w:rsidP="007E4833">
            <w:pPr>
              <w:rPr>
                <w:b/>
              </w:rPr>
            </w:pPr>
            <w:r w:rsidRPr="005E3BA7">
              <w:rPr>
                <w:b/>
              </w:rPr>
              <w:t>Budget ‘85 Task Force established</w:t>
            </w:r>
          </w:p>
        </w:tc>
        <w:tc>
          <w:tcPr>
            <w:tcW w:w="0" w:type="auto"/>
          </w:tcPr>
          <w:p w14:paraId="788AE1C9" w14:textId="77777777"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and personal income tax systems.  A team of 19 consultants was invited to assist the Task Force at various stages of its work.  </w:t>
            </w:r>
          </w:p>
          <w:p w14:paraId="0304C440" w14:textId="77777777"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14:paraId="68E971D6" w14:textId="77777777" w:rsidR="00D56801" w:rsidRPr="005E3BA7" w:rsidRDefault="00D56801" w:rsidP="007E4833">
            <w:pPr>
              <w:jc w:val="both"/>
            </w:pPr>
            <w:r w:rsidRPr="005E3BA7">
              <w:t xml:space="preserve">The </w:t>
            </w:r>
            <w:r w:rsidRPr="005E3BA7">
              <w:rPr>
                <w:i/>
              </w:rPr>
              <w:t>Minister of Finance</w:t>
            </w:r>
            <w:r w:rsidRPr="005E3BA7">
              <w:t xml:space="preserve"> and</w:t>
            </w:r>
            <w:r w:rsidR="0092363F">
              <w:t xml:space="preserve"> the</w:t>
            </w:r>
            <w:r w:rsidRPr="005E3BA7">
              <w:t xml:space="preserve">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w:t>
            </w:r>
            <w:r w:rsidR="0092363F">
              <w:t xml:space="preserve">18 </w:t>
            </w:r>
            <w:r w:rsidRPr="005E3BA7">
              <w:t xml:space="preserve">April 1985 and </w:t>
            </w:r>
            <w:r w:rsidR="0092363F">
              <w:t xml:space="preserve">8 </w:t>
            </w:r>
            <w:r w:rsidRPr="005E3BA7">
              <w:t xml:space="preserve">May 985.   Assistance was available from the </w:t>
            </w:r>
            <w:r w:rsidRPr="0092363F">
              <w:rPr>
                <w:i/>
              </w:rPr>
              <w:t>Department of Social Welfare</w:t>
            </w:r>
            <w:r w:rsidRPr="005E3BA7">
              <w:t xml:space="preserve"> to help people prepare submissions and assistance was available for people to travel to public meetings.</w:t>
            </w:r>
          </w:p>
          <w:p w14:paraId="5EC10D7D" w14:textId="77777777"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14:paraId="2F2F50B9" w14:textId="77777777" w:rsidR="00D56801" w:rsidRPr="005E3BA7" w:rsidRDefault="00D56801" w:rsidP="004339B8">
            <w:pPr>
              <w:pStyle w:val="Chronologybullet2"/>
            </w:pPr>
            <w:r w:rsidRPr="005E3BA7">
              <w:t>to enquire into an receive submissions upon any inequalities and inefficiencies in the person income taxation and social security systems, and ways to improve the systems, in particular measures that can be implemented in the near future;</w:t>
            </w:r>
          </w:p>
          <w:p w14:paraId="45389AA7" w14:textId="77777777" w:rsidR="00D56801" w:rsidRPr="005E3BA7" w:rsidRDefault="00D56801" w:rsidP="004339B8">
            <w:pPr>
              <w:pStyle w:val="Chronologybullet2"/>
            </w:pPr>
            <w:r w:rsidRPr="005E3BA7">
              <w:lastRenderedPageBreak/>
              <w:t xml:space="preserve">the Task Force </w:t>
            </w:r>
            <w:r w:rsidR="0092363F">
              <w:t>was</w:t>
            </w:r>
            <w:r w:rsidRPr="005E3BA7">
              <w:t xml:space="preserve">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14:paraId="2791E384" w14:textId="77777777" w:rsidR="00D56801" w:rsidRPr="005E3BA7" w:rsidRDefault="00D56801" w:rsidP="004339B8">
            <w:pPr>
              <w:pStyle w:val="Chronologybullet2"/>
            </w:pPr>
            <w:r w:rsidRPr="005E3BA7">
              <w:t xml:space="preserve">the Task Force </w:t>
            </w:r>
            <w:r w:rsidR="0092363F">
              <w:t xml:space="preserve">was </w:t>
            </w:r>
            <w:r w:rsidRPr="005E3BA7">
              <w:t>to have regard for the principles upon which the present tax-transfer system is based and the maintenance of the standard of living and dignity of all New Zealanders.</w:t>
            </w:r>
          </w:p>
          <w:p w14:paraId="22D2198B" w14:textId="77777777"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14:paraId="712AB41F" w14:textId="77777777" w:rsidR="00D56801" w:rsidRPr="005E3BA7" w:rsidRDefault="00D56801" w:rsidP="007E4833">
            <w:pPr>
              <w:jc w:val="both"/>
            </w:pPr>
            <w:r w:rsidRPr="005E3BA7">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14:paraId="0E4D062C" w14:textId="77777777"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14:paraId="3BF271AB" w14:textId="77777777" w:rsidR="00D56801" w:rsidRPr="005E3BA7" w:rsidRDefault="00D56801" w:rsidP="007E4833">
            <w:pPr>
              <w:jc w:val="both"/>
              <w:rPr>
                <w:i/>
              </w:rPr>
            </w:pPr>
            <w:r w:rsidRPr="005E3BA7">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14:paraId="5EFF82FD" w14:textId="77777777"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14:paraId="3AF14E15" w14:textId="77777777" w:rsidTr="002774EE">
        <w:tc>
          <w:tcPr>
            <w:tcW w:w="1928" w:type="dxa"/>
          </w:tcPr>
          <w:p w14:paraId="3E0F35D1" w14:textId="77777777" w:rsidR="00D56801" w:rsidRPr="005E3BA7" w:rsidRDefault="00D56801" w:rsidP="00246E36">
            <w:r w:rsidRPr="005E3BA7">
              <w:lastRenderedPageBreak/>
              <w:t>1984</w:t>
            </w:r>
          </w:p>
        </w:tc>
        <w:tc>
          <w:tcPr>
            <w:tcW w:w="3232" w:type="dxa"/>
            <w:shd w:val="clear" w:color="auto" w:fill="DAEEF3" w:themeFill="accent5" w:themeFillTint="33"/>
          </w:tcPr>
          <w:p w14:paraId="689073A8" w14:textId="77777777" w:rsidR="00D56801" w:rsidRPr="005E3BA7" w:rsidRDefault="00D56801" w:rsidP="007E4833">
            <w:pPr>
              <w:rPr>
                <w:b/>
              </w:rPr>
            </w:pPr>
            <w:r w:rsidRPr="005E3BA7">
              <w:rPr>
                <w:b/>
              </w:rPr>
              <w:t>Income-related rents for state tenants</w:t>
            </w:r>
          </w:p>
        </w:tc>
        <w:tc>
          <w:tcPr>
            <w:tcW w:w="0" w:type="auto"/>
          </w:tcPr>
          <w:p w14:paraId="08B1E0FB" w14:textId="77777777"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14:paraId="2B10B4B5" w14:textId="77777777" w:rsidR="00D56801" w:rsidRPr="005E3BA7" w:rsidRDefault="00D56801" w:rsidP="007E4833">
            <w:pPr>
              <w:jc w:val="both"/>
            </w:pPr>
            <w:r w:rsidRPr="005E3BA7">
              <w:t>Other income-earning adults in the household were charged a boarding fee.</w:t>
            </w:r>
          </w:p>
        </w:tc>
      </w:tr>
      <w:tr w:rsidR="00D56801" w:rsidRPr="005E3BA7" w14:paraId="3EFBBA7C" w14:textId="77777777" w:rsidTr="002774EE">
        <w:tc>
          <w:tcPr>
            <w:tcW w:w="1928" w:type="dxa"/>
          </w:tcPr>
          <w:p w14:paraId="564D5CA9" w14:textId="77777777" w:rsidR="00D56801" w:rsidRPr="005E3BA7" w:rsidRDefault="00D56801" w:rsidP="00246E36">
            <w:r w:rsidRPr="005E3BA7">
              <w:t>1984</w:t>
            </w:r>
          </w:p>
        </w:tc>
        <w:tc>
          <w:tcPr>
            <w:tcW w:w="3232" w:type="dxa"/>
            <w:shd w:val="clear" w:color="auto" w:fill="DAEEF3" w:themeFill="accent5" w:themeFillTint="33"/>
          </w:tcPr>
          <w:p w14:paraId="70E8A1D9" w14:textId="77777777" w:rsidR="00D56801" w:rsidRPr="005E3BA7" w:rsidRDefault="00D56801" w:rsidP="007E4833">
            <w:pPr>
              <w:rPr>
                <w:b/>
              </w:rPr>
            </w:pPr>
            <w:r w:rsidRPr="005E3BA7">
              <w:rPr>
                <w:b/>
              </w:rPr>
              <w:t>Income-related mortgage repayments</w:t>
            </w:r>
          </w:p>
        </w:tc>
        <w:tc>
          <w:tcPr>
            <w:tcW w:w="0" w:type="auto"/>
          </w:tcPr>
          <w:p w14:paraId="2795F599" w14:textId="77777777" w:rsidR="00D56801" w:rsidRPr="005E3BA7" w:rsidRDefault="00D56801" w:rsidP="007E4833">
            <w:pPr>
              <w:jc w:val="both"/>
            </w:pPr>
            <w:r w:rsidRPr="005E3BA7">
              <w:t xml:space="preserve">Income-related mortgage repayments were introduced for mortgagors with the </w:t>
            </w:r>
            <w:r w:rsidRPr="005E3BA7">
              <w:rPr>
                <w:i/>
              </w:rPr>
              <w:t>Housing Corporation</w:t>
            </w:r>
            <w:r w:rsidRPr="005E3BA7">
              <w:t>.</w:t>
            </w:r>
          </w:p>
        </w:tc>
      </w:tr>
      <w:tr w:rsidR="00D56801" w:rsidRPr="005E3BA7" w14:paraId="6C29E83C" w14:textId="77777777" w:rsidTr="002774EE">
        <w:tc>
          <w:tcPr>
            <w:tcW w:w="1928" w:type="dxa"/>
          </w:tcPr>
          <w:p w14:paraId="5A2E00F6" w14:textId="77777777" w:rsidR="00D56801" w:rsidRPr="005E3BA7" w:rsidRDefault="00D56801" w:rsidP="00246E36">
            <w:r w:rsidRPr="005E3BA7">
              <w:t>1984</w:t>
            </w:r>
          </w:p>
        </w:tc>
        <w:tc>
          <w:tcPr>
            <w:tcW w:w="3232" w:type="dxa"/>
            <w:shd w:val="clear" w:color="auto" w:fill="DAEEF3" w:themeFill="accent5" w:themeFillTint="33"/>
          </w:tcPr>
          <w:p w14:paraId="31E7B602" w14:textId="77777777" w:rsidR="00D56801" w:rsidRPr="005E3BA7" w:rsidRDefault="00D56801" w:rsidP="007E4833">
            <w:pPr>
              <w:rPr>
                <w:b/>
              </w:rPr>
            </w:pPr>
            <w:r w:rsidRPr="005E3BA7">
              <w:rPr>
                <w:b/>
              </w:rPr>
              <w:t xml:space="preserve">Special Benefit to residents of the Ryder Cheshire </w:t>
            </w:r>
            <w:r w:rsidRPr="005E3BA7">
              <w:rPr>
                <w:b/>
              </w:rPr>
              <w:lastRenderedPageBreak/>
              <w:t>Foundation</w:t>
            </w:r>
          </w:p>
        </w:tc>
        <w:tc>
          <w:tcPr>
            <w:tcW w:w="0" w:type="auto"/>
          </w:tcPr>
          <w:p w14:paraId="213E3FFF" w14:textId="77777777" w:rsidR="00D56801" w:rsidRPr="005E3BA7" w:rsidRDefault="00D56801" w:rsidP="007E4833">
            <w:pPr>
              <w:jc w:val="both"/>
            </w:pPr>
            <w:r w:rsidRPr="005E3BA7">
              <w:rPr>
                <w:i/>
              </w:rPr>
              <w:lastRenderedPageBreak/>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14:paraId="098BF9F4" w14:textId="77777777" w:rsidTr="002774EE">
        <w:tc>
          <w:tcPr>
            <w:tcW w:w="1928" w:type="dxa"/>
          </w:tcPr>
          <w:p w14:paraId="1EBF3465" w14:textId="77777777" w:rsidR="00D56801" w:rsidRPr="005E3BA7" w:rsidRDefault="00D56801" w:rsidP="00246E36">
            <w:r w:rsidRPr="005E3BA7">
              <w:t>1984</w:t>
            </w:r>
          </w:p>
        </w:tc>
        <w:tc>
          <w:tcPr>
            <w:tcW w:w="3232" w:type="dxa"/>
            <w:shd w:val="clear" w:color="auto" w:fill="DAEEF3" w:themeFill="accent5" w:themeFillTint="33"/>
          </w:tcPr>
          <w:p w14:paraId="2849BE11" w14:textId="77777777" w:rsidR="00D56801" w:rsidRPr="005E3BA7" w:rsidRDefault="00D56801" w:rsidP="007E4833">
            <w:pPr>
              <w:rPr>
                <w:b/>
              </w:rPr>
            </w:pPr>
            <w:r w:rsidRPr="005E3BA7">
              <w:rPr>
                <w:b/>
              </w:rPr>
              <w:t>Special Benefit Limits</w:t>
            </w:r>
          </w:p>
        </w:tc>
        <w:tc>
          <w:tcPr>
            <w:tcW w:w="0" w:type="auto"/>
          </w:tcPr>
          <w:p w14:paraId="300D4E92" w14:textId="77777777"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14:paraId="7ED72E79" w14:textId="77777777" w:rsidTr="002774EE">
        <w:tc>
          <w:tcPr>
            <w:tcW w:w="1928" w:type="dxa"/>
          </w:tcPr>
          <w:p w14:paraId="5A00C0FC" w14:textId="77777777" w:rsidR="00D56801" w:rsidRPr="005E3BA7" w:rsidRDefault="00D56801" w:rsidP="00246E36">
            <w:r w:rsidRPr="005E3BA7">
              <w:t>1984</w:t>
            </w:r>
          </w:p>
        </w:tc>
        <w:tc>
          <w:tcPr>
            <w:tcW w:w="3232" w:type="dxa"/>
            <w:shd w:val="clear" w:color="auto" w:fill="DAEEF3" w:themeFill="accent5" w:themeFillTint="33"/>
          </w:tcPr>
          <w:p w14:paraId="69F857FD" w14:textId="77777777" w:rsidR="00D56801" w:rsidRPr="005E3BA7" w:rsidRDefault="00D56801" w:rsidP="007E4833">
            <w:pPr>
              <w:rPr>
                <w:b/>
              </w:rPr>
            </w:pPr>
            <w:r w:rsidRPr="005E3BA7">
              <w:rPr>
                <w:b/>
              </w:rPr>
              <w:t>Hospital Rate of Benefit</w:t>
            </w:r>
          </w:p>
        </w:tc>
        <w:tc>
          <w:tcPr>
            <w:tcW w:w="0" w:type="auto"/>
          </w:tcPr>
          <w:p w14:paraId="775479F2" w14:textId="77777777"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14:paraId="0D2045E4" w14:textId="77777777" w:rsidTr="002774EE">
        <w:tc>
          <w:tcPr>
            <w:tcW w:w="1928" w:type="dxa"/>
          </w:tcPr>
          <w:p w14:paraId="201ED803" w14:textId="77777777" w:rsidR="00D56801" w:rsidRPr="005E3BA7" w:rsidRDefault="00D56801" w:rsidP="00246E36">
            <w:r w:rsidRPr="005E3BA7">
              <w:t>16 January 1985</w:t>
            </w:r>
          </w:p>
        </w:tc>
        <w:tc>
          <w:tcPr>
            <w:tcW w:w="3232" w:type="dxa"/>
            <w:shd w:val="clear" w:color="auto" w:fill="DAEEF3" w:themeFill="accent5" w:themeFillTint="33"/>
          </w:tcPr>
          <w:p w14:paraId="5A51AEE6" w14:textId="77777777" w:rsidR="00D56801" w:rsidRPr="005E3BA7" w:rsidRDefault="00D56801" w:rsidP="007E4833">
            <w:pPr>
              <w:rPr>
                <w:b/>
              </w:rPr>
            </w:pPr>
            <w:r w:rsidRPr="005E3BA7">
              <w:rPr>
                <w:b/>
              </w:rPr>
              <w:t>Child Supplement increased</w:t>
            </w:r>
          </w:p>
        </w:tc>
        <w:tc>
          <w:tcPr>
            <w:tcW w:w="0" w:type="auto"/>
          </w:tcPr>
          <w:p w14:paraId="0AAF9628" w14:textId="77777777"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14:paraId="0BA1F615" w14:textId="77777777" w:rsidTr="002774EE">
        <w:tc>
          <w:tcPr>
            <w:tcW w:w="1928" w:type="dxa"/>
          </w:tcPr>
          <w:p w14:paraId="2A25E8A3" w14:textId="77777777" w:rsidR="00D56801" w:rsidRPr="005E3BA7" w:rsidRDefault="00D56801" w:rsidP="00246E36">
            <w:r w:rsidRPr="005E3BA7">
              <w:t>28 February 1985</w:t>
            </w:r>
          </w:p>
        </w:tc>
        <w:tc>
          <w:tcPr>
            <w:tcW w:w="3232" w:type="dxa"/>
            <w:shd w:val="clear" w:color="auto" w:fill="DAEEF3" w:themeFill="accent5" w:themeFillTint="33"/>
          </w:tcPr>
          <w:p w14:paraId="0B5A8085" w14:textId="77777777" w:rsidR="00D56801" w:rsidRPr="005E3BA7" w:rsidRDefault="00D56801" w:rsidP="007E4833">
            <w:pPr>
              <w:rPr>
                <w:b/>
              </w:rPr>
            </w:pPr>
            <w:r w:rsidRPr="005E3BA7">
              <w:rPr>
                <w:b/>
              </w:rPr>
              <w:t>Occupation of the Kaitaia Social Welfare Office</w:t>
            </w:r>
          </w:p>
        </w:tc>
        <w:tc>
          <w:tcPr>
            <w:tcW w:w="0" w:type="auto"/>
          </w:tcPr>
          <w:p w14:paraId="2A0136D9" w14:textId="77777777"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14:paraId="1072C2A7" w14:textId="77777777" w:rsidTr="002774EE">
        <w:tc>
          <w:tcPr>
            <w:tcW w:w="1928" w:type="dxa"/>
          </w:tcPr>
          <w:p w14:paraId="5F6A2F89" w14:textId="77777777" w:rsidR="00850D86" w:rsidRPr="005E3BA7" w:rsidRDefault="00850D86" w:rsidP="00246E36">
            <w:r>
              <w:t>February 1985</w:t>
            </w:r>
          </w:p>
        </w:tc>
        <w:tc>
          <w:tcPr>
            <w:tcW w:w="3232" w:type="dxa"/>
            <w:shd w:val="clear" w:color="auto" w:fill="DAEEF3" w:themeFill="accent5" w:themeFillTint="33"/>
          </w:tcPr>
          <w:p w14:paraId="07AE858C" w14:textId="77777777" w:rsidR="00850D86" w:rsidRDefault="00850D86" w:rsidP="007E4833">
            <w:pPr>
              <w:rPr>
                <w:b/>
              </w:rPr>
            </w:pPr>
            <w:r>
              <w:rPr>
                <w:b/>
              </w:rPr>
              <w:t>Minimum Wage increased</w:t>
            </w:r>
          </w:p>
        </w:tc>
        <w:tc>
          <w:tcPr>
            <w:tcW w:w="0" w:type="auto"/>
          </w:tcPr>
          <w:p w14:paraId="4D45F91E" w14:textId="77777777"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w:t>
            </w:r>
            <w:r w:rsidR="009F7C33" w:rsidRPr="00850D86">
              <w:t>40-hour</w:t>
            </w:r>
            <w:r w:rsidRPr="00850D86">
              <w:t xml:space="preserve">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14:paraId="37F8CE63" w14:textId="77777777" w:rsidTr="002774EE">
        <w:tc>
          <w:tcPr>
            <w:tcW w:w="1928" w:type="dxa"/>
          </w:tcPr>
          <w:p w14:paraId="1DA2307A" w14:textId="77777777" w:rsidR="00D56801" w:rsidRPr="005E3BA7" w:rsidRDefault="00D56801" w:rsidP="00246E36">
            <w:r w:rsidRPr="005E3BA7">
              <w:t>March 1985</w:t>
            </w:r>
          </w:p>
        </w:tc>
        <w:tc>
          <w:tcPr>
            <w:tcW w:w="3232" w:type="dxa"/>
            <w:shd w:val="clear" w:color="auto" w:fill="DAEEF3" w:themeFill="accent5" w:themeFillTint="33"/>
          </w:tcPr>
          <w:p w14:paraId="722A6773" w14:textId="77777777"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14:paraId="5FCF8A48" w14:textId="77777777"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14:paraId="77D5C635" w14:textId="77777777" w:rsidTr="002774EE">
        <w:tc>
          <w:tcPr>
            <w:tcW w:w="1928" w:type="dxa"/>
          </w:tcPr>
          <w:p w14:paraId="5F128AD3" w14:textId="77777777" w:rsidR="00D56801" w:rsidRPr="005E3BA7" w:rsidRDefault="00D56801" w:rsidP="00246E36">
            <w:r w:rsidRPr="005E3BA7">
              <w:t>March 1985</w:t>
            </w:r>
          </w:p>
        </w:tc>
        <w:tc>
          <w:tcPr>
            <w:tcW w:w="3232" w:type="dxa"/>
            <w:shd w:val="clear" w:color="auto" w:fill="DAEEF3" w:themeFill="accent5" w:themeFillTint="33"/>
          </w:tcPr>
          <w:p w14:paraId="656498D7" w14:textId="77777777" w:rsidR="00D56801" w:rsidRPr="005E3BA7" w:rsidRDefault="00D56801" w:rsidP="00122262">
            <w:pPr>
              <w:rPr>
                <w:b/>
              </w:rPr>
            </w:pPr>
            <w:r w:rsidRPr="005E3BA7">
              <w:rPr>
                <w:b/>
              </w:rPr>
              <w:t>Accommodation Benefit</w:t>
            </w:r>
            <w:r w:rsidR="00122262">
              <w:rPr>
                <w:b/>
              </w:rPr>
              <w:t>: Maximum rate increased</w:t>
            </w:r>
          </w:p>
        </w:tc>
        <w:tc>
          <w:tcPr>
            <w:tcW w:w="0" w:type="auto"/>
          </w:tcPr>
          <w:p w14:paraId="5F48684A" w14:textId="77777777"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14:paraId="4E7C0AEA" w14:textId="77777777" w:rsidTr="002774EE">
        <w:tc>
          <w:tcPr>
            <w:tcW w:w="1928" w:type="dxa"/>
          </w:tcPr>
          <w:p w14:paraId="5F21CB99" w14:textId="77777777" w:rsidR="00D56801" w:rsidRPr="005E3BA7" w:rsidRDefault="00D56801" w:rsidP="00246E36">
            <w:r w:rsidRPr="005E3BA7">
              <w:t>March 1985</w:t>
            </w:r>
          </w:p>
        </w:tc>
        <w:tc>
          <w:tcPr>
            <w:tcW w:w="3232" w:type="dxa"/>
            <w:shd w:val="clear" w:color="auto" w:fill="DAEEF3" w:themeFill="accent5" w:themeFillTint="33"/>
          </w:tcPr>
          <w:p w14:paraId="2E8C9F99" w14:textId="77777777"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14:paraId="63D38373" w14:textId="77777777"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This provided the basis for a public review of benefits and taxes.  The process of public consultation ran from February 1985 to June 1985.  The deadline for written submissions was 31 May 1985.</w:t>
            </w:r>
          </w:p>
          <w:p w14:paraId="4466CEEF" w14:textId="77777777" w:rsidR="00D56801" w:rsidRPr="005E3BA7" w:rsidRDefault="00D56801" w:rsidP="007E4833">
            <w:pPr>
              <w:jc w:val="both"/>
            </w:pPr>
            <w:r w:rsidRPr="005E3BA7">
              <w:t xml:space="preserve">To make the job of the Task Force manageable, and to allow as much public discussion as </w:t>
            </w:r>
            <w:r w:rsidRPr="005E3BA7">
              <w:lastRenderedPageBreak/>
              <w:t>possible before decisions were made in the 1985 Budget, the Task Force restricted itself to the following questions:</w:t>
            </w:r>
          </w:p>
          <w:p w14:paraId="371D7FD7" w14:textId="77777777"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14:paraId="01BE2CDB" w14:textId="77777777" w:rsidR="00D56801" w:rsidRPr="005E3BA7" w:rsidRDefault="00D56801" w:rsidP="004339B8">
            <w:pPr>
              <w:pStyle w:val="Chronologybullet2"/>
            </w:pPr>
            <w:r w:rsidRPr="005E3BA7">
              <w:t>how can the personal tax and benefit systems be changed to make them easier to understand and easier to operate?</w:t>
            </w:r>
          </w:p>
          <w:p w14:paraId="77CB878D" w14:textId="77777777" w:rsidR="00D56801" w:rsidRPr="005E3BA7" w:rsidRDefault="00D56801" w:rsidP="004339B8">
            <w:pPr>
              <w:pStyle w:val="Chronologybullet2"/>
            </w:pPr>
            <w:r w:rsidRPr="005E3BA7">
              <w:t>are the methods of adjusting benefits and personal income taxes fair?</w:t>
            </w:r>
          </w:p>
          <w:p w14:paraId="561C1CB1" w14:textId="77777777"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14:paraId="0F85956F" w14:textId="77777777" w:rsidR="00D56801" w:rsidRPr="005E3BA7" w:rsidRDefault="00D56801" w:rsidP="004339B8">
            <w:pPr>
              <w:pStyle w:val="Chronologybullet2"/>
            </w:pPr>
            <w:r w:rsidRPr="005E3BA7">
              <w:t>do personal income tax rates and benefit rules (including the benefit income test) discourage personal initiative, or encourage avoidance and evasion?</w:t>
            </w:r>
          </w:p>
          <w:p w14:paraId="12C282B7" w14:textId="77777777"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14:paraId="4B1D7395" w14:textId="77777777" w:rsidR="00D56801" w:rsidRPr="005E3BA7" w:rsidRDefault="00D56801" w:rsidP="007E4833">
            <w:pPr>
              <w:jc w:val="both"/>
            </w:pPr>
            <w:r w:rsidRPr="005E3BA7">
              <w:t>The main job of the Task Force was to make recommendations on changes in taxes and benefits for 1985 Budget.  It was recognised however that issues may arise during the work of the Task Force that would be more appropriately dealt with in other ways, namely:</w:t>
            </w:r>
          </w:p>
          <w:p w14:paraId="43E7F172" w14:textId="77777777" w:rsidR="00D56801" w:rsidRPr="005E3BA7" w:rsidRDefault="00D56801" w:rsidP="004339B8">
            <w:pPr>
              <w:pStyle w:val="Chronologybullet2"/>
            </w:pPr>
            <w:r w:rsidRPr="005E3BA7">
              <w:t>by Government departments as part of their normal, non-budgetary review of policies and procedures;</w:t>
            </w:r>
          </w:p>
          <w:p w14:paraId="342685D8" w14:textId="77777777" w:rsidR="00D56801" w:rsidRPr="005E3BA7" w:rsidRDefault="00D56801" w:rsidP="004339B8">
            <w:pPr>
              <w:pStyle w:val="Chronologybullet2"/>
            </w:pPr>
            <w:r w:rsidRPr="005E3BA7">
              <w:t xml:space="preserve">by inclusion in the 1986 </w:t>
            </w:r>
            <w:r w:rsidR="00A83F5F">
              <w:t xml:space="preserve">Budget </w:t>
            </w:r>
            <w:r w:rsidRPr="005E3BA7">
              <w:t>or later budgets; or</w:t>
            </w:r>
          </w:p>
          <w:p w14:paraId="44E98ABB" w14:textId="77777777"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14:paraId="65C71572" w14:textId="77777777" w:rsidTr="002774EE">
        <w:tc>
          <w:tcPr>
            <w:tcW w:w="1928" w:type="dxa"/>
          </w:tcPr>
          <w:p w14:paraId="07BB8AD4" w14:textId="77777777" w:rsidR="00D56801" w:rsidRPr="005E3BA7" w:rsidRDefault="00D56801" w:rsidP="00246E36">
            <w:r w:rsidRPr="005E3BA7">
              <w:lastRenderedPageBreak/>
              <w:t>Year ended 31 March 1985</w:t>
            </w:r>
          </w:p>
        </w:tc>
        <w:tc>
          <w:tcPr>
            <w:tcW w:w="3232" w:type="dxa"/>
            <w:shd w:val="clear" w:color="auto" w:fill="DAEEF3" w:themeFill="accent5" w:themeFillTint="33"/>
          </w:tcPr>
          <w:p w14:paraId="40C995FF" w14:textId="77777777" w:rsidR="00D56801" w:rsidRPr="005E3BA7" w:rsidRDefault="00D56801" w:rsidP="007E4833">
            <w:pPr>
              <w:rPr>
                <w:b/>
              </w:rPr>
            </w:pPr>
            <w:r w:rsidRPr="005E3BA7">
              <w:rPr>
                <w:b/>
              </w:rPr>
              <w:t>Personal Income Tax Rates 1985</w:t>
            </w:r>
          </w:p>
        </w:tc>
        <w:tc>
          <w:tcPr>
            <w:tcW w:w="0" w:type="auto"/>
          </w:tcPr>
          <w:p w14:paraId="108C2D35" w14:textId="77777777" w:rsidR="00D56801" w:rsidRDefault="00D56801" w:rsidP="004339B8">
            <w:pPr>
              <w:pStyle w:val="Chronologybullet2"/>
              <w:numPr>
                <w:ilvl w:val="0"/>
                <w:numId w:val="0"/>
              </w:numPr>
              <w:ind w:left="176" w:hanging="176"/>
            </w:pPr>
            <w:r>
              <w:t>Personal income tax rates were:</w:t>
            </w:r>
          </w:p>
          <w:p w14:paraId="6CAF0E5C" w14:textId="77777777" w:rsidR="00D56801" w:rsidRPr="005E3BA7" w:rsidRDefault="00D56801" w:rsidP="00D00B21">
            <w:pPr>
              <w:pStyle w:val="Chronologybullet2"/>
            </w:pPr>
            <w:r w:rsidRPr="005E3BA7">
              <w:t>Did not exceed $6,000                                                        20c in the dollar</w:t>
            </w:r>
          </w:p>
          <w:p w14:paraId="12C6E3E6" w14:textId="77777777" w:rsidR="00D56801" w:rsidRPr="005E3BA7" w:rsidRDefault="00D56801" w:rsidP="00D00B21">
            <w:pPr>
              <w:pStyle w:val="Chronologybullet2"/>
            </w:pPr>
            <w:r w:rsidRPr="005E3BA7">
              <w:t>Exceeded $6,000, but did not exceed $24,000                   32c in the dollar</w:t>
            </w:r>
          </w:p>
          <w:p w14:paraId="7321A76C" w14:textId="77777777" w:rsidR="00D56801" w:rsidRPr="005E3BA7" w:rsidRDefault="00D56801" w:rsidP="00D00B21">
            <w:pPr>
              <w:pStyle w:val="Chronologybullet2"/>
            </w:pPr>
            <w:r w:rsidRPr="005E3BA7">
              <w:t>Exceeded $24,000 but did not exceed $25,000                  41.06c in the dollar</w:t>
            </w:r>
          </w:p>
          <w:p w14:paraId="6D20D544" w14:textId="77777777" w:rsidR="00D56801" w:rsidRPr="005E3BA7" w:rsidRDefault="00D56801" w:rsidP="00D00B21">
            <w:pPr>
              <w:pStyle w:val="Chronologybullet2"/>
            </w:pPr>
            <w:r w:rsidRPr="005E3BA7">
              <w:t>Exceeded $25,000 but did not exceed $30,000                  45.1c in the dollar</w:t>
            </w:r>
          </w:p>
          <w:p w14:paraId="1FA2756F" w14:textId="77777777" w:rsidR="00D56801" w:rsidRPr="005E3BA7" w:rsidRDefault="00D56801" w:rsidP="00D00B21">
            <w:pPr>
              <w:pStyle w:val="Chronologybullet2"/>
            </w:pPr>
            <w:r w:rsidRPr="005E3BA7">
              <w:t>Exceeded $30,000 but did not exceed $38,000                  56.1c in the dollar</w:t>
            </w:r>
          </w:p>
          <w:p w14:paraId="367FF42C" w14:textId="77777777" w:rsidR="00D56801" w:rsidRPr="005E3BA7" w:rsidRDefault="00D56801" w:rsidP="00D00B21">
            <w:pPr>
              <w:pStyle w:val="Chronologybullet2"/>
            </w:pPr>
            <w:r w:rsidRPr="005E3BA7">
              <w:t>Exceeded $38,000                                                              66c in the dollar</w:t>
            </w:r>
          </w:p>
        </w:tc>
      </w:tr>
      <w:tr w:rsidR="00D56801" w:rsidRPr="005E3BA7" w14:paraId="6DCC61B0" w14:textId="77777777" w:rsidTr="002774EE">
        <w:tc>
          <w:tcPr>
            <w:tcW w:w="1928" w:type="dxa"/>
          </w:tcPr>
          <w:p w14:paraId="218EB1F9" w14:textId="77777777" w:rsidR="00D56801" w:rsidRPr="005E3BA7" w:rsidRDefault="00D56801" w:rsidP="00246E36">
            <w:r w:rsidRPr="005E3BA7">
              <w:t>1 April 1985</w:t>
            </w:r>
          </w:p>
        </w:tc>
        <w:tc>
          <w:tcPr>
            <w:tcW w:w="3232" w:type="dxa"/>
            <w:shd w:val="clear" w:color="auto" w:fill="DAEEF3" w:themeFill="accent5" w:themeFillTint="33"/>
          </w:tcPr>
          <w:p w14:paraId="7A4E6516" w14:textId="77777777"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14:paraId="2C88EFB5" w14:textId="77777777"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before the surcharge was applied.  If one spouse of a married couple had income of less 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w:t>
            </w:r>
            <w:r w:rsidR="009F7C33">
              <w:lastRenderedPageBreak/>
              <w:t>after-tax</w:t>
            </w:r>
            <w:r w:rsidR="001328CC">
              <w:t xml:space="preserve"> single rate of </w:t>
            </w:r>
            <w:r w:rsidR="001328CC" w:rsidRPr="001328CC">
              <w:rPr>
                <w:i/>
              </w:rPr>
              <w:t>National Superannuation</w:t>
            </w:r>
            <w:r w:rsidR="001328CC">
              <w:t xml:space="preserve"> was 60 percent of the rate paid to a married couple.</w:t>
            </w:r>
          </w:p>
          <w:p w14:paraId="1C60D031" w14:textId="77777777"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14:paraId="491FAEAF" w14:textId="77777777" w:rsidR="00BE18E7" w:rsidRDefault="00732FFF" w:rsidP="007E4833">
            <w:pPr>
              <w:jc w:val="both"/>
            </w:pPr>
            <w:r>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14:paraId="5F7D42F8" w14:textId="77777777" w:rsidR="00BE18E7" w:rsidRDefault="00BE18E7" w:rsidP="00BE18E7">
            <w:pPr>
              <w:pStyle w:val="Chronologybullet2"/>
            </w:pPr>
            <w:r>
              <w:t>United Kingdom National Insurance Pensions;</w:t>
            </w:r>
          </w:p>
          <w:p w14:paraId="637F044D" w14:textId="77777777" w:rsidR="00BE18E7" w:rsidRDefault="00BE18E7" w:rsidP="00BE18E7">
            <w:pPr>
              <w:pStyle w:val="Chronologybullet2"/>
            </w:pPr>
            <w:r>
              <w:t>Canadian Old Age Security Pensions;</w:t>
            </w:r>
          </w:p>
          <w:p w14:paraId="1AD4E082" w14:textId="77777777" w:rsidR="00BE18E7" w:rsidRDefault="00BE18E7" w:rsidP="00BE18E7">
            <w:pPr>
              <w:pStyle w:val="Chronologybullet2"/>
            </w:pPr>
            <w:r>
              <w:t>German Insurance Pensions;</w:t>
            </w:r>
          </w:p>
          <w:p w14:paraId="73B5893B" w14:textId="77777777" w:rsidR="00BE18E7" w:rsidRDefault="00BE18E7" w:rsidP="00BE18E7">
            <w:pPr>
              <w:pStyle w:val="Chronologybullet2"/>
            </w:pPr>
            <w:r>
              <w:t>Greek Old Age Pensions;</w:t>
            </w:r>
          </w:p>
          <w:p w14:paraId="165E8A82" w14:textId="77777777" w:rsidR="00BE18E7" w:rsidRDefault="00BE18E7" w:rsidP="00BE18E7">
            <w:pPr>
              <w:pStyle w:val="Chronologybullet2"/>
            </w:pPr>
            <w:r>
              <w:t>Italian Old Age Pensions;</w:t>
            </w:r>
          </w:p>
          <w:p w14:paraId="43F44A42" w14:textId="77777777" w:rsidR="00BE18E7" w:rsidRDefault="00BE18E7" w:rsidP="00BE18E7">
            <w:pPr>
              <w:pStyle w:val="Chronologybullet2"/>
            </w:pPr>
            <w:r>
              <w:t>Netherlands Old Age Security Pensions; and</w:t>
            </w:r>
          </w:p>
          <w:p w14:paraId="0DD1A630" w14:textId="77777777" w:rsidR="00BE18E7" w:rsidRDefault="00BE18E7" w:rsidP="00BE18E7">
            <w:pPr>
              <w:pStyle w:val="Chronologybullet2"/>
            </w:pPr>
            <w:r>
              <w:t>United States Retirement Insurance Benefits.</w:t>
            </w:r>
          </w:p>
          <w:p w14:paraId="3EE13B9B" w14:textId="77777777"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superannuitants, before they </w:t>
            </w:r>
            <w:r w:rsidR="00036334">
              <w:t>were</w:t>
            </w:r>
            <w:r w:rsidRPr="00732FFF">
              <w:t xml:space="preserve"> required to pay the surcharge.</w:t>
            </w:r>
            <w:r w:rsidR="00036334">
              <w:t xml:space="preserve"> </w:t>
            </w:r>
            <w:r w:rsidR="00933B1A" w:rsidRPr="00036334">
              <w:t>However,</w:t>
            </w:r>
            <w:r w:rsidR="00036334" w:rsidRPr="00036334">
              <w:t xml:space="preserve">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surcharge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14:paraId="61B87DAD" w14:textId="77777777" w:rsidR="001328CC" w:rsidRDefault="001328CC" w:rsidP="00036334">
            <w:pPr>
              <w:jc w:val="both"/>
            </w:pPr>
            <w:r>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14:paraId="7DBA43EA" w14:textId="77777777"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This total of 23 percent affected by the surcharge compares with the </w:t>
            </w:r>
            <w:r w:rsidR="007B6A2A">
              <w:t xml:space="preserve">estimated </w:t>
            </w:r>
            <w:r w:rsidRPr="00252C42">
              <w:t xml:space="preserve">two-thirds </w:t>
            </w:r>
            <w:r w:rsidRPr="00252C42">
              <w:lastRenderedPageBreak/>
              <w:t xml:space="preserve">excluded under the original 1898 means test </w:t>
            </w:r>
            <w:r w:rsidR="00A83F5F">
              <w:t>for</w:t>
            </w:r>
            <w:r w:rsidRPr="00252C42">
              <w:t xml:space="preserve"> the </w:t>
            </w:r>
            <w:r w:rsidRPr="00BE18E7">
              <w:rPr>
                <w:i/>
              </w:rPr>
              <w:t>Old Age Pension</w:t>
            </w:r>
            <w:r w:rsidRPr="00252C42">
              <w:t>.</w:t>
            </w:r>
          </w:p>
        </w:tc>
      </w:tr>
      <w:tr w:rsidR="00D56801" w:rsidRPr="005E3BA7" w14:paraId="61805592" w14:textId="77777777" w:rsidTr="002774EE">
        <w:tc>
          <w:tcPr>
            <w:tcW w:w="1928" w:type="dxa"/>
          </w:tcPr>
          <w:p w14:paraId="54CC9C8A" w14:textId="77777777" w:rsidR="00D56801" w:rsidRPr="005E3BA7" w:rsidRDefault="007B6A2A" w:rsidP="00246E36">
            <w:r>
              <w:lastRenderedPageBreak/>
              <w:t>1 April 1985</w:t>
            </w:r>
          </w:p>
        </w:tc>
        <w:tc>
          <w:tcPr>
            <w:tcW w:w="3232" w:type="dxa"/>
            <w:shd w:val="clear" w:color="auto" w:fill="DAEEF3" w:themeFill="accent5" w:themeFillTint="33"/>
          </w:tcPr>
          <w:p w14:paraId="489E40DC" w14:textId="77777777" w:rsidR="00D56801" w:rsidRPr="005E3BA7" w:rsidRDefault="00D56801" w:rsidP="007E4833">
            <w:pPr>
              <w:rPr>
                <w:b/>
              </w:rPr>
            </w:pPr>
            <w:r w:rsidRPr="005E3BA7">
              <w:rPr>
                <w:b/>
              </w:rPr>
              <w:t>Accommodation Benefit (Special) introduced</w:t>
            </w:r>
          </w:p>
        </w:tc>
        <w:tc>
          <w:tcPr>
            <w:tcW w:w="0" w:type="auto"/>
          </w:tcPr>
          <w:p w14:paraId="7A2B12E2" w14:textId="77777777"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$155 for single people).  The cash asset exemption was $6,000 for single people and $12,000 for couples and sole parents.</w:t>
            </w:r>
          </w:p>
        </w:tc>
      </w:tr>
      <w:tr w:rsidR="00D56801" w:rsidRPr="005E3BA7" w14:paraId="6F1AD654" w14:textId="77777777" w:rsidTr="002774EE">
        <w:tc>
          <w:tcPr>
            <w:tcW w:w="1928" w:type="dxa"/>
          </w:tcPr>
          <w:p w14:paraId="135FAA6B" w14:textId="77777777" w:rsidR="00D56801" w:rsidRPr="005E3BA7" w:rsidRDefault="00D56801" w:rsidP="00246E36">
            <w:r w:rsidRPr="005E3BA7">
              <w:t>1 June 1985</w:t>
            </w:r>
          </w:p>
        </w:tc>
        <w:tc>
          <w:tcPr>
            <w:tcW w:w="3232" w:type="dxa"/>
            <w:shd w:val="clear" w:color="auto" w:fill="DAEEF3" w:themeFill="accent5" w:themeFillTint="33"/>
          </w:tcPr>
          <w:p w14:paraId="58197F52" w14:textId="77777777"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14:paraId="65364C52" w14:textId="77777777" w:rsidR="00D56801" w:rsidRPr="005E3BA7" w:rsidRDefault="00D56801" w:rsidP="007E4833">
            <w:pPr>
              <w:jc w:val="both"/>
            </w:pPr>
            <w:r w:rsidRPr="005E3BA7">
              <w:t xml:space="preserve">The 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The rebate covered 2/3rds of the balance of the rates over the initial contribution up to a maximum rebate of $200.</w:t>
            </w:r>
          </w:p>
        </w:tc>
      </w:tr>
      <w:tr w:rsidR="00D56801" w:rsidRPr="005E3BA7" w14:paraId="20E663AC" w14:textId="77777777" w:rsidTr="002774EE">
        <w:tc>
          <w:tcPr>
            <w:tcW w:w="1928" w:type="dxa"/>
          </w:tcPr>
          <w:p w14:paraId="739D4DF9" w14:textId="77777777" w:rsidR="00D56801" w:rsidRPr="005E3BA7" w:rsidRDefault="00D56801" w:rsidP="00246E36">
            <w:r w:rsidRPr="005E3BA7">
              <w:t>14 June 1985</w:t>
            </w:r>
          </w:p>
        </w:tc>
        <w:tc>
          <w:tcPr>
            <w:tcW w:w="3232" w:type="dxa"/>
            <w:shd w:val="clear" w:color="auto" w:fill="DAEEF3" w:themeFill="accent5" w:themeFillTint="33"/>
          </w:tcPr>
          <w:p w14:paraId="74C5343A" w14:textId="77777777"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14:paraId="4C718F21" w14:textId="77777777"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14:paraId="3B8CBAC8" w14:textId="77777777"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14:paraId="1D523266" w14:textId="77777777" w:rsidTr="002774EE">
        <w:tc>
          <w:tcPr>
            <w:tcW w:w="1928" w:type="dxa"/>
          </w:tcPr>
          <w:p w14:paraId="418A8F3B" w14:textId="77777777" w:rsidR="00D56801" w:rsidRPr="005E3BA7" w:rsidRDefault="00D56801" w:rsidP="00246E36">
            <w:r w:rsidRPr="005E3BA7">
              <w:t>June 1985</w:t>
            </w:r>
          </w:p>
        </w:tc>
        <w:tc>
          <w:tcPr>
            <w:tcW w:w="3232" w:type="dxa"/>
            <w:shd w:val="clear" w:color="auto" w:fill="DAEEF3" w:themeFill="accent5" w:themeFillTint="33"/>
          </w:tcPr>
          <w:p w14:paraId="7BA5AACA" w14:textId="77777777"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14:paraId="1D95F7DA" w14:textId="77777777"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14:paraId="13B9C3EE" w14:textId="77777777" w:rsidTr="002774EE">
        <w:tc>
          <w:tcPr>
            <w:tcW w:w="1928" w:type="dxa"/>
          </w:tcPr>
          <w:p w14:paraId="7564427A" w14:textId="77777777" w:rsidR="00D56801" w:rsidRPr="005E3BA7" w:rsidRDefault="00D56801" w:rsidP="00246E36">
            <w:r w:rsidRPr="005E3BA7">
              <w:t>July 1985</w:t>
            </w:r>
          </w:p>
        </w:tc>
        <w:tc>
          <w:tcPr>
            <w:tcW w:w="3232" w:type="dxa"/>
            <w:shd w:val="clear" w:color="auto" w:fill="DAEEF3" w:themeFill="accent5" w:themeFillTint="33"/>
          </w:tcPr>
          <w:p w14:paraId="225730D7" w14:textId="77777777" w:rsidR="00D56801" w:rsidRPr="005E3BA7" w:rsidRDefault="00D56801" w:rsidP="007E4833">
            <w:pPr>
              <w:rPr>
                <w:b/>
              </w:rPr>
            </w:pPr>
            <w:r w:rsidRPr="005E3BA7">
              <w:rPr>
                <w:b/>
              </w:rPr>
              <w:t xml:space="preserve">Establishment of a </w:t>
            </w:r>
            <w:r w:rsidRPr="005E3BA7">
              <w:rPr>
                <w:b/>
              </w:rPr>
              <w:lastRenderedPageBreak/>
              <w:t>Ministerial Advisory Committee to advise on a M</w:t>
            </w:r>
            <w:r w:rsidRPr="005E3BA7">
              <w:rPr>
                <w:rFonts w:ascii="Arial" w:hAnsi="Arial" w:cs="Arial"/>
                <w:b/>
              </w:rPr>
              <w:t>ā</w:t>
            </w:r>
            <w:r w:rsidRPr="005E3BA7">
              <w:rPr>
                <w:b/>
              </w:rPr>
              <w:t>ori Perspective for the Department of Social Welfare</w:t>
            </w:r>
          </w:p>
        </w:tc>
        <w:tc>
          <w:tcPr>
            <w:tcW w:w="0" w:type="auto"/>
          </w:tcPr>
          <w:p w14:paraId="05F97EF4" w14:textId="77777777" w:rsidR="00D56801" w:rsidRPr="005E3BA7" w:rsidRDefault="00D56801" w:rsidP="007E4833">
            <w:pPr>
              <w:autoSpaceDE w:val="0"/>
              <w:autoSpaceDN w:val="0"/>
              <w:adjustRightInd w:val="0"/>
              <w:jc w:val="both"/>
            </w:pPr>
            <w:r w:rsidRPr="005E3BA7">
              <w:lastRenderedPageBreak/>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 xml:space="preserve">Department of Social </w:t>
            </w:r>
            <w:r w:rsidRPr="005E3BA7">
              <w:rPr>
                <w:i/>
                <w:lang w:val="en-AU" w:eastAsia="en-AU"/>
              </w:rPr>
              <w:lastRenderedPageBreak/>
              <w:t>Welfare Act 1971</w:t>
            </w:r>
            <w:r w:rsidRPr="005E3BA7">
              <w:rPr>
                <w:lang w:val="en-AU" w:eastAsia="en-AU"/>
              </w:rPr>
              <w:t>)</w:t>
            </w:r>
            <w:r w:rsidRPr="005E3BA7">
              <w:t xml:space="preserve"> in response to the following:</w:t>
            </w:r>
          </w:p>
          <w:p w14:paraId="4F87F7C2" w14:textId="77777777"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legislation and policies) reflected a relentlessly Pakeha view of society which systematically discriminated against staff and clients who are M</w:t>
            </w:r>
            <w:r w:rsidRPr="005E3BA7">
              <w:rPr>
                <w:rFonts w:ascii="Arial" w:hAnsi="Arial" w:cs="Arial"/>
              </w:rPr>
              <w:t>ā</w:t>
            </w:r>
            <w:r w:rsidRPr="005E3BA7">
              <w:t>ori or Pacific people; and</w:t>
            </w:r>
          </w:p>
          <w:p w14:paraId="2E38B242" w14:textId="77777777"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14:paraId="501B4D37" w14:textId="77777777" w:rsidR="00D56801" w:rsidRPr="005E3BA7" w:rsidRDefault="00D56801" w:rsidP="007E4833">
            <w:pPr>
              <w:autoSpaceDE w:val="0"/>
              <w:autoSpaceDN w:val="0"/>
              <w:adjustRightInd w:val="0"/>
              <w:jc w:val="both"/>
              <w:rPr>
                <w:lang w:val="en-AU" w:eastAsia="en-AU"/>
              </w:rPr>
            </w:pPr>
            <w:r w:rsidRPr="005E3BA7">
              <w:rPr>
                <w:lang w:val="en-AU" w:eastAsia="en-AU"/>
              </w:rPr>
              <w:t>The terms of reference for the Committee were as follows:</w:t>
            </w:r>
          </w:p>
          <w:p w14:paraId="426E1C82" w14:textId="77777777"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14:paraId="154885CA" w14:textId="77777777" w:rsidR="00D56801" w:rsidRPr="005E3BA7" w:rsidRDefault="00D56801" w:rsidP="007E4833">
            <w:pPr>
              <w:jc w:val="both"/>
            </w:pPr>
            <w:r w:rsidRPr="005E3BA7">
              <w:t xml:space="preserve">The Committee was chaired by John </w:t>
            </w:r>
            <w:r w:rsidRPr="005E3BA7">
              <w:rPr>
                <w:lang w:val="en-AU" w:eastAsia="en-AU"/>
              </w:rPr>
              <w:t>Te Rangi-Aniwaniwa</w:t>
            </w:r>
            <w:r w:rsidRPr="005E3BA7">
              <w:t xml:space="preserve"> Rangihau, (a Tuhoe elder and senior public servant) and its members were:</w:t>
            </w:r>
          </w:p>
          <w:p w14:paraId="1A4152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Emarina Manuel; </w:t>
            </w:r>
          </w:p>
          <w:p w14:paraId="570E7F55"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Ms Donna Marie Tai Tokerau Hall; </w:t>
            </w:r>
          </w:p>
          <w:p w14:paraId="6237C5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14:paraId="10A884D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w:t>
            </w:r>
            <w:r w:rsidR="001C7458" w:rsidRPr="005E3BA7">
              <w:rPr>
                <w:lang w:val="en-AU" w:eastAsia="en-AU"/>
              </w:rPr>
              <w:t>Boag,</w:t>
            </w:r>
            <w:r w:rsidRPr="005E3BA7">
              <w:rPr>
                <w:lang w:val="en-AU" w:eastAsia="en-AU"/>
              </w:rPr>
              <w:t xml:space="preserve"> Deputy Chairman </w:t>
            </w:r>
            <w:r w:rsidRPr="00D00B21">
              <w:rPr>
                <w:i/>
                <w:lang w:val="en-AU" w:eastAsia="en-AU"/>
              </w:rPr>
              <w:t>State Services Commission</w:t>
            </w:r>
            <w:r w:rsidRPr="005E3BA7">
              <w:rPr>
                <w:lang w:val="en-AU" w:eastAsia="en-AU"/>
              </w:rPr>
              <w:t>;</w:t>
            </w:r>
          </w:p>
          <w:p w14:paraId="2BFC64DA" w14:textId="77777777"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Tamati Muturangi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McClutchie Baker; and </w:t>
            </w:r>
          </w:p>
          <w:p w14:paraId="0CB5BCA4" w14:textId="77777777"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14:paraId="331290F5" w14:textId="77777777" w:rsidR="00D56801" w:rsidRPr="005E3BA7" w:rsidRDefault="00D56801" w:rsidP="007E4833">
            <w:pPr>
              <w:jc w:val="both"/>
            </w:pPr>
            <w:r w:rsidRPr="005E3BA7">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14:paraId="6A4FD560" w14:textId="77777777" w:rsidR="00D56801" w:rsidRPr="005E3BA7" w:rsidRDefault="00D56801" w:rsidP="007E4833">
            <w:pPr>
              <w:jc w:val="both"/>
            </w:pPr>
            <w:r w:rsidRPr="005E3BA7">
              <w:t>The Committee released its report in July 1986.</w:t>
            </w:r>
          </w:p>
        </w:tc>
      </w:tr>
      <w:tr w:rsidR="00D56801" w:rsidRPr="005E3BA7" w14:paraId="581FC049" w14:textId="77777777" w:rsidTr="002774EE">
        <w:tc>
          <w:tcPr>
            <w:tcW w:w="1928" w:type="dxa"/>
          </w:tcPr>
          <w:p w14:paraId="589E4532" w14:textId="77777777" w:rsidR="00D56801" w:rsidRPr="005E3BA7" w:rsidRDefault="00D56801" w:rsidP="00246E36">
            <w:r w:rsidRPr="005E3BA7">
              <w:lastRenderedPageBreak/>
              <w:t>1 August 1985</w:t>
            </w:r>
          </w:p>
        </w:tc>
        <w:tc>
          <w:tcPr>
            <w:tcW w:w="3232" w:type="dxa"/>
            <w:shd w:val="clear" w:color="auto" w:fill="DAEEF3" w:themeFill="accent5" w:themeFillTint="33"/>
          </w:tcPr>
          <w:p w14:paraId="4AD170CC" w14:textId="77777777" w:rsidR="00D56801" w:rsidRPr="005E3BA7" w:rsidRDefault="00D56801" w:rsidP="007E4833">
            <w:pPr>
              <w:rPr>
                <w:b/>
              </w:rPr>
            </w:pPr>
            <w:r w:rsidRPr="005E3BA7">
              <w:rPr>
                <w:b/>
              </w:rPr>
              <w:t>Job Opportunities Scheme introduced</w:t>
            </w:r>
          </w:p>
        </w:tc>
        <w:tc>
          <w:tcPr>
            <w:tcW w:w="0" w:type="auto"/>
          </w:tcPr>
          <w:p w14:paraId="5FE10F95" w14:textId="77777777"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available in respect of a person unemployed for 20 weeks or more.  There was also a higher </w:t>
            </w:r>
            <w:r w:rsidRPr="005E3BA7">
              <w:lastRenderedPageBreak/>
              <w:t xml:space="preserve">“development”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14:paraId="44635991" w14:textId="77777777" w:rsidTr="002774EE">
        <w:tc>
          <w:tcPr>
            <w:tcW w:w="1928" w:type="dxa"/>
          </w:tcPr>
          <w:p w14:paraId="5520A5B5" w14:textId="77777777" w:rsidR="00CC5F31" w:rsidRPr="005E3BA7" w:rsidRDefault="00734167" w:rsidP="00246E36">
            <w:r>
              <w:lastRenderedPageBreak/>
              <w:t xml:space="preserve">1 </w:t>
            </w:r>
            <w:r w:rsidR="00CC5F31">
              <w:t>August 1985</w:t>
            </w:r>
          </w:p>
        </w:tc>
        <w:tc>
          <w:tcPr>
            <w:tcW w:w="3232" w:type="dxa"/>
            <w:shd w:val="clear" w:color="auto" w:fill="DAEEF3" w:themeFill="accent5" w:themeFillTint="33"/>
          </w:tcPr>
          <w:p w14:paraId="6081EDE3" w14:textId="77777777" w:rsidR="00CC5F31" w:rsidRPr="005E3BA7" w:rsidRDefault="00CC5F31" w:rsidP="007E4833">
            <w:pPr>
              <w:rPr>
                <w:b/>
              </w:rPr>
            </w:pPr>
            <w:r>
              <w:rPr>
                <w:b/>
              </w:rPr>
              <w:t>Job Opportunities Scheme: Self-employment Subsidy</w:t>
            </w:r>
          </w:p>
        </w:tc>
        <w:tc>
          <w:tcPr>
            <w:tcW w:w="0" w:type="auto"/>
          </w:tcPr>
          <w:p w14:paraId="73901533" w14:textId="77777777"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14:paraId="798A2967" w14:textId="13A1561B" w:rsidR="00CC5F31" w:rsidRPr="005E3BA7" w:rsidRDefault="00734167" w:rsidP="00CC5F31">
            <w:pPr>
              <w:jc w:val="both"/>
            </w:pPr>
            <w:r>
              <w:t xml:space="preserve">Weekly income subsidies for self-employment were paid </w:t>
            </w:r>
            <w:r w:rsidR="00D33FB0">
              <w:t>at</w:t>
            </w:r>
            <w:r>
              <w:t xml:space="preserve"> the same rate as those to employers under the </w:t>
            </w:r>
            <w:r w:rsidRPr="00734167">
              <w:rPr>
                <w:i/>
              </w:rPr>
              <w:t>Job Opportunities Scheme</w:t>
            </w:r>
            <w:r>
              <w:t xml:space="preserve">.  The self-employment subsidy was available to job seekers 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14:paraId="3613A75B" w14:textId="77777777" w:rsidTr="002774EE">
        <w:tc>
          <w:tcPr>
            <w:tcW w:w="1928" w:type="dxa"/>
          </w:tcPr>
          <w:p w14:paraId="326FE0F9" w14:textId="77777777" w:rsidR="00D56801" w:rsidRPr="005E3BA7" w:rsidRDefault="00D56801" w:rsidP="00246E36">
            <w:r w:rsidRPr="005E3BA7">
              <w:t>20 August 1985</w:t>
            </w:r>
          </w:p>
        </w:tc>
        <w:tc>
          <w:tcPr>
            <w:tcW w:w="3232" w:type="dxa"/>
            <w:shd w:val="clear" w:color="auto" w:fill="DAEEF3" w:themeFill="accent5" w:themeFillTint="33"/>
          </w:tcPr>
          <w:p w14:paraId="09168D5F" w14:textId="77777777" w:rsidR="00D56801" w:rsidRPr="005E3BA7" w:rsidRDefault="00D56801" w:rsidP="007E4833">
            <w:pPr>
              <w:rPr>
                <w:b/>
              </w:rPr>
            </w:pPr>
            <w:r w:rsidRPr="005E3BA7">
              <w:rPr>
                <w:b/>
              </w:rPr>
              <w:t>Statement on Taxation and Benefit Reform</w:t>
            </w:r>
          </w:p>
        </w:tc>
        <w:tc>
          <w:tcPr>
            <w:tcW w:w="0" w:type="auto"/>
          </w:tcPr>
          <w:p w14:paraId="413A31FB" w14:textId="77777777"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14:paraId="709C340F" w14:textId="77777777" w:rsidR="00D56801" w:rsidRDefault="00D56801" w:rsidP="00002339">
            <w:pPr>
              <w:pStyle w:val="Chronologybullet2"/>
            </w:pPr>
            <w:r>
              <w:t>to make the system fair;</w:t>
            </w:r>
          </w:p>
          <w:p w14:paraId="33862766" w14:textId="77777777" w:rsidR="00D56801" w:rsidRDefault="00D56801" w:rsidP="00002339">
            <w:pPr>
              <w:pStyle w:val="Chronologybullet2"/>
            </w:pPr>
            <w:r>
              <w:t xml:space="preserve">to ensure that </w:t>
            </w:r>
            <w:r w:rsidR="00933B1A">
              <w:t>low-and-middle-income</w:t>
            </w:r>
            <w:r>
              <w:t xml:space="preserve"> earners were fully compensated for the introduction of GST;</w:t>
            </w:r>
          </w:p>
          <w:p w14:paraId="3CA248F3" w14:textId="77777777" w:rsidR="00D56801" w:rsidRDefault="00D56801" w:rsidP="00002339">
            <w:pPr>
              <w:pStyle w:val="Chronologybullet2"/>
            </w:pPr>
            <w:r>
              <w:t>to take account of family circumstances;</w:t>
            </w:r>
          </w:p>
          <w:p w14:paraId="38D56466" w14:textId="77777777" w:rsidR="00D56801" w:rsidRDefault="00D56801" w:rsidP="00002339">
            <w:pPr>
              <w:pStyle w:val="Chronologybullet2"/>
            </w:pPr>
            <w:r>
              <w:t>to reduce marginal tax rates;</w:t>
            </w:r>
          </w:p>
          <w:p w14:paraId="6D7979E3" w14:textId="77777777" w:rsidR="00D56801" w:rsidRDefault="00D56801" w:rsidP="00002339">
            <w:pPr>
              <w:pStyle w:val="Chronologybullet2"/>
            </w:pPr>
            <w:r>
              <w:t>to integrate person and business taxes as far as possible; and</w:t>
            </w:r>
          </w:p>
          <w:p w14:paraId="6845FBB0" w14:textId="77777777" w:rsidR="00D56801" w:rsidRDefault="00D56801" w:rsidP="00002339">
            <w:pPr>
              <w:pStyle w:val="Chronologybullet2"/>
            </w:pPr>
            <w:r>
              <w:t>to make paying taxes less complicated.</w:t>
            </w:r>
          </w:p>
          <w:p w14:paraId="5FD58373" w14:textId="77777777" w:rsidR="00D56801" w:rsidRPr="005E3BA7" w:rsidRDefault="00D56801" w:rsidP="007E4833">
            <w:pPr>
              <w:jc w:val="both"/>
            </w:pPr>
            <w:r w:rsidRPr="005E3BA7">
              <w:t>Benefit reforms announced included a new income exemption for main benefits and a non-taxable transition to work allowance for long term beneficiaries.  It was also announced that all main benefits would become taxable.</w:t>
            </w:r>
          </w:p>
          <w:p w14:paraId="1D20BDED" w14:textId="77777777"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14:paraId="0C22FD33" w14:textId="77777777" w:rsidR="00D56801" w:rsidRPr="005E3BA7" w:rsidRDefault="00D56801" w:rsidP="00002339">
            <w:pPr>
              <w:pStyle w:val="Chronologybullet2"/>
            </w:pPr>
            <w:r w:rsidRPr="005E3BA7">
              <w:t>that benefits should be fair;</w:t>
            </w:r>
          </w:p>
          <w:p w14:paraId="355847AC" w14:textId="77777777" w:rsidR="00D56801" w:rsidRPr="005E3BA7" w:rsidRDefault="00D56801" w:rsidP="00002339">
            <w:pPr>
              <w:pStyle w:val="Chronologybullet2"/>
            </w:pPr>
            <w:r w:rsidRPr="005E3BA7">
              <w:t>the arrangements for the administration of benefits should be helpful to beneficiaries, easy to understand and efficient to administer;</w:t>
            </w:r>
          </w:p>
          <w:p w14:paraId="16C26987" w14:textId="77777777" w:rsidR="00D56801" w:rsidRPr="005E3BA7" w:rsidRDefault="00D56801" w:rsidP="00002339">
            <w:pPr>
              <w:pStyle w:val="Chronologybullet2"/>
            </w:pPr>
            <w:r w:rsidRPr="005E3BA7">
              <w:t xml:space="preserve">as many beneficiaries as possible should be encouraged toward self-sufficiency, with adequate </w:t>
            </w:r>
            <w:r w:rsidRPr="005E3BA7">
              <w:lastRenderedPageBreak/>
              <w:t>incentives to join and remain in the work force;</w:t>
            </w:r>
          </w:p>
          <w:p w14:paraId="3B5723EE" w14:textId="77777777" w:rsidR="00D56801" w:rsidRPr="005E3BA7" w:rsidRDefault="00D56801" w:rsidP="00002339">
            <w:pPr>
              <w:pStyle w:val="Chronologybullet2"/>
            </w:pPr>
            <w:r w:rsidRPr="005E3BA7">
              <w:t>benefits should link coherently with income tax; and</w:t>
            </w:r>
          </w:p>
          <w:p w14:paraId="190A2AAB" w14:textId="77777777"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14:paraId="624242AF" w14:textId="77777777" w:rsidTr="002774EE">
        <w:tc>
          <w:tcPr>
            <w:tcW w:w="1928" w:type="dxa"/>
          </w:tcPr>
          <w:p w14:paraId="2B08219B" w14:textId="77777777" w:rsidR="00D56801" w:rsidRPr="005E3BA7" w:rsidRDefault="00D56801" w:rsidP="00246E36">
            <w:r w:rsidRPr="005E3BA7">
              <w:lastRenderedPageBreak/>
              <w:t>20 August 1985</w:t>
            </w:r>
          </w:p>
        </w:tc>
        <w:tc>
          <w:tcPr>
            <w:tcW w:w="3232" w:type="dxa"/>
            <w:shd w:val="clear" w:color="auto" w:fill="DAEEF3" w:themeFill="accent5" w:themeFillTint="33"/>
          </w:tcPr>
          <w:p w14:paraId="71FDFF16" w14:textId="77777777" w:rsidR="00D56801" w:rsidRPr="005E3BA7" w:rsidRDefault="00D56801" w:rsidP="007E4833">
            <w:pPr>
              <w:rPr>
                <w:b/>
              </w:rPr>
            </w:pPr>
            <w:r w:rsidRPr="005E3BA7">
              <w:rPr>
                <w:b/>
              </w:rPr>
              <w:t>Reform of Family Income Assistance</w:t>
            </w:r>
          </w:p>
        </w:tc>
        <w:tc>
          <w:tcPr>
            <w:tcW w:w="0" w:type="auto"/>
          </w:tcPr>
          <w:p w14:paraId="382FEFA5" w14:textId="77777777"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14:paraId="22096223" w14:textId="77777777" w:rsidR="00D56801" w:rsidRPr="005E3BA7" w:rsidRDefault="00D56801" w:rsidP="007E4833">
            <w:pPr>
              <w:jc w:val="both"/>
            </w:pPr>
            <w:r w:rsidRPr="005E3BA7">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14:paraId="5D06A058" w14:textId="77777777"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14:paraId="3F5EBC7D" w14:textId="77777777" w:rsidTr="002774EE">
        <w:tc>
          <w:tcPr>
            <w:tcW w:w="1928" w:type="dxa"/>
          </w:tcPr>
          <w:p w14:paraId="230510F0" w14:textId="77777777" w:rsidR="00981272" w:rsidRPr="005E3BA7" w:rsidRDefault="00981272" w:rsidP="00246E36">
            <w:r>
              <w:t>2 September 1985</w:t>
            </w:r>
          </w:p>
        </w:tc>
        <w:tc>
          <w:tcPr>
            <w:tcW w:w="3232" w:type="dxa"/>
            <w:shd w:val="clear" w:color="auto" w:fill="DAEEF3" w:themeFill="accent5" w:themeFillTint="33"/>
          </w:tcPr>
          <w:p w14:paraId="1467871B" w14:textId="77777777" w:rsidR="00981272" w:rsidRDefault="00981272" w:rsidP="007E4833">
            <w:pPr>
              <w:rPr>
                <w:b/>
              </w:rPr>
            </w:pPr>
            <w:r>
              <w:rPr>
                <w:b/>
              </w:rPr>
              <w:t>Minimum Wage Act 1983 came into force</w:t>
            </w:r>
          </w:p>
          <w:p w14:paraId="62B6C7F6" w14:textId="77777777" w:rsidR="00E12D10" w:rsidRDefault="00E12D10" w:rsidP="007E4833">
            <w:pPr>
              <w:rPr>
                <w:b/>
              </w:rPr>
            </w:pPr>
          </w:p>
          <w:p w14:paraId="19220834" w14:textId="77777777" w:rsidR="00E12D10" w:rsidRDefault="00E12D10" w:rsidP="007E4833">
            <w:pPr>
              <w:rPr>
                <w:b/>
              </w:rPr>
            </w:pPr>
          </w:p>
          <w:p w14:paraId="49A17294" w14:textId="77777777" w:rsidR="00E12D10" w:rsidRPr="005E3BA7" w:rsidRDefault="00E12D10" w:rsidP="007E4833">
            <w:pPr>
              <w:rPr>
                <w:b/>
              </w:rPr>
            </w:pPr>
            <w:r>
              <w:rPr>
                <w:b/>
              </w:rPr>
              <w:t>Minimum wage increased</w:t>
            </w:r>
          </w:p>
        </w:tc>
        <w:tc>
          <w:tcPr>
            <w:tcW w:w="0" w:type="auto"/>
          </w:tcPr>
          <w:p w14:paraId="51B580BD" w14:textId="77777777" w:rsidR="00981272" w:rsidRDefault="00981272" w:rsidP="00981272">
            <w:pPr>
              <w:jc w:val="both"/>
            </w:pPr>
            <w:r>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14:paraId="3B18BEDB" w14:textId="77777777" w:rsidR="00981272" w:rsidRPr="005E3BA7" w:rsidRDefault="00981272" w:rsidP="000E2EFD">
            <w:pPr>
              <w:jc w:val="both"/>
            </w:pPr>
            <w:r>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w:t>
            </w:r>
            <w:r w:rsidR="001C7458">
              <w:t>40-hour</w:t>
            </w:r>
            <w:r w:rsidR="00E12D10">
              <w:t xml:space="preserve"> week, this equated to an increase from $100 to $170. This represented approximately 54 percent of the average ordinary time weekly wage</w:t>
            </w:r>
          </w:p>
        </w:tc>
      </w:tr>
      <w:tr w:rsidR="00D56801" w:rsidRPr="005E3BA7" w14:paraId="3ABFAF95" w14:textId="77777777" w:rsidTr="002774EE">
        <w:tc>
          <w:tcPr>
            <w:tcW w:w="1928" w:type="dxa"/>
          </w:tcPr>
          <w:p w14:paraId="3071D496" w14:textId="77777777" w:rsidR="00D56801" w:rsidRPr="005E3BA7" w:rsidRDefault="00D56801" w:rsidP="00246E36">
            <w:r w:rsidRPr="005E3BA7">
              <w:t>1 October 1985</w:t>
            </w:r>
          </w:p>
        </w:tc>
        <w:tc>
          <w:tcPr>
            <w:tcW w:w="3232" w:type="dxa"/>
            <w:shd w:val="clear" w:color="auto" w:fill="DAEEF3" w:themeFill="accent5" w:themeFillTint="33"/>
          </w:tcPr>
          <w:p w14:paraId="19F55BC8" w14:textId="77777777"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14:paraId="74CEC099" w14:textId="77777777"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14:paraId="628151FB" w14:textId="77777777" w:rsidTr="002774EE">
        <w:tc>
          <w:tcPr>
            <w:tcW w:w="1928" w:type="dxa"/>
          </w:tcPr>
          <w:p w14:paraId="66BFC6A9" w14:textId="77777777" w:rsidR="00D56801" w:rsidRPr="005E3BA7" w:rsidRDefault="00D56801" w:rsidP="00246E36">
            <w:r w:rsidRPr="005E3BA7">
              <w:t>6 November 1985</w:t>
            </w:r>
          </w:p>
        </w:tc>
        <w:tc>
          <w:tcPr>
            <w:tcW w:w="3232" w:type="dxa"/>
            <w:shd w:val="clear" w:color="auto" w:fill="DAEEF3" w:themeFill="accent5" w:themeFillTint="33"/>
          </w:tcPr>
          <w:p w14:paraId="663531EF" w14:textId="77777777" w:rsidR="00D56801" w:rsidRPr="005E3BA7" w:rsidRDefault="00D56801" w:rsidP="007E4833">
            <w:pPr>
              <w:rPr>
                <w:b/>
              </w:rPr>
            </w:pPr>
            <w:r w:rsidRPr="005E3BA7">
              <w:rPr>
                <w:b/>
              </w:rPr>
              <w:t>Changes to the provision of assistance for the disabled</w:t>
            </w:r>
          </w:p>
          <w:p w14:paraId="21C99749" w14:textId="77777777" w:rsidR="00D56801" w:rsidRPr="005E3BA7" w:rsidRDefault="00D56801" w:rsidP="007E4833">
            <w:pPr>
              <w:rPr>
                <w:b/>
              </w:rPr>
            </w:pPr>
            <w:r w:rsidRPr="005E3BA7">
              <w:rPr>
                <w:b/>
              </w:rPr>
              <w:t xml:space="preserve">Income Disregard for Invalids Benefit </w:t>
            </w:r>
          </w:p>
          <w:p w14:paraId="4DBD8FDB" w14:textId="77777777" w:rsidR="00D56801" w:rsidRPr="005E3BA7" w:rsidRDefault="00D56801" w:rsidP="007E4833">
            <w:pPr>
              <w:rPr>
                <w:b/>
              </w:rPr>
            </w:pPr>
            <w:r w:rsidRPr="005E3BA7">
              <w:rPr>
                <w:b/>
              </w:rPr>
              <w:t xml:space="preserve">Changes to the Disability Allowance </w:t>
            </w:r>
          </w:p>
          <w:p w14:paraId="7C449135" w14:textId="77777777" w:rsidR="003D00B4" w:rsidRDefault="003D00B4" w:rsidP="007E4833">
            <w:pPr>
              <w:rPr>
                <w:b/>
              </w:rPr>
            </w:pPr>
          </w:p>
          <w:p w14:paraId="6D83977C" w14:textId="77777777" w:rsidR="00D56801" w:rsidRPr="005E3BA7" w:rsidRDefault="00D56801" w:rsidP="007E4833">
            <w:pPr>
              <w:rPr>
                <w:b/>
              </w:rPr>
            </w:pPr>
            <w:r w:rsidRPr="005E3BA7">
              <w:rPr>
                <w:b/>
              </w:rPr>
              <w:lastRenderedPageBreak/>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p w14:paraId="6C576C5A" w14:textId="77777777" w:rsidR="00D56801" w:rsidRPr="005E3BA7" w:rsidRDefault="00D56801" w:rsidP="007E4833">
            <w:pPr>
              <w:rPr>
                <w:b/>
              </w:rPr>
            </w:pPr>
            <w:r w:rsidRPr="005E3BA7">
              <w:rPr>
                <w:b/>
              </w:rPr>
              <w:t>Respite Care</w:t>
            </w:r>
          </w:p>
          <w:p w14:paraId="70E49FB8" w14:textId="77777777" w:rsidR="00D56801" w:rsidRPr="005E3BA7" w:rsidRDefault="00D56801" w:rsidP="007E4833">
            <w:pPr>
              <w:rPr>
                <w:b/>
              </w:rPr>
            </w:pPr>
            <w:r w:rsidRPr="005E3BA7">
              <w:rPr>
                <w:b/>
              </w:rPr>
              <w:t>Liaison workers</w:t>
            </w:r>
          </w:p>
        </w:tc>
        <w:tc>
          <w:tcPr>
            <w:tcW w:w="0" w:type="auto"/>
          </w:tcPr>
          <w:p w14:paraId="0DD04CC2" w14:textId="77777777" w:rsidR="00D56801" w:rsidRPr="005E3BA7" w:rsidRDefault="00E93D96" w:rsidP="007E4833">
            <w:r>
              <w:lastRenderedPageBreak/>
              <w:t>Changes to the provision of assistance for the disabled included:</w:t>
            </w:r>
          </w:p>
          <w:p w14:paraId="0B1D6C25" w14:textId="77777777" w:rsidR="00D56801" w:rsidRPr="005E3BA7" w:rsidRDefault="00D56801" w:rsidP="007E4833"/>
          <w:p w14:paraId="02CA8DBA" w14:textId="77777777" w:rsidR="00D56801" w:rsidRDefault="00D56801" w:rsidP="00E93D96">
            <w:pPr>
              <w:pStyle w:val="Chronologybullet2"/>
            </w:pPr>
            <w:r w:rsidRPr="005E3BA7">
              <w:t xml:space="preserve">An additional income exemption of $20 per week was introduced for the </w:t>
            </w:r>
            <w:r w:rsidRPr="005E3BA7">
              <w:rPr>
                <w:i/>
              </w:rPr>
              <w:t>Invalids Benefit</w:t>
            </w:r>
            <w:r w:rsidRPr="005E3BA7">
              <w:t xml:space="preserve">.  This applied only to income earned by the beneficiary (ie not including earnings of a spouse) through their own effort (e.g. employment).  </w:t>
            </w:r>
          </w:p>
          <w:p w14:paraId="2FABDA95" w14:textId="77777777" w:rsidR="00E93D96" w:rsidRPr="005E3BA7" w:rsidRDefault="00E93D96" w:rsidP="00E93D96">
            <w:pPr>
              <w:pStyle w:val="Chronologybullet2"/>
              <w:numPr>
                <w:ilvl w:val="0"/>
                <w:numId w:val="0"/>
              </w:numPr>
              <w:ind w:left="176"/>
            </w:pPr>
          </w:p>
          <w:p w14:paraId="6EED60F1" w14:textId="77777777" w:rsidR="00D56801" w:rsidRDefault="00D56801" w:rsidP="00E93D96">
            <w:pPr>
              <w:pStyle w:val="Chronologybullet2"/>
            </w:pPr>
            <w:r w:rsidRPr="005E3BA7">
              <w:t xml:space="preserve">The maximum rate of the </w:t>
            </w:r>
            <w:r w:rsidRPr="005E3BA7">
              <w:rPr>
                <w:i/>
              </w:rPr>
              <w:t>Disability Allowance</w:t>
            </w:r>
            <w:r w:rsidRPr="005E3BA7">
              <w:t xml:space="preserve"> was increased from $15.50 to $26.00 per week.  The “stand down” of 26 weeks that applied to unemployment and sickness beneficiaries who qualified for the </w:t>
            </w:r>
            <w:r w:rsidRPr="005E3BA7">
              <w:rPr>
                <w:i/>
              </w:rPr>
              <w:t xml:space="preserve">Disability Allowance </w:t>
            </w:r>
            <w:r w:rsidRPr="005E3BA7">
              <w:t>was removed.</w:t>
            </w:r>
          </w:p>
          <w:p w14:paraId="23ACF417" w14:textId="77777777" w:rsidR="00E93D96" w:rsidRPr="005E3BA7" w:rsidRDefault="00E93D96" w:rsidP="00E93D96">
            <w:pPr>
              <w:pStyle w:val="Chronologybullet2"/>
              <w:numPr>
                <w:ilvl w:val="0"/>
                <w:numId w:val="0"/>
              </w:numPr>
            </w:pPr>
          </w:p>
          <w:p w14:paraId="3D1CD79E" w14:textId="77777777" w:rsidR="00D56801" w:rsidRDefault="00D56801" w:rsidP="00E93D96">
            <w:pPr>
              <w:pStyle w:val="Chronologybullet2"/>
            </w:pPr>
            <w:r w:rsidRPr="005E3BA7">
              <w:t xml:space="preserve">The </w:t>
            </w:r>
            <w:r w:rsidRPr="005E3BA7">
              <w:rPr>
                <w:i/>
              </w:rPr>
              <w:t>Handicapped Child Allowance</w:t>
            </w:r>
            <w:r w:rsidRPr="005E3BA7">
              <w:t xml:space="preserve"> was increased from $14.50 to $19.00 per week.</w:t>
            </w:r>
          </w:p>
          <w:p w14:paraId="1688AA42" w14:textId="77777777" w:rsidR="00E93D96" w:rsidRPr="005E3BA7" w:rsidRDefault="00E93D96" w:rsidP="00E93D96">
            <w:pPr>
              <w:pStyle w:val="Chronologybullet2"/>
              <w:numPr>
                <w:ilvl w:val="0"/>
                <w:numId w:val="0"/>
              </w:numPr>
            </w:pPr>
          </w:p>
          <w:p w14:paraId="13F861FF" w14:textId="77777777" w:rsidR="00D56801" w:rsidRDefault="00D56801" w:rsidP="00E93D96">
            <w:pPr>
              <w:pStyle w:val="Chronologybullet2"/>
            </w:pPr>
            <w:r w:rsidRPr="005E3BA7">
              <w:t>Improved relief/respite care for those caring for disabled persons.</w:t>
            </w:r>
          </w:p>
          <w:p w14:paraId="3AD43A12" w14:textId="77777777" w:rsidR="00E93D96" w:rsidRPr="005E3BA7" w:rsidRDefault="00E93D96" w:rsidP="00E93D96">
            <w:pPr>
              <w:pStyle w:val="Chronologybullet2"/>
              <w:numPr>
                <w:ilvl w:val="0"/>
                <w:numId w:val="0"/>
              </w:numPr>
            </w:pPr>
          </w:p>
          <w:p w14:paraId="7AC4947C" w14:textId="77777777" w:rsidR="00D56801" w:rsidRPr="005E3BA7" w:rsidRDefault="00D56801" w:rsidP="00E93D96">
            <w:pPr>
              <w:pStyle w:val="Chronologybullet2"/>
            </w:pPr>
            <w:r w:rsidRPr="005E3BA7">
              <w:t xml:space="preserve">Designation of liaison workers for the disabled in each </w:t>
            </w:r>
            <w:r w:rsidRPr="005E3BA7">
              <w:rPr>
                <w:i/>
              </w:rPr>
              <w:t>Department of Social Welfare</w:t>
            </w:r>
            <w:r w:rsidRPr="005E3BA7">
              <w:t xml:space="preserve"> district office.</w:t>
            </w:r>
          </w:p>
        </w:tc>
      </w:tr>
      <w:tr w:rsidR="008B0C9F" w:rsidRPr="005E3BA7" w14:paraId="34763A68" w14:textId="77777777" w:rsidTr="002774EE">
        <w:tc>
          <w:tcPr>
            <w:tcW w:w="1928" w:type="dxa"/>
          </w:tcPr>
          <w:p w14:paraId="1632EA9F" w14:textId="77777777" w:rsidR="008B0C9F" w:rsidRDefault="008B0C9F" w:rsidP="00246E36">
            <w:r>
              <w:lastRenderedPageBreak/>
              <w:t>4 November 1985</w:t>
            </w:r>
          </w:p>
        </w:tc>
        <w:tc>
          <w:tcPr>
            <w:tcW w:w="3232" w:type="dxa"/>
            <w:shd w:val="clear" w:color="auto" w:fill="DAEEF3" w:themeFill="accent5" w:themeFillTint="33"/>
          </w:tcPr>
          <w:p w14:paraId="3A5F8079" w14:textId="77777777" w:rsidR="008B0C9F" w:rsidRDefault="008B0C9F" w:rsidP="007E4833">
            <w:pPr>
              <w:rPr>
                <w:b/>
              </w:rPr>
            </w:pPr>
            <w:r>
              <w:rPr>
                <w:b/>
              </w:rPr>
              <w:t>Ministerial Review into Benefit Fraud and Abuse</w:t>
            </w:r>
          </w:p>
        </w:tc>
        <w:tc>
          <w:tcPr>
            <w:tcW w:w="0" w:type="auto"/>
          </w:tcPr>
          <w:p w14:paraId="7CD069F6" w14:textId="77777777"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14:paraId="627DF18F" w14:textId="77777777" w:rsidR="008B0C9F" w:rsidRDefault="008B0C9F" w:rsidP="00B720A1">
            <w:pPr>
              <w:jc w:val="both"/>
            </w:pPr>
            <w:r>
              <w:t xml:space="preserve">This followed the release of a report into the Department of Social Welfare’s </w:t>
            </w:r>
            <w:r w:rsidRPr="00880C52">
              <w:rPr>
                <w:i/>
              </w:rPr>
              <w:t>Quality Control Programme</w:t>
            </w:r>
            <w:r>
              <w:t>.  This report showed an estimated annual loss of $24 million in unemployment and domestic purposes benefits during 1985, $17.3 million of which was attributed to beneficiary generated error.</w:t>
            </w:r>
          </w:p>
          <w:p w14:paraId="14A8EA12" w14:textId="77777777" w:rsidR="00880C52" w:rsidRDefault="00880C52" w:rsidP="00B720A1">
            <w:pPr>
              <w:jc w:val="both"/>
            </w:pPr>
            <w:r>
              <w:t>The terms of reference for the Review were:</w:t>
            </w:r>
          </w:p>
          <w:p w14:paraId="2F287654" w14:textId="77777777" w:rsidR="00880C52" w:rsidRDefault="00880C52" w:rsidP="00880C52">
            <w:pPr>
              <w:pStyle w:val="Chronologybullet2"/>
            </w:pPr>
            <w:r>
              <w:t>to identify and comment on the effectiveness of the Department’s existing mechanisms for detecting and reducing the incidence of benefit fraud and abuse; and</w:t>
            </w:r>
          </w:p>
          <w:p w14:paraId="3E503A6D" w14:textId="77777777" w:rsidR="00880C52" w:rsidRDefault="00880C52" w:rsidP="00880C52">
            <w:pPr>
              <w:pStyle w:val="Chronologybullet2"/>
              <w:spacing w:after="120"/>
            </w:pPr>
            <w:r>
              <w:t>to recommend how such mechanisms could be strengthened to increase their effectiveness or what new mechanisms should be introduced.</w:t>
            </w:r>
          </w:p>
          <w:p w14:paraId="26DE2D22" w14:textId="77777777"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14:paraId="00EB0254" w14:textId="77777777" w:rsidTr="002774EE">
        <w:tc>
          <w:tcPr>
            <w:tcW w:w="1928" w:type="dxa"/>
          </w:tcPr>
          <w:p w14:paraId="36AB8571" w14:textId="77777777" w:rsidR="00AC56A9" w:rsidRDefault="00AC56A9" w:rsidP="00246E36">
            <w:r>
              <w:t>6 November 1985</w:t>
            </w:r>
          </w:p>
        </w:tc>
        <w:tc>
          <w:tcPr>
            <w:tcW w:w="3232" w:type="dxa"/>
            <w:shd w:val="clear" w:color="auto" w:fill="DAEEF3" w:themeFill="accent5" w:themeFillTint="33"/>
          </w:tcPr>
          <w:p w14:paraId="6D2B1BD6" w14:textId="77777777" w:rsidR="00AC56A9" w:rsidRDefault="00AC56A9" w:rsidP="007E4833">
            <w:pPr>
              <w:rPr>
                <w:b/>
              </w:rPr>
            </w:pPr>
            <w:r>
              <w:rPr>
                <w:b/>
              </w:rPr>
              <w:t>Hospital Rate of Benefit</w:t>
            </w:r>
          </w:p>
        </w:tc>
        <w:tc>
          <w:tcPr>
            <w:tcW w:w="0" w:type="auto"/>
          </w:tcPr>
          <w:p w14:paraId="29D7CE24" w14:textId="77777777"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14:paraId="570BF60C" w14:textId="77777777"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14:paraId="71C70CE7" w14:textId="77777777" w:rsidTr="002774EE">
        <w:tc>
          <w:tcPr>
            <w:tcW w:w="1928" w:type="dxa"/>
          </w:tcPr>
          <w:p w14:paraId="52C50D6E" w14:textId="77777777" w:rsidR="00B720A1" w:rsidRPr="005E3BA7" w:rsidRDefault="00B720A1" w:rsidP="00246E36">
            <w:r>
              <w:t>11 November 1985</w:t>
            </w:r>
          </w:p>
        </w:tc>
        <w:tc>
          <w:tcPr>
            <w:tcW w:w="3232" w:type="dxa"/>
            <w:shd w:val="clear" w:color="auto" w:fill="DAEEF3" w:themeFill="accent5" w:themeFillTint="33"/>
          </w:tcPr>
          <w:p w14:paraId="6CA128A6" w14:textId="77777777" w:rsidR="00B720A1" w:rsidRPr="005E3BA7" w:rsidRDefault="009B34B9" w:rsidP="007E4833">
            <w:pPr>
              <w:rPr>
                <w:b/>
              </w:rPr>
            </w:pPr>
            <w:r>
              <w:rPr>
                <w:b/>
              </w:rPr>
              <w:t>Special Annuities: Annual adjustment</w:t>
            </w:r>
          </w:p>
        </w:tc>
        <w:tc>
          <w:tcPr>
            <w:tcW w:w="0" w:type="auto"/>
          </w:tcPr>
          <w:p w14:paraId="7DA15EFD" w14:textId="77777777"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w:t>
            </w:r>
            <w:r>
              <w:lastRenderedPageBreak/>
              <w:t xml:space="preserve">total 23 recipients of a </w:t>
            </w:r>
            <w:r w:rsidRPr="00B720A1">
              <w:rPr>
                <w:i/>
              </w:rPr>
              <w:t>Special Annuity</w:t>
            </w:r>
            <w:r>
              <w:t>.</w:t>
            </w:r>
          </w:p>
          <w:p w14:paraId="32C60553" w14:textId="77777777"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14:paraId="4CEF1458" w14:textId="77777777" w:rsidTr="002774EE">
        <w:tc>
          <w:tcPr>
            <w:tcW w:w="1928" w:type="dxa"/>
          </w:tcPr>
          <w:p w14:paraId="7C46EC41" w14:textId="77777777" w:rsidR="00D56801" w:rsidRPr="005E3BA7" w:rsidRDefault="00D56801" w:rsidP="00246E36">
            <w:r w:rsidRPr="005E3BA7">
              <w:lastRenderedPageBreak/>
              <w:t>3 December 1985</w:t>
            </w:r>
          </w:p>
        </w:tc>
        <w:tc>
          <w:tcPr>
            <w:tcW w:w="3232" w:type="dxa"/>
            <w:shd w:val="clear" w:color="auto" w:fill="DAEEF3" w:themeFill="accent5" w:themeFillTint="33"/>
          </w:tcPr>
          <w:p w14:paraId="47E28102" w14:textId="77777777" w:rsidR="00D56801" w:rsidRPr="005E3BA7" w:rsidRDefault="00D56801" w:rsidP="007E4833">
            <w:pPr>
              <w:rPr>
                <w:b/>
              </w:rPr>
            </w:pPr>
            <w:r w:rsidRPr="005E3BA7">
              <w:rPr>
                <w:b/>
              </w:rPr>
              <w:t>Emergency Benefit</w:t>
            </w:r>
            <w:r w:rsidR="009B34B9">
              <w:rPr>
                <w:b/>
              </w:rPr>
              <w:t>: Rates of Emergency Maintenance Allowance</w:t>
            </w:r>
          </w:p>
        </w:tc>
        <w:tc>
          <w:tcPr>
            <w:tcW w:w="0" w:type="auto"/>
          </w:tcPr>
          <w:p w14:paraId="577C0C42" w14:textId="77777777" w:rsidR="00D56801" w:rsidRPr="005E3BA7" w:rsidRDefault="00D56801" w:rsidP="004758F1">
            <w:pPr>
              <w:jc w:val="both"/>
            </w:pPr>
            <w:r w:rsidRPr="005E3BA7">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14:paraId="50D09274" w14:textId="77777777" w:rsidTr="002774EE">
        <w:tc>
          <w:tcPr>
            <w:tcW w:w="1928" w:type="dxa"/>
          </w:tcPr>
          <w:p w14:paraId="0AEC620B" w14:textId="77777777" w:rsidR="00D56801" w:rsidRPr="005E3BA7" w:rsidRDefault="00D56801" w:rsidP="00246E36">
            <w:r w:rsidRPr="005E3BA7">
              <w:t>12 December 1985</w:t>
            </w:r>
          </w:p>
        </w:tc>
        <w:tc>
          <w:tcPr>
            <w:tcW w:w="3232" w:type="dxa"/>
            <w:shd w:val="clear" w:color="auto" w:fill="DAEEF3" w:themeFill="accent5" w:themeFillTint="33"/>
          </w:tcPr>
          <w:p w14:paraId="2979ECF4" w14:textId="77777777" w:rsidR="00D56801" w:rsidRPr="005E3BA7" w:rsidRDefault="00D56801" w:rsidP="000644B5">
            <w:pPr>
              <w:rPr>
                <w:b/>
              </w:rPr>
            </w:pPr>
            <w:r w:rsidRPr="005E3BA7">
              <w:rPr>
                <w:b/>
              </w:rPr>
              <w:t>Lump Sum Payment on Death increased</w:t>
            </w:r>
          </w:p>
        </w:tc>
        <w:tc>
          <w:tcPr>
            <w:tcW w:w="0" w:type="auto"/>
          </w:tcPr>
          <w:p w14:paraId="458425E1" w14:textId="77777777"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14:paraId="79AE0F63" w14:textId="77777777" w:rsidR="00D56801" w:rsidRPr="005E3BA7" w:rsidRDefault="00D56801" w:rsidP="004758F1">
            <w:pPr>
              <w:jc w:val="both"/>
            </w:pPr>
            <w:r w:rsidRPr="005E3BA7">
              <w:t>The amount payable for a funeral of an unmarried person was increased to $600.</w:t>
            </w:r>
          </w:p>
          <w:p w14:paraId="25914353" w14:textId="77777777" w:rsidR="00D56801" w:rsidRPr="005E3BA7" w:rsidRDefault="00D56801" w:rsidP="004758F1">
            <w:pPr>
              <w:jc w:val="both"/>
            </w:pPr>
            <w:r w:rsidRPr="005E3BA7">
              <w:t>Lump sum payments were also made available to persons caring for orphans. When the net assets of a person receiving a lump sum payment on the death of a child are less than $10,000, $600 was payable.</w:t>
            </w:r>
          </w:p>
        </w:tc>
      </w:tr>
      <w:tr w:rsidR="00D56801" w:rsidRPr="005E3BA7" w14:paraId="744D9A59" w14:textId="77777777" w:rsidTr="002774EE">
        <w:tc>
          <w:tcPr>
            <w:tcW w:w="1928" w:type="dxa"/>
          </w:tcPr>
          <w:p w14:paraId="6C8F5B08" w14:textId="77777777" w:rsidR="00D56801" w:rsidRPr="005E3BA7" w:rsidRDefault="00D56801" w:rsidP="00246E36">
            <w:r w:rsidRPr="005E3BA7">
              <w:t>1985</w:t>
            </w:r>
          </w:p>
        </w:tc>
        <w:tc>
          <w:tcPr>
            <w:tcW w:w="3232" w:type="dxa"/>
            <w:shd w:val="clear" w:color="auto" w:fill="DAEEF3" w:themeFill="accent5" w:themeFillTint="33"/>
          </w:tcPr>
          <w:p w14:paraId="52A43B84" w14:textId="77777777"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14:paraId="018C094E" w14:textId="77777777"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14:paraId="1A068F59" w14:textId="77777777" w:rsidTr="002774EE">
        <w:tc>
          <w:tcPr>
            <w:tcW w:w="1928" w:type="dxa"/>
          </w:tcPr>
          <w:p w14:paraId="60273E32" w14:textId="77777777" w:rsidR="00D56801" w:rsidRPr="005E3BA7" w:rsidRDefault="00D56801" w:rsidP="00246E36">
            <w:r w:rsidRPr="005E3BA7">
              <w:t>1985</w:t>
            </w:r>
          </w:p>
        </w:tc>
        <w:tc>
          <w:tcPr>
            <w:tcW w:w="3232" w:type="dxa"/>
            <w:shd w:val="clear" w:color="auto" w:fill="DAEEF3" w:themeFill="accent5" w:themeFillTint="33"/>
          </w:tcPr>
          <w:p w14:paraId="5C89DEE7" w14:textId="77777777" w:rsidR="00D56801" w:rsidRPr="005E3BA7" w:rsidRDefault="00D56801" w:rsidP="000644B5">
            <w:pPr>
              <w:rPr>
                <w:b/>
              </w:rPr>
            </w:pPr>
            <w:r w:rsidRPr="005E3BA7">
              <w:rPr>
                <w:b/>
              </w:rPr>
              <w:t>Family Benefit Advances</w:t>
            </w:r>
            <w:r w:rsidR="00901D8A">
              <w:rPr>
                <w:b/>
              </w:rPr>
              <w:t>: Multiple births</w:t>
            </w:r>
          </w:p>
        </w:tc>
        <w:tc>
          <w:tcPr>
            <w:tcW w:w="0" w:type="auto"/>
          </w:tcPr>
          <w:p w14:paraId="30391C7C" w14:textId="77777777"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14:paraId="21288833" w14:textId="77777777" w:rsidTr="002774EE">
        <w:tc>
          <w:tcPr>
            <w:tcW w:w="1928" w:type="dxa"/>
          </w:tcPr>
          <w:p w14:paraId="08B61C0E" w14:textId="77777777" w:rsidR="00D56801" w:rsidRPr="005E3BA7" w:rsidRDefault="00D56801" w:rsidP="00246E36">
            <w:r w:rsidRPr="005E3BA7">
              <w:t>1985</w:t>
            </w:r>
          </w:p>
        </w:tc>
        <w:tc>
          <w:tcPr>
            <w:tcW w:w="3232" w:type="dxa"/>
            <w:shd w:val="clear" w:color="auto" w:fill="DAEEF3" w:themeFill="accent5" w:themeFillTint="33"/>
          </w:tcPr>
          <w:p w14:paraId="4D5F0CF1" w14:textId="77777777" w:rsidR="00D56801" w:rsidRPr="005E3BA7" w:rsidRDefault="00D56801" w:rsidP="000644B5">
            <w:pPr>
              <w:rPr>
                <w:b/>
              </w:rPr>
            </w:pPr>
            <w:r w:rsidRPr="005E3BA7">
              <w:rPr>
                <w:b/>
              </w:rPr>
              <w:t>Advance Payment of Benefit</w:t>
            </w:r>
          </w:p>
        </w:tc>
        <w:tc>
          <w:tcPr>
            <w:tcW w:w="0" w:type="auto"/>
          </w:tcPr>
          <w:p w14:paraId="52805ACF" w14:textId="77777777"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14:paraId="7542BFFE" w14:textId="77777777" w:rsidTr="002774EE">
        <w:tc>
          <w:tcPr>
            <w:tcW w:w="1928" w:type="dxa"/>
          </w:tcPr>
          <w:p w14:paraId="2AFDCD91" w14:textId="77777777" w:rsidR="00D56801" w:rsidRPr="005E3BA7" w:rsidRDefault="00D56801" w:rsidP="00246E36">
            <w:r w:rsidRPr="005E3BA7">
              <w:t>1985</w:t>
            </w:r>
          </w:p>
        </w:tc>
        <w:tc>
          <w:tcPr>
            <w:tcW w:w="3232" w:type="dxa"/>
            <w:shd w:val="clear" w:color="auto" w:fill="DAEEF3" w:themeFill="accent5" w:themeFillTint="33"/>
          </w:tcPr>
          <w:p w14:paraId="65C400A0" w14:textId="77777777" w:rsidR="00D56801" w:rsidRPr="005E3BA7" w:rsidRDefault="00D56801" w:rsidP="000644B5">
            <w:pPr>
              <w:rPr>
                <w:b/>
              </w:rPr>
            </w:pPr>
            <w:r w:rsidRPr="005E3BA7">
              <w:rPr>
                <w:b/>
              </w:rPr>
              <w:t>Subsidised Public Sector Work Schemes disestablished</w:t>
            </w:r>
          </w:p>
        </w:tc>
        <w:tc>
          <w:tcPr>
            <w:tcW w:w="0" w:type="auto"/>
          </w:tcPr>
          <w:p w14:paraId="2B58E8DF" w14:textId="77777777"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14:paraId="0CEA7853" w14:textId="77777777"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14:paraId="1A16BC4E" w14:textId="77777777"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w:t>
            </w:r>
            <w:r w:rsidRPr="005E3BA7">
              <w:lastRenderedPageBreak/>
              <w:t xml:space="preserve">training schemes were amalgamated under the </w:t>
            </w:r>
            <w:r w:rsidRPr="005E3BA7">
              <w:rPr>
                <w:i/>
              </w:rPr>
              <w:t>Transitional Training Assistance Programme</w:t>
            </w:r>
            <w:r w:rsidRPr="005E3BA7">
              <w:t>.</w:t>
            </w:r>
          </w:p>
        </w:tc>
      </w:tr>
      <w:tr w:rsidR="00D56801" w:rsidRPr="005E3BA7" w14:paraId="42D25B41" w14:textId="77777777" w:rsidTr="002774EE">
        <w:tc>
          <w:tcPr>
            <w:tcW w:w="1928" w:type="dxa"/>
          </w:tcPr>
          <w:p w14:paraId="1CCC744D" w14:textId="77777777" w:rsidR="00D56801" w:rsidRPr="005E3BA7" w:rsidRDefault="00D56801" w:rsidP="00246E36">
            <w:r w:rsidRPr="005E3BA7">
              <w:lastRenderedPageBreak/>
              <w:br w:type="page"/>
              <w:t>February 1986</w:t>
            </w:r>
          </w:p>
        </w:tc>
        <w:tc>
          <w:tcPr>
            <w:tcW w:w="3232" w:type="dxa"/>
            <w:shd w:val="clear" w:color="auto" w:fill="DAEEF3" w:themeFill="accent5" w:themeFillTint="33"/>
          </w:tcPr>
          <w:p w14:paraId="6A967FB8" w14:textId="77777777" w:rsidR="00D56801" w:rsidRPr="005E3BA7" w:rsidRDefault="00D56801" w:rsidP="000644B5">
            <w:pPr>
              <w:rPr>
                <w:b/>
              </w:rPr>
            </w:pPr>
            <w:r w:rsidRPr="005E3BA7">
              <w:rPr>
                <w:b/>
              </w:rPr>
              <w:t>Budget ’85 Task Force:</w:t>
            </w:r>
          </w:p>
          <w:p w14:paraId="2AAE9634" w14:textId="77777777" w:rsidR="00D56801" w:rsidRPr="005E3BA7" w:rsidRDefault="00D56801" w:rsidP="000644B5">
            <w:pPr>
              <w:rPr>
                <w:b/>
              </w:rPr>
            </w:pPr>
            <w:r w:rsidRPr="005E3BA7">
              <w:rPr>
                <w:b/>
              </w:rPr>
              <w:t>Review and Summary</w:t>
            </w:r>
          </w:p>
        </w:tc>
        <w:tc>
          <w:tcPr>
            <w:tcW w:w="0" w:type="auto"/>
          </w:tcPr>
          <w:p w14:paraId="06C51300" w14:textId="77777777"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14:paraId="51768CC3" w14:textId="77777777" w:rsidR="00D56801" w:rsidRPr="005E3BA7" w:rsidRDefault="00D56801" w:rsidP="000644B5">
            <w:pPr>
              <w:jc w:val="both"/>
            </w:pPr>
            <w:r w:rsidRPr="005E3BA7">
              <w:t>The report found that opinion on the content and style of the March 1985 discussion paper were 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14:paraId="4C0303A9" w14:textId="77777777"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14:paraId="2AB036AC" w14:textId="77777777" w:rsidR="00D56801" w:rsidRPr="005E3BA7" w:rsidRDefault="00D56801" w:rsidP="000644B5">
            <w:pPr>
              <w:jc w:val="both"/>
            </w:pPr>
            <w:r w:rsidRPr="005E3BA7">
              <w:t>Issues that attracted a significant number of submissions were:</w:t>
            </w:r>
          </w:p>
          <w:p w14:paraId="452E3AE0" w14:textId="77777777" w:rsidR="00D56801" w:rsidRPr="005E3BA7" w:rsidRDefault="00D56801" w:rsidP="004339B8">
            <w:pPr>
              <w:pStyle w:val="Chronologybullet2"/>
            </w:pPr>
            <w:r w:rsidRPr="005E3BA7">
              <w:t>the basic benefit (214)</w:t>
            </w:r>
          </w:p>
          <w:p w14:paraId="19958DC7" w14:textId="2F70F63E" w:rsidR="00D56801" w:rsidRPr="005E3BA7" w:rsidRDefault="00D56801" w:rsidP="004339B8">
            <w:pPr>
              <w:pStyle w:val="Chronologybullet2"/>
            </w:pPr>
            <w:r w:rsidRPr="005E3BA7">
              <w:t>the current system of benefit categories (182)</w:t>
            </w:r>
          </w:p>
          <w:p w14:paraId="196CBC13" w14:textId="77777777" w:rsidR="00D56801" w:rsidRPr="005E3BA7" w:rsidRDefault="00D56801" w:rsidP="004339B8">
            <w:pPr>
              <w:pStyle w:val="Chronologybullet2"/>
            </w:pPr>
            <w:r w:rsidRPr="005E3BA7">
              <w:t>the age of eligibility (153)</w:t>
            </w:r>
          </w:p>
          <w:p w14:paraId="7B77E1E4" w14:textId="77777777" w:rsidR="00D56801" w:rsidRPr="005E3BA7" w:rsidRDefault="00D56801" w:rsidP="004339B8">
            <w:pPr>
              <w:pStyle w:val="Chronologybullet2"/>
            </w:pPr>
            <w:r w:rsidRPr="005E3BA7">
              <w:t>residential requirements for benefits (66)</w:t>
            </w:r>
          </w:p>
          <w:p w14:paraId="4121E27C" w14:textId="77777777" w:rsidR="00D56801" w:rsidRPr="005E3BA7" w:rsidRDefault="00D56801" w:rsidP="004339B8">
            <w:pPr>
              <w:pStyle w:val="Chronologybullet2"/>
            </w:pPr>
            <w:r w:rsidRPr="005E3BA7">
              <w:t>standardised residential requirements (25)</w:t>
            </w:r>
          </w:p>
          <w:p w14:paraId="4BFA9639" w14:textId="77777777" w:rsidR="00D56801" w:rsidRPr="005E3BA7" w:rsidRDefault="00D56801" w:rsidP="004339B8">
            <w:pPr>
              <w:pStyle w:val="Chronologybullet2"/>
            </w:pPr>
            <w:r w:rsidRPr="005E3BA7">
              <w:t>stand down periods (157)</w:t>
            </w:r>
          </w:p>
          <w:p w14:paraId="6761E71D" w14:textId="77777777" w:rsidR="00D56801" w:rsidRPr="005E3BA7" w:rsidRDefault="00D56801" w:rsidP="004339B8">
            <w:pPr>
              <w:pStyle w:val="Chronologybullet2"/>
            </w:pPr>
            <w:r w:rsidRPr="005E3BA7">
              <w:t>period of stand down (18)</w:t>
            </w:r>
          </w:p>
          <w:p w14:paraId="31EC3EA5" w14:textId="77777777" w:rsidR="00D56801" w:rsidRPr="005E3BA7" w:rsidRDefault="00D56801" w:rsidP="00DC72BB">
            <w:pPr>
              <w:pStyle w:val="Chronologybullet2"/>
            </w:pPr>
            <w:r w:rsidRPr="005E3BA7">
              <w:t>remote areas provision (31)</w:t>
            </w:r>
          </w:p>
          <w:p w14:paraId="4F2C0420" w14:textId="77777777" w:rsidR="00D56801" w:rsidRPr="005E3BA7" w:rsidRDefault="00D56801" w:rsidP="00DC72BB">
            <w:pPr>
              <w:pStyle w:val="Chronologybullet2"/>
            </w:pPr>
            <w:r w:rsidRPr="005E3BA7">
              <w:t>youth rates of benefit (134)</w:t>
            </w:r>
          </w:p>
          <w:p w14:paraId="66A724B4" w14:textId="77777777" w:rsidR="00D56801" w:rsidRPr="005E3BA7" w:rsidRDefault="00D56801" w:rsidP="00DC72BB">
            <w:pPr>
              <w:pStyle w:val="Chronologybullet2"/>
            </w:pPr>
            <w:r w:rsidRPr="005E3BA7">
              <w:t>age for youth rates (70)</w:t>
            </w:r>
          </w:p>
          <w:p w14:paraId="3537E881" w14:textId="77777777" w:rsidR="00D56801" w:rsidRPr="005E3BA7" w:rsidRDefault="00D56801" w:rsidP="00DC72BB">
            <w:pPr>
              <w:pStyle w:val="Chronologybullet2"/>
            </w:pPr>
            <w:r w:rsidRPr="005E3BA7">
              <w:t>rates for long-term beneficiaries (45)</w:t>
            </w:r>
          </w:p>
          <w:p w14:paraId="3CDF71E8" w14:textId="77777777" w:rsidR="00D56801" w:rsidRPr="005E3BA7" w:rsidRDefault="00D56801" w:rsidP="00DC72BB">
            <w:pPr>
              <w:pStyle w:val="Chronologybullet2"/>
            </w:pPr>
            <w:r w:rsidRPr="005E3BA7">
              <w:t>who should receive higher long-term benefit rates (18)</w:t>
            </w:r>
          </w:p>
          <w:p w14:paraId="6321B156" w14:textId="77777777" w:rsidR="00D56801" w:rsidRPr="005E3BA7" w:rsidRDefault="00D56801" w:rsidP="00DC72BB">
            <w:pPr>
              <w:pStyle w:val="Chronologybullet2"/>
            </w:pPr>
            <w:r w:rsidRPr="005E3BA7">
              <w:t>targeting family assistance (81)</w:t>
            </w:r>
          </w:p>
          <w:p w14:paraId="1E9D2B34" w14:textId="77777777" w:rsidR="00D56801" w:rsidRPr="005E3BA7" w:rsidRDefault="00D56801" w:rsidP="00DC72BB">
            <w:pPr>
              <w:pStyle w:val="Chronologybullet2"/>
            </w:pPr>
            <w:r w:rsidRPr="005E3BA7">
              <w:t>targeting family benefit (181)</w:t>
            </w:r>
          </w:p>
          <w:p w14:paraId="0E8F2024" w14:textId="77777777" w:rsidR="00D56801" w:rsidRPr="005E3BA7" w:rsidRDefault="00D56801" w:rsidP="00DC72BB">
            <w:pPr>
              <w:pStyle w:val="Chronologybullet2"/>
            </w:pPr>
            <w:r w:rsidRPr="005E3BA7">
              <w:t>asset testing (53)</w:t>
            </w:r>
          </w:p>
          <w:p w14:paraId="23D0CC0A" w14:textId="77777777" w:rsidR="00D56801" w:rsidRPr="005E3BA7" w:rsidRDefault="00D56801" w:rsidP="00DC72BB">
            <w:pPr>
              <w:pStyle w:val="Chronologybullet2"/>
            </w:pPr>
            <w:r w:rsidRPr="005E3BA7">
              <w:t>supplementary benefits (82)</w:t>
            </w:r>
          </w:p>
          <w:p w14:paraId="1C304FA3" w14:textId="77777777" w:rsidR="00D56801" w:rsidRPr="005E3BA7" w:rsidRDefault="00D56801" w:rsidP="00DC72BB">
            <w:pPr>
              <w:pStyle w:val="Chronologybullet2"/>
            </w:pPr>
            <w:r w:rsidRPr="005E3BA7">
              <w:t>basis of adjustment for all benefits (87)</w:t>
            </w:r>
          </w:p>
          <w:p w14:paraId="046BD5F1" w14:textId="77777777" w:rsidR="00D56801" w:rsidRPr="005E3BA7" w:rsidRDefault="00D56801" w:rsidP="00DC72BB">
            <w:pPr>
              <w:pStyle w:val="Chronologybullet2"/>
            </w:pPr>
            <w:r w:rsidRPr="005E3BA7">
              <w:t>method of benefit adjustment (206)</w:t>
            </w:r>
          </w:p>
          <w:p w14:paraId="37FB3B18" w14:textId="77777777" w:rsidR="00D56801" w:rsidRPr="005E3BA7" w:rsidRDefault="00D56801" w:rsidP="00DC72BB">
            <w:pPr>
              <w:pStyle w:val="Chronologybullet2"/>
            </w:pPr>
            <w:r w:rsidRPr="005E3BA7">
              <w:t>regular adjustment of benefit rates (160)</w:t>
            </w:r>
          </w:p>
          <w:p w14:paraId="3C16D891" w14:textId="77777777" w:rsidR="00D56801" w:rsidRPr="005E3BA7" w:rsidRDefault="00D56801" w:rsidP="00DC72BB">
            <w:pPr>
              <w:pStyle w:val="Chronologybullet2"/>
            </w:pPr>
            <w:r w:rsidRPr="005E3BA7">
              <w:lastRenderedPageBreak/>
              <w:t>regular adjustment of other items (142)</w:t>
            </w:r>
          </w:p>
          <w:p w14:paraId="537F0C24" w14:textId="77777777" w:rsidR="00D56801" w:rsidRPr="005E3BA7" w:rsidRDefault="00D56801" w:rsidP="00DC72BB">
            <w:pPr>
              <w:pStyle w:val="Chronologybullet2"/>
            </w:pPr>
            <w:r w:rsidRPr="005E3BA7">
              <w:t>same type of family assistance for all (109)</w:t>
            </w:r>
          </w:p>
          <w:p w14:paraId="4C019645" w14:textId="77777777" w:rsidR="00D56801" w:rsidRPr="005E3BA7" w:rsidRDefault="00D56801" w:rsidP="00DC72BB">
            <w:pPr>
              <w:pStyle w:val="Chronologybullet2"/>
            </w:pPr>
            <w:r w:rsidRPr="005E3BA7">
              <w:t>assistance for the first child (42)</w:t>
            </w:r>
          </w:p>
          <w:p w14:paraId="73EEC30F" w14:textId="77777777" w:rsidR="00D56801" w:rsidRPr="005E3BA7" w:rsidRDefault="00D56801" w:rsidP="00DC72BB">
            <w:pPr>
              <w:pStyle w:val="Chronologybullet2"/>
            </w:pPr>
            <w:r w:rsidRPr="005E3BA7">
              <w:t>should child assistance be age related (167)</w:t>
            </w:r>
          </w:p>
          <w:p w14:paraId="29BE092B" w14:textId="77777777" w:rsidR="00D56801" w:rsidRPr="005E3BA7" w:rsidRDefault="00D56801" w:rsidP="00DC72BB">
            <w:pPr>
              <w:pStyle w:val="Chronologybullet2"/>
            </w:pPr>
            <w:r w:rsidRPr="005E3BA7">
              <w:t>should the rate of child assistance be based on number of children in the family (70)</w:t>
            </w:r>
          </w:p>
          <w:p w14:paraId="7A726DB1" w14:textId="77777777" w:rsidR="00D56801" w:rsidRPr="005E3BA7" w:rsidRDefault="00D56801" w:rsidP="00DC72BB">
            <w:pPr>
              <w:pStyle w:val="Chronologybullet2"/>
            </w:pPr>
            <w:r w:rsidRPr="005E3BA7">
              <w:t>should tax concessions be based on the number of children in the family (44)</w:t>
            </w:r>
          </w:p>
          <w:p w14:paraId="12E70C8D" w14:textId="77777777" w:rsidR="00D56801" w:rsidRPr="005E3BA7" w:rsidRDefault="00D56801" w:rsidP="00DC72BB">
            <w:pPr>
              <w:pStyle w:val="Chronologybullet2"/>
            </w:pPr>
            <w:r w:rsidRPr="005E3BA7">
              <w:t>which agency should deliver child assistance (74)</w:t>
            </w:r>
          </w:p>
          <w:p w14:paraId="44D92A68" w14:textId="77777777" w:rsidR="00D56801" w:rsidRPr="005E3BA7" w:rsidRDefault="00D56801" w:rsidP="00DC72BB">
            <w:pPr>
              <w:pStyle w:val="Chronologybullet2"/>
            </w:pPr>
            <w:r w:rsidRPr="005E3BA7">
              <w:t>which agency should deliver income support (127)</w:t>
            </w:r>
          </w:p>
          <w:p w14:paraId="5A3C9F90" w14:textId="77777777" w:rsidR="00D56801" w:rsidRPr="005E3BA7" w:rsidRDefault="00D56801" w:rsidP="00DC72BB">
            <w:pPr>
              <w:pStyle w:val="Chronologybullet2"/>
            </w:pPr>
            <w:r w:rsidRPr="005E3BA7">
              <w:t>improving the process for applying for a benefit (184)</w:t>
            </w:r>
          </w:p>
          <w:p w14:paraId="62C23199" w14:textId="77777777" w:rsidR="00D56801" w:rsidRPr="005E3BA7" w:rsidRDefault="00D56801" w:rsidP="00DC72BB">
            <w:pPr>
              <w:pStyle w:val="Chronologybullet2"/>
            </w:pPr>
            <w:r w:rsidRPr="005E3BA7">
              <w:t>ways of ensuring everyone is aware of the assistance that is available (107)</w:t>
            </w:r>
          </w:p>
          <w:p w14:paraId="4EF5B610" w14:textId="77777777" w:rsidR="00D56801" w:rsidRPr="005E3BA7" w:rsidRDefault="00D56801" w:rsidP="00DC72BB">
            <w:pPr>
              <w:pStyle w:val="Chronologybullet2"/>
            </w:pPr>
            <w:r w:rsidRPr="005E3BA7">
              <w:t>should all income tested benefits be taxed (174)</w:t>
            </w:r>
          </w:p>
          <w:p w14:paraId="43566AD7" w14:textId="77777777" w:rsidR="00D56801" w:rsidRPr="005E3BA7" w:rsidRDefault="00D56801" w:rsidP="00DC72BB">
            <w:pPr>
              <w:pStyle w:val="Chronologybullet2"/>
            </w:pPr>
            <w:r w:rsidRPr="005E3BA7">
              <w:t>taxation of unemployment beneficiaries without children (67)</w:t>
            </w:r>
          </w:p>
          <w:p w14:paraId="654D8A94" w14:textId="77777777" w:rsidR="00D56801" w:rsidRPr="005E3BA7" w:rsidRDefault="00D56801" w:rsidP="00DC72BB">
            <w:pPr>
              <w:pStyle w:val="Chronologybullet2"/>
            </w:pPr>
            <w:r w:rsidRPr="005E3BA7">
              <w:t>marginal tax rates (199)</w:t>
            </w:r>
          </w:p>
          <w:p w14:paraId="6ACA2CC0" w14:textId="77777777" w:rsidR="00D56801" w:rsidRPr="005E3BA7" w:rsidRDefault="00D56801" w:rsidP="00DC72BB">
            <w:pPr>
              <w:pStyle w:val="Chronologybullet2"/>
            </w:pPr>
            <w:r w:rsidRPr="005E3BA7">
              <w:t>tax treatment of second income earners (63)</w:t>
            </w:r>
          </w:p>
          <w:p w14:paraId="6923AB8C" w14:textId="77777777" w:rsidR="00D56801" w:rsidRPr="005E3BA7" w:rsidRDefault="00D56801" w:rsidP="00DC72BB">
            <w:pPr>
              <w:pStyle w:val="Chronologybullet2"/>
            </w:pPr>
            <w:r w:rsidRPr="005E3BA7">
              <w:t>tax treatment of a married couple (126)</w:t>
            </w:r>
          </w:p>
          <w:p w14:paraId="187905FC" w14:textId="77777777" w:rsidR="00D56801" w:rsidRPr="005E3BA7" w:rsidRDefault="00D56801" w:rsidP="00DC72BB">
            <w:pPr>
              <w:pStyle w:val="Chronologybullet2"/>
            </w:pPr>
            <w:r w:rsidRPr="005E3BA7">
              <w:t>guaranteed minimum income or negative income tax (187)</w:t>
            </w:r>
          </w:p>
          <w:p w14:paraId="75E74C24" w14:textId="77777777" w:rsidR="00D56801" w:rsidRPr="005E3BA7" w:rsidRDefault="00D56801" w:rsidP="00DC72BB">
            <w:pPr>
              <w:pStyle w:val="Chronologybullet2"/>
            </w:pPr>
            <w:r w:rsidRPr="005E3BA7">
              <w:t>tax rebates and exemptions (276)</w:t>
            </w:r>
          </w:p>
          <w:p w14:paraId="4560F8BD" w14:textId="77777777" w:rsidR="00D56801" w:rsidRPr="005E3BA7" w:rsidRDefault="00D56801" w:rsidP="00DC72BB">
            <w:pPr>
              <w:pStyle w:val="Chronologybullet2"/>
            </w:pPr>
            <w:r w:rsidRPr="005E3BA7">
              <w:t>tax avoidance and evasion (62)</w:t>
            </w:r>
          </w:p>
          <w:p w14:paraId="343347A6" w14:textId="77777777" w:rsidR="00D56801" w:rsidRPr="005E3BA7" w:rsidRDefault="00D56801" w:rsidP="00DC72BB">
            <w:pPr>
              <w:pStyle w:val="Chronologybullet2"/>
            </w:pPr>
            <w:r w:rsidRPr="005E3BA7">
              <w:t>unit of assessment for benefit entitlement (212)</w:t>
            </w:r>
          </w:p>
          <w:p w14:paraId="2E506EBE" w14:textId="77777777" w:rsidR="00D56801" w:rsidRPr="005E3BA7" w:rsidRDefault="00D56801" w:rsidP="00DC72BB">
            <w:pPr>
              <w:pStyle w:val="Chronologybullet2"/>
            </w:pPr>
            <w:r w:rsidRPr="005E3BA7">
              <w:t>should tax and benefit systems use the same unit of assessment (103)</w:t>
            </w:r>
          </w:p>
          <w:p w14:paraId="5EB534C8" w14:textId="77777777" w:rsidR="00D56801" w:rsidRPr="005E3BA7" w:rsidRDefault="00D56801" w:rsidP="00DC72BB">
            <w:pPr>
              <w:pStyle w:val="Chronologybullet2"/>
            </w:pPr>
            <w:r w:rsidRPr="005E3BA7">
              <w:t>basis for the level of benefit assistance (87)</w:t>
            </w:r>
          </w:p>
          <w:p w14:paraId="68B6BA9D" w14:textId="77777777" w:rsidR="00D56801" w:rsidRPr="005E3BA7" w:rsidRDefault="00D56801" w:rsidP="00DC72BB">
            <w:pPr>
              <w:pStyle w:val="Chronologybullet2"/>
            </w:pPr>
            <w:r w:rsidRPr="005E3BA7">
              <w:t>relativity between single and married couple benefit rates (82)</w:t>
            </w:r>
          </w:p>
          <w:p w14:paraId="452210B2" w14:textId="77777777" w:rsidR="00D56801" w:rsidRPr="005E3BA7" w:rsidRDefault="00D56801" w:rsidP="00DC72BB">
            <w:pPr>
              <w:pStyle w:val="Chronologybullet2"/>
            </w:pPr>
            <w:r w:rsidRPr="005E3BA7">
              <w:t>what should the relativity be between the single and married rates of benefit (50)</w:t>
            </w:r>
          </w:p>
          <w:p w14:paraId="46E75993" w14:textId="77777777" w:rsidR="00D56801" w:rsidRPr="005E3BA7" w:rsidRDefault="00D56801" w:rsidP="00DC72BB">
            <w:pPr>
              <w:pStyle w:val="Chronologybullet2"/>
            </w:pPr>
            <w:r w:rsidRPr="005E3BA7">
              <w:t>to whom should family assistance be paid through the benefit system (164)</w:t>
            </w:r>
          </w:p>
          <w:p w14:paraId="34643F3C" w14:textId="77777777" w:rsidR="00D56801" w:rsidRPr="005E3BA7" w:rsidRDefault="00D56801" w:rsidP="00DC72BB">
            <w:pPr>
              <w:pStyle w:val="Chronologybullet2"/>
            </w:pPr>
            <w:r w:rsidRPr="005E3BA7">
              <w:t>to whom should family assistance be paid through the tax system (85)</w:t>
            </w:r>
          </w:p>
          <w:p w14:paraId="04DAAAAE" w14:textId="77777777" w:rsidR="00D56801" w:rsidRPr="005E3BA7" w:rsidRDefault="00D56801" w:rsidP="00DC72BB">
            <w:pPr>
              <w:pStyle w:val="Chronologybullet2"/>
            </w:pPr>
            <w:r w:rsidRPr="005E3BA7">
              <w:t>should married beneficiaries receive half the married rate (18)</w:t>
            </w:r>
          </w:p>
          <w:p w14:paraId="53D28C6F" w14:textId="77777777" w:rsidR="00D56801" w:rsidRPr="005E3BA7" w:rsidRDefault="00D56801" w:rsidP="00DC72BB">
            <w:pPr>
              <w:pStyle w:val="Chronologybullet2"/>
            </w:pPr>
            <w:r w:rsidRPr="005E3BA7">
              <w:t>the period of assessment for benefit entitlement and tax liability (48)</w:t>
            </w:r>
          </w:p>
          <w:p w14:paraId="4F625324" w14:textId="77777777" w:rsidR="00D56801" w:rsidRPr="005E3BA7" w:rsidRDefault="00D56801" w:rsidP="00DC72BB">
            <w:pPr>
              <w:pStyle w:val="Chronologybullet2"/>
            </w:pPr>
            <w:r w:rsidRPr="005E3BA7">
              <w:t>the period of assessment for benefit entitlement (72)</w:t>
            </w:r>
          </w:p>
          <w:p w14:paraId="0A1C7D99" w14:textId="77777777" w:rsidR="00D56801" w:rsidRPr="005E3BA7" w:rsidRDefault="00D56801" w:rsidP="00DC72BB">
            <w:pPr>
              <w:pStyle w:val="Chronologybullet2"/>
            </w:pPr>
            <w:r w:rsidRPr="005E3BA7">
              <w:t>the period of assessment for tax liability (19)</w:t>
            </w:r>
          </w:p>
          <w:p w14:paraId="020B112E" w14:textId="77777777" w:rsidR="00D56801" w:rsidRPr="005E3BA7" w:rsidRDefault="00D56801" w:rsidP="00DC72BB">
            <w:pPr>
              <w:pStyle w:val="Chronologybullet2"/>
            </w:pPr>
            <w:r w:rsidRPr="005E3BA7">
              <w:t>assistance for those moving from benefit to employment (37)</w:t>
            </w:r>
          </w:p>
          <w:p w14:paraId="7D9EC6D5" w14:textId="77777777" w:rsidR="00D56801" w:rsidRPr="005E3BA7" w:rsidRDefault="00D56801" w:rsidP="00DC72BB">
            <w:pPr>
              <w:pStyle w:val="Chronologybullet2"/>
            </w:pPr>
            <w:r w:rsidRPr="005E3BA7">
              <w:t>benefit income exemption (335)</w:t>
            </w:r>
          </w:p>
          <w:p w14:paraId="4F3ED144" w14:textId="77777777" w:rsidR="00D56801" w:rsidRPr="005E3BA7" w:rsidRDefault="00D56801" w:rsidP="00DC72BB">
            <w:pPr>
              <w:pStyle w:val="Chronologybullet2"/>
            </w:pPr>
            <w:r w:rsidRPr="005E3BA7">
              <w:t>what should the benefit income exemption be (120)</w:t>
            </w:r>
          </w:p>
          <w:p w14:paraId="37EF003C" w14:textId="77777777" w:rsidR="00D56801" w:rsidRPr="005E3BA7" w:rsidRDefault="00D56801" w:rsidP="00DC72BB">
            <w:pPr>
              <w:pStyle w:val="Chronologybullet2"/>
            </w:pPr>
            <w:r w:rsidRPr="005E3BA7">
              <w:t>the reduction in entitlement as income increases (135)</w:t>
            </w:r>
          </w:p>
          <w:p w14:paraId="66E8D22A" w14:textId="77777777" w:rsidR="00D56801" w:rsidRPr="005E3BA7" w:rsidRDefault="00D56801" w:rsidP="00DC72BB">
            <w:pPr>
              <w:pStyle w:val="Chronologybullet2"/>
            </w:pPr>
            <w:r w:rsidRPr="005E3BA7">
              <w:lastRenderedPageBreak/>
              <w:t>the training incentive allowance (35)</w:t>
            </w:r>
          </w:p>
          <w:p w14:paraId="0CD38355" w14:textId="77777777" w:rsidR="00D56801" w:rsidRPr="005E3BA7" w:rsidRDefault="00D56801" w:rsidP="00DC72BB">
            <w:pPr>
              <w:pStyle w:val="Chronologybullet2"/>
            </w:pPr>
            <w:r w:rsidRPr="005E3BA7">
              <w:t>other ways beneficiaries could be helped to move into the paid workforce (116)</w:t>
            </w:r>
          </w:p>
          <w:p w14:paraId="296200D6" w14:textId="77777777" w:rsidR="00D56801" w:rsidRPr="005E3BA7" w:rsidRDefault="00D56801" w:rsidP="00DC72BB">
            <w:pPr>
              <w:pStyle w:val="Chronologybullet2"/>
            </w:pPr>
            <w:r w:rsidRPr="005E3BA7">
              <w:t>relativity between benefits and wages (134)</w:t>
            </w:r>
          </w:p>
          <w:p w14:paraId="2FC6EAFC" w14:textId="77777777" w:rsidR="00D56801" w:rsidRPr="005E3BA7" w:rsidRDefault="00D56801" w:rsidP="00DC72BB">
            <w:pPr>
              <w:pStyle w:val="Chronologybullet2"/>
            </w:pPr>
            <w:r w:rsidRPr="005E3BA7">
              <w:t>revising provisions for the disabled (172)</w:t>
            </w:r>
          </w:p>
          <w:p w14:paraId="7D3185D5" w14:textId="77777777" w:rsidR="00D56801" w:rsidRPr="005E3BA7" w:rsidRDefault="00D56801" w:rsidP="00DC72BB">
            <w:pPr>
              <w:jc w:val="both"/>
            </w:pPr>
            <w:r w:rsidRPr="005E3BA7">
              <w:t>Issues that were of particular concern to groups of unemployed people who made submissions to the Task Force were:</w:t>
            </w:r>
          </w:p>
          <w:p w14:paraId="6FE836BC" w14:textId="77777777"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was seen as unfair as it was not applied to other benefits, particularly the </w:t>
            </w:r>
            <w:r w:rsidRPr="005E3BA7">
              <w:rPr>
                <w:i/>
              </w:rPr>
              <w:t>Sickness Benefit</w:t>
            </w:r>
            <w:r w:rsidRPr="005E3BA7">
              <w:t xml:space="preserve">, the other short-term benefit for working age people; </w:t>
            </w:r>
          </w:p>
          <w:p w14:paraId="3A88BBF7" w14:textId="3509129F"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w:t>
            </w:r>
            <w:r w:rsidR="00EF0ABE" w:rsidRPr="00EF0ABE">
              <w:rPr>
                <w:i/>
                <w:iCs/>
              </w:rPr>
              <w:t>S</w:t>
            </w:r>
            <w:r w:rsidRPr="00EF0ABE">
              <w:rPr>
                <w:i/>
                <w:iCs/>
              </w:rPr>
              <w:t>ickness</w:t>
            </w:r>
            <w:r w:rsidR="00EF0ABE" w:rsidRPr="00EF0ABE">
              <w:rPr>
                <w:i/>
                <w:iCs/>
              </w:rPr>
              <w:t xml:space="preserve"> Benefit</w:t>
            </w:r>
            <w:r w:rsidRPr="005E3BA7">
              <w:t xml:space="preserve"> and </w:t>
            </w:r>
            <w:r w:rsidR="00EF0ABE">
              <w:t xml:space="preserve">the </w:t>
            </w:r>
            <w:r w:rsidR="00EF0ABE" w:rsidRPr="00EF0ABE">
              <w:rPr>
                <w:i/>
                <w:iCs/>
              </w:rPr>
              <w:t>I</w:t>
            </w:r>
            <w:r w:rsidRPr="00EF0ABE">
              <w:rPr>
                <w:i/>
                <w:iCs/>
              </w:rPr>
              <w:t xml:space="preserve">nvalids </w:t>
            </w:r>
            <w:r w:rsidR="00EF0ABE" w:rsidRPr="00EF0ABE">
              <w:rPr>
                <w:i/>
                <w:iCs/>
              </w:rPr>
              <w:t>B</w:t>
            </w:r>
            <w:r w:rsidRPr="00EF0ABE">
              <w:rPr>
                <w:i/>
                <w:iCs/>
              </w:rPr>
              <w:t>enefit</w:t>
            </w:r>
            <w:r w:rsidRPr="005E3BA7">
              <w:t>).  In addition, most submissions favoured payment of the adult rate from age 18 (not 20 years);</w:t>
            </w:r>
          </w:p>
          <w:p w14:paraId="2A9FBB56" w14:textId="77777777" w:rsidR="00D56801" w:rsidRDefault="00D56801" w:rsidP="00DC72BB">
            <w:pPr>
              <w:pStyle w:val="Chronologybullet2"/>
            </w:pPr>
            <w:r w:rsidRPr="005E3BA7">
              <w:t>the remote area policy was seen as restricting a person’s right to live where they choose in New Zealand.</w:t>
            </w:r>
          </w:p>
          <w:p w14:paraId="4CE2AC75" w14:textId="77777777"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14:paraId="2EFED2A8" w14:textId="77777777" w:rsidR="00D56801" w:rsidRPr="005E3BA7" w:rsidRDefault="00D56801" w:rsidP="00DC72BB">
            <w:pPr>
              <w:pStyle w:val="Chronologybullet2"/>
            </w:pPr>
            <w:r w:rsidRPr="005E3BA7">
              <w:t>meaningful public consultation requires sufficient time to allow people to get involved;</w:t>
            </w:r>
          </w:p>
          <w:p w14:paraId="00E43BD2" w14:textId="77777777" w:rsidR="00D56801" w:rsidRPr="005E3BA7" w:rsidRDefault="00D56801" w:rsidP="00DC72BB">
            <w:pPr>
              <w:pStyle w:val="Chronologybullet2"/>
            </w:pPr>
            <w:r w:rsidRPr="005E3BA7">
              <w:t>effort should be made through Cabinet Committees to co-ordinate various consultation exercises;</w:t>
            </w:r>
          </w:p>
          <w:p w14:paraId="4ED79106" w14:textId="58D88643" w:rsidR="00D56801" w:rsidRPr="005E3BA7" w:rsidRDefault="00D56801" w:rsidP="00DC72BB">
            <w:pPr>
              <w:pStyle w:val="Chronologybullet2"/>
            </w:pPr>
            <w:r w:rsidRPr="005E3BA7">
              <w:t xml:space="preserve">it is important to be explicit about the role of public consultation in the </w:t>
            </w:r>
            <w:r w:rsidR="00EF0ABE" w:rsidRPr="005E3BA7">
              <w:t>decision-making</w:t>
            </w:r>
            <w:r w:rsidRPr="005E3BA7">
              <w:t xml:space="preserve"> process;</w:t>
            </w:r>
          </w:p>
          <w:p w14:paraId="3EE373B0" w14:textId="77777777" w:rsidR="00D56801" w:rsidRPr="005E3BA7" w:rsidRDefault="00D56801" w:rsidP="00DC72BB">
            <w:pPr>
              <w:pStyle w:val="Chronologybullet2"/>
            </w:pPr>
            <w:r w:rsidRPr="005E3BA7">
              <w:t>thorough advance planning is needed;</w:t>
            </w:r>
          </w:p>
          <w:p w14:paraId="36DA0A71" w14:textId="77777777" w:rsidR="00D56801" w:rsidRPr="005E3BA7" w:rsidRDefault="00D56801" w:rsidP="00DC72BB">
            <w:pPr>
              <w:pStyle w:val="Chronologybullet2"/>
            </w:pPr>
            <w:r w:rsidRPr="005E3BA7">
              <w:t>appropriate strategies for public consultation should be developed after discussions with various targeted groups;</w:t>
            </w:r>
          </w:p>
          <w:p w14:paraId="65CF7348" w14:textId="77777777" w:rsidR="00D56801" w:rsidRPr="005E3BA7" w:rsidRDefault="00D56801" w:rsidP="00DC72BB">
            <w:pPr>
              <w:pStyle w:val="Chronologybullet2"/>
            </w:pPr>
            <w:r w:rsidRPr="005E3BA7">
              <w:t>deployment of personnel and resources are essential;</w:t>
            </w:r>
          </w:p>
          <w:p w14:paraId="62867004" w14:textId="77777777" w:rsidR="00D56801" w:rsidRPr="005E3BA7" w:rsidRDefault="00D56801" w:rsidP="00DC72BB">
            <w:pPr>
              <w:pStyle w:val="Chronologybullet2"/>
            </w:pPr>
            <w:r w:rsidRPr="005E3BA7">
              <w:t>personnel should be located within existing organisational systems;</w:t>
            </w:r>
          </w:p>
          <w:p w14:paraId="5A8421A4" w14:textId="77777777" w:rsidR="00D56801" w:rsidRPr="005E3BA7" w:rsidRDefault="00D56801" w:rsidP="00DC72BB">
            <w:pPr>
              <w:pStyle w:val="Chronologybullet2"/>
            </w:pPr>
            <w:r w:rsidRPr="005E3BA7">
              <w:t>local or interest group affiliations are critical for mobilising groups and individuals;</w:t>
            </w:r>
          </w:p>
          <w:p w14:paraId="1A0B88C4" w14:textId="77777777" w:rsidR="00D56801" w:rsidRPr="005E3BA7" w:rsidRDefault="00D56801" w:rsidP="00DC72BB">
            <w:pPr>
              <w:pStyle w:val="Chronologybullet2"/>
            </w:pPr>
            <w:r w:rsidRPr="005E3BA7">
              <w:t>information and technical assistance are important aids to substantial participation;</w:t>
            </w:r>
          </w:p>
          <w:p w14:paraId="478A882A" w14:textId="77777777" w:rsidR="00D56801" w:rsidRPr="005E3BA7" w:rsidRDefault="00D56801" w:rsidP="00DC72BB">
            <w:pPr>
              <w:pStyle w:val="Chronologybullet2"/>
            </w:pPr>
            <w:r w:rsidRPr="005E3BA7">
              <w:t>translations, abbreviated papers and questionnaires are useful adjuncts to substantial discussion papers;</w:t>
            </w:r>
          </w:p>
          <w:p w14:paraId="28969F9B" w14:textId="77777777" w:rsidR="00D56801" w:rsidRPr="005E3BA7" w:rsidRDefault="00D56801" w:rsidP="00DC72BB">
            <w:pPr>
              <w:pStyle w:val="Chronologybullet2"/>
            </w:pPr>
            <w:r w:rsidRPr="005E3BA7">
              <w:t>policy options should be detailed so their implications can be understood;</w:t>
            </w:r>
          </w:p>
          <w:p w14:paraId="3575C9D0" w14:textId="77777777" w:rsidR="00D56801" w:rsidRPr="005E3BA7" w:rsidRDefault="00D56801" w:rsidP="00DC72BB">
            <w:pPr>
              <w:pStyle w:val="Chronologybullet2"/>
            </w:pPr>
            <w:r w:rsidRPr="005E3BA7">
              <w:t>strategies that strengthen ongoing networks and channels for communication are important;</w:t>
            </w:r>
          </w:p>
          <w:p w14:paraId="02CBF580" w14:textId="77777777" w:rsidR="00D56801" w:rsidRPr="005E3BA7" w:rsidRDefault="00D56801" w:rsidP="00DC72BB">
            <w:pPr>
              <w:pStyle w:val="Chronologybullet2"/>
            </w:pPr>
            <w:r w:rsidRPr="005E3BA7">
              <w:t>a variety of communication media should be used; and</w:t>
            </w:r>
          </w:p>
          <w:p w14:paraId="6595E72B" w14:textId="77777777"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14:paraId="2370438B" w14:textId="77777777" w:rsidTr="002774EE">
        <w:tc>
          <w:tcPr>
            <w:tcW w:w="1928" w:type="dxa"/>
          </w:tcPr>
          <w:p w14:paraId="1B03960C" w14:textId="77777777" w:rsidR="00D56801" w:rsidRPr="005E3BA7" w:rsidRDefault="00D56801" w:rsidP="00246E36">
            <w:r w:rsidRPr="005E3BA7">
              <w:lastRenderedPageBreak/>
              <w:t>Year ended 31 March 1986</w:t>
            </w:r>
          </w:p>
        </w:tc>
        <w:tc>
          <w:tcPr>
            <w:tcW w:w="3232" w:type="dxa"/>
            <w:shd w:val="clear" w:color="auto" w:fill="DAEEF3" w:themeFill="accent5" w:themeFillTint="33"/>
          </w:tcPr>
          <w:p w14:paraId="739FFE22" w14:textId="77777777" w:rsidR="00D56801" w:rsidRPr="005E3BA7" w:rsidRDefault="00D56801" w:rsidP="000644B5">
            <w:pPr>
              <w:rPr>
                <w:b/>
              </w:rPr>
            </w:pPr>
            <w:r w:rsidRPr="005E3BA7">
              <w:rPr>
                <w:b/>
              </w:rPr>
              <w:t>Personal Income Tax Rates 1986</w:t>
            </w:r>
          </w:p>
        </w:tc>
        <w:tc>
          <w:tcPr>
            <w:tcW w:w="0" w:type="auto"/>
          </w:tcPr>
          <w:p w14:paraId="5BE54BE5" w14:textId="77777777" w:rsidR="00D56801" w:rsidRDefault="00D56801" w:rsidP="00DC72BB">
            <w:pPr>
              <w:pStyle w:val="Chronologybullet2"/>
              <w:numPr>
                <w:ilvl w:val="0"/>
                <w:numId w:val="0"/>
              </w:numPr>
              <w:ind w:left="176" w:hanging="176"/>
            </w:pPr>
            <w:r>
              <w:t>Personal income tax rates were:</w:t>
            </w:r>
          </w:p>
          <w:p w14:paraId="069D7F9D" w14:textId="77777777" w:rsidR="00D56801" w:rsidRPr="005E3BA7" w:rsidRDefault="00D56801" w:rsidP="007114A6">
            <w:pPr>
              <w:pStyle w:val="Chronologybullet2"/>
            </w:pPr>
            <w:r>
              <w:t>d</w:t>
            </w:r>
            <w:r w:rsidRPr="005E3BA7">
              <w:t>id not exceed $6,000                                                     20c in the dollar</w:t>
            </w:r>
          </w:p>
          <w:p w14:paraId="63356155" w14:textId="77777777" w:rsidR="00D56801" w:rsidRPr="005E3BA7" w:rsidRDefault="00D56801" w:rsidP="007114A6">
            <w:pPr>
              <w:pStyle w:val="Chronologybullet2"/>
            </w:pPr>
            <w:r>
              <w:t>e</w:t>
            </w:r>
            <w:r w:rsidRPr="005E3BA7">
              <w:t>xceeded $6,000 but did not exceed $25,000                 33c in the dollar</w:t>
            </w:r>
          </w:p>
          <w:p w14:paraId="11E3D5AB" w14:textId="77777777" w:rsidR="00D56801" w:rsidRPr="005E3BA7" w:rsidRDefault="00D56801" w:rsidP="007114A6">
            <w:pPr>
              <w:pStyle w:val="Chronologybullet2"/>
            </w:pPr>
            <w:r>
              <w:t>e</w:t>
            </w:r>
            <w:r w:rsidRPr="005E3BA7">
              <w:t>xceeded $25,000  but did not exceed $30,000              45.1c in the dollar</w:t>
            </w:r>
          </w:p>
          <w:p w14:paraId="6C88C827" w14:textId="77777777" w:rsidR="00D56801" w:rsidRPr="005E3BA7" w:rsidRDefault="00D56801" w:rsidP="007114A6">
            <w:pPr>
              <w:pStyle w:val="Chronologybullet2"/>
            </w:pPr>
            <w:r>
              <w:t>e</w:t>
            </w:r>
            <w:r w:rsidRPr="005E3BA7">
              <w:t>xceeded $30,000  but did not exceed $38,000              56.1c in the dollar</w:t>
            </w:r>
          </w:p>
          <w:p w14:paraId="56736180" w14:textId="77777777"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14:paraId="1A2EBADF" w14:textId="77777777" w:rsidTr="002774EE">
        <w:tc>
          <w:tcPr>
            <w:tcW w:w="1928" w:type="dxa"/>
          </w:tcPr>
          <w:p w14:paraId="24DBEF62" w14:textId="77777777" w:rsidR="00D56801" w:rsidRPr="005E3BA7" w:rsidRDefault="00D56801" w:rsidP="00246E36">
            <w:r w:rsidRPr="005E3BA7">
              <w:t>1 April 1986</w:t>
            </w:r>
          </w:p>
        </w:tc>
        <w:tc>
          <w:tcPr>
            <w:tcW w:w="3232" w:type="dxa"/>
            <w:shd w:val="clear" w:color="auto" w:fill="DAEEF3" w:themeFill="accent5" w:themeFillTint="33"/>
          </w:tcPr>
          <w:p w14:paraId="247B4BCF" w14:textId="77777777" w:rsidR="00D56801" w:rsidRPr="005E3BA7" w:rsidRDefault="00D56801" w:rsidP="000644B5">
            <w:pPr>
              <w:rPr>
                <w:b/>
              </w:rPr>
            </w:pPr>
            <w:r w:rsidRPr="005E3BA7">
              <w:rPr>
                <w:b/>
              </w:rPr>
              <w:t>Transition to Work Allowance introduced</w:t>
            </w:r>
          </w:p>
        </w:tc>
        <w:tc>
          <w:tcPr>
            <w:tcW w:w="0" w:type="auto"/>
          </w:tcPr>
          <w:p w14:paraId="2918096F" w14:textId="77777777"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14:paraId="4DB13CFE" w14:textId="77777777" w:rsidTr="002774EE">
        <w:tc>
          <w:tcPr>
            <w:tcW w:w="1928" w:type="dxa"/>
          </w:tcPr>
          <w:p w14:paraId="0DC3C4CC" w14:textId="77777777" w:rsidR="00D56801" w:rsidRPr="005E3BA7" w:rsidRDefault="00D56801" w:rsidP="00246E36">
            <w:r w:rsidRPr="005E3BA7">
              <w:t>1 April 1986</w:t>
            </w:r>
          </w:p>
        </w:tc>
        <w:tc>
          <w:tcPr>
            <w:tcW w:w="3232" w:type="dxa"/>
            <w:shd w:val="clear" w:color="auto" w:fill="DAEEF3" w:themeFill="accent5" w:themeFillTint="33"/>
          </w:tcPr>
          <w:p w14:paraId="2A617A09" w14:textId="77777777"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14:paraId="78938063" w14:textId="77777777"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14:paraId="1AD89907" w14:textId="77777777" w:rsidTr="002774EE">
        <w:tc>
          <w:tcPr>
            <w:tcW w:w="1928" w:type="dxa"/>
          </w:tcPr>
          <w:p w14:paraId="237DACD3" w14:textId="77777777" w:rsidR="00D56801" w:rsidRPr="005E3BA7" w:rsidRDefault="00D56801" w:rsidP="00246E36">
            <w:r w:rsidRPr="005E3BA7">
              <w:t>1 April 1986</w:t>
            </w:r>
          </w:p>
        </w:tc>
        <w:tc>
          <w:tcPr>
            <w:tcW w:w="3232" w:type="dxa"/>
            <w:shd w:val="clear" w:color="auto" w:fill="DAEEF3" w:themeFill="accent5" w:themeFillTint="33"/>
          </w:tcPr>
          <w:p w14:paraId="275BD83F" w14:textId="77777777" w:rsidR="00D56801" w:rsidRPr="005E3BA7" w:rsidRDefault="00D56801" w:rsidP="000644B5">
            <w:pPr>
              <w:rPr>
                <w:b/>
              </w:rPr>
            </w:pPr>
            <w:r w:rsidRPr="005E3BA7">
              <w:rPr>
                <w:b/>
              </w:rPr>
              <w:t>Adjustment of National Superannuation and Social Security benefits aligned</w:t>
            </w:r>
          </w:p>
        </w:tc>
        <w:tc>
          <w:tcPr>
            <w:tcW w:w="0" w:type="auto"/>
          </w:tcPr>
          <w:p w14:paraId="0983A834" w14:textId="77777777"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14:paraId="649A6A51" w14:textId="77777777" w:rsidTr="002774EE">
        <w:tc>
          <w:tcPr>
            <w:tcW w:w="1928" w:type="dxa"/>
          </w:tcPr>
          <w:p w14:paraId="0273559F" w14:textId="77777777" w:rsidR="00171F32" w:rsidRPr="005E3BA7" w:rsidRDefault="00171F32" w:rsidP="00246E36">
            <w:r>
              <w:t>1 April 1986</w:t>
            </w:r>
          </w:p>
        </w:tc>
        <w:tc>
          <w:tcPr>
            <w:tcW w:w="3232" w:type="dxa"/>
            <w:shd w:val="clear" w:color="auto" w:fill="DAEEF3" w:themeFill="accent5" w:themeFillTint="33"/>
          </w:tcPr>
          <w:p w14:paraId="1DA87175" w14:textId="77777777" w:rsidR="00171F32" w:rsidRPr="005E3BA7" w:rsidRDefault="00171F32" w:rsidP="000644B5">
            <w:pPr>
              <w:rPr>
                <w:b/>
              </w:rPr>
            </w:pPr>
            <w:r>
              <w:rPr>
                <w:b/>
              </w:rPr>
              <w:t>Job Opportunities Scheme: Special Groups Option</w:t>
            </w:r>
          </w:p>
        </w:tc>
        <w:tc>
          <w:tcPr>
            <w:tcW w:w="0" w:type="auto"/>
          </w:tcPr>
          <w:p w14:paraId="62154DED" w14:textId="77777777"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14:paraId="665B6552" w14:textId="77777777"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14:paraId="5B4AEE07" w14:textId="77777777"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14:paraId="23041055" w14:textId="77777777" w:rsidTr="002774EE">
        <w:tc>
          <w:tcPr>
            <w:tcW w:w="1928" w:type="dxa"/>
          </w:tcPr>
          <w:p w14:paraId="12ED9539" w14:textId="77777777" w:rsidR="00C747AC" w:rsidRPr="005E3BA7" w:rsidRDefault="00C747AC" w:rsidP="00246E36">
            <w:r>
              <w:t>1 April 1986</w:t>
            </w:r>
          </w:p>
        </w:tc>
        <w:tc>
          <w:tcPr>
            <w:tcW w:w="3232" w:type="dxa"/>
            <w:shd w:val="clear" w:color="auto" w:fill="DAEEF3" w:themeFill="accent5" w:themeFillTint="33"/>
          </w:tcPr>
          <w:p w14:paraId="3F825F7C" w14:textId="77777777" w:rsidR="00C747AC" w:rsidRPr="005E3BA7" w:rsidRDefault="00C747AC" w:rsidP="000644B5">
            <w:pPr>
              <w:rPr>
                <w:b/>
              </w:rPr>
            </w:pPr>
            <w:r>
              <w:rPr>
                <w:b/>
              </w:rPr>
              <w:t>Job Opportunities Scheme: Development Option</w:t>
            </w:r>
          </w:p>
        </w:tc>
        <w:tc>
          <w:tcPr>
            <w:tcW w:w="0" w:type="auto"/>
          </w:tcPr>
          <w:p w14:paraId="0795DF3C" w14:textId="77777777"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14:paraId="1BA1A357" w14:textId="77777777"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14:paraId="706D04E0" w14:textId="77777777" w:rsidTr="002774EE">
        <w:tc>
          <w:tcPr>
            <w:tcW w:w="1928" w:type="dxa"/>
          </w:tcPr>
          <w:p w14:paraId="6DF34A8B" w14:textId="77777777" w:rsidR="00D56801" w:rsidRPr="005E3BA7" w:rsidRDefault="00D56801" w:rsidP="00246E36">
            <w:r w:rsidRPr="005E3BA7">
              <w:lastRenderedPageBreak/>
              <w:t>1 July 1986</w:t>
            </w:r>
          </w:p>
        </w:tc>
        <w:tc>
          <w:tcPr>
            <w:tcW w:w="3232" w:type="dxa"/>
            <w:shd w:val="clear" w:color="auto" w:fill="DAEEF3" w:themeFill="accent5" w:themeFillTint="33"/>
          </w:tcPr>
          <w:p w14:paraId="297FA325" w14:textId="77777777" w:rsidR="00D56801" w:rsidRPr="005E3BA7" w:rsidRDefault="00D56801" w:rsidP="000644B5">
            <w:pPr>
              <w:rPr>
                <w:b/>
              </w:rPr>
            </w:pPr>
            <w:r w:rsidRPr="005E3BA7">
              <w:rPr>
                <w:b/>
              </w:rPr>
              <w:t xml:space="preserve">Report of the Ministerial Advisory Committee on a Maori Perspective for Social Welfare: </w:t>
            </w:r>
            <w:r w:rsidRPr="005E3BA7">
              <w:rPr>
                <w:b/>
                <w:i/>
              </w:rPr>
              <w:t>Puao-te-Ata-Tu</w:t>
            </w:r>
          </w:p>
        </w:tc>
        <w:tc>
          <w:tcPr>
            <w:tcW w:w="0" w:type="auto"/>
          </w:tcPr>
          <w:p w14:paraId="20A2849B" w14:textId="77777777"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r w:rsidRPr="005E3BA7">
              <w:rPr>
                <w:i/>
                <w:color w:val="000000"/>
              </w:rPr>
              <w:t>Puao-te-Ata-Tu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14:paraId="15C5F0B3" w14:textId="77777777"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14:paraId="65AFB3F4" w14:textId="77777777" w:rsidR="00D56801" w:rsidRPr="005E3BA7" w:rsidRDefault="00D56801" w:rsidP="000644B5">
            <w:pPr>
              <w:jc w:val="both"/>
              <w:rPr>
                <w:color w:val="000000"/>
              </w:rPr>
            </w:pPr>
            <w:r w:rsidRPr="005E3BA7">
              <w:rPr>
                <w:color w:val="000000"/>
              </w:rPr>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14:paraId="209788EF" w14:textId="77777777"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Hercus)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14:paraId="7F14F95F" w14:textId="77777777" w:rsidTr="002774EE">
        <w:tc>
          <w:tcPr>
            <w:tcW w:w="1928" w:type="dxa"/>
          </w:tcPr>
          <w:p w14:paraId="2160ED3A" w14:textId="77777777" w:rsidR="00D56801" w:rsidRPr="005E3BA7" w:rsidRDefault="00D56801" w:rsidP="00246E36">
            <w:r w:rsidRPr="005E3BA7">
              <w:t>2 July 1986</w:t>
            </w:r>
          </w:p>
        </w:tc>
        <w:tc>
          <w:tcPr>
            <w:tcW w:w="3232" w:type="dxa"/>
            <w:shd w:val="clear" w:color="auto" w:fill="DAEEF3" w:themeFill="accent5" w:themeFillTint="33"/>
          </w:tcPr>
          <w:p w14:paraId="1E799A9F" w14:textId="77777777"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14:paraId="3A2D835A" w14:textId="77777777"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w:t>
            </w:r>
            <w:r w:rsidRPr="005E3BA7">
              <w:lastRenderedPageBreak/>
              <w:t>removal of farm subsidies.</w:t>
            </w:r>
          </w:p>
        </w:tc>
      </w:tr>
      <w:tr w:rsidR="00D56801" w:rsidRPr="005E3BA7" w14:paraId="06F124BA" w14:textId="77777777" w:rsidTr="002774EE">
        <w:tc>
          <w:tcPr>
            <w:tcW w:w="1928" w:type="dxa"/>
          </w:tcPr>
          <w:p w14:paraId="62AF9E02" w14:textId="77777777" w:rsidR="00D56801" w:rsidRPr="005E3BA7" w:rsidRDefault="00D56801" w:rsidP="00246E36">
            <w:r w:rsidRPr="005E3BA7">
              <w:lastRenderedPageBreak/>
              <w:t>July 1986</w:t>
            </w:r>
          </w:p>
        </w:tc>
        <w:tc>
          <w:tcPr>
            <w:tcW w:w="3232" w:type="dxa"/>
            <w:shd w:val="clear" w:color="auto" w:fill="DAEEF3" w:themeFill="accent5" w:themeFillTint="33"/>
          </w:tcPr>
          <w:p w14:paraId="064D8D2B" w14:textId="77777777" w:rsidR="00D56801" w:rsidRPr="005E3BA7" w:rsidRDefault="00D56801" w:rsidP="000644B5">
            <w:pPr>
              <w:rPr>
                <w:b/>
              </w:rPr>
            </w:pPr>
            <w:r w:rsidRPr="005E3BA7">
              <w:rPr>
                <w:b/>
              </w:rPr>
              <w:t>Ministerial Task Force on Income Maintenance</w:t>
            </w:r>
          </w:p>
        </w:tc>
        <w:tc>
          <w:tcPr>
            <w:tcW w:w="0" w:type="auto"/>
          </w:tcPr>
          <w:p w14:paraId="682D6750" w14:textId="77777777"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14:paraId="30E146D9" w14:textId="77777777" w:rsidR="00D56801" w:rsidRPr="005E3BA7" w:rsidRDefault="00D56801" w:rsidP="000644B5">
            <w:pPr>
              <w:jc w:val="both"/>
            </w:pPr>
            <w:r w:rsidRPr="005E3BA7">
              <w:t xml:space="preserve">The Task Force was to inquire into, receive submissions and make recommendations on ways to 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14:paraId="4D67C40E" w14:textId="77777777" w:rsidR="00D56801" w:rsidRPr="005E3BA7" w:rsidRDefault="00D56801" w:rsidP="00DC72BB">
            <w:pPr>
              <w:pStyle w:val="Chronologybullet2"/>
            </w:pPr>
            <w:r w:rsidRPr="005E3BA7">
              <w:t>the basis on which eligibility to income maintenance is and should be determined;</w:t>
            </w:r>
          </w:p>
          <w:p w14:paraId="20D92308" w14:textId="77777777" w:rsidR="00D56801" w:rsidRPr="005E3BA7" w:rsidRDefault="00D56801" w:rsidP="00DC72BB">
            <w:pPr>
              <w:pStyle w:val="Chronologybullet2"/>
            </w:pPr>
            <w:r w:rsidRPr="005E3BA7">
              <w:t>whether to base entitlement on the individual, the couple, the family, the extended family, or the household;</w:t>
            </w:r>
          </w:p>
          <w:p w14:paraId="4521AA7F" w14:textId="77777777" w:rsidR="00D56801" w:rsidRPr="005E3BA7" w:rsidRDefault="00D56801" w:rsidP="00DC72BB">
            <w:pPr>
              <w:pStyle w:val="Chronologybullet2"/>
            </w:pPr>
            <w:r w:rsidRPr="005E3BA7">
              <w:t>the level of income maintenance that is and should be provided;</w:t>
            </w:r>
          </w:p>
          <w:p w14:paraId="379693A4" w14:textId="77777777" w:rsidR="00D56801" w:rsidRPr="005E3BA7" w:rsidRDefault="00D56801" w:rsidP="00DC72BB">
            <w:pPr>
              <w:pStyle w:val="Chronologybullet2"/>
            </w:pPr>
            <w:r w:rsidRPr="005E3BA7">
              <w:t>consider the question of portability of payment of social security benefits and National Superannuation in respect of permanent absence from New Zealand; and</w:t>
            </w:r>
          </w:p>
          <w:p w14:paraId="26AADBB0" w14:textId="77777777" w:rsidR="00D56801" w:rsidRPr="005E3BA7" w:rsidRDefault="00D56801" w:rsidP="00DC72BB">
            <w:pPr>
              <w:pStyle w:val="Chronologybullet2"/>
            </w:pPr>
            <w:r w:rsidRPr="005E3BA7">
              <w:t>any other associated matter that the Task Force regards as assisting the achievement of the goals of benefit reform.</w:t>
            </w:r>
          </w:p>
          <w:p w14:paraId="03BAB201" w14:textId="77777777" w:rsidR="00D56801" w:rsidRPr="005E3BA7" w:rsidRDefault="00D56801" w:rsidP="000644B5">
            <w:pPr>
              <w:jc w:val="both"/>
            </w:pPr>
            <w:r w:rsidRPr="005E3BA7">
              <w:t>The members of the Task Force were:</w:t>
            </w:r>
          </w:p>
          <w:p w14:paraId="2C4B7348" w14:textId="77777777" w:rsidR="00D56801" w:rsidRPr="005E3BA7" w:rsidRDefault="00D56801" w:rsidP="00DC72BB">
            <w:pPr>
              <w:pStyle w:val="Chronologybullet2"/>
            </w:pPr>
            <w:r w:rsidRPr="005E3BA7">
              <w:t>Ted Gallen (DSW) (Convenor);</w:t>
            </w:r>
          </w:p>
          <w:p w14:paraId="65925D5B" w14:textId="77777777" w:rsidR="00D56801" w:rsidRPr="005E3BA7" w:rsidRDefault="00D56801" w:rsidP="00DC72BB">
            <w:pPr>
              <w:pStyle w:val="Chronologybullet2"/>
            </w:pPr>
            <w:r w:rsidRPr="005E3BA7">
              <w:t>Don Gray (DSW);</w:t>
            </w:r>
          </w:p>
          <w:p w14:paraId="3B1461D9" w14:textId="77777777" w:rsidR="00D56801" w:rsidRPr="005E3BA7" w:rsidRDefault="00D56801" w:rsidP="00DC72BB">
            <w:pPr>
              <w:pStyle w:val="Chronologybullet2"/>
            </w:pPr>
            <w:r w:rsidRPr="005E3BA7">
              <w:t>Toni Atkinson (DSW); and</w:t>
            </w:r>
          </w:p>
          <w:p w14:paraId="17FA89FE" w14:textId="77777777" w:rsidR="00D56801" w:rsidRPr="005E3BA7" w:rsidRDefault="00D56801" w:rsidP="00DC72BB">
            <w:pPr>
              <w:pStyle w:val="Chronologybullet2"/>
            </w:pPr>
            <w:r w:rsidRPr="005E3BA7">
              <w:t>Vivienne Morrison (IRD).</w:t>
            </w:r>
          </w:p>
          <w:p w14:paraId="018C85AE" w14:textId="77777777"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14:paraId="60B3DE71" w14:textId="77777777" w:rsidTr="002774EE">
        <w:tc>
          <w:tcPr>
            <w:tcW w:w="1928" w:type="dxa"/>
          </w:tcPr>
          <w:p w14:paraId="6C1AB61B" w14:textId="77777777" w:rsidR="00D56801" w:rsidRPr="005E3BA7" w:rsidRDefault="00D56801" w:rsidP="00246E36">
            <w:r w:rsidRPr="005E3BA7">
              <w:t>July 1986</w:t>
            </w:r>
          </w:p>
        </w:tc>
        <w:tc>
          <w:tcPr>
            <w:tcW w:w="3232" w:type="dxa"/>
            <w:shd w:val="clear" w:color="auto" w:fill="DAEEF3" w:themeFill="accent5" w:themeFillTint="33"/>
          </w:tcPr>
          <w:p w14:paraId="57C91A89" w14:textId="77777777" w:rsidR="00D56801" w:rsidRPr="005E3BA7" w:rsidRDefault="00D56801" w:rsidP="000644B5">
            <w:pPr>
              <w:rPr>
                <w:b/>
              </w:rPr>
            </w:pPr>
            <w:r w:rsidRPr="005E3BA7">
              <w:rPr>
                <w:b/>
              </w:rPr>
              <w:t>Ministerial Task Force on Social Welfare Services</w:t>
            </w:r>
          </w:p>
        </w:tc>
        <w:tc>
          <w:tcPr>
            <w:tcW w:w="0" w:type="auto"/>
          </w:tcPr>
          <w:p w14:paraId="590BF194" w14:textId="77777777"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w:t>
            </w:r>
            <w:r w:rsidRPr="005E3BA7">
              <w:lastRenderedPageBreak/>
              <w:t xml:space="preserve">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14:paraId="3A3FA59D" w14:textId="77777777" w:rsidR="00D56801" w:rsidRPr="005E3BA7" w:rsidRDefault="00D56801" w:rsidP="000644B5">
            <w:pPr>
              <w:jc w:val="both"/>
            </w:pPr>
            <w:r w:rsidRPr="005E3BA7">
              <w:t>The members of the Task Force were:</w:t>
            </w:r>
          </w:p>
          <w:p w14:paraId="36C152A0" w14:textId="77777777" w:rsidR="00D56801" w:rsidRPr="005E3BA7" w:rsidRDefault="00D56801" w:rsidP="00DC72BB">
            <w:pPr>
              <w:pStyle w:val="Chronologybullet2"/>
            </w:pPr>
            <w:r w:rsidRPr="005E3BA7">
              <w:t>Jacky Renouf (convenor);</w:t>
            </w:r>
          </w:p>
          <w:p w14:paraId="318B8EC1" w14:textId="77777777" w:rsidR="00D56801" w:rsidRPr="005E3BA7" w:rsidRDefault="00D56801" w:rsidP="00DC72BB">
            <w:pPr>
              <w:pStyle w:val="Chronologybullet2"/>
            </w:pPr>
            <w:r w:rsidRPr="005E3BA7">
              <w:t>Judy Buchanan;</w:t>
            </w:r>
          </w:p>
          <w:p w14:paraId="51F058A8" w14:textId="77777777" w:rsidR="00D56801" w:rsidRPr="005E3BA7" w:rsidRDefault="00D56801" w:rsidP="00DC72BB">
            <w:pPr>
              <w:pStyle w:val="Chronologybullet2"/>
            </w:pPr>
            <w:r w:rsidRPr="005E3BA7">
              <w:t>Juliet Elworthy; and</w:t>
            </w:r>
          </w:p>
          <w:p w14:paraId="0C85F702" w14:textId="77777777" w:rsidR="00D56801" w:rsidRPr="005E3BA7" w:rsidRDefault="00D56801" w:rsidP="00DC72BB">
            <w:pPr>
              <w:pStyle w:val="Chronologybullet2"/>
            </w:pPr>
            <w:r w:rsidRPr="005E3BA7">
              <w:t>Linda Jacobs.</w:t>
            </w:r>
          </w:p>
          <w:p w14:paraId="0A61B044" w14:textId="77777777" w:rsidR="00D56801" w:rsidRPr="005E3BA7" w:rsidRDefault="00D56801" w:rsidP="000644B5">
            <w:pPr>
              <w:jc w:val="both"/>
            </w:pPr>
            <w:r w:rsidRPr="005E3BA7">
              <w:t>Submissions were due by 30 September 1986 and the Task Force was scheduled to report by July 1987.</w:t>
            </w:r>
          </w:p>
        </w:tc>
      </w:tr>
      <w:tr w:rsidR="00D56801" w:rsidRPr="005E3BA7" w14:paraId="665C0B8B" w14:textId="77777777" w:rsidTr="002774EE">
        <w:tc>
          <w:tcPr>
            <w:tcW w:w="1928" w:type="dxa"/>
          </w:tcPr>
          <w:p w14:paraId="6F6988AA" w14:textId="77777777" w:rsidR="00D56801" w:rsidRPr="005E3BA7" w:rsidRDefault="00D56801" w:rsidP="00246E36">
            <w:r w:rsidRPr="005E3BA7">
              <w:lastRenderedPageBreak/>
              <w:t>1 August 1986</w:t>
            </w:r>
          </w:p>
        </w:tc>
        <w:tc>
          <w:tcPr>
            <w:tcW w:w="3232" w:type="dxa"/>
            <w:shd w:val="clear" w:color="auto" w:fill="DAEEF3" w:themeFill="accent5" w:themeFillTint="33"/>
          </w:tcPr>
          <w:p w14:paraId="3EACC603" w14:textId="77777777" w:rsidR="00D56801" w:rsidRPr="005E3BA7" w:rsidRDefault="00D56801" w:rsidP="000644B5">
            <w:pPr>
              <w:rPr>
                <w:b/>
              </w:rPr>
            </w:pPr>
            <w:r w:rsidRPr="005E3BA7">
              <w:rPr>
                <w:b/>
              </w:rPr>
              <w:t xml:space="preserve">Home Ownership Account scheme ceased </w:t>
            </w:r>
          </w:p>
        </w:tc>
        <w:tc>
          <w:tcPr>
            <w:tcW w:w="0" w:type="auto"/>
          </w:tcPr>
          <w:p w14:paraId="05353C6E" w14:textId="77777777"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1986, the </w:t>
            </w:r>
            <w:r w:rsidRPr="005E3BA7">
              <w:rPr>
                <w:i/>
                <w:color w:val="000000"/>
              </w:rPr>
              <w:t>Homestart Deposit Scheme</w:t>
            </w:r>
            <w:r w:rsidRPr="005E3BA7">
              <w:rPr>
                <w:color w:val="000000"/>
              </w:rPr>
              <w:t xml:space="preserve"> was introduced to assist </w:t>
            </w:r>
            <w:r w:rsidRPr="005E3BA7">
              <w:t>low-income people with insufficient savings to get into home ownership.</w:t>
            </w:r>
          </w:p>
        </w:tc>
      </w:tr>
      <w:tr w:rsidR="00D56801" w:rsidRPr="005E3BA7" w14:paraId="6AAB8578" w14:textId="77777777" w:rsidTr="002774EE">
        <w:tc>
          <w:tcPr>
            <w:tcW w:w="1928" w:type="dxa"/>
          </w:tcPr>
          <w:p w14:paraId="7433CD8D" w14:textId="77777777" w:rsidR="00D56801" w:rsidRPr="005E3BA7" w:rsidRDefault="00D56801" w:rsidP="00246E36">
            <w:r w:rsidRPr="005E3BA7">
              <w:t>6 August 1986</w:t>
            </w:r>
          </w:p>
        </w:tc>
        <w:tc>
          <w:tcPr>
            <w:tcW w:w="3232" w:type="dxa"/>
            <w:shd w:val="clear" w:color="auto" w:fill="DAEEF3" w:themeFill="accent5" w:themeFillTint="33"/>
          </w:tcPr>
          <w:p w14:paraId="0261964F" w14:textId="77777777"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14:paraId="74D00061" w14:textId="77777777"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14:paraId="6EEC0D89" w14:textId="77777777" w:rsidTr="002774EE">
        <w:tc>
          <w:tcPr>
            <w:tcW w:w="1928" w:type="dxa"/>
          </w:tcPr>
          <w:p w14:paraId="512C43A7" w14:textId="77777777" w:rsidR="00265627" w:rsidRPr="005E3BA7" w:rsidRDefault="00265627" w:rsidP="00246E36">
            <w:r>
              <w:t>August 1986</w:t>
            </w:r>
          </w:p>
        </w:tc>
        <w:tc>
          <w:tcPr>
            <w:tcW w:w="3232" w:type="dxa"/>
            <w:shd w:val="clear" w:color="auto" w:fill="DAEEF3" w:themeFill="accent5" w:themeFillTint="33"/>
          </w:tcPr>
          <w:p w14:paraId="2A2C4F90" w14:textId="77777777" w:rsidR="00265627" w:rsidRPr="005E3BA7" w:rsidRDefault="00265627" w:rsidP="00265627">
            <w:pPr>
              <w:rPr>
                <w:b/>
              </w:rPr>
            </w:pPr>
            <w:r w:rsidRPr="005E3BA7">
              <w:rPr>
                <w:b/>
              </w:rPr>
              <w:t>Ministerial Review into Benefit Fraud and Abuse</w:t>
            </w:r>
            <w:r>
              <w:rPr>
                <w:b/>
              </w:rPr>
              <w:t>: Final Report</w:t>
            </w:r>
          </w:p>
        </w:tc>
        <w:tc>
          <w:tcPr>
            <w:tcW w:w="0" w:type="auto"/>
          </w:tcPr>
          <w:p w14:paraId="00F4FE64" w14:textId="77777777" w:rsidR="00265627" w:rsidRDefault="00265627" w:rsidP="00265627">
            <w:pPr>
              <w:jc w:val="both"/>
            </w:pPr>
            <w:r>
              <w:t xml:space="preserve">The </w:t>
            </w:r>
            <w:r w:rsidRPr="00F23C93">
              <w:rPr>
                <w:i/>
              </w:rPr>
              <w:t>Ministerial Review into Benefit Fraud and Abuse</w:t>
            </w:r>
            <w:r>
              <w:t xml:space="preserve"> released its final report and recommendations.</w:t>
            </w:r>
          </w:p>
          <w:p w14:paraId="51CFE2D9" w14:textId="77777777" w:rsidR="00F23C93" w:rsidRDefault="00F23C93" w:rsidP="00265627">
            <w:pPr>
              <w:jc w:val="both"/>
            </w:pPr>
            <w:r>
              <w:t>The Review found that for most persons who engaged in benefit fraud, the likelihood of being detected was low.  This was because:</w:t>
            </w:r>
          </w:p>
          <w:p w14:paraId="2F3E723B" w14:textId="77777777" w:rsidR="00F23C93" w:rsidRDefault="00F23C93" w:rsidP="00F23C93">
            <w:pPr>
              <w:pStyle w:val="Chronologybullet2"/>
            </w:pPr>
            <w:r>
              <w:t>existing mechanisms for detecting fraud were not being used efficiently;</w:t>
            </w:r>
            <w:r w:rsidR="00C4470B">
              <w:t xml:space="preserve"> and</w:t>
            </w:r>
          </w:p>
          <w:p w14:paraId="09B106BF" w14:textId="77777777" w:rsidR="00F23C93" w:rsidRDefault="00F23C93" w:rsidP="00F23C93">
            <w:pPr>
              <w:pStyle w:val="Chronologybullet2"/>
            </w:pPr>
            <w:r>
              <w:t>existing mechanisms were inadequate in relation to the nature and extent of the problem.</w:t>
            </w:r>
          </w:p>
          <w:p w14:paraId="675C8189" w14:textId="77777777"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14:paraId="62E24ECB" w14:textId="77777777" w:rsidR="00FF1B84" w:rsidRDefault="00F23C93" w:rsidP="00265627">
            <w:pPr>
              <w:jc w:val="both"/>
            </w:pPr>
            <w:r>
              <w:t>The Review also found that there were no real consequences of detection</w:t>
            </w:r>
            <w:r w:rsidR="00FF1B84">
              <w:t>.  Few offenders were prosecuted.  Most offenders appeared to know that the consequences of detection were likely to be minimal.</w:t>
            </w:r>
          </w:p>
          <w:p w14:paraId="1EF59C69" w14:textId="77777777" w:rsidR="00FF1B84" w:rsidRDefault="00FF1B84" w:rsidP="00265627">
            <w:pPr>
              <w:jc w:val="both"/>
            </w:pPr>
            <w:r>
              <w:lastRenderedPageBreak/>
              <w:t>Four solutions were proposed:</w:t>
            </w:r>
          </w:p>
          <w:p w14:paraId="4F7E39BE" w14:textId="77777777" w:rsidR="00FF1B84" w:rsidRDefault="00FF1B84" w:rsidP="00FF1B84">
            <w:pPr>
              <w:pStyle w:val="Chronologybullet2"/>
            </w:pPr>
            <w:r>
              <w:t xml:space="preserve">establishment of </w:t>
            </w:r>
            <w:r w:rsidRPr="00D540D3">
              <w:rPr>
                <w:i/>
              </w:rPr>
              <w:t>Benefit Payment Control Units</w:t>
            </w:r>
            <w:r>
              <w:t>;</w:t>
            </w:r>
          </w:p>
          <w:p w14:paraId="387A0072" w14:textId="77777777" w:rsidR="00FF1B84" w:rsidRDefault="00FF1B84" w:rsidP="00FF1B84">
            <w:pPr>
              <w:pStyle w:val="Chronologybullet2"/>
            </w:pPr>
            <w:r>
              <w:t>increased penalties;</w:t>
            </w:r>
          </w:p>
          <w:p w14:paraId="3B6FE7C3" w14:textId="77777777" w:rsidR="00FF1B84" w:rsidRDefault="00FF1B84" w:rsidP="00FF1B84">
            <w:pPr>
              <w:pStyle w:val="Chronologybullet2"/>
            </w:pPr>
            <w:r>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14:paraId="4F1AEF38" w14:textId="77777777"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14:paraId="575806D7" w14:textId="77777777"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14:paraId="670B5B97" w14:textId="77777777" w:rsidR="00F23C93" w:rsidRDefault="00F23C93" w:rsidP="00265627">
            <w:pPr>
              <w:jc w:val="both"/>
            </w:pPr>
            <w:r>
              <w:t xml:space="preserve">The Review had been established in late 1985, following the release of the </w:t>
            </w:r>
            <w:r w:rsidRPr="00F23C93">
              <w:rPr>
                <w:i/>
              </w:rPr>
              <w:t>1985 Report of the Department of Social Welfare’s Quality Control Programme</w:t>
            </w:r>
            <w:r>
              <w:t>.</w:t>
            </w:r>
          </w:p>
          <w:p w14:paraId="39C5A8DE" w14:textId="77777777"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14:paraId="47CD29B6" w14:textId="77777777" w:rsidTr="002774EE">
        <w:tc>
          <w:tcPr>
            <w:tcW w:w="1928" w:type="dxa"/>
          </w:tcPr>
          <w:p w14:paraId="70D02625" w14:textId="77777777" w:rsidR="00D56801" w:rsidRPr="005E3BA7" w:rsidRDefault="00D56801" w:rsidP="00246E36">
            <w:r w:rsidRPr="005E3BA7">
              <w:lastRenderedPageBreak/>
              <w:t>1 October 1986</w:t>
            </w:r>
          </w:p>
        </w:tc>
        <w:tc>
          <w:tcPr>
            <w:tcW w:w="3232" w:type="dxa"/>
            <w:shd w:val="clear" w:color="auto" w:fill="DAEEF3" w:themeFill="accent5" w:themeFillTint="33"/>
          </w:tcPr>
          <w:p w14:paraId="7C545080" w14:textId="77777777" w:rsidR="00D56801" w:rsidRPr="005E3BA7" w:rsidRDefault="00D56801" w:rsidP="000644B5">
            <w:pPr>
              <w:rPr>
                <w:b/>
              </w:rPr>
            </w:pPr>
            <w:r w:rsidRPr="005E3BA7">
              <w:rPr>
                <w:b/>
              </w:rPr>
              <w:t>Family Benefit</w:t>
            </w:r>
            <w:r w:rsidR="009D4972">
              <w:rPr>
                <w:b/>
              </w:rPr>
              <w:t>:</w:t>
            </w:r>
            <w:r w:rsidRPr="005E3BA7">
              <w:rPr>
                <w:b/>
              </w:rPr>
              <w:t xml:space="preserve"> Capitalisation for </w:t>
            </w:r>
            <w:r w:rsidR="009D4972">
              <w:rPr>
                <w:b/>
              </w:rPr>
              <w:t>h</w:t>
            </w:r>
            <w:r w:rsidRPr="005E3BA7">
              <w:rPr>
                <w:b/>
              </w:rPr>
              <w:t xml:space="preserve">ousing </w:t>
            </w:r>
            <w:r w:rsidR="009D4972">
              <w:rPr>
                <w:b/>
              </w:rPr>
              <w:t>p</w:t>
            </w:r>
            <w:r w:rsidRPr="005E3BA7">
              <w:rPr>
                <w:b/>
              </w:rPr>
              <w:t>urposes abolished</w:t>
            </w:r>
          </w:p>
        </w:tc>
        <w:tc>
          <w:tcPr>
            <w:tcW w:w="0" w:type="auto"/>
          </w:tcPr>
          <w:p w14:paraId="49A13077" w14:textId="77777777"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C4470B" w:rsidRPr="005E3BA7" w14:paraId="52080D62" w14:textId="77777777" w:rsidTr="002774EE">
        <w:tc>
          <w:tcPr>
            <w:tcW w:w="1928" w:type="dxa"/>
          </w:tcPr>
          <w:p w14:paraId="24C5F4D9" w14:textId="77777777" w:rsidR="00C4470B" w:rsidRPr="005E3BA7" w:rsidRDefault="00C4470B" w:rsidP="00C4470B">
            <w:r>
              <w:t xml:space="preserve">1 October </w:t>
            </w:r>
            <w:r w:rsidRPr="005E3BA7">
              <w:t>1986</w:t>
            </w:r>
          </w:p>
        </w:tc>
        <w:tc>
          <w:tcPr>
            <w:tcW w:w="3232" w:type="dxa"/>
            <w:shd w:val="clear" w:color="auto" w:fill="DAEEF3" w:themeFill="accent5" w:themeFillTint="33"/>
          </w:tcPr>
          <w:p w14:paraId="594EF87B" w14:textId="77777777" w:rsidR="00C4470B" w:rsidRPr="005E3BA7" w:rsidRDefault="00C4470B" w:rsidP="00C4470B">
            <w:pPr>
              <w:rPr>
                <w:b/>
              </w:rPr>
            </w:pPr>
            <w:r w:rsidRPr="005E3BA7">
              <w:rPr>
                <w:b/>
              </w:rPr>
              <w:t>Home</w:t>
            </w:r>
            <w:r>
              <w:rPr>
                <w:b/>
              </w:rPr>
              <w:t xml:space="preserve"> S</w:t>
            </w:r>
            <w:r w:rsidRPr="005E3BA7">
              <w:rPr>
                <w:b/>
              </w:rPr>
              <w:t>tart Deposit Scheme</w:t>
            </w:r>
            <w:r>
              <w:rPr>
                <w:b/>
              </w:rPr>
              <w:t xml:space="preserve"> introduced</w:t>
            </w:r>
          </w:p>
        </w:tc>
        <w:tc>
          <w:tcPr>
            <w:tcW w:w="0" w:type="auto"/>
          </w:tcPr>
          <w:p w14:paraId="459F63BF"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Home</w:t>
            </w:r>
            <w:r>
              <w:rPr>
                <w:i/>
              </w:rPr>
              <w:t xml:space="preserve"> S</w:t>
            </w:r>
            <w:r w:rsidRPr="005E3BA7">
              <w:rPr>
                <w:i/>
              </w:rPr>
              <w:t>tart Deposit Scheme</w:t>
            </w:r>
            <w:r w:rsidRPr="005E3BA7">
              <w:t xml:space="preserve"> was designed to help low-income people with insufficient savings get into home ownership, though filling the deposit-gap.  The scheme offered a five-year loan at three percent interest.  At the end of the five years, the loan, plus the amount of capitalised interest was to be repaid in full. The Scheme was administered by the </w:t>
            </w:r>
            <w:r w:rsidRPr="005E3BA7">
              <w:rPr>
                <w:i/>
              </w:rPr>
              <w:t>Housing Corporation</w:t>
            </w:r>
            <w:r>
              <w:t>.</w:t>
            </w:r>
          </w:p>
          <w:p w14:paraId="0EC260CB" w14:textId="77777777" w:rsidR="007C10FF" w:rsidRPr="005E3BA7" w:rsidRDefault="009D4972"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In 1990, t</w:t>
            </w:r>
            <w:r w:rsidR="007C10FF">
              <w:t xml:space="preserve">he scheme was </w:t>
            </w:r>
            <w:r>
              <w:t xml:space="preserve">amended to require regular repayments of interest and capital, and in </w:t>
            </w:r>
            <w:r>
              <w:lastRenderedPageBreak/>
              <w:t>1991 the scheme was abolished.</w:t>
            </w:r>
          </w:p>
        </w:tc>
      </w:tr>
      <w:tr w:rsidR="00C4470B" w:rsidRPr="005E3BA7" w14:paraId="10EA9BFA" w14:textId="77777777" w:rsidTr="002774EE">
        <w:tc>
          <w:tcPr>
            <w:tcW w:w="1928" w:type="dxa"/>
          </w:tcPr>
          <w:p w14:paraId="19F646F0"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180C32F7" w14:textId="77777777" w:rsidR="00C4470B" w:rsidRPr="005E3BA7" w:rsidRDefault="00C4470B" w:rsidP="00C4470B">
            <w:pPr>
              <w:rPr>
                <w:b/>
              </w:rPr>
            </w:pPr>
            <w:r w:rsidRPr="005E3BA7">
              <w:rPr>
                <w:b/>
              </w:rPr>
              <w:t xml:space="preserve">Superannuation </w:t>
            </w:r>
            <w:r>
              <w:rPr>
                <w:b/>
              </w:rPr>
              <w:t xml:space="preserve">Tax </w:t>
            </w:r>
            <w:r w:rsidRPr="005E3BA7">
              <w:rPr>
                <w:b/>
              </w:rPr>
              <w:t>Surcharge</w:t>
            </w:r>
            <w:r>
              <w:rPr>
                <w:b/>
              </w:rPr>
              <w:t>: R</w:t>
            </w:r>
            <w:r w:rsidRPr="005E3BA7">
              <w:rPr>
                <w:b/>
              </w:rPr>
              <w:t>ate reduced</w:t>
            </w:r>
          </w:p>
        </w:tc>
        <w:tc>
          <w:tcPr>
            <w:tcW w:w="0" w:type="auto"/>
          </w:tcPr>
          <w:p w14:paraId="270BF60A" w14:textId="77777777" w:rsidR="00C4470B" w:rsidRPr="005E3BA7" w:rsidRDefault="00C4470B" w:rsidP="00C4470B">
            <w:pPr>
              <w:jc w:val="both"/>
            </w:pPr>
            <w:r w:rsidRPr="005E3BA7">
              <w:t xml:space="preserve">The </w:t>
            </w:r>
            <w:r w:rsidRPr="005E3BA7">
              <w:rPr>
                <w:i/>
              </w:rPr>
              <w:t>Superannuation Tax Surcharge</w:t>
            </w:r>
            <w:r w:rsidRPr="005E3BA7">
              <w:t xml:space="preserve"> rate was reduced from 25c to 18c in the dollar.</w:t>
            </w:r>
          </w:p>
        </w:tc>
      </w:tr>
      <w:tr w:rsidR="00C4470B" w:rsidRPr="005E3BA7" w14:paraId="24F75812" w14:textId="77777777" w:rsidTr="002774EE">
        <w:tc>
          <w:tcPr>
            <w:tcW w:w="1928" w:type="dxa"/>
          </w:tcPr>
          <w:p w14:paraId="136E7E18" w14:textId="77777777" w:rsidR="00C4470B" w:rsidRPr="005E3BA7" w:rsidRDefault="00C4470B" w:rsidP="00C4470B">
            <w:r w:rsidRPr="005E3BA7">
              <w:t>1 October 1986</w:t>
            </w:r>
          </w:p>
        </w:tc>
        <w:tc>
          <w:tcPr>
            <w:tcW w:w="3232" w:type="dxa"/>
            <w:shd w:val="clear" w:color="auto" w:fill="DAEEF3" w:themeFill="accent5" w:themeFillTint="33"/>
          </w:tcPr>
          <w:p w14:paraId="10E82202" w14:textId="77777777" w:rsidR="00C4470B" w:rsidRPr="005E3BA7" w:rsidRDefault="00C4470B" w:rsidP="00C4470B">
            <w:pPr>
              <w:rPr>
                <w:b/>
              </w:rPr>
            </w:pPr>
            <w:r w:rsidRPr="005E3BA7">
              <w:rPr>
                <w:b/>
              </w:rPr>
              <w:t>Tax Reform</w:t>
            </w:r>
          </w:p>
          <w:p w14:paraId="346D5E8D" w14:textId="77777777" w:rsidR="00C4470B" w:rsidRPr="005E3BA7" w:rsidRDefault="00C4470B" w:rsidP="00C4470B">
            <w:pPr>
              <w:rPr>
                <w:b/>
              </w:rPr>
            </w:pPr>
          </w:p>
          <w:p w14:paraId="62D1070F" w14:textId="77777777" w:rsidR="00C4470B" w:rsidRPr="005E3BA7" w:rsidRDefault="00C4470B" w:rsidP="00C4470B">
            <w:pPr>
              <w:rPr>
                <w:b/>
              </w:rPr>
            </w:pPr>
            <w:r w:rsidRPr="005E3BA7">
              <w:rPr>
                <w:b/>
              </w:rPr>
              <w:t>GST introduced</w:t>
            </w:r>
          </w:p>
          <w:p w14:paraId="0808C15D" w14:textId="77777777" w:rsidR="00C4470B" w:rsidRPr="005E3BA7" w:rsidRDefault="00C4470B" w:rsidP="00C4470B">
            <w:pPr>
              <w:rPr>
                <w:b/>
              </w:rPr>
            </w:pPr>
          </w:p>
          <w:p w14:paraId="52EECA60" w14:textId="77777777" w:rsidR="00C4470B" w:rsidRPr="005E3BA7" w:rsidRDefault="00C4470B" w:rsidP="00C4470B">
            <w:pPr>
              <w:rPr>
                <w:b/>
              </w:rPr>
            </w:pPr>
            <w:r w:rsidRPr="005E3BA7">
              <w:rPr>
                <w:b/>
              </w:rPr>
              <w:t>Personal income tax scale</w:t>
            </w:r>
          </w:p>
          <w:p w14:paraId="2DD6AA8E" w14:textId="77777777" w:rsidR="00C4470B" w:rsidRPr="005E3BA7" w:rsidRDefault="00C4470B" w:rsidP="00C4470B">
            <w:pPr>
              <w:rPr>
                <w:b/>
              </w:rPr>
            </w:pPr>
          </w:p>
          <w:p w14:paraId="1F59CFB9" w14:textId="77777777" w:rsidR="00C4470B" w:rsidRPr="005E3BA7" w:rsidRDefault="00C4470B" w:rsidP="00C4470B">
            <w:pPr>
              <w:rPr>
                <w:b/>
              </w:rPr>
            </w:pPr>
          </w:p>
        </w:tc>
        <w:tc>
          <w:tcPr>
            <w:tcW w:w="0" w:type="auto"/>
          </w:tcPr>
          <w:p w14:paraId="5382A048" w14:textId="77777777" w:rsidR="00C4470B" w:rsidRPr="005E3BA7" w:rsidRDefault="00C4470B" w:rsidP="00C4470B">
            <w:pPr>
              <w:jc w:val="both"/>
            </w:pPr>
          </w:p>
          <w:p w14:paraId="554BCD36" w14:textId="77777777" w:rsidR="00C4470B" w:rsidRPr="005E3BA7" w:rsidRDefault="00C4470B" w:rsidP="00C4470B">
            <w:pPr>
              <w:jc w:val="both"/>
            </w:pPr>
          </w:p>
          <w:p w14:paraId="580C6F66" w14:textId="77777777" w:rsidR="00C4470B" w:rsidRPr="005E3BA7" w:rsidRDefault="00C4470B" w:rsidP="00C4470B">
            <w:pPr>
              <w:jc w:val="both"/>
            </w:pPr>
            <w:r w:rsidRPr="005E3BA7">
              <w:t xml:space="preserve">A </w:t>
            </w:r>
            <w:r w:rsidRPr="005E3BA7">
              <w:rPr>
                <w:i/>
              </w:rPr>
              <w:t>Goods and Services Tax (GST)</w:t>
            </w:r>
            <w:r w:rsidRPr="005E3BA7">
              <w:t xml:space="preserve"> of 10 percent was introduced.</w:t>
            </w:r>
          </w:p>
          <w:p w14:paraId="701A93A3" w14:textId="77777777" w:rsidR="00C4470B" w:rsidRPr="005E3BA7" w:rsidRDefault="00C4470B" w:rsidP="00C4470B">
            <w:pPr>
              <w:jc w:val="both"/>
            </w:pPr>
          </w:p>
          <w:p w14:paraId="469ED085" w14:textId="77777777" w:rsidR="00C4470B" w:rsidRDefault="00C4470B" w:rsidP="00C4470B">
            <w:pPr>
              <w:jc w:val="both"/>
            </w:pPr>
            <w:r w:rsidRPr="005E3BA7">
              <w:t xml:space="preserve">A new three-step tax scale was introduced (replacing the previous five-step scale).  </w:t>
            </w:r>
            <w:r>
              <w:t>Tax rates were:</w:t>
            </w:r>
          </w:p>
          <w:p w14:paraId="55B26558" w14:textId="77777777" w:rsidR="00C4470B" w:rsidRDefault="00C4470B" w:rsidP="00C4470B">
            <w:pPr>
              <w:pStyle w:val="Chronologybullet2"/>
            </w:pPr>
            <w:r>
              <w:t>$0 to $9,500:                   15 percent;</w:t>
            </w:r>
          </w:p>
          <w:p w14:paraId="37E6B171" w14:textId="77777777" w:rsidR="00C4470B" w:rsidRDefault="00C4470B" w:rsidP="00C4470B">
            <w:pPr>
              <w:pStyle w:val="Chronologybullet2"/>
            </w:pPr>
            <w:r>
              <w:t>$9,501 to $30,000:          30 percent; and</w:t>
            </w:r>
          </w:p>
          <w:p w14:paraId="2832190A" w14:textId="77777777" w:rsidR="00C4470B" w:rsidRPr="005E3BA7" w:rsidRDefault="00C4470B" w:rsidP="00C4470B">
            <w:pPr>
              <w:pStyle w:val="Chronologybullet2"/>
            </w:pPr>
            <w:r>
              <w:t xml:space="preserve">$30,001 and above:        48 percent. </w:t>
            </w:r>
          </w:p>
        </w:tc>
      </w:tr>
      <w:tr w:rsidR="00C4470B" w:rsidRPr="005E3BA7" w14:paraId="0B5BF200" w14:textId="77777777" w:rsidTr="002774EE">
        <w:tc>
          <w:tcPr>
            <w:tcW w:w="1928" w:type="dxa"/>
          </w:tcPr>
          <w:p w14:paraId="3FFA704C" w14:textId="77777777" w:rsidR="00C4470B" w:rsidRPr="005E3BA7" w:rsidRDefault="00C4470B" w:rsidP="00C4470B">
            <w:r w:rsidRPr="005E3BA7">
              <w:t>1 October 1986</w:t>
            </w:r>
          </w:p>
        </w:tc>
        <w:tc>
          <w:tcPr>
            <w:tcW w:w="3232" w:type="dxa"/>
            <w:shd w:val="clear" w:color="auto" w:fill="DAEEF3" w:themeFill="accent5" w:themeFillTint="33"/>
          </w:tcPr>
          <w:p w14:paraId="05B2F193" w14:textId="77777777" w:rsidR="00C4470B" w:rsidRPr="005E3BA7" w:rsidRDefault="00C4470B" w:rsidP="00C4470B">
            <w:pPr>
              <w:rPr>
                <w:b/>
              </w:rPr>
            </w:pPr>
            <w:r w:rsidRPr="005E3BA7">
              <w:rPr>
                <w:b/>
              </w:rPr>
              <w:t>Main Social Security Benefits</w:t>
            </w:r>
            <w:r>
              <w:rPr>
                <w:b/>
              </w:rPr>
              <w:t xml:space="preserve">: </w:t>
            </w:r>
            <w:r w:rsidR="00655C64">
              <w:rPr>
                <w:b/>
              </w:rPr>
              <w:t>S</w:t>
            </w:r>
            <w:r>
              <w:rPr>
                <w:b/>
              </w:rPr>
              <w:t>ubject to income tax</w:t>
            </w:r>
          </w:p>
        </w:tc>
        <w:tc>
          <w:tcPr>
            <w:tcW w:w="0" w:type="auto"/>
          </w:tcPr>
          <w:p w14:paraId="3CEA3F56" w14:textId="77777777" w:rsidR="00C4470B" w:rsidRPr="005E3BA7" w:rsidRDefault="00C4470B" w:rsidP="00C4470B">
            <w:pPr>
              <w:jc w:val="both"/>
            </w:pPr>
            <w:r w:rsidRPr="005E3BA7">
              <w:t xml:space="preserve">All main </w:t>
            </w:r>
            <w:r w:rsidRPr="005E3BA7">
              <w:rPr>
                <w:i/>
              </w:rPr>
              <w:t>Social Security Benefits</w:t>
            </w:r>
            <w:r w:rsidRPr="005E3BA7">
              <w:t xml:space="preserve"> became subject to taxation.  There was no change to the level of weekly payments that beneficiaries received in the hand.</w:t>
            </w:r>
          </w:p>
          <w:p w14:paraId="018CA328" w14:textId="77777777" w:rsidR="00C4470B" w:rsidRPr="005E3BA7" w:rsidRDefault="00C4470B" w:rsidP="00C4470B">
            <w:pPr>
              <w:jc w:val="both"/>
            </w:pPr>
            <w:r w:rsidRPr="005E3BA7">
              <w:t xml:space="preserve">Prior to this, only the </w:t>
            </w:r>
            <w:r w:rsidRPr="005E3BA7">
              <w:rPr>
                <w:i/>
              </w:rPr>
              <w:t>Unemployment Benefit</w:t>
            </w:r>
            <w:r w:rsidRPr="005E3BA7">
              <w:t xml:space="preserve"> payable to people without children was taxed.</w:t>
            </w:r>
          </w:p>
        </w:tc>
      </w:tr>
      <w:tr w:rsidR="00C4470B" w:rsidRPr="005E3BA7" w14:paraId="07F9C75F" w14:textId="77777777" w:rsidTr="002774EE">
        <w:tc>
          <w:tcPr>
            <w:tcW w:w="1928" w:type="dxa"/>
          </w:tcPr>
          <w:p w14:paraId="615FB3E1" w14:textId="77777777" w:rsidR="00C4470B" w:rsidRPr="005E3BA7" w:rsidRDefault="00C4470B" w:rsidP="00C4470B">
            <w:r w:rsidRPr="005E3BA7">
              <w:t>1 October 1986</w:t>
            </w:r>
          </w:p>
        </w:tc>
        <w:tc>
          <w:tcPr>
            <w:tcW w:w="3232" w:type="dxa"/>
            <w:shd w:val="clear" w:color="auto" w:fill="DAEEF3" w:themeFill="accent5" w:themeFillTint="33"/>
          </w:tcPr>
          <w:p w14:paraId="2F84A7D4" w14:textId="77777777" w:rsidR="00C4470B" w:rsidRPr="005E3BA7" w:rsidRDefault="00C4470B" w:rsidP="00C4470B">
            <w:pPr>
              <w:rPr>
                <w:b/>
              </w:rPr>
            </w:pPr>
            <w:r w:rsidRPr="005E3BA7">
              <w:rPr>
                <w:b/>
              </w:rPr>
              <w:t xml:space="preserve">GST compensation </w:t>
            </w:r>
            <w:r>
              <w:rPr>
                <w:b/>
              </w:rPr>
              <w:t>for beneficiaries</w:t>
            </w:r>
          </w:p>
          <w:p w14:paraId="0F272D29" w14:textId="77777777" w:rsidR="00C4470B" w:rsidRPr="005E3BA7" w:rsidRDefault="00C4470B" w:rsidP="00C4470B">
            <w:pPr>
              <w:rPr>
                <w:b/>
              </w:rPr>
            </w:pPr>
          </w:p>
        </w:tc>
        <w:tc>
          <w:tcPr>
            <w:tcW w:w="0" w:type="auto"/>
          </w:tcPr>
          <w:p w14:paraId="6CFC39C3" w14:textId="77777777" w:rsidR="00C4470B" w:rsidRPr="005E3BA7" w:rsidRDefault="00C4470B" w:rsidP="00C4470B">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14:paraId="2340CCB3"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$15 to $16 per week.</w:t>
            </w:r>
          </w:p>
        </w:tc>
      </w:tr>
      <w:tr w:rsidR="00C4470B" w:rsidRPr="005E3BA7" w14:paraId="363666F9" w14:textId="77777777" w:rsidTr="002774EE">
        <w:tc>
          <w:tcPr>
            <w:tcW w:w="1928" w:type="dxa"/>
          </w:tcPr>
          <w:p w14:paraId="146240E9" w14:textId="77777777" w:rsidR="00C4470B" w:rsidRPr="005E3BA7" w:rsidRDefault="00C4470B" w:rsidP="00C4470B">
            <w:r w:rsidRPr="005E3BA7">
              <w:t>1 October 1986</w:t>
            </w:r>
          </w:p>
        </w:tc>
        <w:tc>
          <w:tcPr>
            <w:tcW w:w="3232" w:type="dxa"/>
            <w:shd w:val="clear" w:color="auto" w:fill="DAEEF3" w:themeFill="accent5" w:themeFillTint="33"/>
          </w:tcPr>
          <w:p w14:paraId="1860E35E" w14:textId="77777777" w:rsidR="00C4470B" w:rsidRPr="005E3BA7" w:rsidRDefault="00C4470B" w:rsidP="00C4470B">
            <w:pPr>
              <w:rPr>
                <w:b/>
              </w:rPr>
            </w:pPr>
            <w:r>
              <w:rPr>
                <w:b/>
              </w:rPr>
              <w:t xml:space="preserve">Social Security Benefits: </w:t>
            </w:r>
            <w:r w:rsidRPr="005E3BA7">
              <w:rPr>
                <w:b/>
              </w:rPr>
              <w:t xml:space="preserve">Income </w:t>
            </w:r>
            <w:r>
              <w:rPr>
                <w:b/>
              </w:rPr>
              <w:t>t</w:t>
            </w:r>
            <w:r w:rsidRPr="005E3BA7">
              <w:rPr>
                <w:b/>
              </w:rPr>
              <w:t>est changed</w:t>
            </w:r>
          </w:p>
        </w:tc>
        <w:tc>
          <w:tcPr>
            <w:tcW w:w="0" w:type="auto"/>
          </w:tcPr>
          <w:p w14:paraId="57FF53E1" w14:textId="77777777" w:rsidR="00C4470B" w:rsidRPr="005E3BA7" w:rsidRDefault="00C4470B" w:rsidP="00C4470B">
            <w:pPr>
              <w:jc w:val="both"/>
            </w:pPr>
            <w:r w:rsidRPr="005E3BA7">
              <w:t xml:space="preserve">The income exemptions and abatement rates for </w:t>
            </w:r>
            <w:r w:rsidRPr="005E3BA7">
              <w:rPr>
                <w:i/>
              </w:rPr>
              <w:t>Social Security Benefits</w:t>
            </w:r>
            <w:r w:rsidRPr="005E3BA7">
              <w:t xml:space="preserve"> were changed.</w:t>
            </w:r>
          </w:p>
          <w:p w14:paraId="7941CA8F" w14:textId="77777777" w:rsidR="00C4470B" w:rsidRPr="005E3BA7" w:rsidRDefault="00C4470B" w:rsidP="00C4470B">
            <w:pPr>
              <w:jc w:val="both"/>
            </w:pPr>
            <w:r w:rsidRPr="00E437FB">
              <w:rPr>
                <w:b/>
                <w:i/>
              </w:rPr>
              <w:t>Single persons and couples whose partner was not granted a benefit in their own right</w:t>
            </w:r>
            <w:r w:rsidRPr="00E437FB">
              <w:rPr>
                <w:b/>
              </w:rPr>
              <w:t>:</w:t>
            </w:r>
            <w:r w:rsidRPr="005E3BA7">
              <w:t xml:space="preserve"> </w:t>
            </w:r>
            <w:r>
              <w:t>I</w:t>
            </w:r>
            <w:r w:rsidRPr="005E3BA7">
              <w:t xml:space="preserve">ncome between $50-$80 a week ($60-$80 for those with </w:t>
            </w:r>
            <w:r>
              <w:t xml:space="preserve">a </w:t>
            </w:r>
            <w:r w:rsidRPr="005E3BA7">
              <w:t xml:space="preserve">dependent </w:t>
            </w:r>
            <w:r>
              <w:t xml:space="preserve">child or </w:t>
            </w:r>
            <w:r w:rsidRPr="005E3BA7">
              <w:t>children) reduced the net benefit by 30c for each $1.  Income over $80 a week reduced the net benefit by 70c for each $1.</w:t>
            </w:r>
          </w:p>
          <w:p w14:paraId="6C04B866" w14:textId="77777777" w:rsidR="00C4470B" w:rsidRPr="005E3BA7" w:rsidRDefault="00C4470B" w:rsidP="00C4470B">
            <w:pPr>
              <w:jc w:val="both"/>
            </w:pPr>
            <w:r w:rsidRPr="00E437FB">
              <w:rPr>
                <w:b/>
                <w:i/>
              </w:rPr>
              <w:t>Married persons whose partner is granted a benefit in own right</w:t>
            </w:r>
            <w:r w:rsidRPr="00E437FB">
              <w:rPr>
                <w:b/>
              </w:rPr>
              <w:t>:</w:t>
            </w:r>
            <w:r w:rsidRPr="005E3BA7">
              <w:t xml:space="preserve"> </w:t>
            </w:r>
            <w:r>
              <w:t>N</w:t>
            </w:r>
            <w:r w:rsidRPr="005E3BA7">
              <w:t>et benefit reduced by 15c for each $1 between $50-$80 (or $60-$80 for those with dependent children), and 35c for each $1 over $80 a week.</w:t>
            </w:r>
          </w:p>
          <w:p w14:paraId="0C2302FD" w14:textId="77777777" w:rsidR="00C4470B" w:rsidRPr="005E3BA7" w:rsidRDefault="00C4470B" w:rsidP="00C4470B">
            <w:pPr>
              <w:jc w:val="both"/>
            </w:pPr>
            <w:r w:rsidRPr="005E3BA7">
              <w:lastRenderedPageBreak/>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C4470B" w:rsidRPr="005E3BA7" w14:paraId="2F606CB9" w14:textId="77777777" w:rsidTr="002774EE">
        <w:tc>
          <w:tcPr>
            <w:tcW w:w="1928" w:type="dxa"/>
          </w:tcPr>
          <w:p w14:paraId="601927BC"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401649DD" w14:textId="77777777" w:rsidR="00C4470B" w:rsidRPr="005E3BA7" w:rsidRDefault="00C4470B" w:rsidP="00C4470B">
            <w:pPr>
              <w:rPr>
                <w:b/>
              </w:rPr>
            </w:pPr>
            <w:r w:rsidRPr="005E3BA7">
              <w:rPr>
                <w:b/>
              </w:rPr>
              <w:t>Transitional Tax Allowance/Income under $9,880 Tax Credit</w:t>
            </w:r>
          </w:p>
          <w:p w14:paraId="321C72B6" w14:textId="77777777" w:rsidR="00C4470B" w:rsidRPr="005E3BA7" w:rsidRDefault="00C4470B" w:rsidP="00C4470B">
            <w:pPr>
              <w:rPr>
                <w:b/>
              </w:rPr>
            </w:pPr>
          </w:p>
        </w:tc>
        <w:tc>
          <w:tcPr>
            <w:tcW w:w="0" w:type="auto"/>
          </w:tcPr>
          <w:p w14:paraId="08697847" w14:textId="77777777" w:rsidR="00C4470B" w:rsidRPr="005E3BA7" w:rsidRDefault="00C4470B" w:rsidP="00C4470B">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14:paraId="5137EC32" w14:textId="77777777" w:rsidR="00C4470B" w:rsidRPr="005E3BA7" w:rsidRDefault="00C4470B" w:rsidP="00C4470B">
            <w:pPr>
              <w:pStyle w:val="Chronologybullet2"/>
            </w:pPr>
            <w:r w:rsidRPr="005E3BA7">
              <w:t>on weekly income up to and including $120 ($14);</w:t>
            </w:r>
          </w:p>
          <w:p w14:paraId="696D210A" w14:textId="77777777" w:rsidR="00C4470B" w:rsidRPr="005E3BA7" w:rsidRDefault="00C4470B" w:rsidP="00C4470B">
            <w:pPr>
              <w:pStyle w:val="Chronologybullet2"/>
            </w:pPr>
            <w:r w:rsidRPr="005E3BA7">
              <w:t>on weekly income between $120 and $190 ($14, less 20c for each dollar over $120); and</w:t>
            </w:r>
          </w:p>
          <w:p w14:paraId="1A996589" w14:textId="77777777" w:rsidR="00C4470B" w:rsidRPr="005E3BA7" w:rsidRDefault="00C4470B" w:rsidP="00C4470B">
            <w:pPr>
              <w:pStyle w:val="Chronologybullet2"/>
            </w:pPr>
            <w:r w:rsidRPr="005E3BA7">
              <w:t>on weekly income of $190 and over (nil).</w:t>
            </w:r>
          </w:p>
          <w:p w14:paraId="09D8F7A3" w14:textId="77777777" w:rsidR="00C4470B" w:rsidRPr="005E3BA7" w:rsidRDefault="00C4470B" w:rsidP="00C4470B">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14:paraId="63A0EAE6" w14:textId="77777777" w:rsidR="00C4470B" w:rsidRPr="005E3BA7" w:rsidRDefault="00C4470B" w:rsidP="00C4470B">
            <w:pPr>
              <w:jc w:val="both"/>
            </w:pPr>
            <w:r w:rsidRPr="005E3BA7">
              <w:t xml:space="preserve">Subsequently, the Allowance became known as the </w:t>
            </w:r>
            <w:r w:rsidRPr="005E3BA7">
              <w:rPr>
                <w:i/>
              </w:rPr>
              <w:t>Income Under $9,880 Tax Credit</w:t>
            </w:r>
            <w:r w:rsidRPr="005E3BA7">
              <w:t>.  It was abolished from April 2012.</w:t>
            </w:r>
          </w:p>
        </w:tc>
      </w:tr>
      <w:tr w:rsidR="00C4470B" w:rsidRPr="005E3BA7" w14:paraId="67026206" w14:textId="77777777" w:rsidTr="002774EE">
        <w:tc>
          <w:tcPr>
            <w:tcW w:w="1928" w:type="dxa"/>
          </w:tcPr>
          <w:p w14:paraId="2137AFA7" w14:textId="77777777" w:rsidR="00C4470B" w:rsidRPr="005E3BA7" w:rsidRDefault="00C4470B" w:rsidP="00C4470B">
            <w:r w:rsidRPr="005E3BA7">
              <w:t>1 October 1986</w:t>
            </w:r>
          </w:p>
        </w:tc>
        <w:tc>
          <w:tcPr>
            <w:tcW w:w="3232" w:type="dxa"/>
            <w:shd w:val="clear" w:color="auto" w:fill="DAEEF3" w:themeFill="accent5" w:themeFillTint="33"/>
          </w:tcPr>
          <w:p w14:paraId="705A6737" w14:textId="77777777" w:rsidR="00C4470B" w:rsidRPr="005E3BA7" w:rsidRDefault="00C4470B" w:rsidP="00C4470B">
            <w:pPr>
              <w:rPr>
                <w:b/>
              </w:rPr>
            </w:pPr>
            <w:r w:rsidRPr="005E3BA7">
              <w:rPr>
                <w:b/>
              </w:rPr>
              <w:t>Principal Income Earner Rebate abolished</w:t>
            </w:r>
          </w:p>
        </w:tc>
        <w:tc>
          <w:tcPr>
            <w:tcW w:w="0" w:type="auto"/>
          </w:tcPr>
          <w:p w14:paraId="5736A91B" w14:textId="77777777" w:rsidR="00C4470B" w:rsidRPr="005E3BA7" w:rsidRDefault="00C4470B" w:rsidP="00C4470B">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C4470B" w:rsidRPr="005E3BA7" w14:paraId="55F891D6" w14:textId="77777777" w:rsidTr="002774EE">
        <w:tc>
          <w:tcPr>
            <w:tcW w:w="1928" w:type="dxa"/>
          </w:tcPr>
          <w:p w14:paraId="61776BA0" w14:textId="77777777" w:rsidR="00C4470B" w:rsidRPr="005E3BA7" w:rsidRDefault="00C4470B" w:rsidP="00C4470B">
            <w:r w:rsidRPr="005E3BA7">
              <w:t>1 October 1986</w:t>
            </w:r>
          </w:p>
        </w:tc>
        <w:tc>
          <w:tcPr>
            <w:tcW w:w="3232" w:type="dxa"/>
            <w:shd w:val="clear" w:color="auto" w:fill="DAEEF3" w:themeFill="accent5" w:themeFillTint="33"/>
          </w:tcPr>
          <w:p w14:paraId="3D68C519" w14:textId="77777777" w:rsidR="00C4470B" w:rsidRPr="005E3BA7" w:rsidRDefault="00C4470B" w:rsidP="00C4470B">
            <w:pPr>
              <w:rPr>
                <w:b/>
              </w:rPr>
            </w:pPr>
            <w:r w:rsidRPr="005E3BA7">
              <w:rPr>
                <w:b/>
              </w:rPr>
              <w:t>Family Support introduced</w:t>
            </w:r>
          </w:p>
        </w:tc>
        <w:tc>
          <w:tcPr>
            <w:tcW w:w="0" w:type="auto"/>
          </w:tcPr>
          <w:p w14:paraId="775E201A" w14:textId="77777777" w:rsidR="00C4470B" w:rsidRPr="005E3BA7" w:rsidRDefault="00C4470B" w:rsidP="00C4470B">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14:paraId="71028558" w14:textId="77777777" w:rsidR="00C4470B" w:rsidRPr="005E3BA7" w:rsidRDefault="00C4470B" w:rsidP="00C4470B">
            <w:pPr>
              <w:jc w:val="both"/>
            </w:pPr>
            <w:r w:rsidRPr="005E3BA7">
              <w:t>Maximum rates were $36 for the first child and $16 for subsequent children.</w:t>
            </w:r>
          </w:p>
          <w:p w14:paraId="08C28393" w14:textId="77777777" w:rsidR="00C4470B" w:rsidRPr="005E3BA7" w:rsidRDefault="00C4470B" w:rsidP="00C4470B">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14:paraId="293E4298" w14:textId="77777777" w:rsidR="00C4470B" w:rsidRPr="005E3BA7" w:rsidRDefault="00C4470B" w:rsidP="00C4470B">
            <w:pPr>
              <w:jc w:val="both"/>
            </w:pPr>
            <w:r w:rsidRPr="005E3BA7">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14:paraId="548D90CB" w14:textId="77777777" w:rsidR="00C4470B" w:rsidRPr="005E3BA7" w:rsidRDefault="00C4470B" w:rsidP="00C4470B">
            <w:pPr>
              <w:jc w:val="both"/>
            </w:pPr>
            <w:r w:rsidRPr="006B2477">
              <w:rPr>
                <w:i/>
              </w:rPr>
              <w:t>Family Support</w:t>
            </w:r>
            <w:r>
              <w:t xml:space="preserve"> was a</w:t>
            </w:r>
            <w:r w:rsidRPr="005E3BA7">
              <w:t xml:space="preserve">bated at 18c for each $1 above $14,000 </w:t>
            </w:r>
            <w:r>
              <w:t>(</w:t>
            </w:r>
            <w:r w:rsidRPr="005E3BA7">
              <w:t>gross annual family income</w:t>
            </w:r>
            <w:r>
              <w:t>)</w:t>
            </w:r>
            <w:r w:rsidRPr="005E3BA7">
              <w:t>.</w:t>
            </w:r>
          </w:p>
        </w:tc>
      </w:tr>
      <w:tr w:rsidR="00C4470B" w:rsidRPr="005E3BA7" w14:paraId="16CBB7B6" w14:textId="77777777" w:rsidTr="002774EE">
        <w:tc>
          <w:tcPr>
            <w:tcW w:w="1928" w:type="dxa"/>
          </w:tcPr>
          <w:p w14:paraId="3BFFB3A2" w14:textId="77777777" w:rsidR="00C4470B" w:rsidRPr="005E3BA7" w:rsidRDefault="00C4470B" w:rsidP="00C4470B">
            <w:r w:rsidRPr="005E3BA7">
              <w:t>1 October 1986</w:t>
            </w:r>
          </w:p>
        </w:tc>
        <w:tc>
          <w:tcPr>
            <w:tcW w:w="3232" w:type="dxa"/>
            <w:shd w:val="clear" w:color="auto" w:fill="DAEEF3" w:themeFill="accent5" w:themeFillTint="33"/>
          </w:tcPr>
          <w:p w14:paraId="5B9B0F1D" w14:textId="77777777" w:rsidR="00C4470B" w:rsidRPr="005E3BA7" w:rsidRDefault="00C4470B" w:rsidP="00C4470B">
            <w:pPr>
              <w:rPr>
                <w:b/>
              </w:rPr>
            </w:pPr>
            <w:r w:rsidRPr="005E3BA7">
              <w:rPr>
                <w:b/>
              </w:rPr>
              <w:t>Guaranteed Minimum Family Income introduced</w:t>
            </w:r>
          </w:p>
        </w:tc>
        <w:tc>
          <w:tcPr>
            <w:tcW w:w="0" w:type="auto"/>
          </w:tcPr>
          <w:p w14:paraId="669FAD64" w14:textId="77777777" w:rsidR="00C4470B" w:rsidRPr="005E3BA7" w:rsidRDefault="00C4470B" w:rsidP="00C4470B">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To qualify a sole parent had to be working </w:t>
            </w:r>
            <w:r w:rsidRPr="005E3BA7">
              <w:lastRenderedPageBreak/>
              <w:t xml:space="preserve">20 hours per week and a married couple a combined 30 hours per week.  </w:t>
            </w:r>
          </w:p>
        </w:tc>
      </w:tr>
      <w:tr w:rsidR="00C4470B" w:rsidRPr="005E3BA7" w14:paraId="269885DF" w14:textId="77777777" w:rsidTr="002774EE">
        <w:tc>
          <w:tcPr>
            <w:tcW w:w="1928" w:type="dxa"/>
          </w:tcPr>
          <w:p w14:paraId="2053878D"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3F83FC2C" w14:textId="77777777" w:rsidR="00C4470B" w:rsidRPr="005E3BA7" w:rsidRDefault="00C4470B" w:rsidP="00C4470B">
            <w:pPr>
              <w:rPr>
                <w:b/>
              </w:rPr>
            </w:pPr>
            <w:r w:rsidRPr="005E3BA7">
              <w:rPr>
                <w:b/>
              </w:rPr>
              <w:t>Advance Payment of Benefit</w:t>
            </w:r>
            <w:r>
              <w:rPr>
                <w:b/>
              </w:rPr>
              <w:t>: Maximum payment increased</w:t>
            </w:r>
          </w:p>
        </w:tc>
        <w:tc>
          <w:tcPr>
            <w:tcW w:w="0" w:type="auto"/>
          </w:tcPr>
          <w:p w14:paraId="456DF68E" w14:textId="77777777" w:rsidR="00C4470B" w:rsidRPr="005E3BA7" w:rsidRDefault="00C4470B" w:rsidP="00C4470B">
            <w:pPr>
              <w:jc w:val="both"/>
            </w:pPr>
            <w:r>
              <w:t>The m</w:t>
            </w:r>
            <w:r w:rsidRPr="005E3BA7">
              <w:t xml:space="preserve">aximum payment </w:t>
            </w:r>
            <w:r>
              <w:t>o</w:t>
            </w:r>
            <w:r w:rsidRPr="005E3BA7">
              <w:t xml:space="preserve">f </w:t>
            </w:r>
            <w:r w:rsidRPr="005E3BA7">
              <w:rPr>
                <w:i/>
              </w:rPr>
              <w:t>Advance Payment of Benefit</w:t>
            </w:r>
            <w:r w:rsidRPr="005E3BA7">
              <w:t xml:space="preserve"> was increased from four to six weeks of benefit.  This coincided with a change in legislation allowing landlords to charge up to four weeks bond and two weeks rent in advance.</w:t>
            </w:r>
          </w:p>
        </w:tc>
      </w:tr>
      <w:tr w:rsidR="00C4470B" w:rsidRPr="005E3BA7" w14:paraId="319432B0" w14:textId="77777777" w:rsidTr="002774EE">
        <w:tc>
          <w:tcPr>
            <w:tcW w:w="1928" w:type="dxa"/>
          </w:tcPr>
          <w:p w14:paraId="44547F26" w14:textId="77777777" w:rsidR="00C4470B" w:rsidRPr="005E3BA7" w:rsidRDefault="00C4470B" w:rsidP="00C4470B">
            <w:r w:rsidRPr="005E3BA7">
              <w:t>1 October 1986</w:t>
            </w:r>
          </w:p>
        </w:tc>
        <w:tc>
          <w:tcPr>
            <w:tcW w:w="3232" w:type="dxa"/>
            <w:shd w:val="clear" w:color="auto" w:fill="DAEEF3" w:themeFill="accent5" w:themeFillTint="33"/>
          </w:tcPr>
          <w:p w14:paraId="789EA50D" w14:textId="77777777" w:rsidR="00C4470B" w:rsidRPr="005E3BA7" w:rsidRDefault="00C4470B" w:rsidP="00C4470B">
            <w:pPr>
              <w:rPr>
                <w:b/>
              </w:rPr>
            </w:pPr>
            <w:r w:rsidRPr="005E3BA7">
              <w:rPr>
                <w:b/>
              </w:rPr>
              <w:t>Orphan</w:t>
            </w:r>
            <w:r>
              <w:rPr>
                <w:b/>
              </w:rPr>
              <w:t>’</w:t>
            </w:r>
            <w:r w:rsidRPr="005E3BA7">
              <w:rPr>
                <w:b/>
              </w:rPr>
              <w:t>s Benefit</w:t>
            </w:r>
            <w:r>
              <w:rPr>
                <w:b/>
              </w:rPr>
              <w:t>:</w:t>
            </w:r>
            <w:r w:rsidRPr="005E3BA7">
              <w:rPr>
                <w:b/>
              </w:rPr>
              <w:t xml:space="preserve"> Eligibility extended</w:t>
            </w:r>
          </w:p>
        </w:tc>
        <w:tc>
          <w:tcPr>
            <w:tcW w:w="0" w:type="auto"/>
          </w:tcPr>
          <w:p w14:paraId="792ED22A" w14:textId="77777777" w:rsidR="00C4470B" w:rsidRPr="005E3BA7" w:rsidRDefault="00C4470B" w:rsidP="00C4470B">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t>or</w:t>
            </w:r>
            <w:r w:rsidRPr="005E3BA7">
              <w:t xml:space="preserve"> could </w:t>
            </w:r>
            <w:r>
              <w:t xml:space="preserve">reasonably </w:t>
            </w:r>
            <w:r w:rsidRPr="005E3BA7">
              <w:t xml:space="preserve">be compelled to maintain </w:t>
            </w:r>
            <w:r>
              <w:t>that child</w:t>
            </w:r>
            <w:r w:rsidRPr="005E3BA7">
              <w:t xml:space="preserve"> and where the caregiver did not qualify for a benefit </w:t>
            </w:r>
            <w:r>
              <w:t xml:space="preserve">(other than an </w:t>
            </w:r>
            <w:r w:rsidRPr="004E1D85">
              <w:rPr>
                <w:i/>
              </w:rPr>
              <w:t>Orphan</w:t>
            </w:r>
            <w:r>
              <w:rPr>
                <w:i/>
              </w:rPr>
              <w:t>’</w:t>
            </w:r>
            <w:r w:rsidRPr="004E1D85">
              <w:rPr>
                <w:i/>
              </w:rPr>
              <w:t>s Benefit</w:t>
            </w:r>
            <w:r>
              <w:t xml:space="preserve">) </w:t>
            </w:r>
            <w:r w:rsidRPr="005E3BA7">
              <w:t>in respect of the child.</w:t>
            </w:r>
          </w:p>
          <w:p w14:paraId="14418B93" w14:textId="77777777" w:rsidR="00C4470B" w:rsidRPr="005E3BA7" w:rsidRDefault="00C4470B" w:rsidP="00C4470B">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C4470B" w:rsidRPr="005E3BA7" w14:paraId="28707064" w14:textId="77777777" w:rsidTr="002774EE">
        <w:tc>
          <w:tcPr>
            <w:tcW w:w="1928" w:type="dxa"/>
          </w:tcPr>
          <w:p w14:paraId="1D694AD4" w14:textId="77777777" w:rsidR="00C4470B" w:rsidRPr="005E3BA7" w:rsidRDefault="00C4470B" w:rsidP="00C4470B">
            <w:r w:rsidRPr="005E3BA7">
              <w:t>28 October 1986</w:t>
            </w:r>
          </w:p>
        </w:tc>
        <w:tc>
          <w:tcPr>
            <w:tcW w:w="3232" w:type="dxa"/>
            <w:shd w:val="clear" w:color="auto" w:fill="DAEEF3" w:themeFill="accent5" w:themeFillTint="33"/>
          </w:tcPr>
          <w:p w14:paraId="6B686607"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sset</w:t>
            </w:r>
            <w:r>
              <w:rPr>
                <w:b/>
              </w:rPr>
              <w:t xml:space="preserve"> l</w:t>
            </w:r>
            <w:r w:rsidRPr="005E3BA7">
              <w:rPr>
                <w:b/>
              </w:rPr>
              <w:t xml:space="preserve">imits </w:t>
            </w:r>
            <w:r>
              <w:rPr>
                <w:b/>
              </w:rPr>
              <w:t>increased</w:t>
            </w:r>
          </w:p>
        </w:tc>
        <w:tc>
          <w:tcPr>
            <w:tcW w:w="0" w:type="auto"/>
          </w:tcPr>
          <w:p w14:paraId="1F1F1188"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05F052F8" w14:textId="77777777" w:rsidR="00C4470B" w:rsidRPr="005E3BA7" w:rsidRDefault="00C4470B" w:rsidP="00C4470B">
            <w:pPr>
              <w:pStyle w:val="Chronologybullet2"/>
            </w:pPr>
            <w:r w:rsidRPr="005E3BA7">
              <w:t xml:space="preserve">$2,500 for single people; </w:t>
            </w:r>
          </w:p>
          <w:p w14:paraId="6FABAF49" w14:textId="77777777" w:rsidR="00C4470B" w:rsidRPr="005E3BA7" w:rsidRDefault="00C4470B" w:rsidP="00C4470B">
            <w:pPr>
              <w:pStyle w:val="Chronologybullet2"/>
            </w:pPr>
            <w:r w:rsidRPr="005E3BA7">
              <w:t>$5,000 for married couples and sole parents.</w:t>
            </w:r>
          </w:p>
        </w:tc>
      </w:tr>
      <w:tr w:rsidR="00C4470B" w:rsidRPr="005E3BA7" w14:paraId="677D8892" w14:textId="77777777" w:rsidTr="002774EE">
        <w:tc>
          <w:tcPr>
            <w:tcW w:w="1928" w:type="dxa"/>
          </w:tcPr>
          <w:p w14:paraId="7C948351" w14:textId="77777777" w:rsidR="00C4470B" w:rsidRPr="005E3BA7" w:rsidRDefault="00C4470B" w:rsidP="00C4470B">
            <w:r w:rsidRPr="005E3BA7">
              <w:t>30 October 1986</w:t>
            </w:r>
          </w:p>
        </w:tc>
        <w:tc>
          <w:tcPr>
            <w:tcW w:w="3232" w:type="dxa"/>
            <w:shd w:val="clear" w:color="auto" w:fill="DAEEF3" w:themeFill="accent5" w:themeFillTint="33"/>
          </w:tcPr>
          <w:p w14:paraId="687EB635" w14:textId="77777777" w:rsidR="00C4470B" w:rsidRPr="005E3BA7" w:rsidRDefault="00C4470B" w:rsidP="00C4470B">
            <w:pPr>
              <w:rPr>
                <w:b/>
              </w:rPr>
            </w:pPr>
            <w:r w:rsidRPr="005E3BA7">
              <w:rPr>
                <w:b/>
              </w:rPr>
              <w:t>Royal Commission on Social Policy established</w:t>
            </w:r>
          </w:p>
        </w:tc>
        <w:tc>
          <w:tcPr>
            <w:tcW w:w="0" w:type="auto"/>
          </w:tcPr>
          <w:p w14:paraId="6020EBCA" w14:textId="77777777" w:rsidR="00C4470B" w:rsidRPr="005E3BA7" w:rsidRDefault="00C4470B" w:rsidP="00C4470B">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Zealand a more fair and just society.   The terms of reference included that: </w:t>
            </w:r>
          </w:p>
          <w:p w14:paraId="6A028ABC" w14:textId="77777777" w:rsidR="00C4470B" w:rsidRPr="005E3BA7" w:rsidRDefault="00C4470B" w:rsidP="00C4470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institutions or systems to secure a fairer, humanitarian, consistent, efficient and economical social policy; and</w:t>
            </w:r>
          </w:p>
          <w:p w14:paraId="7E912CC7" w14:textId="77777777" w:rsidR="00C4470B" w:rsidRPr="005E3BA7" w:rsidRDefault="00C4470B" w:rsidP="00C4470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14:paraId="226FD05F" w14:textId="77777777" w:rsidR="00C4470B" w:rsidRPr="005E3BA7" w:rsidRDefault="00C4470B" w:rsidP="00C4470B">
            <w:pPr>
              <w:jc w:val="both"/>
            </w:pPr>
            <w:r w:rsidRPr="005E3BA7">
              <w:t xml:space="preserve">The members of the </w:t>
            </w:r>
            <w:r w:rsidRPr="005E3BA7">
              <w:rPr>
                <w:i/>
              </w:rPr>
              <w:t>Royal Commission</w:t>
            </w:r>
            <w:r w:rsidRPr="005E3BA7">
              <w:t xml:space="preserve"> were:</w:t>
            </w:r>
          </w:p>
          <w:p w14:paraId="36998C94" w14:textId="77777777" w:rsidR="00C4470B" w:rsidRPr="005E3BA7" w:rsidRDefault="00C4470B" w:rsidP="00C4470B">
            <w:pPr>
              <w:pStyle w:val="Chronologybullet2"/>
            </w:pPr>
            <w:r w:rsidRPr="005E3BA7">
              <w:t>Rt Hon Sir Ivor Richardson (Chairman);</w:t>
            </w:r>
          </w:p>
          <w:p w14:paraId="3BB2C8DB" w14:textId="77777777" w:rsidR="00C4470B" w:rsidRPr="005E3BA7" w:rsidRDefault="00C4470B" w:rsidP="00C4470B">
            <w:pPr>
              <w:pStyle w:val="Chronologybullet2"/>
            </w:pPr>
            <w:r w:rsidRPr="005E3BA7">
              <w:t>Ann Ballin (Member);</w:t>
            </w:r>
          </w:p>
          <w:p w14:paraId="54D05126" w14:textId="77777777" w:rsidR="00C4470B" w:rsidRPr="005E3BA7" w:rsidRDefault="00C4470B" w:rsidP="00C4470B">
            <w:pPr>
              <w:pStyle w:val="Chronologybullet2"/>
            </w:pPr>
            <w:r w:rsidRPr="005E3BA7">
              <w:t>Marion Bruce (Member);</w:t>
            </w:r>
          </w:p>
          <w:p w14:paraId="56C6059B" w14:textId="77777777" w:rsidR="00C4470B" w:rsidRPr="005E3BA7" w:rsidRDefault="00C4470B" w:rsidP="00C4470B">
            <w:pPr>
              <w:pStyle w:val="Chronologybullet2"/>
            </w:pPr>
            <w:r w:rsidRPr="005E3BA7">
              <w:t>Len Cook (Member);</w:t>
            </w:r>
          </w:p>
          <w:p w14:paraId="05D1ED3E" w14:textId="77777777" w:rsidR="00C4470B" w:rsidRPr="005E3BA7" w:rsidRDefault="00C4470B" w:rsidP="00C4470B">
            <w:pPr>
              <w:pStyle w:val="Chronologybullet2"/>
            </w:pPr>
            <w:r w:rsidRPr="005E3BA7">
              <w:t>Mason Durie (Member); and</w:t>
            </w:r>
          </w:p>
          <w:p w14:paraId="61872682" w14:textId="77777777" w:rsidR="00C4470B" w:rsidRPr="005E3BA7" w:rsidRDefault="00C4470B" w:rsidP="00C4470B">
            <w:pPr>
              <w:pStyle w:val="Chronologybullet2"/>
            </w:pPr>
            <w:r w:rsidRPr="005E3BA7">
              <w:lastRenderedPageBreak/>
              <w:t>Rosslyn Noonan (Member).</w:t>
            </w:r>
          </w:p>
          <w:p w14:paraId="18DD31E7" w14:textId="77777777" w:rsidR="00C4470B" w:rsidRPr="005E3BA7" w:rsidRDefault="00C4470B" w:rsidP="00C4470B">
            <w:pPr>
              <w:jc w:val="both"/>
            </w:pPr>
            <w:r w:rsidRPr="005E3BA7">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14:paraId="78D03B3D" w14:textId="77777777" w:rsidR="00C4470B" w:rsidRPr="005E3BA7" w:rsidRDefault="00C4470B" w:rsidP="00C4470B">
            <w:pPr>
              <w:jc w:val="both"/>
            </w:pPr>
            <w:r w:rsidRPr="005E3BA7">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C4470B" w:rsidRPr="005E3BA7" w14:paraId="3F1733B1" w14:textId="77777777" w:rsidTr="002774EE">
        <w:tc>
          <w:tcPr>
            <w:tcW w:w="1928" w:type="dxa"/>
          </w:tcPr>
          <w:p w14:paraId="55ED3B27" w14:textId="77777777" w:rsidR="00C4470B" w:rsidRPr="005E3BA7" w:rsidRDefault="00C4470B" w:rsidP="00C4470B">
            <w:r>
              <w:lastRenderedPageBreak/>
              <w:t>November 1986</w:t>
            </w:r>
          </w:p>
        </w:tc>
        <w:tc>
          <w:tcPr>
            <w:tcW w:w="3232" w:type="dxa"/>
            <w:shd w:val="clear" w:color="auto" w:fill="DAEEF3" w:themeFill="accent5" w:themeFillTint="33"/>
          </w:tcPr>
          <w:p w14:paraId="09033983" w14:textId="77777777" w:rsidR="00C4470B" w:rsidRPr="005E3BA7" w:rsidRDefault="00C4470B" w:rsidP="00C4470B">
            <w:pPr>
              <w:rPr>
                <w:b/>
              </w:rPr>
            </w:pPr>
            <w:r>
              <w:rPr>
                <w:b/>
              </w:rPr>
              <w:t>Distant Job Search Grant</w:t>
            </w:r>
          </w:p>
        </w:tc>
        <w:tc>
          <w:tcPr>
            <w:tcW w:w="0" w:type="auto"/>
          </w:tcPr>
          <w:p w14:paraId="5BC2111C" w14:textId="77777777" w:rsidR="00C4470B" w:rsidRPr="003E5B03" w:rsidRDefault="00C4470B" w:rsidP="00C4470B">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expenses up to a maximum of $100 for jobseekers and their immediate family.</w:t>
            </w:r>
          </w:p>
        </w:tc>
      </w:tr>
      <w:tr w:rsidR="00C4470B" w:rsidRPr="005E3BA7" w14:paraId="0D8413B1" w14:textId="77777777" w:rsidTr="002774EE">
        <w:tc>
          <w:tcPr>
            <w:tcW w:w="1928" w:type="dxa"/>
          </w:tcPr>
          <w:p w14:paraId="7826E2F1" w14:textId="77777777" w:rsidR="00C4470B" w:rsidRPr="005E3BA7" w:rsidRDefault="00C4470B" w:rsidP="00C4470B">
            <w:r w:rsidRPr="005E3BA7">
              <w:t>31 December 1986</w:t>
            </w:r>
          </w:p>
        </w:tc>
        <w:tc>
          <w:tcPr>
            <w:tcW w:w="3232" w:type="dxa"/>
            <w:shd w:val="clear" w:color="auto" w:fill="DAEEF3" w:themeFill="accent5" w:themeFillTint="33"/>
          </w:tcPr>
          <w:p w14:paraId="06DD28FF" w14:textId="77777777" w:rsidR="00C4470B" w:rsidRPr="005E3BA7" w:rsidRDefault="00C4470B" w:rsidP="00C4470B">
            <w:pPr>
              <w:rPr>
                <w:b/>
              </w:rPr>
            </w:pPr>
            <w:r w:rsidRPr="005E3BA7">
              <w:rPr>
                <w:b/>
              </w:rPr>
              <w:t>Family Benefit</w:t>
            </w:r>
            <w:r>
              <w:rPr>
                <w:b/>
              </w:rPr>
              <w:t xml:space="preserve">: </w:t>
            </w:r>
            <w:r w:rsidRPr="005E3BA7">
              <w:rPr>
                <w:b/>
              </w:rPr>
              <w:t xml:space="preserve"> Age of </w:t>
            </w:r>
            <w:r>
              <w:rPr>
                <w:b/>
              </w:rPr>
              <w:t>e</w:t>
            </w:r>
            <w:r w:rsidRPr="005E3BA7">
              <w:rPr>
                <w:b/>
              </w:rPr>
              <w:t>ligibility</w:t>
            </w:r>
            <w:r>
              <w:rPr>
                <w:b/>
              </w:rPr>
              <w:t xml:space="preserve"> reduced</w:t>
            </w:r>
          </w:p>
        </w:tc>
        <w:tc>
          <w:tcPr>
            <w:tcW w:w="0" w:type="auto"/>
          </w:tcPr>
          <w:p w14:paraId="6D7A7269" w14:textId="77777777" w:rsidR="00C4470B" w:rsidRPr="005E3BA7" w:rsidRDefault="00C4470B" w:rsidP="00C4470B">
            <w:pPr>
              <w:jc w:val="both"/>
            </w:pPr>
            <w:r w:rsidRPr="005E3BA7">
              <w:rPr>
                <w:i/>
              </w:rPr>
              <w:t>Family Benefit</w:t>
            </w:r>
            <w:r w:rsidRPr="005E3BA7">
              <w:t xml:space="preserve"> was payable for children under the age of 15 years (reduced from 16 years), if the child remained at school.</w:t>
            </w:r>
          </w:p>
        </w:tc>
      </w:tr>
      <w:tr w:rsidR="00C4470B" w:rsidRPr="005E3BA7" w14:paraId="386C91E2" w14:textId="77777777" w:rsidTr="002774EE">
        <w:tc>
          <w:tcPr>
            <w:tcW w:w="1928" w:type="dxa"/>
          </w:tcPr>
          <w:p w14:paraId="1EF4365C" w14:textId="77777777" w:rsidR="00C4470B" w:rsidRPr="005E3BA7" w:rsidRDefault="00C4470B" w:rsidP="00C4470B">
            <w:r>
              <w:t>February 1987</w:t>
            </w:r>
          </w:p>
        </w:tc>
        <w:tc>
          <w:tcPr>
            <w:tcW w:w="3232" w:type="dxa"/>
            <w:shd w:val="clear" w:color="auto" w:fill="DAEEF3" w:themeFill="accent5" w:themeFillTint="33"/>
          </w:tcPr>
          <w:p w14:paraId="19D61EB9" w14:textId="77777777" w:rsidR="00C4470B" w:rsidRPr="005E3BA7" w:rsidRDefault="00C4470B" w:rsidP="00C4470B">
            <w:pPr>
              <w:rPr>
                <w:b/>
              </w:rPr>
            </w:pPr>
            <w:r>
              <w:rPr>
                <w:b/>
              </w:rPr>
              <w:t>Minimum wage increased</w:t>
            </w:r>
          </w:p>
        </w:tc>
        <w:tc>
          <w:tcPr>
            <w:tcW w:w="0" w:type="auto"/>
          </w:tcPr>
          <w:p w14:paraId="466554A1" w14:textId="77777777" w:rsidR="00C4470B" w:rsidRPr="005E3BA7" w:rsidRDefault="00C4470B" w:rsidP="00C4470B">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w:t>
            </w:r>
            <w:r w:rsidR="009D4972" w:rsidRPr="005E3BA7">
              <w:t>40-hour</w:t>
            </w:r>
            <w:r w:rsidRPr="005E3BA7">
              <w:t xml:space="preserve"> week).  </w:t>
            </w:r>
            <w:r>
              <w:t xml:space="preserve">This represented approximately 53 percent of the average ordinary time weekly wage. It </w:t>
            </w:r>
            <w:r w:rsidRPr="005E3BA7">
              <w:t>applied to people 20 years of age and over and not undertaking training in certain trades or professions.</w:t>
            </w:r>
          </w:p>
        </w:tc>
      </w:tr>
      <w:tr w:rsidR="00C4470B" w:rsidRPr="005E3BA7" w14:paraId="08E76D44" w14:textId="77777777" w:rsidTr="002774EE">
        <w:tc>
          <w:tcPr>
            <w:tcW w:w="1928" w:type="dxa"/>
          </w:tcPr>
          <w:p w14:paraId="38256C6F" w14:textId="77777777" w:rsidR="00C4470B" w:rsidRPr="005E3BA7" w:rsidRDefault="00C4470B" w:rsidP="00C4470B">
            <w:r w:rsidRPr="005E3BA7">
              <w:t>Year ended 31 March 1987</w:t>
            </w:r>
          </w:p>
        </w:tc>
        <w:tc>
          <w:tcPr>
            <w:tcW w:w="3232" w:type="dxa"/>
            <w:shd w:val="clear" w:color="auto" w:fill="DAEEF3" w:themeFill="accent5" w:themeFillTint="33"/>
          </w:tcPr>
          <w:p w14:paraId="0EBDB64B" w14:textId="77777777" w:rsidR="00C4470B" w:rsidRPr="005E3BA7" w:rsidRDefault="00C4470B" w:rsidP="00C4470B">
            <w:pPr>
              <w:rPr>
                <w:b/>
              </w:rPr>
            </w:pPr>
            <w:r w:rsidRPr="005E3BA7">
              <w:rPr>
                <w:b/>
              </w:rPr>
              <w:t>Personal Income Tax Rates 1987</w:t>
            </w:r>
          </w:p>
        </w:tc>
        <w:tc>
          <w:tcPr>
            <w:tcW w:w="0" w:type="auto"/>
          </w:tcPr>
          <w:p w14:paraId="1F07182A" w14:textId="77777777" w:rsidR="00C4470B" w:rsidRPr="005E3BA7" w:rsidRDefault="00C4470B" w:rsidP="00C4470B">
            <w:pPr>
              <w:pStyle w:val="Chronologybullet2"/>
            </w:pPr>
            <w:r w:rsidRPr="005E3BA7">
              <w:t>Did not exceed $6,000                                                       17.5c in the dollar</w:t>
            </w:r>
          </w:p>
          <w:p w14:paraId="6E36D095" w14:textId="77777777" w:rsidR="00C4470B" w:rsidRPr="005E3BA7" w:rsidRDefault="00C4470B" w:rsidP="00C4470B">
            <w:pPr>
              <w:pStyle w:val="Chronologybullet2"/>
            </w:pPr>
            <w:r w:rsidRPr="005E3BA7">
              <w:t>Exceeded $6,000 but did not exceed $9,500                     24c in the dollar</w:t>
            </w:r>
          </w:p>
          <w:p w14:paraId="47ECCF5A" w14:textId="77777777" w:rsidR="00C4470B" w:rsidRPr="005E3BA7" w:rsidRDefault="00C4470B" w:rsidP="00C4470B">
            <w:pPr>
              <w:pStyle w:val="Chronologybullet2"/>
            </w:pPr>
            <w:r w:rsidRPr="005E3BA7">
              <w:t>Exceeded $9,500 but did not exceed $25,500                   31.5c in the dollar</w:t>
            </w:r>
          </w:p>
          <w:p w14:paraId="62DB86D6" w14:textId="77777777" w:rsidR="00C4470B" w:rsidRPr="005E3BA7" w:rsidRDefault="00C4470B" w:rsidP="00C4470B">
            <w:pPr>
              <w:pStyle w:val="Chronologybullet2"/>
            </w:pPr>
            <w:r w:rsidRPr="005E3BA7">
              <w:t>Exceeded $25,500 but did not exceed $30,000                 37.55c in the dollar</w:t>
            </w:r>
          </w:p>
          <w:p w14:paraId="1AD0A31A" w14:textId="77777777" w:rsidR="00C4470B" w:rsidRPr="005E3BA7" w:rsidRDefault="00C4470B" w:rsidP="00C4470B">
            <w:pPr>
              <w:pStyle w:val="Chronologybullet2"/>
            </w:pPr>
            <w:r w:rsidRPr="005E3BA7">
              <w:t>Exceeded $30,000 but did not exceed $38,000                 52.05 in the dollar</w:t>
            </w:r>
          </w:p>
          <w:p w14:paraId="510DCA60" w14:textId="77777777" w:rsidR="00C4470B" w:rsidRPr="005E3BA7" w:rsidRDefault="00C4470B" w:rsidP="00C4470B">
            <w:pPr>
              <w:pStyle w:val="Chronologybullet2"/>
            </w:pPr>
            <w:r w:rsidRPr="005E3BA7">
              <w:t>Exceeded $38,000                                                              57c in the dollar</w:t>
            </w:r>
          </w:p>
          <w:p w14:paraId="1919ABFB" w14:textId="77777777" w:rsidR="00C4470B" w:rsidRPr="005E3BA7" w:rsidRDefault="00C4470B" w:rsidP="00C4470B">
            <w:pPr>
              <w:jc w:val="both"/>
            </w:pPr>
            <w:r w:rsidRPr="005E3BA7">
              <w:t>Note: These were composite rates, following the introduction of the “</w:t>
            </w:r>
            <w:r>
              <w:t>three-</w:t>
            </w:r>
            <w:r w:rsidRPr="005E3BA7">
              <w:t xml:space="preserve">step” tax scale in </w:t>
            </w:r>
            <w:r w:rsidRPr="005E3BA7">
              <w:lastRenderedPageBreak/>
              <w:t>October 1986.</w:t>
            </w:r>
          </w:p>
        </w:tc>
      </w:tr>
      <w:tr w:rsidR="00C4470B" w:rsidRPr="005E3BA7" w14:paraId="50B88ADD" w14:textId="77777777" w:rsidTr="002774EE">
        <w:tc>
          <w:tcPr>
            <w:tcW w:w="1928" w:type="dxa"/>
          </w:tcPr>
          <w:p w14:paraId="31577C35" w14:textId="77777777" w:rsidR="00C4470B" w:rsidRPr="005E3BA7" w:rsidRDefault="00C4470B" w:rsidP="00C4470B">
            <w:r w:rsidRPr="005E3BA7">
              <w:lastRenderedPageBreak/>
              <w:t>1 April 1987</w:t>
            </w:r>
          </w:p>
        </w:tc>
        <w:tc>
          <w:tcPr>
            <w:tcW w:w="3232" w:type="dxa"/>
            <w:shd w:val="clear" w:color="auto" w:fill="DAEEF3" w:themeFill="accent5" w:themeFillTint="33"/>
          </w:tcPr>
          <w:p w14:paraId="0444C111" w14:textId="77777777" w:rsidR="00C4470B" w:rsidRPr="005E3BA7" w:rsidRDefault="00C4470B" w:rsidP="00C4470B">
            <w:pPr>
              <w:rPr>
                <w:b/>
              </w:rPr>
            </w:pPr>
            <w:r w:rsidRPr="005E3BA7">
              <w:rPr>
                <w:b/>
              </w:rPr>
              <w:t>Family Support</w:t>
            </w:r>
            <w:r>
              <w:rPr>
                <w:b/>
              </w:rPr>
              <w:t>: A</w:t>
            </w:r>
            <w:r w:rsidRPr="005E3BA7">
              <w:rPr>
                <w:b/>
              </w:rPr>
              <w:t>batement threshold increased</w:t>
            </w:r>
          </w:p>
        </w:tc>
        <w:tc>
          <w:tcPr>
            <w:tcW w:w="0" w:type="auto"/>
          </w:tcPr>
          <w:p w14:paraId="5CAF6B69" w14:textId="77777777" w:rsidR="00C4470B" w:rsidRPr="005E3BA7" w:rsidRDefault="00C4470B" w:rsidP="00C4470B">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C4470B" w:rsidRPr="005E3BA7" w14:paraId="0AF2DC2F" w14:textId="77777777" w:rsidTr="002774EE">
        <w:tc>
          <w:tcPr>
            <w:tcW w:w="1928" w:type="dxa"/>
          </w:tcPr>
          <w:p w14:paraId="52B41374" w14:textId="77777777" w:rsidR="00C4470B" w:rsidRPr="005E3BA7" w:rsidRDefault="00C4470B" w:rsidP="00C4470B">
            <w:r w:rsidRPr="005E3BA7">
              <w:t>1 April 1987</w:t>
            </w:r>
          </w:p>
        </w:tc>
        <w:tc>
          <w:tcPr>
            <w:tcW w:w="3232" w:type="dxa"/>
            <w:shd w:val="clear" w:color="auto" w:fill="DAEEF3" w:themeFill="accent5" w:themeFillTint="33"/>
          </w:tcPr>
          <w:p w14:paraId="615B3ACE" w14:textId="77777777" w:rsidR="00C4470B" w:rsidRPr="005E3BA7" w:rsidRDefault="00C4470B" w:rsidP="00C4470B">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14:paraId="03EBDFBC" w14:textId="77777777" w:rsidR="00C4470B" w:rsidRPr="005E3BA7" w:rsidRDefault="00C4470B" w:rsidP="00C4470B">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C4470B" w:rsidRPr="005E3BA7" w14:paraId="638D4DDA" w14:textId="77777777" w:rsidTr="002774EE">
        <w:tc>
          <w:tcPr>
            <w:tcW w:w="1928" w:type="dxa"/>
          </w:tcPr>
          <w:p w14:paraId="21F5A2FC" w14:textId="77777777" w:rsidR="00C4470B" w:rsidRPr="005E3BA7" w:rsidRDefault="00C4470B" w:rsidP="00C4470B">
            <w:r w:rsidRPr="005E3BA7">
              <w:t>1 April 1987</w:t>
            </w:r>
          </w:p>
        </w:tc>
        <w:tc>
          <w:tcPr>
            <w:tcW w:w="3232" w:type="dxa"/>
            <w:shd w:val="clear" w:color="auto" w:fill="DAEEF3" w:themeFill="accent5" w:themeFillTint="33"/>
          </w:tcPr>
          <w:p w14:paraId="677A61F4" w14:textId="77777777" w:rsidR="00C4470B" w:rsidRPr="005E3BA7" w:rsidRDefault="00C4470B" w:rsidP="00C4470B">
            <w:pPr>
              <w:rPr>
                <w:b/>
              </w:rPr>
            </w:pPr>
            <w:r w:rsidRPr="005E3BA7">
              <w:rPr>
                <w:b/>
              </w:rPr>
              <w:t>Ministerial Task Force on Income Maintenance</w:t>
            </w:r>
          </w:p>
          <w:p w14:paraId="5D0CC79F" w14:textId="77777777" w:rsidR="00C4470B" w:rsidRPr="005E3BA7" w:rsidRDefault="00C4470B" w:rsidP="00C4470B">
            <w:pPr>
              <w:rPr>
                <w:b/>
              </w:rPr>
            </w:pPr>
          </w:p>
          <w:p w14:paraId="4E5313E0" w14:textId="77777777" w:rsidR="00C4470B" w:rsidRPr="005E3BA7" w:rsidRDefault="00C4470B" w:rsidP="00C4470B">
            <w:pPr>
              <w:rPr>
                <w:b/>
              </w:rPr>
            </w:pPr>
            <w:r w:rsidRPr="005E3BA7">
              <w:rPr>
                <w:b/>
              </w:rPr>
              <w:t>Report submitted to the Minister of Social Welfare</w:t>
            </w:r>
          </w:p>
          <w:p w14:paraId="642E4E8A" w14:textId="77777777" w:rsidR="00C4470B" w:rsidRDefault="00C4470B" w:rsidP="00C4470B">
            <w:pPr>
              <w:rPr>
                <w:b/>
              </w:rPr>
            </w:pPr>
          </w:p>
          <w:p w14:paraId="5F87FFFD" w14:textId="77777777" w:rsidR="00C4470B" w:rsidRDefault="00C4470B" w:rsidP="00C4470B">
            <w:pPr>
              <w:rPr>
                <w:b/>
              </w:rPr>
            </w:pPr>
          </w:p>
          <w:p w14:paraId="7F747069" w14:textId="77777777" w:rsidR="00C4470B" w:rsidRDefault="00C4470B" w:rsidP="00C4470B">
            <w:pPr>
              <w:rPr>
                <w:b/>
              </w:rPr>
            </w:pPr>
          </w:p>
          <w:p w14:paraId="310974BD" w14:textId="77777777" w:rsidR="00C4470B" w:rsidRDefault="00C4470B" w:rsidP="00C4470B">
            <w:pPr>
              <w:rPr>
                <w:b/>
              </w:rPr>
            </w:pPr>
          </w:p>
          <w:p w14:paraId="52D05598" w14:textId="77777777" w:rsidR="00C4470B" w:rsidRDefault="00C4470B" w:rsidP="00C4470B">
            <w:pPr>
              <w:rPr>
                <w:b/>
              </w:rPr>
            </w:pPr>
          </w:p>
          <w:p w14:paraId="1D708761" w14:textId="77777777" w:rsidR="00C4470B" w:rsidRDefault="00C4470B" w:rsidP="00C4470B">
            <w:pPr>
              <w:rPr>
                <w:b/>
              </w:rPr>
            </w:pPr>
          </w:p>
          <w:p w14:paraId="010661F1" w14:textId="77777777" w:rsidR="00C4470B" w:rsidRDefault="00C4470B" w:rsidP="00C4470B">
            <w:pPr>
              <w:rPr>
                <w:b/>
              </w:rPr>
            </w:pPr>
          </w:p>
          <w:p w14:paraId="6CE81BE3" w14:textId="77777777" w:rsidR="00C4470B" w:rsidRDefault="00C4470B" w:rsidP="00C4470B">
            <w:pPr>
              <w:rPr>
                <w:b/>
              </w:rPr>
            </w:pPr>
          </w:p>
          <w:p w14:paraId="1F82BC4B" w14:textId="77777777" w:rsidR="00C4470B" w:rsidRDefault="00C4470B" w:rsidP="00C4470B">
            <w:pPr>
              <w:rPr>
                <w:b/>
              </w:rPr>
            </w:pPr>
          </w:p>
          <w:p w14:paraId="757E4CC1" w14:textId="77777777" w:rsidR="00C4470B" w:rsidRDefault="00C4470B" w:rsidP="00C4470B">
            <w:pPr>
              <w:rPr>
                <w:b/>
              </w:rPr>
            </w:pPr>
          </w:p>
          <w:p w14:paraId="09537B35" w14:textId="77777777" w:rsidR="00C4470B" w:rsidRDefault="00C4470B" w:rsidP="00C4470B">
            <w:pPr>
              <w:rPr>
                <w:b/>
              </w:rPr>
            </w:pPr>
          </w:p>
          <w:p w14:paraId="62AA53BA" w14:textId="77777777" w:rsidR="00C4470B" w:rsidRDefault="00C4470B" w:rsidP="00C4470B">
            <w:pPr>
              <w:rPr>
                <w:b/>
              </w:rPr>
            </w:pPr>
          </w:p>
          <w:p w14:paraId="3B5AFE9B" w14:textId="77777777" w:rsidR="00C4470B" w:rsidRDefault="00C4470B" w:rsidP="00C4470B">
            <w:pPr>
              <w:rPr>
                <w:b/>
              </w:rPr>
            </w:pPr>
          </w:p>
          <w:p w14:paraId="2CE659B3" w14:textId="77777777" w:rsidR="00C4470B" w:rsidRDefault="00C4470B" w:rsidP="00C4470B">
            <w:pPr>
              <w:rPr>
                <w:b/>
              </w:rPr>
            </w:pPr>
            <w:r>
              <w:rPr>
                <w:b/>
              </w:rPr>
              <w:lastRenderedPageBreak/>
              <w:t>Social Security Benefits</w:t>
            </w:r>
          </w:p>
          <w:p w14:paraId="1C0BF641" w14:textId="77777777" w:rsidR="00C4470B" w:rsidRDefault="00C4470B" w:rsidP="00C4470B">
            <w:pPr>
              <w:rPr>
                <w:b/>
              </w:rPr>
            </w:pPr>
          </w:p>
          <w:p w14:paraId="11F2E75E" w14:textId="77777777" w:rsidR="00C4470B" w:rsidRDefault="00C4470B" w:rsidP="00C4470B">
            <w:pPr>
              <w:rPr>
                <w:b/>
              </w:rPr>
            </w:pPr>
          </w:p>
          <w:p w14:paraId="2EA2CD21" w14:textId="77777777" w:rsidR="00C4470B" w:rsidRDefault="00C4470B" w:rsidP="00C4470B">
            <w:pPr>
              <w:rPr>
                <w:b/>
              </w:rPr>
            </w:pPr>
          </w:p>
          <w:p w14:paraId="36A42582" w14:textId="77777777" w:rsidR="00C4470B" w:rsidRDefault="00C4470B" w:rsidP="00C4470B">
            <w:pPr>
              <w:rPr>
                <w:b/>
              </w:rPr>
            </w:pPr>
          </w:p>
          <w:p w14:paraId="523FC0BF" w14:textId="77777777" w:rsidR="00C4470B" w:rsidRDefault="00C4470B" w:rsidP="00C4470B">
            <w:pPr>
              <w:rPr>
                <w:b/>
              </w:rPr>
            </w:pPr>
          </w:p>
          <w:p w14:paraId="72D23507" w14:textId="77777777" w:rsidR="00C4470B" w:rsidRDefault="00C4470B" w:rsidP="00C4470B">
            <w:pPr>
              <w:rPr>
                <w:b/>
              </w:rPr>
            </w:pPr>
          </w:p>
          <w:p w14:paraId="05493EFD" w14:textId="77777777" w:rsidR="00C4470B" w:rsidRDefault="00C4470B" w:rsidP="00C4470B">
            <w:pPr>
              <w:rPr>
                <w:b/>
              </w:rPr>
            </w:pPr>
          </w:p>
          <w:p w14:paraId="660223AF" w14:textId="77777777" w:rsidR="00C4470B" w:rsidRDefault="00C4470B" w:rsidP="00C4470B">
            <w:pPr>
              <w:rPr>
                <w:b/>
              </w:rPr>
            </w:pPr>
          </w:p>
          <w:p w14:paraId="7B1FDE1E" w14:textId="77777777" w:rsidR="00C4470B" w:rsidRDefault="00C4470B" w:rsidP="00C4470B">
            <w:pPr>
              <w:rPr>
                <w:b/>
              </w:rPr>
            </w:pPr>
          </w:p>
          <w:p w14:paraId="1099142C" w14:textId="77777777" w:rsidR="00C4470B" w:rsidRDefault="00C4470B" w:rsidP="00C4470B">
            <w:pPr>
              <w:rPr>
                <w:b/>
              </w:rPr>
            </w:pPr>
          </w:p>
          <w:p w14:paraId="5BA7856B" w14:textId="77777777" w:rsidR="00C4470B" w:rsidRDefault="00C4470B" w:rsidP="00C4470B">
            <w:pPr>
              <w:rPr>
                <w:b/>
              </w:rPr>
            </w:pPr>
          </w:p>
          <w:p w14:paraId="44B644DE" w14:textId="77777777" w:rsidR="00C4470B" w:rsidRDefault="00C4470B" w:rsidP="00C4470B">
            <w:pPr>
              <w:rPr>
                <w:b/>
              </w:rPr>
            </w:pPr>
          </w:p>
          <w:p w14:paraId="1F7CE12D" w14:textId="77777777" w:rsidR="00C4470B" w:rsidRDefault="00C4470B" w:rsidP="00C4470B">
            <w:pPr>
              <w:rPr>
                <w:b/>
              </w:rPr>
            </w:pPr>
          </w:p>
          <w:p w14:paraId="14D73DBD" w14:textId="77777777" w:rsidR="00C4470B" w:rsidRDefault="00C4470B" w:rsidP="00C4470B">
            <w:pPr>
              <w:rPr>
                <w:b/>
              </w:rPr>
            </w:pPr>
          </w:p>
          <w:p w14:paraId="20682C97" w14:textId="77777777" w:rsidR="00C4470B" w:rsidRDefault="00C4470B" w:rsidP="00C4470B">
            <w:pPr>
              <w:rPr>
                <w:b/>
              </w:rPr>
            </w:pPr>
          </w:p>
          <w:p w14:paraId="578367C8" w14:textId="77777777" w:rsidR="00C4470B" w:rsidRDefault="00C4470B" w:rsidP="00C4470B">
            <w:pPr>
              <w:rPr>
                <w:b/>
              </w:rPr>
            </w:pPr>
          </w:p>
          <w:p w14:paraId="67315612" w14:textId="77777777" w:rsidR="00C4470B" w:rsidRDefault="00C4470B" w:rsidP="00C4470B">
            <w:pPr>
              <w:rPr>
                <w:b/>
              </w:rPr>
            </w:pPr>
          </w:p>
          <w:p w14:paraId="6ABFD863" w14:textId="77777777" w:rsidR="00C4470B" w:rsidRDefault="00C4470B" w:rsidP="00C4470B">
            <w:pPr>
              <w:rPr>
                <w:b/>
              </w:rPr>
            </w:pPr>
          </w:p>
          <w:p w14:paraId="5CDD44BA" w14:textId="77777777" w:rsidR="00C4470B" w:rsidRDefault="00C4470B" w:rsidP="00C4470B">
            <w:pPr>
              <w:rPr>
                <w:b/>
              </w:rPr>
            </w:pPr>
          </w:p>
          <w:p w14:paraId="2FA26997" w14:textId="77777777" w:rsidR="00C4470B" w:rsidRDefault="00C4470B" w:rsidP="00C4470B">
            <w:pPr>
              <w:rPr>
                <w:b/>
              </w:rPr>
            </w:pPr>
            <w:r>
              <w:rPr>
                <w:b/>
              </w:rPr>
              <w:t>National Superannuation</w:t>
            </w:r>
          </w:p>
          <w:p w14:paraId="04B98D6A" w14:textId="77777777" w:rsidR="00C4470B" w:rsidRDefault="00C4470B" w:rsidP="00C4470B">
            <w:pPr>
              <w:rPr>
                <w:b/>
              </w:rPr>
            </w:pPr>
          </w:p>
          <w:p w14:paraId="5D72E0E4" w14:textId="77777777" w:rsidR="00C4470B" w:rsidRDefault="00C4470B" w:rsidP="00C4470B">
            <w:pPr>
              <w:rPr>
                <w:b/>
              </w:rPr>
            </w:pPr>
          </w:p>
          <w:p w14:paraId="1B2A6C50" w14:textId="77777777" w:rsidR="00C4470B" w:rsidRDefault="00C4470B" w:rsidP="00C4470B">
            <w:pPr>
              <w:rPr>
                <w:b/>
              </w:rPr>
            </w:pPr>
          </w:p>
          <w:p w14:paraId="4589F89A" w14:textId="77777777" w:rsidR="00C4470B" w:rsidRDefault="00C4470B" w:rsidP="00C4470B">
            <w:pPr>
              <w:rPr>
                <w:b/>
              </w:rPr>
            </w:pPr>
          </w:p>
          <w:p w14:paraId="591306FB" w14:textId="77777777" w:rsidR="00C4470B" w:rsidRDefault="00C4470B" w:rsidP="00C4470B">
            <w:pPr>
              <w:rPr>
                <w:b/>
              </w:rPr>
            </w:pPr>
          </w:p>
          <w:p w14:paraId="49FFBF9F" w14:textId="77777777" w:rsidR="00C4470B" w:rsidRDefault="00C4470B" w:rsidP="00C4470B">
            <w:pPr>
              <w:spacing w:before="0"/>
              <w:rPr>
                <w:b/>
              </w:rPr>
            </w:pPr>
          </w:p>
          <w:p w14:paraId="73671AF0" w14:textId="77777777" w:rsidR="00C4470B" w:rsidRDefault="00C4470B" w:rsidP="00C4470B">
            <w:pPr>
              <w:spacing w:before="0"/>
              <w:rPr>
                <w:b/>
              </w:rPr>
            </w:pPr>
          </w:p>
          <w:p w14:paraId="558163C5" w14:textId="77777777" w:rsidR="00C4470B" w:rsidRDefault="00C4470B" w:rsidP="00C4470B">
            <w:pPr>
              <w:spacing w:before="0"/>
              <w:rPr>
                <w:b/>
              </w:rPr>
            </w:pPr>
          </w:p>
          <w:p w14:paraId="5FDD5CB3" w14:textId="77777777" w:rsidR="00C4470B" w:rsidRDefault="00C4470B" w:rsidP="00C4470B">
            <w:pPr>
              <w:spacing w:before="0"/>
              <w:rPr>
                <w:b/>
              </w:rPr>
            </w:pPr>
            <w:r>
              <w:rPr>
                <w:b/>
              </w:rPr>
              <w:t>Levels of Social Security</w:t>
            </w:r>
          </w:p>
          <w:p w14:paraId="4A3A1A97" w14:textId="77777777" w:rsidR="00C4470B" w:rsidRDefault="00C4470B" w:rsidP="00C4470B">
            <w:pPr>
              <w:rPr>
                <w:b/>
              </w:rPr>
            </w:pPr>
          </w:p>
          <w:p w14:paraId="321AEB59" w14:textId="77777777" w:rsidR="00C4470B" w:rsidRDefault="00C4470B" w:rsidP="00C4470B">
            <w:pPr>
              <w:rPr>
                <w:b/>
              </w:rPr>
            </w:pPr>
          </w:p>
          <w:p w14:paraId="4DC37CAA" w14:textId="77777777" w:rsidR="00C4470B" w:rsidRDefault="00C4470B" w:rsidP="00C4470B">
            <w:pPr>
              <w:rPr>
                <w:b/>
              </w:rPr>
            </w:pPr>
          </w:p>
          <w:p w14:paraId="5F925C99" w14:textId="77777777" w:rsidR="00C4470B" w:rsidRDefault="00C4470B" w:rsidP="00C4470B">
            <w:pPr>
              <w:rPr>
                <w:b/>
              </w:rPr>
            </w:pPr>
          </w:p>
          <w:p w14:paraId="0CF7476E" w14:textId="77777777" w:rsidR="00C4470B" w:rsidRDefault="00C4470B" w:rsidP="00C4470B">
            <w:pPr>
              <w:rPr>
                <w:b/>
              </w:rPr>
            </w:pPr>
          </w:p>
          <w:p w14:paraId="057C0561" w14:textId="77777777" w:rsidR="00C4470B" w:rsidRDefault="00C4470B" w:rsidP="00C4470B">
            <w:pPr>
              <w:rPr>
                <w:b/>
              </w:rPr>
            </w:pPr>
          </w:p>
          <w:p w14:paraId="01E7197B" w14:textId="77777777" w:rsidR="00C4470B" w:rsidRDefault="00C4470B" w:rsidP="00C4470B">
            <w:pPr>
              <w:rPr>
                <w:b/>
              </w:rPr>
            </w:pPr>
          </w:p>
          <w:p w14:paraId="19C942DA" w14:textId="77777777" w:rsidR="00C4470B" w:rsidRDefault="00C4470B" w:rsidP="00C4470B">
            <w:pPr>
              <w:rPr>
                <w:b/>
              </w:rPr>
            </w:pPr>
          </w:p>
          <w:p w14:paraId="59165D65" w14:textId="77777777" w:rsidR="00C4470B" w:rsidRDefault="00C4470B" w:rsidP="00C4470B">
            <w:pPr>
              <w:rPr>
                <w:b/>
              </w:rPr>
            </w:pPr>
          </w:p>
          <w:p w14:paraId="4A09BF03" w14:textId="77777777" w:rsidR="00C4470B" w:rsidRDefault="00C4470B" w:rsidP="00C4470B">
            <w:pPr>
              <w:rPr>
                <w:b/>
              </w:rPr>
            </w:pPr>
          </w:p>
          <w:p w14:paraId="72F1AF54" w14:textId="77777777" w:rsidR="00C4470B" w:rsidRDefault="00C4470B" w:rsidP="00C4470B">
            <w:pPr>
              <w:rPr>
                <w:b/>
              </w:rPr>
            </w:pPr>
          </w:p>
          <w:p w14:paraId="3CE0102B" w14:textId="77777777" w:rsidR="00C4470B" w:rsidRDefault="00C4470B" w:rsidP="00C4470B">
            <w:pPr>
              <w:rPr>
                <w:b/>
              </w:rPr>
            </w:pPr>
          </w:p>
          <w:p w14:paraId="7AD915C3" w14:textId="77777777" w:rsidR="00C4470B" w:rsidRDefault="00C4470B" w:rsidP="00C4470B">
            <w:pPr>
              <w:rPr>
                <w:b/>
              </w:rPr>
            </w:pPr>
          </w:p>
          <w:p w14:paraId="7524D95D" w14:textId="77777777" w:rsidR="00C4470B" w:rsidRDefault="00C4470B" w:rsidP="00C4470B">
            <w:pPr>
              <w:rPr>
                <w:b/>
              </w:rPr>
            </w:pPr>
          </w:p>
          <w:p w14:paraId="21B3CAFC" w14:textId="77777777" w:rsidR="00C4470B" w:rsidRDefault="00C4470B" w:rsidP="00C4470B">
            <w:pPr>
              <w:rPr>
                <w:b/>
              </w:rPr>
            </w:pPr>
          </w:p>
          <w:p w14:paraId="097EE551" w14:textId="77777777" w:rsidR="00C4470B" w:rsidRDefault="00C4470B" w:rsidP="00C4470B">
            <w:pPr>
              <w:rPr>
                <w:b/>
              </w:rPr>
            </w:pPr>
          </w:p>
          <w:p w14:paraId="642FF7A4" w14:textId="77777777" w:rsidR="00C4470B" w:rsidRDefault="00C4470B" w:rsidP="00C4470B">
            <w:pPr>
              <w:rPr>
                <w:b/>
              </w:rPr>
            </w:pPr>
          </w:p>
          <w:p w14:paraId="1F3C36A8" w14:textId="77777777" w:rsidR="00C4470B" w:rsidRDefault="00C4470B" w:rsidP="00C4470B">
            <w:pPr>
              <w:rPr>
                <w:b/>
              </w:rPr>
            </w:pPr>
          </w:p>
          <w:p w14:paraId="640989F8" w14:textId="77777777" w:rsidR="00C4470B" w:rsidRDefault="00C4470B" w:rsidP="00C4470B">
            <w:pPr>
              <w:rPr>
                <w:b/>
              </w:rPr>
            </w:pPr>
          </w:p>
          <w:p w14:paraId="5CFEDF1C" w14:textId="77777777" w:rsidR="00C4470B" w:rsidRDefault="00C4470B" w:rsidP="00C4470B">
            <w:pPr>
              <w:rPr>
                <w:b/>
              </w:rPr>
            </w:pPr>
            <w:r>
              <w:rPr>
                <w:b/>
              </w:rPr>
              <w:t>Other Issues</w:t>
            </w:r>
          </w:p>
          <w:p w14:paraId="38C22437" w14:textId="77777777" w:rsidR="00C4470B" w:rsidRDefault="00C4470B" w:rsidP="00C4470B">
            <w:pPr>
              <w:rPr>
                <w:b/>
              </w:rPr>
            </w:pPr>
          </w:p>
          <w:p w14:paraId="0AF4332B" w14:textId="77777777" w:rsidR="00C4470B" w:rsidRDefault="00C4470B" w:rsidP="00C4470B">
            <w:pPr>
              <w:rPr>
                <w:b/>
              </w:rPr>
            </w:pPr>
          </w:p>
          <w:p w14:paraId="555B9C49" w14:textId="77777777" w:rsidR="00C4470B" w:rsidRDefault="00C4470B" w:rsidP="00C4470B">
            <w:pPr>
              <w:rPr>
                <w:b/>
              </w:rPr>
            </w:pPr>
          </w:p>
          <w:p w14:paraId="3687880B" w14:textId="77777777" w:rsidR="00C4470B" w:rsidRDefault="00C4470B" w:rsidP="00C4470B">
            <w:pPr>
              <w:rPr>
                <w:b/>
              </w:rPr>
            </w:pPr>
          </w:p>
          <w:p w14:paraId="087ADA94" w14:textId="77777777" w:rsidR="00C4470B" w:rsidRDefault="00C4470B" w:rsidP="00C4470B">
            <w:pPr>
              <w:rPr>
                <w:b/>
              </w:rPr>
            </w:pPr>
          </w:p>
          <w:p w14:paraId="6C20054D" w14:textId="77777777" w:rsidR="00C4470B" w:rsidRDefault="00C4470B" w:rsidP="00C4470B">
            <w:pPr>
              <w:rPr>
                <w:b/>
              </w:rPr>
            </w:pPr>
          </w:p>
          <w:p w14:paraId="23785B41" w14:textId="77777777" w:rsidR="00C4470B" w:rsidRDefault="00C4470B" w:rsidP="00C4470B">
            <w:pPr>
              <w:rPr>
                <w:b/>
              </w:rPr>
            </w:pPr>
          </w:p>
          <w:p w14:paraId="5B517EE4" w14:textId="77777777" w:rsidR="00C4470B" w:rsidRDefault="00C4470B" w:rsidP="00C4470B">
            <w:pPr>
              <w:rPr>
                <w:b/>
              </w:rPr>
            </w:pPr>
          </w:p>
          <w:p w14:paraId="607DC618" w14:textId="77777777" w:rsidR="00C4470B" w:rsidRDefault="00C4470B" w:rsidP="00C4470B">
            <w:pPr>
              <w:rPr>
                <w:b/>
              </w:rPr>
            </w:pPr>
          </w:p>
          <w:p w14:paraId="54257BAE" w14:textId="77777777" w:rsidR="00C4470B" w:rsidRDefault="00C4470B" w:rsidP="00C4470B">
            <w:pPr>
              <w:rPr>
                <w:b/>
              </w:rPr>
            </w:pPr>
          </w:p>
          <w:p w14:paraId="3D06B0CE" w14:textId="77777777" w:rsidR="00C4470B" w:rsidRDefault="00C4470B" w:rsidP="00C4470B">
            <w:pPr>
              <w:rPr>
                <w:b/>
              </w:rPr>
            </w:pPr>
          </w:p>
          <w:p w14:paraId="44B9AC92" w14:textId="77777777" w:rsidR="00C4470B" w:rsidRDefault="00C4470B" w:rsidP="00C4470B">
            <w:pPr>
              <w:rPr>
                <w:b/>
              </w:rPr>
            </w:pPr>
          </w:p>
          <w:p w14:paraId="221E3FCC" w14:textId="77777777" w:rsidR="00C4470B" w:rsidRDefault="00C4470B" w:rsidP="00C4470B">
            <w:pPr>
              <w:rPr>
                <w:b/>
              </w:rPr>
            </w:pPr>
          </w:p>
          <w:p w14:paraId="7D823804" w14:textId="77777777" w:rsidR="00C4470B" w:rsidRDefault="00C4470B" w:rsidP="00C4470B">
            <w:pPr>
              <w:rPr>
                <w:b/>
              </w:rPr>
            </w:pPr>
          </w:p>
          <w:p w14:paraId="07ABF987" w14:textId="77777777" w:rsidR="00C4470B" w:rsidRDefault="00C4470B" w:rsidP="00C4470B">
            <w:pPr>
              <w:rPr>
                <w:b/>
              </w:rPr>
            </w:pPr>
          </w:p>
          <w:p w14:paraId="6B905E1F" w14:textId="77777777" w:rsidR="00C4470B" w:rsidRDefault="00C4470B" w:rsidP="00C4470B">
            <w:pPr>
              <w:rPr>
                <w:b/>
              </w:rPr>
            </w:pPr>
            <w:r>
              <w:rPr>
                <w:b/>
              </w:rPr>
              <w:t>War Pensions</w:t>
            </w:r>
          </w:p>
          <w:p w14:paraId="1C77C04D" w14:textId="77777777" w:rsidR="00C4470B" w:rsidRDefault="00C4470B" w:rsidP="00C4470B">
            <w:pPr>
              <w:rPr>
                <w:b/>
              </w:rPr>
            </w:pPr>
          </w:p>
          <w:p w14:paraId="39191953" w14:textId="77777777" w:rsidR="00C4470B" w:rsidRPr="005E3BA7" w:rsidRDefault="00C4470B" w:rsidP="00C4470B">
            <w:pPr>
              <w:rPr>
                <w:b/>
              </w:rPr>
            </w:pPr>
          </w:p>
        </w:tc>
        <w:tc>
          <w:tcPr>
            <w:tcW w:w="0" w:type="auto"/>
          </w:tcPr>
          <w:p w14:paraId="12ED4658" w14:textId="77777777" w:rsidR="00C4470B" w:rsidRPr="003D5FCB" w:rsidRDefault="00C4470B" w:rsidP="00C4470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14:paraId="33B0527F" w14:textId="77777777" w:rsidR="00C4470B" w:rsidRPr="003D5FCB" w:rsidRDefault="00C4470B" w:rsidP="00C4470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Royal Commission on Social Policy</w:t>
            </w:r>
            <w:r w:rsidRPr="003D5FCB">
              <w:t xml:space="preserve"> where they could be examined alongside health benefits and other social service provisions.</w:t>
            </w:r>
          </w:p>
          <w:p w14:paraId="0E599247" w14:textId="77777777" w:rsidR="00C4470B" w:rsidRPr="003D5FCB" w:rsidRDefault="00C4470B" w:rsidP="00C4470B">
            <w:pPr>
              <w:jc w:val="both"/>
            </w:pPr>
            <w:r w:rsidRPr="003D5FCB">
              <w:t>The proposals put forward by the Task Force reflected an expectation that expenditure on social security would be contained within existing financial allocations (ie fiscal neutrality).   The submissions highlighted an inability of the system to respond and deliver in accordance with people’s expectations.  Specifically:</w:t>
            </w:r>
          </w:p>
          <w:p w14:paraId="1D4D73DA" w14:textId="77777777" w:rsidR="00C4470B" w:rsidRPr="003D5FCB" w:rsidRDefault="00C4470B" w:rsidP="00C4470B">
            <w:pPr>
              <w:pStyle w:val="Chronologybullet2"/>
            </w:pPr>
            <w:r w:rsidRPr="003D5FCB">
              <w:t>the categorisation of people by cause and the opportunity for discrimination;</w:t>
            </w:r>
          </w:p>
          <w:p w14:paraId="3F6245AA" w14:textId="77777777" w:rsidR="00C4470B" w:rsidRPr="003D5FCB" w:rsidRDefault="00C4470B" w:rsidP="00C4470B">
            <w:pPr>
              <w:pStyle w:val="Chronologybullet2"/>
            </w:pPr>
            <w:r w:rsidRPr="003D5FCB">
              <w:t xml:space="preserve">the lack of information on rights and entitlements; </w:t>
            </w:r>
          </w:p>
          <w:p w14:paraId="381771EF" w14:textId="77777777" w:rsidR="00C4470B" w:rsidRPr="003D5FCB" w:rsidRDefault="00C4470B" w:rsidP="00C4470B">
            <w:pPr>
              <w:pStyle w:val="Chronologybullet2"/>
            </w:pPr>
            <w:r w:rsidRPr="003D5FCB">
              <w:t>the complexity of provisions and difficulty understanding their application; and</w:t>
            </w:r>
          </w:p>
          <w:p w14:paraId="767ABC3B" w14:textId="77777777" w:rsidR="00C4470B" w:rsidRPr="003D5FCB" w:rsidRDefault="00C4470B" w:rsidP="00C4470B">
            <w:pPr>
              <w:pStyle w:val="Chronologybullet2"/>
            </w:pPr>
            <w:r w:rsidRPr="003D5FCB">
              <w:t>concerns at delays in receiving payments.</w:t>
            </w:r>
          </w:p>
          <w:p w14:paraId="5D941E8A" w14:textId="77777777" w:rsidR="00C4470B" w:rsidRPr="003D5FCB" w:rsidRDefault="00C4470B" w:rsidP="00C4470B">
            <w:pPr>
              <w:jc w:val="both"/>
            </w:pPr>
            <w:r w:rsidRPr="003D5FCB">
              <w:t>The Task Force recommended reform that aimed to:</w:t>
            </w:r>
          </w:p>
          <w:p w14:paraId="16647EC2" w14:textId="77777777" w:rsidR="00C4470B" w:rsidRPr="003D5FCB" w:rsidRDefault="00C4470B" w:rsidP="00C4470B">
            <w:pPr>
              <w:pStyle w:val="Chronologybullet2"/>
            </w:pPr>
            <w:r w:rsidRPr="003D5FCB">
              <w:t>ensure fair treatment on the basis of need without labelling;</w:t>
            </w:r>
          </w:p>
          <w:p w14:paraId="285F9E29" w14:textId="77777777" w:rsidR="00C4470B" w:rsidRPr="003D5FCB" w:rsidRDefault="00C4470B" w:rsidP="00C4470B">
            <w:pPr>
              <w:pStyle w:val="Chronologybullet2"/>
            </w:pPr>
            <w:r w:rsidRPr="003D5FCB">
              <w:t>provide simpler, readily understood entitlements, and clear signals as to what may be expected;</w:t>
            </w:r>
          </w:p>
          <w:p w14:paraId="774361E2" w14:textId="77777777" w:rsidR="00C4470B" w:rsidRPr="003D5FCB" w:rsidRDefault="00C4470B" w:rsidP="00C4470B">
            <w:pPr>
              <w:pStyle w:val="Chronologybullet2"/>
            </w:pPr>
            <w:r w:rsidRPr="003D5FCB">
              <w:t>provide entitlements at a level which enabled recipients to belong to and participate in the community;</w:t>
            </w:r>
          </w:p>
          <w:p w14:paraId="6F0F16E1" w14:textId="77777777" w:rsidR="00C4470B" w:rsidRPr="003D5FCB" w:rsidRDefault="00C4470B" w:rsidP="00C4470B">
            <w:pPr>
              <w:pStyle w:val="Chronologybullet2"/>
            </w:pPr>
            <w:r w:rsidRPr="003D5FCB">
              <w:t>make the income support system more dynamic, so that it better complemented labour force participation and discouraged long-term benefit dependency by people who have work options available to them;</w:t>
            </w:r>
          </w:p>
          <w:p w14:paraId="30EDB8A4" w14:textId="77777777" w:rsidR="00C4470B" w:rsidRPr="003D5FCB" w:rsidRDefault="00C4470B" w:rsidP="00C4470B">
            <w:pPr>
              <w:pStyle w:val="Chronologybullet2"/>
            </w:pPr>
            <w:r w:rsidRPr="003D5FCB">
              <w:t>set in place a new system of income support which is sustainable now and in the future.</w:t>
            </w:r>
          </w:p>
          <w:p w14:paraId="2AD12BA5" w14:textId="77777777" w:rsidR="00C4470B" w:rsidRPr="003D5FCB" w:rsidRDefault="00C4470B" w:rsidP="00C4470B">
            <w:pPr>
              <w:jc w:val="both"/>
              <w:rPr>
                <w:b/>
              </w:rPr>
            </w:pPr>
            <w:r w:rsidRPr="003D5FCB">
              <w:rPr>
                <w:b/>
              </w:rPr>
              <w:lastRenderedPageBreak/>
              <w:t>Social Security Benefits</w:t>
            </w:r>
          </w:p>
          <w:p w14:paraId="35841808" w14:textId="77777777" w:rsidR="00C4470B" w:rsidRPr="003D5FCB" w:rsidRDefault="00C4470B" w:rsidP="00C4470B">
            <w:pPr>
              <w:jc w:val="both"/>
            </w:pPr>
            <w:r w:rsidRPr="003D5FCB">
              <w:t>The Task Force recommended:</w:t>
            </w:r>
          </w:p>
          <w:p w14:paraId="279AC280" w14:textId="77777777" w:rsidR="00C4470B" w:rsidRPr="003D5FCB" w:rsidRDefault="00C4470B" w:rsidP="00C4470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14:paraId="772468EF" w14:textId="77777777" w:rsidR="00C4470B" w:rsidRPr="003D5FCB" w:rsidRDefault="00C4470B" w:rsidP="00C4470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14:paraId="4ADAA11E" w14:textId="77777777" w:rsidR="00C4470B" w:rsidRPr="003D5FCB" w:rsidRDefault="00C4470B" w:rsidP="00C4470B">
            <w:pPr>
              <w:pStyle w:val="Chronologybullet2"/>
            </w:pPr>
            <w:r w:rsidRPr="003D5FCB">
              <w:t>stardardising the age of eligibility for social security at 18 years;</w:t>
            </w:r>
          </w:p>
          <w:p w14:paraId="4063E553" w14:textId="77777777" w:rsidR="00C4470B" w:rsidRPr="003D5FCB" w:rsidRDefault="00C4470B" w:rsidP="00C4470B">
            <w:pPr>
              <w:pStyle w:val="Chronologybullet2"/>
            </w:pPr>
            <w:r w:rsidRPr="003D5FCB">
              <w:t>standardising the residence test at one year’s residence;</w:t>
            </w:r>
          </w:p>
          <w:p w14:paraId="53616A6E" w14:textId="77777777" w:rsidR="00C4470B" w:rsidRPr="003D5FCB" w:rsidRDefault="00C4470B" w:rsidP="00C4470B">
            <w:pPr>
              <w:pStyle w:val="Chronologybullet2"/>
            </w:pPr>
            <w:r w:rsidRPr="003D5FCB">
              <w:t>standardising commencement dates with a one week stand down (with discretion to waive in cases of hardship);</w:t>
            </w:r>
          </w:p>
          <w:p w14:paraId="5B3CF086" w14:textId="77777777" w:rsidR="00C4470B" w:rsidRPr="003D5FCB" w:rsidRDefault="00C4470B" w:rsidP="00C4470B">
            <w:pPr>
              <w:pStyle w:val="Chronologybullet2"/>
            </w:pPr>
            <w:r w:rsidRPr="003D5FCB">
              <w:t>standardising payment arrangements on a fortnightly basis;</w:t>
            </w:r>
          </w:p>
          <w:p w14:paraId="4BE43A77" w14:textId="77777777" w:rsidR="00C4470B" w:rsidRPr="003D5FCB" w:rsidRDefault="00C4470B" w:rsidP="00C4470B">
            <w:pPr>
              <w:pStyle w:val="Chronologybullet2"/>
            </w:pPr>
            <w:r w:rsidRPr="003D5FCB">
              <w:t>removing the deferment of grant in respect of holiday pay received by the unemployed;</w:t>
            </w:r>
          </w:p>
          <w:p w14:paraId="0DA3D5C1" w14:textId="77777777" w:rsidR="00C4470B" w:rsidRPr="003D5FCB" w:rsidRDefault="00C4470B" w:rsidP="00C4470B">
            <w:pPr>
              <w:pStyle w:val="Chronologybullet2"/>
            </w:pPr>
            <w:r w:rsidRPr="003D5FCB">
              <w:t>removing the high income stand down for the unemployed;</w:t>
            </w:r>
          </w:p>
          <w:p w14:paraId="614BFD84" w14:textId="77777777" w:rsidR="00C4470B" w:rsidRPr="003D5FCB" w:rsidRDefault="00C4470B" w:rsidP="00C4470B">
            <w:pPr>
              <w:pStyle w:val="Chronologybullet2"/>
            </w:pPr>
            <w:r w:rsidRPr="003D5FCB">
              <w:t>removing the loss of earnings provision for the unemployed and the sick;</w:t>
            </w:r>
          </w:p>
          <w:p w14:paraId="3B4997D5" w14:textId="77777777" w:rsidR="00C4470B" w:rsidRPr="003D5FCB" w:rsidRDefault="00C4470B" w:rsidP="00C4470B">
            <w:pPr>
              <w:pStyle w:val="Chronologybullet2"/>
            </w:pPr>
            <w:r w:rsidRPr="003D5FCB">
              <w:t>payment of social security subject to a work test;</w:t>
            </w:r>
          </w:p>
          <w:p w14:paraId="115288EB" w14:textId="77777777" w:rsidR="00C4470B" w:rsidRPr="003D5FCB" w:rsidRDefault="00C4470B" w:rsidP="00C4470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14:paraId="265B5E3D" w14:textId="77777777" w:rsidR="00C4470B" w:rsidRPr="003D5FCB" w:rsidRDefault="00C4470B" w:rsidP="00C4470B">
            <w:pPr>
              <w:pStyle w:val="Chronologybullet2"/>
            </w:pPr>
            <w:r w:rsidRPr="003D5FCB">
              <w:t>an income exemption of $100 per fortnight ($120 for those with dependent children);</w:t>
            </w:r>
          </w:p>
          <w:p w14:paraId="1A3B0CD9" w14:textId="77777777" w:rsidR="00C4470B" w:rsidRPr="003D5FCB" w:rsidRDefault="00C4470B" w:rsidP="00C4470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14:paraId="6668ADA2" w14:textId="77777777" w:rsidR="00C4470B" w:rsidRPr="003D5FCB" w:rsidRDefault="00C4470B" w:rsidP="00C4470B">
            <w:pPr>
              <w:pStyle w:val="Chronologybullet2"/>
            </w:pPr>
            <w:r w:rsidRPr="003D5FCB">
              <w:t>provision for social security and transitional allowance entitlements to be withdrawn were a person refuses to undertake an approved programme of rehabilitation or training</w:t>
            </w:r>
          </w:p>
          <w:p w14:paraId="58DA00A8" w14:textId="77777777" w:rsidR="00C4470B" w:rsidRPr="003D5FCB" w:rsidRDefault="00C4470B" w:rsidP="00C4470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14:paraId="3E5820F2" w14:textId="77777777" w:rsidR="00C4470B" w:rsidRPr="003D5FCB" w:rsidRDefault="00C4470B" w:rsidP="00C4470B">
            <w:pPr>
              <w:jc w:val="both"/>
              <w:rPr>
                <w:b/>
              </w:rPr>
            </w:pPr>
            <w:r w:rsidRPr="003D5FCB">
              <w:rPr>
                <w:b/>
              </w:rPr>
              <w:t>National Superannuation</w:t>
            </w:r>
          </w:p>
          <w:p w14:paraId="55F4BDAD" w14:textId="77777777" w:rsidR="00C4470B" w:rsidRPr="003D5FCB" w:rsidRDefault="00C4470B" w:rsidP="00C4470B">
            <w:pPr>
              <w:jc w:val="both"/>
            </w:pPr>
            <w:r w:rsidRPr="003D5FCB">
              <w:t>The Task Force recommended:</w:t>
            </w:r>
          </w:p>
          <w:p w14:paraId="291D86EB" w14:textId="77777777" w:rsidR="00C4470B" w:rsidRPr="003D5FCB" w:rsidRDefault="00C4470B" w:rsidP="00C4470B">
            <w:pPr>
              <w:pStyle w:val="Chronologybullet2"/>
            </w:pPr>
            <w:r w:rsidRPr="003D5FCB">
              <w:t>the retention of the tax surcharge on other income;</w:t>
            </w:r>
          </w:p>
          <w:p w14:paraId="6CCD9C84" w14:textId="77777777" w:rsidR="00C4470B" w:rsidRPr="003D5FCB" w:rsidRDefault="00C4470B" w:rsidP="00C4470B">
            <w:pPr>
              <w:pStyle w:val="Chronologybullet2"/>
            </w:pPr>
            <w:r w:rsidRPr="003D5FCB">
              <w:lastRenderedPageBreak/>
              <w:t>that that legislation and taxation of private superannuation schemes be reviewed; and</w:t>
            </w:r>
          </w:p>
          <w:p w14:paraId="26FA682B" w14:textId="77777777" w:rsidR="00C4470B" w:rsidRPr="003D5FCB" w:rsidRDefault="00C4470B" w:rsidP="00C4470B">
            <w:pPr>
              <w:pStyle w:val="Chronologybullet2"/>
            </w:pPr>
            <w:r w:rsidRPr="003D5FCB">
              <w:t xml:space="preserve">rates of </w:t>
            </w:r>
            <w:r w:rsidRPr="003D5FCB">
              <w:rPr>
                <w:i/>
              </w:rPr>
              <w:t>National Superannuation</w:t>
            </w:r>
            <w:r w:rsidRPr="003D5FCB">
              <w:t xml:space="preserve"> be adjusted in constant relation to social security levels;</w:t>
            </w:r>
          </w:p>
          <w:p w14:paraId="6F7B08F8" w14:textId="77777777" w:rsidR="00C4470B" w:rsidRDefault="00C4470B" w:rsidP="00C4470B">
            <w:pPr>
              <w:pStyle w:val="Chronologybullet2"/>
            </w:pPr>
            <w:r w:rsidRPr="003D5FCB">
              <w:t xml:space="preserve">simplifying the residence test so that a person is required to have lived in New Zealand for 10 years since age 18, of which </w:t>
            </w:r>
            <w:r>
              <w:t>five</w:t>
            </w:r>
            <w:r w:rsidRPr="003D5FCB">
              <w:t xml:space="preserve"> years have been since the age of 50</w:t>
            </w:r>
            <w:r>
              <w:t>;</w:t>
            </w:r>
          </w:p>
          <w:p w14:paraId="5E13F9A5" w14:textId="77777777" w:rsidR="00C4470B" w:rsidRPr="003D5FCB" w:rsidRDefault="00C4470B" w:rsidP="00C4470B">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Pr="003D5FCB">
              <w:t>.</w:t>
            </w:r>
          </w:p>
          <w:p w14:paraId="3F5D09FB" w14:textId="77777777" w:rsidR="00C4470B" w:rsidRPr="003D5FCB" w:rsidRDefault="00C4470B" w:rsidP="00C4470B">
            <w:pPr>
              <w:jc w:val="both"/>
              <w:rPr>
                <w:b/>
              </w:rPr>
            </w:pPr>
            <w:r w:rsidRPr="003D5FCB">
              <w:rPr>
                <w:b/>
              </w:rPr>
              <w:t>Levels of Social Security</w:t>
            </w:r>
          </w:p>
          <w:p w14:paraId="6F54B042" w14:textId="77777777" w:rsidR="00C4470B" w:rsidRPr="003D5FCB" w:rsidRDefault="00C4470B" w:rsidP="00C4470B">
            <w:pPr>
              <w:jc w:val="both"/>
            </w:pPr>
            <w:r w:rsidRPr="003D5FCB">
              <w:t>The Task Force recommended:</w:t>
            </w:r>
          </w:p>
          <w:p w14:paraId="1EFAB828" w14:textId="77777777" w:rsidR="00C4470B" w:rsidRPr="003D5FCB" w:rsidRDefault="00C4470B" w:rsidP="00C4470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t>;</w:t>
            </w:r>
          </w:p>
          <w:p w14:paraId="1377AAD4" w14:textId="77777777" w:rsidR="00C4470B" w:rsidRPr="003D5FCB" w:rsidRDefault="00C4470B" w:rsidP="00C4470B">
            <w:pPr>
              <w:pStyle w:val="Chronologybullet2"/>
            </w:pPr>
            <w:r w:rsidRPr="003D5FCB">
              <w:t>that the rate of social security payable to a sole parent with one child (excluding family support) be reduced to 75% of the married couple rate;</w:t>
            </w:r>
          </w:p>
          <w:p w14:paraId="70E147C0" w14:textId="77777777" w:rsidR="00C4470B" w:rsidRPr="003D5FCB" w:rsidRDefault="00C4470B" w:rsidP="00C4470B">
            <w:pPr>
              <w:pStyle w:val="Chronologybullet2"/>
            </w:pPr>
            <w:r w:rsidRPr="003D5FCB">
              <w:t>the $18 per week deficit in social security rates for couples with children be made up as real wage growth is achieved;</w:t>
            </w:r>
          </w:p>
          <w:p w14:paraId="0D8A8E8F" w14:textId="77777777" w:rsidR="00C4470B" w:rsidRPr="003D5FCB" w:rsidRDefault="00C4470B" w:rsidP="00C4470B">
            <w:pPr>
              <w:pStyle w:val="Chronologybullet2"/>
            </w:pPr>
            <w:r w:rsidRPr="003D5FCB">
              <w:t xml:space="preserve">rates of </w:t>
            </w:r>
            <w:r w:rsidRPr="003D5FCB">
              <w:rPr>
                <w:i/>
              </w:rPr>
              <w:t xml:space="preserve">National </w:t>
            </w:r>
            <w:r w:rsidR="006E224A" w:rsidRPr="003D5FCB">
              <w:rPr>
                <w:i/>
              </w:rPr>
              <w:t>Superannuation</w:t>
            </w:r>
            <w:r w:rsidR="006E224A" w:rsidRPr="003D5FCB">
              <w:t xml:space="preserve"> be</w:t>
            </w:r>
            <w:r w:rsidRPr="003D5FCB">
              <w:t xml:space="preserve"> linked to social security rates with a constant margin;</w:t>
            </w:r>
          </w:p>
          <w:p w14:paraId="178BB687" w14:textId="77777777" w:rsidR="00C4470B" w:rsidRPr="003D5FCB" w:rsidRDefault="00C4470B" w:rsidP="00C4470B">
            <w:pPr>
              <w:pStyle w:val="Chronologybullet2"/>
            </w:pPr>
            <w:r w:rsidRPr="003D5FCB">
              <w:t xml:space="preserve">that a married person who qualifies for </w:t>
            </w:r>
            <w:r w:rsidRPr="00C4470B">
              <w:rPr>
                <w:i/>
              </w:rPr>
              <w:t>National Superannuation</w:t>
            </w:r>
            <w:r w:rsidRPr="003D5FCB">
              <w:t xml:space="preserve"> but whose spouse does not, should no longer have the option of receiving the single person rate;</w:t>
            </w:r>
          </w:p>
          <w:p w14:paraId="65E623D2" w14:textId="77777777" w:rsidR="00C4470B" w:rsidRPr="003D5FCB" w:rsidRDefault="00C4470B" w:rsidP="00C4470B">
            <w:pPr>
              <w:pStyle w:val="Chronologybullet2"/>
            </w:pPr>
            <w:r w:rsidRPr="003D5FCB">
              <w:t>concessions on telephone rentals, state insurance office premiums and local body rates relief for social security recipients be withdrawn in favour of rate adjustments;</w:t>
            </w:r>
          </w:p>
          <w:p w14:paraId="48F913C5" w14:textId="77777777" w:rsidR="00C4470B" w:rsidRPr="003D5FCB" w:rsidRDefault="00C4470B" w:rsidP="00C4470B">
            <w:pPr>
              <w:pStyle w:val="Chronologybullet2"/>
            </w:pPr>
            <w:r w:rsidRPr="003D5FCB">
              <w:t>indexation of the married couple social security rate be in six monthly adjustments based on movements in the consumers price index and the benchmark rate be subject to a floor of 65</w:t>
            </w:r>
            <w:r>
              <w:t xml:space="preserve"> percent</w:t>
            </w:r>
            <w:r w:rsidRPr="003D5FCB">
              <w:t xml:space="preserve"> of the net average ordinary time weekly wage and a ceiling of 77</w:t>
            </w:r>
            <w:r>
              <w:t xml:space="preserve"> percent</w:t>
            </w:r>
            <w:r w:rsidRPr="003D5FCB">
              <w:t xml:space="preserve"> of the net average ordinary time weekly wage;</w:t>
            </w:r>
          </w:p>
          <w:p w14:paraId="1678364C" w14:textId="77777777" w:rsidR="00C4470B" w:rsidRPr="003D5FCB" w:rsidRDefault="00C4470B" w:rsidP="00C4470B">
            <w:pPr>
              <w:pStyle w:val="Chronologybullet2"/>
            </w:pPr>
            <w:r w:rsidRPr="003D5FCB">
              <w:t xml:space="preserve">indexation of </w:t>
            </w:r>
            <w:r w:rsidRPr="003D5FCB">
              <w:rPr>
                <w:i/>
              </w:rPr>
              <w:t>National Superannuation</w:t>
            </w:r>
            <w:r w:rsidRPr="003D5FCB">
              <w:t xml:space="preserve"> </w:t>
            </w:r>
            <w:r>
              <w:t xml:space="preserve">to </w:t>
            </w:r>
            <w:r w:rsidRPr="003D5FCB">
              <w:t>follow the same process except that the ceiling for the benchmark rate be 80</w:t>
            </w:r>
            <w:r>
              <w:t xml:space="preserve"> percent</w:t>
            </w:r>
            <w:r w:rsidRPr="003D5FCB">
              <w:t xml:space="preserve"> of the net average ordinary time weekly wage;</w:t>
            </w:r>
          </w:p>
          <w:p w14:paraId="1CC7D143" w14:textId="77777777" w:rsidR="00C4470B" w:rsidRPr="003D5FCB" w:rsidRDefault="00C4470B" w:rsidP="00C4470B">
            <w:pPr>
              <w:pStyle w:val="Chronologybullet2"/>
            </w:pPr>
            <w:r w:rsidRPr="003D5FCB">
              <w:t>adjustments be made on 1 April and 1 October based on the Consumer Price Index movements for the six-monthly periods to 31 December and 30 June respectively and average wage movements reported in the November and May Quarterly Employment Surveys; and</w:t>
            </w:r>
          </w:p>
          <w:p w14:paraId="38B3AE0A" w14:textId="77777777" w:rsidR="00C4470B" w:rsidRPr="003D5FCB" w:rsidRDefault="00C4470B" w:rsidP="00C4470B">
            <w:pPr>
              <w:pStyle w:val="Chronologybullet2"/>
            </w:pPr>
            <w:r w:rsidRPr="003D5FCB">
              <w:t xml:space="preserve">the following provisions be indexed in line with the social security benchmark on an annual basis from 1 April:  rates and abatement thresholds for family support; level of guaranteed minimum family income; hospital rate of payment; handicapped child’s allowance, disability </w:t>
            </w:r>
            <w:r w:rsidRPr="003D5FCB">
              <w:lastRenderedPageBreak/>
              <w:t xml:space="preserve">allowance. </w:t>
            </w:r>
          </w:p>
          <w:p w14:paraId="60288009" w14:textId="77777777" w:rsidR="00C4470B" w:rsidRPr="003D5FCB" w:rsidRDefault="00C4470B" w:rsidP="00C4470B">
            <w:pPr>
              <w:jc w:val="both"/>
            </w:pPr>
          </w:p>
          <w:p w14:paraId="0CC4C146" w14:textId="77777777" w:rsidR="00C4470B" w:rsidRPr="003D5FCB" w:rsidRDefault="00C4470B" w:rsidP="00C4470B">
            <w:pPr>
              <w:jc w:val="both"/>
              <w:rPr>
                <w:b/>
              </w:rPr>
            </w:pPr>
            <w:r w:rsidRPr="003D5FCB">
              <w:rPr>
                <w:b/>
              </w:rPr>
              <w:t>Other Issues</w:t>
            </w:r>
          </w:p>
          <w:p w14:paraId="73375266" w14:textId="77777777" w:rsidR="00C4470B" w:rsidRPr="003D5FCB" w:rsidRDefault="00C4470B" w:rsidP="00C4470B">
            <w:pPr>
              <w:jc w:val="both"/>
            </w:pPr>
            <w:r w:rsidRPr="003D5FCB">
              <w:t>The Task Force recommended:</w:t>
            </w:r>
          </w:p>
          <w:p w14:paraId="2C610732" w14:textId="77777777" w:rsidR="00C4470B" w:rsidRPr="003D5FCB" w:rsidRDefault="00C4470B" w:rsidP="00C4470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14:paraId="215DD19F" w14:textId="77777777" w:rsidR="00C4470B" w:rsidRPr="003D5FCB" w:rsidRDefault="00C4470B" w:rsidP="00C4470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14:paraId="273F8D0A" w14:textId="77777777" w:rsidR="00C4470B" w:rsidRPr="003D5FCB" w:rsidRDefault="00C4470B" w:rsidP="00C4470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14:paraId="4C128F06" w14:textId="77777777" w:rsidR="00C4470B" w:rsidRPr="003D5FCB" w:rsidRDefault="00C4470B" w:rsidP="00C4470B">
            <w:pPr>
              <w:pStyle w:val="Chronologybullet2"/>
            </w:pPr>
            <w:r w:rsidRPr="003D5FCB">
              <w:t>an extra care supplement to assist with the additional costs of care required by severely disabled people and frail elderly (absorbing the accommodation benefit, special benefit and special rest home subsidy payable to people in residential care);</w:t>
            </w:r>
          </w:p>
          <w:p w14:paraId="7F05C393" w14:textId="72CB4BFA" w:rsidR="00C4470B" w:rsidRPr="003D5FCB" w:rsidRDefault="00C4470B" w:rsidP="00C4470B">
            <w:pPr>
              <w:pStyle w:val="Chronologybullet2"/>
            </w:pPr>
            <w:r w:rsidRPr="003D5FCB">
              <w:t xml:space="preserve">a carers supplement of $22 per week payable to a spouse aged 18-59 required to </w:t>
            </w:r>
            <w:r w:rsidR="00EF0ABE">
              <w:t>provide</w:t>
            </w:r>
            <w:r w:rsidR="00EF0ABE" w:rsidRPr="003D5FCB">
              <w:t xml:space="preserve"> ongoing</w:t>
            </w:r>
            <w:r w:rsidRPr="003D5FCB">
              <w:t xml:space="preserve"> full-time care to a severely disabled or sick spouse, where the couple are dependent on social security;</w:t>
            </w:r>
          </w:p>
          <w:p w14:paraId="1B2CDBE9" w14:textId="77777777" w:rsidR="00C4470B" w:rsidRPr="003D5FCB" w:rsidRDefault="00C4470B" w:rsidP="00C4470B">
            <w:pPr>
              <w:pStyle w:val="Chronologybullet2"/>
            </w:pPr>
            <w:r w:rsidRPr="003D5FCB">
              <w:t>assistance through the home help scheme for carers affected by the withdrawal of the domestic purposes benefit for caregivers;</w:t>
            </w:r>
          </w:p>
          <w:p w14:paraId="22FD36B7" w14:textId="77777777" w:rsidR="00C4470B" w:rsidRPr="003D5FCB" w:rsidRDefault="00C4470B" w:rsidP="00C4470B">
            <w:pPr>
              <w:pStyle w:val="Chronologybullet2"/>
            </w:pPr>
            <w:r w:rsidRPr="003D5FCB">
              <w:t>removal of the differential rate for married unemployment beneficiaries with dependent children;</w:t>
            </w:r>
          </w:p>
          <w:p w14:paraId="6728BF61" w14:textId="77777777" w:rsidR="00C4470B" w:rsidRPr="003D5FCB" w:rsidRDefault="00C4470B" w:rsidP="00C4470B">
            <w:pPr>
              <w:pStyle w:val="Chronologybullet2"/>
            </w:pPr>
            <w:r w:rsidRPr="003D5FCB">
              <w:t>adult rates of unemployment benefit to be paid from age 18, rather than age 20;</w:t>
            </w:r>
          </w:p>
          <w:p w14:paraId="2142CF39" w14:textId="77777777" w:rsidR="00C4470B" w:rsidRPr="003D5FCB" w:rsidRDefault="00C4470B" w:rsidP="00C4470B">
            <w:pPr>
              <w:pStyle w:val="Chronologybullet2"/>
            </w:pPr>
            <w:r w:rsidRPr="003D5FCB">
              <w:t>payment of a transitional allowance to encourage people aged 15-18 to pursue their education or take training, with the rate dependent on circumstances.</w:t>
            </w:r>
          </w:p>
          <w:p w14:paraId="1B146F2A" w14:textId="77777777" w:rsidR="00C4470B" w:rsidRPr="003D5FCB" w:rsidRDefault="00C4470B" w:rsidP="00C4470B">
            <w:pPr>
              <w:jc w:val="both"/>
              <w:rPr>
                <w:b/>
              </w:rPr>
            </w:pPr>
            <w:r w:rsidRPr="003D5FCB">
              <w:rPr>
                <w:b/>
              </w:rPr>
              <w:t>War Pensions</w:t>
            </w:r>
          </w:p>
          <w:p w14:paraId="79F94D3C" w14:textId="77777777" w:rsidR="00C4470B" w:rsidRPr="003D5FCB" w:rsidRDefault="00C4470B" w:rsidP="00C4470B">
            <w:pPr>
              <w:jc w:val="both"/>
            </w:pPr>
            <w:r w:rsidRPr="003D5FCB">
              <w:t>The Task Force acknowledged the importance that ex-service personnel attached to the identification of their income support payments with their war service.</w:t>
            </w:r>
          </w:p>
          <w:p w14:paraId="6C14F2BA" w14:textId="77777777" w:rsidR="00C4470B" w:rsidRPr="003D5FCB" w:rsidRDefault="00C4470B" w:rsidP="00C4470B">
            <w:pPr>
              <w:jc w:val="both"/>
            </w:pPr>
            <w:r w:rsidRPr="003D5FCB">
              <w:t>The Task Force recommended:</w:t>
            </w:r>
          </w:p>
          <w:p w14:paraId="7AB0B431" w14:textId="77777777" w:rsidR="00C4470B" w:rsidRPr="003D5FCB" w:rsidRDefault="00C4470B" w:rsidP="00C4470B">
            <w:pPr>
              <w:pStyle w:val="Chronologybullet2"/>
            </w:pPr>
            <w:r w:rsidRPr="003D5FCB">
              <w:t xml:space="preserve">that current war economic pensions, war veterans and ware service pensioners over the age of 60 years be transferred to ‘Veterans Superannuation’ paid at the same rate and under the same </w:t>
            </w:r>
            <w:r w:rsidRPr="003D5FCB">
              <w:lastRenderedPageBreak/>
              <w:t>general conditions as National Superannuation;</w:t>
            </w:r>
          </w:p>
          <w:p w14:paraId="67FDA7EC" w14:textId="77777777" w:rsidR="00C4470B" w:rsidRPr="003D5FCB" w:rsidRDefault="00C4470B" w:rsidP="00C4470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currently</w:t>
            </w:r>
          </w:p>
          <w:p w14:paraId="091FE6C6" w14:textId="77777777" w:rsidR="00C4470B" w:rsidRPr="003D5FCB" w:rsidRDefault="00C4470B" w:rsidP="00C4470B">
            <w:pPr>
              <w:pStyle w:val="Chronologybullet2"/>
            </w:pPr>
            <w:r w:rsidRPr="003D5FCB">
              <w:t>payable;</w:t>
            </w:r>
          </w:p>
          <w:p w14:paraId="27E4EBD5" w14:textId="77777777" w:rsidR="00C4470B" w:rsidRPr="003D5FCB" w:rsidRDefault="00C4470B" w:rsidP="00C4470B">
            <w:pPr>
              <w:pStyle w:val="Chronologybullet2"/>
            </w:pPr>
            <w:r w:rsidRPr="003D5FCB">
              <w:t>other war pension provisions analogous to the social security act be withdrawn and their recipients paid the appropriate social security payments;</w:t>
            </w:r>
          </w:p>
          <w:p w14:paraId="1438232C" w14:textId="77777777" w:rsidR="00C4470B" w:rsidRPr="003D5FCB" w:rsidRDefault="00C4470B" w:rsidP="00C4470B">
            <w:pPr>
              <w:pStyle w:val="Chronologybullet2"/>
            </w:pPr>
            <w:r w:rsidRPr="003D5FCB">
              <w:t>basic war disablement, war widows pensions and fringe benefits remain unchanged; and</w:t>
            </w:r>
          </w:p>
          <w:p w14:paraId="48AA0BD3" w14:textId="77777777" w:rsidR="00C4470B" w:rsidRPr="003D5FCB" w:rsidRDefault="00C4470B" w:rsidP="00C4470B">
            <w:pPr>
              <w:pStyle w:val="Chronologybullet2"/>
            </w:pPr>
            <w:r w:rsidRPr="003D5FCB">
              <w:t xml:space="preserve">the gratuity and pension on death provisions for those transferred to ‘Veterans Superannuation’ be preserved by converting the entitlement to a lump sum payable on death. </w:t>
            </w:r>
          </w:p>
          <w:p w14:paraId="3E948A60" w14:textId="2621007B" w:rsidR="00C4470B" w:rsidRPr="005E3BA7" w:rsidRDefault="00C4470B" w:rsidP="00C4470B">
            <w:pPr>
              <w:jc w:val="both"/>
            </w:pPr>
            <w:r w:rsidRPr="003D5FCB">
              <w:t>The Report was published in December 1987 titled</w:t>
            </w:r>
            <w:r w:rsidR="00EF0ABE" w:rsidRPr="003D5FCB">
              <w:t>: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would be unable to do.  Some commentators saw a hidden agenda in this whereby power over social policy issues was transferred back to the bureaucracy and the politicians.</w:t>
            </w:r>
          </w:p>
        </w:tc>
      </w:tr>
      <w:tr w:rsidR="00C4470B" w:rsidRPr="005E3BA7" w14:paraId="4EDCF913" w14:textId="77777777" w:rsidTr="002774EE">
        <w:tc>
          <w:tcPr>
            <w:tcW w:w="1928" w:type="dxa"/>
          </w:tcPr>
          <w:p w14:paraId="3EF0A140" w14:textId="77777777" w:rsidR="00C4470B" w:rsidRPr="005E3BA7" w:rsidRDefault="00C4470B" w:rsidP="00C4470B">
            <w:r w:rsidRPr="005E3BA7">
              <w:lastRenderedPageBreak/>
              <w:t>May 1987</w:t>
            </w:r>
          </w:p>
        </w:tc>
        <w:tc>
          <w:tcPr>
            <w:tcW w:w="3232" w:type="dxa"/>
            <w:shd w:val="clear" w:color="auto" w:fill="DAEEF3" w:themeFill="accent5" w:themeFillTint="33"/>
          </w:tcPr>
          <w:p w14:paraId="3066F429" w14:textId="77777777" w:rsidR="00C4470B" w:rsidRPr="005E3BA7" w:rsidRDefault="00C4470B" w:rsidP="00C4470B">
            <w:pPr>
              <w:rPr>
                <w:b/>
              </w:rPr>
            </w:pPr>
            <w:r w:rsidRPr="005E3BA7">
              <w:rPr>
                <w:b/>
              </w:rPr>
              <w:t>Rest Home Subsidy Scheme</w:t>
            </w:r>
            <w:r>
              <w:rPr>
                <w:b/>
              </w:rPr>
              <w:t>: Asset thresholds increased</w:t>
            </w:r>
          </w:p>
        </w:tc>
        <w:tc>
          <w:tcPr>
            <w:tcW w:w="0" w:type="auto"/>
          </w:tcPr>
          <w:p w14:paraId="78B18F8C" w14:textId="77777777" w:rsidR="00C4470B" w:rsidRPr="005E3BA7" w:rsidRDefault="00C4470B" w:rsidP="00C4470B">
            <w:pPr>
              <w:jc w:val="both"/>
            </w:pPr>
            <w:r w:rsidRPr="005E3BA7">
              <w:t>Asset thresholds were increased to $2,500 for a single beneficiary and $5,000 for a married couple.</w:t>
            </w:r>
          </w:p>
        </w:tc>
      </w:tr>
      <w:tr w:rsidR="00C4470B" w:rsidRPr="005E3BA7" w14:paraId="056F656A" w14:textId="77777777" w:rsidTr="002774EE">
        <w:tc>
          <w:tcPr>
            <w:tcW w:w="1928" w:type="dxa"/>
          </w:tcPr>
          <w:p w14:paraId="0E4C3AA0" w14:textId="77777777" w:rsidR="00C4470B" w:rsidRPr="005E3BA7" w:rsidRDefault="00C4470B" w:rsidP="00C4470B">
            <w:r w:rsidRPr="005E3BA7">
              <w:t>May 1987</w:t>
            </w:r>
          </w:p>
        </w:tc>
        <w:tc>
          <w:tcPr>
            <w:tcW w:w="3232" w:type="dxa"/>
            <w:shd w:val="clear" w:color="auto" w:fill="DAEEF3" w:themeFill="accent5" w:themeFillTint="33"/>
          </w:tcPr>
          <w:p w14:paraId="1D71D51C" w14:textId="77777777" w:rsidR="00C4470B" w:rsidRPr="005E3BA7" w:rsidRDefault="00C4470B" w:rsidP="00C4470B">
            <w:pPr>
              <w:rPr>
                <w:b/>
              </w:rPr>
            </w:pPr>
            <w:r w:rsidRPr="005E3BA7">
              <w:rPr>
                <w:b/>
              </w:rPr>
              <w:t>Benefit fraud amnesty</w:t>
            </w:r>
          </w:p>
        </w:tc>
        <w:tc>
          <w:tcPr>
            <w:tcW w:w="0" w:type="auto"/>
          </w:tcPr>
          <w:p w14:paraId="33094380" w14:textId="77777777" w:rsidR="00C4470B" w:rsidRPr="005E3BA7" w:rsidRDefault="00C4470B" w:rsidP="00C4470B">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C4470B" w:rsidRPr="005E3BA7" w14:paraId="36E14A9D" w14:textId="77777777" w:rsidTr="002774EE">
        <w:tc>
          <w:tcPr>
            <w:tcW w:w="1928" w:type="dxa"/>
          </w:tcPr>
          <w:p w14:paraId="1D9233CE" w14:textId="77777777" w:rsidR="00C4470B" w:rsidRPr="005E3BA7" w:rsidRDefault="00C4470B" w:rsidP="00C4470B">
            <w:r w:rsidRPr="005E3BA7">
              <w:t>1 June 1987</w:t>
            </w:r>
          </w:p>
        </w:tc>
        <w:tc>
          <w:tcPr>
            <w:tcW w:w="3232" w:type="dxa"/>
            <w:shd w:val="clear" w:color="auto" w:fill="DAEEF3" w:themeFill="accent5" w:themeFillTint="33"/>
          </w:tcPr>
          <w:p w14:paraId="0CDA2454" w14:textId="77777777" w:rsidR="00C4470B" w:rsidRPr="005E3BA7" w:rsidRDefault="00C4470B" w:rsidP="00C4470B">
            <w:pPr>
              <w:rPr>
                <w:b/>
              </w:rPr>
            </w:pPr>
            <w:r w:rsidRPr="005E3BA7">
              <w:rPr>
                <w:b/>
              </w:rPr>
              <w:t>Benefit Payment Control Units established</w:t>
            </w:r>
          </w:p>
        </w:tc>
        <w:tc>
          <w:tcPr>
            <w:tcW w:w="0" w:type="auto"/>
          </w:tcPr>
          <w:p w14:paraId="27B070BA" w14:textId="77777777" w:rsidR="00C4470B" w:rsidRPr="005E3BA7" w:rsidRDefault="00C4470B" w:rsidP="00C4470B">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C4470B" w:rsidRPr="005E3BA7" w14:paraId="35309795" w14:textId="77777777" w:rsidTr="002774EE">
        <w:tc>
          <w:tcPr>
            <w:tcW w:w="1928" w:type="dxa"/>
          </w:tcPr>
          <w:p w14:paraId="7BF847F7" w14:textId="77777777" w:rsidR="00C4470B" w:rsidRPr="005E3BA7" w:rsidRDefault="00C4470B" w:rsidP="00C4470B">
            <w:r w:rsidRPr="005E3BA7">
              <w:t>19 June 1987</w:t>
            </w:r>
          </w:p>
        </w:tc>
        <w:tc>
          <w:tcPr>
            <w:tcW w:w="3232" w:type="dxa"/>
            <w:shd w:val="clear" w:color="auto" w:fill="DAEEF3" w:themeFill="accent5" w:themeFillTint="33"/>
          </w:tcPr>
          <w:p w14:paraId="7EEDD440" w14:textId="77777777" w:rsidR="00C4470B" w:rsidRPr="005E3BA7" w:rsidRDefault="00C4470B" w:rsidP="00C4470B">
            <w:pPr>
              <w:rPr>
                <w:b/>
              </w:rPr>
            </w:pPr>
            <w:r w:rsidRPr="005E3BA7">
              <w:rPr>
                <w:b/>
              </w:rPr>
              <w:t>Farm Ownership Savings Schem</w:t>
            </w:r>
            <w:r>
              <w:rPr>
                <w:b/>
              </w:rPr>
              <w:t xml:space="preserve">e: </w:t>
            </w:r>
            <w:r w:rsidRPr="005E3BA7">
              <w:rPr>
                <w:b/>
              </w:rPr>
              <w:t xml:space="preserve">No new accounts could be opened </w:t>
            </w:r>
          </w:p>
        </w:tc>
        <w:tc>
          <w:tcPr>
            <w:tcW w:w="0" w:type="auto"/>
          </w:tcPr>
          <w:p w14:paraId="04F48F78" w14:textId="77777777" w:rsidR="00C4470B" w:rsidRPr="005E3BA7" w:rsidRDefault="00C4470B" w:rsidP="00C4470B">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C4470B" w:rsidRPr="005E3BA7" w14:paraId="1199338E" w14:textId="77777777" w:rsidTr="002774EE">
        <w:tc>
          <w:tcPr>
            <w:tcW w:w="1928" w:type="dxa"/>
          </w:tcPr>
          <w:p w14:paraId="2433F052"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7972E50" w14:textId="77777777" w:rsidR="00C4470B" w:rsidRPr="003D5FCB" w:rsidRDefault="00C4470B" w:rsidP="00C4470B">
            <w:pPr>
              <w:spacing w:before="0"/>
              <w:jc w:val="both"/>
              <w:rPr>
                <w:b/>
              </w:rPr>
            </w:pPr>
            <w:r w:rsidRPr="003D5FCB">
              <w:rPr>
                <w:b/>
              </w:rPr>
              <w:t xml:space="preserve">Accommodation Benefit </w:t>
            </w:r>
          </w:p>
          <w:p w14:paraId="7DD89990" w14:textId="77777777" w:rsidR="00C4470B" w:rsidRPr="005E3BA7" w:rsidRDefault="00C4470B" w:rsidP="00C4470B">
            <w:pPr>
              <w:spacing w:before="0"/>
              <w:jc w:val="both"/>
            </w:pPr>
            <w:r>
              <w:rPr>
                <w:b/>
              </w:rPr>
              <w:t>r</w:t>
            </w:r>
            <w:r w:rsidRPr="003D5FCB">
              <w:rPr>
                <w:b/>
              </w:rPr>
              <w:t>e-structured</w:t>
            </w:r>
          </w:p>
        </w:tc>
        <w:tc>
          <w:tcPr>
            <w:tcW w:w="0" w:type="auto"/>
          </w:tcPr>
          <w:p w14:paraId="798815BB" w14:textId="77777777" w:rsidR="00C4470B" w:rsidRPr="005E3BA7" w:rsidRDefault="00C4470B" w:rsidP="00C4470B">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14:paraId="74B6A0D7" w14:textId="77777777" w:rsidR="00C4470B" w:rsidRPr="005E3BA7" w:rsidRDefault="00C4470B" w:rsidP="00C4470B">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14:paraId="1D454654" w14:textId="77777777" w:rsidR="00C4470B" w:rsidRPr="005E3BA7" w:rsidRDefault="00C4470B" w:rsidP="00C4470B">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14:paraId="05A7BF7D" w14:textId="77777777" w:rsidR="00C4470B" w:rsidRPr="005E3BA7" w:rsidRDefault="00C4470B" w:rsidP="00C4470B">
            <w:pPr>
              <w:jc w:val="both"/>
            </w:pPr>
            <w:r w:rsidRPr="005E3BA7">
              <w:rPr>
                <w:b/>
              </w:rPr>
              <w:t>Accommodation costs</w:t>
            </w:r>
            <w:r w:rsidRPr="005E3BA7">
              <w:t xml:space="preserve"> for boarders were set at 2/3rds of board costs.</w:t>
            </w:r>
          </w:p>
          <w:p w14:paraId="0F69D004" w14:textId="77777777" w:rsidR="00C4470B" w:rsidRPr="005E3BA7" w:rsidRDefault="00C4470B" w:rsidP="00C4470B">
            <w:pPr>
              <w:jc w:val="both"/>
            </w:pPr>
            <w:r w:rsidRPr="005E3BA7">
              <w:rPr>
                <w:b/>
              </w:rPr>
              <w:t>For married couple and sole parent homeowners</w:t>
            </w:r>
            <w:r w:rsidRPr="005E3BA7">
              <w:t xml:space="preserve"> the minimum accommodation costs were set at 30 percent of the net married couple rate of </w:t>
            </w:r>
            <w:r w:rsidR="006E224A">
              <w:t xml:space="preserve">the </w:t>
            </w:r>
            <w:r w:rsidR="006E224A" w:rsidRPr="006E224A">
              <w:rPr>
                <w:i/>
              </w:rPr>
              <w:t>I</w:t>
            </w:r>
            <w:r w:rsidRPr="006E224A">
              <w:rPr>
                <w:i/>
              </w:rPr>
              <w:t xml:space="preserve">nvalids </w:t>
            </w:r>
            <w:r w:rsidR="006E224A" w:rsidRPr="006E224A">
              <w:rPr>
                <w:i/>
              </w:rPr>
              <w:t>B</w:t>
            </w:r>
            <w:r w:rsidRPr="006E224A">
              <w:rPr>
                <w:i/>
              </w:rPr>
              <w:t>enefit</w:t>
            </w:r>
            <w:r w:rsidRPr="005E3BA7">
              <w:t>.  For single homeowners the minimum accommodation costs were set at 60 percent of those applicable to families.</w:t>
            </w:r>
          </w:p>
          <w:p w14:paraId="695DE65E" w14:textId="77777777" w:rsidR="00C4470B" w:rsidRPr="005E3BA7" w:rsidRDefault="00C4470B" w:rsidP="00C4470B">
            <w:pPr>
              <w:jc w:val="both"/>
            </w:pPr>
            <w:r w:rsidRPr="005E3BA7">
              <w:rPr>
                <w:b/>
              </w:rPr>
              <w:t>The maximum level of the accommodation benefit</w:t>
            </w:r>
            <w:r w:rsidRPr="005E3BA7">
              <w:t xml:space="preserve"> applying to married couples and sole parents was set at 25 percent of the net married couple rate of the </w:t>
            </w:r>
            <w:r w:rsidR="006E224A" w:rsidRPr="006E224A">
              <w:rPr>
                <w:i/>
              </w:rPr>
              <w:t>I</w:t>
            </w:r>
            <w:r w:rsidRPr="006E224A">
              <w:rPr>
                <w:i/>
              </w:rPr>
              <w:t xml:space="preserve">nvalids </w:t>
            </w:r>
            <w:r w:rsidR="006E224A" w:rsidRPr="006E224A">
              <w:rPr>
                <w:i/>
              </w:rPr>
              <w:t>B</w:t>
            </w:r>
            <w:r w:rsidRPr="006E224A">
              <w:rPr>
                <w:i/>
              </w:rPr>
              <w:t>enefit</w:t>
            </w:r>
            <w:r w:rsidRPr="005E3BA7">
              <w:t xml:space="preserve">.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14:paraId="525B97D6" w14:textId="77777777" w:rsidR="00C4470B" w:rsidRPr="005E3BA7" w:rsidRDefault="00C4470B" w:rsidP="00C4470B">
            <w:pPr>
              <w:jc w:val="both"/>
            </w:pPr>
            <w:r w:rsidRPr="005E3BA7">
              <w:rPr>
                <w:b/>
              </w:rPr>
              <w:t>The subsidy rate</w:t>
            </w:r>
            <w:r w:rsidRPr="005E3BA7">
              <w:t xml:space="preserve"> was reduced in stages from 2/3rds of the excess costs to a 50 percent subsidy.  It was fully phased in by 1 November 1988.</w:t>
            </w:r>
          </w:p>
          <w:p w14:paraId="1EDCD7F8" w14:textId="77777777" w:rsidR="00C4470B" w:rsidRPr="005E3BA7" w:rsidRDefault="00C4470B" w:rsidP="00C4470B">
            <w:pPr>
              <w:jc w:val="both"/>
            </w:pPr>
            <w:r w:rsidRPr="005E3BA7">
              <w:rPr>
                <w:b/>
              </w:rPr>
              <w:t>Asset exemptions</w:t>
            </w:r>
            <w:r w:rsidRPr="005E3BA7">
              <w:t xml:space="preserve"> were introduced at $2,500 for single beneficiaries and $5,000 for married couples and sole parents.  Each $100 of cash assets in excess of these levels counted as $1 per week of income.</w:t>
            </w:r>
          </w:p>
          <w:p w14:paraId="1955F5CD" w14:textId="77777777" w:rsidR="00C4470B" w:rsidRPr="005E3BA7" w:rsidRDefault="00C4470B" w:rsidP="00C4470B">
            <w:pPr>
              <w:jc w:val="both"/>
            </w:pPr>
            <w:r w:rsidRPr="005E3BA7">
              <w:rPr>
                <w:b/>
              </w:rPr>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benefit was retained as long as the main benefit was payable.  For superannuitants, any remaining benefit was retained as long as their income was below the applicable cut-out point </w:t>
            </w:r>
            <w:r w:rsidRPr="005E3BA7">
              <w:lastRenderedPageBreak/>
              <w:t xml:space="preserve">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14:paraId="11C36F80" w14:textId="77777777" w:rsidR="00C4470B" w:rsidRPr="005E3BA7" w:rsidRDefault="00C4470B" w:rsidP="00C4470B">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tr w:rsidR="00C4470B" w:rsidRPr="005E3BA7" w14:paraId="310928DD" w14:textId="77777777" w:rsidTr="002774EE">
        <w:tc>
          <w:tcPr>
            <w:tcW w:w="1928" w:type="dxa"/>
          </w:tcPr>
          <w:p w14:paraId="3D5B8EF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C87DB3D" w14:textId="77777777" w:rsidR="00C4470B" w:rsidRPr="005E3BA7" w:rsidRDefault="00C4470B" w:rsidP="00C4470B">
            <w:pPr>
              <w:rPr>
                <w:b/>
              </w:rPr>
            </w:pPr>
            <w:r w:rsidRPr="005E3BA7">
              <w:rPr>
                <w:b/>
              </w:rPr>
              <w:t>Social Security Commission abolished</w:t>
            </w:r>
          </w:p>
        </w:tc>
        <w:tc>
          <w:tcPr>
            <w:tcW w:w="0" w:type="auto"/>
          </w:tcPr>
          <w:p w14:paraId="02F2A0A2" w14:textId="77777777" w:rsidR="00C4470B" w:rsidRPr="005E3BA7" w:rsidRDefault="00C4470B" w:rsidP="00C4470B">
            <w:pPr>
              <w:jc w:val="both"/>
            </w:pPr>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p>
        </w:tc>
      </w:tr>
      <w:tr w:rsidR="00C4470B" w:rsidRPr="005E3BA7" w14:paraId="00D90E4B" w14:textId="77777777" w:rsidTr="002774EE">
        <w:tc>
          <w:tcPr>
            <w:tcW w:w="1928" w:type="dxa"/>
          </w:tcPr>
          <w:p w14:paraId="4771811A" w14:textId="77777777" w:rsidR="00C4470B" w:rsidRPr="005E3BA7" w:rsidRDefault="00C4470B" w:rsidP="00C4470B">
            <w:r>
              <w:t>23 June 1987</w:t>
            </w:r>
          </w:p>
        </w:tc>
        <w:tc>
          <w:tcPr>
            <w:tcW w:w="3232" w:type="dxa"/>
            <w:shd w:val="clear" w:color="auto" w:fill="DAEEF3" w:themeFill="accent5" w:themeFillTint="33"/>
          </w:tcPr>
          <w:p w14:paraId="6872929E" w14:textId="77777777" w:rsidR="00C4470B" w:rsidRPr="005E3BA7" w:rsidRDefault="00C4470B" w:rsidP="00C4470B">
            <w:pPr>
              <w:rPr>
                <w:b/>
              </w:rPr>
            </w:pPr>
            <w:r w:rsidRPr="00250260">
              <w:rPr>
                <w:b/>
              </w:rPr>
              <w:t>Social Welfare Commission, District Executive Committees, Area Welfare Executive Committees and Institution Management Committees established</w:t>
            </w:r>
          </w:p>
        </w:tc>
        <w:tc>
          <w:tcPr>
            <w:tcW w:w="0" w:type="auto"/>
          </w:tcPr>
          <w:p w14:paraId="0E6F9EE1" w14:textId="77777777" w:rsidR="00C4470B" w:rsidRPr="00250260" w:rsidRDefault="00C4470B" w:rsidP="00C4470B">
            <w:pPr>
              <w:jc w:val="both"/>
            </w:pPr>
            <w:r w:rsidRPr="00250260">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(Puao-te-Ata-Tu</w:t>
            </w:r>
            <w:r w:rsidRPr="00250260">
              <w:t xml:space="preserve"> or daybreak</w:t>
            </w:r>
            <w:r>
              <w:t>)</w:t>
            </w:r>
            <w:r w:rsidRPr="00250260">
              <w:t>.</w:t>
            </w:r>
          </w:p>
          <w:p w14:paraId="6B2ECB4B" w14:textId="77777777" w:rsidR="00C4470B" w:rsidRPr="00250260" w:rsidRDefault="00C4470B" w:rsidP="00C4470B">
            <w:pPr>
              <w:jc w:val="both"/>
              <w:rPr>
                <w:i/>
                <w:u w:val="single"/>
              </w:rPr>
            </w:pPr>
            <w:r w:rsidRPr="00250260">
              <w:rPr>
                <w:i/>
                <w:u w:val="single"/>
              </w:rPr>
              <w:t>Social Welfare Commission</w:t>
            </w:r>
          </w:p>
          <w:p w14:paraId="7D39E6DE" w14:textId="77777777" w:rsidR="00C4470B" w:rsidRPr="00250260" w:rsidRDefault="00C4470B" w:rsidP="00C4470B">
            <w:pPr>
              <w:jc w:val="both"/>
              <w:rPr>
                <w:lang w:val="en-AU"/>
              </w:rPr>
            </w:pPr>
            <w:r w:rsidRPr="00250260">
              <w:rPr>
                <w:lang w:val="en-AU"/>
              </w:rPr>
              <w:t xml:space="preserve">The </w:t>
            </w:r>
            <w:r w:rsidRPr="007613A1">
              <w:rPr>
                <w:i/>
                <w:lang w:val="en-AU"/>
              </w:rPr>
              <w:t>Commission</w:t>
            </w:r>
            <w:r w:rsidRPr="00250260">
              <w:rPr>
                <w:lang w:val="en-AU"/>
              </w:rPr>
              <w:t xml:space="preserve"> consisted of:</w:t>
            </w:r>
          </w:p>
          <w:p w14:paraId="315ABEC5" w14:textId="77777777" w:rsidR="00C4470B" w:rsidRPr="00250260" w:rsidRDefault="00C4470B" w:rsidP="00C4470B">
            <w:pPr>
              <w:pStyle w:val="Chronologybullet2"/>
            </w:pPr>
            <w:r w:rsidRPr="00250260">
              <w:t xml:space="preserve">the </w:t>
            </w:r>
            <w:r w:rsidRPr="004C15FC">
              <w:rPr>
                <w:i/>
              </w:rPr>
              <w:t>Director-General of Social Welfare</w:t>
            </w:r>
            <w:r w:rsidRPr="00250260">
              <w:t xml:space="preserve"> (presiding member); and</w:t>
            </w:r>
          </w:p>
          <w:p w14:paraId="0155699B" w14:textId="77777777" w:rsidR="00C4470B" w:rsidRDefault="00C4470B" w:rsidP="00C4470B">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14:paraId="44C11136" w14:textId="77777777" w:rsidR="00C4470B" w:rsidRDefault="00C4470B" w:rsidP="00C4470B">
            <w:r>
              <w:t>The members were:</w:t>
            </w:r>
          </w:p>
          <w:p w14:paraId="3DBE1D69" w14:textId="77777777" w:rsidR="00C4470B" w:rsidRPr="0031447B" w:rsidRDefault="00C4470B" w:rsidP="00C4470B">
            <w:pPr>
              <w:pStyle w:val="Chronologybullet2"/>
            </w:pPr>
            <w:r w:rsidRPr="0031447B">
              <w:t>J. W. Grant (Director-General);</w:t>
            </w:r>
          </w:p>
          <w:p w14:paraId="417B0D73" w14:textId="77777777" w:rsidR="00C4470B" w:rsidRPr="0031447B" w:rsidRDefault="00C4470B" w:rsidP="00C4470B">
            <w:pPr>
              <w:pStyle w:val="Chronologybullet2"/>
            </w:pPr>
            <w:r w:rsidRPr="0031447B">
              <w:t>R. G. Laking (Deputy Dir</w:t>
            </w:r>
            <w:r>
              <w:t>e</w:t>
            </w:r>
            <w:r w:rsidRPr="0031447B">
              <w:t>ctor-General);</w:t>
            </w:r>
          </w:p>
          <w:p w14:paraId="28BFD97C" w14:textId="77777777" w:rsidR="00C4470B" w:rsidRPr="0031447B" w:rsidRDefault="00C4470B" w:rsidP="00C4470B">
            <w:pPr>
              <w:pStyle w:val="Chronologybullet2"/>
            </w:pPr>
            <w:r w:rsidRPr="0031447B">
              <w:t>A. Nixon (Assistant Director-General);</w:t>
            </w:r>
          </w:p>
          <w:p w14:paraId="63072251" w14:textId="77777777" w:rsidR="00C4470B" w:rsidRPr="0031447B" w:rsidRDefault="00C4470B" w:rsidP="00C4470B">
            <w:pPr>
              <w:pStyle w:val="Chronologybullet2"/>
            </w:pPr>
            <w:r w:rsidRPr="0031447B">
              <w:t>D. Preston (Assistant Director-General);</w:t>
            </w:r>
          </w:p>
          <w:p w14:paraId="23BC6714" w14:textId="77777777" w:rsidR="00C4470B" w:rsidRDefault="00C4470B" w:rsidP="00C4470B">
            <w:pPr>
              <w:pStyle w:val="Chronologybullet2"/>
            </w:pPr>
            <w:r w:rsidRPr="0031447B">
              <w:t>M. Szazy (</w:t>
            </w:r>
            <w:r>
              <w:t>c</w:t>
            </w:r>
            <w:r w:rsidRPr="0031447B">
              <w:t xml:space="preserve">ommunity </w:t>
            </w:r>
            <w:r>
              <w:t>m</w:t>
            </w:r>
            <w:r w:rsidRPr="0031447B">
              <w:t>ember);</w:t>
            </w:r>
            <w:r w:rsidRPr="0031447B">
              <w:tab/>
            </w:r>
          </w:p>
          <w:p w14:paraId="0DCB2217" w14:textId="77777777" w:rsidR="00C4470B" w:rsidRPr="0031447B" w:rsidRDefault="00C4470B" w:rsidP="00C4470B">
            <w:pPr>
              <w:pStyle w:val="Chronologybullet2"/>
            </w:pPr>
            <w:r>
              <w:t xml:space="preserve">A. </w:t>
            </w:r>
            <w:r w:rsidRPr="0031447B">
              <w:t>Rasmussen (</w:t>
            </w:r>
            <w:r>
              <w:t>c</w:t>
            </w:r>
            <w:r w:rsidRPr="0031447B">
              <w:t>ommunity member)</w:t>
            </w:r>
            <w:r>
              <w:t>;</w:t>
            </w:r>
          </w:p>
          <w:p w14:paraId="44E78C32" w14:textId="77777777" w:rsidR="00C4470B" w:rsidRDefault="00C4470B" w:rsidP="00C4470B">
            <w:pPr>
              <w:pStyle w:val="Chronologybullet2"/>
            </w:pPr>
            <w:r>
              <w:t>Dr N. Hopa (community member);</w:t>
            </w:r>
          </w:p>
          <w:p w14:paraId="01FA2AB7" w14:textId="77777777" w:rsidR="00C4470B" w:rsidRDefault="00C4470B" w:rsidP="00C4470B">
            <w:pPr>
              <w:pStyle w:val="Chronologybullet2"/>
            </w:pPr>
            <w:r>
              <w:t>Dr V. Levett; (community member); and</w:t>
            </w:r>
          </w:p>
          <w:p w14:paraId="75456C12" w14:textId="77777777" w:rsidR="00C4470B" w:rsidRPr="00250260" w:rsidRDefault="00C4470B" w:rsidP="00C4470B">
            <w:pPr>
              <w:pStyle w:val="Chronologybullet2"/>
            </w:pPr>
            <w:r>
              <w:t>V. Smith (community member).</w:t>
            </w:r>
          </w:p>
          <w:p w14:paraId="034FD439" w14:textId="77777777" w:rsidR="00C4470B" w:rsidRDefault="00C4470B" w:rsidP="00C4470B">
            <w:pPr>
              <w:pStyle w:val="Chronologybullet2"/>
              <w:numPr>
                <w:ilvl w:val="0"/>
                <w:numId w:val="0"/>
              </w:numPr>
            </w:pPr>
          </w:p>
          <w:p w14:paraId="288D457B" w14:textId="77777777" w:rsidR="00C4470B" w:rsidRPr="00250260" w:rsidRDefault="00C4470B" w:rsidP="00C4470B">
            <w:pPr>
              <w:pStyle w:val="Chronologybullet2"/>
              <w:numPr>
                <w:ilvl w:val="0"/>
                <w:numId w:val="0"/>
              </w:numPr>
            </w:pPr>
            <w:r w:rsidRPr="00250260">
              <w:t xml:space="preserve">The </w:t>
            </w:r>
            <w:r w:rsidRPr="007613A1">
              <w:rPr>
                <w:i/>
              </w:rPr>
              <w:t>Commission</w:t>
            </w:r>
            <w:r w:rsidRPr="00250260">
              <w:t xml:space="preserve"> had the following functions:</w:t>
            </w:r>
          </w:p>
          <w:p w14:paraId="4EAF510F" w14:textId="77777777" w:rsidR="00C4470B" w:rsidRPr="00250260" w:rsidRDefault="00C4470B" w:rsidP="00C4470B">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14:paraId="36C580F8" w14:textId="77777777" w:rsidR="00C4470B" w:rsidRPr="00250260" w:rsidRDefault="00C4470B" w:rsidP="00C4470B">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14:paraId="51F17FBC" w14:textId="77777777" w:rsidR="00C4470B" w:rsidRPr="00250260" w:rsidRDefault="00C4470B" w:rsidP="00C4470B">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functions and discretions to be exercised by the </w:t>
            </w:r>
            <w:r w:rsidRPr="007613A1">
              <w:rPr>
                <w:i/>
              </w:rPr>
              <w:t>Director-General</w:t>
            </w:r>
            <w:r w:rsidRPr="00250260">
              <w:t xml:space="preserve"> under any act administered by the </w:t>
            </w:r>
            <w:r w:rsidRPr="00250260">
              <w:rPr>
                <w:i/>
              </w:rPr>
              <w:t>Department of Social Welfare;</w:t>
            </w:r>
          </w:p>
          <w:p w14:paraId="38BE40BD" w14:textId="77777777" w:rsidR="00C4470B" w:rsidRPr="00250260" w:rsidRDefault="00C4470B" w:rsidP="00C4470B">
            <w:pPr>
              <w:pStyle w:val="Chronologybullet2"/>
            </w:pPr>
            <w:r w:rsidRPr="00250260">
              <w:t>to consult at least once every 12 months with iwi in a national hui;</w:t>
            </w:r>
          </w:p>
          <w:p w14:paraId="75C66CA5" w14:textId="77777777" w:rsidR="00C4470B" w:rsidRPr="00250260" w:rsidRDefault="00C4470B" w:rsidP="00C4470B">
            <w:pPr>
              <w:pStyle w:val="Chronologybullet2"/>
            </w:pPr>
            <w:r w:rsidRPr="00250260">
              <w:t xml:space="preserve">to allocate funds to </w:t>
            </w:r>
            <w:r w:rsidRPr="00250260">
              <w:rPr>
                <w:i/>
              </w:rPr>
              <w:t>District Executive Committees</w:t>
            </w:r>
            <w:r w:rsidRPr="00250260">
              <w:t xml:space="preserve">, </w:t>
            </w:r>
            <w:r w:rsidRPr="00250260">
              <w:rPr>
                <w:i/>
              </w:rPr>
              <w:t>Area Welfare Executive Committees</w:t>
            </w:r>
            <w:r w:rsidRPr="00250260">
              <w:t xml:space="preserve"> and </w:t>
            </w:r>
            <w:r w:rsidRPr="00250260">
              <w:rPr>
                <w:i/>
              </w:rPr>
              <w:t xml:space="preserve">Institution Management Committees </w:t>
            </w:r>
            <w:r w:rsidRPr="00250260">
              <w:t>(after consultation with those committees on the priorities they have agreed for the expenditure of funds); and</w:t>
            </w:r>
          </w:p>
          <w:p w14:paraId="5842FBE9" w14:textId="77777777" w:rsidR="00C4470B" w:rsidRPr="00250260" w:rsidRDefault="00C4470B" w:rsidP="00C4470B">
            <w:pPr>
              <w:pStyle w:val="Chronologybullet2"/>
            </w:pPr>
            <w:r w:rsidRPr="00250260">
              <w:t>generally, to consider and advise on any other matter which assists the administration of the department or that the Minister requests.</w:t>
            </w:r>
          </w:p>
          <w:p w14:paraId="1CC71128" w14:textId="77777777" w:rsidR="00C4470B" w:rsidRPr="00250260" w:rsidRDefault="00C4470B" w:rsidP="00C4470B">
            <w:pPr>
              <w:rPr>
                <w:i/>
                <w:u w:val="single"/>
                <w:lang w:val="en-AU"/>
              </w:rPr>
            </w:pPr>
            <w:r w:rsidRPr="00250260">
              <w:rPr>
                <w:i/>
                <w:u w:val="single"/>
                <w:lang w:val="en-AU"/>
              </w:rPr>
              <w:t>District Executive Committees and Area Welfare Executive Committees</w:t>
            </w:r>
          </w:p>
          <w:p w14:paraId="1BE9FA82" w14:textId="77777777" w:rsidR="00C4470B" w:rsidRPr="00250260" w:rsidRDefault="00C4470B" w:rsidP="00C4470B">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14:paraId="7A3C11EF" w14:textId="77777777" w:rsidR="00C4470B" w:rsidRPr="00250260" w:rsidRDefault="00C4470B" w:rsidP="00C4470B">
            <w:pPr>
              <w:pStyle w:val="Chronologybullet2"/>
            </w:pPr>
            <w:r w:rsidRPr="00250260">
              <w:t xml:space="preserve">the district Director of the </w:t>
            </w:r>
            <w:r w:rsidRPr="00250260">
              <w:rPr>
                <w:i/>
              </w:rPr>
              <w:t>Department of Social Welfare</w:t>
            </w:r>
            <w:r w:rsidRPr="00250260">
              <w:t>;</w:t>
            </w:r>
          </w:p>
          <w:p w14:paraId="6D88ED51" w14:textId="77777777" w:rsidR="00C4470B" w:rsidRPr="00250260" w:rsidRDefault="00C4470B" w:rsidP="00C4470B">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14:paraId="3905210E" w14:textId="77777777" w:rsidR="00C4470B" w:rsidRPr="00250260" w:rsidRDefault="00C4470B" w:rsidP="00C4470B">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14:paraId="14D1EDD4" w14:textId="77777777" w:rsidR="00C4470B" w:rsidRPr="00250260" w:rsidRDefault="00C4470B" w:rsidP="00C4470B">
            <w:r w:rsidRPr="00250260">
              <w:t>The functions of the Committees were:</w:t>
            </w:r>
          </w:p>
          <w:p w14:paraId="549DAC64" w14:textId="77777777" w:rsidR="00C4470B" w:rsidRPr="00250260" w:rsidRDefault="00C4470B" w:rsidP="00C4470B">
            <w:pPr>
              <w:pStyle w:val="Chronologybullet2"/>
            </w:pPr>
            <w:r w:rsidRPr="00250260">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14:paraId="3FEB5205" w14:textId="77777777" w:rsidR="00C4470B" w:rsidRPr="00250260" w:rsidRDefault="00C4470B" w:rsidP="00C4470B">
            <w:pPr>
              <w:pStyle w:val="Chronologybullet2"/>
            </w:pPr>
            <w:r w:rsidRPr="00250260">
              <w:t>to monitor and from time to time review the effectiveness and appropriateness of the Department’s services in the district;</w:t>
            </w:r>
          </w:p>
          <w:p w14:paraId="41B64D8D" w14:textId="7D6E3900" w:rsidR="00C4470B" w:rsidRPr="00250260" w:rsidRDefault="00EF0ABE" w:rsidP="00C4470B">
            <w:pPr>
              <w:pStyle w:val="Chronologybullet2"/>
            </w:pPr>
            <w:r w:rsidRPr="00250260">
              <w:lastRenderedPageBreak/>
              <w:t>generally,</w:t>
            </w:r>
            <w:r w:rsidR="00C4470B" w:rsidRPr="00250260">
              <w:t xml:space="preserve"> under the direction of the </w:t>
            </w:r>
            <w:r w:rsidR="00C4470B" w:rsidRPr="004065D9">
              <w:rPr>
                <w:i/>
              </w:rPr>
              <w:t>Commission</w:t>
            </w:r>
            <w:r w:rsidR="00C4470B" w:rsidRPr="00250260">
              <w:t xml:space="preserve"> to assess specific family and community welfare projects and, in consultation with iwi and other relevant community organisations recommend to the Commission and order of priority for funding projects; and</w:t>
            </w:r>
          </w:p>
          <w:p w14:paraId="09C9FBDC" w14:textId="77777777" w:rsidR="00C4470B" w:rsidRPr="00250260" w:rsidRDefault="00C4470B" w:rsidP="00C4470B">
            <w:pPr>
              <w:pStyle w:val="Chronologybullet2"/>
            </w:pPr>
            <w:r w:rsidRPr="00250260">
              <w:t>to allocate funds among persons or organisations performing specified approved social welfare services.</w:t>
            </w:r>
          </w:p>
          <w:p w14:paraId="24CFCE09" w14:textId="77777777" w:rsidR="00C4470B" w:rsidRPr="00250260" w:rsidRDefault="00C4470B" w:rsidP="00C4470B">
            <w:pPr>
              <w:rPr>
                <w:i/>
                <w:u w:val="single"/>
                <w:lang w:val="en-AU"/>
              </w:rPr>
            </w:pPr>
            <w:r w:rsidRPr="00250260">
              <w:rPr>
                <w:i/>
                <w:u w:val="single"/>
                <w:lang w:val="en-AU"/>
              </w:rPr>
              <w:t>Institution Management Committees</w:t>
            </w:r>
          </w:p>
          <w:p w14:paraId="53200210" w14:textId="77777777" w:rsidR="00C4470B" w:rsidRPr="00250260" w:rsidRDefault="00C4470B" w:rsidP="00C4470B">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14:paraId="0DFC1501" w14:textId="77777777" w:rsidR="00C4470B" w:rsidRPr="00250260" w:rsidRDefault="00C4470B" w:rsidP="00C4470B">
            <w:pPr>
              <w:pStyle w:val="Chronologybullet2"/>
            </w:pPr>
            <w:r w:rsidRPr="00250260">
              <w:t xml:space="preserve">a member appointed by the Minister on the recommendation of the </w:t>
            </w:r>
            <w:r w:rsidRPr="00250260">
              <w:rPr>
                <w:i/>
              </w:rPr>
              <w:t>Director-General</w:t>
            </w:r>
            <w:r w:rsidRPr="00250260">
              <w:t>;</w:t>
            </w:r>
          </w:p>
          <w:p w14:paraId="1ABE7E23" w14:textId="77777777" w:rsidR="00C4470B" w:rsidRPr="00250260" w:rsidRDefault="00C4470B" w:rsidP="00C4470B">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14:paraId="18F9D617" w14:textId="77777777" w:rsidR="00C4470B" w:rsidRPr="00250260" w:rsidRDefault="00C4470B" w:rsidP="00C4470B">
            <w:pPr>
              <w:pStyle w:val="Chronologybullet2"/>
            </w:pPr>
            <w:r w:rsidRPr="00250260">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14:paraId="4396EDDF" w14:textId="77777777" w:rsidR="00C4470B" w:rsidRPr="00250260" w:rsidRDefault="00C4470B" w:rsidP="00C4470B">
            <w:pPr>
              <w:rPr>
                <w:lang w:val="en-AU"/>
              </w:rPr>
            </w:pPr>
            <w:r w:rsidRPr="00250260">
              <w:rPr>
                <w:lang w:val="en-AU"/>
              </w:rPr>
              <w:t xml:space="preserve">The Principal of the institution was an ex-officio member of the </w:t>
            </w:r>
            <w:r w:rsidR="005F0FDF" w:rsidRPr="00250260">
              <w:rPr>
                <w:lang w:val="en-AU"/>
              </w:rPr>
              <w:t>Committee but</w:t>
            </w:r>
            <w:r w:rsidRPr="00250260">
              <w:rPr>
                <w:lang w:val="en-AU"/>
              </w:rPr>
              <w:t xml:space="preserve"> could not vote on any matter decided by resolution of the Committee.</w:t>
            </w:r>
          </w:p>
          <w:p w14:paraId="103062B9" w14:textId="77777777" w:rsidR="00C4470B" w:rsidRPr="00250260" w:rsidRDefault="00C4470B" w:rsidP="00C4470B">
            <w:pPr>
              <w:rPr>
                <w:lang w:val="en-AU"/>
              </w:rPr>
            </w:pPr>
            <w:r w:rsidRPr="00250260">
              <w:rPr>
                <w:lang w:val="en-AU"/>
              </w:rPr>
              <w:t xml:space="preserve">The functions of the Committees were, under the direction of the </w:t>
            </w:r>
            <w:r w:rsidRPr="00250260">
              <w:rPr>
                <w:i/>
                <w:lang w:val="en-AU"/>
              </w:rPr>
              <w:t>Social Welfare Commission</w:t>
            </w:r>
            <w:r w:rsidRPr="00250260">
              <w:rPr>
                <w:lang w:val="en-AU"/>
              </w:rPr>
              <w:t xml:space="preserve"> to:</w:t>
            </w:r>
          </w:p>
          <w:p w14:paraId="2B481D76" w14:textId="77777777" w:rsidR="00C4470B" w:rsidRPr="00250260" w:rsidRDefault="00C4470B" w:rsidP="00C4470B">
            <w:pPr>
              <w:pStyle w:val="Chronologybullet2"/>
            </w:pPr>
            <w:r w:rsidRPr="00250260">
              <w:t>direct the policy under which the institution was administered by the Principal;</w:t>
            </w:r>
          </w:p>
          <w:p w14:paraId="089F11EF" w14:textId="77777777" w:rsidR="00C4470B" w:rsidRPr="00250260" w:rsidRDefault="00C4470B" w:rsidP="00C4470B">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14:paraId="597FBE09" w14:textId="77777777" w:rsidR="00C4470B" w:rsidRPr="00250260" w:rsidRDefault="00C4470B" w:rsidP="00C4470B">
            <w:pPr>
              <w:pStyle w:val="Chronologybullet2"/>
            </w:pPr>
            <w:r w:rsidRPr="00250260">
              <w:t xml:space="preserve">to make recommendations to the </w:t>
            </w:r>
            <w:r w:rsidRPr="00250260">
              <w:rPr>
                <w:i/>
              </w:rPr>
              <w:t>Director-General</w:t>
            </w:r>
            <w:r w:rsidRPr="00250260">
              <w:t xml:space="preserve"> on the appointment of staff for the institution;</w:t>
            </w:r>
          </w:p>
          <w:p w14:paraId="14AA52A9" w14:textId="77777777" w:rsidR="00C4470B" w:rsidRPr="00250260" w:rsidRDefault="00C4470B" w:rsidP="00C4470B">
            <w:pPr>
              <w:pStyle w:val="Chronologybullet2"/>
            </w:pPr>
            <w:r w:rsidRPr="00250260">
              <w:t>to oversee the programmes used by the institution to ensure that they met the social and cultural needs of the children and young persons in the institution; and</w:t>
            </w:r>
          </w:p>
          <w:p w14:paraId="6531ECBE" w14:textId="77777777" w:rsidR="00C4470B" w:rsidRPr="007613A1" w:rsidRDefault="00C4470B" w:rsidP="00C4470B">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14:paraId="47541C93" w14:textId="77777777" w:rsidR="00C4470B" w:rsidRPr="005E3BA7" w:rsidRDefault="00C4470B" w:rsidP="00C4470B">
            <w:pPr>
              <w:jc w:val="both"/>
              <w:rPr>
                <w:i/>
              </w:rPr>
            </w:pPr>
            <w:r>
              <w:t xml:space="preserve">The </w:t>
            </w:r>
            <w:r w:rsidRPr="007613A1">
              <w:rPr>
                <w:i/>
              </w:rPr>
              <w:t>Social Welfare Commission</w:t>
            </w:r>
            <w:r>
              <w:t xml:space="preserve"> and the associated committee structure was restructured on 1 April 1990 and dis-established altogether on 1 April 1991.</w:t>
            </w:r>
          </w:p>
        </w:tc>
      </w:tr>
      <w:tr w:rsidR="00C4470B" w:rsidRPr="005E3BA7" w14:paraId="467AD574" w14:textId="77777777" w:rsidTr="002774EE">
        <w:tc>
          <w:tcPr>
            <w:tcW w:w="1928" w:type="dxa"/>
          </w:tcPr>
          <w:p w14:paraId="2206136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5E228306" w14:textId="77777777" w:rsidR="00C4470B" w:rsidRPr="005E3BA7" w:rsidRDefault="00C4470B" w:rsidP="00C4470B">
            <w:pPr>
              <w:rPr>
                <w:b/>
              </w:rPr>
            </w:pPr>
            <w:r>
              <w:rPr>
                <w:b/>
              </w:rPr>
              <w:t>District</w:t>
            </w:r>
            <w:r w:rsidRPr="005E3BA7">
              <w:rPr>
                <w:b/>
              </w:rPr>
              <w:t xml:space="preserve"> Review Committees established</w:t>
            </w:r>
          </w:p>
        </w:tc>
        <w:tc>
          <w:tcPr>
            <w:tcW w:w="0" w:type="auto"/>
          </w:tcPr>
          <w:p w14:paraId="6D095C26" w14:textId="77777777" w:rsidR="00C4470B" w:rsidRPr="005E3BA7" w:rsidRDefault="00C4470B" w:rsidP="00C4470B">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14:paraId="1B211398" w14:textId="77777777" w:rsidR="00C4470B" w:rsidRPr="005E3BA7" w:rsidRDefault="00C4470B" w:rsidP="00C4470B">
            <w:pPr>
              <w:jc w:val="both"/>
            </w:pPr>
            <w:r>
              <w:rPr>
                <w:i/>
              </w:rPr>
              <w:lastRenderedPageBreak/>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14:paraId="5EF97660" w14:textId="77777777" w:rsidR="00C4470B" w:rsidRPr="005E3BA7" w:rsidRDefault="00C4470B" w:rsidP="00C4470B">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14:paraId="233F17A5" w14:textId="77777777" w:rsidR="00C4470B" w:rsidRPr="005E3BA7" w:rsidRDefault="00C4470B" w:rsidP="00C4470B">
            <w:pPr>
              <w:jc w:val="both"/>
            </w:pPr>
            <w:r w:rsidRPr="005E3BA7">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C4470B" w:rsidRPr="005E3BA7" w14:paraId="4FB7F7AD" w14:textId="77777777" w:rsidTr="002774EE">
        <w:tc>
          <w:tcPr>
            <w:tcW w:w="1928" w:type="dxa"/>
          </w:tcPr>
          <w:p w14:paraId="715BAC0A"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64E3E0DC" w14:textId="77777777" w:rsidR="00C4470B" w:rsidRPr="005E3BA7" w:rsidRDefault="00C4470B" w:rsidP="00C4470B">
            <w:pPr>
              <w:rPr>
                <w:b/>
              </w:rPr>
            </w:pPr>
            <w:r>
              <w:rPr>
                <w:b/>
              </w:rPr>
              <w:t>Domestic Purposes Benefit: E</w:t>
            </w:r>
            <w:r w:rsidRPr="005E3BA7">
              <w:rPr>
                <w:b/>
              </w:rPr>
              <w:t xml:space="preserve">xclusion </w:t>
            </w:r>
            <w:r>
              <w:rPr>
                <w:b/>
              </w:rPr>
              <w:t>c</w:t>
            </w:r>
            <w:r w:rsidRPr="005E3BA7">
              <w:rPr>
                <w:b/>
              </w:rPr>
              <w:t>lause where liable parent not identified</w:t>
            </w:r>
          </w:p>
        </w:tc>
        <w:tc>
          <w:tcPr>
            <w:tcW w:w="0" w:type="auto"/>
          </w:tcPr>
          <w:p w14:paraId="1536410D" w14:textId="77777777" w:rsidR="00C4470B" w:rsidRDefault="00C4470B" w:rsidP="00C4470B">
            <w:pPr>
              <w:jc w:val="both"/>
            </w:pPr>
            <w:r w:rsidRPr="005E3BA7">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Domestic Purposes Benefit</w:t>
            </w:r>
            <w:r w:rsidRPr="005E3BA7">
              <w:t xml:space="preserve"> failed to identify in law the other parent, the benefit would not be reduced if there was insufficient evidence to establish the identity of the other parent or the process of identifying the other parent would jeopardise a stable family relationship of which that person is a part or the child was conceived as a result of sexual violation or incest.</w:t>
            </w:r>
          </w:p>
          <w:p w14:paraId="5D6A3D21" w14:textId="77777777" w:rsidR="00C4470B" w:rsidRPr="005E3BA7" w:rsidRDefault="00C4470B" w:rsidP="00C4470B">
            <w:pPr>
              <w:jc w:val="both"/>
            </w:pPr>
            <w:r>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C4470B" w:rsidRPr="005E3BA7" w14:paraId="196473CD" w14:textId="77777777" w:rsidTr="002774EE">
        <w:tc>
          <w:tcPr>
            <w:tcW w:w="1928" w:type="dxa"/>
          </w:tcPr>
          <w:p w14:paraId="5FA575C5" w14:textId="77777777" w:rsidR="00C4470B" w:rsidRPr="005E3BA7" w:rsidRDefault="00C4470B" w:rsidP="00C4470B">
            <w:r w:rsidRPr="005E3BA7">
              <w:t>23 June 1987</w:t>
            </w:r>
          </w:p>
        </w:tc>
        <w:tc>
          <w:tcPr>
            <w:tcW w:w="3232" w:type="dxa"/>
            <w:shd w:val="clear" w:color="auto" w:fill="DAEEF3" w:themeFill="accent5" w:themeFillTint="33"/>
          </w:tcPr>
          <w:p w14:paraId="69A4032C" w14:textId="77777777" w:rsidR="00C4470B" w:rsidRPr="005E3BA7" w:rsidRDefault="00C4470B" w:rsidP="00C4470B">
            <w:pPr>
              <w:rPr>
                <w:b/>
              </w:rPr>
            </w:pPr>
            <w:r w:rsidRPr="005E3BA7">
              <w:rPr>
                <w:b/>
              </w:rPr>
              <w:t>Family Benefit and Family Support</w:t>
            </w:r>
            <w:r>
              <w:rPr>
                <w:b/>
              </w:rPr>
              <w:t>: Payment</w:t>
            </w:r>
            <w:r w:rsidRPr="005E3BA7">
              <w:rPr>
                <w:b/>
              </w:rPr>
              <w:t xml:space="preserve"> where spouses separated</w:t>
            </w:r>
          </w:p>
        </w:tc>
        <w:tc>
          <w:tcPr>
            <w:tcW w:w="0" w:type="auto"/>
          </w:tcPr>
          <w:p w14:paraId="541A8B72" w14:textId="77777777" w:rsidR="00C4470B" w:rsidRPr="005E3BA7" w:rsidRDefault="00C4470B" w:rsidP="00C4470B">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C4470B" w:rsidRPr="005E3BA7" w14:paraId="2ECCBA12" w14:textId="77777777" w:rsidTr="002774EE">
        <w:tc>
          <w:tcPr>
            <w:tcW w:w="1928" w:type="dxa"/>
          </w:tcPr>
          <w:p w14:paraId="3DBB3BB7" w14:textId="77777777" w:rsidR="00C4470B" w:rsidRPr="005E3BA7" w:rsidRDefault="00C4470B" w:rsidP="00C4470B">
            <w:r>
              <w:t>23 June 1987</w:t>
            </w:r>
          </w:p>
        </w:tc>
        <w:tc>
          <w:tcPr>
            <w:tcW w:w="3232" w:type="dxa"/>
            <w:shd w:val="clear" w:color="auto" w:fill="DAEEF3" w:themeFill="accent5" w:themeFillTint="33"/>
          </w:tcPr>
          <w:p w14:paraId="52EEB6D1" w14:textId="77777777" w:rsidR="00C4470B" w:rsidRPr="005E3BA7" w:rsidRDefault="00C4470B" w:rsidP="00C4470B">
            <w:pPr>
              <w:rPr>
                <w:b/>
              </w:rPr>
            </w:pPr>
            <w:r>
              <w:rPr>
                <w:b/>
              </w:rPr>
              <w:t>Widows Benefit: Eligibility extended</w:t>
            </w:r>
          </w:p>
        </w:tc>
        <w:tc>
          <w:tcPr>
            <w:tcW w:w="0" w:type="auto"/>
          </w:tcPr>
          <w:p w14:paraId="2AE859E0" w14:textId="77777777" w:rsidR="00C4470B" w:rsidRPr="005E3BA7" w:rsidRDefault="00C4470B" w:rsidP="00C4470B">
            <w:pPr>
              <w:jc w:val="both"/>
            </w:pPr>
            <w:r w:rsidRPr="005E3BA7">
              <w:t xml:space="preserve">Eligibility for the </w:t>
            </w:r>
            <w:r w:rsidRPr="005E3BA7">
              <w:rPr>
                <w:i/>
              </w:rPr>
              <w:t>Widows Benefit</w:t>
            </w:r>
            <w:r w:rsidRPr="005E3BA7">
              <w:t xml:space="preserve"> was extended to include women whose de-facto husbands had died.</w:t>
            </w:r>
          </w:p>
        </w:tc>
      </w:tr>
      <w:tr w:rsidR="00C4470B" w:rsidRPr="005E3BA7" w14:paraId="67F9477C" w14:textId="77777777" w:rsidTr="002774EE">
        <w:tc>
          <w:tcPr>
            <w:tcW w:w="1928" w:type="dxa"/>
          </w:tcPr>
          <w:p w14:paraId="7F0B1A41" w14:textId="77777777" w:rsidR="00C4470B" w:rsidRPr="005E3BA7" w:rsidRDefault="00C4470B" w:rsidP="00C4470B">
            <w:r>
              <w:t>June 1987</w:t>
            </w:r>
          </w:p>
        </w:tc>
        <w:tc>
          <w:tcPr>
            <w:tcW w:w="3232" w:type="dxa"/>
            <w:shd w:val="clear" w:color="auto" w:fill="DAEEF3" w:themeFill="accent5" w:themeFillTint="33"/>
          </w:tcPr>
          <w:p w14:paraId="67FB2805" w14:textId="77777777" w:rsidR="00C4470B" w:rsidRPr="005E3BA7" w:rsidRDefault="00C4470B" w:rsidP="00C4470B">
            <w:pPr>
              <w:rPr>
                <w:b/>
              </w:rPr>
            </w:pPr>
            <w:r>
              <w:rPr>
                <w:b/>
              </w:rPr>
              <w:t>Job Opportunities Scheme: Training in Employment</w:t>
            </w:r>
          </w:p>
        </w:tc>
        <w:tc>
          <w:tcPr>
            <w:tcW w:w="0" w:type="auto"/>
          </w:tcPr>
          <w:p w14:paraId="293B4420" w14:textId="77777777" w:rsidR="00C4470B" w:rsidRDefault="00C4470B" w:rsidP="00C4470B">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14:paraId="61B14036" w14:textId="77777777" w:rsidR="00C4470B" w:rsidRPr="005E3BA7" w:rsidRDefault="00C4470B" w:rsidP="00C4470B">
            <w:pPr>
              <w:jc w:val="both"/>
            </w:pPr>
            <w:r>
              <w:t xml:space="preserve">Employers who provided supervised, formal training (set out in a written plan) could receive up to $30 per week for a maximum of 13 weeks, in addition to the wage subsidy payable under the </w:t>
            </w:r>
            <w:r w:rsidRPr="00003DCE">
              <w:rPr>
                <w:i/>
              </w:rPr>
              <w:t xml:space="preserve">Job </w:t>
            </w:r>
            <w:r w:rsidRPr="00003DCE">
              <w:rPr>
                <w:i/>
              </w:rPr>
              <w:lastRenderedPageBreak/>
              <w:t>Opportunities Scheme</w:t>
            </w:r>
            <w:r>
              <w:rPr>
                <w:i/>
              </w:rPr>
              <w:t>.</w:t>
            </w:r>
            <w:r>
              <w:t xml:space="preserve"> </w:t>
            </w:r>
          </w:p>
        </w:tc>
      </w:tr>
      <w:tr w:rsidR="00C4470B" w:rsidRPr="005E3BA7" w14:paraId="438318B4" w14:textId="77777777" w:rsidTr="002774EE">
        <w:tc>
          <w:tcPr>
            <w:tcW w:w="1928" w:type="dxa"/>
          </w:tcPr>
          <w:p w14:paraId="61384127" w14:textId="77777777" w:rsidR="00C4470B" w:rsidRPr="005E3BA7" w:rsidRDefault="00C4470B" w:rsidP="00C4470B">
            <w:r w:rsidRPr="005E3BA7">
              <w:lastRenderedPageBreak/>
              <w:t>July 1987</w:t>
            </w:r>
          </w:p>
        </w:tc>
        <w:tc>
          <w:tcPr>
            <w:tcW w:w="3232" w:type="dxa"/>
            <w:shd w:val="clear" w:color="auto" w:fill="DAEEF3" w:themeFill="accent5" w:themeFillTint="33"/>
          </w:tcPr>
          <w:p w14:paraId="46285E98" w14:textId="77777777" w:rsidR="00C4470B" w:rsidRPr="005E3BA7" w:rsidRDefault="00C4470B" w:rsidP="00C4470B">
            <w:pPr>
              <w:rPr>
                <w:b/>
              </w:rPr>
            </w:pPr>
            <w:r w:rsidRPr="005E3BA7">
              <w:rPr>
                <w:b/>
              </w:rPr>
              <w:t>Report of the Ministerial Task Force on Social Welfare Services</w:t>
            </w:r>
          </w:p>
        </w:tc>
        <w:tc>
          <w:tcPr>
            <w:tcW w:w="0" w:type="auto"/>
          </w:tcPr>
          <w:p w14:paraId="15C1B680" w14:textId="77777777" w:rsidR="00C4470B" w:rsidRPr="005E3BA7" w:rsidRDefault="00C4470B" w:rsidP="00C4470B">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C4470B" w:rsidRPr="005E3BA7" w14:paraId="5B5CC6A6" w14:textId="77777777" w:rsidTr="002774EE">
        <w:tc>
          <w:tcPr>
            <w:tcW w:w="1928" w:type="dxa"/>
          </w:tcPr>
          <w:p w14:paraId="175780D1" w14:textId="77777777" w:rsidR="00C4470B" w:rsidRPr="005E3BA7" w:rsidRDefault="00C4470B" w:rsidP="00C4470B">
            <w:r w:rsidRPr="005E3BA7">
              <w:t>July 1987</w:t>
            </w:r>
          </w:p>
        </w:tc>
        <w:tc>
          <w:tcPr>
            <w:tcW w:w="3232" w:type="dxa"/>
            <w:shd w:val="clear" w:color="auto" w:fill="DAEEF3" w:themeFill="accent5" w:themeFillTint="33"/>
          </w:tcPr>
          <w:p w14:paraId="12F59A16" w14:textId="77777777" w:rsidR="00C4470B" w:rsidRPr="005E3BA7" w:rsidRDefault="00C4470B" w:rsidP="00C4470B">
            <w:pPr>
              <w:rPr>
                <w:b/>
              </w:rPr>
            </w:pPr>
            <w:r w:rsidRPr="005E3BA7">
              <w:rPr>
                <w:b/>
              </w:rPr>
              <w:t>Ministerial Administrative Review of the Department of Social Welfare</w:t>
            </w:r>
          </w:p>
        </w:tc>
        <w:tc>
          <w:tcPr>
            <w:tcW w:w="0" w:type="auto"/>
          </w:tcPr>
          <w:p w14:paraId="7324EE65" w14:textId="77777777" w:rsidR="00C4470B" w:rsidRPr="005E3BA7" w:rsidRDefault="00C4470B" w:rsidP="00C4470B">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14:paraId="6ADA7F91" w14:textId="77777777" w:rsidR="00C4470B" w:rsidRPr="005E3BA7" w:rsidRDefault="00C4470B" w:rsidP="00C4470B">
            <w:pPr>
              <w:jc w:val="both"/>
            </w:pPr>
            <w:r w:rsidRPr="005E3BA7">
              <w:t xml:space="preserve">The report of the </w:t>
            </w:r>
            <w:r w:rsidRPr="00357AD4">
              <w:rPr>
                <w:i/>
              </w:rPr>
              <w:t>Ministerial Review Committee</w:t>
            </w:r>
            <w:r w:rsidRPr="005E3BA7">
              <w:t xml:space="preserve"> into DSW was released in December 1987.</w:t>
            </w:r>
          </w:p>
        </w:tc>
      </w:tr>
      <w:tr w:rsidR="00C4470B" w:rsidRPr="005E3BA7" w14:paraId="70006CAD" w14:textId="77777777" w:rsidTr="002774EE">
        <w:tc>
          <w:tcPr>
            <w:tcW w:w="1928" w:type="dxa"/>
          </w:tcPr>
          <w:p w14:paraId="113DBA94" w14:textId="77777777" w:rsidR="00C4470B" w:rsidRPr="005E3BA7" w:rsidRDefault="00C4470B" w:rsidP="00C4470B">
            <w:r>
              <w:t>1 October 1987</w:t>
            </w:r>
          </w:p>
        </w:tc>
        <w:tc>
          <w:tcPr>
            <w:tcW w:w="3232" w:type="dxa"/>
            <w:shd w:val="clear" w:color="auto" w:fill="DAEEF3" w:themeFill="accent5" w:themeFillTint="33"/>
          </w:tcPr>
          <w:p w14:paraId="082B854E" w14:textId="77777777" w:rsidR="00C4470B" w:rsidRPr="005E3BA7" w:rsidRDefault="00C4470B" w:rsidP="00C4470B">
            <w:pPr>
              <w:rPr>
                <w:b/>
              </w:rPr>
            </w:pPr>
            <w:r>
              <w:rPr>
                <w:b/>
              </w:rPr>
              <w:t>Liable Parent Contribution Scheme: Minimum contribution and change to the definition of income</w:t>
            </w:r>
          </w:p>
        </w:tc>
        <w:tc>
          <w:tcPr>
            <w:tcW w:w="0" w:type="auto"/>
          </w:tcPr>
          <w:p w14:paraId="08A5A408" w14:textId="77777777" w:rsidR="00C4470B" w:rsidRDefault="00C4470B" w:rsidP="00C4470B">
            <w:pPr>
              <w:jc w:val="both"/>
            </w:pPr>
            <w:r>
              <w:t xml:space="preserve">The minimum contribution was reduced from $15 to $5 per week.  The maximum contribution could not exceed the amount of the </w:t>
            </w:r>
            <w:r w:rsidRPr="00551B83">
              <w:rPr>
                <w:i/>
              </w:rPr>
              <w:t>Domestic Purposes Benefit</w:t>
            </w:r>
            <w:r>
              <w:t xml:space="preserve"> that was payable.</w:t>
            </w:r>
          </w:p>
          <w:p w14:paraId="55927E34" w14:textId="77777777" w:rsidR="00C4470B" w:rsidRPr="005E3BA7" w:rsidRDefault="00C4470B" w:rsidP="00C4470B">
            <w:pPr>
              <w:jc w:val="both"/>
            </w:pPr>
            <w:r>
              <w:t>From this time the liable parent contribution was assessed on the basis of weekly income.  This replaced the narrower definition of ‘gross earnings’ or taxable income.</w:t>
            </w:r>
          </w:p>
        </w:tc>
      </w:tr>
      <w:tr w:rsidR="00C4470B" w:rsidRPr="005E3BA7" w14:paraId="3C9CE3C5" w14:textId="77777777" w:rsidTr="002774EE">
        <w:tc>
          <w:tcPr>
            <w:tcW w:w="1928" w:type="dxa"/>
          </w:tcPr>
          <w:p w14:paraId="5B56163E" w14:textId="77777777" w:rsidR="00C4470B" w:rsidRPr="005E3BA7" w:rsidRDefault="00C4470B" w:rsidP="00C4470B">
            <w:r w:rsidRPr="005E3BA7">
              <w:t>1 October 1987</w:t>
            </w:r>
          </w:p>
        </w:tc>
        <w:tc>
          <w:tcPr>
            <w:tcW w:w="3232" w:type="dxa"/>
            <w:shd w:val="clear" w:color="auto" w:fill="DAEEF3" w:themeFill="accent5" w:themeFillTint="33"/>
          </w:tcPr>
          <w:p w14:paraId="10A029DC" w14:textId="77777777" w:rsidR="00C4470B" w:rsidRPr="005E3BA7" w:rsidRDefault="00C4470B" w:rsidP="00C4470B">
            <w:pPr>
              <w:rPr>
                <w:b/>
              </w:rPr>
            </w:pPr>
            <w:r>
              <w:rPr>
                <w:b/>
              </w:rPr>
              <w:t>Domestic Purposes Benefit:</w:t>
            </w:r>
            <w:r w:rsidRPr="005E3BA7">
              <w:rPr>
                <w:b/>
              </w:rPr>
              <w:t xml:space="preserve"> Standardisation of eligibility criteria</w:t>
            </w:r>
          </w:p>
        </w:tc>
        <w:tc>
          <w:tcPr>
            <w:tcW w:w="0" w:type="auto"/>
          </w:tcPr>
          <w:p w14:paraId="6B728E86" w14:textId="77777777" w:rsidR="00C4470B" w:rsidRPr="005E3BA7" w:rsidRDefault="00C4470B" w:rsidP="00C4470B">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14:paraId="24D28DF6" w14:textId="77777777" w:rsidR="00C4470B" w:rsidRPr="005E3BA7" w:rsidRDefault="00C4470B" w:rsidP="00C4470B">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C4470B" w:rsidRPr="005E3BA7" w14:paraId="0DEE15B8" w14:textId="77777777" w:rsidTr="002774EE">
        <w:tc>
          <w:tcPr>
            <w:tcW w:w="1928" w:type="dxa"/>
          </w:tcPr>
          <w:p w14:paraId="69DAC864" w14:textId="77777777" w:rsidR="00C4470B" w:rsidRPr="005E3BA7" w:rsidRDefault="00C4470B" w:rsidP="00C4470B">
            <w:r w:rsidRPr="005E3BA7">
              <w:t>1 October 1987</w:t>
            </w:r>
          </w:p>
        </w:tc>
        <w:tc>
          <w:tcPr>
            <w:tcW w:w="3232" w:type="dxa"/>
            <w:shd w:val="clear" w:color="auto" w:fill="DAEEF3" w:themeFill="accent5" w:themeFillTint="33"/>
          </w:tcPr>
          <w:p w14:paraId="09469DA4" w14:textId="77777777" w:rsidR="00C4470B" w:rsidRPr="005E3BA7" w:rsidRDefault="00C4470B" w:rsidP="00C4470B">
            <w:pPr>
              <w:rPr>
                <w:b/>
              </w:rPr>
            </w:pPr>
            <w:r>
              <w:rPr>
                <w:b/>
              </w:rPr>
              <w:t>Domestic Purposes Benefit: Solo fathers eligible for the benefit</w:t>
            </w:r>
          </w:p>
        </w:tc>
        <w:tc>
          <w:tcPr>
            <w:tcW w:w="0" w:type="auto"/>
          </w:tcPr>
          <w:p w14:paraId="751A52F9" w14:textId="77777777" w:rsidR="00C4470B" w:rsidRPr="005E3BA7" w:rsidRDefault="00C4470B" w:rsidP="00C4470B">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C4470B" w:rsidRPr="005E3BA7" w14:paraId="1BE6F286" w14:textId="77777777" w:rsidTr="002774EE">
        <w:tc>
          <w:tcPr>
            <w:tcW w:w="1928" w:type="dxa"/>
          </w:tcPr>
          <w:p w14:paraId="01C3DFAE" w14:textId="77777777" w:rsidR="00C4470B" w:rsidRPr="005E3BA7" w:rsidRDefault="00C4470B" w:rsidP="00C4470B">
            <w:r>
              <w:t>1 October 1987</w:t>
            </w:r>
          </w:p>
        </w:tc>
        <w:tc>
          <w:tcPr>
            <w:tcW w:w="3232" w:type="dxa"/>
            <w:shd w:val="clear" w:color="auto" w:fill="DAEEF3" w:themeFill="accent5" w:themeFillTint="33"/>
          </w:tcPr>
          <w:p w14:paraId="5268D3A7" w14:textId="77777777" w:rsidR="00C4470B" w:rsidRPr="005E3BA7" w:rsidRDefault="00C4470B" w:rsidP="00C4470B">
            <w:pPr>
              <w:rPr>
                <w:b/>
              </w:rPr>
            </w:pPr>
            <w:r>
              <w:rPr>
                <w:b/>
              </w:rPr>
              <w:t xml:space="preserve">Liable Parent Contribution </w:t>
            </w:r>
            <w:r>
              <w:rPr>
                <w:b/>
              </w:rPr>
              <w:lastRenderedPageBreak/>
              <w:t>Scheme: Exemption removed</w:t>
            </w:r>
          </w:p>
        </w:tc>
        <w:tc>
          <w:tcPr>
            <w:tcW w:w="0" w:type="auto"/>
          </w:tcPr>
          <w:p w14:paraId="1A8C856A" w14:textId="77777777" w:rsidR="00C4470B" w:rsidRPr="005E3BA7" w:rsidRDefault="00C4470B" w:rsidP="00C4470B">
            <w:pPr>
              <w:jc w:val="both"/>
            </w:pPr>
            <w:r>
              <w:lastRenderedPageBreak/>
              <w:t xml:space="preserve">When the </w:t>
            </w:r>
            <w:r w:rsidRPr="00A068A2">
              <w:rPr>
                <w:i/>
              </w:rPr>
              <w:t>Liable Parent Contribution Scheme</w:t>
            </w:r>
            <w:r>
              <w:t xml:space="preserve"> (LPC Scheme) was introduced in April 1981, </w:t>
            </w:r>
            <w:r w:rsidRPr="00A068A2">
              <w:rPr>
                <w:i/>
              </w:rPr>
              <w:lastRenderedPageBreak/>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C4470B" w:rsidRPr="005E3BA7" w14:paraId="6B328878" w14:textId="77777777" w:rsidTr="002774EE">
        <w:tc>
          <w:tcPr>
            <w:tcW w:w="1928" w:type="dxa"/>
          </w:tcPr>
          <w:p w14:paraId="05F2CF4E" w14:textId="77777777" w:rsidR="00C4470B" w:rsidRPr="005E3BA7" w:rsidRDefault="00C4470B" w:rsidP="00C4470B">
            <w:r>
              <w:lastRenderedPageBreak/>
              <w:t>5 October 1987</w:t>
            </w:r>
          </w:p>
        </w:tc>
        <w:tc>
          <w:tcPr>
            <w:tcW w:w="3232" w:type="dxa"/>
            <w:shd w:val="clear" w:color="auto" w:fill="DAEEF3" w:themeFill="accent5" w:themeFillTint="33"/>
          </w:tcPr>
          <w:p w14:paraId="4F07A7E5" w14:textId="77777777" w:rsidR="00C4470B" w:rsidRPr="005E3BA7" w:rsidRDefault="00C4470B" w:rsidP="00C4470B">
            <w:pPr>
              <w:rPr>
                <w:b/>
              </w:rPr>
            </w:pPr>
            <w:r>
              <w:rPr>
                <w:b/>
              </w:rPr>
              <w:t xml:space="preserve">Special Annuities: Taxation status </w:t>
            </w:r>
          </w:p>
        </w:tc>
        <w:tc>
          <w:tcPr>
            <w:tcW w:w="0" w:type="auto"/>
          </w:tcPr>
          <w:p w14:paraId="73C0DDBF" w14:textId="77777777" w:rsidR="00C4470B" w:rsidRDefault="00C4470B" w:rsidP="00C4470B">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w:t>
            </w:r>
            <w:r w:rsidR="009D4972">
              <w:t>tax-exempt</w:t>
            </w:r>
            <w:r>
              <w:t xml:space="preserve"> status of </w:t>
            </w:r>
            <w:r w:rsidRPr="00E16768">
              <w:rPr>
                <w:i/>
              </w:rPr>
              <w:t>Special Annuities</w:t>
            </w:r>
            <w:r>
              <w:t>.</w:t>
            </w:r>
          </w:p>
          <w:p w14:paraId="4907D542" w14:textId="77777777" w:rsidR="00C4470B" w:rsidRDefault="00C4470B" w:rsidP="00C4470B">
            <w:pPr>
              <w:jc w:val="both"/>
            </w:pPr>
            <w:r>
              <w:t>In October 1987, Cabinet agreed that:</w:t>
            </w:r>
          </w:p>
          <w:p w14:paraId="4C8D1BF8" w14:textId="77777777" w:rsidR="00C4470B" w:rsidRDefault="00C4470B" w:rsidP="00C4470B">
            <w:pPr>
              <w:pStyle w:val="Chronologybullet2"/>
            </w:pPr>
            <w:r>
              <w:t xml:space="preserve">all </w:t>
            </w:r>
            <w:r w:rsidRPr="00867580">
              <w:rPr>
                <w:i/>
              </w:rPr>
              <w:t>Special Annuities</w:t>
            </w:r>
            <w:r>
              <w:t xml:space="preserve"> be retrospectively made tax exempt for the period 1 April 1982 to 31 March 1988;</w:t>
            </w:r>
          </w:p>
          <w:p w14:paraId="5C76CE83" w14:textId="77777777" w:rsidR="00C4470B" w:rsidRDefault="00C4470B" w:rsidP="00C4470B">
            <w:pPr>
              <w:pStyle w:val="Chronologybullet2"/>
            </w:pPr>
            <w:r w:rsidRPr="00867580">
              <w:rPr>
                <w:i/>
              </w:rPr>
              <w:t>Special Annuities</w:t>
            </w:r>
            <w:r>
              <w:t xml:space="preserve"> be exempt from income tax, unless specified as taxable by Cabinet; and</w:t>
            </w:r>
          </w:p>
          <w:p w14:paraId="54DD5420" w14:textId="77777777" w:rsidR="00C4470B" w:rsidRDefault="00C4470B" w:rsidP="00C4470B">
            <w:pPr>
              <w:pStyle w:val="Chronologybullet2"/>
            </w:pPr>
            <w:r>
              <w:t xml:space="preserve">from 1 April 1988, </w:t>
            </w:r>
            <w:r w:rsidRPr="00867580">
              <w:rPr>
                <w:i/>
              </w:rPr>
              <w:t>Special Annuities</w:t>
            </w:r>
            <w:r>
              <w:t xml:space="preserve"> specified as taxable by Cabinet, be taxed in the same manner as income-tested benefits (ie grossed up to a pre-tax equivalent in order to leave the net amount unaffected).</w:t>
            </w:r>
          </w:p>
          <w:p w14:paraId="49F135FA" w14:textId="77777777" w:rsidR="00C4470B" w:rsidRDefault="00C4470B" w:rsidP="00C4470B">
            <w:pPr>
              <w:jc w:val="both"/>
            </w:pPr>
            <w:r>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14:paraId="45B0964E" w14:textId="77777777" w:rsidR="00C4470B" w:rsidRDefault="00C4470B" w:rsidP="00C4470B">
            <w:pPr>
              <w:jc w:val="both"/>
            </w:pPr>
            <w:r w:rsidRPr="00E16768">
              <w:rPr>
                <w:i/>
              </w:rPr>
              <w:t>Special Annuities</w:t>
            </w:r>
            <w:r>
              <w:t xml:space="preserve"> were grants approved by Cabinet that were paid by the </w:t>
            </w:r>
            <w:r w:rsidRPr="00E16768">
              <w:rPr>
                <w:i/>
              </w:rPr>
              <w:t>Department of Social Welfare</w:t>
            </w:r>
            <w:r>
              <w:t xml:space="preserve"> to persons:’</w:t>
            </w:r>
          </w:p>
          <w:p w14:paraId="22830A0D" w14:textId="77777777" w:rsidR="00C4470B" w:rsidRDefault="00C4470B" w:rsidP="00C4470B">
            <w:pPr>
              <w:pStyle w:val="Chronologybullet2"/>
            </w:pPr>
            <w:r>
              <w:t>who because of their own service or that of their immediate relatives, had some claim on the Crown for support; and</w:t>
            </w:r>
          </w:p>
          <w:p w14:paraId="182554CA" w14:textId="77777777" w:rsidR="00C4470B" w:rsidRPr="005E3BA7" w:rsidRDefault="00C4470B" w:rsidP="00C4470B">
            <w:pPr>
              <w:pStyle w:val="Chronologybullet2"/>
            </w:pPr>
            <w:r>
              <w:t>to whom it was not possible to grant a pension or benefit under the War Pensions or Social Security legislation.</w:t>
            </w:r>
          </w:p>
        </w:tc>
      </w:tr>
      <w:tr w:rsidR="00C4470B" w:rsidRPr="005E3BA7" w14:paraId="0FF19265" w14:textId="77777777" w:rsidTr="002774EE">
        <w:tc>
          <w:tcPr>
            <w:tcW w:w="1928" w:type="dxa"/>
          </w:tcPr>
          <w:p w14:paraId="0CAA618D" w14:textId="77777777" w:rsidR="00C4470B" w:rsidRPr="005E3BA7" w:rsidRDefault="00C4470B" w:rsidP="00C4470B">
            <w:r w:rsidRPr="005E3BA7">
              <w:t>October 1987</w:t>
            </w:r>
          </w:p>
        </w:tc>
        <w:tc>
          <w:tcPr>
            <w:tcW w:w="3232" w:type="dxa"/>
            <w:shd w:val="clear" w:color="auto" w:fill="DAEEF3" w:themeFill="accent5" w:themeFillTint="33"/>
          </w:tcPr>
          <w:p w14:paraId="7F6D1EBB" w14:textId="77777777" w:rsidR="00C4470B" w:rsidRPr="005E3BA7" w:rsidRDefault="00C4470B" w:rsidP="00C4470B">
            <w:pPr>
              <w:rPr>
                <w:b/>
              </w:rPr>
            </w:pPr>
            <w:r w:rsidRPr="005E3BA7">
              <w:rPr>
                <w:b/>
              </w:rPr>
              <w:t>Rest Home Subsidy Scheme</w:t>
            </w:r>
            <w:r>
              <w:rPr>
                <w:b/>
              </w:rPr>
              <w:t>: E</w:t>
            </w:r>
            <w:r w:rsidRPr="005E3BA7">
              <w:rPr>
                <w:b/>
              </w:rPr>
              <w:t>xtended nationwide</w:t>
            </w:r>
          </w:p>
        </w:tc>
        <w:tc>
          <w:tcPr>
            <w:tcW w:w="0" w:type="auto"/>
          </w:tcPr>
          <w:p w14:paraId="1840FB33" w14:textId="77777777" w:rsidR="00C4470B" w:rsidRPr="005E3BA7" w:rsidRDefault="00C4470B" w:rsidP="00C4470B">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C4470B" w:rsidRPr="005E3BA7" w14:paraId="39F4CD9A" w14:textId="77777777" w:rsidTr="002774EE">
        <w:tc>
          <w:tcPr>
            <w:tcW w:w="1928" w:type="dxa"/>
          </w:tcPr>
          <w:p w14:paraId="4189EF61" w14:textId="77777777" w:rsidR="00C4470B" w:rsidRPr="005E3BA7" w:rsidRDefault="00C4470B" w:rsidP="00C4470B">
            <w:r w:rsidRPr="005E3BA7">
              <w:t>1 November 1987</w:t>
            </w:r>
          </w:p>
        </w:tc>
        <w:tc>
          <w:tcPr>
            <w:tcW w:w="3232" w:type="dxa"/>
            <w:shd w:val="clear" w:color="auto" w:fill="DAEEF3" w:themeFill="accent5" w:themeFillTint="33"/>
          </w:tcPr>
          <w:p w14:paraId="63B1290A" w14:textId="77777777" w:rsidR="00C4470B" w:rsidRPr="005E3BA7" w:rsidRDefault="00C4470B" w:rsidP="00C4470B">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14:paraId="1E804571"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41841025" w14:textId="77777777" w:rsidTr="002774EE">
        <w:tc>
          <w:tcPr>
            <w:tcW w:w="1928" w:type="dxa"/>
          </w:tcPr>
          <w:p w14:paraId="7F8066B5" w14:textId="77777777" w:rsidR="00C4470B" w:rsidRPr="005E3BA7" w:rsidRDefault="00C4470B" w:rsidP="00C4470B">
            <w:r w:rsidRPr="005E3BA7">
              <w:lastRenderedPageBreak/>
              <w:t>4 November 1987</w:t>
            </w:r>
          </w:p>
        </w:tc>
        <w:tc>
          <w:tcPr>
            <w:tcW w:w="3232" w:type="dxa"/>
            <w:shd w:val="clear" w:color="auto" w:fill="DAEEF3" w:themeFill="accent5" w:themeFillTint="33"/>
          </w:tcPr>
          <w:p w14:paraId="7BF11ED1" w14:textId="77777777" w:rsidR="00C4470B" w:rsidRPr="005E3BA7" w:rsidRDefault="00C4470B" w:rsidP="00C4470B">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14:paraId="6C383BD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45DD545" w14:textId="77777777" w:rsidR="00C4470B" w:rsidRPr="005E3BA7" w:rsidRDefault="00C4470B" w:rsidP="00C4470B">
            <w:pPr>
              <w:pStyle w:val="Chronologybullet2"/>
            </w:pPr>
            <w:r w:rsidRPr="005E3BA7">
              <w:t>$2,650 for single people; and</w:t>
            </w:r>
          </w:p>
          <w:p w14:paraId="5ECB8A43" w14:textId="77777777" w:rsidR="00C4470B" w:rsidRPr="005E3BA7" w:rsidRDefault="00C4470B" w:rsidP="00C4470B">
            <w:pPr>
              <w:pStyle w:val="Chronologybullet2"/>
            </w:pPr>
            <w:r w:rsidRPr="005E3BA7">
              <w:t>$5,500 for married couples and sole parents.</w:t>
            </w:r>
          </w:p>
        </w:tc>
      </w:tr>
      <w:tr w:rsidR="00C4470B" w:rsidRPr="005E3BA7" w14:paraId="7AF6546E" w14:textId="77777777" w:rsidTr="002774EE">
        <w:tc>
          <w:tcPr>
            <w:tcW w:w="1928" w:type="dxa"/>
          </w:tcPr>
          <w:p w14:paraId="026C3330" w14:textId="77777777" w:rsidR="00C4470B" w:rsidRPr="005E3BA7" w:rsidRDefault="00C4470B" w:rsidP="00C4470B">
            <w:r w:rsidRPr="005E3BA7">
              <w:t>December 1987</w:t>
            </w:r>
          </w:p>
        </w:tc>
        <w:tc>
          <w:tcPr>
            <w:tcW w:w="3232" w:type="dxa"/>
            <w:shd w:val="clear" w:color="auto" w:fill="DAEEF3" w:themeFill="accent5" w:themeFillTint="33"/>
          </w:tcPr>
          <w:p w14:paraId="0BF46074" w14:textId="77777777" w:rsidR="00C4470B" w:rsidRPr="005E3BA7" w:rsidRDefault="00C4470B" w:rsidP="00C4470B">
            <w:pPr>
              <w:rPr>
                <w:b/>
              </w:rPr>
            </w:pPr>
            <w:r w:rsidRPr="005E3BA7">
              <w:rPr>
                <w:b/>
              </w:rPr>
              <w:t>Report of the Ministerial Task Force on Income Maintenance</w:t>
            </w:r>
          </w:p>
        </w:tc>
        <w:tc>
          <w:tcPr>
            <w:tcW w:w="0" w:type="auto"/>
          </w:tcPr>
          <w:p w14:paraId="3924F578" w14:textId="69266E77" w:rsidR="00C4470B" w:rsidRPr="005E3BA7" w:rsidRDefault="00C4470B" w:rsidP="00C4470B">
            <w:pPr>
              <w:jc w:val="both"/>
              <w:rPr>
                <w:i/>
              </w:rPr>
            </w:pPr>
            <w:r w:rsidRPr="005E3BA7">
              <w:t xml:space="preserve">The Report of the </w:t>
            </w:r>
            <w:r w:rsidRPr="005E3BA7">
              <w:rPr>
                <w:i/>
              </w:rPr>
              <w:t>Ministerial Task Force on Income Maintenance</w:t>
            </w:r>
            <w:r w:rsidRPr="005E3BA7">
              <w:t xml:space="preserve"> was </w:t>
            </w:r>
            <w:r w:rsidR="00D33FB0" w:rsidRPr="005E3BA7">
              <w:t>publicly</w:t>
            </w:r>
            <w:r w:rsidRPr="005E3BA7">
              <w:t xml:space="preserve"> released.  The Report: “</w:t>
            </w:r>
            <w:r w:rsidRPr="005E3BA7">
              <w:rPr>
                <w:i/>
              </w:rPr>
              <w:t>Benefit Reform: The Next Step: Report to the Minister of Social Welfare for the 1987 Budget.</w:t>
            </w:r>
          </w:p>
          <w:p w14:paraId="59E9D752" w14:textId="77777777" w:rsidR="00C4470B" w:rsidRPr="005E3BA7" w:rsidRDefault="00C4470B" w:rsidP="00C4470B">
            <w:pPr>
              <w:jc w:val="both"/>
            </w:pPr>
            <w:r w:rsidRPr="005E3BA7">
              <w:t xml:space="preserve">The Report had been submitted to the </w:t>
            </w:r>
            <w:r w:rsidRPr="005E3BA7">
              <w:rPr>
                <w:i/>
              </w:rPr>
              <w:t>Minister of Social Welfare</w:t>
            </w:r>
            <w:r w:rsidRPr="005E3BA7">
              <w:t xml:space="preserve"> in April 1987 (see above).</w:t>
            </w:r>
          </w:p>
        </w:tc>
      </w:tr>
      <w:tr w:rsidR="00C4470B" w:rsidRPr="005E3BA7" w14:paraId="059E3A4A" w14:textId="77777777" w:rsidTr="002774EE">
        <w:tc>
          <w:tcPr>
            <w:tcW w:w="1928" w:type="dxa"/>
          </w:tcPr>
          <w:p w14:paraId="5711F286" w14:textId="77777777" w:rsidR="00C4470B" w:rsidRPr="005E3BA7" w:rsidRDefault="00C4470B" w:rsidP="00C4470B">
            <w:r w:rsidRPr="005E3BA7">
              <w:t>December 1987</w:t>
            </w:r>
          </w:p>
        </w:tc>
        <w:tc>
          <w:tcPr>
            <w:tcW w:w="3232" w:type="dxa"/>
            <w:shd w:val="clear" w:color="auto" w:fill="DAEEF3" w:themeFill="accent5" w:themeFillTint="33"/>
          </w:tcPr>
          <w:p w14:paraId="6691F48A" w14:textId="77777777" w:rsidR="00C4470B" w:rsidRPr="005E3BA7" w:rsidRDefault="00C4470B" w:rsidP="00C4470B">
            <w:pPr>
              <w:rPr>
                <w:b/>
              </w:rPr>
            </w:pPr>
            <w:r w:rsidRPr="005E3BA7">
              <w:rPr>
                <w:b/>
              </w:rPr>
              <w:t>Report of the Ministerial Review Committee on the Department of Social Welfare</w:t>
            </w:r>
          </w:p>
        </w:tc>
        <w:tc>
          <w:tcPr>
            <w:tcW w:w="0" w:type="auto"/>
          </w:tcPr>
          <w:p w14:paraId="085F47A0" w14:textId="77777777" w:rsidR="00C4470B" w:rsidRPr="005E3BA7" w:rsidRDefault="00C4470B" w:rsidP="00C4470B">
            <w:pPr>
              <w:jc w:val="both"/>
            </w:pPr>
            <w:r w:rsidRPr="005E3BA7">
              <w:t xml:space="preserve">The Report of the </w:t>
            </w:r>
            <w:r w:rsidRPr="005E3BA7">
              <w:rPr>
                <w:i/>
              </w:rPr>
              <w:t>Ministerial Review Committee</w:t>
            </w:r>
            <w:r w:rsidRPr="005E3BA7">
              <w:t xml:space="preserve"> argued that the Department was staffed by committed and competent people at all levels, but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14:paraId="4A4B7168" w14:textId="77777777" w:rsidR="00C4470B" w:rsidRPr="005E3BA7" w:rsidRDefault="00C4470B" w:rsidP="00C4470B">
            <w:pPr>
              <w:ind w:left="162"/>
              <w:jc w:val="both"/>
              <w:rPr>
                <w:i/>
              </w:rPr>
            </w:pPr>
            <w:r w:rsidRPr="005E3BA7">
              <w:rPr>
                <w:i/>
              </w:rPr>
              <w:t>The Department, like many other public service departments, has been staffed by administrators rather than managers.  This is changing, but there is a legacy of centralised, bureaucratic control emanating from the State Services Commission.  We believe that a participatory ‘team’ approach with decentralised decision making is more likely to create the management philosophy we consider appropriate for the Department.</w:t>
            </w:r>
          </w:p>
          <w:p w14:paraId="4B4A8A08" w14:textId="77777777" w:rsidR="00C4470B" w:rsidRPr="005E3BA7" w:rsidRDefault="00C4470B" w:rsidP="00C4470B">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C4470B" w:rsidRPr="005E3BA7" w14:paraId="7614F83D" w14:textId="77777777" w:rsidTr="002774EE">
        <w:tc>
          <w:tcPr>
            <w:tcW w:w="1928" w:type="dxa"/>
          </w:tcPr>
          <w:p w14:paraId="222ED325" w14:textId="77777777" w:rsidR="00C4470B" w:rsidRPr="005E3BA7" w:rsidRDefault="00C4470B" w:rsidP="00C4470B">
            <w:r w:rsidRPr="005E3BA7">
              <w:t>1987</w:t>
            </w:r>
          </w:p>
        </w:tc>
        <w:tc>
          <w:tcPr>
            <w:tcW w:w="3232" w:type="dxa"/>
            <w:shd w:val="clear" w:color="auto" w:fill="DAEEF3" w:themeFill="accent5" w:themeFillTint="33"/>
          </w:tcPr>
          <w:p w14:paraId="7966F6FF" w14:textId="77777777" w:rsidR="00C4470B" w:rsidRPr="005E3BA7" w:rsidRDefault="00C4470B" w:rsidP="00C4470B">
            <w:pPr>
              <w:rPr>
                <w:b/>
              </w:rPr>
            </w:pPr>
            <w:r w:rsidRPr="005E3BA7">
              <w:rPr>
                <w:b/>
              </w:rPr>
              <w:t>ACCESS Training Scheme introduced</w:t>
            </w:r>
          </w:p>
        </w:tc>
        <w:tc>
          <w:tcPr>
            <w:tcW w:w="0" w:type="auto"/>
          </w:tcPr>
          <w:p w14:paraId="7E1E9C8E" w14:textId="77777777" w:rsidR="00C4470B" w:rsidRDefault="00C4470B" w:rsidP="00C4470B">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allowance (by the </w:t>
            </w:r>
            <w:r w:rsidRPr="005E3BA7">
              <w:rPr>
                <w:i/>
              </w:rPr>
              <w:t>Department of Labour</w:t>
            </w:r>
            <w:r w:rsidRPr="005E3BA7">
              <w:t xml:space="preserve">) at a similar level to the </w:t>
            </w:r>
            <w:r w:rsidR="009D4972">
              <w:t>after-tax</w:t>
            </w:r>
            <w:r>
              <w:t xml:space="preserve"> rate of the </w:t>
            </w:r>
            <w:r w:rsidRPr="005E3BA7">
              <w:rPr>
                <w:i/>
              </w:rPr>
              <w:t>Unemployment Benefit</w:t>
            </w:r>
            <w:r w:rsidRPr="005E3BA7">
              <w:t xml:space="preserve">.  </w:t>
            </w:r>
          </w:p>
          <w:p w14:paraId="7768E09B" w14:textId="77777777" w:rsidR="00C4470B" w:rsidRDefault="00C4470B" w:rsidP="00C4470B">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14:paraId="0D7D7F3E" w14:textId="77777777" w:rsidR="00C4470B" w:rsidRDefault="00C4470B" w:rsidP="00C4470B">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w:t>
            </w:r>
            <w:r w:rsidRPr="005E3BA7">
              <w:lastRenderedPageBreak/>
              <w:t xml:space="preserve">training provided is matched to local labour market needs.  </w:t>
            </w:r>
            <w:r>
              <w:t>Targeting favoured the disadvantaged in the labour market, by providing a larger grant to organisations who provided training for the most disadvantaged.</w:t>
            </w:r>
          </w:p>
          <w:p w14:paraId="2287146A" w14:textId="77777777" w:rsidR="00C4470B" w:rsidRDefault="00C4470B" w:rsidP="00C4470B">
            <w:pPr>
              <w:jc w:val="both"/>
            </w:pPr>
            <w:r w:rsidRPr="005E3BA7">
              <w:rPr>
                <w:i/>
              </w:rPr>
              <w:t>ACCESS</w:t>
            </w:r>
            <w:r w:rsidRPr="005E3BA7">
              <w:t xml:space="preserve"> was introduced on a region by region basis throughout 1987.  </w:t>
            </w:r>
          </w:p>
          <w:p w14:paraId="3326E466" w14:textId="77777777" w:rsidR="00C4470B" w:rsidRPr="005E3BA7" w:rsidRDefault="00C4470B" w:rsidP="00C4470B">
            <w:pPr>
              <w:jc w:val="both"/>
            </w:pPr>
            <w:r>
              <w:t>The purpose of ACCESS was to target individuals with the skills they needed to enter employment or further education or training.</w:t>
            </w:r>
          </w:p>
        </w:tc>
      </w:tr>
      <w:tr w:rsidR="00C4470B" w:rsidRPr="005E3BA7" w14:paraId="1FF12725" w14:textId="77777777" w:rsidTr="002774EE">
        <w:tc>
          <w:tcPr>
            <w:tcW w:w="1928" w:type="dxa"/>
          </w:tcPr>
          <w:p w14:paraId="1D843E8A" w14:textId="77777777" w:rsidR="00C4470B" w:rsidRPr="00A8548F" w:rsidRDefault="00C4470B" w:rsidP="00C4470B">
            <w:r>
              <w:lastRenderedPageBreak/>
              <w:t>1987</w:t>
            </w:r>
          </w:p>
        </w:tc>
        <w:tc>
          <w:tcPr>
            <w:tcW w:w="3232" w:type="dxa"/>
            <w:shd w:val="clear" w:color="auto" w:fill="DAEEF3" w:themeFill="accent5" w:themeFillTint="33"/>
          </w:tcPr>
          <w:p w14:paraId="755FE9B4" w14:textId="77777777" w:rsidR="00C4470B" w:rsidRPr="004B3187" w:rsidRDefault="00C4470B" w:rsidP="00C4470B">
            <w:pPr>
              <w:rPr>
                <w:b/>
              </w:rPr>
            </w:pPr>
            <w:r>
              <w:rPr>
                <w:b/>
              </w:rPr>
              <w:t>MACCESS Training Scheme introduced</w:t>
            </w:r>
          </w:p>
        </w:tc>
        <w:tc>
          <w:tcPr>
            <w:tcW w:w="0" w:type="auto"/>
          </w:tcPr>
          <w:p w14:paraId="7B9599B8" w14:textId="77777777" w:rsidR="00C4470B" w:rsidRDefault="00C4470B" w:rsidP="00C4470B">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14:paraId="35372773" w14:textId="77777777" w:rsidR="00C4470B" w:rsidRPr="00A8548F" w:rsidRDefault="00C4470B" w:rsidP="00C4470B">
            <w:pPr>
              <w:jc w:val="both"/>
            </w:pPr>
            <w:r w:rsidRPr="00435023">
              <w:rPr>
                <w:i/>
              </w:rPr>
              <w:t>MACCESS</w:t>
            </w:r>
            <w:r>
              <w:t xml:space="preserve"> was operated and funded by the </w:t>
            </w:r>
            <w:r w:rsidRPr="00435023">
              <w:rPr>
                <w:i/>
              </w:rPr>
              <w:t>Ministry of Mäori Affairs</w:t>
            </w:r>
            <w:r>
              <w:t>.</w:t>
            </w:r>
          </w:p>
        </w:tc>
      </w:tr>
      <w:tr w:rsidR="00C4470B" w:rsidRPr="005E3BA7" w14:paraId="397ECC6F" w14:textId="77777777" w:rsidTr="002774EE">
        <w:tc>
          <w:tcPr>
            <w:tcW w:w="1928" w:type="dxa"/>
          </w:tcPr>
          <w:p w14:paraId="01776B0C" w14:textId="77777777" w:rsidR="00C4470B" w:rsidRPr="00A8548F" w:rsidRDefault="00C4470B" w:rsidP="00C4470B">
            <w:r w:rsidRPr="00A8548F">
              <w:t>1987</w:t>
            </w:r>
          </w:p>
        </w:tc>
        <w:tc>
          <w:tcPr>
            <w:tcW w:w="3232" w:type="dxa"/>
            <w:shd w:val="clear" w:color="auto" w:fill="DAEEF3" w:themeFill="accent5" w:themeFillTint="33"/>
          </w:tcPr>
          <w:p w14:paraId="5D524C1A" w14:textId="77777777" w:rsidR="00C4470B" w:rsidRPr="004B3187" w:rsidRDefault="00C4470B" w:rsidP="00C4470B">
            <w:pPr>
              <w:rPr>
                <w:b/>
              </w:rPr>
            </w:pPr>
            <w:r w:rsidRPr="004B3187">
              <w:rPr>
                <w:b/>
              </w:rPr>
              <w:t>Contract Work Scheme abolished</w:t>
            </w:r>
          </w:p>
        </w:tc>
        <w:tc>
          <w:tcPr>
            <w:tcW w:w="0" w:type="auto"/>
          </w:tcPr>
          <w:p w14:paraId="393E69BF" w14:textId="4CFED858" w:rsidR="00C4470B" w:rsidRDefault="00C4470B" w:rsidP="00C4470B">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w:t>
            </w:r>
            <w:r w:rsidR="00DA3633" w:rsidRPr="00A8548F">
              <w:t>labour-intensive</w:t>
            </w:r>
            <w:r w:rsidRPr="00A8548F">
              <w:t xml:space="preserve"> methods.</w:t>
            </w:r>
          </w:p>
          <w:p w14:paraId="2A6BA3B2" w14:textId="77777777" w:rsidR="00C4470B" w:rsidRDefault="00C4470B" w:rsidP="00C4470B">
            <w:pPr>
              <w:jc w:val="both"/>
            </w:pPr>
            <w:r w:rsidRPr="00171F32">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14:paraId="7E73BF4C" w14:textId="77777777" w:rsidR="00C4470B" w:rsidRPr="00A8548F" w:rsidRDefault="00C4470B" w:rsidP="00C4470B">
            <w:pPr>
              <w:jc w:val="both"/>
            </w:pPr>
            <w:r>
              <w:t>Existing contracts were phased out by 30 June 1988.</w:t>
            </w:r>
          </w:p>
        </w:tc>
      </w:tr>
      <w:tr w:rsidR="00C4470B" w:rsidRPr="005E3BA7" w14:paraId="4C8A0797" w14:textId="77777777" w:rsidTr="002774EE">
        <w:tc>
          <w:tcPr>
            <w:tcW w:w="1928" w:type="dxa"/>
          </w:tcPr>
          <w:p w14:paraId="507581AF" w14:textId="77777777" w:rsidR="00C4470B" w:rsidRPr="005E3BA7" w:rsidRDefault="00C4470B" w:rsidP="00C4470B">
            <w:r w:rsidRPr="005E3BA7">
              <w:t>1987</w:t>
            </w:r>
          </w:p>
        </w:tc>
        <w:tc>
          <w:tcPr>
            <w:tcW w:w="3232" w:type="dxa"/>
            <w:shd w:val="clear" w:color="auto" w:fill="DAEEF3" w:themeFill="accent5" w:themeFillTint="33"/>
          </w:tcPr>
          <w:p w14:paraId="46FCFBBA" w14:textId="77777777" w:rsidR="00C4470B" w:rsidRPr="005E3BA7" w:rsidRDefault="00C4470B" w:rsidP="00C4470B">
            <w:pPr>
              <w:rPr>
                <w:b/>
              </w:rPr>
            </w:pPr>
            <w:r w:rsidRPr="005E3BA7">
              <w:rPr>
                <w:b/>
              </w:rPr>
              <w:t>Benefit Advances</w:t>
            </w:r>
            <w:r>
              <w:rPr>
                <w:b/>
              </w:rPr>
              <w:t>: C</w:t>
            </w:r>
            <w:r w:rsidRPr="005E3BA7">
              <w:rPr>
                <w:b/>
              </w:rPr>
              <w:t>osts of attending funerals</w:t>
            </w:r>
          </w:p>
        </w:tc>
        <w:tc>
          <w:tcPr>
            <w:tcW w:w="0" w:type="auto"/>
          </w:tcPr>
          <w:p w14:paraId="7251F0A6" w14:textId="77777777" w:rsidR="00C4470B" w:rsidRPr="005E3BA7" w:rsidRDefault="00C4470B" w:rsidP="00C4470B">
            <w:pPr>
              <w:jc w:val="both"/>
            </w:pPr>
            <w:r w:rsidRPr="005E3BA7">
              <w:rPr>
                <w:i/>
              </w:rPr>
              <w:t>Advance Payment of Benefit</w:t>
            </w:r>
            <w:r w:rsidRPr="005E3BA7">
              <w:t xml:space="preserve"> was made available to assist with the cost of attending a funeral or tangihanga which was being held outside the district in which a person lives.  Advances were also approved where clients are attending a gathering of extended family to discuss the welfare of a child of that family.</w:t>
            </w:r>
          </w:p>
        </w:tc>
      </w:tr>
      <w:tr w:rsidR="00C4470B" w:rsidRPr="005E3BA7" w14:paraId="162BF9FF" w14:textId="77777777" w:rsidTr="002774EE">
        <w:tc>
          <w:tcPr>
            <w:tcW w:w="1928" w:type="dxa"/>
          </w:tcPr>
          <w:p w14:paraId="66520C49" w14:textId="77777777" w:rsidR="00C4470B" w:rsidRPr="00846FDB" w:rsidRDefault="00C4470B" w:rsidP="00C4470B">
            <w:r w:rsidRPr="00846FDB">
              <w:t>February 198</w:t>
            </w:r>
            <w:r>
              <w:t>8</w:t>
            </w:r>
          </w:p>
        </w:tc>
        <w:tc>
          <w:tcPr>
            <w:tcW w:w="3232" w:type="dxa"/>
            <w:shd w:val="clear" w:color="auto" w:fill="DAEEF3" w:themeFill="accent5" w:themeFillTint="33"/>
          </w:tcPr>
          <w:p w14:paraId="74AE43F4" w14:textId="77777777" w:rsidR="00C4470B" w:rsidRPr="00E12D10" w:rsidRDefault="00C4470B" w:rsidP="00C4470B">
            <w:pPr>
              <w:rPr>
                <w:b/>
              </w:rPr>
            </w:pPr>
            <w:r w:rsidRPr="00E12D10">
              <w:rPr>
                <w:b/>
              </w:rPr>
              <w:t>Minimum wage increased</w:t>
            </w:r>
          </w:p>
        </w:tc>
        <w:tc>
          <w:tcPr>
            <w:tcW w:w="0" w:type="auto"/>
          </w:tcPr>
          <w:p w14:paraId="5C71D602" w14:textId="77777777" w:rsidR="00C4470B" w:rsidRDefault="00C4470B" w:rsidP="00C4470B">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w:t>
            </w:r>
            <w:r w:rsidR="00134CAC" w:rsidRPr="00846FDB">
              <w:t>40-hour</w:t>
            </w:r>
            <w:r w:rsidRPr="00846FDB">
              <w:t xml:space="preserve">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C4470B" w:rsidRPr="005E3BA7" w14:paraId="3D70DB9C" w14:textId="77777777" w:rsidTr="002774EE">
        <w:tc>
          <w:tcPr>
            <w:tcW w:w="1928" w:type="dxa"/>
          </w:tcPr>
          <w:p w14:paraId="30227B5D" w14:textId="77777777" w:rsidR="00C4470B" w:rsidRPr="005E3BA7" w:rsidRDefault="00C4470B" w:rsidP="00C4470B">
            <w:r w:rsidRPr="005E3BA7">
              <w:t>March 1988</w:t>
            </w:r>
          </w:p>
        </w:tc>
        <w:tc>
          <w:tcPr>
            <w:tcW w:w="3232" w:type="dxa"/>
            <w:shd w:val="clear" w:color="auto" w:fill="DAEEF3" w:themeFill="accent5" w:themeFillTint="33"/>
          </w:tcPr>
          <w:p w14:paraId="35E35C74" w14:textId="77777777" w:rsidR="00C4470B" w:rsidRPr="005E3BA7" w:rsidRDefault="00C4470B" w:rsidP="00C4470B">
            <w:pPr>
              <w:rPr>
                <w:b/>
              </w:rPr>
            </w:pPr>
            <w:r>
              <w:rPr>
                <w:b/>
              </w:rPr>
              <w:t>Special Needs Grants: P</w:t>
            </w:r>
            <w:r w:rsidRPr="005E3BA7">
              <w:rPr>
                <w:b/>
              </w:rPr>
              <w:t>eople stranded away from home.</w:t>
            </w:r>
          </w:p>
        </w:tc>
        <w:tc>
          <w:tcPr>
            <w:tcW w:w="0" w:type="auto"/>
          </w:tcPr>
          <w:p w14:paraId="6E5E946C" w14:textId="77777777" w:rsidR="00C4470B" w:rsidRPr="005E3BA7" w:rsidRDefault="00C4470B" w:rsidP="00C4470B">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C4470B" w:rsidRPr="005E3BA7" w14:paraId="28FDE600" w14:textId="77777777" w:rsidTr="002774EE">
        <w:tc>
          <w:tcPr>
            <w:tcW w:w="1928" w:type="dxa"/>
          </w:tcPr>
          <w:p w14:paraId="2DA5CA90" w14:textId="77777777" w:rsidR="00C4470B" w:rsidRPr="002618F7" w:rsidRDefault="00C4470B" w:rsidP="00C4470B">
            <w:r w:rsidRPr="002618F7">
              <w:t>March 1988</w:t>
            </w:r>
          </w:p>
        </w:tc>
        <w:tc>
          <w:tcPr>
            <w:tcW w:w="3232" w:type="dxa"/>
            <w:shd w:val="clear" w:color="auto" w:fill="DAEEF3" w:themeFill="accent5" w:themeFillTint="33"/>
          </w:tcPr>
          <w:p w14:paraId="4C58B673" w14:textId="77777777" w:rsidR="00C4470B" w:rsidRPr="00E64C2C" w:rsidRDefault="00C4470B" w:rsidP="00C4470B">
            <w:pPr>
              <w:rPr>
                <w:b/>
              </w:rPr>
            </w:pPr>
            <w:r w:rsidRPr="00E64C2C">
              <w:rPr>
                <w:b/>
              </w:rPr>
              <w:t>Disaster Recovery Employment Scheme</w:t>
            </w:r>
          </w:p>
        </w:tc>
        <w:tc>
          <w:tcPr>
            <w:tcW w:w="0" w:type="auto"/>
          </w:tcPr>
          <w:p w14:paraId="025C4634" w14:textId="77777777" w:rsidR="00C4470B" w:rsidRPr="002618F7" w:rsidRDefault="00C4470B" w:rsidP="00C4470B">
            <w:pPr>
              <w:jc w:val="both"/>
            </w:pPr>
            <w:r w:rsidRPr="002618F7">
              <w:t xml:space="preserve">In response to Cyclone Bola the Government implemented the </w:t>
            </w:r>
            <w:r w:rsidRPr="00305A9C">
              <w:rPr>
                <w:i/>
              </w:rPr>
              <w:t>Disaster Recovery Employment Scheme</w:t>
            </w:r>
            <w:r w:rsidRPr="002618F7">
              <w:t xml:space="preserve"> to assist with the recovery on the East Coast of the North Island.</w:t>
            </w:r>
          </w:p>
        </w:tc>
      </w:tr>
      <w:tr w:rsidR="00C4470B" w:rsidRPr="005E3BA7" w14:paraId="362364EE" w14:textId="77777777" w:rsidTr="002774EE">
        <w:tc>
          <w:tcPr>
            <w:tcW w:w="1928" w:type="dxa"/>
          </w:tcPr>
          <w:p w14:paraId="2F6D4ED1" w14:textId="77777777" w:rsidR="00C4470B" w:rsidRPr="00775E0F" w:rsidRDefault="00C4470B" w:rsidP="00C4470B">
            <w:r w:rsidRPr="00775E0F">
              <w:lastRenderedPageBreak/>
              <w:t>Year ended 31 March 1988</w:t>
            </w:r>
          </w:p>
        </w:tc>
        <w:tc>
          <w:tcPr>
            <w:tcW w:w="3232" w:type="dxa"/>
            <w:shd w:val="clear" w:color="auto" w:fill="DAEEF3" w:themeFill="accent5" w:themeFillTint="33"/>
          </w:tcPr>
          <w:p w14:paraId="0F7576FA" w14:textId="77777777" w:rsidR="00C4470B" w:rsidRPr="00775E0F" w:rsidRDefault="00C4470B" w:rsidP="00C4470B">
            <w:pPr>
              <w:rPr>
                <w:b/>
              </w:rPr>
            </w:pPr>
            <w:r w:rsidRPr="00775E0F">
              <w:rPr>
                <w:b/>
              </w:rPr>
              <w:t>Personal Income Tax Rates 1988</w:t>
            </w:r>
          </w:p>
        </w:tc>
        <w:tc>
          <w:tcPr>
            <w:tcW w:w="0" w:type="auto"/>
          </w:tcPr>
          <w:p w14:paraId="28622080" w14:textId="77777777" w:rsidR="00C4470B" w:rsidRPr="00775E0F" w:rsidRDefault="00C4470B" w:rsidP="00C4470B">
            <w:pPr>
              <w:pStyle w:val="Chronologybullet2"/>
              <w:numPr>
                <w:ilvl w:val="0"/>
                <w:numId w:val="0"/>
              </w:numPr>
              <w:ind w:left="176" w:hanging="176"/>
            </w:pPr>
            <w:r w:rsidRPr="00775E0F">
              <w:t>Personal income tax rates were:</w:t>
            </w:r>
          </w:p>
          <w:p w14:paraId="57859382" w14:textId="77777777" w:rsidR="00C4470B" w:rsidRPr="00775E0F" w:rsidRDefault="00C4470B" w:rsidP="00C4470B">
            <w:pPr>
              <w:pStyle w:val="Chronologybullet2"/>
            </w:pPr>
            <w:r w:rsidRPr="00775E0F">
              <w:t>did not exceed $9,500                                                      15c in the dollar</w:t>
            </w:r>
          </w:p>
          <w:p w14:paraId="3A78C73B" w14:textId="77777777" w:rsidR="00C4470B" w:rsidRPr="00775E0F" w:rsidRDefault="00C4470B" w:rsidP="00C4470B">
            <w:pPr>
              <w:pStyle w:val="Chronologybullet2"/>
            </w:pPr>
            <w:r w:rsidRPr="00775E0F">
              <w:t>exceeded $9,500, but did not exceed $30,000                30c in the dollar</w:t>
            </w:r>
          </w:p>
          <w:p w14:paraId="467FF694" w14:textId="77777777" w:rsidR="00C4470B" w:rsidRPr="00775E0F" w:rsidRDefault="00C4470B" w:rsidP="00C4470B">
            <w:pPr>
              <w:pStyle w:val="Chronologybullet2"/>
            </w:pPr>
            <w:r w:rsidRPr="00775E0F">
              <w:t>exceeded $30,000                                                            48c in the dollar</w:t>
            </w:r>
          </w:p>
        </w:tc>
      </w:tr>
      <w:tr w:rsidR="00C4470B" w:rsidRPr="005E3BA7" w14:paraId="5E540CFE" w14:textId="77777777" w:rsidTr="002774EE">
        <w:tc>
          <w:tcPr>
            <w:tcW w:w="1928" w:type="dxa"/>
          </w:tcPr>
          <w:p w14:paraId="06E3DE26" w14:textId="77777777" w:rsidR="00C4470B" w:rsidRPr="005E3BA7" w:rsidRDefault="00C4470B" w:rsidP="00C4470B">
            <w:r w:rsidRPr="005E3BA7">
              <w:t>1 April 1988</w:t>
            </w:r>
          </w:p>
        </w:tc>
        <w:tc>
          <w:tcPr>
            <w:tcW w:w="3232" w:type="dxa"/>
            <w:shd w:val="clear" w:color="auto" w:fill="DAEEF3" w:themeFill="accent5" w:themeFillTint="33"/>
          </w:tcPr>
          <w:p w14:paraId="6ECE098E" w14:textId="77777777" w:rsidR="00C4470B" w:rsidRPr="005E3BA7" w:rsidRDefault="00C4470B" w:rsidP="00C4470B">
            <w:pPr>
              <w:rPr>
                <w:b/>
              </w:rPr>
            </w:pPr>
            <w:r w:rsidRPr="005E3BA7">
              <w:rPr>
                <w:b/>
              </w:rPr>
              <w:t>Tax concessions for retirement savings withdrawn</w:t>
            </w:r>
          </w:p>
        </w:tc>
        <w:tc>
          <w:tcPr>
            <w:tcW w:w="0" w:type="auto"/>
          </w:tcPr>
          <w:p w14:paraId="71517DCD" w14:textId="77777777" w:rsidR="00C4470B" w:rsidRPr="005E3BA7" w:rsidRDefault="00C4470B" w:rsidP="00C4470B">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 Surcharge</w:t>
            </w:r>
            <w:r w:rsidRPr="005E3BA7">
              <w:t xml:space="preserve"> </w:t>
            </w:r>
            <w:r>
              <w:t>only</w:t>
            </w:r>
            <w:r w:rsidRPr="005E3BA7">
              <w:t xml:space="preserve"> half of any private pension was counted as income.</w:t>
            </w:r>
          </w:p>
        </w:tc>
      </w:tr>
      <w:tr w:rsidR="00C4470B" w:rsidRPr="005E3BA7" w14:paraId="1E94864C" w14:textId="77777777" w:rsidTr="002774EE">
        <w:tc>
          <w:tcPr>
            <w:tcW w:w="1928" w:type="dxa"/>
          </w:tcPr>
          <w:p w14:paraId="59835F4A" w14:textId="77777777" w:rsidR="00C4470B" w:rsidRPr="005E3BA7" w:rsidRDefault="00C4470B" w:rsidP="00C4470B">
            <w:r w:rsidRPr="005E3BA7">
              <w:t>1 April 1988</w:t>
            </w:r>
          </w:p>
        </w:tc>
        <w:tc>
          <w:tcPr>
            <w:tcW w:w="3232" w:type="dxa"/>
            <w:shd w:val="clear" w:color="auto" w:fill="DAEEF3" w:themeFill="accent5" w:themeFillTint="33"/>
          </w:tcPr>
          <w:p w14:paraId="1FEB6CC1" w14:textId="080C619D" w:rsidR="00C4470B" w:rsidRPr="005E3BA7" w:rsidRDefault="00B462A5" w:rsidP="00C4470B">
            <w:pPr>
              <w:rPr>
                <w:b/>
              </w:rPr>
            </w:pPr>
            <w:r>
              <w:rPr>
                <w:b/>
              </w:rPr>
              <w:t xml:space="preserve">Taxation of dividends: </w:t>
            </w:r>
            <w:r w:rsidR="00C4470B" w:rsidRPr="005E3BA7">
              <w:rPr>
                <w:b/>
              </w:rPr>
              <w:t>Imputation Tax Credits</w:t>
            </w:r>
            <w:r>
              <w:rPr>
                <w:b/>
              </w:rPr>
              <w:t xml:space="preserve"> </w:t>
            </w:r>
            <w:r w:rsidR="00D33FB0">
              <w:rPr>
                <w:b/>
              </w:rPr>
              <w:t>introduced</w:t>
            </w:r>
          </w:p>
        </w:tc>
        <w:tc>
          <w:tcPr>
            <w:tcW w:w="0" w:type="auto"/>
          </w:tcPr>
          <w:p w14:paraId="25B7FDE8" w14:textId="77777777" w:rsidR="00C4470B" w:rsidRPr="005E3BA7" w:rsidRDefault="00C4470B" w:rsidP="00C4470B">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C4470B" w:rsidRPr="005E3BA7" w14:paraId="7B34DB80" w14:textId="77777777" w:rsidTr="002774EE">
        <w:tc>
          <w:tcPr>
            <w:tcW w:w="1928" w:type="dxa"/>
          </w:tcPr>
          <w:p w14:paraId="42F0E35B" w14:textId="77777777" w:rsidR="00C4470B" w:rsidRPr="00695639" w:rsidRDefault="00C4470B" w:rsidP="00C4470B">
            <w:r w:rsidRPr="00695639">
              <w:t>1 April 1988</w:t>
            </w:r>
          </w:p>
        </w:tc>
        <w:tc>
          <w:tcPr>
            <w:tcW w:w="3232" w:type="dxa"/>
            <w:shd w:val="clear" w:color="auto" w:fill="DAEEF3" w:themeFill="accent5" w:themeFillTint="33"/>
          </w:tcPr>
          <w:p w14:paraId="2E4EFA6B" w14:textId="77777777" w:rsidR="00C4470B" w:rsidRPr="00695639" w:rsidRDefault="00C4470B" w:rsidP="00C4470B">
            <w:pPr>
              <w:rPr>
                <w:b/>
              </w:rPr>
            </w:pPr>
            <w:r w:rsidRPr="00695639">
              <w:rPr>
                <w:b/>
              </w:rPr>
              <w:t>Low</w:t>
            </w:r>
            <w:r>
              <w:rPr>
                <w:b/>
              </w:rPr>
              <w:t>-</w:t>
            </w:r>
            <w:r w:rsidRPr="00695639">
              <w:rPr>
                <w:b/>
              </w:rPr>
              <w:t xml:space="preserve"> income </w:t>
            </w:r>
            <w:r>
              <w:rPr>
                <w:b/>
              </w:rPr>
              <w:t>E</w:t>
            </w:r>
            <w:r w:rsidRPr="00695639">
              <w:rPr>
                <w:b/>
              </w:rPr>
              <w:t>arner</w:t>
            </w:r>
            <w:r>
              <w:rPr>
                <w:b/>
              </w:rPr>
              <w:t xml:space="preserve"> R</w:t>
            </w:r>
            <w:r w:rsidRPr="00695639">
              <w:rPr>
                <w:b/>
              </w:rPr>
              <w:t>ebate introduced</w:t>
            </w:r>
          </w:p>
        </w:tc>
        <w:tc>
          <w:tcPr>
            <w:tcW w:w="0" w:type="auto"/>
          </w:tcPr>
          <w:p w14:paraId="26E9A4FA" w14:textId="77777777" w:rsidR="00C4470B" w:rsidRPr="00695639" w:rsidRDefault="00C4470B" w:rsidP="00C4470B">
            <w:pPr>
              <w:jc w:val="both"/>
            </w:pPr>
            <w:r w:rsidRPr="00695639">
              <w:t xml:space="preserve">A </w:t>
            </w:r>
            <w:r w:rsidRPr="00695639">
              <w:rPr>
                <w:i/>
              </w:rPr>
              <w:t>Low-income Earner Rebate</w:t>
            </w:r>
            <w:r w:rsidRPr="00695639">
              <w:t xml:space="preserve"> on the first $9,500 of income was introduced.</w:t>
            </w:r>
          </w:p>
          <w:p w14:paraId="6C6AD6F2" w14:textId="77777777" w:rsidR="00C4470B" w:rsidRPr="00695639" w:rsidRDefault="00C4470B" w:rsidP="00C4470B">
            <w:pPr>
              <w:jc w:val="both"/>
            </w:pPr>
            <w:r w:rsidRPr="00695639">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14:paraId="59C4F0BB" w14:textId="77777777" w:rsidR="00C4470B" w:rsidRPr="00695639" w:rsidRDefault="00C4470B" w:rsidP="00C4470B">
            <w:pPr>
              <w:jc w:val="both"/>
            </w:pPr>
            <w:r w:rsidRPr="00695639">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14:paraId="735428A5" w14:textId="77777777" w:rsidR="00C4470B" w:rsidRPr="00695639" w:rsidRDefault="00C4470B" w:rsidP="00C4470B">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14:paraId="7EA845A9" w14:textId="77777777" w:rsidR="00C4470B" w:rsidRPr="00695639" w:rsidRDefault="00C4470B" w:rsidP="00C4470B">
            <w:pPr>
              <w:pStyle w:val="Chronologybullet2"/>
            </w:pPr>
            <w:r w:rsidRPr="00695639">
              <w:t xml:space="preserve">did not exceed $9,500                                                      </w:t>
            </w:r>
            <w:r>
              <w:t>1</w:t>
            </w:r>
            <w:r w:rsidRPr="00695639">
              <w:t>5c in the dollar</w:t>
            </w:r>
          </w:p>
          <w:p w14:paraId="18857130" w14:textId="77777777" w:rsidR="00C4470B" w:rsidRPr="00695639" w:rsidRDefault="00C4470B" w:rsidP="00C4470B">
            <w:pPr>
              <w:pStyle w:val="Chronologybullet2"/>
            </w:pPr>
            <w:r w:rsidRPr="00695639">
              <w:t xml:space="preserve">exceeded $9,500, but did not exceed $30,875               </w:t>
            </w:r>
            <w:r>
              <w:t xml:space="preserve"> </w:t>
            </w:r>
            <w:r w:rsidRPr="00695639">
              <w:t>28c in the dollar</w:t>
            </w:r>
          </w:p>
          <w:p w14:paraId="5253FD9A" w14:textId="77777777" w:rsidR="00C4470B" w:rsidRPr="00695639" w:rsidRDefault="00C4470B" w:rsidP="00C4470B">
            <w:pPr>
              <w:pStyle w:val="Chronologybullet2"/>
            </w:pPr>
            <w:r w:rsidRPr="00695639">
              <w:t>exceeded $30,875                                                            33c in the dollar</w:t>
            </w:r>
          </w:p>
        </w:tc>
      </w:tr>
      <w:tr w:rsidR="00C4470B" w:rsidRPr="005E3BA7" w14:paraId="1E5DF1EF" w14:textId="77777777" w:rsidTr="002774EE">
        <w:tc>
          <w:tcPr>
            <w:tcW w:w="1928" w:type="dxa"/>
          </w:tcPr>
          <w:p w14:paraId="35D5C68B" w14:textId="77777777" w:rsidR="00C4470B" w:rsidRPr="005E3BA7" w:rsidRDefault="00C4470B" w:rsidP="00C4470B">
            <w:r w:rsidRPr="005E3BA7">
              <w:t>1 April 1988</w:t>
            </w:r>
          </w:p>
        </w:tc>
        <w:tc>
          <w:tcPr>
            <w:tcW w:w="3232" w:type="dxa"/>
            <w:shd w:val="clear" w:color="auto" w:fill="DAEEF3" w:themeFill="accent5" w:themeFillTint="33"/>
          </w:tcPr>
          <w:p w14:paraId="652EA4E0" w14:textId="77777777" w:rsidR="00C4470B" w:rsidRPr="005E3BA7" w:rsidRDefault="00C4470B" w:rsidP="00C4470B">
            <w:pPr>
              <w:rPr>
                <w:b/>
              </w:rPr>
            </w:pPr>
            <w:r w:rsidRPr="005E3BA7">
              <w:rPr>
                <w:b/>
              </w:rPr>
              <w:t>Benefit rates increased</w:t>
            </w:r>
          </w:p>
        </w:tc>
        <w:tc>
          <w:tcPr>
            <w:tcW w:w="0" w:type="auto"/>
          </w:tcPr>
          <w:p w14:paraId="4978122C" w14:textId="77777777" w:rsidR="00C4470B" w:rsidRPr="005E3BA7" w:rsidRDefault="00C4470B" w:rsidP="00C4470B">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C4470B" w:rsidRPr="005E3BA7" w14:paraId="7C51BE40" w14:textId="77777777" w:rsidTr="002774EE">
        <w:tc>
          <w:tcPr>
            <w:tcW w:w="1928" w:type="dxa"/>
          </w:tcPr>
          <w:p w14:paraId="15173066" w14:textId="77777777" w:rsidR="00C4470B" w:rsidRPr="005E3BA7" w:rsidRDefault="00C4470B" w:rsidP="00C4470B">
            <w:r w:rsidRPr="005E3BA7">
              <w:t>1 April 1988</w:t>
            </w:r>
          </w:p>
        </w:tc>
        <w:tc>
          <w:tcPr>
            <w:tcW w:w="3232" w:type="dxa"/>
            <w:shd w:val="clear" w:color="auto" w:fill="DAEEF3" w:themeFill="accent5" w:themeFillTint="33"/>
          </w:tcPr>
          <w:p w14:paraId="35A872FA" w14:textId="77777777" w:rsidR="00C4470B" w:rsidRPr="005E3BA7" w:rsidRDefault="00C4470B" w:rsidP="00C4470B">
            <w:pPr>
              <w:rPr>
                <w:b/>
              </w:rPr>
            </w:pPr>
            <w:r w:rsidRPr="005E3BA7">
              <w:rPr>
                <w:b/>
              </w:rPr>
              <w:t>Accommodation Benefit</w:t>
            </w:r>
            <w:r>
              <w:rPr>
                <w:b/>
              </w:rPr>
              <w:t xml:space="preserve">: Some maximum rates </w:t>
            </w:r>
            <w:r w:rsidRPr="005E3BA7">
              <w:rPr>
                <w:b/>
              </w:rPr>
              <w:t>increased</w:t>
            </w:r>
          </w:p>
        </w:tc>
        <w:tc>
          <w:tcPr>
            <w:tcW w:w="0" w:type="auto"/>
          </w:tcPr>
          <w:p w14:paraId="1A4FA3F5" w14:textId="77777777" w:rsidR="00C4470B" w:rsidRPr="005E3BA7" w:rsidRDefault="00C4470B" w:rsidP="00C4470B">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w:t>
            </w:r>
            <w:r w:rsidRPr="005E3BA7">
              <w:lastRenderedPageBreak/>
              <w:t>There was no change for single people, as the $40 maximum was grandparented until the new formula implemented in June 1987 determined a level above $40.</w:t>
            </w:r>
          </w:p>
        </w:tc>
      </w:tr>
      <w:tr w:rsidR="00C4470B" w:rsidRPr="005E3BA7" w14:paraId="40637750" w14:textId="77777777" w:rsidTr="002774EE">
        <w:tc>
          <w:tcPr>
            <w:tcW w:w="1928" w:type="dxa"/>
          </w:tcPr>
          <w:p w14:paraId="66FC8BB1" w14:textId="77777777" w:rsidR="00C4470B" w:rsidRPr="005E3BA7" w:rsidRDefault="00C4470B" w:rsidP="00C4470B">
            <w:r w:rsidRPr="005E3BA7">
              <w:lastRenderedPageBreak/>
              <w:t>18 April 1988</w:t>
            </w:r>
          </w:p>
        </w:tc>
        <w:tc>
          <w:tcPr>
            <w:tcW w:w="3232" w:type="dxa"/>
            <w:shd w:val="clear" w:color="auto" w:fill="DAEEF3" w:themeFill="accent5" w:themeFillTint="33"/>
          </w:tcPr>
          <w:p w14:paraId="0187FB9E" w14:textId="77777777" w:rsidR="00C4470B" w:rsidRPr="005E3BA7" w:rsidRDefault="00C4470B" w:rsidP="00C4470B">
            <w:pPr>
              <w:rPr>
                <w:b/>
              </w:rPr>
            </w:pPr>
            <w:r w:rsidRPr="005E3BA7">
              <w:rPr>
                <w:b/>
              </w:rPr>
              <w:t>Report of the Royal Commission on Social Policy (the April Report) released</w:t>
            </w:r>
          </w:p>
          <w:p w14:paraId="58CC889B" w14:textId="77777777" w:rsidR="00C4470B" w:rsidRDefault="00C4470B" w:rsidP="00C4470B">
            <w:pPr>
              <w:rPr>
                <w:b/>
              </w:rPr>
            </w:pPr>
          </w:p>
          <w:p w14:paraId="39A18298" w14:textId="77777777" w:rsidR="00C4470B" w:rsidRPr="005E3BA7" w:rsidRDefault="00C4470B" w:rsidP="00C4470B">
            <w:pPr>
              <w:rPr>
                <w:b/>
              </w:rPr>
            </w:pPr>
            <w:r w:rsidRPr="005E3BA7">
              <w:rPr>
                <w:b/>
              </w:rPr>
              <w:t>Social Security Benefits</w:t>
            </w:r>
          </w:p>
          <w:p w14:paraId="041BCFD3" w14:textId="77777777" w:rsidR="00C4470B" w:rsidRPr="005E3BA7" w:rsidRDefault="00C4470B" w:rsidP="00C4470B">
            <w:pPr>
              <w:rPr>
                <w:b/>
              </w:rPr>
            </w:pPr>
          </w:p>
          <w:p w14:paraId="3A007385" w14:textId="77777777" w:rsidR="00C4470B" w:rsidRPr="005E3BA7" w:rsidRDefault="00C4470B" w:rsidP="00C4470B">
            <w:pPr>
              <w:rPr>
                <w:b/>
              </w:rPr>
            </w:pPr>
          </w:p>
          <w:p w14:paraId="3E5C930D" w14:textId="77777777" w:rsidR="00C4470B" w:rsidRPr="005E3BA7" w:rsidRDefault="00C4470B" w:rsidP="00C4470B">
            <w:pPr>
              <w:rPr>
                <w:b/>
              </w:rPr>
            </w:pPr>
          </w:p>
          <w:p w14:paraId="00823C7B" w14:textId="77777777" w:rsidR="00C4470B" w:rsidRPr="005E3BA7" w:rsidRDefault="00C4470B" w:rsidP="00C4470B">
            <w:pPr>
              <w:rPr>
                <w:b/>
              </w:rPr>
            </w:pPr>
          </w:p>
          <w:p w14:paraId="1F56FD99" w14:textId="77777777" w:rsidR="00C4470B" w:rsidRPr="005E3BA7" w:rsidRDefault="00C4470B" w:rsidP="00C4470B">
            <w:pPr>
              <w:rPr>
                <w:b/>
              </w:rPr>
            </w:pPr>
          </w:p>
          <w:p w14:paraId="674B91ED" w14:textId="77777777" w:rsidR="00C4470B" w:rsidRPr="005E3BA7" w:rsidRDefault="00C4470B" w:rsidP="00C4470B">
            <w:pPr>
              <w:rPr>
                <w:b/>
              </w:rPr>
            </w:pPr>
          </w:p>
          <w:p w14:paraId="592A110B" w14:textId="77777777" w:rsidR="00C4470B" w:rsidRPr="005E3BA7" w:rsidRDefault="00C4470B" w:rsidP="00C4470B">
            <w:pPr>
              <w:rPr>
                <w:b/>
              </w:rPr>
            </w:pPr>
          </w:p>
          <w:p w14:paraId="3DDCB05B" w14:textId="77777777" w:rsidR="00C4470B" w:rsidRPr="005E3BA7" w:rsidRDefault="00C4470B" w:rsidP="00C4470B">
            <w:pPr>
              <w:rPr>
                <w:b/>
              </w:rPr>
            </w:pPr>
          </w:p>
          <w:p w14:paraId="56667956" w14:textId="77777777" w:rsidR="00C4470B" w:rsidRPr="005E3BA7" w:rsidRDefault="00C4470B" w:rsidP="00C4470B">
            <w:pPr>
              <w:rPr>
                <w:b/>
              </w:rPr>
            </w:pPr>
          </w:p>
          <w:p w14:paraId="3449AFC2" w14:textId="77777777" w:rsidR="00C4470B" w:rsidRPr="005E3BA7" w:rsidRDefault="00C4470B" w:rsidP="00C4470B">
            <w:pPr>
              <w:rPr>
                <w:b/>
              </w:rPr>
            </w:pPr>
          </w:p>
          <w:p w14:paraId="09E88550" w14:textId="77777777" w:rsidR="00C4470B" w:rsidRPr="005E3BA7" w:rsidRDefault="00C4470B" w:rsidP="00C4470B">
            <w:pPr>
              <w:rPr>
                <w:b/>
              </w:rPr>
            </w:pPr>
          </w:p>
          <w:p w14:paraId="384F0DC1" w14:textId="77777777" w:rsidR="00C4470B" w:rsidRPr="005E3BA7" w:rsidRDefault="00C4470B" w:rsidP="00C4470B">
            <w:pPr>
              <w:rPr>
                <w:b/>
              </w:rPr>
            </w:pPr>
          </w:p>
          <w:p w14:paraId="4BCF67B9" w14:textId="77777777" w:rsidR="00C4470B" w:rsidRPr="005E3BA7" w:rsidRDefault="00C4470B" w:rsidP="00C4470B">
            <w:pPr>
              <w:rPr>
                <w:b/>
              </w:rPr>
            </w:pPr>
          </w:p>
          <w:p w14:paraId="6ECB1067" w14:textId="77777777" w:rsidR="00C4470B" w:rsidRPr="005E3BA7" w:rsidRDefault="00C4470B" w:rsidP="00C4470B">
            <w:pPr>
              <w:rPr>
                <w:b/>
              </w:rPr>
            </w:pPr>
          </w:p>
          <w:p w14:paraId="7F412458" w14:textId="77777777" w:rsidR="00C4470B" w:rsidRDefault="00C4470B" w:rsidP="00C4470B">
            <w:pPr>
              <w:rPr>
                <w:b/>
              </w:rPr>
            </w:pPr>
          </w:p>
          <w:p w14:paraId="011C3796" w14:textId="77777777" w:rsidR="00C4470B" w:rsidRPr="005E3BA7" w:rsidRDefault="00C4470B" w:rsidP="00C4470B">
            <w:pPr>
              <w:rPr>
                <w:b/>
              </w:rPr>
            </w:pPr>
            <w:r w:rsidRPr="005E3BA7">
              <w:rPr>
                <w:b/>
              </w:rPr>
              <w:t>Superannuation</w:t>
            </w:r>
          </w:p>
          <w:p w14:paraId="328D3376" w14:textId="77777777" w:rsidR="00C4470B" w:rsidRPr="005E3BA7" w:rsidRDefault="00C4470B" w:rsidP="00C4470B">
            <w:pPr>
              <w:rPr>
                <w:b/>
              </w:rPr>
            </w:pPr>
          </w:p>
          <w:p w14:paraId="6DFBF1A9" w14:textId="77777777" w:rsidR="00C4470B" w:rsidRPr="005E3BA7" w:rsidRDefault="00C4470B" w:rsidP="00C4470B">
            <w:pPr>
              <w:rPr>
                <w:b/>
              </w:rPr>
            </w:pPr>
          </w:p>
          <w:p w14:paraId="7572C3C9" w14:textId="77777777" w:rsidR="00C4470B" w:rsidRPr="005E3BA7" w:rsidRDefault="00C4470B" w:rsidP="00C4470B">
            <w:pPr>
              <w:rPr>
                <w:b/>
              </w:rPr>
            </w:pPr>
          </w:p>
          <w:p w14:paraId="4ECDE117" w14:textId="77777777" w:rsidR="00C4470B" w:rsidRPr="005E3BA7" w:rsidRDefault="00C4470B" w:rsidP="00C4470B">
            <w:pPr>
              <w:rPr>
                <w:b/>
              </w:rPr>
            </w:pPr>
            <w:r w:rsidRPr="005E3BA7">
              <w:rPr>
                <w:b/>
              </w:rPr>
              <w:t xml:space="preserve">Accident Compensation Scheme </w:t>
            </w:r>
          </w:p>
          <w:p w14:paraId="4B411EEC" w14:textId="77777777" w:rsidR="00C4470B" w:rsidRPr="005E3BA7" w:rsidRDefault="00C4470B" w:rsidP="00C4470B">
            <w:pPr>
              <w:rPr>
                <w:b/>
              </w:rPr>
            </w:pPr>
          </w:p>
          <w:p w14:paraId="1C4C2F55" w14:textId="77777777" w:rsidR="00C4470B" w:rsidRPr="005E3BA7" w:rsidRDefault="00C4470B" w:rsidP="00C4470B">
            <w:pPr>
              <w:rPr>
                <w:b/>
              </w:rPr>
            </w:pPr>
          </w:p>
          <w:p w14:paraId="31C0A36D" w14:textId="77777777" w:rsidR="00C4470B" w:rsidRDefault="00C4470B" w:rsidP="00C4470B">
            <w:pPr>
              <w:rPr>
                <w:b/>
              </w:rPr>
            </w:pPr>
          </w:p>
          <w:p w14:paraId="464A5461" w14:textId="77777777" w:rsidR="00C4470B" w:rsidRPr="005E3BA7" w:rsidRDefault="00C4470B" w:rsidP="00C4470B">
            <w:pPr>
              <w:rPr>
                <w:b/>
              </w:rPr>
            </w:pPr>
          </w:p>
          <w:p w14:paraId="2C93E787" w14:textId="77777777" w:rsidR="00C4470B" w:rsidRPr="005E3BA7" w:rsidRDefault="00C4470B" w:rsidP="00C4470B">
            <w:pPr>
              <w:rPr>
                <w:b/>
              </w:rPr>
            </w:pPr>
            <w:r w:rsidRPr="005E3BA7">
              <w:rPr>
                <w:b/>
              </w:rPr>
              <w:t>Conclusion</w:t>
            </w:r>
          </w:p>
        </w:tc>
        <w:tc>
          <w:tcPr>
            <w:tcW w:w="0" w:type="auto"/>
          </w:tcPr>
          <w:p w14:paraId="4125FB29" w14:textId="2904FD65" w:rsidR="00C4470B" w:rsidRPr="005E3BA7" w:rsidRDefault="00C4470B" w:rsidP="00C4470B">
            <w:pPr>
              <w:pStyle w:val="NormalWeb"/>
              <w:spacing w:before="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 xml:space="preserve">Royal Commissions are a </w:t>
            </w:r>
            <w:r w:rsidR="00DA3633" w:rsidRPr="00D46078">
              <w:rPr>
                <w:rFonts w:ascii="Arial Mäori" w:hAnsi="Arial Mäori"/>
                <w:i/>
                <w:sz w:val="22"/>
                <w:szCs w:val="22"/>
              </w:rPr>
              <w:t>long-established</w:t>
            </w:r>
            <w:r w:rsidRPr="00D46078">
              <w:rPr>
                <w:rFonts w:ascii="Arial Mäori" w:hAnsi="Arial Mäori"/>
                <w:i/>
                <w:sz w:val="22"/>
                <w:szCs w:val="22"/>
              </w:rPr>
              <w:t xml:space="preserve"> feature of New Zealand political life, a way in which difficult issues can be parked for some time, and then quietly forgotten.   The grand-daddy of the latter was the 1988 Royal Commission on Social Policy which produced five massive volumes. Most of them famously remained in their wrapping</w:t>
            </w:r>
            <w:r>
              <w:rPr>
                <w:rFonts w:ascii="Arial Mäori" w:hAnsi="Arial Mäori"/>
                <w:i/>
                <w:sz w:val="22"/>
                <w:szCs w:val="22"/>
              </w:rPr>
              <w:t>”</w:t>
            </w:r>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14:paraId="69213AEB" w14:textId="77777777" w:rsidR="00C4470B" w:rsidRPr="005E3BA7" w:rsidRDefault="00C4470B" w:rsidP="00C4470B">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1988 II:741-742, III(2):439</w:t>
            </w:r>
            <w:r w:rsidRPr="005E3BA7">
              <w:rPr>
                <w:rFonts w:ascii="Arial" w:hAnsi="Arial" w:cs="Arial"/>
              </w:rPr>
              <w:t>−</w:t>
            </w:r>
            <w:r w:rsidRPr="005E3BA7">
              <w:t>440.). It wanted to improve the social security system and consequently made eight major recommendations:</w:t>
            </w:r>
          </w:p>
          <w:p w14:paraId="3ADE4035" w14:textId="77777777" w:rsidR="00C4470B" w:rsidRPr="005E3BA7" w:rsidRDefault="00C4470B" w:rsidP="00C4470B">
            <w:pPr>
              <w:pStyle w:val="Chronologybullet2"/>
            </w:pPr>
            <w:r w:rsidRPr="005E3BA7">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14:paraId="7B520E3D" w14:textId="77777777" w:rsidR="00C4470B" w:rsidRPr="005E3BA7" w:rsidRDefault="00C4470B" w:rsidP="00C4470B">
            <w:pPr>
              <w:pStyle w:val="Chronologybullet2"/>
            </w:pPr>
            <w:r w:rsidRPr="005E3BA7">
              <w:t>the abatement of benefits for other income should be less restrictive for long-term benefits than for short-term ones;</w:t>
            </w:r>
          </w:p>
          <w:p w14:paraId="15F923F6" w14:textId="77777777" w:rsidR="00C4470B" w:rsidRPr="005E3BA7" w:rsidRDefault="00C4470B" w:rsidP="00C4470B">
            <w:pPr>
              <w:pStyle w:val="Chronologybullet2"/>
            </w:pPr>
            <w:r w:rsidRPr="005E3BA7">
              <w:t>the present levels of benefit should not be eroded;</w:t>
            </w:r>
          </w:p>
          <w:p w14:paraId="11E55A21" w14:textId="77777777" w:rsidR="00C4470B" w:rsidRPr="005E3BA7" w:rsidRDefault="00C4470B" w:rsidP="00C4470B">
            <w:pPr>
              <w:pStyle w:val="Chronologybullet2"/>
            </w:pPr>
            <w:r w:rsidRPr="005E3BA7">
              <w:t xml:space="preserve">the level of </w:t>
            </w:r>
            <w:r w:rsidRPr="006B2DDC">
              <w:rPr>
                <w:i/>
              </w:rPr>
              <w:t>Unemployment Benefit</w:t>
            </w:r>
            <w:r w:rsidRPr="005E3BA7">
              <w:t xml:space="preserve"> for adults without children should be brought to the same level as other benefits;</w:t>
            </w:r>
          </w:p>
          <w:p w14:paraId="26BF5B96" w14:textId="77777777" w:rsidR="00C4470B" w:rsidRPr="005E3BA7" w:rsidRDefault="00C4470B" w:rsidP="00C4470B">
            <w:pPr>
              <w:pStyle w:val="Chronologybullet2"/>
            </w:pPr>
            <w:r w:rsidRPr="005E3BA7">
              <w:t>benefit levels should be regularly adjusted in accordance with movements in after-tax wage levels;</w:t>
            </w:r>
          </w:p>
          <w:p w14:paraId="16295ACB" w14:textId="77777777" w:rsidR="00C4470B" w:rsidRPr="005E3BA7" w:rsidRDefault="00C4470B" w:rsidP="00C4470B">
            <w:pPr>
              <w:pStyle w:val="Chronologybullet2"/>
            </w:pPr>
            <w:r w:rsidRPr="005E3BA7">
              <w:t>widows and domestic purposes beneficiaries who at some point cease to have the care of dependent children should be catered for by other benefits for which they are eligible;</w:t>
            </w:r>
          </w:p>
          <w:p w14:paraId="4B8CD44B" w14:textId="77777777" w:rsidR="00C4470B" w:rsidRPr="005E3BA7" w:rsidRDefault="00C4470B" w:rsidP="00C4470B">
            <w:pPr>
              <w:pStyle w:val="Chronologybullet2"/>
            </w:pPr>
            <w:r w:rsidRPr="005E3BA7">
              <w:t>there should be a standard individual rate of benefit at half the married couple rate plus an additional 20 percent of the benefit for persons living alone; and</w:t>
            </w:r>
          </w:p>
          <w:p w14:paraId="74B92413" w14:textId="77777777" w:rsidR="00C4470B" w:rsidRPr="005E3BA7" w:rsidRDefault="00C4470B" w:rsidP="00C4470B">
            <w:pPr>
              <w:pStyle w:val="Chronologybullet2"/>
            </w:pPr>
            <w:r w:rsidRPr="005E3BA7">
              <w:t>the basis of entitlement for two-adult families should move to individual entitlement. (RCSP 1988 III(2):491</w:t>
            </w:r>
            <w:r w:rsidRPr="005E3BA7">
              <w:rPr>
                <w:rFonts w:ascii="Arial" w:hAnsi="Arial" w:cs="Arial"/>
              </w:rPr>
              <w:t>−</w:t>
            </w:r>
            <w:r w:rsidRPr="005E3BA7">
              <w:t>492).</w:t>
            </w:r>
          </w:p>
          <w:p w14:paraId="7DA9DD24" w14:textId="77777777" w:rsidR="00C4470B" w:rsidRPr="005E3BA7" w:rsidRDefault="00C4470B" w:rsidP="00C4470B">
            <w:pPr>
              <w:jc w:val="both"/>
            </w:pPr>
            <w:r w:rsidRPr="005E3BA7">
              <w:t xml:space="preserve">The </w:t>
            </w:r>
            <w:r w:rsidRPr="005E3BA7">
              <w:rPr>
                <w:i/>
              </w:rPr>
              <w:t>Royal Commission’s</w:t>
            </w:r>
            <w:r w:rsidRPr="005E3BA7">
              <w:t xml:space="preserve"> major recommendation for superannuation met with as little success as </w:t>
            </w:r>
            <w:r w:rsidRPr="005E3BA7">
              <w:lastRenderedPageBreak/>
              <w:t xml:space="preserve">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second-tier, worth half the first-tier rate. The Commission recommended that this change should be phased in from 1995 to 2007. </w:t>
            </w:r>
          </w:p>
          <w:p w14:paraId="7895B22C" w14:textId="77777777" w:rsidR="00C4470B" w:rsidRPr="005E3BA7" w:rsidRDefault="00C4470B" w:rsidP="00C4470B">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14:paraId="21E14B2E" w14:textId="77777777" w:rsidR="00C4470B" w:rsidRPr="005E3BA7" w:rsidRDefault="00C4470B" w:rsidP="00C4470B">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often-discordant voices of 1988: neo-liberals, social democrats, men, women, M</w:t>
            </w:r>
            <w:r w:rsidRPr="005E3BA7">
              <w:rPr>
                <w:rFonts w:ascii="Arial" w:hAnsi="Arial" w:cs="Arial"/>
              </w:rPr>
              <w:t>ā</w:t>
            </w:r>
            <w:r w:rsidRPr="005E3BA7">
              <w:t>ori, P</w:t>
            </w:r>
            <w:r w:rsidRPr="005E3BA7">
              <w:rPr>
                <w:rFonts w:ascii="Arial" w:hAnsi="Arial" w:cs="Arial"/>
              </w:rPr>
              <w:t>ā</w:t>
            </w:r>
            <w:r w:rsidRPr="005E3BA7">
              <w:t>keh</w:t>
            </w:r>
            <w:r w:rsidRPr="005E3BA7">
              <w:rPr>
                <w:rFonts w:ascii="Arial" w:hAnsi="Arial" w:cs="Arial"/>
              </w:rPr>
              <w:t>ā</w:t>
            </w:r>
            <w:r w:rsidRPr="005E3BA7">
              <w:t xml:space="preserve"> and Pacific peoples. </w:t>
            </w:r>
          </w:p>
          <w:p w14:paraId="5B0DEDAA" w14:textId="77777777" w:rsidR="00C4470B" w:rsidRPr="005E3BA7" w:rsidRDefault="00C4470B" w:rsidP="00C4470B">
            <w:pPr>
              <w:jc w:val="both"/>
            </w:pPr>
            <w:r w:rsidRPr="005E3BA7">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C4470B" w:rsidRPr="005E3BA7" w14:paraId="1DA9D460" w14:textId="77777777" w:rsidTr="002774EE">
        <w:tc>
          <w:tcPr>
            <w:tcW w:w="1928" w:type="dxa"/>
          </w:tcPr>
          <w:p w14:paraId="42E508C3" w14:textId="77777777" w:rsidR="00C4470B" w:rsidRPr="005E3BA7" w:rsidRDefault="00C4470B" w:rsidP="00C4470B">
            <w:r w:rsidRPr="005E3BA7">
              <w:lastRenderedPageBreak/>
              <w:t>June 1988</w:t>
            </w:r>
          </w:p>
        </w:tc>
        <w:tc>
          <w:tcPr>
            <w:tcW w:w="3232" w:type="dxa"/>
            <w:shd w:val="clear" w:color="auto" w:fill="DAEEF3" w:themeFill="accent5" w:themeFillTint="33"/>
          </w:tcPr>
          <w:p w14:paraId="678DEC5E" w14:textId="77777777" w:rsidR="00C4470B" w:rsidRPr="005E3BA7" w:rsidRDefault="00C4470B" w:rsidP="00C4470B">
            <w:pPr>
              <w:rPr>
                <w:b/>
              </w:rPr>
            </w:pPr>
            <w:r w:rsidRPr="005E3BA7">
              <w:rPr>
                <w:b/>
              </w:rPr>
              <w:t>Special Benefit</w:t>
            </w:r>
            <w:r>
              <w:rPr>
                <w:b/>
              </w:rPr>
              <w:t xml:space="preserve">: </w:t>
            </w:r>
            <w:r w:rsidRPr="005E3BA7">
              <w:rPr>
                <w:b/>
              </w:rPr>
              <w:t>HNZ clients</w:t>
            </w:r>
          </w:p>
        </w:tc>
        <w:tc>
          <w:tcPr>
            <w:tcW w:w="0" w:type="auto"/>
          </w:tcPr>
          <w:p w14:paraId="4AB1AF95" w14:textId="77777777" w:rsidR="00C4470B" w:rsidRPr="005E3BA7" w:rsidRDefault="00C4470B" w:rsidP="00C4470B">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C4470B" w:rsidRPr="005E3BA7" w14:paraId="344885BD" w14:textId="77777777" w:rsidTr="002774EE">
        <w:tc>
          <w:tcPr>
            <w:tcW w:w="1928" w:type="dxa"/>
          </w:tcPr>
          <w:p w14:paraId="17453A46" w14:textId="77777777" w:rsidR="00C4470B" w:rsidRPr="005E3BA7" w:rsidRDefault="00C4470B" w:rsidP="00C4470B">
            <w:r w:rsidRPr="005E3BA7">
              <w:t>June 1988</w:t>
            </w:r>
          </w:p>
        </w:tc>
        <w:tc>
          <w:tcPr>
            <w:tcW w:w="3232" w:type="dxa"/>
            <w:shd w:val="clear" w:color="auto" w:fill="DAEEF3" w:themeFill="accent5" w:themeFillTint="33"/>
          </w:tcPr>
          <w:p w14:paraId="55D94946" w14:textId="77777777" w:rsidR="00C4470B" w:rsidRPr="005E3BA7" w:rsidRDefault="00C4470B" w:rsidP="00C4470B">
            <w:pPr>
              <w:rPr>
                <w:b/>
              </w:rPr>
            </w:pPr>
            <w:r>
              <w:rPr>
                <w:b/>
              </w:rPr>
              <w:t>Special Needs Grants: F</w:t>
            </w:r>
            <w:r w:rsidRPr="005E3BA7">
              <w:rPr>
                <w:b/>
              </w:rPr>
              <w:t>unerals</w:t>
            </w:r>
          </w:p>
        </w:tc>
        <w:tc>
          <w:tcPr>
            <w:tcW w:w="0" w:type="auto"/>
          </w:tcPr>
          <w:p w14:paraId="0BDCE4F7" w14:textId="77777777" w:rsidR="00C4470B" w:rsidRPr="005E3BA7" w:rsidRDefault="00C4470B" w:rsidP="00C4470B">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C4470B" w:rsidRPr="005E3BA7" w14:paraId="789CACE6" w14:textId="77777777" w:rsidTr="002774EE">
        <w:tc>
          <w:tcPr>
            <w:tcW w:w="1928" w:type="dxa"/>
          </w:tcPr>
          <w:p w14:paraId="5D3F6B5D" w14:textId="77777777" w:rsidR="00C4470B" w:rsidRPr="005E3BA7" w:rsidRDefault="00C4470B" w:rsidP="00C4470B">
            <w:r w:rsidRPr="005E3BA7">
              <w:t>July 1988</w:t>
            </w:r>
          </w:p>
        </w:tc>
        <w:tc>
          <w:tcPr>
            <w:tcW w:w="3232" w:type="dxa"/>
            <w:shd w:val="clear" w:color="auto" w:fill="DAEEF3" w:themeFill="accent5" w:themeFillTint="33"/>
          </w:tcPr>
          <w:p w14:paraId="6506C877" w14:textId="77777777" w:rsidR="00C4470B" w:rsidRPr="005E3BA7" w:rsidRDefault="00C4470B" w:rsidP="00C4470B">
            <w:pPr>
              <w:rPr>
                <w:b/>
              </w:rPr>
            </w:pPr>
            <w:r w:rsidRPr="005E3BA7">
              <w:rPr>
                <w:b/>
              </w:rPr>
              <w:t xml:space="preserve">Group Development Assistance Programme </w:t>
            </w:r>
            <w:r w:rsidRPr="005E3BA7">
              <w:rPr>
                <w:b/>
              </w:rPr>
              <w:lastRenderedPageBreak/>
              <w:t>established</w:t>
            </w:r>
          </w:p>
        </w:tc>
        <w:tc>
          <w:tcPr>
            <w:tcW w:w="0" w:type="auto"/>
          </w:tcPr>
          <w:p w14:paraId="50457CD5" w14:textId="77777777" w:rsidR="00C4470B" w:rsidRPr="005E3BA7" w:rsidRDefault="00C4470B" w:rsidP="00C4470B">
            <w:pPr>
              <w:jc w:val="both"/>
            </w:pPr>
            <w:r w:rsidRPr="005E3BA7">
              <w:lastRenderedPageBreak/>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xml:space="preserve">.  The </w:t>
            </w:r>
            <w:r w:rsidR="009D4972" w:rsidRPr="005E3BA7">
              <w:t>programme-initiated</w:t>
            </w:r>
            <w:r w:rsidRPr="005E3BA7">
              <w:t xml:space="preserve"> projects </w:t>
            </w:r>
            <w:r w:rsidRPr="005E3BA7">
              <w:lastRenderedPageBreak/>
              <w:t>aimed to move those with gang-association, criminal records, and drug and alcohol problems towards training and employment.</w:t>
            </w:r>
          </w:p>
          <w:p w14:paraId="14D2DE09" w14:textId="77777777" w:rsidR="00C4470B" w:rsidRPr="005E3BA7" w:rsidRDefault="00C4470B" w:rsidP="00C4470B">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C4470B" w:rsidRPr="005E3BA7" w14:paraId="3E8B76DA" w14:textId="77777777" w:rsidTr="002774EE">
        <w:tc>
          <w:tcPr>
            <w:tcW w:w="1928" w:type="dxa"/>
          </w:tcPr>
          <w:p w14:paraId="2DA1E526" w14:textId="77777777" w:rsidR="00C4470B" w:rsidRPr="005E3BA7" w:rsidRDefault="00C4470B" w:rsidP="00C4470B">
            <w:r w:rsidRPr="005E3BA7">
              <w:lastRenderedPageBreak/>
              <w:t>28 July 1988</w:t>
            </w:r>
          </w:p>
        </w:tc>
        <w:tc>
          <w:tcPr>
            <w:tcW w:w="3232" w:type="dxa"/>
            <w:shd w:val="clear" w:color="auto" w:fill="DAEEF3" w:themeFill="accent5" w:themeFillTint="33"/>
          </w:tcPr>
          <w:p w14:paraId="36E0A45E" w14:textId="77777777" w:rsidR="00C4470B" w:rsidRPr="005E3BA7" w:rsidRDefault="00C4470B" w:rsidP="00C4470B">
            <w:pPr>
              <w:rPr>
                <w:b/>
              </w:rPr>
            </w:pPr>
            <w:r w:rsidRPr="005E3BA7">
              <w:rPr>
                <w:b/>
              </w:rPr>
              <w:t>Annual benefit adjustments announced</w:t>
            </w:r>
          </w:p>
        </w:tc>
        <w:tc>
          <w:tcPr>
            <w:tcW w:w="0" w:type="auto"/>
          </w:tcPr>
          <w:p w14:paraId="630E8183" w14:textId="77777777" w:rsidR="00C4470B" w:rsidRPr="005E3BA7" w:rsidRDefault="00C4470B" w:rsidP="00C4470B">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C4470B" w:rsidRPr="005E3BA7" w14:paraId="4B56C9B2" w14:textId="77777777" w:rsidTr="002774EE">
        <w:tc>
          <w:tcPr>
            <w:tcW w:w="1928" w:type="dxa"/>
          </w:tcPr>
          <w:p w14:paraId="075B5121" w14:textId="77777777" w:rsidR="00C4470B" w:rsidRPr="005E3BA7" w:rsidRDefault="00C4470B" w:rsidP="00C4470B">
            <w:r w:rsidRPr="005E3BA7">
              <w:t>23 September 1988</w:t>
            </w:r>
          </w:p>
        </w:tc>
        <w:tc>
          <w:tcPr>
            <w:tcW w:w="3232" w:type="dxa"/>
            <w:shd w:val="clear" w:color="auto" w:fill="DAEEF3" w:themeFill="accent5" w:themeFillTint="33"/>
          </w:tcPr>
          <w:p w14:paraId="554420D9" w14:textId="77777777" w:rsidR="00C4470B" w:rsidRPr="005E3BA7" w:rsidRDefault="00C4470B" w:rsidP="00C4470B">
            <w:pPr>
              <w:rPr>
                <w:b/>
              </w:rPr>
            </w:pPr>
            <w:r w:rsidRPr="005E3BA7">
              <w:rPr>
                <w:b/>
              </w:rPr>
              <w:t>Emergency Benefit</w:t>
            </w:r>
            <w:r>
              <w:rPr>
                <w:b/>
              </w:rPr>
              <w:t>: Cash asset limits increased for single people</w:t>
            </w:r>
          </w:p>
        </w:tc>
        <w:tc>
          <w:tcPr>
            <w:tcW w:w="0" w:type="auto"/>
          </w:tcPr>
          <w:p w14:paraId="31AD1813"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58815250" w14:textId="77777777" w:rsidR="00C4470B" w:rsidRPr="005E3BA7" w:rsidRDefault="00C4470B" w:rsidP="00C4470B">
            <w:pPr>
              <w:pStyle w:val="Chronologybullet2"/>
            </w:pPr>
            <w:r w:rsidRPr="005E3BA7">
              <w:t>$2,700 for single people</w:t>
            </w:r>
            <w:r>
              <w:t>.</w:t>
            </w:r>
            <w:r w:rsidRPr="005E3BA7">
              <w:t xml:space="preserve"> </w:t>
            </w:r>
          </w:p>
          <w:p w14:paraId="743FB6DA" w14:textId="77777777" w:rsidR="00C4470B" w:rsidRPr="005E3BA7" w:rsidRDefault="00C4470B" w:rsidP="00C4470B">
            <w:pPr>
              <w:jc w:val="both"/>
            </w:pPr>
            <w:r w:rsidRPr="005E3BA7">
              <w:t>The limit for married couples and sole parents remained at $5,500.</w:t>
            </w:r>
          </w:p>
        </w:tc>
      </w:tr>
      <w:tr w:rsidR="00C4470B" w:rsidRPr="005E3BA7" w14:paraId="0088A0A0" w14:textId="77777777" w:rsidTr="002774EE">
        <w:tc>
          <w:tcPr>
            <w:tcW w:w="1928" w:type="dxa"/>
          </w:tcPr>
          <w:p w14:paraId="5B849F48" w14:textId="77777777" w:rsidR="00C4470B" w:rsidRPr="005E3BA7" w:rsidRDefault="00C4470B" w:rsidP="00C4470B">
            <w:r w:rsidRPr="005E3BA7">
              <w:t>1 October 1988</w:t>
            </w:r>
          </w:p>
        </w:tc>
        <w:tc>
          <w:tcPr>
            <w:tcW w:w="3232" w:type="dxa"/>
            <w:shd w:val="clear" w:color="auto" w:fill="DAEEF3" w:themeFill="accent5" w:themeFillTint="33"/>
          </w:tcPr>
          <w:p w14:paraId="09DF8366" w14:textId="77777777" w:rsidR="00C4470B" w:rsidRPr="005E3BA7" w:rsidRDefault="00C4470B" w:rsidP="00C4470B">
            <w:pPr>
              <w:rPr>
                <w:b/>
              </w:rPr>
            </w:pPr>
            <w:r w:rsidRPr="005E3BA7">
              <w:rPr>
                <w:b/>
              </w:rPr>
              <w:t>Family Support</w:t>
            </w:r>
            <w:r>
              <w:rPr>
                <w:b/>
              </w:rPr>
              <w:t>; A</w:t>
            </w:r>
            <w:r w:rsidRPr="005E3BA7">
              <w:rPr>
                <w:b/>
              </w:rPr>
              <w:t>batement changed</w:t>
            </w:r>
          </w:p>
        </w:tc>
        <w:tc>
          <w:tcPr>
            <w:tcW w:w="0" w:type="auto"/>
          </w:tcPr>
          <w:p w14:paraId="5EC0854B" w14:textId="77777777" w:rsidR="00C4470B" w:rsidRPr="005E3BA7" w:rsidRDefault="00C4470B" w:rsidP="00C4470B">
            <w:pPr>
              <w:jc w:val="both"/>
            </w:pPr>
            <w:r w:rsidRPr="005E3BA7">
              <w:t xml:space="preserve">The </w:t>
            </w:r>
            <w:r w:rsidRPr="005E3BA7">
              <w:rPr>
                <w:i/>
              </w:rPr>
              <w:t>Family Support</w:t>
            </w:r>
            <w:r w:rsidRPr="005E3BA7">
              <w:t xml:space="preserve"> abatement </w:t>
            </w:r>
            <w:r>
              <w:t>formula</w:t>
            </w:r>
            <w:r w:rsidRPr="005E3BA7">
              <w:t xml:space="preserve"> was amended to:</w:t>
            </w:r>
          </w:p>
          <w:p w14:paraId="1AC672A7" w14:textId="77777777" w:rsidR="00C4470B" w:rsidRPr="005E3BA7" w:rsidRDefault="00C4470B" w:rsidP="00C4470B">
            <w:pPr>
              <w:pStyle w:val="Chronologybullet2"/>
            </w:pPr>
            <w:r w:rsidRPr="005E3BA7">
              <w:t>$0 to $</w:t>
            </w:r>
            <w:r w:rsidR="009D4972" w:rsidRPr="005E3BA7">
              <w:t>16,000 (</w:t>
            </w:r>
            <w:r w:rsidRPr="005E3BA7">
              <w:t>no abatement)</w:t>
            </w:r>
            <w:r>
              <w:t xml:space="preserve">; </w:t>
            </w:r>
          </w:p>
          <w:p w14:paraId="4A29336E" w14:textId="77777777" w:rsidR="00C4470B" w:rsidRPr="005E3BA7" w:rsidRDefault="00C4470B" w:rsidP="00C4470B">
            <w:pPr>
              <w:pStyle w:val="Chronologybullet2"/>
            </w:pPr>
            <w:r w:rsidRPr="005E3BA7">
              <w:t>$16,001 to $27,000 (18c in the dollar)</w:t>
            </w:r>
            <w:r>
              <w:t>; and</w:t>
            </w:r>
          </w:p>
          <w:p w14:paraId="29A6D6BC" w14:textId="77777777" w:rsidR="00C4470B" w:rsidRPr="005E3BA7" w:rsidRDefault="00C4470B" w:rsidP="00C4470B">
            <w:pPr>
              <w:pStyle w:val="Chronologybullet2"/>
            </w:pPr>
            <w:r w:rsidRPr="005E3BA7">
              <w:t>$27,001 and over (30c in the dollar)</w:t>
            </w:r>
            <w:r>
              <w:t>.</w:t>
            </w:r>
          </w:p>
        </w:tc>
      </w:tr>
      <w:tr w:rsidR="00C4470B" w:rsidRPr="005E3BA7" w14:paraId="10ADDA03" w14:textId="77777777" w:rsidTr="002774EE">
        <w:tc>
          <w:tcPr>
            <w:tcW w:w="1928" w:type="dxa"/>
          </w:tcPr>
          <w:p w14:paraId="1486C1B1" w14:textId="77777777" w:rsidR="00C4470B" w:rsidRPr="005E3BA7" w:rsidRDefault="00C4470B" w:rsidP="00C4470B">
            <w:r w:rsidRPr="005E3BA7">
              <w:t>1 October 1988</w:t>
            </w:r>
          </w:p>
        </w:tc>
        <w:tc>
          <w:tcPr>
            <w:tcW w:w="3232" w:type="dxa"/>
            <w:shd w:val="clear" w:color="auto" w:fill="DAEEF3" w:themeFill="accent5" w:themeFillTint="33"/>
          </w:tcPr>
          <w:p w14:paraId="10C1532F" w14:textId="77777777" w:rsidR="00C4470B" w:rsidRPr="005E3BA7" w:rsidRDefault="00C4470B" w:rsidP="00C4470B">
            <w:pPr>
              <w:rPr>
                <w:b/>
              </w:rPr>
            </w:pPr>
            <w:r w:rsidRPr="005E3BA7">
              <w:rPr>
                <w:b/>
              </w:rPr>
              <w:t>National Superannuation</w:t>
            </w:r>
            <w:r>
              <w:rPr>
                <w:b/>
              </w:rPr>
              <w:t>: Taxation s</w:t>
            </w:r>
            <w:r w:rsidRPr="005E3BA7">
              <w:rPr>
                <w:b/>
              </w:rPr>
              <w:t>urcharge changes</w:t>
            </w:r>
          </w:p>
        </w:tc>
        <w:tc>
          <w:tcPr>
            <w:tcW w:w="0" w:type="auto"/>
          </w:tcPr>
          <w:p w14:paraId="63A0F3AC" w14:textId="77777777" w:rsidR="00C4470B" w:rsidRPr="005E3BA7" w:rsidRDefault="00C4470B" w:rsidP="00C4470B">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14:paraId="30B0FB85" w14:textId="77777777" w:rsidR="00C4470B" w:rsidRPr="005E3BA7" w:rsidRDefault="00C4470B" w:rsidP="00C4470B">
            <w:pPr>
              <w:jc w:val="both"/>
            </w:pPr>
            <w:r w:rsidRPr="005E3BA7">
              <w:t xml:space="preserve">The rate of the </w:t>
            </w:r>
            <w:r w:rsidRPr="005E3BA7">
              <w:rPr>
                <w:i/>
              </w:rPr>
              <w:t>Superannuation Tax Surcharge</w:t>
            </w:r>
            <w:r w:rsidRPr="005E3BA7">
              <w:t xml:space="preserve"> was increased from 18c to 20c in the dollar.</w:t>
            </w:r>
          </w:p>
        </w:tc>
      </w:tr>
      <w:tr w:rsidR="00C4470B" w:rsidRPr="005E3BA7" w14:paraId="57F558CD" w14:textId="77777777" w:rsidTr="002774EE">
        <w:tc>
          <w:tcPr>
            <w:tcW w:w="1928" w:type="dxa"/>
          </w:tcPr>
          <w:p w14:paraId="78915D82" w14:textId="77777777" w:rsidR="00C4470B" w:rsidRPr="005E3BA7" w:rsidRDefault="00C4470B" w:rsidP="00C4470B">
            <w:r w:rsidRPr="005E3BA7">
              <w:t>10 October 1988</w:t>
            </w:r>
          </w:p>
        </w:tc>
        <w:tc>
          <w:tcPr>
            <w:tcW w:w="3232" w:type="dxa"/>
            <w:shd w:val="clear" w:color="auto" w:fill="DAEEF3" w:themeFill="accent5" w:themeFillTint="33"/>
          </w:tcPr>
          <w:p w14:paraId="7BBD3BCF" w14:textId="77777777" w:rsidR="00C4470B" w:rsidRPr="005E3BA7" w:rsidRDefault="00C4470B" w:rsidP="00C4470B">
            <w:pPr>
              <w:rPr>
                <w:b/>
              </w:rPr>
            </w:pPr>
            <w:r w:rsidRPr="005E3BA7">
              <w:rPr>
                <w:b/>
              </w:rPr>
              <w:t>National Superannuation</w:t>
            </w:r>
            <w:r>
              <w:rPr>
                <w:b/>
              </w:rPr>
              <w:t>: R</w:t>
            </w:r>
            <w:r w:rsidRPr="005E3BA7">
              <w:rPr>
                <w:b/>
              </w:rPr>
              <w:t>ate payable to a person with an unqualified spouse</w:t>
            </w:r>
          </w:p>
        </w:tc>
        <w:tc>
          <w:tcPr>
            <w:tcW w:w="0" w:type="auto"/>
          </w:tcPr>
          <w:p w14:paraId="25AC7082" w14:textId="77777777" w:rsidR="00C4470B" w:rsidRPr="005E3BA7" w:rsidRDefault="00C4470B" w:rsidP="00C4470B">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(ie the married person rate).  The married person rate was $26 per week less (after tax) than the single person rate. </w:t>
            </w:r>
          </w:p>
          <w:p w14:paraId="6364EBE3" w14:textId="77777777" w:rsidR="00C4470B" w:rsidRPr="005E3BA7" w:rsidRDefault="00C4470B" w:rsidP="00C4470B">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14:paraId="31BA5A4D" w14:textId="77777777" w:rsidR="00C4470B" w:rsidRPr="005E3BA7" w:rsidRDefault="00C4470B" w:rsidP="00C4470B">
            <w:pPr>
              <w:jc w:val="both"/>
            </w:pPr>
            <w:r w:rsidRPr="005E3BA7">
              <w:t xml:space="preserve">The option of applying for the full married couple rate of </w:t>
            </w:r>
            <w:r w:rsidRPr="005E3BA7">
              <w:rPr>
                <w:i/>
              </w:rPr>
              <w:t>National Superannuation</w:t>
            </w:r>
            <w:r w:rsidRPr="005E3BA7">
              <w:t xml:space="preserve"> with an income test remained.</w:t>
            </w:r>
          </w:p>
          <w:p w14:paraId="552718F5" w14:textId="77777777" w:rsidR="00C4470B" w:rsidRPr="005E3BA7" w:rsidRDefault="00C4470B" w:rsidP="00C4470B">
            <w:pPr>
              <w:jc w:val="both"/>
            </w:pPr>
            <w:r w:rsidRPr="005E3BA7">
              <w:t xml:space="preserve">This proposal had been recommended by the </w:t>
            </w:r>
            <w:r w:rsidRPr="005E3BA7">
              <w:rPr>
                <w:i/>
              </w:rPr>
              <w:t>Ministerial Task Force on Income Maintenance</w:t>
            </w:r>
            <w:r w:rsidRPr="005E3BA7">
              <w:t>.</w:t>
            </w:r>
          </w:p>
        </w:tc>
      </w:tr>
      <w:tr w:rsidR="00C4470B" w:rsidRPr="005E3BA7" w14:paraId="6ABCA060" w14:textId="77777777" w:rsidTr="002774EE">
        <w:tc>
          <w:tcPr>
            <w:tcW w:w="1928" w:type="dxa"/>
          </w:tcPr>
          <w:p w14:paraId="7A5C9C97" w14:textId="77777777" w:rsidR="00C4470B" w:rsidRPr="005E3BA7" w:rsidRDefault="00C4470B" w:rsidP="00C4470B">
            <w:r w:rsidRPr="005E3BA7">
              <w:t>1 October 1988</w:t>
            </w:r>
          </w:p>
        </w:tc>
        <w:tc>
          <w:tcPr>
            <w:tcW w:w="3232" w:type="dxa"/>
            <w:shd w:val="clear" w:color="auto" w:fill="DAEEF3" w:themeFill="accent5" w:themeFillTint="33"/>
          </w:tcPr>
          <w:p w14:paraId="4DF0512E" w14:textId="77777777" w:rsidR="00C4470B" w:rsidRPr="005E3BA7" w:rsidRDefault="00C4470B" w:rsidP="00C4470B">
            <w:pPr>
              <w:rPr>
                <w:b/>
              </w:rPr>
            </w:pPr>
            <w:r>
              <w:rPr>
                <w:b/>
              </w:rPr>
              <w:t xml:space="preserve">Training Incentive </w:t>
            </w:r>
            <w:r>
              <w:rPr>
                <w:b/>
              </w:rPr>
              <w:lastRenderedPageBreak/>
              <w:t xml:space="preserve">Allowance: </w:t>
            </w:r>
            <w:r w:rsidRPr="005E3BA7">
              <w:rPr>
                <w:b/>
              </w:rPr>
              <w:t xml:space="preserve"> Changes</w:t>
            </w:r>
            <w:r>
              <w:rPr>
                <w:b/>
              </w:rPr>
              <w:t xml:space="preserve"> to rates</w:t>
            </w:r>
          </w:p>
        </w:tc>
        <w:tc>
          <w:tcPr>
            <w:tcW w:w="0" w:type="auto"/>
          </w:tcPr>
          <w:p w14:paraId="17672329" w14:textId="77777777" w:rsidR="00C4470B" w:rsidRPr="005E3BA7" w:rsidRDefault="00C4470B" w:rsidP="00C4470B">
            <w:pPr>
              <w:jc w:val="both"/>
            </w:pPr>
            <w:r w:rsidRPr="005E3BA7">
              <w:lastRenderedPageBreak/>
              <w:t xml:space="preserve">The rate of the </w:t>
            </w:r>
            <w:r w:rsidRPr="005E3BA7">
              <w:rPr>
                <w:i/>
              </w:rPr>
              <w:t>Training Incentive Allowance</w:t>
            </w:r>
            <w:r w:rsidRPr="005E3BA7">
              <w:t xml:space="preserve"> was increased from $16 to $18 per week, with </w:t>
            </w:r>
            <w:r w:rsidRPr="005E3BA7">
              <w:lastRenderedPageBreak/>
              <w:t>provision for an additional $10 per week hardship payment.</w:t>
            </w:r>
          </w:p>
        </w:tc>
      </w:tr>
      <w:tr w:rsidR="00C4470B" w:rsidRPr="005E3BA7" w14:paraId="4458E705" w14:textId="77777777" w:rsidTr="002774EE">
        <w:tc>
          <w:tcPr>
            <w:tcW w:w="1928" w:type="dxa"/>
          </w:tcPr>
          <w:p w14:paraId="616183D3" w14:textId="77777777" w:rsidR="00C4470B" w:rsidRPr="005E3BA7" w:rsidRDefault="00C4470B" w:rsidP="00C4470B">
            <w:r w:rsidRPr="005E3BA7">
              <w:lastRenderedPageBreak/>
              <w:t>October 1988</w:t>
            </w:r>
          </w:p>
        </w:tc>
        <w:tc>
          <w:tcPr>
            <w:tcW w:w="3232" w:type="dxa"/>
            <w:shd w:val="clear" w:color="auto" w:fill="DAEEF3" w:themeFill="accent5" w:themeFillTint="33"/>
          </w:tcPr>
          <w:p w14:paraId="750B26A4" w14:textId="77777777" w:rsidR="00C4470B" w:rsidRPr="005E3BA7" w:rsidRDefault="00C4470B" w:rsidP="00C4470B">
            <w:pPr>
              <w:rPr>
                <w:b/>
              </w:rPr>
            </w:pPr>
            <w:r>
              <w:rPr>
                <w:b/>
              </w:rPr>
              <w:t xml:space="preserve">Special Needs Grants: </w:t>
            </w:r>
            <w:r w:rsidRPr="005E3BA7">
              <w:rPr>
                <w:b/>
              </w:rPr>
              <w:t xml:space="preserve">Removal of </w:t>
            </w:r>
            <w:r>
              <w:rPr>
                <w:b/>
              </w:rPr>
              <w:t>b</w:t>
            </w:r>
            <w:r w:rsidRPr="005E3BA7">
              <w:rPr>
                <w:b/>
              </w:rPr>
              <w:t>irthmarks</w:t>
            </w:r>
          </w:p>
        </w:tc>
        <w:tc>
          <w:tcPr>
            <w:tcW w:w="0" w:type="auto"/>
          </w:tcPr>
          <w:p w14:paraId="47D65E7C" w14:textId="77777777" w:rsidR="00C4470B" w:rsidRPr="005E3BA7" w:rsidRDefault="00C4470B" w:rsidP="00C4470B">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14:paraId="05F38D19" w14:textId="77777777" w:rsidR="00C4470B" w:rsidRPr="005E3BA7" w:rsidRDefault="00C4470B" w:rsidP="00C4470B">
            <w:pPr>
              <w:pStyle w:val="Chronologybullet2"/>
            </w:pPr>
            <w:r w:rsidRPr="005E3BA7">
              <w:rPr>
                <w:i/>
              </w:rPr>
              <w:t>Area Health Board</w:t>
            </w:r>
            <w:r w:rsidRPr="005E3BA7">
              <w:t xml:space="preserve"> was unable to meet the costs</w:t>
            </w:r>
            <w:r>
              <w:t>:</w:t>
            </w:r>
          </w:p>
          <w:p w14:paraId="6B78A796" w14:textId="77777777" w:rsidR="00C4470B" w:rsidRPr="005E3BA7" w:rsidRDefault="00C4470B" w:rsidP="00C4470B">
            <w:pPr>
              <w:pStyle w:val="Chronologybullet2"/>
            </w:pPr>
            <w:r w:rsidRPr="005E3BA7">
              <w:t xml:space="preserve">cash assets and income were within the usual limits for </w:t>
            </w:r>
            <w:r w:rsidRPr="005E3BA7">
              <w:rPr>
                <w:i/>
              </w:rPr>
              <w:t>Special Needs Grants</w:t>
            </w:r>
            <w:r w:rsidRPr="005E3BA7">
              <w:t>; and</w:t>
            </w:r>
          </w:p>
          <w:p w14:paraId="0EC2057B" w14:textId="77777777" w:rsidR="00C4470B" w:rsidRPr="005E3BA7" w:rsidRDefault="00C4470B" w:rsidP="00C4470B">
            <w:pPr>
              <w:pStyle w:val="Chronologybullet2"/>
            </w:pPr>
            <w:r w:rsidRPr="005E3BA7">
              <w:t>medical advice was that the birthmark was disfiguring.</w:t>
            </w:r>
          </w:p>
        </w:tc>
      </w:tr>
      <w:tr w:rsidR="00C4470B" w:rsidRPr="005E3BA7" w14:paraId="546ED71E" w14:textId="77777777" w:rsidTr="002774EE">
        <w:tc>
          <w:tcPr>
            <w:tcW w:w="1928" w:type="dxa"/>
          </w:tcPr>
          <w:p w14:paraId="21A39285" w14:textId="77777777" w:rsidR="00C4470B" w:rsidRPr="005E3BA7" w:rsidRDefault="00C4470B" w:rsidP="00C4470B">
            <w:r w:rsidRPr="005E3BA7">
              <w:t>1 November 1988</w:t>
            </w:r>
          </w:p>
        </w:tc>
        <w:tc>
          <w:tcPr>
            <w:tcW w:w="3232" w:type="dxa"/>
            <w:shd w:val="clear" w:color="auto" w:fill="DAEEF3" w:themeFill="accent5" w:themeFillTint="33"/>
          </w:tcPr>
          <w:p w14:paraId="1B38BAC8" w14:textId="77777777" w:rsidR="00C4470B" w:rsidRPr="005E3BA7" w:rsidRDefault="00C4470B" w:rsidP="00C4470B">
            <w:pPr>
              <w:rPr>
                <w:b/>
              </w:rPr>
            </w:pPr>
            <w:r w:rsidRPr="005E3BA7">
              <w:rPr>
                <w:b/>
              </w:rPr>
              <w:t xml:space="preserve">Accommodation </w:t>
            </w:r>
            <w:r w:rsidR="006E224A" w:rsidRPr="005E3BA7">
              <w:rPr>
                <w:b/>
              </w:rPr>
              <w:t>Benefit:</w:t>
            </w:r>
            <w:r>
              <w:rPr>
                <w:b/>
              </w:rPr>
              <w:t xml:space="preserve"> Cash asset thresholds increased and limits introduced</w:t>
            </w:r>
          </w:p>
        </w:tc>
        <w:tc>
          <w:tcPr>
            <w:tcW w:w="0" w:type="auto"/>
          </w:tcPr>
          <w:p w14:paraId="6A62428D" w14:textId="77777777" w:rsidR="00C4470B" w:rsidRDefault="00C4470B" w:rsidP="00C4470B">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 xml:space="preserve">from $2,000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14:paraId="56A00864" w14:textId="77777777" w:rsidR="00C4470B" w:rsidRPr="005E3BA7" w:rsidRDefault="00C4470B" w:rsidP="00C4470B">
            <w:pPr>
              <w:jc w:val="both"/>
            </w:pPr>
            <w:r>
              <w:t xml:space="preserve">In 1993, these income thresholds and limits were incorporated within the new </w:t>
            </w:r>
            <w:r w:rsidRPr="001C2793">
              <w:rPr>
                <w:i/>
              </w:rPr>
              <w:t>Accommodation Supplement</w:t>
            </w:r>
            <w:r>
              <w:t>.</w:t>
            </w:r>
          </w:p>
        </w:tc>
      </w:tr>
      <w:tr w:rsidR="00C4470B" w:rsidRPr="005E3BA7" w14:paraId="0F7B7DE2" w14:textId="77777777" w:rsidTr="002774EE">
        <w:tc>
          <w:tcPr>
            <w:tcW w:w="1928" w:type="dxa"/>
          </w:tcPr>
          <w:p w14:paraId="3B3F7E3A" w14:textId="77777777" w:rsidR="00C4470B" w:rsidRPr="005E3BA7" w:rsidRDefault="00C4470B" w:rsidP="00C4470B">
            <w:r w:rsidRPr="005E3BA7">
              <w:t>December 1988</w:t>
            </w:r>
          </w:p>
        </w:tc>
        <w:tc>
          <w:tcPr>
            <w:tcW w:w="3232" w:type="dxa"/>
            <w:shd w:val="clear" w:color="auto" w:fill="DAEEF3" w:themeFill="accent5" w:themeFillTint="33"/>
          </w:tcPr>
          <w:p w14:paraId="0DDA593B" w14:textId="77777777" w:rsidR="00C4470B" w:rsidRPr="005E3BA7" w:rsidRDefault="00C4470B" w:rsidP="00C4470B">
            <w:pPr>
              <w:rPr>
                <w:b/>
              </w:rPr>
            </w:pPr>
            <w:r w:rsidRPr="005E3BA7">
              <w:rPr>
                <w:b/>
              </w:rPr>
              <w:t>LEEDS Programme established</w:t>
            </w:r>
          </w:p>
        </w:tc>
        <w:tc>
          <w:tcPr>
            <w:tcW w:w="0" w:type="auto"/>
          </w:tcPr>
          <w:p w14:paraId="0C9DDDF7" w14:textId="77777777" w:rsidR="00C4470B" w:rsidRDefault="00C4470B" w:rsidP="00C4470B">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(ie organisations that provided help to small business and those wishing to start a small business)</w:t>
            </w:r>
            <w:r w:rsidRPr="005E3BA7">
              <w:t xml:space="preserve">.  Agencies were expected to have local funding in addition to 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14:paraId="1F5902AE" w14:textId="77777777" w:rsidR="00C4470B" w:rsidRPr="005E3BA7" w:rsidRDefault="00C4470B" w:rsidP="00C4470B">
            <w:pPr>
              <w:jc w:val="both"/>
            </w:pPr>
            <w:r w:rsidRPr="005E3BA7">
              <w:t>By 1991, LEEDS was funding about 60 centres across the country aimed at fostering new local enterprise and business skills and encouraging unemployed people to enter self-employment or establish their own business.</w:t>
            </w:r>
          </w:p>
          <w:p w14:paraId="34C89EA9" w14:textId="77777777" w:rsidR="00C4470B" w:rsidRPr="005E3BA7" w:rsidRDefault="00C4470B" w:rsidP="00C4470B">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C4470B" w:rsidRPr="005E3BA7" w14:paraId="79A3DB4B" w14:textId="77777777" w:rsidTr="002774EE">
        <w:tc>
          <w:tcPr>
            <w:tcW w:w="1928" w:type="dxa"/>
          </w:tcPr>
          <w:p w14:paraId="0F98FB54" w14:textId="77777777" w:rsidR="00C4470B" w:rsidRPr="005E3BA7" w:rsidRDefault="00C4470B" w:rsidP="00C4470B">
            <w:r>
              <w:t>December 1988</w:t>
            </w:r>
          </w:p>
        </w:tc>
        <w:tc>
          <w:tcPr>
            <w:tcW w:w="3232" w:type="dxa"/>
            <w:shd w:val="clear" w:color="auto" w:fill="DAEEF3" w:themeFill="accent5" w:themeFillTint="33"/>
          </w:tcPr>
          <w:p w14:paraId="7AEE9024" w14:textId="77777777" w:rsidR="00C4470B" w:rsidRPr="005E3BA7" w:rsidRDefault="00C4470B" w:rsidP="00C4470B">
            <w:pPr>
              <w:rPr>
                <w:b/>
              </w:rPr>
            </w:pPr>
            <w:r>
              <w:rPr>
                <w:b/>
              </w:rPr>
              <w:t xml:space="preserve">Discussion paper on the reform of National </w:t>
            </w:r>
            <w:r>
              <w:rPr>
                <w:b/>
              </w:rPr>
              <w:lastRenderedPageBreak/>
              <w:t>Superannuation</w:t>
            </w:r>
          </w:p>
        </w:tc>
        <w:tc>
          <w:tcPr>
            <w:tcW w:w="0" w:type="auto"/>
          </w:tcPr>
          <w:p w14:paraId="2D1CB1FC" w14:textId="77777777" w:rsidR="00C4470B" w:rsidRDefault="00C4470B" w:rsidP="00C4470B">
            <w:pPr>
              <w:jc w:val="both"/>
            </w:pPr>
            <w:r>
              <w:lastRenderedPageBreak/>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14:paraId="40E4E298" w14:textId="77777777" w:rsidR="00C4470B" w:rsidRDefault="00C4470B" w:rsidP="00C4470B">
            <w:pPr>
              <w:pStyle w:val="Chronologybullet2"/>
            </w:pPr>
            <w:r>
              <w:lastRenderedPageBreak/>
              <w:t>to ensure that no older people experienced inadequate living standards;</w:t>
            </w:r>
          </w:p>
          <w:p w14:paraId="27D5B717" w14:textId="77777777" w:rsidR="00C4470B" w:rsidRDefault="00C4470B" w:rsidP="00C4470B">
            <w:pPr>
              <w:pStyle w:val="Chronologybullet2"/>
            </w:pPr>
            <w:r>
              <w:t>to provide stable and credible policies with encourage voluntary saving for old age and promote a healthy economic and social climate;</w:t>
            </w:r>
          </w:p>
          <w:p w14:paraId="4CDDA6FA" w14:textId="77777777" w:rsidR="00C4470B" w:rsidRDefault="00C4470B" w:rsidP="00C4470B">
            <w:pPr>
              <w:pStyle w:val="Chronologybullet2"/>
            </w:pPr>
            <w:r>
              <w:t>to be sensitive in the treatment of cultural and other personal characteristics; and</w:t>
            </w:r>
          </w:p>
          <w:p w14:paraId="6E5B9272" w14:textId="77777777" w:rsidR="00C4470B" w:rsidRDefault="00C4470B" w:rsidP="00C4470B">
            <w:pPr>
              <w:pStyle w:val="Chronologybullet2"/>
            </w:pPr>
            <w:r>
              <w:t>to achieve the above objectives at the last cost, both in financial and social terms.</w:t>
            </w:r>
          </w:p>
          <w:p w14:paraId="4A0E0025" w14:textId="77777777" w:rsidR="00C4470B" w:rsidRDefault="00C4470B" w:rsidP="00C4470B">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14:paraId="16287877" w14:textId="77777777" w:rsidR="00C4470B" w:rsidRDefault="00C4470B" w:rsidP="00C4470B">
            <w:pPr>
              <w:pStyle w:val="Chronologybullet2"/>
            </w:pPr>
            <w:r>
              <w:t>raise taxes;</w:t>
            </w:r>
          </w:p>
          <w:p w14:paraId="29A22BB9" w14:textId="77777777" w:rsidR="00C4470B" w:rsidRDefault="00C4470B" w:rsidP="00C4470B">
            <w:pPr>
              <w:pStyle w:val="Chronologybullet2"/>
            </w:pPr>
            <w:r>
              <w:t>reduce the level of all pensions;</w:t>
            </w:r>
          </w:p>
          <w:p w14:paraId="4D741E6A" w14:textId="77777777" w:rsidR="00C4470B" w:rsidRDefault="00C4470B" w:rsidP="00C4470B">
            <w:pPr>
              <w:pStyle w:val="Chronologybullet2"/>
            </w:pPr>
            <w:r>
              <w:t>target pensions according to need;</w:t>
            </w:r>
          </w:p>
          <w:p w14:paraId="7ABFA9E9" w14:textId="77777777" w:rsidR="00C4470B" w:rsidRDefault="00C4470B" w:rsidP="00C4470B">
            <w:pPr>
              <w:pStyle w:val="Chronologybullet2"/>
            </w:pPr>
            <w:r>
              <w:t>raise the age of entitlement; or</w:t>
            </w:r>
          </w:p>
          <w:p w14:paraId="25E654F2" w14:textId="77777777" w:rsidR="00C4470B" w:rsidRDefault="00C4470B" w:rsidP="00C4470B">
            <w:pPr>
              <w:pStyle w:val="Chronologybullet2"/>
            </w:pPr>
            <w:r>
              <w:t>introduce a contributions system.</w:t>
            </w:r>
          </w:p>
          <w:p w14:paraId="105580CA" w14:textId="77777777" w:rsidR="00C4470B" w:rsidRDefault="00C4470B" w:rsidP="00C4470B">
            <w:pPr>
              <w:jc w:val="both"/>
            </w:pPr>
            <w:r>
              <w:t>Five possible schemes were explored in detail:</w:t>
            </w:r>
          </w:p>
          <w:p w14:paraId="3B3A73B0" w14:textId="77777777" w:rsidR="00C4470B" w:rsidRDefault="00C4470B" w:rsidP="00C4470B">
            <w:pPr>
              <w:pStyle w:val="Chronologybullet2"/>
            </w:pPr>
            <w:r>
              <w:t>targeted state assistance only;</w:t>
            </w:r>
          </w:p>
          <w:p w14:paraId="4C750A84" w14:textId="77777777" w:rsidR="00C4470B" w:rsidRDefault="00C4470B" w:rsidP="00C4470B">
            <w:pPr>
              <w:pStyle w:val="Chronologybullet2"/>
            </w:pPr>
            <w:r>
              <w:t>a combination of targeted and universal assistance financed from general taxation;</w:t>
            </w:r>
          </w:p>
          <w:p w14:paraId="41215327" w14:textId="77777777" w:rsidR="00C4470B" w:rsidRDefault="00C4470B" w:rsidP="00C4470B">
            <w:pPr>
              <w:pStyle w:val="Chronologybullet2"/>
            </w:pPr>
            <w:r>
              <w:t>universal state assistance, financed from general taxation;</w:t>
            </w:r>
          </w:p>
          <w:p w14:paraId="367FD9E8" w14:textId="77777777" w:rsidR="00C4470B" w:rsidRDefault="00C4470B" w:rsidP="00C4470B">
            <w:pPr>
              <w:pStyle w:val="Chronologybullet2"/>
            </w:pPr>
            <w:r>
              <w:t>social insurance, a scheme with compulsory contributions and guaranteed minimum pension subsidised from taxes; and</w:t>
            </w:r>
          </w:p>
          <w:p w14:paraId="61D771D8" w14:textId="77777777" w:rsidR="00C4470B" w:rsidRDefault="00C4470B" w:rsidP="00C4470B">
            <w:pPr>
              <w:pStyle w:val="Chronologybullet2"/>
            </w:pPr>
            <w:r>
              <w:t>a compulsory, funded state scheme, combined with a state financed guaranteed minimum pension.  Individuals could contract out of the state scheme and save with an approved private institution.</w:t>
            </w:r>
          </w:p>
          <w:p w14:paraId="21376022" w14:textId="77777777" w:rsidR="00C4470B" w:rsidRDefault="00C4470B" w:rsidP="00C4470B">
            <w:pPr>
              <w:jc w:val="both"/>
            </w:pPr>
            <w:r>
              <w:t>Two schemes were excluded because they failed to guarantee minimum living standards:</w:t>
            </w:r>
          </w:p>
          <w:p w14:paraId="646FCB12" w14:textId="77777777" w:rsidR="00C4470B" w:rsidRDefault="00C4470B" w:rsidP="00C4470B">
            <w:pPr>
              <w:pStyle w:val="Chronologybullet2"/>
            </w:pPr>
            <w:r>
              <w:t>relying on each individual to provide for their old age; and</w:t>
            </w:r>
          </w:p>
          <w:p w14:paraId="2FCE5FC3" w14:textId="77777777" w:rsidR="00C4470B" w:rsidRDefault="00C4470B" w:rsidP="00C4470B">
            <w:pPr>
              <w:pStyle w:val="Chronologybullet2"/>
            </w:pPr>
            <w:r>
              <w:t>relying on compulsory contributions to a fully funded superannuation scheme.</w:t>
            </w:r>
          </w:p>
          <w:p w14:paraId="1B3C76BC" w14:textId="77777777" w:rsidR="00C4470B" w:rsidRPr="005E3BA7" w:rsidRDefault="00C4470B" w:rsidP="00C4470B">
            <w:pPr>
              <w:jc w:val="both"/>
            </w:pPr>
            <w:r>
              <w:t xml:space="preserve">Submissions were sought by 31 March 1989 and in July 1989 changes to </w:t>
            </w:r>
            <w:r w:rsidRPr="00361A9D">
              <w:rPr>
                <w:i/>
              </w:rPr>
              <w:t>National Superannuation</w:t>
            </w:r>
            <w:r>
              <w:t xml:space="preserve"> were announced as part of the 1989 Budget.</w:t>
            </w:r>
          </w:p>
        </w:tc>
      </w:tr>
      <w:tr w:rsidR="00C4470B" w:rsidRPr="005E3BA7" w14:paraId="2FA85EBB" w14:textId="77777777" w:rsidTr="002774EE">
        <w:tc>
          <w:tcPr>
            <w:tcW w:w="1928" w:type="dxa"/>
          </w:tcPr>
          <w:p w14:paraId="1E20B3A6" w14:textId="77777777" w:rsidR="00C4470B" w:rsidRPr="005E3BA7" w:rsidRDefault="00C4470B" w:rsidP="00C4470B">
            <w:r w:rsidRPr="005E3BA7">
              <w:lastRenderedPageBreak/>
              <w:t>1988</w:t>
            </w:r>
          </w:p>
        </w:tc>
        <w:tc>
          <w:tcPr>
            <w:tcW w:w="3232" w:type="dxa"/>
            <w:shd w:val="clear" w:color="auto" w:fill="DAEEF3" w:themeFill="accent5" w:themeFillTint="33"/>
          </w:tcPr>
          <w:p w14:paraId="6798B441" w14:textId="77777777" w:rsidR="00C4470B" w:rsidRPr="005E3BA7" w:rsidRDefault="00C4470B" w:rsidP="00C4470B">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14:paraId="6848105B" w14:textId="77777777" w:rsidR="00C4470B" w:rsidRPr="005E3BA7" w:rsidRDefault="00C4470B" w:rsidP="00C4470B">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C4470B" w:rsidRPr="005E3BA7" w14:paraId="48B27C42" w14:textId="77777777" w:rsidTr="002774EE">
        <w:tc>
          <w:tcPr>
            <w:tcW w:w="1928" w:type="dxa"/>
          </w:tcPr>
          <w:p w14:paraId="69470672" w14:textId="77777777" w:rsidR="00C4470B" w:rsidRPr="005E3BA7" w:rsidRDefault="00C4470B" w:rsidP="00C4470B">
            <w:r w:rsidRPr="005E3BA7">
              <w:lastRenderedPageBreak/>
              <w:t>1988</w:t>
            </w:r>
          </w:p>
        </w:tc>
        <w:tc>
          <w:tcPr>
            <w:tcW w:w="3232" w:type="dxa"/>
            <w:shd w:val="clear" w:color="auto" w:fill="DAEEF3" w:themeFill="accent5" w:themeFillTint="33"/>
          </w:tcPr>
          <w:p w14:paraId="64CF2D70" w14:textId="77777777" w:rsidR="00C4470B" w:rsidRPr="005E3BA7" w:rsidRDefault="00C4470B" w:rsidP="00C4470B">
            <w:pPr>
              <w:rPr>
                <w:b/>
              </w:rPr>
            </w:pPr>
            <w:r w:rsidRPr="005E3BA7">
              <w:rPr>
                <w:b/>
              </w:rPr>
              <w:t>Special Benefit</w:t>
            </w:r>
          </w:p>
          <w:p w14:paraId="7B0EFC59" w14:textId="77777777" w:rsidR="00C4470B" w:rsidRDefault="00C4470B" w:rsidP="00C4470B">
            <w:pPr>
              <w:rPr>
                <w:b/>
              </w:rPr>
            </w:pPr>
          </w:p>
          <w:p w14:paraId="08F3DA4C" w14:textId="77777777" w:rsidR="00C4470B" w:rsidRDefault="00C4470B" w:rsidP="00C4470B">
            <w:pPr>
              <w:rPr>
                <w:b/>
              </w:rPr>
            </w:pPr>
          </w:p>
          <w:p w14:paraId="0E0A41BF" w14:textId="77777777" w:rsidR="00C4470B" w:rsidRPr="005E3BA7" w:rsidRDefault="00C4470B" w:rsidP="00C4470B">
            <w:pPr>
              <w:rPr>
                <w:b/>
              </w:rPr>
            </w:pPr>
            <w:r>
              <w:rPr>
                <w:b/>
              </w:rPr>
              <w:t>Guideline that Special Benefit should not exceed</w:t>
            </w:r>
            <w:r w:rsidRPr="005E3BA7">
              <w:rPr>
                <w:b/>
              </w:rPr>
              <w:t xml:space="preserve"> 30</w:t>
            </w:r>
            <w:r>
              <w:rPr>
                <w:b/>
              </w:rPr>
              <w:t xml:space="preserve"> percent of fixed costs</w:t>
            </w:r>
          </w:p>
          <w:p w14:paraId="3A88EF57" w14:textId="77777777" w:rsidR="00C4470B" w:rsidRPr="005E3BA7" w:rsidRDefault="00C4470B" w:rsidP="00C4470B">
            <w:pPr>
              <w:rPr>
                <w:b/>
              </w:rPr>
            </w:pPr>
          </w:p>
          <w:p w14:paraId="3252A3DD" w14:textId="77777777" w:rsidR="00C4470B" w:rsidRPr="005E3BA7" w:rsidRDefault="00C4470B" w:rsidP="00C4470B">
            <w:pPr>
              <w:rPr>
                <w:b/>
              </w:rPr>
            </w:pPr>
            <w:r w:rsidRPr="005E3BA7">
              <w:rPr>
                <w:b/>
              </w:rPr>
              <w:t>Fixed costs defined</w:t>
            </w:r>
          </w:p>
        </w:tc>
        <w:tc>
          <w:tcPr>
            <w:tcW w:w="0" w:type="auto"/>
          </w:tcPr>
          <w:p w14:paraId="27652529" w14:textId="77777777" w:rsidR="00C4470B" w:rsidRPr="005E3BA7" w:rsidRDefault="00C4470B" w:rsidP="00C4470B">
            <w:pPr>
              <w:jc w:val="both"/>
            </w:pPr>
            <w:r w:rsidRPr="005E3BA7">
              <w:t>As a result of an increasing number of applications (due mainly to rising rent</w:t>
            </w:r>
            <w:r w:rsidR="00F25491">
              <w:t>s</w:t>
            </w:r>
            <w:r w:rsidRPr="005E3BA7">
              <w:t xml:space="preserve">)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14:paraId="6E4F617F" w14:textId="77777777" w:rsidR="00C4470B" w:rsidRPr="005E3BA7" w:rsidRDefault="00C4470B" w:rsidP="00C4470B">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practice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14:paraId="765C298A" w14:textId="77777777" w:rsidR="00C4470B" w:rsidRPr="005E3BA7" w:rsidRDefault="00C4470B" w:rsidP="00C4470B">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C4470B" w:rsidRPr="005E3BA7" w14:paraId="3860541B" w14:textId="77777777" w:rsidTr="002774EE">
        <w:tc>
          <w:tcPr>
            <w:tcW w:w="1928" w:type="dxa"/>
          </w:tcPr>
          <w:p w14:paraId="0255C3D3" w14:textId="77777777" w:rsidR="00C4470B" w:rsidRPr="005E3BA7" w:rsidRDefault="00C4470B" w:rsidP="00C4470B">
            <w:r w:rsidRPr="005E3BA7">
              <w:t>1988</w:t>
            </w:r>
          </w:p>
        </w:tc>
        <w:tc>
          <w:tcPr>
            <w:tcW w:w="3232" w:type="dxa"/>
            <w:shd w:val="clear" w:color="auto" w:fill="DAEEF3" w:themeFill="accent5" w:themeFillTint="33"/>
          </w:tcPr>
          <w:p w14:paraId="2F4632F2" w14:textId="77777777" w:rsidR="00C4470B" w:rsidRPr="005E3BA7" w:rsidRDefault="00C4470B" w:rsidP="00C4470B">
            <w:pPr>
              <w:rPr>
                <w:b/>
              </w:rPr>
            </w:pPr>
            <w:r w:rsidRPr="005E3BA7">
              <w:rPr>
                <w:b/>
              </w:rPr>
              <w:t>War Pensions Boards abolished</w:t>
            </w:r>
          </w:p>
        </w:tc>
        <w:tc>
          <w:tcPr>
            <w:tcW w:w="0" w:type="auto"/>
          </w:tcPr>
          <w:p w14:paraId="331D37B9" w14:textId="77777777" w:rsidR="00C4470B" w:rsidRPr="005E3BA7" w:rsidRDefault="00C4470B" w:rsidP="00C4470B">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14:paraId="02EF7B78" w14:textId="77777777" w:rsidR="00C4470B" w:rsidRPr="005E3BA7" w:rsidRDefault="00C4470B" w:rsidP="00C4470B">
            <w:pPr>
              <w:jc w:val="both"/>
            </w:pPr>
            <w:r w:rsidRPr="005E3BA7">
              <w:t xml:space="preserve">The </w:t>
            </w:r>
            <w:r w:rsidRPr="005E3BA7">
              <w:rPr>
                <w:i/>
              </w:rPr>
              <w:t>War Pensions Medical Trust Board</w:t>
            </w:r>
            <w:r w:rsidRPr="005E3BA7">
              <w:t xml:space="preserve"> was </w:t>
            </w:r>
            <w:r w:rsidR="00F25491" w:rsidRPr="005E3BA7">
              <w:t>abolished,</w:t>
            </w:r>
            <w:r w:rsidRPr="005E3BA7">
              <w:t xml:space="preserve">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C4470B" w:rsidRPr="005E3BA7" w14:paraId="34FB71E7" w14:textId="77777777" w:rsidTr="002774EE">
        <w:tc>
          <w:tcPr>
            <w:tcW w:w="1928" w:type="dxa"/>
          </w:tcPr>
          <w:p w14:paraId="62875B69" w14:textId="77777777" w:rsidR="00C4470B" w:rsidRPr="005E3BA7" w:rsidRDefault="00C4470B" w:rsidP="00C4470B">
            <w:r>
              <w:t>1988</w:t>
            </w:r>
          </w:p>
        </w:tc>
        <w:tc>
          <w:tcPr>
            <w:tcW w:w="3232" w:type="dxa"/>
            <w:shd w:val="clear" w:color="auto" w:fill="DAEEF3" w:themeFill="accent5" w:themeFillTint="33"/>
          </w:tcPr>
          <w:p w14:paraId="7DCAC68C" w14:textId="77777777" w:rsidR="00C4470B" w:rsidRPr="005E3BA7" w:rsidRDefault="00C4470B" w:rsidP="00C4470B">
            <w:pPr>
              <w:rPr>
                <w:b/>
              </w:rPr>
            </w:pPr>
            <w:r>
              <w:rPr>
                <w:b/>
              </w:rPr>
              <w:t>International Social Security Agreements</w:t>
            </w:r>
          </w:p>
        </w:tc>
        <w:tc>
          <w:tcPr>
            <w:tcW w:w="0" w:type="auto"/>
          </w:tcPr>
          <w:p w14:paraId="672FEF47" w14:textId="77777777" w:rsidR="00C4470B" w:rsidRPr="005E3BA7" w:rsidRDefault="00C4470B" w:rsidP="00C4470B">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C4470B" w:rsidRPr="005E3BA7" w14:paraId="36E3C890" w14:textId="77777777" w:rsidTr="002774EE">
        <w:tc>
          <w:tcPr>
            <w:tcW w:w="1928" w:type="dxa"/>
          </w:tcPr>
          <w:p w14:paraId="2D4D6F1B" w14:textId="77777777" w:rsidR="00C4470B" w:rsidRPr="005E3BA7" w:rsidRDefault="00C4470B" w:rsidP="00C4470B">
            <w:r w:rsidRPr="005E3BA7">
              <w:t>1 January 1989</w:t>
            </w:r>
          </w:p>
        </w:tc>
        <w:tc>
          <w:tcPr>
            <w:tcW w:w="3232" w:type="dxa"/>
            <w:shd w:val="clear" w:color="auto" w:fill="DAEEF3" w:themeFill="accent5" w:themeFillTint="33"/>
          </w:tcPr>
          <w:p w14:paraId="0EAC1D87" w14:textId="77777777" w:rsidR="00C4470B" w:rsidRPr="005E3BA7" w:rsidRDefault="00C4470B" w:rsidP="00C4470B">
            <w:pPr>
              <w:rPr>
                <w:b/>
              </w:rPr>
            </w:pPr>
            <w:r w:rsidRPr="005E3BA7">
              <w:rPr>
                <w:b/>
              </w:rPr>
              <w:t xml:space="preserve">Student Allowances introduced as part of a new system of youth and student </w:t>
            </w:r>
            <w:r w:rsidRPr="005E3BA7">
              <w:rPr>
                <w:b/>
              </w:rPr>
              <w:lastRenderedPageBreak/>
              <w:t>allowances</w:t>
            </w:r>
          </w:p>
        </w:tc>
        <w:tc>
          <w:tcPr>
            <w:tcW w:w="0" w:type="auto"/>
          </w:tcPr>
          <w:p w14:paraId="7BF578CA" w14:textId="77777777" w:rsidR="00C4470B" w:rsidRPr="005E3BA7" w:rsidRDefault="00C4470B" w:rsidP="00C4470B">
            <w:pPr>
              <w:jc w:val="both"/>
            </w:pPr>
            <w:r w:rsidRPr="005E3BA7">
              <w:lastRenderedPageBreak/>
              <w:t xml:space="preserve">The </w:t>
            </w:r>
            <w:r w:rsidRPr="005E3BA7">
              <w:rPr>
                <w:i/>
              </w:rPr>
              <w:t>Student Allowances Scheme</w:t>
            </w:r>
            <w:r w:rsidRPr="005E3BA7">
              <w:t xml:space="preserve"> replaced the </w:t>
            </w:r>
            <w:r w:rsidRPr="005E3BA7">
              <w:rPr>
                <w:i/>
              </w:rPr>
              <w:t>Tertiary Assistance Grants Scheme</w:t>
            </w:r>
            <w:r w:rsidRPr="005E3BA7">
              <w:t xml:space="preserve">.  This was part of a new system of youth and student allowances which aimed to encourage post compulsory education and training by sending neutral financial signals to teenagers.  The scheme </w:t>
            </w:r>
            <w:r w:rsidRPr="005E3BA7">
              <w:lastRenderedPageBreak/>
              <w:t>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14:paraId="1327D8CB" w14:textId="77777777" w:rsidR="00C4470B" w:rsidRPr="005E3BA7" w:rsidRDefault="00C4470B" w:rsidP="00C4470B">
            <w:pPr>
              <w:jc w:val="both"/>
            </w:pPr>
            <w:r w:rsidRPr="005E3BA7">
              <w:t xml:space="preserve">Tertiary students living away from home had access to an </w:t>
            </w:r>
            <w:r w:rsidRPr="005E3BA7">
              <w:rPr>
                <w:i/>
              </w:rPr>
              <w:t>Accommodation Benefit</w:t>
            </w:r>
            <w:r w:rsidRPr="005E3BA7">
              <w:t>.</w:t>
            </w:r>
          </w:p>
          <w:p w14:paraId="7AB49D83" w14:textId="77777777" w:rsidR="00C4470B" w:rsidRPr="005E3BA7" w:rsidRDefault="00C4470B" w:rsidP="00C4470B">
            <w:pPr>
              <w:jc w:val="both"/>
            </w:pPr>
            <w:r w:rsidRPr="005E3BA7">
              <w:t xml:space="preserve">At home and away from home rates of </w:t>
            </w:r>
            <w:r w:rsidRPr="005E3BA7">
              <w:rPr>
                <w:i/>
              </w:rPr>
              <w:t>Student Allowance</w:t>
            </w:r>
            <w:r w:rsidRPr="005E3BA7">
              <w:t xml:space="preserve"> were introduced for tertiary students aged 18 years and older.</w:t>
            </w:r>
          </w:p>
          <w:p w14:paraId="7E0BAC83" w14:textId="77777777" w:rsidR="00C4470B" w:rsidRPr="005E3BA7" w:rsidRDefault="00C4470B" w:rsidP="00C4470B">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14:paraId="20E61C98" w14:textId="77777777" w:rsidR="00C4470B" w:rsidRPr="005E3BA7" w:rsidRDefault="00C4470B" w:rsidP="00C4470B">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C4470B" w:rsidRPr="005E3BA7" w14:paraId="6599A67D" w14:textId="77777777" w:rsidTr="002774EE">
        <w:tc>
          <w:tcPr>
            <w:tcW w:w="1928" w:type="dxa"/>
          </w:tcPr>
          <w:p w14:paraId="5B9211E1"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0DC4CF37" w14:textId="77777777" w:rsidR="00C4470B" w:rsidRPr="005E3BA7" w:rsidRDefault="00C4470B" w:rsidP="00C4470B">
            <w:pPr>
              <w:rPr>
                <w:b/>
              </w:rPr>
            </w:pPr>
            <w:r w:rsidRPr="005E3BA7">
              <w:rPr>
                <w:b/>
              </w:rPr>
              <w:t>Youth Allowance Scheme</w:t>
            </w:r>
          </w:p>
          <w:p w14:paraId="524E28BA" w14:textId="77777777" w:rsidR="00C4470B" w:rsidRPr="005E3BA7" w:rsidRDefault="00C4470B" w:rsidP="00C4470B">
            <w:pPr>
              <w:rPr>
                <w:b/>
              </w:rPr>
            </w:pPr>
          </w:p>
          <w:p w14:paraId="1B7D46CF" w14:textId="77777777" w:rsidR="00C4470B" w:rsidRPr="005E3BA7" w:rsidRDefault="00C4470B" w:rsidP="00C4470B">
            <w:pPr>
              <w:rPr>
                <w:b/>
              </w:rPr>
            </w:pPr>
            <w:r w:rsidRPr="005E3BA7">
              <w:rPr>
                <w:b/>
              </w:rPr>
              <w:t>Unemployment Benefit</w:t>
            </w:r>
            <w:r>
              <w:rPr>
                <w:b/>
              </w:rPr>
              <w:t xml:space="preserve">: Youth </w:t>
            </w:r>
            <w:r w:rsidRPr="005E3BA7">
              <w:rPr>
                <w:b/>
              </w:rPr>
              <w:t>rates reduced</w:t>
            </w:r>
          </w:p>
          <w:p w14:paraId="30122182" w14:textId="77777777" w:rsidR="00C4470B" w:rsidRPr="005E3BA7" w:rsidRDefault="00C4470B" w:rsidP="00C4470B">
            <w:pPr>
              <w:rPr>
                <w:b/>
              </w:rPr>
            </w:pPr>
          </w:p>
          <w:p w14:paraId="429C3571" w14:textId="77777777" w:rsidR="00C4470B" w:rsidRPr="005E3BA7" w:rsidRDefault="00C4470B" w:rsidP="00C4470B">
            <w:pPr>
              <w:rPr>
                <w:b/>
              </w:rPr>
            </w:pPr>
          </w:p>
        </w:tc>
        <w:tc>
          <w:tcPr>
            <w:tcW w:w="0" w:type="auto"/>
          </w:tcPr>
          <w:p w14:paraId="7DBB193F" w14:textId="77777777" w:rsidR="00C4470B" w:rsidRPr="005E3BA7" w:rsidRDefault="00C4470B" w:rsidP="00C4470B">
            <w:pPr>
              <w:jc w:val="both"/>
            </w:pPr>
            <w:r w:rsidRPr="005E3BA7">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w:t>
            </w:r>
            <w:r w:rsidR="007B1106" w:rsidRPr="005E3BA7">
              <w:t>16-17-year-old</w:t>
            </w:r>
            <w:r w:rsidRPr="005E3BA7">
              <w:t xml:space="preserve"> ACCESS trainees and the unemployed who met the independence criteria.</w:t>
            </w:r>
          </w:p>
          <w:p w14:paraId="0DC486FE" w14:textId="77777777" w:rsidR="00C4470B" w:rsidRPr="005E3BA7" w:rsidRDefault="00C4470B" w:rsidP="00C4470B">
            <w:pPr>
              <w:jc w:val="both"/>
            </w:pPr>
            <w:r w:rsidRPr="005E3BA7">
              <w:t>A 10 percent incentive allowance for ACCESS trainees was removed for new applicants.</w:t>
            </w:r>
          </w:p>
          <w:p w14:paraId="477B708D" w14:textId="77777777" w:rsidR="00C4470B" w:rsidRPr="005E3BA7" w:rsidRDefault="00C4470B" w:rsidP="00C4470B">
            <w:pPr>
              <w:jc w:val="both"/>
            </w:pPr>
            <w:r w:rsidRPr="005E3BA7">
              <w:t xml:space="preserve">Those people aged under 18 who were receiving the </w:t>
            </w:r>
            <w:r w:rsidRPr="005E3BA7">
              <w:rPr>
                <w:i/>
              </w:rPr>
              <w:t>Unemployment Benefit</w:t>
            </w:r>
            <w:r w:rsidRPr="005E3BA7">
              <w:t xml:space="preserve"> prior to 1 January 1989 were not affected by the new rates.  The</w:t>
            </w:r>
            <w:r w:rsidR="00F52FB7">
              <w:t>ir</w:t>
            </w:r>
            <w:r w:rsidRPr="005E3BA7">
              <w:t xml:space="preserve"> rate of payment was frozen effective 1 October 1988.</w:t>
            </w:r>
          </w:p>
        </w:tc>
      </w:tr>
      <w:tr w:rsidR="00C4470B" w:rsidRPr="005E3BA7" w14:paraId="3C491541" w14:textId="77777777" w:rsidTr="002774EE">
        <w:tc>
          <w:tcPr>
            <w:tcW w:w="1928" w:type="dxa"/>
          </w:tcPr>
          <w:p w14:paraId="5294FE5F" w14:textId="77777777" w:rsidR="00C4470B" w:rsidRPr="005E3BA7" w:rsidRDefault="00C4470B" w:rsidP="00C4470B">
            <w:r w:rsidRPr="005E3BA7">
              <w:t>1 January 1989</w:t>
            </w:r>
          </w:p>
        </w:tc>
        <w:tc>
          <w:tcPr>
            <w:tcW w:w="3232" w:type="dxa"/>
            <w:shd w:val="clear" w:color="auto" w:fill="DAEEF3" w:themeFill="accent5" w:themeFillTint="33"/>
          </w:tcPr>
          <w:p w14:paraId="38EF711B" w14:textId="77777777" w:rsidR="00C4470B" w:rsidRPr="005E3BA7" w:rsidRDefault="00C4470B" w:rsidP="00C4470B">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14:paraId="54D2F68B" w14:textId="77777777" w:rsidR="00C4470B" w:rsidRPr="005E3BA7" w:rsidRDefault="00C4470B" w:rsidP="00C4470B">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that included a parental income test only for tertiary student allowances paid to students under the age of 20 years.</w:t>
            </w:r>
          </w:p>
        </w:tc>
      </w:tr>
      <w:tr w:rsidR="00C4470B" w:rsidRPr="005E3BA7" w14:paraId="3208A27D" w14:textId="77777777" w:rsidTr="002774EE">
        <w:tc>
          <w:tcPr>
            <w:tcW w:w="1928" w:type="dxa"/>
          </w:tcPr>
          <w:p w14:paraId="5AC12186" w14:textId="77777777" w:rsidR="00C4470B" w:rsidRPr="005E3BA7" w:rsidRDefault="00C4470B" w:rsidP="00C4470B">
            <w:r w:rsidRPr="005E3BA7">
              <w:t>1 January 1989</w:t>
            </w:r>
          </w:p>
        </w:tc>
        <w:tc>
          <w:tcPr>
            <w:tcW w:w="3232" w:type="dxa"/>
            <w:shd w:val="clear" w:color="auto" w:fill="DAEEF3" w:themeFill="accent5" w:themeFillTint="33"/>
          </w:tcPr>
          <w:p w14:paraId="3E2FF363" w14:textId="77777777" w:rsidR="00C4470B" w:rsidRPr="005E3BA7" w:rsidRDefault="00C4470B" w:rsidP="00C4470B">
            <w:pPr>
              <w:rPr>
                <w:b/>
              </w:rPr>
            </w:pPr>
            <w:r w:rsidRPr="005E3BA7">
              <w:rPr>
                <w:b/>
              </w:rPr>
              <w:t>Transitional Training Support Allowance</w:t>
            </w:r>
            <w:r>
              <w:rPr>
                <w:b/>
              </w:rPr>
              <w:t>: S</w:t>
            </w:r>
            <w:r w:rsidRPr="005E3BA7">
              <w:rPr>
                <w:b/>
              </w:rPr>
              <w:t xml:space="preserve">ole parent beneficiaries affected </w:t>
            </w:r>
            <w:r w:rsidRPr="005E3BA7">
              <w:rPr>
                <w:b/>
              </w:rPr>
              <w:lastRenderedPageBreak/>
              <w:t>by the Youth Allowance Scheme</w:t>
            </w:r>
          </w:p>
          <w:p w14:paraId="5098F169" w14:textId="77777777" w:rsidR="00C4470B" w:rsidRPr="005E3BA7" w:rsidRDefault="00C4470B" w:rsidP="00C4470B">
            <w:pPr>
              <w:rPr>
                <w:b/>
              </w:rPr>
            </w:pPr>
          </w:p>
        </w:tc>
        <w:tc>
          <w:tcPr>
            <w:tcW w:w="0" w:type="auto"/>
          </w:tcPr>
          <w:p w14:paraId="167217D2" w14:textId="77777777" w:rsidR="00C4470B" w:rsidRPr="005E3BA7" w:rsidRDefault="00C4470B" w:rsidP="00C4470B">
            <w:pPr>
              <w:jc w:val="both"/>
            </w:pPr>
            <w:r w:rsidRPr="005E3BA7">
              <w:lastRenderedPageBreak/>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w:t>
            </w:r>
            <w:r w:rsidR="007B1106" w:rsidRPr="005E3BA7">
              <w:t>17-year-old</w:t>
            </w:r>
            <w:r w:rsidRPr="005E3BA7">
              <w:t xml:space="preserve"> child in training or education and living at home, in order to maintain their current household income </w:t>
            </w:r>
            <w:r w:rsidRPr="005E3BA7">
              <w:lastRenderedPageBreak/>
              <w:t xml:space="preserve">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w:t>
            </w:r>
            <w:r w:rsidR="007B1106" w:rsidRPr="005E3BA7">
              <w:t>16-17-year-old</w:t>
            </w:r>
            <w:r w:rsidRPr="005E3BA7">
              <w:t>).</w:t>
            </w:r>
          </w:p>
        </w:tc>
      </w:tr>
      <w:tr w:rsidR="00C4470B" w:rsidRPr="005E3BA7" w14:paraId="733D5BD7" w14:textId="77777777" w:rsidTr="002774EE">
        <w:tc>
          <w:tcPr>
            <w:tcW w:w="1928" w:type="dxa"/>
          </w:tcPr>
          <w:p w14:paraId="104E6F07"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2C061C50" w14:textId="77777777" w:rsidR="00C4470B" w:rsidRPr="005E3BA7" w:rsidRDefault="00C4470B" w:rsidP="00C4470B">
            <w:pPr>
              <w:rPr>
                <w:b/>
              </w:rPr>
            </w:pPr>
            <w:r w:rsidRPr="005E3BA7">
              <w:rPr>
                <w:b/>
              </w:rPr>
              <w:t>Family Benefit extended</w:t>
            </w:r>
          </w:p>
        </w:tc>
        <w:tc>
          <w:tcPr>
            <w:tcW w:w="0" w:type="auto"/>
          </w:tcPr>
          <w:p w14:paraId="0178E875" w14:textId="77777777" w:rsidR="00C4470B" w:rsidRPr="005E3BA7" w:rsidRDefault="00C4470B" w:rsidP="00C4470B">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14:paraId="167A773F" w14:textId="77777777" w:rsidR="00C4470B" w:rsidRPr="005E3BA7" w:rsidRDefault="00C4470B" w:rsidP="00C4470B">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C4470B" w:rsidRPr="005E3BA7" w14:paraId="6111C03D" w14:textId="77777777" w:rsidTr="002774EE">
        <w:tc>
          <w:tcPr>
            <w:tcW w:w="1928" w:type="dxa"/>
          </w:tcPr>
          <w:p w14:paraId="13F9360A" w14:textId="77777777" w:rsidR="00C4470B" w:rsidRPr="005E3BA7" w:rsidRDefault="00C4470B" w:rsidP="00C4470B">
            <w:r w:rsidRPr="005E3BA7">
              <w:t>1 January 1989</w:t>
            </w:r>
          </w:p>
        </w:tc>
        <w:tc>
          <w:tcPr>
            <w:tcW w:w="3232" w:type="dxa"/>
            <w:shd w:val="clear" w:color="auto" w:fill="DAEEF3" w:themeFill="accent5" w:themeFillTint="33"/>
          </w:tcPr>
          <w:p w14:paraId="5A9AE14B" w14:textId="77777777" w:rsidR="00C4470B" w:rsidRPr="005E3BA7" w:rsidRDefault="00C4470B" w:rsidP="00C4470B">
            <w:pPr>
              <w:rPr>
                <w:b/>
              </w:rPr>
            </w:pPr>
            <w:r>
              <w:rPr>
                <w:b/>
              </w:rPr>
              <w:t>Training Incentive Allowance: Increase to the hardship element</w:t>
            </w:r>
          </w:p>
        </w:tc>
        <w:tc>
          <w:tcPr>
            <w:tcW w:w="0" w:type="auto"/>
          </w:tcPr>
          <w:p w14:paraId="02C1D4EA" w14:textId="77777777" w:rsidR="00C4470B" w:rsidRPr="005E3BA7" w:rsidRDefault="00C4470B" w:rsidP="00C4470B">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C4470B" w:rsidRPr="005E3BA7" w14:paraId="64A0DA8E" w14:textId="77777777" w:rsidTr="002774EE">
        <w:tc>
          <w:tcPr>
            <w:tcW w:w="1928" w:type="dxa"/>
          </w:tcPr>
          <w:p w14:paraId="0108DCF3" w14:textId="77777777" w:rsidR="00C4470B" w:rsidRPr="005E3BA7" w:rsidRDefault="00C4470B" w:rsidP="00C4470B">
            <w:r w:rsidRPr="005E3BA7">
              <w:t>7 February 1989</w:t>
            </w:r>
          </w:p>
        </w:tc>
        <w:tc>
          <w:tcPr>
            <w:tcW w:w="3232" w:type="dxa"/>
            <w:shd w:val="clear" w:color="auto" w:fill="DAEEF3" w:themeFill="accent5" w:themeFillTint="33"/>
          </w:tcPr>
          <w:p w14:paraId="4C111943" w14:textId="77777777" w:rsidR="00C4470B" w:rsidRPr="005E3BA7" w:rsidRDefault="00C4470B" w:rsidP="00C4470B">
            <w:pPr>
              <w:rPr>
                <w:b/>
              </w:rPr>
            </w:pPr>
            <w:r>
              <w:rPr>
                <w:b/>
              </w:rPr>
              <w:t xml:space="preserve">Adjustment of rates of Benefits and National Superannuation: </w:t>
            </w:r>
            <w:r w:rsidRPr="005E3BA7">
              <w:rPr>
                <w:b/>
              </w:rPr>
              <w:t xml:space="preserve">Change to annual adjustment process </w:t>
            </w:r>
          </w:p>
        </w:tc>
        <w:tc>
          <w:tcPr>
            <w:tcW w:w="0" w:type="auto"/>
          </w:tcPr>
          <w:p w14:paraId="47030804"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Pr>
                <w:spacing w:val="-2"/>
                <w:lang w:val="en-US"/>
              </w:rPr>
              <w:t>adjusted</w:t>
            </w:r>
            <w:r w:rsidRPr="005E3BA7">
              <w:rPr>
                <w:spacing w:val="-2"/>
                <w:lang w:val="en-US"/>
              </w:rPr>
              <w:t xml:space="preserve">, effective from 1 April 1989.  Income-tested benefits were to continue to be linked to the annual rate of inflation (as measured by the </w:t>
            </w:r>
            <w:r w:rsidRPr="005E3BA7">
              <w:rPr>
                <w:i/>
                <w:spacing w:val="-2"/>
                <w:lang w:val="en-US"/>
              </w:rPr>
              <w:t>Consumer Price Index</w:t>
            </w:r>
            <w:r w:rsidRPr="005E3BA7">
              <w:rPr>
                <w:spacing w:val="-2"/>
                <w:lang w:val="en-US"/>
              </w:rPr>
              <w:t xml:space="preserve">) but limited by movements in wages, so that the standard married rate did not exceed 72.5 percent of the net average wage.  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  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r w:rsidRPr="005E3BA7">
              <w:rPr>
                <w:spacing w:val="-2"/>
                <w:lang w:val="en-US"/>
              </w:rPr>
              <w:t xml:space="preserve">.  The April 1989 increase for national superannuitants was equivalent to the increase in the </w:t>
            </w:r>
            <w:r w:rsidRPr="005E3BA7">
              <w:rPr>
                <w:i/>
                <w:spacing w:val="-2"/>
                <w:lang w:val="en-US"/>
              </w:rPr>
              <w:t>Consumer Price Index</w:t>
            </w:r>
            <w:r w:rsidRPr="005E3BA7">
              <w:rPr>
                <w:spacing w:val="-2"/>
                <w:lang w:val="en-US"/>
              </w:rPr>
              <w:t>; income-tested benefits were raised by a lesser amount.</w:t>
            </w:r>
          </w:p>
          <w:p w14:paraId="5A575D3D"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t>change</w:t>
            </w:r>
            <w:r w:rsidRPr="005E3BA7">
              <w:t xml:space="preserve"> had been recommended by the </w:t>
            </w:r>
            <w:r w:rsidRPr="00FE5A58">
              <w:rPr>
                <w:i/>
              </w:rPr>
              <w:t>1987</w:t>
            </w:r>
            <w:r>
              <w:t xml:space="preserve"> </w:t>
            </w:r>
            <w:r w:rsidRPr="005E3BA7">
              <w:rPr>
                <w:i/>
              </w:rPr>
              <w:t>Ministerial Task Force on Income Maintenance</w:t>
            </w:r>
            <w:r w:rsidRPr="005E3BA7">
              <w:t>.</w:t>
            </w:r>
          </w:p>
        </w:tc>
      </w:tr>
      <w:tr w:rsidR="00C4470B" w:rsidRPr="005E3BA7" w14:paraId="19A35915" w14:textId="77777777" w:rsidTr="002774EE">
        <w:tc>
          <w:tcPr>
            <w:tcW w:w="1928" w:type="dxa"/>
          </w:tcPr>
          <w:p w14:paraId="09ED5AEC" w14:textId="77777777" w:rsidR="00C4470B" w:rsidRPr="005E3BA7" w:rsidRDefault="00C4470B" w:rsidP="00C4470B">
            <w:r w:rsidRPr="005E3BA7">
              <w:t>February 1989</w:t>
            </w:r>
          </w:p>
        </w:tc>
        <w:tc>
          <w:tcPr>
            <w:tcW w:w="3232" w:type="dxa"/>
            <w:shd w:val="clear" w:color="auto" w:fill="DAEEF3" w:themeFill="accent5" w:themeFillTint="33"/>
          </w:tcPr>
          <w:p w14:paraId="71C5C156" w14:textId="77777777" w:rsidR="00C4470B" w:rsidRPr="005E3BA7" w:rsidRDefault="00C4470B" w:rsidP="00C4470B">
            <w:pPr>
              <w:rPr>
                <w:b/>
              </w:rPr>
            </w:pPr>
            <w:r>
              <w:rPr>
                <w:b/>
              </w:rPr>
              <w:t xml:space="preserve">Department of Labour: </w:t>
            </w:r>
            <w:r w:rsidRPr="005E3BA7">
              <w:rPr>
                <w:b/>
              </w:rPr>
              <w:t>Employment Service re-branded</w:t>
            </w:r>
          </w:p>
        </w:tc>
        <w:tc>
          <w:tcPr>
            <w:tcW w:w="0" w:type="auto"/>
          </w:tcPr>
          <w:p w14:paraId="4A96E386" w14:textId="77777777" w:rsidR="00C4470B" w:rsidRPr="005E3BA7" w:rsidRDefault="00C4470B" w:rsidP="00C4470B">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Hickton as General Manager of the Employment Service in October 1988.</w:t>
            </w:r>
          </w:p>
        </w:tc>
      </w:tr>
      <w:tr w:rsidR="00C4470B" w:rsidRPr="005E3BA7" w14:paraId="36753C87" w14:textId="77777777" w:rsidTr="002774EE">
        <w:tc>
          <w:tcPr>
            <w:tcW w:w="1928" w:type="dxa"/>
          </w:tcPr>
          <w:p w14:paraId="2A9D4675" w14:textId="77777777" w:rsidR="00C4470B" w:rsidRPr="005E3BA7" w:rsidRDefault="00C4470B" w:rsidP="00C4470B">
            <w:r w:rsidRPr="005E3BA7">
              <w:t>February 1989</w:t>
            </w:r>
          </w:p>
        </w:tc>
        <w:tc>
          <w:tcPr>
            <w:tcW w:w="3232" w:type="dxa"/>
            <w:shd w:val="clear" w:color="auto" w:fill="DAEEF3" w:themeFill="accent5" w:themeFillTint="33"/>
          </w:tcPr>
          <w:p w14:paraId="6EA4C972" w14:textId="77777777" w:rsidR="00C4470B" w:rsidRPr="005E3BA7" w:rsidRDefault="00C4470B" w:rsidP="00C4470B">
            <w:pPr>
              <w:rPr>
                <w:b/>
              </w:rPr>
            </w:pPr>
            <w:r w:rsidRPr="005E3BA7">
              <w:rPr>
                <w:b/>
              </w:rPr>
              <w:t>Conservation Corps pilot scheme</w:t>
            </w:r>
          </w:p>
        </w:tc>
        <w:tc>
          <w:tcPr>
            <w:tcW w:w="0" w:type="auto"/>
          </w:tcPr>
          <w:p w14:paraId="42D11D8A" w14:textId="77777777" w:rsidR="00C4470B" w:rsidRPr="005E3BA7" w:rsidRDefault="00C4470B" w:rsidP="00C4470B">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w:t>
            </w:r>
            <w:r w:rsidRPr="005E3BA7">
              <w:lastRenderedPageBreak/>
              <w:t xml:space="preserve">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14:paraId="6B670C2D" w14:textId="77777777" w:rsidR="00C4470B" w:rsidRPr="005E3BA7" w:rsidRDefault="00C4470B" w:rsidP="00C4470B">
            <w:pPr>
              <w:jc w:val="both"/>
            </w:pPr>
            <w:r w:rsidRPr="005E3BA7">
              <w:t>An evaluation found that the programme had “impressive potential” in the role of facilitating the development of young people.</w:t>
            </w:r>
          </w:p>
          <w:p w14:paraId="6B4AFA67" w14:textId="77777777" w:rsidR="00C4470B" w:rsidRPr="005E3BA7" w:rsidRDefault="00C4470B" w:rsidP="00C4470B">
            <w:pPr>
              <w:jc w:val="both"/>
            </w:pPr>
            <w:r w:rsidRPr="005E3BA7">
              <w:t xml:space="preserve">In July 1990, the Programme was made permanent and transferred to the </w:t>
            </w:r>
            <w:r w:rsidRPr="005E3BA7">
              <w:rPr>
                <w:i/>
              </w:rPr>
              <w:t>Ministry of Youth Affairs</w:t>
            </w:r>
            <w:r w:rsidRPr="005E3BA7">
              <w:t>.</w:t>
            </w:r>
          </w:p>
        </w:tc>
      </w:tr>
      <w:tr w:rsidR="00C4470B" w:rsidRPr="005E3BA7" w14:paraId="6F68F5B1" w14:textId="77777777" w:rsidTr="002774EE">
        <w:tc>
          <w:tcPr>
            <w:tcW w:w="1928" w:type="dxa"/>
          </w:tcPr>
          <w:p w14:paraId="4A9FCB4D" w14:textId="77777777" w:rsidR="00C4470B" w:rsidRPr="005E3BA7" w:rsidRDefault="00C4470B" w:rsidP="00C4470B">
            <w:r w:rsidRPr="005E3BA7">
              <w:lastRenderedPageBreak/>
              <w:t>1 March 1989</w:t>
            </w:r>
          </w:p>
        </w:tc>
        <w:tc>
          <w:tcPr>
            <w:tcW w:w="3232" w:type="dxa"/>
            <w:shd w:val="clear" w:color="auto" w:fill="DAEEF3" w:themeFill="accent5" w:themeFillTint="33"/>
          </w:tcPr>
          <w:p w14:paraId="6F473504" w14:textId="77777777" w:rsidR="00C4470B" w:rsidRPr="005E3BA7" w:rsidRDefault="00C4470B" w:rsidP="00C4470B">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14:paraId="19C9D7D0" w14:textId="77777777" w:rsidR="00C4470B" w:rsidRPr="005E3BA7" w:rsidRDefault="00C4470B" w:rsidP="00C4470B">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C4470B" w:rsidRPr="005E3BA7" w14:paraId="14F993D1" w14:textId="77777777" w:rsidTr="002774EE">
        <w:tc>
          <w:tcPr>
            <w:tcW w:w="1928" w:type="dxa"/>
          </w:tcPr>
          <w:p w14:paraId="28A66ACF" w14:textId="77777777" w:rsidR="00C4470B" w:rsidRPr="005E3BA7" w:rsidRDefault="00C4470B" w:rsidP="00C4470B">
            <w:r w:rsidRPr="005E3BA7">
              <w:t>March 1989</w:t>
            </w:r>
          </w:p>
        </w:tc>
        <w:tc>
          <w:tcPr>
            <w:tcW w:w="3232" w:type="dxa"/>
            <w:shd w:val="clear" w:color="auto" w:fill="DAEEF3" w:themeFill="accent5" w:themeFillTint="33"/>
          </w:tcPr>
          <w:p w14:paraId="135C4312" w14:textId="77777777" w:rsidR="00C4470B" w:rsidRPr="005E3BA7" w:rsidRDefault="00C4470B" w:rsidP="00C4470B">
            <w:pPr>
              <w:rPr>
                <w:b/>
              </w:rPr>
            </w:pPr>
            <w:r w:rsidRPr="005E3BA7">
              <w:rPr>
                <w:b/>
              </w:rPr>
              <w:t>RESTART programme commenced</w:t>
            </w:r>
          </w:p>
        </w:tc>
        <w:tc>
          <w:tcPr>
            <w:tcW w:w="0" w:type="auto"/>
          </w:tcPr>
          <w:p w14:paraId="5585C209" w14:textId="77777777" w:rsidR="00C4470B" w:rsidRPr="005E3BA7" w:rsidRDefault="00C4470B" w:rsidP="00C4470B">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voluntary.</w:t>
            </w:r>
          </w:p>
          <w:p w14:paraId="0771AB77" w14:textId="77777777" w:rsidR="00C4470B" w:rsidRPr="005E3BA7" w:rsidRDefault="00C4470B" w:rsidP="00C4470B">
            <w:pPr>
              <w:jc w:val="both"/>
            </w:pPr>
            <w:r w:rsidRPr="005E3BA7">
              <w:rPr>
                <w:i/>
              </w:rPr>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14:paraId="2ECB9FB1" w14:textId="77777777" w:rsidR="00C4470B" w:rsidRPr="005E3BA7" w:rsidRDefault="00C4470B" w:rsidP="00C4470B">
            <w:pPr>
              <w:pStyle w:val="Chronologybullet2"/>
            </w:pPr>
            <w:r w:rsidRPr="005E3BA7">
              <w:t>additional to the normal work of the organisation;</w:t>
            </w:r>
          </w:p>
          <w:p w14:paraId="54BA0A43" w14:textId="77777777" w:rsidR="00C4470B" w:rsidRPr="005E3BA7" w:rsidRDefault="00C4470B" w:rsidP="00C4470B">
            <w:pPr>
              <w:pStyle w:val="Chronologybullet2"/>
            </w:pPr>
            <w:r w:rsidRPr="005E3BA7">
              <w:t>not displace existing workers;</w:t>
            </w:r>
          </w:p>
          <w:p w14:paraId="002898B1" w14:textId="77777777" w:rsidR="00C4470B" w:rsidRPr="005E3BA7" w:rsidRDefault="00C4470B" w:rsidP="00C4470B">
            <w:pPr>
              <w:pStyle w:val="Chronologybullet2"/>
            </w:pPr>
            <w:r w:rsidRPr="005E3BA7">
              <w:t>be project based (i.e. a finite period);</w:t>
            </w:r>
          </w:p>
          <w:p w14:paraId="30766471" w14:textId="77777777" w:rsidR="00C4470B" w:rsidRPr="005E3BA7" w:rsidRDefault="00C4470B" w:rsidP="00C4470B">
            <w:pPr>
              <w:pStyle w:val="Chronologybullet2"/>
            </w:pPr>
            <w:r w:rsidRPr="005E3BA7">
              <w:t>be a minimum duration of 4 months and a maximum duration of 12 months;</w:t>
            </w:r>
          </w:p>
          <w:p w14:paraId="48F807FC" w14:textId="77777777" w:rsidR="00C4470B" w:rsidRPr="005E3BA7" w:rsidRDefault="00C4470B" w:rsidP="00C4470B">
            <w:pPr>
              <w:pStyle w:val="Chronologybullet2"/>
            </w:pPr>
            <w:r w:rsidRPr="005E3BA7">
              <w:t>result in lasting benefit to the community; and</w:t>
            </w:r>
          </w:p>
          <w:p w14:paraId="6E573AF7" w14:textId="77777777" w:rsidR="00C4470B" w:rsidRPr="005E3BA7" w:rsidRDefault="00C4470B" w:rsidP="00C4470B">
            <w:pPr>
              <w:pStyle w:val="Chronologybullet2"/>
            </w:pPr>
            <w:r w:rsidRPr="005E3BA7">
              <w:t>not be regular or on</w:t>
            </w:r>
            <w:r>
              <w:t>-</w:t>
            </w:r>
            <w:r w:rsidRPr="005E3BA7">
              <w:t>going work.</w:t>
            </w:r>
          </w:p>
          <w:p w14:paraId="237E0F91" w14:textId="77777777" w:rsidR="00C4470B" w:rsidRDefault="00C4470B" w:rsidP="00C4470B">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14:paraId="3627EEA4" w14:textId="77777777" w:rsidR="00C4470B" w:rsidRPr="005E3BA7" w:rsidRDefault="00C4470B" w:rsidP="00C4470B">
            <w:pPr>
              <w:jc w:val="both"/>
            </w:pPr>
            <w:r w:rsidRPr="005E3BA7">
              <w:t xml:space="preserve">The employment outcomes from </w:t>
            </w:r>
            <w:r w:rsidRPr="005E3BA7">
              <w:rPr>
                <w:i/>
              </w:rPr>
              <w:t>RESTART</w:t>
            </w:r>
            <w:r w:rsidRPr="005E3BA7">
              <w:t xml:space="preserve"> were relatively poor.  A survey of participants in 1989 </w:t>
            </w:r>
            <w:r w:rsidRPr="005E3BA7">
              <w:lastRenderedPageBreak/>
              <w:t>found that one month after leaving the programme only 25 percent were in employment.  These poor outcomes were attributed, in part, to the difficult group that the scheme had to deal with.</w:t>
            </w:r>
          </w:p>
          <w:p w14:paraId="34FACF90" w14:textId="77777777" w:rsidR="00C4470B" w:rsidRPr="005E3BA7" w:rsidRDefault="00C4470B" w:rsidP="00C4470B">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C4470B" w:rsidRPr="005E3BA7" w14:paraId="7481D101" w14:textId="77777777" w:rsidTr="002774EE">
        <w:tc>
          <w:tcPr>
            <w:tcW w:w="1928" w:type="dxa"/>
          </w:tcPr>
          <w:p w14:paraId="45A87DDC" w14:textId="77777777" w:rsidR="00C4470B" w:rsidRPr="005E3BA7" w:rsidRDefault="00C4470B" w:rsidP="00C4470B">
            <w:r w:rsidRPr="005E3BA7">
              <w:lastRenderedPageBreak/>
              <w:t>March 1989</w:t>
            </w:r>
          </w:p>
        </w:tc>
        <w:tc>
          <w:tcPr>
            <w:tcW w:w="3232" w:type="dxa"/>
            <w:shd w:val="clear" w:color="auto" w:fill="DAEEF3" w:themeFill="accent5" w:themeFillTint="33"/>
          </w:tcPr>
          <w:p w14:paraId="6BF13EF4" w14:textId="77777777" w:rsidR="00C4470B" w:rsidRPr="005E3BA7" w:rsidRDefault="00C4470B" w:rsidP="00C4470B">
            <w:pPr>
              <w:rPr>
                <w:b/>
              </w:rPr>
            </w:pPr>
            <w:r w:rsidRPr="005E3BA7">
              <w:rPr>
                <w:b/>
              </w:rPr>
              <w:t>Special Benefit</w:t>
            </w:r>
            <w:r>
              <w:rPr>
                <w:b/>
              </w:rPr>
              <w:t xml:space="preserve">: Recipients of the </w:t>
            </w:r>
            <w:r w:rsidRPr="005E3BA7">
              <w:rPr>
                <w:b/>
              </w:rPr>
              <w:t>Youth Allowance</w:t>
            </w:r>
          </w:p>
        </w:tc>
        <w:tc>
          <w:tcPr>
            <w:tcW w:w="0" w:type="auto"/>
          </w:tcPr>
          <w:p w14:paraId="21091546" w14:textId="77777777" w:rsidR="00C4470B" w:rsidRPr="005E3BA7" w:rsidRDefault="00C4470B" w:rsidP="00C4470B">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C4470B" w:rsidRPr="005E3BA7" w14:paraId="32CFAED8" w14:textId="77777777" w:rsidTr="002774EE">
        <w:tc>
          <w:tcPr>
            <w:tcW w:w="1928" w:type="dxa"/>
          </w:tcPr>
          <w:p w14:paraId="333C0482" w14:textId="77777777" w:rsidR="00C4470B" w:rsidRPr="00695639" w:rsidRDefault="00C4470B" w:rsidP="00C4470B">
            <w:r w:rsidRPr="00695639">
              <w:t>Year ended 31 March 1989</w:t>
            </w:r>
          </w:p>
        </w:tc>
        <w:tc>
          <w:tcPr>
            <w:tcW w:w="3232" w:type="dxa"/>
            <w:shd w:val="clear" w:color="auto" w:fill="DAEEF3" w:themeFill="accent5" w:themeFillTint="33"/>
          </w:tcPr>
          <w:p w14:paraId="2085AD7F" w14:textId="77777777" w:rsidR="00C4470B" w:rsidRPr="00695639" w:rsidRDefault="00C4470B" w:rsidP="00C4470B">
            <w:pPr>
              <w:rPr>
                <w:b/>
              </w:rPr>
            </w:pPr>
            <w:r w:rsidRPr="00695639">
              <w:rPr>
                <w:b/>
              </w:rPr>
              <w:t>Personal Income Tax Rates 1989</w:t>
            </w:r>
          </w:p>
        </w:tc>
        <w:tc>
          <w:tcPr>
            <w:tcW w:w="0" w:type="auto"/>
          </w:tcPr>
          <w:p w14:paraId="435D9271" w14:textId="77777777" w:rsidR="00C4470B" w:rsidRPr="00695639" w:rsidRDefault="00C4470B" w:rsidP="00C4470B">
            <w:pPr>
              <w:pStyle w:val="Chronologybullet2"/>
              <w:numPr>
                <w:ilvl w:val="0"/>
                <w:numId w:val="0"/>
              </w:numPr>
              <w:ind w:left="176" w:hanging="176"/>
            </w:pPr>
            <w:r w:rsidRPr="00695639">
              <w:t>Personal income tax rates were:</w:t>
            </w:r>
          </w:p>
          <w:p w14:paraId="77C7C074" w14:textId="77777777" w:rsidR="00C4470B" w:rsidRPr="00695639" w:rsidRDefault="00C4470B" w:rsidP="00C4470B">
            <w:pPr>
              <w:pStyle w:val="Chronologybullet2"/>
            </w:pPr>
            <w:r w:rsidRPr="00695639">
              <w:t>did not exceed $9,500                                                     19.5c in the dollar</w:t>
            </w:r>
          </w:p>
          <w:p w14:paraId="452F2650" w14:textId="77777777" w:rsidR="00C4470B" w:rsidRPr="00695639" w:rsidRDefault="00C4470B" w:rsidP="00C4470B">
            <w:pPr>
              <w:pStyle w:val="Chronologybullet2"/>
            </w:pPr>
            <w:r w:rsidRPr="00695639">
              <w:t>exceeded $9,500 but did not exceed $30,000                 27c in the dollar</w:t>
            </w:r>
          </w:p>
          <w:p w14:paraId="3CDDB4C9" w14:textId="77777777" w:rsidR="00C4470B" w:rsidRPr="00695639" w:rsidRDefault="00C4470B" w:rsidP="00C4470B">
            <w:pPr>
              <w:pStyle w:val="Chronologybullet2"/>
            </w:pPr>
            <w:r w:rsidRPr="00695639">
              <w:t xml:space="preserve">exceeded $30,000, but did not exceed $30,875             </w:t>
            </w:r>
            <w:r w:rsidR="007B1106">
              <w:t xml:space="preserve"> </w:t>
            </w:r>
            <w:r w:rsidRPr="00695639">
              <w:t>36c in the dollar</w:t>
            </w:r>
          </w:p>
          <w:p w14:paraId="206D682D" w14:textId="77777777" w:rsidR="00C4470B" w:rsidRPr="00695639" w:rsidRDefault="00C4470B" w:rsidP="00C4470B">
            <w:pPr>
              <w:pStyle w:val="Chronologybullet2"/>
            </w:pPr>
            <w:r w:rsidRPr="00695639">
              <w:t>exceeded $30,875                                                            40.5c in the dollar</w:t>
            </w:r>
          </w:p>
          <w:p w14:paraId="20424211" w14:textId="77777777" w:rsidR="00C4470B" w:rsidRPr="00695639" w:rsidRDefault="00C4470B" w:rsidP="00C4470B">
            <w:pPr>
              <w:pStyle w:val="Chronologybullet2"/>
              <w:numPr>
                <w:ilvl w:val="0"/>
                <w:numId w:val="0"/>
              </w:numPr>
            </w:pPr>
          </w:p>
          <w:p w14:paraId="28ED571A" w14:textId="77777777" w:rsidR="00C4470B" w:rsidRDefault="00C4470B" w:rsidP="00C4470B">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tax rates:</w:t>
            </w:r>
          </w:p>
          <w:p w14:paraId="34333A84" w14:textId="77777777" w:rsidR="00C4470B" w:rsidRPr="00505858" w:rsidRDefault="00C4470B" w:rsidP="00C4470B">
            <w:pPr>
              <w:pStyle w:val="Chronologybullet2"/>
            </w:pPr>
            <w:r w:rsidRPr="00505858">
              <w:t xml:space="preserve">did not exceed $9,500                                                      </w:t>
            </w:r>
            <w:r>
              <w:t>15c</w:t>
            </w:r>
            <w:r w:rsidRPr="00505858">
              <w:t xml:space="preserve"> in the dollar</w:t>
            </w:r>
          </w:p>
          <w:p w14:paraId="2C58AB07" w14:textId="77777777" w:rsidR="00C4470B" w:rsidRPr="00505858" w:rsidRDefault="00C4470B" w:rsidP="00C4470B">
            <w:pPr>
              <w:pStyle w:val="Chronologybullet2"/>
            </w:pPr>
            <w:r w:rsidRPr="00505858">
              <w:t xml:space="preserve">exceeded $9,500 but did not exceed $30,000                 </w:t>
            </w:r>
            <w:r w:rsidR="007B1106">
              <w:t xml:space="preserve"> </w:t>
            </w:r>
            <w:r w:rsidRPr="00505858">
              <w:t>2</w:t>
            </w:r>
            <w:r>
              <w:t>9</w:t>
            </w:r>
            <w:r w:rsidRPr="00505858">
              <w:t>c in the dollar</w:t>
            </w:r>
          </w:p>
          <w:p w14:paraId="60A5F38C" w14:textId="77777777" w:rsidR="00C4470B" w:rsidRPr="00505858" w:rsidRDefault="00C4470B" w:rsidP="00C4470B">
            <w:pPr>
              <w:pStyle w:val="Chronologybullet2"/>
            </w:pPr>
            <w:r w:rsidRPr="00505858">
              <w:t xml:space="preserve">exceeded $30,000, but did not exceed $30,875             </w:t>
            </w:r>
            <w:r w:rsidR="007B1106">
              <w:t xml:space="preserve">  </w:t>
            </w:r>
            <w:r w:rsidRPr="00505858">
              <w:t>3</w:t>
            </w:r>
            <w:r>
              <w:t>8</w:t>
            </w:r>
            <w:r w:rsidRPr="00505858">
              <w:t>c in the dollar</w:t>
            </w:r>
          </w:p>
          <w:p w14:paraId="597D310D" w14:textId="77777777" w:rsidR="00C4470B" w:rsidRPr="00695639" w:rsidRDefault="00C4470B" w:rsidP="00C4470B">
            <w:pPr>
              <w:pStyle w:val="Chronologybullet2"/>
            </w:pPr>
            <w:r w:rsidRPr="00505858">
              <w:t xml:space="preserve">exceeded $30,875                                                           </w:t>
            </w:r>
            <w:r w:rsidR="007B1106">
              <w:t xml:space="preserve"> </w:t>
            </w:r>
            <w:r>
              <w:t xml:space="preserve"> </w:t>
            </w:r>
            <w:r w:rsidRPr="00505858">
              <w:t>40.5c in the dollar</w:t>
            </w:r>
          </w:p>
        </w:tc>
      </w:tr>
      <w:tr w:rsidR="00C4470B" w:rsidRPr="005E3BA7" w14:paraId="35B0EE54" w14:textId="77777777" w:rsidTr="002774EE">
        <w:tc>
          <w:tcPr>
            <w:tcW w:w="1928" w:type="dxa"/>
          </w:tcPr>
          <w:p w14:paraId="64735641" w14:textId="77777777" w:rsidR="00C4470B" w:rsidRPr="004D610D" w:rsidRDefault="00C4470B" w:rsidP="00C4470B">
            <w:r w:rsidRPr="004D610D">
              <w:t>1 April 1989</w:t>
            </w:r>
          </w:p>
        </w:tc>
        <w:tc>
          <w:tcPr>
            <w:tcW w:w="3232" w:type="dxa"/>
            <w:shd w:val="clear" w:color="auto" w:fill="DAEEF3" w:themeFill="accent5" w:themeFillTint="33"/>
          </w:tcPr>
          <w:p w14:paraId="37C0E7E3" w14:textId="77777777" w:rsidR="00C4470B" w:rsidRPr="004D610D" w:rsidRDefault="00C4470B" w:rsidP="00C4470B">
            <w:pPr>
              <w:rPr>
                <w:b/>
              </w:rPr>
            </w:pPr>
            <w:r w:rsidRPr="004D610D">
              <w:rPr>
                <w:b/>
              </w:rPr>
              <w:t>Income Tax Rates Changed</w:t>
            </w:r>
          </w:p>
        </w:tc>
        <w:tc>
          <w:tcPr>
            <w:tcW w:w="0" w:type="auto"/>
          </w:tcPr>
          <w:p w14:paraId="7E8CB4FF" w14:textId="77777777" w:rsidR="00C4470B" w:rsidRPr="004D610D" w:rsidRDefault="00C4470B" w:rsidP="00C4470B">
            <w:pPr>
              <w:jc w:val="both"/>
            </w:pPr>
            <w:r w:rsidRPr="004D610D">
              <w:t>Changes to the personal income tax scale were introduced:</w:t>
            </w:r>
          </w:p>
          <w:p w14:paraId="77088A0D" w14:textId="77777777" w:rsidR="00C4470B" w:rsidRPr="004D610D" w:rsidRDefault="00C4470B" w:rsidP="00C4470B">
            <w:pPr>
              <w:pStyle w:val="Chronologybullet2"/>
            </w:pPr>
            <w:r w:rsidRPr="004D610D">
              <w:t>$1-$30,875  24 percent</w:t>
            </w:r>
            <w:r w:rsidR="007B1106">
              <w:t>; and</w:t>
            </w:r>
          </w:p>
          <w:p w14:paraId="1DA518D3" w14:textId="77777777" w:rsidR="00C4470B" w:rsidRPr="004D610D" w:rsidRDefault="00C4470B" w:rsidP="00C4470B">
            <w:pPr>
              <w:pStyle w:val="Chronologybullet2"/>
            </w:pPr>
            <w:r w:rsidRPr="004D610D">
              <w:t>$30,87</w:t>
            </w:r>
            <w:r>
              <w:t>5</w:t>
            </w:r>
            <w:r w:rsidRPr="004D610D">
              <w:t xml:space="preserve"> and over 33 percent</w:t>
            </w:r>
            <w:r w:rsidR="007B1106">
              <w:t>.</w:t>
            </w:r>
          </w:p>
          <w:p w14:paraId="61B6131E" w14:textId="77777777" w:rsidR="00C4470B" w:rsidRPr="004D610D" w:rsidRDefault="00C4470B" w:rsidP="00C4470B">
            <w:pPr>
              <w:jc w:val="both"/>
            </w:pPr>
            <w:r w:rsidRPr="004D610D">
              <w:t xml:space="preserve">Including the </w:t>
            </w:r>
            <w:r w:rsidRPr="004D610D">
              <w:rPr>
                <w:i/>
              </w:rPr>
              <w:t>Low-income Earner Rebate</w:t>
            </w:r>
            <w:r w:rsidRPr="004D610D">
              <w:t>, effective tax rates were:</w:t>
            </w:r>
          </w:p>
          <w:p w14:paraId="21085625" w14:textId="77777777" w:rsidR="00C4470B" w:rsidRPr="004D610D" w:rsidRDefault="00C4470B" w:rsidP="00C4470B">
            <w:pPr>
              <w:pStyle w:val="Chronologybullet2"/>
            </w:pPr>
            <w:r w:rsidRPr="004D610D">
              <w:t xml:space="preserve">15 percent for the first $9,500 of income; </w:t>
            </w:r>
          </w:p>
          <w:p w14:paraId="57DD80AA" w14:textId="77777777" w:rsidR="00C4470B" w:rsidRPr="004D610D" w:rsidRDefault="00C4470B" w:rsidP="00C4470B">
            <w:pPr>
              <w:pStyle w:val="Chronologybullet2"/>
            </w:pPr>
            <w:r w:rsidRPr="004D610D">
              <w:t>28 percent for income between $9,501 and $30,875; and</w:t>
            </w:r>
          </w:p>
          <w:p w14:paraId="679DCE93" w14:textId="77777777" w:rsidR="00C4470B" w:rsidRPr="004D610D" w:rsidRDefault="00C4470B" w:rsidP="00C4470B">
            <w:pPr>
              <w:pStyle w:val="Chronologybullet2"/>
            </w:pPr>
            <w:r w:rsidRPr="004D610D">
              <w:t xml:space="preserve">33 percent for income in excess of $30,875.  </w:t>
            </w:r>
          </w:p>
          <w:p w14:paraId="2C0ACEEC" w14:textId="1B7DA9A0" w:rsidR="00C4470B" w:rsidRPr="004D610D" w:rsidRDefault="00C4470B" w:rsidP="00C4470B">
            <w:pPr>
              <w:jc w:val="both"/>
            </w:pPr>
            <w:r w:rsidRPr="004D610D">
              <w:t xml:space="preserve">Changes in the tax scale did not affect the </w:t>
            </w:r>
            <w:r w:rsidR="00DA3633" w:rsidRPr="004D610D">
              <w:t>after-tax</w:t>
            </w:r>
            <w:r w:rsidRPr="004D610D">
              <w:t xml:space="preserve"> rates of </w:t>
            </w:r>
            <w:r w:rsidR="00DA3633">
              <w:t xml:space="preserve">main </w:t>
            </w:r>
            <w:r w:rsidRPr="004D610D">
              <w:rPr>
                <w:i/>
              </w:rPr>
              <w:t>Social Security Benefits</w:t>
            </w:r>
            <w:r w:rsidRPr="004D610D">
              <w:t>.</w:t>
            </w:r>
          </w:p>
        </w:tc>
      </w:tr>
      <w:tr w:rsidR="00C4470B" w:rsidRPr="005E3BA7" w14:paraId="2A37B7D7" w14:textId="77777777" w:rsidTr="002774EE">
        <w:tc>
          <w:tcPr>
            <w:tcW w:w="1928" w:type="dxa"/>
          </w:tcPr>
          <w:p w14:paraId="5FB3E800" w14:textId="77777777" w:rsidR="00C4470B" w:rsidRPr="005E3BA7" w:rsidRDefault="00C4470B" w:rsidP="00C4470B">
            <w:r w:rsidRPr="005E3BA7">
              <w:t>1 April 1989</w:t>
            </w:r>
          </w:p>
        </w:tc>
        <w:tc>
          <w:tcPr>
            <w:tcW w:w="3232" w:type="dxa"/>
            <w:shd w:val="clear" w:color="auto" w:fill="DAEEF3" w:themeFill="accent5" w:themeFillTint="33"/>
          </w:tcPr>
          <w:p w14:paraId="13D83FE3" w14:textId="77777777" w:rsidR="00C4470B" w:rsidRPr="005E3BA7" w:rsidRDefault="00C4470B" w:rsidP="00C4470B">
            <w:pPr>
              <w:rPr>
                <w:b/>
              </w:rPr>
            </w:pPr>
            <w:r w:rsidRPr="005E3BA7">
              <w:rPr>
                <w:b/>
              </w:rPr>
              <w:t>Family Support</w:t>
            </w:r>
            <w:r w:rsidR="007B1106">
              <w:rPr>
                <w:b/>
              </w:rPr>
              <w:t xml:space="preserve">: For </w:t>
            </w:r>
            <w:r w:rsidR="007B1106" w:rsidRPr="005E3BA7">
              <w:rPr>
                <w:b/>
              </w:rPr>
              <w:t>16-17-year-old</w:t>
            </w:r>
            <w:r w:rsidRPr="005E3BA7">
              <w:rPr>
                <w:b/>
              </w:rPr>
              <w:t xml:space="preserve"> children at school</w:t>
            </w:r>
          </w:p>
        </w:tc>
        <w:tc>
          <w:tcPr>
            <w:tcW w:w="0" w:type="auto"/>
          </w:tcPr>
          <w:p w14:paraId="6A17B2EA" w14:textId="77777777" w:rsidR="00C4470B" w:rsidRPr="005E3BA7" w:rsidRDefault="00C4470B" w:rsidP="00C4470B">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C4470B" w:rsidRPr="005E3BA7" w14:paraId="1B2D0B28" w14:textId="77777777" w:rsidTr="002774EE">
        <w:tc>
          <w:tcPr>
            <w:tcW w:w="1928" w:type="dxa"/>
          </w:tcPr>
          <w:p w14:paraId="36947E1C" w14:textId="77777777" w:rsidR="00C4470B" w:rsidRPr="005E3BA7" w:rsidRDefault="00C4470B" w:rsidP="00C4470B">
            <w:r w:rsidRPr="005E3BA7">
              <w:lastRenderedPageBreak/>
              <w:t>1 April 1989</w:t>
            </w:r>
          </w:p>
        </w:tc>
        <w:tc>
          <w:tcPr>
            <w:tcW w:w="3232" w:type="dxa"/>
            <w:shd w:val="clear" w:color="auto" w:fill="DAEEF3" w:themeFill="accent5" w:themeFillTint="33"/>
          </w:tcPr>
          <w:p w14:paraId="79B6CB30" w14:textId="77777777" w:rsidR="00C4470B" w:rsidRPr="005E3BA7" w:rsidRDefault="00C4470B" w:rsidP="00C4470B">
            <w:pPr>
              <w:rPr>
                <w:b/>
              </w:rPr>
            </w:pPr>
            <w:r w:rsidRPr="005E3BA7">
              <w:rPr>
                <w:b/>
              </w:rPr>
              <w:t>ACCESS Training Allowances</w:t>
            </w:r>
          </w:p>
        </w:tc>
        <w:tc>
          <w:tcPr>
            <w:tcW w:w="0" w:type="auto"/>
          </w:tcPr>
          <w:p w14:paraId="749DFA87" w14:textId="77777777" w:rsidR="00C4470B" w:rsidRPr="005E3BA7" w:rsidRDefault="00C4470B" w:rsidP="00C4470B">
            <w:pPr>
              <w:jc w:val="both"/>
            </w:pPr>
            <w:r w:rsidRPr="005E3BA7">
              <w:rPr>
                <w:i/>
              </w:rPr>
              <w:t>ACCESS</w:t>
            </w:r>
            <w:r w:rsidRPr="005E3BA7">
              <w:t xml:space="preserve"> </w:t>
            </w:r>
            <w:r w:rsidR="007B1106">
              <w:t>T</w:t>
            </w:r>
            <w:r w:rsidRPr="005E3BA7">
              <w:t xml:space="preserve">raining </w:t>
            </w:r>
            <w:r w:rsidR="007B1106">
              <w:t>A</w:t>
            </w:r>
            <w:r w:rsidRPr="005E3BA7">
              <w:t xml:space="preserve">llowances for </w:t>
            </w:r>
            <w:r w:rsidR="007B1106" w:rsidRPr="005E3BA7">
              <w:t>15-year-old</w:t>
            </w:r>
            <w:r w:rsidRPr="005E3BA7">
              <w:t xml:space="preserve"> trainees were removed.</w:t>
            </w:r>
          </w:p>
          <w:p w14:paraId="6BA10440" w14:textId="77777777" w:rsidR="00C4470B" w:rsidRPr="005E3BA7" w:rsidRDefault="00C4470B" w:rsidP="00C4470B">
            <w:pPr>
              <w:jc w:val="both"/>
            </w:pPr>
          </w:p>
        </w:tc>
      </w:tr>
      <w:tr w:rsidR="00C4470B" w:rsidRPr="005E3BA7" w14:paraId="60FF4720" w14:textId="77777777" w:rsidTr="002774EE">
        <w:tc>
          <w:tcPr>
            <w:tcW w:w="1928" w:type="dxa"/>
          </w:tcPr>
          <w:p w14:paraId="2A11B368" w14:textId="77777777" w:rsidR="00C4470B" w:rsidRPr="005E3BA7" w:rsidRDefault="00C4470B" w:rsidP="00C4470B">
            <w:r w:rsidRPr="005E3BA7">
              <w:t>1 April 1989</w:t>
            </w:r>
          </w:p>
        </w:tc>
        <w:tc>
          <w:tcPr>
            <w:tcW w:w="3232" w:type="dxa"/>
            <w:shd w:val="clear" w:color="auto" w:fill="DAEEF3" w:themeFill="accent5" w:themeFillTint="33"/>
          </w:tcPr>
          <w:p w14:paraId="041C6744" w14:textId="77777777" w:rsidR="00C4470B" w:rsidRPr="005E3BA7" w:rsidRDefault="00C4470B" w:rsidP="00C4470B">
            <w:pPr>
              <w:rPr>
                <w:b/>
              </w:rPr>
            </w:pPr>
            <w:r w:rsidRPr="005E3BA7">
              <w:rPr>
                <w:b/>
              </w:rPr>
              <w:t>Guaranteed Minimum Family Income increased</w:t>
            </w:r>
          </w:p>
        </w:tc>
        <w:tc>
          <w:tcPr>
            <w:tcW w:w="0" w:type="auto"/>
          </w:tcPr>
          <w:p w14:paraId="50B23DF2" w14:textId="77777777" w:rsidR="00C4470B" w:rsidRPr="005E3BA7" w:rsidRDefault="00C4470B" w:rsidP="00C4470B">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C4470B" w:rsidRPr="005E3BA7" w14:paraId="5687CAB9" w14:textId="77777777" w:rsidTr="002774EE">
        <w:tc>
          <w:tcPr>
            <w:tcW w:w="1928" w:type="dxa"/>
          </w:tcPr>
          <w:p w14:paraId="3C588B24" w14:textId="77777777" w:rsidR="00C4470B" w:rsidRPr="005E3BA7" w:rsidRDefault="00C4470B" w:rsidP="00C4470B">
            <w:r w:rsidRPr="005E3BA7">
              <w:t>1 April 1989</w:t>
            </w:r>
          </w:p>
        </w:tc>
        <w:tc>
          <w:tcPr>
            <w:tcW w:w="3232" w:type="dxa"/>
            <w:shd w:val="clear" w:color="auto" w:fill="DAEEF3" w:themeFill="accent5" w:themeFillTint="33"/>
          </w:tcPr>
          <w:p w14:paraId="2BDEA8DD" w14:textId="77777777" w:rsidR="00C4470B" w:rsidRPr="005E3BA7" w:rsidRDefault="00C4470B" w:rsidP="00C4470B">
            <w:pPr>
              <w:rPr>
                <w:b/>
              </w:rPr>
            </w:pPr>
            <w:r w:rsidRPr="005E3BA7">
              <w:rPr>
                <w:b/>
              </w:rPr>
              <w:t xml:space="preserve">Benefit rates increased </w:t>
            </w:r>
          </w:p>
          <w:p w14:paraId="1800F663" w14:textId="77777777" w:rsidR="00C4470B" w:rsidRPr="005E3BA7" w:rsidRDefault="00C4470B" w:rsidP="00C4470B">
            <w:pPr>
              <w:rPr>
                <w:b/>
              </w:rPr>
            </w:pPr>
          </w:p>
          <w:p w14:paraId="77F8EE1B" w14:textId="77777777" w:rsidR="00C4470B" w:rsidRPr="005E3BA7" w:rsidRDefault="00C4470B" w:rsidP="00C4470B">
            <w:pPr>
              <w:rPr>
                <w:b/>
              </w:rPr>
            </w:pPr>
            <w:r w:rsidRPr="005E3BA7">
              <w:rPr>
                <w:b/>
              </w:rPr>
              <w:t>Lower increase for sole parents with one child)</w:t>
            </w:r>
          </w:p>
        </w:tc>
        <w:tc>
          <w:tcPr>
            <w:tcW w:w="0" w:type="auto"/>
          </w:tcPr>
          <w:p w14:paraId="23D38037"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14:paraId="03EA81F2" w14:textId="77777777" w:rsidR="00C4470B" w:rsidRPr="005E3BA7" w:rsidRDefault="00C4470B" w:rsidP="00C4470B">
            <w:pPr>
              <w:jc w:val="both"/>
            </w:pPr>
            <w:r w:rsidRPr="005E3BA7">
              <w:t xml:space="preserve">The basic benefit for sole parents with one child was increased by a smaller amount (1.0 percent) than the basic benefit for those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C4470B" w:rsidRPr="005E3BA7" w14:paraId="332069BD" w14:textId="77777777" w:rsidTr="002774EE">
        <w:tc>
          <w:tcPr>
            <w:tcW w:w="1928" w:type="dxa"/>
          </w:tcPr>
          <w:p w14:paraId="327902AF" w14:textId="77777777" w:rsidR="00C4470B" w:rsidRPr="005E3BA7" w:rsidRDefault="00C4470B" w:rsidP="00C4470B">
            <w:r w:rsidRPr="005E3BA7">
              <w:t>1 April 1989</w:t>
            </w:r>
          </w:p>
        </w:tc>
        <w:tc>
          <w:tcPr>
            <w:tcW w:w="3232" w:type="dxa"/>
            <w:shd w:val="clear" w:color="auto" w:fill="DAEEF3" w:themeFill="accent5" w:themeFillTint="33"/>
          </w:tcPr>
          <w:p w14:paraId="6768C77E"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39BA1766"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209FEB79" w14:textId="77777777" w:rsidTr="002774EE">
        <w:tc>
          <w:tcPr>
            <w:tcW w:w="1928" w:type="dxa"/>
          </w:tcPr>
          <w:p w14:paraId="7D854EA6" w14:textId="77777777" w:rsidR="00C4470B" w:rsidRPr="005E3BA7" w:rsidRDefault="00C4470B" w:rsidP="00C4470B">
            <w:r>
              <w:t>7 March</w:t>
            </w:r>
            <w:r w:rsidRPr="005E3BA7">
              <w:t xml:space="preserve"> 1989</w:t>
            </w:r>
          </w:p>
        </w:tc>
        <w:tc>
          <w:tcPr>
            <w:tcW w:w="3232" w:type="dxa"/>
            <w:shd w:val="clear" w:color="auto" w:fill="DAEEF3" w:themeFill="accent5" w:themeFillTint="33"/>
          </w:tcPr>
          <w:p w14:paraId="7E273215" w14:textId="77777777" w:rsidR="00C4470B" w:rsidRPr="005E3BA7" w:rsidRDefault="00C4470B" w:rsidP="00C4470B">
            <w:pPr>
              <w:rPr>
                <w:b/>
              </w:rPr>
            </w:pPr>
            <w:r w:rsidRPr="005E3BA7">
              <w:rPr>
                <w:b/>
              </w:rPr>
              <w:t>Changes to the Rest Home Subsidy Scheme</w:t>
            </w:r>
          </w:p>
        </w:tc>
        <w:tc>
          <w:tcPr>
            <w:tcW w:w="0" w:type="auto"/>
          </w:tcPr>
          <w:p w14:paraId="40B95287" w14:textId="77777777" w:rsidR="00C4470B" w:rsidRPr="005E3BA7" w:rsidRDefault="00C4470B" w:rsidP="00C4470B">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t xml:space="preserve">665 </w:t>
            </w:r>
            <w:r w:rsidRPr="005E3BA7">
              <w:t>for a single beneficiary and to $</w:t>
            </w:r>
            <w:r>
              <w:t>7,330</w:t>
            </w:r>
            <w:r w:rsidRPr="005E3BA7">
              <w:t xml:space="preserve"> for a married couple.</w:t>
            </w:r>
          </w:p>
        </w:tc>
      </w:tr>
      <w:tr w:rsidR="00C4470B" w:rsidRPr="005E3BA7" w14:paraId="6C538932" w14:textId="77777777" w:rsidTr="002774EE">
        <w:tc>
          <w:tcPr>
            <w:tcW w:w="1928" w:type="dxa"/>
          </w:tcPr>
          <w:p w14:paraId="3219400C" w14:textId="77777777" w:rsidR="00C4470B" w:rsidRPr="001C6FC7" w:rsidRDefault="00C4470B" w:rsidP="00C4470B">
            <w:r>
              <w:t>May 1989</w:t>
            </w:r>
          </w:p>
        </w:tc>
        <w:tc>
          <w:tcPr>
            <w:tcW w:w="3232" w:type="dxa"/>
            <w:shd w:val="clear" w:color="auto" w:fill="DAEEF3" w:themeFill="accent5" w:themeFillTint="33"/>
          </w:tcPr>
          <w:p w14:paraId="0DBAE3F4" w14:textId="77777777" w:rsidR="00C4470B" w:rsidRPr="000E2EFD" w:rsidRDefault="00C4470B" w:rsidP="00C4470B">
            <w:pPr>
              <w:rPr>
                <w:b/>
              </w:rPr>
            </w:pPr>
            <w:r w:rsidRPr="000E2EFD">
              <w:rPr>
                <w:b/>
              </w:rPr>
              <w:t>Minimum wage increased</w:t>
            </w:r>
          </w:p>
        </w:tc>
        <w:tc>
          <w:tcPr>
            <w:tcW w:w="0" w:type="auto"/>
          </w:tcPr>
          <w:p w14:paraId="55C7C814" w14:textId="77777777" w:rsidR="00C4470B" w:rsidRDefault="00C4470B" w:rsidP="00C4470B">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w:t>
            </w:r>
            <w:r w:rsidR="007B1106" w:rsidRPr="001C6FC7">
              <w:t>40-hour</w:t>
            </w:r>
            <w:r w:rsidRPr="001C6FC7">
              <w:t xml:space="preserve">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C4470B" w:rsidRPr="005E3BA7" w14:paraId="0ABA4261" w14:textId="77777777" w:rsidTr="002774EE">
        <w:tc>
          <w:tcPr>
            <w:tcW w:w="1928" w:type="dxa"/>
          </w:tcPr>
          <w:p w14:paraId="5BC32C83" w14:textId="77777777" w:rsidR="00C4470B" w:rsidRPr="005E3BA7" w:rsidRDefault="00C4470B" w:rsidP="00C4470B">
            <w:r w:rsidRPr="005E3BA7">
              <w:t>1 July 1989</w:t>
            </w:r>
          </w:p>
        </w:tc>
        <w:tc>
          <w:tcPr>
            <w:tcW w:w="3232" w:type="dxa"/>
            <w:shd w:val="clear" w:color="auto" w:fill="DAEEF3" w:themeFill="accent5" w:themeFillTint="33"/>
          </w:tcPr>
          <w:p w14:paraId="698F866A" w14:textId="77777777" w:rsidR="00C4470B" w:rsidRPr="005E3BA7" w:rsidRDefault="00C4470B" w:rsidP="00C4470B">
            <w:pPr>
              <w:rPr>
                <w:b/>
              </w:rPr>
            </w:pPr>
            <w:r w:rsidRPr="005E3BA7">
              <w:rPr>
                <w:b/>
              </w:rPr>
              <w:t xml:space="preserve">Telephone Rental Concession </w:t>
            </w:r>
            <w:r>
              <w:rPr>
                <w:b/>
              </w:rPr>
              <w:t>r</w:t>
            </w:r>
            <w:r w:rsidRPr="005E3BA7">
              <w:rPr>
                <w:b/>
              </w:rPr>
              <w:t>educed</w:t>
            </w:r>
          </w:p>
        </w:tc>
        <w:tc>
          <w:tcPr>
            <w:tcW w:w="0" w:type="auto"/>
          </w:tcPr>
          <w:p w14:paraId="42246EC5" w14:textId="77777777" w:rsidR="00C4470B" w:rsidRPr="005E3BA7" w:rsidRDefault="00C4470B" w:rsidP="00C4470B">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C4470B" w:rsidRPr="005E3BA7" w14:paraId="41CF040D" w14:textId="77777777" w:rsidTr="002774EE">
        <w:tc>
          <w:tcPr>
            <w:tcW w:w="1928" w:type="dxa"/>
          </w:tcPr>
          <w:p w14:paraId="2691294E" w14:textId="77777777" w:rsidR="00C4470B" w:rsidRPr="005E3BA7" w:rsidRDefault="00C4470B" w:rsidP="00C4470B">
            <w:r w:rsidRPr="005E3BA7">
              <w:t>1 July 1989</w:t>
            </w:r>
          </w:p>
        </w:tc>
        <w:tc>
          <w:tcPr>
            <w:tcW w:w="3232" w:type="dxa"/>
            <w:shd w:val="clear" w:color="auto" w:fill="DAEEF3" w:themeFill="accent5" w:themeFillTint="33"/>
          </w:tcPr>
          <w:p w14:paraId="29EA534E" w14:textId="77777777" w:rsidR="00C4470B" w:rsidRPr="005E3BA7" w:rsidRDefault="00C4470B" w:rsidP="00C4470B">
            <w:pPr>
              <w:rPr>
                <w:b/>
              </w:rPr>
            </w:pPr>
            <w:r w:rsidRPr="005E3BA7">
              <w:rPr>
                <w:b/>
              </w:rPr>
              <w:t>GST increased</w:t>
            </w:r>
          </w:p>
        </w:tc>
        <w:tc>
          <w:tcPr>
            <w:tcW w:w="0" w:type="auto"/>
          </w:tcPr>
          <w:p w14:paraId="1D8A9322" w14:textId="77777777" w:rsidR="00C4470B" w:rsidRDefault="00C4470B" w:rsidP="00C4470B">
            <w:pPr>
              <w:jc w:val="both"/>
            </w:pPr>
            <w:r w:rsidRPr="005E3BA7">
              <w:t>The</w:t>
            </w:r>
            <w:r w:rsidRPr="005E3BA7">
              <w:rPr>
                <w:i/>
              </w:rPr>
              <w:t xml:space="preserve"> Goods and Services Tax</w:t>
            </w:r>
            <w:r w:rsidRPr="005E3BA7">
              <w:t xml:space="preserve"> was increased from 10.0 percent to 12.5 percent.  </w:t>
            </w:r>
          </w:p>
          <w:p w14:paraId="683B30E1" w14:textId="77777777" w:rsidR="00C4470B" w:rsidRPr="005E3BA7" w:rsidRDefault="00C4470B" w:rsidP="00C4470B">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C4470B" w:rsidRPr="005E3BA7" w14:paraId="69E34BCC" w14:textId="77777777" w:rsidTr="002774EE">
        <w:tc>
          <w:tcPr>
            <w:tcW w:w="1928" w:type="dxa"/>
          </w:tcPr>
          <w:p w14:paraId="3DDB382C" w14:textId="77777777" w:rsidR="00C4470B" w:rsidRPr="005E3BA7" w:rsidRDefault="00C4470B" w:rsidP="00C4470B">
            <w:r w:rsidRPr="005E3BA7">
              <w:lastRenderedPageBreak/>
              <w:t>7 July 1989</w:t>
            </w:r>
          </w:p>
        </w:tc>
        <w:tc>
          <w:tcPr>
            <w:tcW w:w="3232" w:type="dxa"/>
            <w:shd w:val="clear" w:color="auto" w:fill="DAEEF3" w:themeFill="accent5" w:themeFillTint="33"/>
          </w:tcPr>
          <w:p w14:paraId="1E06B479"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14:paraId="02463A30" w14:textId="77777777" w:rsidR="00C4470B" w:rsidRPr="005E3BA7" w:rsidRDefault="00C4470B" w:rsidP="00C4470B">
            <w:pPr>
              <w:jc w:val="both"/>
            </w:pPr>
            <w:r w:rsidRPr="005E3BA7">
              <w:t>Cash asset limits were increased to:</w:t>
            </w:r>
          </w:p>
          <w:p w14:paraId="5B32E7B4" w14:textId="77777777" w:rsidR="00C4470B" w:rsidRPr="005E3BA7" w:rsidRDefault="00C4470B" w:rsidP="00C4470B">
            <w:pPr>
              <w:pStyle w:val="Chronologybullet2"/>
            </w:pPr>
            <w:r w:rsidRPr="005E3BA7">
              <w:t xml:space="preserve">$2,800 for single </w:t>
            </w:r>
            <w:r w:rsidR="00134CAC" w:rsidRPr="005E3BA7">
              <w:t xml:space="preserve">people; </w:t>
            </w:r>
            <w:r w:rsidR="00134CAC">
              <w:t>and</w:t>
            </w:r>
          </w:p>
          <w:p w14:paraId="4AEFBAEF" w14:textId="77777777" w:rsidR="00C4470B" w:rsidRPr="005E3BA7" w:rsidRDefault="00C4470B" w:rsidP="00C4470B">
            <w:pPr>
              <w:pStyle w:val="Chronologybullet2"/>
            </w:pPr>
            <w:r w:rsidRPr="005E3BA7">
              <w:t>$5,800 for married couples and sole parents.</w:t>
            </w:r>
          </w:p>
        </w:tc>
      </w:tr>
      <w:tr w:rsidR="00C4470B" w:rsidRPr="005E3BA7" w14:paraId="3EFFBF8D" w14:textId="77777777" w:rsidTr="002774EE">
        <w:tc>
          <w:tcPr>
            <w:tcW w:w="1928" w:type="dxa"/>
          </w:tcPr>
          <w:p w14:paraId="4FDFBD4E" w14:textId="77777777" w:rsidR="00C4470B" w:rsidRPr="005E3BA7" w:rsidRDefault="00C4470B" w:rsidP="00C4470B">
            <w:r w:rsidRPr="005E3BA7">
              <w:t>27 July 1989</w:t>
            </w:r>
          </w:p>
        </w:tc>
        <w:tc>
          <w:tcPr>
            <w:tcW w:w="3232" w:type="dxa"/>
            <w:shd w:val="clear" w:color="auto" w:fill="DAEEF3" w:themeFill="accent5" w:themeFillTint="33"/>
          </w:tcPr>
          <w:p w14:paraId="556E3E43" w14:textId="77777777" w:rsidR="00C4470B" w:rsidRPr="005E3BA7" w:rsidRDefault="00C4470B" w:rsidP="00C4470B">
            <w:pPr>
              <w:rPr>
                <w:b/>
              </w:rPr>
            </w:pPr>
            <w:r w:rsidRPr="005E3BA7">
              <w:rPr>
                <w:b/>
              </w:rPr>
              <w:t>1989 Budget Announcements</w:t>
            </w:r>
            <w:r>
              <w:rPr>
                <w:b/>
              </w:rPr>
              <w:t xml:space="preserve">: </w:t>
            </w:r>
            <w:r w:rsidRPr="005E3BA7">
              <w:rPr>
                <w:b/>
              </w:rPr>
              <w:t>Proposed Incapacity Scheme</w:t>
            </w:r>
          </w:p>
        </w:tc>
        <w:tc>
          <w:tcPr>
            <w:tcW w:w="0" w:type="auto"/>
          </w:tcPr>
          <w:p w14:paraId="015783E2" w14:textId="03848B41" w:rsidR="00C4470B" w:rsidRPr="005E3BA7" w:rsidRDefault="00C4470B" w:rsidP="00C4470B">
            <w:pPr>
              <w:jc w:val="both"/>
            </w:pPr>
            <w:r>
              <w:t>As part of the 1989 Budget, m</w:t>
            </w:r>
            <w:r w:rsidRPr="005E3BA7">
              <w:t xml:space="preserve">ajor changes to </w:t>
            </w:r>
            <w:r w:rsidRPr="005E3BA7">
              <w:rPr>
                <w:i/>
              </w:rPr>
              <w:t xml:space="preserve">Accident Compensation </w:t>
            </w:r>
            <w:r w:rsidR="00505989" w:rsidRPr="005E3BA7">
              <w:rPr>
                <w:i/>
              </w:rPr>
              <w:t>Scheme</w:t>
            </w:r>
            <w:r w:rsidR="00505989" w:rsidRPr="005E3BA7">
              <w:t xml:space="preserve"> (</w:t>
            </w:r>
            <w:r w:rsidRPr="005E3BA7">
              <w:t>ACC) were announced</w:t>
            </w:r>
          </w:p>
          <w:p w14:paraId="156B2C07" w14:textId="77777777" w:rsidR="00C4470B" w:rsidRDefault="00C4470B" w:rsidP="00C4470B">
            <w:pPr>
              <w:jc w:val="both"/>
            </w:pPr>
            <w:r w:rsidRPr="005E3BA7">
              <w:t xml:space="preserve">The scheme was to be extended to cover those incapacitated by sickness or disease.  </w:t>
            </w:r>
          </w:p>
          <w:p w14:paraId="4B84C17D" w14:textId="77777777" w:rsidR="00C4470B" w:rsidRPr="005E3BA7" w:rsidRDefault="00C4470B" w:rsidP="00C4470B">
            <w:pPr>
              <w:jc w:val="both"/>
            </w:pPr>
            <w:r w:rsidRPr="005E3BA7">
              <w:t xml:space="preserve">As a result of the change in Government in December 1990, a further review of the ACC scheme was </w:t>
            </w:r>
            <w:r w:rsidR="007B1106">
              <w:t>undertaken</w:t>
            </w:r>
            <w:r w:rsidR="007B1106" w:rsidRPr="005E3BA7">
              <w:t>,</w:t>
            </w:r>
            <w:r w:rsidRPr="005E3BA7">
              <w:t xml:space="preserve"> and thes</w:t>
            </w:r>
            <w:r>
              <w:t>e changes were not implemented.</w:t>
            </w:r>
          </w:p>
        </w:tc>
      </w:tr>
      <w:tr w:rsidR="00C4470B" w:rsidRPr="005E3BA7" w14:paraId="49F4D9FF" w14:textId="77777777" w:rsidTr="002774EE">
        <w:tc>
          <w:tcPr>
            <w:tcW w:w="1928" w:type="dxa"/>
          </w:tcPr>
          <w:p w14:paraId="74644C00" w14:textId="77777777" w:rsidR="00C4470B" w:rsidRPr="005E3BA7" w:rsidRDefault="00C4470B" w:rsidP="00C4470B">
            <w:r w:rsidRPr="005E3BA7">
              <w:t>27 July 1989</w:t>
            </w:r>
          </w:p>
        </w:tc>
        <w:tc>
          <w:tcPr>
            <w:tcW w:w="3232" w:type="dxa"/>
            <w:shd w:val="clear" w:color="auto" w:fill="DAEEF3" w:themeFill="accent5" w:themeFillTint="33"/>
          </w:tcPr>
          <w:p w14:paraId="46C49CA7" w14:textId="77777777" w:rsidR="00C4470B" w:rsidRPr="005E3BA7" w:rsidRDefault="00C4470B" w:rsidP="00C4470B">
            <w:pPr>
              <w:rPr>
                <w:b/>
              </w:rPr>
            </w:pPr>
            <w:r w:rsidRPr="005E3BA7">
              <w:rPr>
                <w:b/>
              </w:rPr>
              <w:t>1989 Budget Announcements</w:t>
            </w:r>
            <w:r>
              <w:rPr>
                <w:b/>
              </w:rPr>
              <w:t xml:space="preserve">: </w:t>
            </w:r>
            <w:r w:rsidRPr="005E3BA7">
              <w:rPr>
                <w:b/>
              </w:rPr>
              <w:t xml:space="preserve">Universal Benefit </w:t>
            </w:r>
          </w:p>
          <w:p w14:paraId="7FBA87DC" w14:textId="77777777" w:rsidR="00C4470B" w:rsidRDefault="00C4470B" w:rsidP="00C4470B">
            <w:pPr>
              <w:rPr>
                <w:b/>
              </w:rPr>
            </w:pPr>
            <w:r w:rsidRPr="005E3BA7">
              <w:rPr>
                <w:b/>
              </w:rPr>
              <w:t>Guaranteed Retirement Income</w:t>
            </w:r>
          </w:p>
          <w:p w14:paraId="31FAF0EB" w14:textId="77777777" w:rsidR="00C4470B" w:rsidRPr="005E3BA7" w:rsidRDefault="00C4470B" w:rsidP="00C4470B">
            <w:pPr>
              <w:rPr>
                <w:b/>
              </w:rPr>
            </w:pPr>
          </w:p>
          <w:p w14:paraId="02F933BA" w14:textId="77777777" w:rsidR="00C4470B" w:rsidRPr="005E3BA7" w:rsidRDefault="00C4470B" w:rsidP="00C4470B">
            <w:pPr>
              <w:rPr>
                <w:b/>
              </w:rPr>
            </w:pPr>
          </w:p>
          <w:p w14:paraId="2D421D92" w14:textId="77777777" w:rsidR="00C4470B" w:rsidRPr="005E3BA7" w:rsidRDefault="00C4470B" w:rsidP="00C4470B">
            <w:pPr>
              <w:rPr>
                <w:b/>
              </w:rPr>
            </w:pPr>
          </w:p>
          <w:p w14:paraId="5C7529F4" w14:textId="77777777" w:rsidR="00C4470B" w:rsidRPr="005E3BA7" w:rsidRDefault="00C4470B" w:rsidP="00C4470B">
            <w:pPr>
              <w:rPr>
                <w:b/>
              </w:rPr>
            </w:pPr>
          </w:p>
          <w:p w14:paraId="15D7642A" w14:textId="77777777" w:rsidR="00C4470B" w:rsidRPr="005E3BA7" w:rsidRDefault="00C4470B" w:rsidP="00C4470B">
            <w:pPr>
              <w:rPr>
                <w:b/>
              </w:rPr>
            </w:pPr>
          </w:p>
          <w:p w14:paraId="032A4FAA" w14:textId="77777777" w:rsidR="00C4470B" w:rsidRPr="005E3BA7" w:rsidRDefault="00C4470B" w:rsidP="00C4470B">
            <w:pPr>
              <w:rPr>
                <w:b/>
              </w:rPr>
            </w:pPr>
          </w:p>
          <w:p w14:paraId="093EED46" w14:textId="77777777" w:rsidR="00C4470B" w:rsidRPr="005E3BA7" w:rsidRDefault="00C4470B" w:rsidP="00C4470B">
            <w:pPr>
              <w:rPr>
                <w:b/>
              </w:rPr>
            </w:pPr>
          </w:p>
          <w:p w14:paraId="4E2158F8" w14:textId="77777777" w:rsidR="00C4470B" w:rsidRPr="005E3BA7" w:rsidRDefault="00C4470B" w:rsidP="00C4470B">
            <w:pPr>
              <w:rPr>
                <w:b/>
              </w:rPr>
            </w:pPr>
          </w:p>
          <w:p w14:paraId="705EF7F3" w14:textId="77777777" w:rsidR="00C4470B" w:rsidRPr="005E3BA7" w:rsidRDefault="00C4470B" w:rsidP="00C4470B">
            <w:pPr>
              <w:rPr>
                <w:b/>
              </w:rPr>
            </w:pPr>
          </w:p>
          <w:p w14:paraId="065B1C58" w14:textId="77777777" w:rsidR="00C4470B" w:rsidRPr="005E3BA7" w:rsidRDefault="00C4470B" w:rsidP="00C4470B">
            <w:pPr>
              <w:rPr>
                <w:b/>
              </w:rPr>
            </w:pPr>
          </w:p>
          <w:p w14:paraId="705B0135" w14:textId="77777777" w:rsidR="00C4470B" w:rsidRDefault="00C4470B" w:rsidP="00C4470B">
            <w:pPr>
              <w:rPr>
                <w:b/>
              </w:rPr>
            </w:pPr>
          </w:p>
          <w:p w14:paraId="6E4A32A8" w14:textId="77777777" w:rsidR="00C4470B" w:rsidRPr="005E3BA7" w:rsidRDefault="00C4470B" w:rsidP="00C4470B">
            <w:pPr>
              <w:rPr>
                <w:b/>
              </w:rPr>
            </w:pPr>
            <w:r>
              <w:rPr>
                <w:b/>
              </w:rPr>
              <w:t xml:space="preserve">Pensions and annuities to </w:t>
            </w:r>
            <w:r>
              <w:rPr>
                <w:b/>
              </w:rPr>
              <w:lastRenderedPageBreak/>
              <w:t>be tax free</w:t>
            </w:r>
          </w:p>
          <w:p w14:paraId="2F864028" w14:textId="77777777" w:rsidR="00C4470B" w:rsidRPr="005E3BA7" w:rsidRDefault="00C4470B" w:rsidP="00C4470B">
            <w:pPr>
              <w:rPr>
                <w:b/>
              </w:rPr>
            </w:pPr>
          </w:p>
          <w:p w14:paraId="4C581260" w14:textId="77777777" w:rsidR="00C4470B" w:rsidRPr="005E3BA7" w:rsidRDefault="00C4470B" w:rsidP="00C4470B">
            <w:pPr>
              <w:rPr>
                <w:b/>
              </w:rPr>
            </w:pPr>
          </w:p>
          <w:p w14:paraId="69C5D087" w14:textId="77777777" w:rsidR="00C4470B" w:rsidRPr="005E3BA7" w:rsidRDefault="00C4470B" w:rsidP="00C4470B">
            <w:pPr>
              <w:rPr>
                <w:b/>
              </w:rPr>
            </w:pPr>
          </w:p>
          <w:p w14:paraId="64DDBB35" w14:textId="77777777" w:rsidR="00C4470B" w:rsidRPr="005E3BA7" w:rsidRDefault="00C4470B" w:rsidP="00C4470B">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14:paraId="2963DD3C" w14:textId="77777777" w:rsidR="00C4470B" w:rsidRPr="005E3BA7" w:rsidRDefault="00C4470B" w:rsidP="00C4470B">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w:t>
            </w:r>
            <w:r w:rsidR="007B1106">
              <w:t xml:space="preserve">1 </w:t>
            </w:r>
            <w:r w:rsidRPr="005E3BA7">
              <w:t>April 1991.</w:t>
            </w:r>
          </w:p>
          <w:p w14:paraId="772B1FBC" w14:textId="77777777" w:rsidR="00C4470B" w:rsidRDefault="00C4470B" w:rsidP="00C4470B">
            <w:pPr>
              <w:jc w:val="both"/>
            </w:pPr>
          </w:p>
          <w:p w14:paraId="4C6D6070" w14:textId="77777777" w:rsidR="00C4470B" w:rsidRPr="005E3BA7" w:rsidRDefault="00C4470B" w:rsidP="00C4470B">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14:paraId="1B198D52" w14:textId="77777777" w:rsidR="00C4470B" w:rsidRDefault="00C4470B" w:rsidP="00C4470B">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14:paraId="3E4F3418" w14:textId="77777777" w:rsidR="00C4470B" w:rsidRPr="005E3BA7" w:rsidRDefault="00C4470B" w:rsidP="00C4470B">
            <w:pPr>
              <w:jc w:val="both"/>
            </w:pPr>
            <w:r w:rsidRPr="005E3BA7">
              <w:t xml:space="preserve">Other changes </w:t>
            </w:r>
            <w:r>
              <w:t xml:space="preserve">that were announced </w:t>
            </w:r>
            <w:r w:rsidRPr="005E3BA7">
              <w:t>included:</w:t>
            </w:r>
          </w:p>
          <w:p w14:paraId="7F8E441F" w14:textId="77777777" w:rsidR="00C4470B" w:rsidRPr="005E3BA7" w:rsidRDefault="00C4470B" w:rsidP="00C4470B">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14:paraId="0FD85D70" w14:textId="77777777" w:rsidR="00C4470B" w:rsidRPr="005E3BA7" w:rsidRDefault="00C4470B" w:rsidP="00C4470B">
            <w:pPr>
              <w:pStyle w:val="Chronologybullet2"/>
            </w:pPr>
            <w:r w:rsidRPr="005E3BA7">
              <w:t>partial removal of the taxation surcharge for consistency with the tax reforms for private superannuation schemes; and</w:t>
            </w:r>
          </w:p>
          <w:p w14:paraId="7A85550B" w14:textId="77777777" w:rsidR="00C4470B" w:rsidRPr="005E3BA7" w:rsidRDefault="00C4470B" w:rsidP="00C4470B">
            <w:pPr>
              <w:pStyle w:val="Chronologybullet2"/>
            </w:pPr>
            <w:r w:rsidRPr="005E3BA7">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14:paraId="681C9283" w14:textId="77777777" w:rsidR="00C4470B" w:rsidRPr="005E3BA7" w:rsidRDefault="00C4470B" w:rsidP="00C4470B">
            <w:pPr>
              <w:jc w:val="both"/>
            </w:pPr>
            <w:r w:rsidRPr="005E3BA7">
              <w:t xml:space="preserve">As a result of recent reforms that had brought the tax treatment of private superannuation into line with other forms of savings, pensions paid by registered superannuation schemes and annuities </w:t>
            </w:r>
            <w:r w:rsidRPr="005E3BA7">
              <w:lastRenderedPageBreak/>
              <w:t xml:space="preserve">paid by life offices would become tax free from 1 April 1990. As around half the value of a pension represents return of </w:t>
            </w:r>
            <w:r w:rsidR="007B1106" w:rsidRPr="005E3BA7">
              <w:t>capital and</w:t>
            </w:r>
            <w:r w:rsidRPr="005E3BA7">
              <w:t xml:space="preserve"> is therefore similar to withdrawals from a bank account, only 50 percent of pensions paid from registered superannuation schemes and annuities paid by life offices would be counted as income for the purpose of calculating the GRI tax surcharge (from 1 April 1990).</w:t>
            </w:r>
          </w:p>
          <w:p w14:paraId="2B2D8DD3" w14:textId="77777777" w:rsidR="00C4470B" w:rsidRPr="005E3BA7" w:rsidRDefault="00C4470B" w:rsidP="00C4470B">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14:paraId="0DA69027" w14:textId="77777777" w:rsidR="00C4470B" w:rsidRPr="005E3BA7" w:rsidRDefault="00C4470B" w:rsidP="00C4470B">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 xml:space="preserve">Consumer Price </w:t>
            </w:r>
            <w:r w:rsidR="007B1106" w:rsidRPr="005E3BA7">
              <w:rPr>
                <w:i/>
              </w:rPr>
              <w:t>Index</w:t>
            </w:r>
            <w:r w:rsidR="007B1106" w:rsidRPr="005E3BA7">
              <w:t xml:space="preserve"> but</w:t>
            </w:r>
            <w:r w:rsidRPr="005E3BA7">
              <w:t xml:space="preserve"> provided for the married couple (no children) rate to be within 65 percent to 72.5 percent of the after tax average ordinary time weekly wage.</w:t>
            </w:r>
          </w:p>
        </w:tc>
      </w:tr>
      <w:tr w:rsidR="00C4470B" w:rsidRPr="005E3BA7" w14:paraId="32E8814A" w14:textId="77777777" w:rsidTr="002774EE">
        <w:tc>
          <w:tcPr>
            <w:tcW w:w="1928" w:type="dxa"/>
          </w:tcPr>
          <w:p w14:paraId="515BDD75" w14:textId="77777777" w:rsidR="00C4470B" w:rsidRPr="005E3BA7" w:rsidRDefault="00C4470B" w:rsidP="00C4470B">
            <w:r w:rsidRPr="005E3BA7">
              <w:lastRenderedPageBreak/>
              <w:t>August 1989</w:t>
            </w:r>
          </w:p>
        </w:tc>
        <w:tc>
          <w:tcPr>
            <w:tcW w:w="3232" w:type="dxa"/>
            <w:shd w:val="clear" w:color="auto" w:fill="DAEEF3" w:themeFill="accent5" w:themeFillTint="33"/>
          </w:tcPr>
          <w:p w14:paraId="4C4BB8D4" w14:textId="77777777" w:rsidR="00C4470B" w:rsidRPr="005E3BA7" w:rsidRDefault="00C4470B" w:rsidP="00C4470B">
            <w:pPr>
              <w:rPr>
                <w:b/>
              </w:rPr>
            </w:pPr>
            <w:r w:rsidRPr="005E3BA7">
              <w:rPr>
                <w:b/>
              </w:rPr>
              <w:t>Special Benefit</w:t>
            </w:r>
            <w:r>
              <w:rPr>
                <w:b/>
              </w:rPr>
              <w:t>:</w:t>
            </w:r>
            <w:r w:rsidRPr="005E3BA7">
              <w:rPr>
                <w:b/>
              </w:rPr>
              <w:t xml:space="preserve"> ACCESS trainees</w:t>
            </w:r>
          </w:p>
        </w:tc>
        <w:tc>
          <w:tcPr>
            <w:tcW w:w="0" w:type="auto"/>
          </w:tcPr>
          <w:p w14:paraId="0FFE895D" w14:textId="77777777" w:rsidR="00C4470B" w:rsidRPr="005E3BA7" w:rsidRDefault="00C4470B" w:rsidP="00C4470B">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C4470B" w:rsidRPr="005E3BA7" w14:paraId="49BD5FA4" w14:textId="77777777" w:rsidTr="002774EE">
        <w:tc>
          <w:tcPr>
            <w:tcW w:w="1928" w:type="dxa"/>
          </w:tcPr>
          <w:p w14:paraId="1CB4B8D2" w14:textId="77777777" w:rsidR="00C4470B" w:rsidRPr="005E3BA7" w:rsidRDefault="00C4470B" w:rsidP="00C4470B">
            <w:r w:rsidRPr="005E3BA7">
              <w:t>August 1989</w:t>
            </w:r>
          </w:p>
        </w:tc>
        <w:tc>
          <w:tcPr>
            <w:tcW w:w="3232" w:type="dxa"/>
            <w:shd w:val="clear" w:color="auto" w:fill="DAEEF3" w:themeFill="accent5" w:themeFillTint="33"/>
          </w:tcPr>
          <w:p w14:paraId="5C2307F6" w14:textId="77777777" w:rsidR="00C4470B" w:rsidRPr="005E3BA7" w:rsidRDefault="00C4470B" w:rsidP="00C4470B">
            <w:pPr>
              <w:rPr>
                <w:b/>
              </w:rPr>
            </w:pPr>
            <w:r>
              <w:rPr>
                <w:b/>
              </w:rPr>
              <w:t xml:space="preserve">Special Needs Grants: </w:t>
            </w:r>
            <w:r w:rsidRPr="005E3BA7">
              <w:rPr>
                <w:b/>
              </w:rPr>
              <w:t>Accompanying medical treatment overseas</w:t>
            </w:r>
          </w:p>
        </w:tc>
        <w:tc>
          <w:tcPr>
            <w:tcW w:w="0" w:type="auto"/>
          </w:tcPr>
          <w:p w14:paraId="46F540A2" w14:textId="77777777" w:rsidR="00C4470B" w:rsidRPr="005E3BA7" w:rsidRDefault="00C4470B" w:rsidP="00C4470B">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C4470B" w:rsidRPr="005E3BA7" w14:paraId="37F87829" w14:textId="77777777" w:rsidTr="002774EE">
        <w:tc>
          <w:tcPr>
            <w:tcW w:w="1928" w:type="dxa"/>
          </w:tcPr>
          <w:p w14:paraId="010AF9CA" w14:textId="77777777" w:rsidR="00C4470B" w:rsidRPr="005E3BA7" w:rsidRDefault="00C4470B" w:rsidP="00C4470B">
            <w:r w:rsidRPr="005E3BA7">
              <w:t xml:space="preserve">22 August 1989 </w:t>
            </w:r>
          </w:p>
        </w:tc>
        <w:tc>
          <w:tcPr>
            <w:tcW w:w="3232" w:type="dxa"/>
            <w:shd w:val="clear" w:color="auto" w:fill="DAEEF3" w:themeFill="accent5" w:themeFillTint="33"/>
          </w:tcPr>
          <w:p w14:paraId="1D1D5A61" w14:textId="77777777" w:rsidR="00C4470B" w:rsidRPr="005E3BA7" w:rsidRDefault="00C4470B" w:rsidP="00C4470B">
            <w:pPr>
              <w:rPr>
                <w:b/>
              </w:rPr>
            </w:pPr>
            <w:r w:rsidRPr="005E3BA7">
              <w:rPr>
                <w:b/>
              </w:rPr>
              <w:t>Task Force on Income Maintenance Reform</w:t>
            </w:r>
          </w:p>
          <w:p w14:paraId="0A210439" w14:textId="77777777" w:rsidR="00C4470B" w:rsidRPr="005E3BA7" w:rsidRDefault="00C4470B" w:rsidP="00C4470B">
            <w:pPr>
              <w:rPr>
                <w:b/>
              </w:rPr>
            </w:pPr>
          </w:p>
          <w:p w14:paraId="2FABBA8A" w14:textId="77777777" w:rsidR="00C4470B" w:rsidRPr="005E3BA7" w:rsidRDefault="00C4470B" w:rsidP="00C4470B">
            <w:pPr>
              <w:rPr>
                <w:b/>
              </w:rPr>
            </w:pPr>
          </w:p>
          <w:p w14:paraId="6A200853" w14:textId="77777777" w:rsidR="00C4470B" w:rsidRPr="005E3BA7" w:rsidRDefault="00C4470B" w:rsidP="00C4470B">
            <w:pPr>
              <w:rPr>
                <w:b/>
              </w:rPr>
            </w:pPr>
          </w:p>
          <w:p w14:paraId="69EC4595" w14:textId="77777777" w:rsidR="00C4470B" w:rsidRPr="005E3BA7" w:rsidRDefault="00C4470B" w:rsidP="00C4470B">
            <w:pPr>
              <w:rPr>
                <w:b/>
              </w:rPr>
            </w:pPr>
          </w:p>
        </w:tc>
        <w:tc>
          <w:tcPr>
            <w:tcW w:w="0" w:type="auto"/>
          </w:tcPr>
          <w:p w14:paraId="28365D2A" w14:textId="77777777" w:rsidR="00C4470B" w:rsidRPr="005E3BA7" w:rsidRDefault="00C4470B" w:rsidP="00C4470B">
            <w:pPr>
              <w:jc w:val="both"/>
            </w:pPr>
            <w:r w:rsidRPr="005E3BA7">
              <w:lastRenderedPageBreak/>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14:paraId="48A0EDA6" w14:textId="77777777" w:rsidR="00C4470B" w:rsidRPr="005E3BA7" w:rsidRDefault="00C4470B" w:rsidP="00C4470B">
            <w:pPr>
              <w:jc w:val="both"/>
            </w:pPr>
            <w:r w:rsidRPr="005E3BA7">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Te Puni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14:paraId="60C9C787" w14:textId="77777777" w:rsidR="00C4470B" w:rsidRPr="005E3BA7" w:rsidRDefault="00C4470B" w:rsidP="00C4470B">
            <w:pPr>
              <w:jc w:val="both"/>
            </w:pPr>
            <w:r w:rsidRPr="005E3BA7">
              <w:lastRenderedPageBreak/>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C4470B" w:rsidRPr="005E3BA7" w14:paraId="417F17C3" w14:textId="77777777" w:rsidTr="002774EE">
        <w:tc>
          <w:tcPr>
            <w:tcW w:w="1928" w:type="dxa"/>
          </w:tcPr>
          <w:p w14:paraId="522688DF" w14:textId="77777777" w:rsidR="00C4470B" w:rsidRPr="005E3BA7" w:rsidRDefault="00C4470B" w:rsidP="00C4470B">
            <w:r>
              <w:lastRenderedPageBreak/>
              <w:t>1 October</w:t>
            </w:r>
            <w:r w:rsidRPr="005E3BA7">
              <w:t xml:space="preserve"> 1989</w:t>
            </w:r>
          </w:p>
        </w:tc>
        <w:tc>
          <w:tcPr>
            <w:tcW w:w="3232" w:type="dxa"/>
            <w:shd w:val="clear" w:color="auto" w:fill="DAEEF3" w:themeFill="accent5" w:themeFillTint="33"/>
          </w:tcPr>
          <w:p w14:paraId="2B5DB3E5" w14:textId="77777777" w:rsidR="00C4470B" w:rsidRPr="005E3BA7" w:rsidRDefault="00C4470B" w:rsidP="00C4470B">
            <w:pPr>
              <w:rPr>
                <w:b/>
              </w:rPr>
            </w:pPr>
            <w:r w:rsidRPr="005E3BA7">
              <w:rPr>
                <w:b/>
              </w:rPr>
              <w:t>Unemployment Benefit</w:t>
            </w:r>
            <w:r>
              <w:rPr>
                <w:b/>
              </w:rPr>
              <w:t>: S</w:t>
            </w:r>
            <w:r w:rsidRPr="005E3BA7">
              <w:rPr>
                <w:b/>
              </w:rPr>
              <w:t>tand-down for school leavers</w:t>
            </w:r>
          </w:p>
        </w:tc>
        <w:tc>
          <w:tcPr>
            <w:tcW w:w="0" w:type="auto"/>
          </w:tcPr>
          <w:p w14:paraId="44CB2CB6" w14:textId="77777777" w:rsidR="00C4470B" w:rsidRPr="005E3BA7" w:rsidRDefault="00C4470B" w:rsidP="00C4470B">
            <w:pPr>
              <w:jc w:val="both"/>
            </w:pPr>
            <w:r w:rsidRPr="005E3BA7">
              <w:t xml:space="preserve">A </w:t>
            </w:r>
            <w:r w:rsidR="007B1106" w:rsidRPr="005E3BA7">
              <w:t>26-week</w:t>
            </w:r>
            <w:r w:rsidRPr="005E3BA7">
              <w:t xml:space="preserve">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w:t>
            </w:r>
            <w:r w:rsidR="007B1106" w:rsidRPr="005E3BA7">
              <w:t>programme or</w:t>
            </w:r>
            <w:r w:rsidRPr="005E3BA7">
              <w:t xml:space="preserve"> had been in full</w:t>
            </w:r>
            <w:r w:rsidR="00B462A5">
              <w:t xml:space="preserve">-time </w:t>
            </w:r>
            <w:r w:rsidRPr="005E3BA7">
              <w:t xml:space="preserve">employment for a period or periods totalling not less than </w:t>
            </w:r>
            <w:r>
              <w:t>three</w:t>
            </w:r>
            <w:r w:rsidRPr="005E3BA7">
              <w:t xml:space="preserve"> months; or had attained the age of 18 years.</w:t>
            </w:r>
          </w:p>
        </w:tc>
      </w:tr>
      <w:tr w:rsidR="00C4470B" w:rsidRPr="005E3BA7" w14:paraId="37B82010" w14:textId="77777777" w:rsidTr="002774EE">
        <w:tc>
          <w:tcPr>
            <w:tcW w:w="1928" w:type="dxa"/>
          </w:tcPr>
          <w:p w14:paraId="43BF5EEB" w14:textId="77777777" w:rsidR="00C4470B" w:rsidRPr="005E3BA7" w:rsidRDefault="00C4470B" w:rsidP="00C4470B">
            <w:r w:rsidRPr="005E3BA7">
              <w:t>1 October 1989</w:t>
            </w:r>
          </w:p>
        </w:tc>
        <w:tc>
          <w:tcPr>
            <w:tcW w:w="3232" w:type="dxa"/>
            <w:shd w:val="clear" w:color="auto" w:fill="DAEEF3" w:themeFill="accent5" w:themeFillTint="33"/>
          </w:tcPr>
          <w:p w14:paraId="1FA9375D" w14:textId="77777777" w:rsidR="00C4470B" w:rsidRPr="005E3BA7" w:rsidRDefault="00C4470B" w:rsidP="00C4470B">
            <w:pPr>
              <w:rPr>
                <w:b/>
              </w:rPr>
            </w:pPr>
            <w:r w:rsidRPr="005E3BA7">
              <w:rPr>
                <w:b/>
              </w:rPr>
              <w:t>Training Benefit introduced</w:t>
            </w:r>
          </w:p>
        </w:tc>
        <w:tc>
          <w:tcPr>
            <w:tcW w:w="0" w:type="auto"/>
          </w:tcPr>
          <w:p w14:paraId="39BDA408" w14:textId="77777777" w:rsidR="00C4470B" w:rsidRPr="00DE4E81" w:rsidRDefault="00C4470B" w:rsidP="00C4470B">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14:paraId="3B4A980E" w14:textId="77777777" w:rsidR="00C4470B" w:rsidRPr="005E3BA7" w:rsidRDefault="00C4470B" w:rsidP="00C4470B">
            <w:pPr>
              <w:jc w:val="both"/>
            </w:pPr>
            <w:r w:rsidRPr="005E3BA7">
              <w:rPr>
                <w:i/>
              </w:rPr>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C4470B" w:rsidRPr="005E3BA7" w14:paraId="0A8BD922" w14:textId="77777777" w:rsidTr="002774EE">
        <w:tc>
          <w:tcPr>
            <w:tcW w:w="1928" w:type="dxa"/>
          </w:tcPr>
          <w:p w14:paraId="2DB2CA86" w14:textId="77777777" w:rsidR="00C4470B" w:rsidRPr="005E3BA7" w:rsidRDefault="00C4470B" w:rsidP="00C4470B">
            <w:r w:rsidRPr="005E3BA7">
              <w:t>1 October 1989</w:t>
            </w:r>
          </w:p>
        </w:tc>
        <w:tc>
          <w:tcPr>
            <w:tcW w:w="3232" w:type="dxa"/>
            <w:shd w:val="clear" w:color="auto" w:fill="DAEEF3" w:themeFill="accent5" w:themeFillTint="33"/>
          </w:tcPr>
          <w:p w14:paraId="3F103FCF" w14:textId="77777777" w:rsidR="00C4470B" w:rsidRPr="005E3BA7" w:rsidRDefault="00C4470B" w:rsidP="00C4470B">
            <w:pPr>
              <w:rPr>
                <w:b/>
              </w:rPr>
            </w:pPr>
            <w:r w:rsidRPr="005E3BA7">
              <w:rPr>
                <w:b/>
              </w:rPr>
              <w:t>Family Support</w:t>
            </w:r>
            <w:r>
              <w:rPr>
                <w:b/>
              </w:rPr>
              <w:t>: Abatement threshold increased</w:t>
            </w:r>
          </w:p>
        </w:tc>
        <w:tc>
          <w:tcPr>
            <w:tcW w:w="0" w:type="auto"/>
          </w:tcPr>
          <w:p w14:paraId="6D6CCCD3" w14:textId="77777777" w:rsidR="00C4470B" w:rsidRPr="005E3BA7" w:rsidRDefault="00C4470B" w:rsidP="00C4470B">
            <w:pPr>
              <w:jc w:val="both"/>
            </w:pPr>
            <w:r w:rsidRPr="005E3BA7">
              <w:t xml:space="preserve">The </w:t>
            </w:r>
            <w:r w:rsidRPr="005E3BA7">
              <w:rPr>
                <w:i/>
              </w:rPr>
              <w:t>Family Support</w:t>
            </w:r>
            <w:r w:rsidRPr="005E3BA7">
              <w:t xml:space="preserve"> abatement threshold was increased from $16,000 to $17,500.</w:t>
            </w:r>
          </w:p>
          <w:p w14:paraId="01FAB8B0" w14:textId="77777777" w:rsidR="00C4470B" w:rsidRPr="005E3BA7" w:rsidRDefault="00C4470B" w:rsidP="00C4470B">
            <w:pPr>
              <w:jc w:val="both"/>
            </w:pPr>
          </w:p>
        </w:tc>
      </w:tr>
      <w:tr w:rsidR="00C4470B" w:rsidRPr="005E3BA7" w14:paraId="7FE5E5FB" w14:textId="77777777" w:rsidTr="002774EE">
        <w:tc>
          <w:tcPr>
            <w:tcW w:w="1928" w:type="dxa"/>
          </w:tcPr>
          <w:p w14:paraId="3215B2BD" w14:textId="77777777" w:rsidR="00C4470B" w:rsidRPr="005E3BA7" w:rsidRDefault="00C4470B" w:rsidP="00C4470B">
            <w:r w:rsidRPr="005E3BA7">
              <w:t>11 October 1989</w:t>
            </w:r>
          </w:p>
        </w:tc>
        <w:tc>
          <w:tcPr>
            <w:tcW w:w="3232" w:type="dxa"/>
            <w:shd w:val="clear" w:color="auto" w:fill="DAEEF3" w:themeFill="accent5" w:themeFillTint="33"/>
          </w:tcPr>
          <w:p w14:paraId="0576CEC7" w14:textId="77777777" w:rsidR="00C4470B" w:rsidRPr="005E3BA7" w:rsidRDefault="00C4470B" w:rsidP="00C4470B">
            <w:pPr>
              <w:rPr>
                <w:b/>
              </w:rPr>
            </w:pPr>
            <w:r w:rsidRPr="005E3BA7">
              <w:rPr>
                <w:b/>
              </w:rPr>
              <w:t xml:space="preserve">Report of the Task Force on Income Maintenance Reform </w:t>
            </w:r>
          </w:p>
          <w:p w14:paraId="39E74F85" w14:textId="77777777" w:rsidR="00C4470B" w:rsidRPr="005E3BA7" w:rsidRDefault="00C4470B" w:rsidP="00C4470B">
            <w:pPr>
              <w:rPr>
                <w:b/>
              </w:rPr>
            </w:pPr>
          </w:p>
          <w:p w14:paraId="79E26B61" w14:textId="77777777" w:rsidR="00C4470B" w:rsidRPr="005E3BA7" w:rsidRDefault="00C4470B" w:rsidP="00C4470B">
            <w:pPr>
              <w:rPr>
                <w:b/>
              </w:rPr>
            </w:pPr>
            <w:r w:rsidRPr="005E3BA7">
              <w:rPr>
                <w:b/>
              </w:rPr>
              <w:t>Fiscal Risks</w:t>
            </w:r>
          </w:p>
          <w:p w14:paraId="7E3E6A76" w14:textId="77777777" w:rsidR="00C4470B" w:rsidRPr="005E3BA7" w:rsidRDefault="00C4470B" w:rsidP="00C4470B">
            <w:pPr>
              <w:rPr>
                <w:b/>
              </w:rPr>
            </w:pPr>
          </w:p>
          <w:p w14:paraId="3B872562" w14:textId="77777777" w:rsidR="00C4470B" w:rsidRPr="005E3BA7" w:rsidRDefault="00C4470B" w:rsidP="00C4470B">
            <w:pPr>
              <w:rPr>
                <w:b/>
              </w:rPr>
            </w:pPr>
          </w:p>
          <w:p w14:paraId="4AB1E576" w14:textId="77777777" w:rsidR="00C4470B" w:rsidRPr="005E3BA7" w:rsidRDefault="00C4470B" w:rsidP="00C4470B">
            <w:pPr>
              <w:rPr>
                <w:b/>
              </w:rPr>
            </w:pPr>
          </w:p>
          <w:p w14:paraId="25BCB6F0" w14:textId="77777777" w:rsidR="00C4470B" w:rsidRDefault="00C4470B" w:rsidP="00C4470B">
            <w:pPr>
              <w:rPr>
                <w:b/>
              </w:rPr>
            </w:pPr>
          </w:p>
          <w:p w14:paraId="53C2CB36" w14:textId="77777777" w:rsidR="00C4470B" w:rsidRPr="005E3BA7" w:rsidRDefault="00C4470B" w:rsidP="00C4470B">
            <w:pPr>
              <w:rPr>
                <w:b/>
              </w:rPr>
            </w:pPr>
            <w:r w:rsidRPr="005E3BA7">
              <w:rPr>
                <w:b/>
              </w:rPr>
              <w:t xml:space="preserve">Details of the proposed </w:t>
            </w:r>
            <w:r w:rsidRPr="005E3BA7">
              <w:rPr>
                <w:b/>
              </w:rPr>
              <w:lastRenderedPageBreak/>
              <w:t>Incapacity Scheme and Universal Benefit</w:t>
            </w:r>
          </w:p>
          <w:p w14:paraId="72FAAF08" w14:textId="77777777" w:rsidR="00C4470B" w:rsidRPr="005E3BA7" w:rsidRDefault="00C4470B" w:rsidP="00C4470B">
            <w:pPr>
              <w:rPr>
                <w:b/>
              </w:rPr>
            </w:pPr>
          </w:p>
          <w:p w14:paraId="1619ACA3" w14:textId="77777777" w:rsidR="00C4470B" w:rsidRPr="005E3BA7" w:rsidRDefault="00C4470B" w:rsidP="00C4470B">
            <w:pPr>
              <w:rPr>
                <w:b/>
              </w:rPr>
            </w:pPr>
          </w:p>
          <w:p w14:paraId="72009DE3" w14:textId="77777777" w:rsidR="00C4470B" w:rsidRPr="005E3BA7" w:rsidRDefault="00C4470B" w:rsidP="00C4470B">
            <w:pPr>
              <w:rPr>
                <w:b/>
              </w:rPr>
            </w:pPr>
          </w:p>
          <w:p w14:paraId="1CB601E8" w14:textId="77777777" w:rsidR="00C4470B" w:rsidRPr="005E3BA7" w:rsidRDefault="00C4470B" w:rsidP="00C4470B">
            <w:pPr>
              <w:rPr>
                <w:b/>
              </w:rPr>
            </w:pPr>
          </w:p>
          <w:p w14:paraId="0D73DF40" w14:textId="77777777" w:rsidR="00C4470B" w:rsidRPr="005E3BA7" w:rsidRDefault="00C4470B" w:rsidP="00C4470B">
            <w:pPr>
              <w:rPr>
                <w:b/>
              </w:rPr>
            </w:pPr>
          </w:p>
          <w:p w14:paraId="3148560B" w14:textId="77777777" w:rsidR="00C4470B" w:rsidRPr="005E3BA7" w:rsidRDefault="00C4470B" w:rsidP="00C4470B">
            <w:pPr>
              <w:rPr>
                <w:b/>
              </w:rPr>
            </w:pPr>
          </w:p>
          <w:p w14:paraId="3F19BBE3" w14:textId="77777777" w:rsidR="00C4470B" w:rsidRPr="005E3BA7" w:rsidRDefault="00C4470B" w:rsidP="00C4470B">
            <w:pPr>
              <w:rPr>
                <w:b/>
              </w:rPr>
            </w:pPr>
          </w:p>
          <w:p w14:paraId="5949CFC6" w14:textId="77777777" w:rsidR="00C4470B" w:rsidRPr="005E3BA7" w:rsidRDefault="00C4470B" w:rsidP="00C4470B">
            <w:pPr>
              <w:rPr>
                <w:b/>
              </w:rPr>
            </w:pPr>
          </w:p>
          <w:p w14:paraId="7FB4D6BD" w14:textId="77777777" w:rsidR="00C4470B" w:rsidRPr="005E3BA7" w:rsidRDefault="00C4470B" w:rsidP="00C4470B">
            <w:pPr>
              <w:rPr>
                <w:b/>
              </w:rPr>
            </w:pPr>
          </w:p>
          <w:p w14:paraId="579EFB82" w14:textId="77777777" w:rsidR="00C4470B" w:rsidRPr="005E3BA7" w:rsidRDefault="00C4470B" w:rsidP="00C4470B">
            <w:pPr>
              <w:rPr>
                <w:b/>
              </w:rPr>
            </w:pPr>
          </w:p>
          <w:p w14:paraId="092384F8" w14:textId="77777777" w:rsidR="00C4470B" w:rsidRPr="005E3BA7" w:rsidRDefault="00C4470B" w:rsidP="00C4470B">
            <w:pPr>
              <w:rPr>
                <w:b/>
              </w:rPr>
            </w:pPr>
          </w:p>
          <w:p w14:paraId="32B0D04C" w14:textId="77777777" w:rsidR="00C4470B" w:rsidRPr="005E3BA7" w:rsidRDefault="00C4470B" w:rsidP="00C4470B">
            <w:pPr>
              <w:rPr>
                <w:b/>
              </w:rPr>
            </w:pPr>
          </w:p>
          <w:p w14:paraId="4433C1E9" w14:textId="77777777" w:rsidR="00C4470B" w:rsidRPr="005E3BA7" w:rsidRDefault="00C4470B" w:rsidP="00C4470B">
            <w:pPr>
              <w:rPr>
                <w:b/>
              </w:rPr>
            </w:pPr>
          </w:p>
          <w:p w14:paraId="10A2DA5E" w14:textId="77777777" w:rsidR="00C4470B" w:rsidRPr="005E3BA7" w:rsidRDefault="00C4470B" w:rsidP="00C4470B">
            <w:pPr>
              <w:rPr>
                <w:b/>
              </w:rPr>
            </w:pPr>
          </w:p>
          <w:p w14:paraId="52A01001" w14:textId="77777777" w:rsidR="00C4470B" w:rsidRPr="005E3BA7" w:rsidRDefault="00C4470B" w:rsidP="00C4470B">
            <w:pPr>
              <w:rPr>
                <w:b/>
              </w:rPr>
            </w:pPr>
          </w:p>
          <w:p w14:paraId="6192D79E" w14:textId="77777777" w:rsidR="00C4470B" w:rsidRPr="005E3BA7" w:rsidRDefault="00C4470B" w:rsidP="00C4470B">
            <w:pPr>
              <w:rPr>
                <w:b/>
              </w:rPr>
            </w:pPr>
          </w:p>
          <w:p w14:paraId="5966BFC2" w14:textId="77777777" w:rsidR="00C4470B" w:rsidRPr="005E3BA7" w:rsidRDefault="00C4470B" w:rsidP="00C4470B">
            <w:pPr>
              <w:rPr>
                <w:b/>
              </w:rPr>
            </w:pPr>
          </w:p>
          <w:p w14:paraId="55D75CE0" w14:textId="77777777" w:rsidR="00C4470B" w:rsidRPr="005E3BA7" w:rsidRDefault="00C4470B" w:rsidP="00C4470B">
            <w:pPr>
              <w:rPr>
                <w:b/>
              </w:rPr>
            </w:pPr>
          </w:p>
          <w:p w14:paraId="4212F0B1" w14:textId="77777777" w:rsidR="00C4470B" w:rsidRPr="005E3BA7" w:rsidRDefault="00C4470B" w:rsidP="00C4470B">
            <w:pPr>
              <w:rPr>
                <w:b/>
              </w:rPr>
            </w:pPr>
          </w:p>
          <w:p w14:paraId="6BA87EAE" w14:textId="77777777" w:rsidR="00C4470B" w:rsidRPr="005E3BA7" w:rsidRDefault="00C4470B" w:rsidP="00C4470B">
            <w:pPr>
              <w:rPr>
                <w:b/>
              </w:rPr>
            </w:pPr>
          </w:p>
          <w:p w14:paraId="3A10C4E2" w14:textId="77777777" w:rsidR="00C4470B" w:rsidRPr="005E3BA7" w:rsidRDefault="00C4470B" w:rsidP="00C4470B">
            <w:pPr>
              <w:rPr>
                <w:b/>
              </w:rPr>
            </w:pPr>
          </w:p>
          <w:p w14:paraId="305DECB1" w14:textId="77777777" w:rsidR="00C4470B" w:rsidRPr="005E3BA7" w:rsidRDefault="00C4470B" w:rsidP="00C4470B">
            <w:pPr>
              <w:rPr>
                <w:b/>
              </w:rPr>
            </w:pPr>
          </w:p>
          <w:p w14:paraId="1E4E0CEF" w14:textId="77777777" w:rsidR="00C4470B" w:rsidRPr="005E3BA7" w:rsidRDefault="00C4470B" w:rsidP="00C4470B">
            <w:pPr>
              <w:rPr>
                <w:b/>
              </w:rPr>
            </w:pPr>
            <w:r>
              <w:rPr>
                <w:b/>
              </w:rPr>
              <w:t>U</w:t>
            </w:r>
            <w:r w:rsidRPr="005E3BA7">
              <w:rPr>
                <w:b/>
              </w:rPr>
              <w:t>nresolved Issues</w:t>
            </w:r>
          </w:p>
        </w:tc>
        <w:tc>
          <w:tcPr>
            <w:tcW w:w="0" w:type="auto"/>
          </w:tcPr>
          <w:p w14:paraId="3352DD01" w14:textId="77777777" w:rsidR="00C4470B" w:rsidRPr="005E3BA7" w:rsidRDefault="00C4470B" w:rsidP="00C4470B">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14:paraId="0CF54157" w14:textId="77777777" w:rsidR="00C4470B" w:rsidRPr="005E3BA7" w:rsidRDefault="00C4470B" w:rsidP="00C4470B">
            <w:pPr>
              <w:pStyle w:val="Chronologybullet2"/>
            </w:pPr>
            <w:r w:rsidRPr="005E3BA7">
              <w:t xml:space="preserve">an </w:t>
            </w:r>
            <w:r w:rsidRPr="005E3BA7">
              <w:rPr>
                <w:i/>
              </w:rPr>
              <w:t>Incapacity Scheme</w:t>
            </w:r>
            <w:r w:rsidRPr="005E3BA7">
              <w:t>, for incapacitated people; and</w:t>
            </w:r>
          </w:p>
          <w:p w14:paraId="37D84F24" w14:textId="77777777" w:rsidR="00C4470B" w:rsidRPr="005E3BA7" w:rsidRDefault="00C4470B" w:rsidP="00C4470B">
            <w:pPr>
              <w:pStyle w:val="Chronologybullet2"/>
            </w:pPr>
            <w:r w:rsidRPr="005E3BA7">
              <w:t xml:space="preserve">a </w:t>
            </w:r>
            <w:r w:rsidRPr="005E3BA7">
              <w:rPr>
                <w:i/>
              </w:rPr>
              <w:t>Universal Benefit</w:t>
            </w:r>
            <w:r w:rsidRPr="005E3BA7">
              <w:t>, providing needs-based income support.</w:t>
            </w:r>
          </w:p>
          <w:p w14:paraId="0060FC30" w14:textId="77777777" w:rsidR="00C4470B" w:rsidRPr="005E3BA7" w:rsidRDefault="00C4470B" w:rsidP="00C4470B">
            <w:pPr>
              <w:jc w:val="both"/>
            </w:pPr>
            <w:r w:rsidRPr="005E3BA7">
              <w:t>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and motorists’ unwillingness to pay levies at existing or higher rates, when the benefits have changed.</w:t>
            </w:r>
          </w:p>
          <w:p w14:paraId="23B76454" w14:textId="77777777" w:rsidR="00C4470B" w:rsidRPr="005E3BA7" w:rsidRDefault="00C4470B" w:rsidP="00C4470B">
            <w:pPr>
              <w:jc w:val="both"/>
            </w:pPr>
            <w:r w:rsidRPr="005E3BA7">
              <w:t xml:space="preserve">The following provisions were proposed for the </w:t>
            </w:r>
            <w:r w:rsidRPr="005E3BA7">
              <w:rPr>
                <w:b/>
              </w:rPr>
              <w:t>Incapacity Scheme</w:t>
            </w:r>
            <w:r w:rsidRPr="005E3BA7">
              <w:t>:</w:t>
            </w:r>
          </w:p>
          <w:p w14:paraId="4D90A868" w14:textId="77777777" w:rsidR="00C4470B" w:rsidRPr="005E3BA7" w:rsidRDefault="00C4470B" w:rsidP="00C4470B">
            <w:pPr>
              <w:pStyle w:val="Chronologybullet2"/>
            </w:pPr>
            <w:r w:rsidRPr="005E3BA7">
              <w:lastRenderedPageBreak/>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14:paraId="4199875B" w14:textId="77777777" w:rsidR="00C4470B" w:rsidRPr="005E3BA7" w:rsidRDefault="00C4470B" w:rsidP="00C4470B">
            <w:pPr>
              <w:pStyle w:val="Chronologybullet2"/>
            </w:pPr>
            <w:r w:rsidRPr="005E3BA7">
              <w:t>for non-</w:t>
            </w:r>
            <w:r w:rsidR="007B1106" w:rsidRPr="005E3BA7">
              <w:t>work-related</w:t>
            </w:r>
            <w:r w:rsidRPr="005E3BA7">
              <w:t xml:space="preserve"> incapacity, a flat rate incapacity payment to earners at the same rate as </w:t>
            </w:r>
            <w:r w:rsidRPr="005E3BA7">
              <w:rPr>
                <w:i/>
              </w:rPr>
              <w:t>Universal Benefit</w:t>
            </w:r>
            <w:r w:rsidRPr="005E3BA7">
              <w:t xml:space="preserve"> for the </w:t>
            </w:r>
            <w:r w:rsidR="00134CAC" w:rsidRPr="005E3BA7">
              <w:t>13-week</w:t>
            </w:r>
            <w:r w:rsidRPr="005E3BA7">
              <w:t xml:space="preserve"> flat rate period;</w:t>
            </w:r>
          </w:p>
          <w:p w14:paraId="39EA8547" w14:textId="77777777" w:rsidR="00C4470B" w:rsidRPr="005E3BA7" w:rsidRDefault="00C4470B" w:rsidP="00C4470B">
            <w:pPr>
              <w:pStyle w:val="Chronologybullet2"/>
            </w:pPr>
            <w:r w:rsidRPr="005E3BA7">
              <w:t>for work-related incapacity the flat rate incapacity payment to be supplemented by a top up to a percentage of former earnings, where this would be a higher amount, paid by the employer;</w:t>
            </w:r>
          </w:p>
          <w:p w14:paraId="7507B8C0" w14:textId="77777777" w:rsidR="00C4470B" w:rsidRPr="005E3BA7" w:rsidRDefault="00C4470B" w:rsidP="00C4470B">
            <w:pPr>
              <w:pStyle w:val="Chronologybullet2"/>
            </w:pPr>
            <w:r w:rsidRPr="005E3BA7">
              <w:t>an earnings-related incapacity benefit paid to earners after the conclusion of the flat rate period;</w:t>
            </w:r>
          </w:p>
          <w:p w14:paraId="44479449" w14:textId="77777777" w:rsidR="00C4470B" w:rsidRPr="005E3BA7" w:rsidRDefault="00C4470B" w:rsidP="00C4470B">
            <w:pPr>
              <w:pStyle w:val="Chronologybullet2"/>
            </w:pPr>
            <w:r w:rsidRPr="005E3BA7">
              <w:t xml:space="preserve">an incapacitated carers allowance payable to totally incapacitated non-earners supported by a spouse who is caring for a child under 13 or a person with </w:t>
            </w:r>
            <w:r w:rsidR="007B1106">
              <w:t>a disability</w:t>
            </w:r>
            <w:r w:rsidRPr="005E3BA7">
              <w:t>;</w:t>
            </w:r>
          </w:p>
          <w:p w14:paraId="09109C26" w14:textId="77777777" w:rsidR="00C4470B" w:rsidRPr="005E3BA7" w:rsidRDefault="00C4470B" w:rsidP="00C4470B">
            <w:pPr>
              <w:pStyle w:val="Chronologybullet2"/>
            </w:pPr>
            <w:r w:rsidRPr="005E3BA7">
              <w:t>an incapacity allowance of $50 payable in the long-term to totally incapacitated non-earners who are supported by a spouse;</w:t>
            </w:r>
          </w:p>
          <w:p w14:paraId="5D43194C" w14:textId="77777777" w:rsidR="00C4470B" w:rsidRPr="005E3BA7" w:rsidRDefault="00C4470B" w:rsidP="00C4470B">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14:paraId="722E5AFD" w14:textId="77777777" w:rsidR="00C4470B" w:rsidRPr="005E3BA7" w:rsidRDefault="00C4470B" w:rsidP="00C4470B">
            <w:pPr>
              <w:pStyle w:val="Chronologybullet2"/>
            </w:pPr>
            <w:r w:rsidRPr="005E3BA7">
              <w:t xml:space="preserve">a </w:t>
            </w:r>
            <w:r w:rsidRPr="005E3BA7">
              <w:rPr>
                <w:i/>
              </w:rPr>
              <w:t>Disability Allowance</w:t>
            </w:r>
            <w:r w:rsidRPr="005E3BA7">
              <w:t xml:space="preserve"> payable to adults with a serious disability;</w:t>
            </w:r>
          </w:p>
          <w:p w14:paraId="776588B4" w14:textId="77777777" w:rsidR="00C4470B" w:rsidRPr="005E3BA7" w:rsidRDefault="00C4470B" w:rsidP="00C4470B">
            <w:pPr>
              <w:pStyle w:val="Chronologybullet2"/>
            </w:pPr>
            <w:r w:rsidRPr="005E3BA7">
              <w:t xml:space="preserve">a </w:t>
            </w:r>
            <w:r w:rsidRPr="005E3BA7">
              <w:rPr>
                <w:i/>
              </w:rPr>
              <w:t>Funeral Grant</w:t>
            </w:r>
            <w:r w:rsidRPr="005E3BA7">
              <w:t>; and</w:t>
            </w:r>
          </w:p>
          <w:p w14:paraId="1243670A" w14:textId="64559B29" w:rsidR="00C4470B" w:rsidRPr="005E3BA7" w:rsidRDefault="00C4470B" w:rsidP="009A6098">
            <w:pPr>
              <w:pStyle w:val="Chronologybullet2"/>
              <w:tabs>
                <w:tab w:val="clear" w:pos="176"/>
                <w:tab w:val="num" w:pos="162"/>
              </w:tabs>
              <w:ind w:hanging="162"/>
            </w:pPr>
            <w:r w:rsidRPr="005E3BA7">
              <w:t xml:space="preserve">a </w:t>
            </w:r>
            <w:r w:rsidRPr="00DA3633">
              <w:rPr>
                <w:i/>
              </w:rPr>
              <w:t>Survivors Grant</w:t>
            </w:r>
            <w:r w:rsidRPr="005E3BA7">
              <w:t>, payable to surviving spouses of people who die under the age of 60 years.</w:t>
            </w:r>
          </w:p>
          <w:p w14:paraId="3ED4AB85" w14:textId="77777777" w:rsidR="00C4470B" w:rsidRPr="005E3BA7" w:rsidRDefault="00C4470B" w:rsidP="00C4470B">
            <w:pPr>
              <w:jc w:val="both"/>
            </w:pPr>
            <w:r w:rsidRPr="005E3BA7">
              <w:t xml:space="preserve">The following provisions were proposed for </w:t>
            </w:r>
            <w:r w:rsidRPr="005E3BA7">
              <w:rPr>
                <w:b/>
              </w:rPr>
              <w:t>Universal Benefit</w:t>
            </w:r>
            <w:r w:rsidRPr="005E3BA7">
              <w:t>:</w:t>
            </w:r>
          </w:p>
          <w:p w14:paraId="7FC4F2B1" w14:textId="77777777" w:rsidR="00C4470B" w:rsidRPr="005E3BA7" w:rsidRDefault="00C4470B" w:rsidP="00C4470B">
            <w:pPr>
              <w:pStyle w:val="Chronologybullet2"/>
            </w:pPr>
            <w:r w:rsidRPr="005E3BA7">
              <w:t xml:space="preserve">some features similar to the </w:t>
            </w:r>
            <w:r w:rsidRPr="005E3BA7">
              <w:rPr>
                <w:i/>
              </w:rPr>
              <w:t>Incapacity Scheme</w:t>
            </w:r>
            <w:r w:rsidRPr="005E3BA7">
              <w:t xml:space="preserve"> (wait period, a flat rate period and then long-term provisions);</w:t>
            </w:r>
          </w:p>
          <w:p w14:paraId="419F674A" w14:textId="77777777" w:rsidR="00C4470B" w:rsidRPr="005E3BA7" w:rsidRDefault="00C4470B" w:rsidP="00C4470B">
            <w:pPr>
              <w:pStyle w:val="Chronologybullet2"/>
            </w:pPr>
            <w:r w:rsidRPr="005E3BA7">
              <w:t>age of entry at 16 years, with youth provisions for those aged 16-19 years;</w:t>
            </w:r>
          </w:p>
          <w:p w14:paraId="1B4A4672" w14:textId="77777777" w:rsidR="00C4470B" w:rsidRPr="005E3BA7" w:rsidRDefault="00C4470B" w:rsidP="00C4470B">
            <w:pPr>
              <w:pStyle w:val="Chronologybullet2"/>
            </w:pPr>
            <w:r w:rsidRPr="005E3BA7">
              <w:t>a residence test of 12 months;</w:t>
            </w:r>
          </w:p>
          <w:p w14:paraId="0B7D3E9C" w14:textId="77777777" w:rsidR="00C4470B" w:rsidRPr="005E3BA7" w:rsidRDefault="00C4470B" w:rsidP="00C4470B">
            <w:pPr>
              <w:pStyle w:val="Chronologybullet2"/>
            </w:pPr>
            <w:r w:rsidRPr="005E3BA7">
              <w:t>after 13 weeks beneficiaries would be subject to a joint income test;</w:t>
            </w:r>
          </w:p>
          <w:p w14:paraId="5ED7AD2E" w14:textId="77777777" w:rsidR="00C4470B" w:rsidRPr="005E3BA7" w:rsidRDefault="00C4470B" w:rsidP="00C4470B">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14:paraId="131B94A1" w14:textId="77777777" w:rsidR="00C4470B" w:rsidRPr="005E3BA7" w:rsidRDefault="00C4470B" w:rsidP="00C4470B">
            <w:pPr>
              <w:pStyle w:val="Chronologybullet2"/>
            </w:pPr>
            <w:r w:rsidRPr="005E3BA7">
              <w:t xml:space="preserve">some recipients of </w:t>
            </w:r>
            <w:r w:rsidRPr="005E3BA7">
              <w:rPr>
                <w:i/>
              </w:rPr>
              <w:t>Universal Benefit</w:t>
            </w:r>
            <w:r w:rsidRPr="005E3BA7">
              <w:t xml:space="preserve"> will have minor short-term illnesses or injuries, but not meet the assessment criteria for non-earners Incapacity Payments;</w:t>
            </w:r>
          </w:p>
          <w:p w14:paraId="2421B2F1" w14:textId="77777777" w:rsidR="00C4470B" w:rsidRPr="005E3BA7" w:rsidRDefault="00C4470B" w:rsidP="00C4470B">
            <w:pPr>
              <w:pStyle w:val="Chronologybullet2"/>
            </w:pPr>
            <w:r w:rsidRPr="005E3BA7">
              <w:t xml:space="preserve">rates of </w:t>
            </w:r>
            <w:r w:rsidRPr="005E3BA7">
              <w:rPr>
                <w:i/>
              </w:rPr>
              <w:t>Universal Benefit</w:t>
            </w:r>
            <w:r w:rsidRPr="005E3BA7">
              <w:t xml:space="preserve"> be standardised; </w:t>
            </w:r>
          </w:p>
          <w:p w14:paraId="3BDA81D8" w14:textId="77777777" w:rsidR="00C4470B" w:rsidRPr="005E3BA7" w:rsidRDefault="00C4470B" w:rsidP="00C4470B">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14:paraId="48B42172" w14:textId="77777777" w:rsidR="00C4470B" w:rsidRPr="005E3BA7" w:rsidRDefault="00C4470B" w:rsidP="00C4470B">
            <w:pPr>
              <w:pStyle w:val="Chronologybullet2"/>
            </w:pPr>
            <w:r w:rsidRPr="005E3BA7">
              <w:t>retention of the emergency benefit to prevent poverty where an applicant does not have eligibility under statutory provisions.</w:t>
            </w:r>
          </w:p>
          <w:p w14:paraId="4173F46C" w14:textId="77777777" w:rsidR="00C4470B" w:rsidRPr="005E3BA7" w:rsidRDefault="00C4470B" w:rsidP="00C4470B">
            <w:pPr>
              <w:jc w:val="both"/>
            </w:pPr>
            <w:r>
              <w:lastRenderedPageBreak/>
              <w:t>T</w:t>
            </w:r>
            <w:r w:rsidRPr="005E3BA7">
              <w:t>here was considerable debate within the Task Force.  Issues that were left unresolved included:</w:t>
            </w:r>
          </w:p>
          <w:p w14:paraId="18749D31" w14:textId="77777777" w:rsidR="00C4470B" w:rsidRPr="005E3BA7" w:rsidRDefault="00C4470B" w:rsidP="00C4470B">
            <w:pPr>
              <w:pStyle w:val="Chronologybullet2"/>
            </w:pPr>
            <w:r w:rsidRPr="005E3BA7">
              <w:t xml:space="preserve">the level of </w:t>
            </w:r>
            <w:r w:rsidR="00134CAC" w:rsidRPr="005E3BA7">
              <w:t>earnings-related</w:t>
            </w:r>
            <w:r w:rsidRPr="005E3BA7">
              <w:t xml:space="preserve"> payments under the </w:t>
            </w:r>
            <w:r w:rsidRPr="005E3BA7">
              <w:rPr>
                <w:i/>
              </w:rPr>
              <w:t>Incapacity Scheme</w:t>
            </w:r>
            <w:r w:rsidRPr="005E3BA7">
              <w:t>, with the majority of the Task Force favouring 75 percent of the relevant former earnings with the dissenting view from Treasury officials of 72.5 percent;</w:t>
            </w:r>
          </w:p>
          <w:p w14:paraId="4CBF1EFE" w14:textId="77777777" w:rsidR="00C4470B" w:rsidRPr="005E3BA7" w:rsidRDefault="00C4470B" w:rsidP="00C4470B">
            <w:pPr>
              <w:pStyle w:val="Chronologybullet2"/>
            </w:pPr>
            <w:r w:rsidRPr="005E3BA7">
              <w:t>the element of compulsion for beneficiaries in the work transition phase to under activities to improve their employability (eg expectations for sole parents with a youngest child aged 7-12 years);</w:t>
            </w:r>
          </w:p>
          <w:p w14:paraId="5B14C6F8" w14:textId="77777777" w:rsidR="00C4470B" w:rsidRPr="005E3BA7" w:rsidRDefault="00C4470B" w:rsidP="00C4470B">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14:paraId="472209FC" w14:textId="77777777" w:rsidR="00C4470B" w:rsidRPr="005E3BA7" w:rsidRDefault="00C4470B" w:rsidP="00C4470B">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C4470B" w:rsidRPr="005E3BA7" w14:paraId="33842A50" w14:textId="77777777" w:rsidTr="002774EE">
        <w:tc>
          <w:tcPr>
            <w:tcW w:w="1928" w:type="dxa"/>
          </w:tcPr>
          <w:p w14:paraId="31B4BB6E" w14:textId="77777777" w:rsidR="00C4470B" w:rsidRPr="005E3BA7" w:rsidRDefault="00C4470B" w:rsidP="00C4470B">
            <w:r w:rsidRPr="005E3BA7">
              <w:lastRenderedPageBreak/>
              <w:t>October 1989 – April 1990</w:t>
            </w:r>
          </w:p>
        </w:tc>
        <w:tc>
          <w:tcPr>
            <w:tcW w:w="3232" w:type="dxa"/>
            <w:shd w:val="clear" w:color="auto" w:fill="DAEEF3" w:themeFill="accent5" w:themeFillTint="33"/>
          </w:tcPr>
          <w:p w14:paraId="7D873E81" w14:textId="77777777" w:rsidR="00C4470B" w:rsidRPr="005E3BA7" w:rsidRDefault="00C4470B" w:rsidP="00C4470B">
            <w:pPr>
              <w:rPr>
                <w:b/>
              </w:rPr>
            </w:pPr>
            <w:r w:rsidRPr="005E3BA7">
              <w:rPr>
                <w:b/>
              </w:rPr>
              <w:t>Pilot Community Work Scheme</w:t>
            </w:r>
          </w:p>
        </w:tc>
        <w:tc>
          <w:tcPr>
            <w:tcW w:w="0" w:type="auto"/>
          </w:tcPr>
          <w:p w14:paraId="4875C902" w14:textId="77777777" w:rsidR="00C4470B" w:rsidRPr="005E3BA7" w:rsidRDefault="00C4470B" w:rsidP="00C4470B">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voluntary work through projects sponsored by community organisations, educational authorities and local authorities.</w:t>
            </w:r>
          </w:p>
          <w:p w14:paraId="69AD2C2A" w14:textId="77777777" w:rsidR="00C4470B" w:rsidRPr="005E3BA7" w:rsidRDefault="00C4470B" w:rsidP="00C4470B">
            <w:pPr>
              <w:jc w:val="both"/>
            </w:pPr>
            <w:r w:rsidRPr="005E3BA7">
              <w:t xml:space="preserve">The pilot was considered a failure as a result of the low take up of the programme (only 93 beneficiaries volunteered), but the intensive interviews were seen as good way of linking the 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C4470B" w:rsidRPr="005E3BA7" w14:paraId="2810C0C6" w14:textId="77777777" w:rsidTr="002774EE">
        <w:tc>
          <w:tcPr>
            <w:tcW w:w="1928" w:type="dxa"/>
          </w:tcPr>
          <w:p w14:paraId="70581DD8" w14:textId="77777777" w:rsidR="00C4470B" w:rsidRPr="005E3BA7" w:rsidRDefault="00C4470B" w:rsidP="00C4470B">
            <w:r w:rsidRPr="005E3BA7">
              <w:t>1 November 1989</w:t>
            </w:r>
          </w:p>
        </w:tc>
        <w:tc>
          <w:tcPr>
            <w:tcW w:w="3232" w:type="dxa"/>
            <w:shd w:val="clear" w:color="auto" w:fill="DAEEF3" w:themeFill="accent5" w:themeFillTint="33"/>
          </w:tcPr>
          <w:p w14:paraId="7F7DDF0D" w14:textId="77777777" w:rsidR="00C4470B" w:rsidRPr="005E3BA7" w:rsidRDefault="00C4470B" w:rsidP="00C4470B">
            <w:pPr>
              <w:rPr>
                <w:b/>
              </w:rPr>
            </w:pPr>
            <w:r w:rsidRPr="005E3BA7">
              <w:rPr>
                <w:b/>
              </w:rPr>
              <w:t>Children, Young Persons and their Families Act came into force.</w:t>
            </w:r>
          </w:p>
          <w:p w14:paraId="1AE2F208" w14:textId="77777777" w:rsidR="00C4470B" w:rsidRPr="005E3BA7" w:rsidRDefault="00C4470B" w:rsidP="00C4470B">
            <w:pPr>
              <w:rPr>
                <w:b/>
              </w:rPr>
            </w:pPr>
          </w:p>
          <w:p w14:paraId="0F6BDD93" w14:textId="77777777" w:rsidR="00C4470B" w:rsidRPr="005E3BA7" w:rsidRDefault="00C4470B" w:rsidP="00C4470B">
            <w:pPr>
              <w:rPr>
                <w:b/>
              </w:rPr>
            </w:pPr>
          </w:p>
          <w:p w14:paraId="381FFA83" w14:textId="77777777" w:rsidR="00C4470B" w:rsidRPr="005E3BA7" w:rsidRDefault="00C4470B" w:rsidP="00C4470B">
            <w:pPr>
              <w:rPr>
                <w:b/>
              </w:rPr>
            </w:pPr>
          </w:p>
          <w:p w14:paraId="3DDA5094" w14:textId="77777777" w:rsidR="00C4470B" w:rsidRPr="005E3BA7" w:rsidRDefault="00C4470B" w:rsidP="00C4470B">
            <w:pPr>
              <w:rPr>
                <w:b/>
              </w:rPr>
            </w:pPr>
          </w:p>
          <w:p w14:paraId="7B520133" w14:textId="77777777" w:rsidR="00C4470B" w:rsidRPr="005E3BA7" w:rsidRDefault="00C4470B" w:rsidP="00C4470B">
            <w:pPr>
              <w:rPr>
                <w:b/>
              </w:rPr>
            </w:pPr>
          </w:p>
          <w:p w14:paraId="1404EDA7" w14:textId="77777777" w:rsidR="00C4470B" w:rsidRPr="005E3BA7" w:rsidRDefault="00C4470B" w:rsidP="00C4470B">
            <w:pPr>
              <w:rPr>
                <w:b/>
              </w:rPr>
            </w:pPr>
          </w:p>
          <w:p w14:paraId="1C1DD758" w14:textId="77777777" w:rsidR="00C4470B" w:rsidRPr="005E3BA7" w:rsidRDefault="00C4470B" w:rsidP="00C4470B">
            <w:pPr>
              <w:rPr>
                <w:b/>
              </w:rPr>
            </w:pPr>
          </w:p>
          <w:p w14:paraId="3FDAFCDF" w14:textId="77777777" w:rsidR="00C4470B" w:rsidRPr="005E3BA7" w:rsidRDefault="00C4470B" w:rsidP="00C4470B">
            <w:pPr>
              <w:rPr>
                <w:b/>
              </w:rPr>
            </w:pPr>
          </w:p>
          <w:p w14:paraId="4F23CFCD" w14:textId="77777777" w:rsidR="00C4470B" w:rsidRDefault="00C4470B" w:rsidP="00C4470B">
            <w:pPr>
              <w:rPr>
                <w:b/>
              </w:rPr>
            </w:pPr>
          </w:p>
          <w:p w14:paraId="2BE7CEAE" w14:textId="77777777" w:rsidR="00C4470B" w:rsidRDefault="00C4470B" w:rsidP="00C4470B">
            <w:pPr>
              <w:rPr>
                <w:b/>
              </w:rPr>
            </w:pPr>
          </w:p>
          <w:p w14:paraId="76F0AF91" w14:textId="77777777" w:rsidR="00C4470B" w:rsidRDefault="00C4470B" w:rsidP="00C4470B">
            <w:pPr>
              <w:rPr>
                <w:b/>
              </w:rPr>
            </w:pPr>
          </w:p>
          <w:p w14:paraId="0A8C3D06" w14:textId="77777777" w:rsidR="00C4470B" w:rsidRPr="005E3BA7" w:rsidRDefault="00C4470B" w:rsidP="00C4470B">
            <w:pPr>
              <w:rPr>
                <w:b/>
              </w:rPr>
            </w:pPr>
            <w:r w:rsidRPr="005E3BA7">
              <w:rPr>
                <w:b/>
              </w:rPr>
              <w:t>Commissioner for Children</w:t>
            </w:r>
          </w:p>
        </w:tc>
        <w:tc>
          <w:tcPr>
            <w:tcW w:w="0" w:type="auto"/>
          </w:tcPr>
          <w:p w14:paraId="410DBFA9" w14:textId="77777777" w:rsidR="00C4470B" w:rsidRPr="005E3BA7" w:rsidRDefault="00C4470B" w:rsidP="00C4470B">
            <w:pPr>
              <w:jc w:val="both"/>
            </w:pPr>
            <w:r w:rsidRPr="005E3BA7">
              <w:lastRenderedPageBreak/>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19" w:tooltip="Family Group Conference" w:history="1">
              <w:r w:rsidRPr="008008EE">
                <w:rPr>
                  <w:rStyle w:val="Hyperlink"/>
                  <w:i/>
                  <w:color w:val="auto"/>
                  <w:u w:val="none"/>
                </w:rPr>
                <w:t>Family Group Conference</w:t>
              </w:r>
            </w:hyperlink>
            <w:r w:rsidRPr="008008EE">
              <w:t xml:space="preserve"> (FGC) as a means of making decisions about a </w:t>
            </w:r>
            <w:hyperlink r:id="rId20" w:tooltip="Child" w:history="1">
              <w:r w:rsidRPr="008008EE">
                <w:rPr>
                  <w:rStyle w:val="Hyperlink"/>
                  <w:color w:val="auto"/>
                  <w:u w:val="none"/>
                </w:rPr>
                <w:t>child</w:t>
              </w:r>
            </w:hyperlink>
            <w:r w:rsidRPr="008008EE">
              <w:t xml:space="preserve"> or </w:t>
            </w:r>
            <w:hyperlink r:id="rId21"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w:t>
            </w:r>
            <w:r w:rsidRPr="005E3BA7">
              <w:lastRenderedPageBreak/>
              <w:t xml:space="preserve">making arrest and imprisonment interventions of last resort. Although Police initially feared those restrictive provisions on their powers would cause problems, practical experience has not borne out those fears. </w:t>
            </w:r>
          </w:p>
          <w:p w14:paraId="477E7DE0" w14:textId="77777777" w:rsidR="00C4470B" w:rsidRPr="005E3BA7" w:rsidRDefault="00C4470B" w:rsidP="00C4470B">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people, and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14:paraId="5AAFDF27" w14:textId="77777777" w:rsidR="00C4470B" w:rsidRPr="005E3BA7" w:rsidRDefault="00C4470B" w:rsidP="00C4470B">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C4470B" w:rsidRPr="005E3BA7" w14:paraId="70AFF843" w14:textId="77777777" w:rsidTr="002774EE">
        <w:tc>
          <w:tcPr>
            <w:tcW w:w="1928" w:type="dxa"/>
          </w:tcPr>
          <w:p w14:paraId="25C02B19" w14:textId="77777777" w:rsidR="00C4470B" w:rsidRPr="005E3BA7" w:rsidRDefault="00C4470B" w:rsidP="00C4470B">
            <w:r w:rsidRPr="005E3BA7">
              <w:lastRenderedPageBreak/>
              <w:t>14 November 1989</w:t>
            </w:r>
          </w:p>
        </w:tc>
        <w:tc>
          <w:tcPr>
            <w:tcW w:w="3232" w:type="dxa"/>
            <w:shd w:val="clear" w:color="auto" w:fill="DAEEF3" w:themeFill="accent5" w:themeFillTint="33"/>
          </w:tcPr>
          <w:p w14:paraId="58421647" w14:textId="77777777" w:rsidR="00C4470B" w:rsidRPr="005E3BA7" w:rsidRDefault="00C4470B" w:rsidP="00C4470B">
            <w:pPr>
              <w:rPr>
                <w:b/>
              </w:rPr>
            </w:pPr>
            <w:r w:rsidRPr="005E3BA7">
              <w:rPr>
                <w:b/>
              </w:rPr>
              <w:t>Lump Sum Payment on Death</w:t>
            </w:r>
            <w:r>
              <w:rPr>
                <w:b/>
              </w:rPr>
              <w:t>: Payment to funeral directors</w:t>
            </w:r>
          </w:p>
        </w:tc>
        <w:tc>
          <w:tcPr>
            <w:tcW w:w="0" w:type="auto"/>
          </w:tcPr>
          <w:p w14:paraId="7A5D8478" w14:textId="77777777" w:rsidR="00C4470B" w:rsidRPr="005E3BA7" w:rsidRDefault="00C4470B" w:rsidP="00C4470B">
            <w:pPr>
              <w:jc w:val="both"/>
            </w:pPr>
            <w:r w:rsidRPr="005E3BA7">
              <w:t>From this time payment was made directly to the Funeral Directors responsible for administering the funeral. The only exception was where a relative, in respect of a single person with no dependants, paid the funeral expenses.</w:t>
            </w:r>
          </w:p>
        </w:tc>
      </w:tr>
      <w:tr w:rsidR="00C4470B" w:rsidRPr="005E3BA7" w14:paraId="4437A2D5" w14:textId="77777777" w:rsidTr="002774EE">
        <w:tc>
          <w:tcPr>
            <w:tcW w:w="1928" w:type="dxa"/>
          </w:tcPr>
          <w:p w14:paraId="29D4082B" w14:textId="77777777" w:rsidR="00C4470B" w:rsidRPr="005E3BA7" w:rsidRDefault="00C4470B" w:rsidP="00C4470B">
            <w:r w:rsidRPr="005E3BA7">
              <w:t>4 December 1989 – 23 February 1990</w:t>
            </w:r>
          </w:p>
        </w:tc>
        <w:tc>
          <w:tcPr>
            <w:tcW w:w="3232" w:type="dxa"/>
            <w:shd w:val="clear" w:color="auto" w:fill="DAEEF3" w:themeFill="accent5" w:themeFillTint="33"/>
          </w:tcPr>
          <w:p w14:paraId="464A2DC4" w14:textId="77777777" w:rsidR="00C4470B" w:rsidRPr="005E3BA7" w:rsidRDefault="00C4470B" w:rsidP="00C4470B">
            <w:pPr>
              <w:rPr>
                <w:b/>
              </w:rPr>
            </w:pPr>
            <w:r w:rsidRPr="005E3BA7">
              <w:rPr>
                <w:b/>
              </w:rPr>
              <w:t>Tertiary Employment Assistance Scheme</w:t>
            </w:r>
          </w:p>
        </w:tc>
        <w:tc>
          <w:tcPr>
            <w:tcW w:w="0" w:type="auto"/>
          </w:tcPr>
          <w:p w14:paraId="26CA915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4 to 12 weeks in duration.  The jobs had to be additional to the employer’s normal workforce, and for occupations other than general 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C4470B" w:rsidRPr="005E3BA7" w14:paraId="5C4079EE" w14:textId="77777777" w:rsidTr="002774EE">
        <w:tc>
          <w:tcPr>
            <w:tcW w:w="1928" w:type="dxa"/>
          </w:tcPr>
          <w:p w14:paraId="256E9D7F" w14:textId="77777777" w:rsidR="00C4470B" w:rsidRPr="005E3BA7" w:rsidRDefault="00C4470B" w:rsidP="00C4470B">
            <w:r w:rsidRPr="005E3BA7">
              <w:t>1989</w:t>
            </w:r>
          </w:p>
        </w:tc>
        <w:tc>
          <w:tcPr>
            <w:tcW w:w="3232" w:type="dxa"/>
            <w:shd w:val="clear" w:color="auto" w:fill="DAEEF3" w:themeFill="accent5" w:themeFillTint="33"/>
          </w:tcPr>
          <w:p w14:paraId="1F9CDBFE" w14:textId="77777777" w:rsidR="00C4470B" w:rsidRPr="005E3BA7" w:rsidRDefault="00C4470B" w:rsidP="00C4470B">
            <w:pPr>
              <w:rPr>
                <w:b/>
              </w:rPr>
            </w:pPr>
            <w:r w:rsidRPr="005E3BA7">
              <w:rPr>
                <w:b/>
              </w:rPr>
              <w:t xml:space="preserve">Removal of compulsory job seeker reporting </w:t>
            </w:r>
            <w:r>
              <w:rPr>
                <w:b/>
              </w:rPr>
              <w:t xml:space="preserve">by the unemployed </w:t>
            </w:r>
            <w:r w:rsidRPr="005E3BA7">
              <w:rPr>
                <w:b/>
              </w:rPr>
              <w:t xml:space="preserve">to </w:t>
            </w:r>
            <w:r>
              <w:rPr>
                <w:b/>
              </w:rPr>
              <w:t>the Department of Labour</w:t>
            </w:r>
          </w:p>
        </w:tc>
        <w:tc>
          <w:tcPr>
            <w:tcW w:w="0" w:type="auto"/>
          </w:tcPr>
          <w:p w14:paraId="5FB0645B" w14:textId="77777777" w:rsidR="00C4470B" w:rsidRPr="005E3BA7" w:rsidRDefault="00C4470B" w:rsidP="00C4470B">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14:paraId="0D06E309" w14:textId="77777777" w:rsidR="00C4470B" w:rsidRPr="005E3BA7" w:rsidRDefault="00C4470B" w:rsidP="00C4470B">
            <w:pPr>
              <w:jc w:val="both"/>
            </w:pPr>
            <w:r w:rsidRPr="005E3BA7">
              <w:lastRenderedPageBreak/>
              <w:t xml:space="preserve">The removal of compulsory reporting was primarily out of necessity as high unemployment and fiscal constraints had made the </w:t>
            </w:r>
            <w:r>
              <w:t xml:space="preserve">administration of the </w:t>
            </w:r>
            <w:r w:rsidRPr="005E3BA7">
              <w:t>work test no longer feasible.</w:t>
            </w:r>
          </w:p>
        </w:tc>
      </w:tr>
      <w:tr w:rsidR="00C4470B" w:rsidRPr="005E3BA7" w14:paraId="4113815E" w14:textId="77777777" w:rsidTr="002774EE">
        <w:tc>
          <w:tcPr>
            <w:tcW w:w="1928" w:type="dxa"/>
          </w:tcPr>
          <w:p w14:paraId="30927900" w14:textId="77777777" w:rsidR="00C4470B" w:rsidRPr="005E3BA7" w:rsidRDefault="00C4470B" w:rsidP="00C4470B">
            <w:r w:rsidRPr="005E3BA7">
              <w:lastRenderedPageBreak/>
              <w:t>1 January 1990</w:t>
            </w:r>
          </w:p>
        </w:tc>
        <w:tc>
          <w:tcPr>
            <w:tcW w:w="3232" w:type="dxa"/>
            <w:shd w:val="clear" w:color="auto" w:fill="DAEEF3" w:themeFill="accent5" w:themeFillTint="33"/>
          </w:tcPr>
          <w:p w14:paraId="7E38D129" w14:textId="77777777" w:rsidR="00C4470B" w:rsidRPr="005E3BA7" w:rsidRDefault="00C4470B" w:rsidP="00C4470B">
            <w:pPr>
              <w:rPr>
                <w:b/>
              </w:rPr>
            </w:pPr>
            <w:r w:rsidRPr="005E3BA7">
              <w:rPr>
                <w:b/>
              </w:rPr>
              <w:t>Student Allowances</w:t>
            </w:r>
            <w:r>
              <w:rPr>
                <w:b/>
              </w:rPr>
              <w:t>: P</w:t>
            </w:r>
            <w:r w:rsidRPr="005E3BA7">
              <w:rPr>
                <w:b/>
              </w:rPr>
              <w:t>arental income disregard for additional student children</w:t>
            </w:r>
            <w:r>
              <w:rPr>
                <w:b/>
              </w:rPr>
              <w:t xml:space="preserve"> introduced</w:t>
            </w:r>
          </w:p>
        </w:tc>
        <w:tc>
          <w:tcPr>
            <w:tcW w:w="0" w:type="auto"/>
          </w:tcPr>
          <w:p w14:paraId="64BCFBC4" w14:textId="77777777" w:rsidR="00C4470B" w:rsidRPr="005E3BA7" w:rsidRDefault="00C4470B" w:rsidP="00C4470B">
            <w:pPr>
              <w:jc w:val="both"/>
            </w:pPr>
            <w:r w:rsidRPr="005E3BA7">
              <w:t xml:space="preserve">For families with more than one child aged 16-19 who is a full-time student application could be made for a parental income adjustment in assessing eligibility for a </w:t>
            </w:r>
            <w:r w:rsidRPr="005E3BA7">
              <w:rPr>
                <w:i/>
              </w:rPr>
              <w:t>Student Allowance</w:t>
            </w:r>
            <w:r w:rsidRPr="005E3BA7">
              <w:t>.   This reduced the amount of parental income taken into account for the targeted allowance and recognised the cost of supporting more than one child in study.  The income reduction allowed was $2,200 for each additional child aged 16-19 who was studying.</w:t>
            </w:r>
          </w:p>
        </w:tc>
      </w:tr>
      <w:tr w:rsidR="00C4470B" w:rsidRPr="005E3BA7" w14:paraId="10D56B65" w14:textId="77777777" w:rsidTr="002774EE">
        <w:tc>
          <w:tcPr>
            <w:tcW w:w="1928" w:type="dxa"/>
          </w:tcPr>
          <w:p w14:paraId="2456D3F5" w14:textId="77777777" w:rsidR="00C4470B" w:rsidRPr="005E3BA7" w:rsidRDefault="00C4470B" w:rsidP="00C4470B">
            <w:r w:rsidRPr="005E3BA7">
              <w:t>March 1990</w:t>
            </w:r>
          </w:p>
        </w:tc>
        <w:tc>
          <w:tcPr>
            <w:tcW w:w="3232" w:type="dxa"/>
            <w:shd w:val="clear" w:color="auto" w:fill="DAEEF3" w:themeFill="accent5" w:themeFillTint="33"/>
          </w:tcPr>
          <w:p w14:paraId="320E2B8E" w14:textId="77777777" w:rsidR="00C4470B" w:rsidRPr="005E3BA7" w:rsidRDefault="00C4470B" w:rsidP="00C4470B">
            <w:pPr>
              <w:rPr>
                <w:b/>
              </w:rPr>
            </w:pPr>
            <w:r w:rsidRPr="005E3BA7">
              <w:rPr>
                <w:b/>
              </w:rPr>
              <w:t>Community Employment Development Unit established</w:t>
            </w:r>
          </w:p>
        </w:tc>
        <w:tc>
          <w:tcPr>
            <w:tcW w:w="0" w:type="auto"/>
          </w:tcPr>
          <w:p w14:paraId="64A9C059" w14:textId="77777777" w:rsidR="00C4470B" w:rsidRPr="005E3BA7" w:rsidRDefault="00C4470B" w:rsidP="00C4470B">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14:paraId="5F450766" w14:textId="77777777" w:rsidR="00C4470B" w:rsidRPr="005E3BA7" w:rsidRDefault="00C4470B" w:rsidP="00C4470B">
            <w:pPr>
              <w:jc w:val="both"/>
            </w:pPr>
            <w:r w:rsidRPr="005E3BA7">
              <w:t>Based on similar programmes in Western Australia and Britain the Unit aimed to assist communities to undertake projects aimed at encouraging economic revival.  While the unit could provide some ‘seed’ funding, its main focus was to provide resources, skills and support.</w:t>
            </w:r>
          </w:p>
          <w:p w14:paraId="7639B190" w14:textId="77777777" w:rsidR="00C4470B" w:rsidRPr="005E3BA7" w:rsidRDefault="00C4470B" w:rsidP="00C4470B">
            <w:pPr>
              <w:jc w:val="both"/>
            </w:pPr>
            <w:r w:rsidRPr="005E3BA7">
              <w:t>The Unit was established with a Director, Communications Co-ordinator, Training Co-ordinator and eight regionally-based Project officers.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14:paraId="1E5DD587" w14:textId="77777777" w:rsidR="00C4470B" w:rsidRPr="005E3BA7" w:rsidRDefault="00C4470B" w:rsidP="00C4470B">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C4470B" w:rsidRPr="005E3BA7" w14:paraId="397BA76A" w14:textId="77777777" w:rsidTr="002774EE">
        <w:tc>
          <w:tcPr>
            <w:tcW w:w="1928" w:type="dxa"/>
          </w:tcPr>
          <w:p w14:paraId="6685C2E1" w14:textId="77777777" w:rsidR="00C4470B" w:rsidRPr="005E3BA7" w:rsidRDefault="00C4470B" w:rsidP="00C4470B">
            <w:r w:rsidRPr="005E3BA7">
              <w:t>Year ended 31 March 1990</w:t>
            </w:r>
          </w:p>
        </w:tc>
        <w:tc>
          <w:tcPr>
            <w:tcW w:w="3232" w:type="dxa"/>
            <w:shd w:val="clear" w:color="auto" w:fill="DAEEF3" w:themeFill="accent5" w:themeFillTint="33"/>
          </w:tcPr>
          <w:p w14:paraId="34920CA1" w14:textId="77777777" w:rsidR="00C4470B" w:rsidRPr="005E3BA7" w:rsidRDefault="00C4470B" w:rsidP="00C4470B">
            <w:pPr>
              <w:rPr>
                <w:b/>
              </w:rPr>
            </w:pPr>
            <w:r w:rsidRPr="005E3BA7">
              <w:rPr>
                <w:b/>
              </w:rPr>
              <w:t>Personal Income Tax Rates 1990</w:t>
            </w:r>
          </w:p>
        </w:tc>
        <w:tc>
          <w:tcPr>
            <w:tcW w:w="0" w:type="auto"/>
          </w:tcPr>
          <w:p w14:paraId="61FB3CA0" w14:textId="77777777" w:rsidR="00C4470B" w:rsidRPr="00AA2BA7" w:rsidRDefault="00C4470B" w:rsidP="00C4470B">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14:paraId="7E51B28B" w14:textId="77777777" w:rsidR="00C4470B" w:rsidRPr="005E3BA7" w:rsidRDefault="00C4470B" w:rsidP="00C4470B">
            <w:pPr>
              <w:pStyle w:val="Chronologybullet2"/>
            </w:pPr>
            <w:r>
              <w:t>d</w:t>
            </w:r>
            <w:r w:rsidRPr="005E3BA7">
              <w:t>id not exceed $9,500                                                         15c in the dollar</w:t>
            </w:r>
          </w:p>
          <w:p w14:paraId="1F3B7855" w14:textId="77777777" w:rsidR="00C4470B" w:rsidRPr="005E3BA7" w:rsidRDefault="00C4470B" w:rsidP="00C4470B">
            <w:pPr>
              <w:pStyle w:val="Chronologybullet2"/>
            </w:pPr>
            <w:r>
              <w:t>e</w:t>
            </w:r>
            <w:r w:rsidRPr="005E3BA7">
              <w:t>xceeded $9,500 but did not exceed $30,875                    2</w:t>
            </w:r>
            <w:r>
              <w:t>8</w:t>
            </w:r>
            <w:r w:rsidRPr="005E3BA7">
              <w:t>c in the dollar</w:t>
            </w:r>
          </w:p>
          <w:p w14:paraId="478415D7" w14:textId="77777777" w:rsidR="00C4470B" w:rsidRDefault="00C4470B" w:rsidP="00C4470B">
            <w:pPr>
              <w:pStyle w:val="Chronologybullet2"/>
            </w:pPr>
            <w:r>
              <w:t>e</w:t>
            </w:r>
            <w:r w:rsidRPr="005E3BA7">
              <w:t>xceeded $30,875                                                               33c in the dollar</w:t>
            </w:r>
          </w:p>
          <w:p w14:paraId="3146C574" w14:textId="77777777" w:rsidR="00C4470B" w:rsidRDefault="00C4470B" w:rsidP="00C4470B">
            <w:pPr>
              <w:pStyle w:val="Chronologybullet2"/>
              <w:numPr>
                <w:ilvl w:val="0"/>
                <w:numId w:val="0"/>
              </w:numPr>
              <w:ind w:left="176"/>
            </w:pPr>
          </w:p>
          <w:p w14:paraId="0311BFA5" w14:textId="77777777" w:rsidR="00C4470B" w:rsidRDefault="00C4470B" w:rsidP="00C4470B">
            <w:pPr>
              <w:pStyle w:val="Chronologybullet2"/>
              <w:numPr>
                <w:ilvl w:val="0"/>
                <w:numId w:val="0"/>
              </w:numPr>
              <w:ind w:left="176" w:hanging="176"/>
            </w:pPr>
            <w:r>
              <w:t>The statutory tax rates that applied from 1 April 1989 were:</w:t>
            </w:r>
          </w:p>
          <w:p w14:paraId="5AF1E1E0" w14:textId="77777777" w:rsidR="00C4470B" w:rsidRPr="0096674C" w:rsidRDefault="00C4470B" w:rsidP="00C4470B">
            <w:pPr>
              <w:pStyle w:val="Chronologybullet2"/>
            </w:pPr>
            <w:r w:rsidRPr="0096674C">
              <w:t>did not exceed $30,875                                                       24 cents in the dollar</w:t>
            </w:r>
          </w:p>
          <w:p w14:paraId="0C732C6A" w14:textId="77777777" w:rsidR="00C4470B" w:rsidRPr="005E3BA7" w:rsidRDefault="00C4470B" w:rsidP="00C4470B">
            <w:pPr>
              <w:pStyle w:val="Chronologybullet2"/>
            </w:pPr>
            <w:r w:rsidRPr="0096674C">
              <w:t>exceeded $30,875</w:t>
            </w:r>
            <w:r>
              <w:t xml:space="preserve">                                                               33 cents in the dollar                                  </w:t>
            </w:r>
          </w:p>
        </w:tc>
      </w:tr>
      <w:tr w:rsidR="00C4470B" w:rsidRPr="005E3BA7" w14:paraId="0B237CF8" w14:textId="77777777" w:rsidTr="002774EE">
        <w:tc>
          <w:tcPr>
            <w:tcW w:w="1928" w:type="dxa"/>
          </w:tcPr>
          <w:p w14:paraId="57D25D3B" w14:textId="77777777" w:rsidR="00C4470B" w:rsidRPr="005E3BA7" w:rsidRDefault="00C4470B" w:rsidP="00C4470B">
            <w:r w:rsidRPr="005E3BA7">
              <w:t>1990/1991</w:t>
            </w:r>
          </w:p>
        </w:tc>
        <w:tc>
          <w:tcPr>
            <w:tcW w:w="3232" w:type="dxa"/>
            <w:shd w:val="clear" w:color="auto" w:fill="DAEEF3" w:themeFill="accent5" w:themeFillTint="33"/>
          </w:tcPr>
          <w:p w14:paraId="3C4F8477" w14:textId="77777777" w:rsidR="00C4470B" w:rsidRPr="005E3BA7" w:rsidRDefault="00C4470B" w:rsidP="00C4470B">
            <w:pPr>
              <w:rPr>
                <w:b/>
              </w:rPr>
            </w:pPr>
            <w:r w:rsidRPr="005E3BA7">
              <w:rPr>
                <w:b/>
              </w:rPr>
              <w:t>Placement Targets for the Long-term Unemployed</w:t>
            </w:r>
          </w:p>
        </w:tc>
        <w:tc>
          <w:tcPr>
            <w:tcW w:w="0" w:type="auto"/>
          </w:tcPr>
          <w:p w14:paraId="51998F83" w14:textId="77777777" w:rsidR="00C4470B" w:rsidRPr="005E3BA7" w:rsidRDefault="00C4470B" w:rsidP="00C4470B">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w:t>
            </w:r>
            <w:r w:rsidRPr="005E3BA7">
              <w:lastRenderedPageBreak/>
              <w:t xml:space="preserve">placement results for women, Maori,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p>
        </w:tc>
      </w:tr>
      <w:tr w:rsidR="00C4470B" w:rsidRPr="005E3BA7" w14:paraId="5455CDF5" w14:textId="77777777" w:rsidTr="002774EE">
        <w:tc>
          <w:tcPr>
            <w:tcW w:w="1928" w:type="dxa"/>
          </w:tcPr>
          <w:p w14:paraId="6B7DEA8B"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589BB607" w14:textId="77777777" w:rsidR="00C4470B" w:rsidRPr="005E3BA7" w:rsidRDefault="00C4470B" w:rsidP="00C4470B">
            <w:pPr>
              <w:rPr>
                <w:b/>
              </w:rPr>
            </w:pPr>
            <w:r w:rsidRPr="005E3BA7">
              <w:rPr>
                <w:b/>
              </w:rPr>
              <w:t>Family Benefit taxable</w:t>
            </w:r>
          </w:p>
        </w:tc>
        <w:tc>
          <w:tcPr>
            <w:tcW w:w="0" w:type="auto"/>
          </w:tcPr>
          <w:p w14:paraId="68A31B28" w14:textId="77777777" w:rsidR="00C4470B" w:rsidRPr="005E3BA7" w:rsidRDefault="00C4470B" w:rsidP="00C4470B">
            <w:pPr>
              <w:jc w:val="both"/>
            </w:pPr>
            <w:r w:rsidRPr="005E3BA7">
              <w:rPr>
                <w:i/>
              </w:rPr>
              <w:t>Family Benefit</w:t>
            </w:r>
            <w:r w:rsidRPr="005E3BA7">
              <w:t xml:space="preserve"> was made taxable as income in the hands of the recipient.</w:t>
            </w:r>
          </w:p>
        </w:tc>
      </w:tr>
      <w:tr w:rsidR="00C4470B" w:rsidRPr="005E3BA7" w14:paraId="498A6F4A" w14:textId="77777777" w:rsidTr="002774EE">
        <w:tc>
          <w:tcPr>
            <w:tcW w:w="1928" w:type="dxa"/>
          </w:tcPr>
          <w:p w14:paraId="7ACB1694" w14:textId="77777777" w:rsidR="00C4470B" w:rsidRPr="005E3BA7" w:rsidRDefault="00C4470B" w:rsidP="00C4470B">
            <w:r w:rsidRPr="005E3BA7">
              <w:t>1 April 1990</w:t>
            </w:r>
          </w:p>
        </w:tc>
        <w:tc>
          <w:tcPr>
            <w:tcW w:w="3232" w:type="dxa"/>
            <w:shd w:val="clear" w:color="auto" w:fill="DAEEF3" w:themeFill="accent5" w:themeFillTint="33"/>
          </w:tcPr>
          <w:p w14:paraId="5C2E1F27" w14:textId="77777777" w:rsidR="00C4470B" w:rsidRPr="005E3BA7" w:rsidRDefault="00C4470B" w:rsidP="00C4470B">
            <w:pPr>
              <w:rPr>
                <w:b/>
              </w:rPr>
            </w:pPr>
            <w:r w:rsidRPr="005E3BA7">
              <w:rPr>
                <w:b/>
              </w:rPr>
              <w:t>Family Support to the principal caregiver only</w:t>
            </w:r>
          </w:p>
        </w:tc>
        <w:tc>
          <w:tcPr>
            <w:tcW w:w="0" w:type="auto"/>
          </w:tcPr>
          <w:p w14:paraId="706E10E1" w14:textId="77777777" w:rsidR="00C4470B" w:rsidRPr="005E3BA7" w:rsidRDefault="00C4470B" w:rsidP="00C4470B">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C4470B" w:rsidRPr="005E3BA7" w14:paraId="756057BA" w14:textId="77777777" w:rsidTr="002774EE">
        <w:tc>
          <w:tcPr>
            <w:tcW w:w="1928" w:type="dxa"/>
          </w:tcPr>
          <w:p w14:paraId="5EDC44EB" w14:textId="77777777" w:rsidR="00C4470B" w:rsidRPr="005E3BA7" w:rsidRDefault="00C4470B" w:rsidP="00C4470B">
            <w:r w:rsidRPr="005E3BA7">
              <w:t>1 April 1990</w:t>
            </w:r>
          </w:p>
        </w:tc>
        <w:tc>
          <w:tcPr>
            <w:tcW w:w="3232" w:type="dxa"/>
            <w:shd w:val="clear" w:color="auto" w:fill="DAEEF3" w:themeFill="accent5" w:themeFillTint="33"/>
          </w:tcPr>
          <w:p w14:paraId="434CDFCF" w14:textId="77777777" w:rsidR="00C4470B" w:rsidRDefault="00C4470B" w:rsidP="00C4470B">
            <w:pPr>
              <w:rPr>
                <w:b/>
              </w:rPr>
            </w:pPr>
            <w:r>
              <w:rPr>
                <w:b/>
              </w:rPr>
              <w:t>Social Welfare (Transitional Provisions) Act 1990</w:t>
            </w:r>
          </w:p>
          <w:p w14:paraId="7732EC60" w14:textId="77777777" w:rsidR="00C4470B" w:rsidRPr="005E3BA7" w:rsidRDefault="00C4470B" w:rsidP="00C4470B">
            <w:pPr>
              <w:rPr>
                <w:b/>
              </w:rPr>
            </w:pPr>
            <w:r w:rsidRPr="005E3BA7">
              <w:rPr>
                <w:b/>
              </w:rPr>
              <w:t>National Superannuation renamed Guaranteed Retirement Income</w:t>
            </w:r>
          </w:p>
          <w:p w14:paraId="77A31974" w14:textId="77777777" w:rsidR="00C4470B" w:rsidRPr="005E3BA7" w:rsidRDefault="00C4470B" w:rsidP="00C4470B">
            <w:pPr>
              <w:rPr>
                <w:b/>
              </w:rPr>
            </w:pPr>
          </w:p>
          <w:p w14:paraId="47147DA3" w14:textId="77777777" w:rsidR="00C4470B" w:rsidRDefault="00C4470B" w:rsidP="00C4470B">
            <w:pPr>
              <w:spacing w:before="0"/>
              <w:rPr>
                <w:b/>
              </w:rPr>
            </w:pPr>
            <w:r>
              <w:rPr>
                <w:b/>
              </w:rPr>
              <w:t>Increase in the age of eligibility for Guaranteed Retirement Income</w:t>
            </w:r>
          </w:p>
          <w:p w14:paraId="7824B1D9" w14:textId="77777777" w:rsidR="00C4470B" w:rsidRDefault="00C4470B" w:rsidP="00C4470B">
            <w:pPr>
              <w:rPr>
                <w:b/>
              </w:rPr>
            </w:pPr>
          </w:p>
          <w:p w14:paraId="32C7D7A8" w14:textId="77777777" w:rsidR="00C4470B" w:rsidRPr="005E3BA7" w:rsidRDefault="00C4470B" w:rsidP="00C4470B">
            <w:pPr>
              <w:spacing w:before="0"/>
              <w:rPr>
                <w:b/>
              </w:rPr>
            </w:pPr>
            <w:r w:rsidRPr="005E3BA7">
              <w:rPr>
                <w:b/>
              </w:rPr>
              <w:t>Rates</w:t>
            </w:r>
          </w:p>
          <w:p w14:paraId="37A90B65" w14:textId="77777777" w:rsidR="00C4470B" w:rsidRDefault="00C4470B" w:rsidP="00C4470B">
            <w:pPr>
              <w:spacing w:before="0"/>
              <w:rPr>
                <w:b/>
              </w:rPr>
            </w:pPr>
          </w:p>
          <w:p w14:paraId="6B26E07B" w14:textId="77777777" w:rsidR="00C4470B" w:rsidRPr="005E3BA7" w:rsidRDefault="00C4470B" w:rsidP="00C4470B">
            <w:pPr>
              <w:spacing w:before="0"/>
              <w:rPr>
                <w:b/>
              </w:rPr>
            </w:pPr>
            <w:r w:rsidRPr="005E3BA7">
              <w:rPr>
                <w:b/>
              </w:rPr>
              <w:t>Residence rules changed</w:t>
            </w:r>
          </w:p>
          <w:p w14:paraId="4D7EB0C4" w14:textId="77777777" w:rsidR="00C4470B" w:rsidRPr="005E3BA7" w:rsidRDefault="00C4470B" w:rsidP="00C4470B">
            <w:pPr>
              <w:rPr>
                <w:b/>
              </w:rPr>
            </w:pPr>
          </w:p>
          <w:p w14:paraId="10502034" w14:textId="77777777" w:rsidR="00C4470B" w:rsidRDefault="00C4470B" w:rsidP="00C4470B">
            <w:pPr>
              <w:rPr>
                <w:b/>
              </w:rPr>
            </w:pPr>
          </w:p>
          <w:p w14:paraId="6CF02BED" w14:textId="77777777" w:rsidR="00C4470B" w:rsidRDefault="00C4470B" w:rsidP="00C4470B">
            <w:pPr>
              <w:spacing w:before="0"/>
              <w:rPr>
                <w:b/>
              </w:rPr>
            </w:pPr>
          </w:p>
          <w:p w14:paraId="54D21669" w14:textId="77777777" w:rsidR="00C4470B" w:rsidRPr="005E3BA7" w:rsidRDefault="00C4470B" w:rsidP="00C4470B">
            <w:pPr>
              <w:spacing w:before="0"/>
              <w:rPr>
                <w:b/>
              </w:rPr>
            </w:pPr>
            <w:r w:rsidRPr="005E3BA7">
              <w:rPr>
                <w:b/>
              </w:rPr>
              <w:t>Portability of GRI</w:t>
            </w:r>
          </w:p>
          <w:p w14:paraId="1AB2A8F7" w14:textId="77777777" w:rsidR="00C4470B" w:rsidRDefault="00C4470B" w:rsidP="00C4470B">
            <w:pPr>
              <w:rPr>
                <w:b/>
              </w:rPr>
            </w:pPr>
          </w:p>
          <w:p w14:paraId="5308D802" w14:textId="77777777" w:rsidR="00C4470B" w:rsidRDefault="00C4470B" w:rsidP="00C4470B">
            <w:pPr>
              <w:rPr>
                <w:b/>
              </w:rPr>
            </w:pPr>
          </w:p>
          <w:p w14:paraId="15539B1F" w14:textId="77777777" w:rsidR="00C4470B" w:rsidRPr="005E3BA7" w:rsidRDefault="00C4470B" w:rsidP="00C4470B">
            <w:pPr>
              <w:rPr>
                <w:b/>
              </w:rPr>
            </w:pPr>
          </w:p>
          <w:p w14:paraId="4372B84C" w14:textId="77777777" w:rsidR="00C4470B" w:rsidRDefault="00C4470B" w:rsidP="00C4470B">
            <w:pPr>
              <w:rPr>
                <w:b/>
              </w:rPr>
            </w:pPr>
          </w:p>
          <w:p w14:paraId="231512C1" w14:textId="77777777" w:rsidR="00C4470B" w:rsidRPr="005E3BA7" w:rsidRDefault="00C4470B" w:rsidP="00C4470B">
            <w:pPr>
              <w:rPr>
                <w:b/>
              </w:rPr>
            </w:pPr>
            <w:r w:rsidRPr="005E3BA7">
              <w:rPr>
                <w:b/>
              </w:rPr>
              <w:lastRenderedPageBreak/>
              <w:t>Ring-fenced retirement tax</w:t>
            </w:r>
          </w:p>
        </w:tc>
        <w:tc>
          <w:tcPr>
            <w:tcW w:w="0" w:type="auto"/>
          </w:tcPr>
          <w:p w14:paraId="7A7D331A" w14:textId="77777777" w:rsidR="00C4470B" w:rsidRPr="00333313" w:rsidRDefault="00C4470B" w:rsidP="00C4470B">
            <w:pPr>
              <w:jc w:val="both"/>
            </w:pPr>
            <w:r>
              <w:lastRenderedPageBreak/>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14:paraId="301E671B" w14:textId="77777777" w:rsidR="00C4470B" w:rsidRPr="00835C26" w:rsidRDefault="00C4470B" w:rsidP="00C4470B">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14:paraId="196637A0" w14:textId="77777777" w:rsidR="00C4470B" w:rsidRDefault="00C4470B" w:rsidP="00C4470B">
            <w:pPr>
              <w:jc w:val="both"/>
            </w:pPr>
          </w:p>
          <w:p w14:paraId="0170AD2D" w14:textId="77777777" w:rsidR="00C4470B" w:rsidRDefault="00C4470B" w:rsidP="00C4470B">
            <w:pPr>
              <w:jc w:val="both"/>
            </w:pPr>
          </w:p>
          <w:p w14:paraId="5AB045BA" w14:textId="77777777" w:rsidR="00C4470B" w:rsidRPr="005E3BA7" w:rsidRDefault="00C4470B" w:rsidP="00C4470B">
            <w:pPr>
              <w:jc w:val="both"/>
            </w:pPr>
            <w:r>
              <w:t>The legislation provided that from 1 January 2007 the age of eligibility for GRI would increase to 60 years and 6 months and then rise by six months on January 1 each year until it reached 65 years from 1 January 2025. [</w:t>
            </w:r>
            <w:r w:rsidRPr="006E300B">
              <w:rPr>
                <w:i/>
              </w:rPr>
              <w:t>No</w:t>
            </w:r>
            <w:r>
              <w:rPr>
                <w:i/>
              </w:rPr>
              <w:t>te: F</w:t>
            </w:r>
            <w:r w:rsidRPr="006E300B">
              <w:rPr>
                <w:i/>
              </w:rPr>
              <w:t xml:space="preserve">ollowing change in government in November 1990, this legislation was repealed, </w:t>
            </w:r>
            <w:r>
              <w:rPr>
                <w:i/>
              </w:rPr>
              <w:t>and instead</w:t>
            </w:r>
            <w:r w:rsidRPr="006E300B">
              <w:rPr>
                <w:i/>
              </w:rPr>
              <w:t xml:space="preserve"> the age of eligibility </w:t>
            </w:r>
            <w:r>
              <w:rPr>
                <w:i/>
              </w:rPr>
              <w:t>was increased</w:t>
            </w:r>
            <w:r w:rsidRPr="006E300B">
              <w:rPr>
                <w:i/>
              </w:rPr>
              <w:t xml:space="preserve"> from 60 to 65 years between 1992 and 2001</w:t>
            </w:r>
            <w:r>
              <w:rPr>
                <w:i/>
              </w:rPr>
              <w:t>.</w:t>
            </w:r>
            <w:r>
              <w:t>]</w:t>
            </w:r>
          </w:p>
          <w:p w14:paraId="376FDB1F" w14:textId="77777777" w:rsidR="00C4470B" w:rsidRPr="005E3BA7" w:rsidRDefault="00C4470B" w:rsidP="00C4470B">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14:paraId="5935FE71" w14:textId="77777777" w:rsidR="00C4470B" w:rsidRPr="005E3BA7" w:rsidRDefault="00C4470B" w:rsidP="00C4470B">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Pr>
                <w:lang w:val="en-AU" w:eastAsia="en-AU"/>
              </w:rPr>
              <w:t xml:space="preserve">of which five </w:t>
            </w:r>
            <w:r w:rsidRPr="005E3BA7">
              <w:rPr>
                <w:lang w:val="en-AU" w:eastAsia="en-AU"/>
              </w:rPr>
              <w:t xml:space="preserve">years </w:t>
            </w:r>
            <w:r>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14:paraId="076F0826" w14:textId="77777777" w:rsidR="00C4470B" w:rsidRPr="005E3BA7" w:rsidRDefault="00C4470B" w:rsidP="00C4470B">
            <w:pPr>
              <w:autoSpaceDE w:val="0"/>
              <w:autoSpaceDN w:val="0"/>
              <w:adjustRightInd w:val="0"/>
              <w:jc w:val="both"/>
            </w:pPr>
            <w:r w:rsidRPr="005E3BA7">
              <w:t xml:space="preserve">Portability of </w:t>
            </w:r>
            <w:r w:rsidRPr="005E3BA7">
              <w:rPr>
                <w:i/>
              </w:rPr>
              <w:t>Guaranteed Retirement Income</w:t>
            </w:r>
            <w:r w:rsidRPr="005E3BA7">
              <w:t xml:space="preserve"> was introduced to allow </w:t>
            </w:r>
            <w:r>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t xml:space="preserve"> Portability (at 40 percent of the gross rate) had been </w:t>
            </w:r>
            <w:r w:rsidRPr="00FE5A58">
              <w:t xml:space="preserve">recommended by the </w:t>
            </w:r>
            <w:r w:rsidRPr="00FE5A58">
              <w:rPr>
                <w:i/>
              </w:rPr>
              <w:t>1987 Ministerial Task Force on Income Maintenance</w:t>
            </w:r>
            <w:r w:rsidRPr="00FE5A58">
              <w:t>.</w:t>
            </w:r>
            <w:r>
              <w:t xml:space="preserve">  In 2010, the portability formula was changed in response to concerns that 50 percent of the gross rate of superannuation was insufficient to live </w:t>
            </w:r>
            <w:r>
              <w:lastRenderedPageBreak/>
              <w:t>on in some countries.</w:t>
            </w:r>
          </w:p>
          <w:p w14:paraId="49985E24" w14:textId="77777777" w:rsidR="00C4470B" w:rsidRPr="005E3BA7" w:rsidRDefault="00C4470B" w:rsidP="00C4470B">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Pr="001334DD">
              <w:rPr>
                <w:i/>
              </w:rPr>
              <w:t>[This provision was repealed by the new National Government from 28 June 1991.]</w:t>
            </w:r>
          </w:p>
        </w:tc>
      </w:tr>
      <w:tr w:rsidR="00C4470B" w:rsidRPr="005E3BA7" w14:paraId="48829D08" w14:textId="77777777" w:rsidTr="002774EE">
        <w:tc>
          <w:tcPr>
            <w:tcW w:w="1928" w:type="dxa"/>
          </w:tcPr>
          <w:p w14:paraId="0C1273CF"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3AF17BC8" w14:textId="77777777" w:rsidR="00C4470B" w:rsidRPr="005E3BA7" w:rsidRDefault="00C4470B" w:rsidP="00C4470B">
            <w:pPr>
              <w:rPr>
                <w:b/>
              </w:rPr>
            </w:pPr>
            <w:r w:rsidRPr="005E3BA7">
              <w:rPr>
                <w:b/>
              </w:rPr>
              <w:t>Veteran’s Pension introduced</w:t>
            </w:r>
          </w:p>
        </w:tc>
        <w:tc>
          <w:tcPr>
            <w:tcW w:w="0" w:type="auto"/>
          </w:tcPr>
          <w:p w14:paraId="5D26683E" w14:textId="77777777" w:rsidR="00C4470B" w:rsidRPr="005E3BA7" w:rsidRDefault="00C4470B" w:rsidP="00C4470B">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14:paraId="257A0265" w14:textId="77777777" w:rsidR="00C4470B" w:rsidRPr="005E3BA7" w:rsidRDefault="00C4470B" w:rsidP="00C4470B">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GRI, or have reached the qualifying age for GRI and have been granted a </w:t>
            </w:r>
            <w:r w:rsidRPr="005E3BA7">
              <w:rPr>
                <w:i/>
              </w:rPr>
              <w:t>War Disablement Pension</w:t>
            </w:r>
            <w:r w:rsidRPr="005E3BA7">
              <w:t xml:space="preserve"> of at least 70 percent.</w:t>
            </w:r>
          </w:p>
          <w:p w14:paraId="54BA976F" w14:textId="77777777" w:rsidR="00C4470B" w:rsidRPr="005E3BA7" w:rsidRDefault="00C4470B" w:rsidP="00C4470B">
            <w:pPr>
              <w:jc w:val="both"/>
            </w:pPr>
            <w:r w:rsidRPr="005E3BA7">
              <w:t xml:space="preserve">Unlike GRI, the </w:t>
            </w:r>
            <w:r w:rsidRPr="005E3BA7">
              <w:rPr>
                <w:i/>
              </w:rPr>
              <w:t>Veteran’s Pension</w:t>
            </w:r>
            <w:r w:rsidRPr="005E3BA7">
              <w:t xml:space="preserve"> was not subject to </w:t>
            </w:r>
            <w:r>
              <w:t xml:space="preserve">the </w:t>
            </w:r>
            <w:r w:rsidRPr="004B7FF6">
              <w:rPr>
                <w:i/>
              </w:rPr>
              <w:t>Superannuation Taxation Surcharge</w:t>
            </w:r>
            <w:r w:rsidRPr="005E3BA7">
              <w:t xml:space="preserve"> on other income.  Recipients automatically received a </w:t>
            </w:r>
            <w:r w:rsidRPr="005E3BA7">
              <w:rPr>
                <w:i/>
              </w:rPr>
              <w:t>Community Services Card</w:t>
            </w:r>
            <w:r w:rsidRPr="005E3BA7">
              <w:t xml:space="preserve"> (from February 1992), payments were not reduced after 13 weeks in a public hospital care and a lump sum payment was made at the death of either the recipient or their spouse.</w:t>
            </w:r>
          </w:p>
          <w:p w14:paraId="155066C0" w14:textId="77777777" w:rsidR="00C4470B" w:rsidRPr="005E3BA7" w:rsidRDefault="00C4470B" w:rsidP="00C4470B">
            <w:pPr>
              <w:jc w:val="both"/>
            </w:pPr>
            <w:r w:rsidRPr="005E3BA7">
              <w:t xml:space="preserve">This change had been recommended by the </w:t>
            </w:r>
            <w:r w:rsidRPr="005E3BA7">
              <w:rPr>
                <w:i/>
              </w:rPr>
              <w:t>1987 Ministerial Task Force on Income Maintenance</w:t>
            </w:r>
            <w:r w:rsidRPr="005E3BA7">
              <w:t>.</w:t>
            </w:r>
          </w:p>
        </w:tc>
      </w:tr>
      <w:tr w:rsidR="00C4470B" w:rsidRPr="005E3BA7" w14:paraId="492BE27A" w14:textId="77777777" w:rsidTr="002774EE">
        <w:tc>
          <w:tcPr>
            <w:tcW w:w="1928" w:type="dxa"/>
          </w:tcPr>
          <w:p w14:paraId="55CF081B" w14:textId="77777777" w:rsidR="00C4470B" w:rsidRPr="005E3BA7" w:rsidRDefault="00C4470B" w:rsidP="00C4470B">
            <w:r w:rsidRPr="005E3BA7">
              <w:t>1 April 1990</w:t>
            </w:r>
          </w:p>
        </w:tc>
        <w:tc>
          <w:tcPr>
            <w:tcW w:w="3232" w:type="dxa"/>
            <w:shd w:val="clear" w:color="auto" w:fill="DAEEF3" w:themeFill="accent5" w:themeFillTint="33"/>
          </w:tcPr>
          <w:p w14:paraId="0276E99A" w14:textId="77777777" w:rsidR="00C4470B" w:rsidRPr="005E3BA7" w:rsidRDefault="00C4470B" w:rsidP="00C4470B">
            <w:pPr>
              <w:rPr>
                <w:b/>
              </w:rPr>
            </w:pPr>
            <w:r w:rsidRPr="005E3BA7">
              <w:rPr>
                <w:b/>
              </w:rPr>
              <w:t>Taxation Surcharge for Guaranteed Retirement Income: Income from Registered Superannuation Schemes</w:t>
            </w:r>
          </w:p>
        </w:tc>
        <w:tc>
          <w:tcPr>
            <w:tcW w:w="0" w:type="auto"/>
          </w:tcPr>
          <w:p w14:paraId="26EC5ABD" w14:textId="77777777" w:rsidR="00C4470B" w:rsidRPr="005E3BA7" w:rsidRDefault="00C4470B" w:rsidP="00C4470B">
            <w:pPr>
              <w:jc w:val="both"/>
            </w:pPr>
            <w:r w:rsidRPr="005E3BA7">
              <w:t>From this time</w:t>
            </w:r>
            <w:r>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14:paraId="5461DB6E" w14:textId="77777777" w:rsidR="00C4470B" w:rsidRPr="005E3BA7" w:rsidRDefault="00C4470B" w:rsidP="00C4470B">
            <w:pPr>
              <w:jc w:val="both"/>
            </w:pPr>
            <w:r w:rsidRPr="005E3BA7">
              <w:t>This recognised that generally about half of the pension amount represents repayment of a person’s original contributions and tax paid interest earned prior to retirement.</w:t>
            </w:r>
          </w:p>
        </w:tc>
      </w:tr>
      <w:tr w:rsidR="00C4470B" w:rsidRPr="005E3BA7" w14:paraId="70DE809F" w14:textId="77777777" w:rsidTr="002774EE">
        <w:tc>
          <w:tcPr>
            <w:tcW w:w="1928" w:type="dxa"/>
          </w:tcPr>
          <w:p w14:paraId="339C4228" w14:textId="77777777" w:rsidR="00C4470B" w:rsidRPr="005E3BA7" w:rsidRDefault="00C4470B" w:rsidP="00C4470B">
            <w:r w:rsidRPr="005E3BA7">
              <w:t>1 April 1990</w:t>
            </w:r>
          </w:p>
        </w:tc>
        <w:tc>
          <w:tcPr>
            <w:tcW w:w="3232" w:type="dxa"/>
            <w:shd w:val="clear" w:color="auto" w:fill="DAEEF3" w:themeFill="accent5" w:themeFillTint="33"/>
          </w:tcPr>
          <w:p w14:paraId="0CA2B839" w14:textId="77777777" w:rsidR="00C4470B" w:rsidRPr="005E3BA7" w:rsidRDefault="00C4470B" w:rsidP="00C4470B">
            <w:pPr>
              <w:rPr>
                <w:b/>
              </w:rPr>
            </w:pPr>
            <w:r w:rsidRPr="005E3BA7">
              <w:rPr>
                <w:b/>
              </w:rPr>
              <w:t>Benefit rates increased</w:t>
            </w:r>
          </w:p>
        </w:tc>
        <w:tc>
          <w:tcPr>
            <w:tcW w:w="0" w:type="auto"/>
          </w:tcPr>
          <w:p w14:paraId="59822551"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C4470B" w:rsidRPr="005E3BA7" w14:paraId="54FE3782" w14:textId="77777777" w:rsidTr="002774EE">
        <w:tc>
          <w:tcPr>
            <w:tcW w:w="1928" w:type="dxa"/>
          </w:tcPr>
          <w:p w14:paraId="22F938B1" w14:textId="77777777" w:rsidR="00C4470B" w:rsidRPr="005E3BA7" w:rsidRDefault="00C4470B" w:rsidP="00C4470B">
            <w:r w:rsidRPr="005E3BA7">
              <w:t>1 April 1990</w:t>
            </w:r>
          </w:p>
        </w:tc>
        <w:tc>
          <w:tcPr>
            <w:tcW w:w="3232" w:type="dxa"/>
            <w:shd w:val="clear" w:color="auto" w:fill="DAEEF3" w:themeFill="accent5" w:themeFillTint="33"/>
          </w:tcPr>
          <w:p w14:paraId="4E00AB8D"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0AC2247B"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w:t>
            </w:r>
            <w:r w:rsidRPr="005E3BA7">
              <w:lastRenderedPageBreak/>
              <w:t xml:space="preserve">linked.  </w:t>
            </w:r>
          </w:p>
        </w:tc>
      </w:tr>
      <w:tr w:rsidR="00C4470B" w:rsidRPr="005E3BA7" w14:paraId="0C88E948" w14:textId="77777777" w:rsidTr="002774EE">
        <w:tc>
          <w:tcPr>
            <w:tcW w:w="1928" w:type="dxa"/>
          </w:tcPr>
          <w:p w14:paraId="37A4523D" w14:textId="77777777" w:rsidR="00C4470B" w:rsidRDefault="00C4470B" w:rsidP="00C4470B">
            <w:r>
              <w:lastRenderedPageBreak/>
              <w:t>1 April 1990</w:t>
            </w:r>
          </w:p>
        </w:tc>
        <w:tc>
          <w:tcPr>
            <w:tcW w:w="3232" w:type="dxa"/>
            <w:shd w:val="clear" w:color="auto" w:fill="DAEEF3" w:themeFill="accent5" w:themeFillTint="33"/>
          </w:tcPr>
          <w:p w14:paraId="35F3CA19" w14:textId="77777777" w:rsidR="00C4470B" w:rsidRPr="005E3BA7" w:rsidRDefault="00C4470B" w:rsidP="00C4470B">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14:paraId="649CF60C" w14:textId="77777777" w:rsidR="00C4470B" w:rsidRDefault="00C4470B" w:rsidP="00C4470B">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known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t>I</w:t>
            </w:r>
            <w:r w:rsidRPr="005E3BA7">
              <w:t xml:space="preserve">ncomes for other </w:t>
            </w:r>
            <w:r>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Pr="005E3BA7">
              <w:rPr>
                <w:i/>
              </w:rPr>
              <w:t>Guaranteed Retirement Income</w:t>
            </w:r>
            <w:r w:rsidRPr="005E3BA7">
              <w:t xml:space="preserve"> were set at the same rate as for people receiving the </w:t>
            </w:r>
            <w:r w:rsidRPr="005E3BA7">
              <w:rPr>
                <w:i/>
              </w:rPr>
              <w:t>Invalids Benefit</w:t>
            </w:r>
            <w:r w:rsidRPr="005E3BA7">
              <w:t>.</w:t>
            </w:r>
          </w:p>
          <w:p w14:paraId="749829CF" w14:textId="77777777" w:rsidR="00C4470B" w:rsidRPr="005E3BA7" w:rsidRDefault="00C4470B" w:rsidP="00C4470B">
            <w:pPr>
              <w:jc w:val="both"/>
            </w:pPr>
            <w:r>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C4470B" w:rsidRPr="005E3BA7" w14:paraId="37643EFF" w14:textId="77777777" w:rsidTr="002774EE">
        <w:tc>
          <w:tcPr>
            <w:tcW w:w="1928" w:type="dxa"/>
          </w:tcPr>
          <w:p w14:paraId="7B6A2507" w14:textId="77777777" w:rsidR="00C4470B" w:rsidRPr="005E3BA7" w:rsidRDefault="00C4470B" w:rsidP="00C4470B">
            <w:r>
              <w:t>1 April 1990</w:t>
            </w:r>
          </w:p>
        </w:tc>
        <w:tc>
          <w:tcPr>
            <w:tcW w:w="3232" w:type="dxa"/>
            <w:shd w:val="clear" w:color="auto" w:fill="DAEEF3" w:themeFill="accent5" w:themeFillTint="33"/>
          </w:tcPr>
          <w:p w14:paraId="321B6E63" w14:textId="77777777" w:rsidR="00C4470B" w:rsidRPr="005E3BA7" w:rsidRDefault="00C4470B" w:rsidP="00C4470B">
            <w:pPr>
              <w:rPr>
                <w:b/>
              </w:rPr>
            </w:pPr>
            <w:r w:rsidRPr="005E3BA7">
              <w:rPr>
                <w:b/>
              </w:rPr>
              <w:t>Changes to the Rest Home Subsidy Scheme</w:t>
            </w:r>
          </w:p>
        </w:tc>
        <w:tc>
          <w:tcPr>
            <w:tcW w:w="0" w:type="auto"/>
          </w:tcPr>
          <w:p w14:paraId="616694B8" w14:textId="77777777" w:rsidR="00C4470B" w:rsidRPr="005E3BA7" w:rsidRDefault="00C4470B" w:rsidP="00C4470B">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C4470B" w:rsidRPr="005E3BA7" w14:paraId="26FB9F7A" w14:textId="77777777" w:rsidTr="002774EE">
        <w:tc>
          <w:tcPr>
            <w:tcW w:w="1928" w:type="dxa"/>
          </w:tcPr>
          <w:p w14:paraId="1BD1828C" w14:textId="77777777" w:rsidR="00C4470B" w:rsidRPr="005E3BA7" w:rsidRDefault="00C4470B" w:rsidP="00C4470B">
            <w:r>
              <w:t>1 April 1990</w:t>
            </w:r>
          </w:p>
        </w:tc>
        <w:tc>
          <w:tcPr>
            <w:tcW w:w="3232" w:type="dxa"/>
            <w:shd w:val="clear" w:color="auto" w:fill="DAEEF3" w:themeFill="accent5" w:themeFillTint="33"/>
          </w:tcPr>
          <w:p w14:paraId="4F89FA64" w14:textId="77777777" w:rsidR="00C4470B" w:rsidRPr="005E3BA7" w:rsidRDefault="00C4470B" w:rsidP="00C4470B">
            <w:pPr>
              <w:rPr>
                <w:b/>
              </w:rPr>
            </w:pPr>
            <w:r>
              <w:rPr>
                <w:b/>
              </w:rPr>
              <w:t>Social Welfare Commission restructured</w:t>
            </w:r>
          </w:p>
        </w:tc>
        <w:tc>
          <w:tcPr>
            <w:tcW w:w="0" w:type="auto"/>
          </w:tcPr>
          <w:p w14:paraId="7B57BDBE" w14:textId="77777777" w:rsidR="00C4470B" w:rsidRDefault="00C4470B" w:rsidP="00C4470B">
            <w:pPr>
              <w:jc w:val="both"/>
            </w:pPr>
            <w:r>
              <w:t xml:space="preserve">The </w:t>
            </w:r>
            <w:r w:rsidRPr="008008EE">
              <w:rPr>
                <w:i/>
              </w:rPr>
              <w:t>Social Welfare Commission</w:t>
            </w:r>
            <w:r>
              <w:t xml:space="preserve">, established in 1987 as part of the implementation of </w:t>
            </w:r>
            <w:r w:rsidRPr="00250260">
              <w:rPr>
                <w:i/>
              </w:rPr>
              <w:t>Puao-te-Ata-Tu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presiding member, in place of the </w:t>
            </w:r>
            <w:r w:rsidRPr="008008EE">
              <w:rPr>
                <w:i/>
              </w:rPr>
              <w:t>Director-General</w:t>
            </w:r>
            <w:r>
              <w:t>.  A change to the legislation defined the Commission’s role as advisory.  Its functions were:</w:t>
            </w:r>
          </w:p>
          <w:p w14:paraId="7017260B" w14:textId="77777777" w:rsidR="00C4470B" w:rsidRDefault="00C4470B" w:rsidP="00C4470B">
            <w:pPr>
              <w:pStyle w:val="Chronologybullet2"/>
            </w:pPr>
            <w:r>
              <w:t xml:space="preserve">to advise the </w:t>
            </w:r>
            <w:r w:rsidRPr="00470663">
              <w:rPr>
                <w:i/>
              </w:rPr>
              <w:t>Minister of Social Welfare</w:t>
            </w:r>
            <w:r>
              <w:t xml:space="preserve"> on social welfare policy matters;</w:t>
            </w:r>
          </w:p>
          <w:p w14:paraId="431B764C" w14:textId="77777777" w:rsidR="00C4470B" w:rsidRDefault="00C4470B" w:rsidP="00C4470B">
            <w:pPr>
              <w:pStyle w:val="Chronologybullet2"/>
            </w:pPr>
            <w:r>
              <w:t xml:space="preserve">to monitor and review the functions of the </w:t>
            </w:r>
            <w:r w:rsidRPr="00470663">
              <w:rPr>
                <w:i/>
              </w:rPr>
              <w:t>Department of Social Welfare</w:t>
            </w:r>
            <w:r>
              <w:t>;</w:t>
            </w:r>
          </w:p>
          <w:p w14:paraId="0F9616A8" w14:textId="77777777" w:rsidR="00C4470B" w:rsidRDefault="00C4470B" w:rsidP="00C4470B">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Executive Committees</w:t>
            </w:r>
            <w:r>
              <w:t xml:space="preserve"> and </w:t>
            </w:r>
            <w:r w:rsidRPr="00470663">
              <w:t>Institution Management Committees</w:t>
            </w:r>
            <w:r>
              <w:t>, and to provide them with direction; and</w:t>
            </w:r>
          </w:p>
          <w:p w14:paraId="0BEFE4BB" w14:textId="77777777" w:rsidR="00C4470B" w:rsidRDefault="00C4470B" w:rsidP="00C4470B">
            <w:pPr>
              <w:pStyle w:val="Chronologybullet2"/>
            </w:pPr>
            <w:r>
              <w:t>to receive and comment on submissions made to it by members of the public.</w:t>
            </w:r>
          </w:p>
          <w:p w14:paraId="0D26882B" w14:textId="77777777" w:rsidR="00C4470B" w:rsidRDefault="00C4470B" w:rsidP="00C4470B">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disabilities.  Nominations were sought from community organisations. Membership of the </w:t>
            </w:r>
            <w:r w:rsidRPr="0029489C">
              <w:rPr>
                <w:i/>
              </w:rPr>
              <w:t>Commission</w:t>
            </w:r>
            <w:r>
              <w:t xml:space="preserve"> was:</w:t>
            </w:r>
          </w:p>
          <w:p w14:paraId="1A428FDF" w14:textId="77777777" w:rsidR="00C4470B" w:rsidRDefault="00C4470B" w:rsidP="00C4470B">
            <w:pPr>
              <w:pStyle w:val="Chronologybullet2"/>
            </w:pPr>
            <w:r>
              <w:t>Dame Mira Szaszy;</w:t>
            </w:r>
          </w:p>
          <w:p w14:paraId="069624F9" w14:textId="77777777" w:rsidR="00C4470B" w:rsidRDefault="00C4470B" w:rsidP="00C4470B">
            <w:pPr>
              <w:pStyle w:val="Chronologybullet2"/>
            </w:pPr>
            <w:r>
              <w:t>Ms A. Rasmussen;</w:t>
            </w:r>
          </w:p>
          <w:p w14:paraId="49151875" w14:textId="77777777" w:rsidR="00C4470B" w:rsidRDefault="00C4470B" w:rsidP="00C4470B">
            <w:pPr>
              <w:pStyle w:val="Chronologybullet2"/>
            </w:pPr>
            <w:r>
              <w:t>Dr N. K. Hopa;</w:t>
            </w:r>
          </w:p>
          <w:p w14:paraId="49581C97" w14:textId="77777777" w:rsidR="00C4470B" w:rsidRDefault="00C4470B" w:rsidP="00C4470B">
            <w:pPr>
              <w:pStyle w:val="Chronologybullet2"/>
            </w:pPr>
            <w:r>
              <w:lastRenderedPageBreak/>
              <w:t>Dr V. S. Levett;</w:t>
            </w:r>
          </w:p>
          <w:p w14:paraId="544DAFC3" w14:textId="77777777" w:rsidR="00C4470B" w:rsidRDefault="00C4470B" w:rsidP="00C4470B">
            <w:pPr>
              <w:pStyle w:val="Chronologybullet2"/>
            </w:pPr>
            <w:r>
              <w:t>Ms V. J. Smith;</w:t>
            </w:r>
          </w:p>
          <w:p w14:paraId="435C9CB0" w14:textId="77777777" w:rsidR="00C4470B" w:rsidRDefault="00C4470B" w:rsidP="00C4470B">
            <w:pPr>
              <w:pStyle w:val="Chronologybullet2"/>
            </w:pPr>
            <w:r>
              <w:t>Mr T. Kruger; and</w:t>
            </w:r>
          </w:p>
          <w:p w14:paraId="52F3E567" w14:textId="77777777" w:rsidR="00C4470B" w:rsidRPr="0029489C" w:rsidRDefault="00C4470B" w:rsidP="00C4470B">
            <w:pPr>
              <w:pStyle w:val="Chronologybullet2"/>
            </w:pPr>
            <w:r>
              <w:t>Mr E. Brussovs.</w:t>
            </w:r>
          </w:p>
          <w:p w14:paraId="71B4759C" w14:textId="77777777" w:rsidR="00C4470B" w:rsidRDefault="00C4470B" w:rsidP="00C4470B">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DEC involvement on </w:t>
            </w:r>
            <w:r w:rsidRPr="009B25D8">
              <w:rPr>
                <w:i/>
              </w:rPr>
              <w:t>District Review Committees</w:t>
            </w:r>
            <w:r>
              <w:t xml:space="preserve"> (later know as </w:t>
            </w:r>
            <w:r w:rsidRPr="009B25D8">
              <w:rPr>
                <w:i/>
              </w:rPr>
              <w:t>Benefit Review Committees</w:t>
            </w:r>
            <w:r>
              <w:t>) where they had equal voting rights with the Department.</w:t>
            </w:r>
          </w:p>
          <w:p w14:paraId="3310CFAB" w14:textId="77777777" w:rsidR="00C4470B" w:rsidRPr="008008EE" w:rsidRDefault="00C4470B" w:rsidP="00C4470B">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legislation to four.</w:t>
            </w:r>
          </w:p>
        </w:tc>
      </w:tr>
      <w:tr w:rsidR="00C4470B" w:rsidRPr="005E3BA7" w14:paraId="370C0F1E" w14:textId="77777777" w:rsidTr="002774EE">
        <w:tc>
          <w:tcPr>
            <w:tcW w:w="1928" w:type="dxa"/>
          </w:tcPr>
          <w:p w14:paraId="1E21C252" w14:textId="77777777" w:rsidR="00C4470B" w:rsidRPr="005E3BA7" w:rsidRDefault="00C4470B" w:rsidP="00C4470B">
            <w:r w:rsidRPr="005E3BA7">
              <w:lastRenderedPageBreak/>
              <w:t>May 1990</w:t>
            </w:r>
          </w:p>
        </w:tc>
        <w:tc>
          <w:tcPr>
            <w:tcW w:w="3232" w:type="dxa"/>
            <w:shd w:val="clear" w:color="auto" w:fill="DAEEF3" w:themeFill="accent5" w:themeFillTint="33"/>
          </w:tcPr>
          <w:p w14:paraId="102883B5" w14:textId="77777777" w:rsidR="00C4470B" w:rsidRPr="005E3BA7" w:rsidRDefault="00C4470B" w:rsidP="00C4470B">
            <w:pPr>
              <w:rPr>
                <w:b/>
              </w:rPr>
            </w:pPr>
            <w:r w:rsidRPr="005E3BA7">
              <w:rPr>
                <w:b/>
              </w:rPr>
              <w:t>Special Benefit</w:t>
            </w:r>
            <w:r>
              <w:rPr>
                <w:b/>
              </w:rPr>
              <w:t>: H</w:t>
            </w:r>
            <w:r w:rsidRPr="005E3BA7">
              <w:rPr>
                <w:b/>
              </w:rPr>
              <w:t>ousing Corporation mortgagors</w:t>
            </w:r>
          </w:p>
        </w:tc>
        <w:tc>
          <w:tcPr>
            <w:tcW w:w="0" w:type="auto"/>
          </w:tcPr>
          <w:p w14:paraId="7D5167E7" w14:textId="77777777" w:rsidR="00C4470B" w:rsidRPr="005E3BA7" w:rsidRDefault="00C4470B" w:rsidP="00C4470B">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financial hardship still existed</w:t>
            </w:r>
            <w:r>
              <w:t>,</w:t>
            </w:r>
            <w:r w:rsidRPr="005E3BA7">
              <w:t xml:space="preserve"> after it had been determined that the applicant </w:t>
            </w:r>
            <w:r>
              <w:t>was</w:t>
            </w:r>
            <w:r w:rsidRPr="005E3BA7">
              <w:t xml:space="preserve"> in affordable housing.</w:t>
            </w:r>
          </w:p>
        </w:tc>
      </w:tr>
      <w:tr w:rsidR="00C4470B" w:rsidRPr="005E3BA7" w14:paraId="62DAEA96" w14:textId="77777777" w:rsidTr="002774EE">
        <w:tc>
          <w:tcPr>
            <w:tcW w:w="1928" w:type="dxa"/>
          </w:tcPr>
          <w:p w14:paraId="64ACB1A9" w14:textId="77777777" w:rsidR="00C4470B" w:rsidRPr="005E3BA7" w:rsidRDefault="00C4470B" w:rsidP="00C4470B">
            <w:r w:rsidRPr="005E3BA7">
              <w:t>June 1990</w:t>
            </w:r>
          </w:p>
        </w:tc>
        <w:tc>
          <w:tcPr>
            <w:tcW w:w="3232" w:type="dxa"/>
            <w:shd w:val="clear" w:color="auto" w:fill="DAEEF3" w:themeFill="accent5" w:themeFillTint="33"/>
          </w:tcPr>
          <w:p w14:paraId="50289056" w14:textId="77777777" w:rsidR="00C4470B" w:rsidRPr="005E3BA7" w:rsidRDefault="00C4470B" w:rsidP="00C4470B">
            <w:pPr>
              <w:rPr>
                <w:b/>
              </w:rPr>
            </w:pPr>
            <w:r>
              <w:rPr>
                <w:b/>
              </w:rPr>
              <w:t xml:space="preserve">Mandatory </w:t>
            </w:r>
            <w:r w:rsidRPr="005E3BA7">
              <w:rPr>
                <w:b/>
              </w:rPr>
              <w:t>Work Focus Interviews for the long-term unemployed</w:t>
            </w:r>
          </w:p>
        </w:tc>
        <w:tc>
          <w:tcPr>
            <w:tcW w:w="0" w:type="auto"/>
          </w:tcPr>
          <w:p w14:paraId="3F361B51" w14:textId="77777777" w:rsidR="00C4470B" w:rsidRPr="005E3BA7" w:rsidRDefault="00C4470B" w:rsidP="00C4470B">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14:paraId="19C2D7BB" w14:textId="77777777" w:rsidR="00C4470B" w:rsidRPr="005E3BA7" w:rsidRDefault="00C4470B" w:rsidP="00C4470B">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C4470B" w:rsidRPr="005E3BA7" w14:paraId="548B1284" w14:textId="77777777" w:rsidTr="002774EE">
        <w:tc>
          <w:tcPr>
            <w:tcW w:w="1928" w:type="dxa"/>
          </w:tcPr>
          <w:p w14:paraId="03666B8A" w14:textId="77777777" w:rsidR="00C4470B" w:rsidRPr="005E3BA7" w:rsidRDefault="00C4470B" w:rsidP="00C4470B">
            <w:r w:rsidRPr="005E3BA7">
              <w:t>June 1990</w:t>
            </w:r>
          </w:p>
        </w:tc>
        <w:tc>
          <w:tcPr>
            <w:tcW w:w="3232" w:type="dxa"/>
            <w:shd w:val="clear" w:color="auto" w:fill="DAEEF3" w:themeFill="accent5" w:themeFillTint="33"/>
          </w:tcPr>
          <w:p w14:paraId="0B3847F4" w14:textId="77777777" w:rsidR="00C4470B" w:rsidRPr="005E3BA7" w:rsidRDefault="00C4470B" w:rsidP="00C4470B">
            <w:pPr>
              <w:rPr>
                <w:b/>
              </w:rPr>
            </w:pPr>
            <w:r>
              <w:rPr>
                <w:b/>
              </w:rPr>
              <w:t xml:space="preserve">New Zealand Employment Service: </w:t>
            </w:r>
            <w:r w:rsidRPr="005E3BA7">
              <w:rPr>
                <w:b/>
              </w:rPr>
              <w:t>Job Clubs</w:t>
            </w:r>
          </w:p>
        </w:tc>
        <w:tc>
          <w:tcPr>
            <w:tcW w:w="0" w:type="auto"/>
          </w:tcPr>
          <w:p w14:paraId="092D25AC" w14:textId="77777777" w:rsidR="00C4470B" w:rsidRPr="005E3BA7" w:rsidRDefault="00C4470B" w:rsidP="00C4470B">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w:t>
            </w:r>
            <w:r w:rsidR="0032651E" w:rsidRPr="005E3BA7">
              <w:t>eight-day</w:t>
            </w:r>
            <w:r w:rsidRPr="005E3BA7">
              <w:t xml:space="preserve"> courses which aimed to use the combined skills of participants to share job search techniques and support one another to find employment.</w:t>
            </w:r>
          </w:p>
          <w:p w14:paraId="240AFCA5" w14:textId="77777777" w:rsidR="00C4470B" w:rsidRPr="005E3BA7" w:rsidRDefault="00C4470B" w:rsidP="00C4470B">
            <w:pPr>
              <w:jc w:val="both"/>
            </w:pPr>
            <w:r w:rsidRPr="005E3BA7">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C4470B" w:rsidRPr="005E3BA7" w14:paraId="277DD0AB" w14:textId="77777777" w:rsidTr="002774EE">
        <w:tc>
          <w:tcPr>
            <w:tcW w:w="1928" w:type="dxa"/>
          </w:tcPr>
          <w:p w14:paraId="76524437" w14:textId="77777777" w:rsidR="00C4470B" w:rsidRPr="005E3BA7" w:rsidRDefault="00C4470B" w:rsidP="00C4470B">
            <w:r w:rsidRPr="005E3BA7">
              <w:t>1 July 1990</w:t>
            </w:r>
          </w:p>
        </w:tc>
        <w:tc>
          <w:tcPr>
            <w:tcW w:w="3232" w:type="dxa"/>
            <w:shd w:val="clear" w:color="auto" w:fill="DAEEF3" w:themeFill="accent5" w:themeFillTint="33"/>
          </w:tcPr>
          <w:p w14:paraId="4D0FF242" w14:textId="77777777" w:rsidR="00C4470B" w:rsidRPr="005E3BA7" w:rsidRDefault="00C4470B" w:rsidP="00C4470B">
            <w:pPr>
              <w:rPr>
                <w:b/>
              </w:rPr>
            </w:pPr>
            <w:r w:rsidRPr="005E3BA7">
              <w:rPr>
                <w:b/>
              </w:rPr>
              <w:t xml:space="preserve">Conservation Corps </w:t>
            </w:r>
            <w:r w:rsidRPr="005E3BA7">
              <w:rPr>
                <w:b/>
              </w:rPr>
              <w:lastRenderedPageBreak/>
              <w:t>extended</w:t>
            </w:r>
          </w:p>
        </w:tc>
        <w:tc>
          <w:tcPr>
            <w:tcW w:w="0" w:type="auto"/>
          </w:tcPr>
          <w:p w14:paraId="77CDA69D" w14:textId="77777777" w:rsidR="00C4470B" w:rsidRPr="005E3BA7" w:rsidRDefault="00C4470B" w:rsidP="00C4470B">
            <w:pPr>
              <w:jc w:val="both"/>
            </w:pPr>
            <w:r w:rsidRPr="005E3BA7">
              <w:lastRenderedPageBreak/>
              <w:t xml:space="preserve">The </w:t>
            </w:r>
            <w:r w:rsidRPr="005E3BA7">
              <w:rPr>
                <w:i/>
              </w:rPr>
              <w:t xml:space="preserve">Conservation Corps </w:t>
            </w:r>
            <w:r w:rsidRPr="005E3BA7">
              <w:t xml:space="preserve">was established as a permanent programme and located within the </w:t>
            </w:r>
            <w:r w:rsidRPr="005E3BA7">
              <w:rPr>
                <w:i/>
              </w:rPr>
              <w:lastRenderedPageBreak/>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C4470B" w:rsidRPr="005E3BA7" w14:paraId="0ECCE7ED" w14:textId="77777777" w:rsidTr="002774EE">
        <w:tc>
          <w:tcPr>
            <w:tcW w:w="1928" w:type="dxa"/>
          </w:tcPr>
          <w:p w14:paraId="20BAFEDF" w14:textId="77777777" w:rsidR="00C4470B" w:rsidRPr="005E3BA7" w:rsidRDefault="00C4470B" w:rsidP="00C4470B">
            <w:r w:rsidRPr="005E3BA7">
              <w:lastRenderedPageBreak/>
              <w:t>1 July 1990</w:t>
            </w:r>
          </w:p>
        </w:tc>
        <w:tc>
          <w:tcPr>
            <w:tcW w:w="3232" w:type="dxa"/>
            <w:shd w:val="clear" w:color="auto" w:fill="DAEEF3" w:themeFill="accent5" w:themeFillTint="33"/>
          </w:tcPr>
          <w:p w14:paraId="40D0872E" w14:textId="77777777" w:rsidR="00C4470B" w:rsidRPr="005E3BA7" w:rsidRDefault="00C4470B" w:rsidP="00C4470B">
            <w:pPr>
              <w:rPr>
                <w:b/>
              </w:rPr>
            </w:pPr>
            <w:r w:rsidRPr="005E3BA7">
              <w:rPr>
                <w:b/>
              </w:rPr>
              <w:t>Home Equity Conversion Mortgage (Helping Hand Loan) Pilot Scheme)</w:t>
            </w:r>
          </w:p>
        </w:tc>
        <w:tc>
          <w:tcPr>
            <w:tcW w:w="0" w:type="auto"/>
          </w:tcPr>
          <w:p w14:paraId="1ADEC535" w14:textId="77777777" w:rsidR="00C4470B" w:rsidRDefault="00C4470B" w:rsidP="00C4470B">
            <w:pPr>
              <w:jc w:val="both"/>
            </w:pPr>
            <w:r w:rsidRPr="005E3BA7">
              <w:t xml:space="preserve">The </w:t>
            </w:r>
            <w:r w:rsidRPr="005E3BA7">
              <w:rPr>
                <w:i/>
              </w:rPr>
              <w:t>Home Equity Conversion Mortgage Pilot Scheme</w:t>
            </w:r>
            <w:r w:rsidRPr="005E3BA7">
              <w:t xml:space="preserve"> was a </w:t>
            </w:r>
            <w:r w:rsidR="00134CAC" w:rsidRPr="005E3BA7">
              <w:t>one-year</w:t>
            </w:r>
            <w:r w:rsidRPr="005E3BA7">
              <w:t xml:space="preserve"> pilot programme operated by the </w:t>
            </w:r>
            <w:r w:rsidRPr="005E3BA7">
              <w:rPr>
                <w:i/>
              </w:rPr>
              <w:t>Housing Corporation</w:t>
            </w:r>
            <w:r w:rsidRPr="005E3BA7">
              <w:t xml:space="preserve">.  This was a reverse mortgage home equity conversion scheme with an indefinite term and variable interest rate.  Loans were made in the form of a lump sum or regular advance with borrowings and interest recovered when the house </w:t>
            </w:r>
            <w:r w:rsidR="00134CAC">
              <w:t>was</w:t>
            </w:r>
            <w:r w:rsidRPr="005E3BA7">
              <w:t xml:space="preserve"> </w:t>
            </w:r>
            <w:r w:rsidR="00134CAC" w:rsidRPr="005E3BA7">
              <w:t>sold,</w:t>
            </w:r>
            <w:r w:rsidRPr="005E3BA7">
              <w:t xml:space="preserve"> or an estate wound up.   Known as “</w:t>
            </w:r>
            <w:r w:rsidRPr="005E3BA7">
              <w:rPr>
                <w:i/>
              </w:rPr>
              <w:t>Helping Hand Loans</w:t>
            </w:r>
            <w:r w:rsidRPr="005E3BA7">
              <w:t xml:space="preserve">” the pilot programme was established in Greater Auckland, Nelson and Levin.  Loans were available for a housing-related need (e.g. home 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issued during the pilot with a total capital value of $1 million ($200,000 for regular advance payments and $800,000 for lump-sum payments. The scheme was favoured by single or widowed older people on low incomes.  </w:t>
            </w:r>
          </w:p>
          <w:p w14:paraId="6F403F65" w14:textId="77777777" w:rsidR="00C4470B" w:rsidRPr="005E3BA7" w:rsidRDefault="00C4470B" w:rsidP="00C4470B">
            <w:pPr>
              <w:jc w:val="both"/>
            </w:pPr>
            <w:r w:rsidRPr="005E3BA7">
              <w:t xml:space="preserve">The pilot was due to run until </w:t>
            </w:r>
            <w:r w:rsidR="00F01F36" w:rsidRPr="005E3BA7">
              <w:t>June 1991 but</w:t>
            </w:r>
            <w:r w:rsidRPr="005E3BA7">
              <w:t xml:space="preserve"> was later extended to the end of September 1991.  Interest in the pilot was low, but an evaluation report concluded that it had been successful by international standards.  In 1991, changes in housing policy saw the end of the pilot.</w:t>
            </w:r>
          </w:p>
        </w:tc>
      </w:tr>
      <w:tr w:rsidR="00C4470B" w:rsidRPr="005E3BA7" w14:paraId="02310E43" w14:textId="77777777" w:rsidTr="002774EE">
        <w:tc>
          <w:tcPr>
            <w:tcW w:w="1928" w:type="dxa"/>
          </w:tcPr>
          <w:p w14:paraId="65EA27AB" w14:textId="77777777" w:rsidR="00C4470B" w:rsidRPr="005E3BA7" w:rsidRDefault="00C4470B" w:rsidP="00C4470B">
            <w:r w:rsidRPr="005E3BA7">
              <w:t>1 July 1990</w:t>
            </w:r>
          </w:p>
        </w:tc>
        <w:tc>
          <w:tcPr>
            <w:tcW w:w="3232" w:type="dxa"/>
            <w:shd w:val="clear" w:color="auto" w:fill="DAEEF3" w:themeFill="accent5" w:themeFillTint="33"/>
          </w:tcPr>
          <w:p w14:paraId="6300AA47" w14:textId="77777777" w:rsidR="00C4470B" w:rsidRPr="005E3BA7" w:rsidRDefault="00C4470B" w:rsidP="00C4470B">
            <w:pPr>
              <w:rPr>
                <w:b/>
              </w:rPr>
            </w:pPr>
            <w:r w:rsidRPr="005E3BA7">
              <w:rPr>
                <w:b/>
              </w:rPr>
              <w:t xml:space="preserve">Job Plus wage subsidy scheme </w:t>
            </w:r>
            <w:r>
              <w:rPr>
                <w:b/>
              </w:rPr>
              <w:t>replaced the Job Opportunities Scheme</w:t>
            </w:r>
          </w:p>
        </w:tc>
        <w:tc>
          <w:tcPr>
            <w:tcW w:w="0" w:type="auto"/>
          </w:tcPr>
          <w:p w14:paraId="2B9159DC" w14:textId="77777777" w:rsidR="00C4470B" w:rsidRPr="005E3BA7" w:rsidRDefault="00C4470B" w:rsidP="00C4470B">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C4470B" w:rsidRPr="005E3BA7" w14:paraId="0922E53A" w14:textId="77777777" w:rsidTr="002774EE">
        <w:tc>
          <w:tcPr>
            <w:tcW w:w="1928" w:type="dxa"/>
          </w:tcPr>
          <w:p w14:paraId="2EFCE2CD" w14:textId="77777777" w:rsidR="00C4470B" w:rsidRPr="005E3BA7" w:rsidRDefault="00C4470B" w:rsidP="00C4470B">
            <w:r w:rsidRPr="005E3BA7">
              <w:t>24 July 1990</w:t>
            </w:r>
          </w:p>
        </w:tc>
        <w:tc>
          <w:tcPr>
            <w:tcW w:w="3232" w:type="dxa"/>
            <w:shd w:val="clear" w:color="auto" w:fill="DAEEF3" w:themeFill="accent5" w:themeFillTint="33"/>
          </w:tcPr>
          <w:p w14:paraId="3695B0BC" w14:textId="77777777" w:rsidR="00C4470B" w:rsidRPr="005E3BA7" w:rsidRDefault="00C4470B" w:rsidP="00C4470B">
            <w:pPr>
              <w:rPr>
                <w:b/>
              </w:rPr>
            </w:pPr>
            <w:r w:rsidRPr="005E3BA7">
              <w:rPr>
                <w:b/>
              </w:rPr>
              <w:t>1990 Budget Announcements</w:t>
            </w:r>
          </w:p>
          <w:p w14:paraId="27A9FA1C" w14:textId="77777777" w:rsidR="00C4470B" w:rsidRPr="005E3BA7" w:rsidRDefault="00C4470B" w:rsidP="00C4470B">
            <w:pPr>
              <w:rPr>
                <w:b/>
              </w:rPr>
            </w:pPr>
          </w:p>
          <w:p w14:paraId="3EECC788" w14:textId="77777777" w:rsidR="00C4470B" w:rsidRPr="005E3BA7" w:rsidRDefault="00C4470B" w:rsidP="00C4470B">
            <w:pPr>
              <w:rPr>
                <w:b/>
              </w:rPr>
            </w:pPr>
          </w:p>
          <w:p w14:paraId="1CAF9190" w14:textId="77777777" w:rsidR="00C4470B" w:rsidRPr="005E3BA7" w:rsidRDefault="00C4470B" w:rsidP="00C4470B">
            <w:pPr>
              <w:rPr>
                <w:b/>
              </w:rPr>
            </w:pPr>
            <w:r w:rsidRPr="005E3BA7">
              <w:rPr>
                <w:b/>
              </w:rPr>
              <w:t xml:space="preserve">Details of the proposed Universal Benefit </w:t>
            </w:r>
          </w:p>
          <w:p w14:paraId="166FFD09" w14:textId="77777777" w:rsidR="00C4470B" w:rsidRPr="005E3BA7" w:rsidRDefault="00C4470B" w:rsidP="00C4470B">
            <w:pPr>
              <w:rPr>
                <w:b/>
              </w:rPr>
            </w:pPr>
          </w:p>
        </w:tc>
        <w:tc>
          <w:tcPr>
            <w:tcW w:w="0" w:type="auto"/>
          </w:tcPr>
          <w:p w14:paraId="614AECD4" w14:textId="77777777" w:rsidR="00C4470B" w:rsidRPr="005E3BA7" w:rsidRDefault="00C4470B" w:rsidP="00C4470B">
            <w:pPr>
              <w:jc w:val="both"/>
              <w:rPr>
                <w:b/>
              </w:rPr>
            </w:pPr>
            <w:r w:rsidRPr="005E3BA7">
              <w:rPr>
                <w:b/>
              </w:rPr>
              <w:lastRenderedPageBreak/>
              <w:t>Universal Benefit</w:t>
            </w:r>
          </w:p>
          <w:p w14:paraId="126C6174" w14:textId="77777777" w:rsidR="00C4470B" w:rsidRPr="005E3BA7" w:rsidRDefault="00C4470B" w:rsidP="00C4470B">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xml:space="preserve">.  Beneficiaries would be entitled to a core rate of benefit with additional payments for dependent children and the extra expenses of living alone.  The core rate would be asset annually in relation to price and wage movements.  The basic benefit for a single adult would be between 32.5 percent and 36.25 percent of the NAOTWW.  A premium of 20 percent of the core rate would apply to single adults who live alone (including sole </w:t>
            </w:r>
            <w:r w:rsidRPr="005E3BA7">
              <w:lastRenderedPageBreak/>
              <w:t>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14:paraId="62E349D9" w14:textId="77777777" w:rsidR="00C4470B" w:rsidRPr="005E3BA7" w:rsidRDefault="00C4470B" w:rsidP="00C4470B">
            <w:pPr>
              <w:numPr>
                <w:ilvl w:val="0"/>
                <w:numId w:val="22"/>
              </w:numPr>
              <w:tabs>
                <w:tab w:val="clear" w:pos="360"/>
                <w:tab w:val="num" w:pos="176"/>
              </w:tabs>
              <w:spacing w:before="0"/>
              <w:jc w:val="both"/>
            </w:pPr>
            <w:r w:rsidRPr="005E3BA7">
              <w:t>ready and able to undertake paid employment;</w:t>
            </w:r>
          </w:p>
          <w:p w14:paraId="4494F834" w14:textId="77777777" w:rsidR="00C4470B" w:rsidRPr="005E3BA7" w:rsidRDefault="00C4470B" w:rsidP="00C4470B">
            <w:pPr>
              <w:numPr>
                <w:ilvl w:val="0"/>
                <w:numId w:val="22"/>
              </w:numPr>
              <w:tabs>
                <w:tab w:val="clear" w:pos="360"/>
                <w:tab w:val="num" w:pos="176"/>
              </w:tabs>
              <w:spacing w:before="0"/>
              <w:jc w:val="both"/>
            </w:pPr>
            <w:r w:rsidRPr="005E3BA7">
              <w:t>in transition to being ready for paid employment; and</w:t>
            </w:r>
          </w:p>
          <w:p w14:paraId="2202ABB9" w14:textId="77777777" w:rsidR="00C4470B" w:rsidRPr="005E3BA7" w:rsidRDefault="00C4470B" w:rsidP="00C4470B">
            <w:pPr>
              <w:numPr>
                <w:ilvl w:val="0"/>
                <w:numId w:val="23"/>
              </w:numPr>
              <w:tabs>
                <w:tab w:val="clear" w:pos="360"/>
                <w:tab w:val="num" w:pos="176"/>
              </w:tabs>
              <w:spacing w:before="0"/>
              <w:jc w:val="both"/>
            </w:pPr>
            <w:r w:rsidRPr="005E3BA7">
              <w:t>not currently expected to undertake paid employment.</w:t>
            </w:r>
          </w:p>
          <w:p w14:paraId="5B82A0F6" w14:textId="77777777" w:rsidR="00C4470B" w:rsidRDefault="00C4470B" w:rsidP="00C4470B">
            <w:pPr>
              <w:jc w:val="both"/>
              <w:rPr>
                <w:i/>
              </w:rPr>
            </w:pPr>
            <w:r w:rsidRPr="005E3BA7">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14:paraId="3D65E585" w14:textId="77777777" w:rsidR="00C4470B" w:rsidRPr="005E3BA7" w:rsidRDefault="00C4470B" w:rsidP="00C4470B">
            <w:pPr>
              <w:jc w:val="both"/>
            </w:pPr>
            <w:r>
              <w:t xml:space="preserve">Following the change in Government in November 1990, the implementation of </w:t>
            </w:r>
            <w:r w:rsidRPr="00D4545F">
              <w:rPr>
                <w:i/>
              </w:rPr>
              <w:t>Universal Benefit</w:t>
            </w:r>
            <w:r>
              <w:t xml:space="preserve"> was cancelled.  </w:t>
            </w:r>
          </w:p>
        </w:tc>
      </w:tr>
      <w:tr w:rsidR="00C4470B" w:rsidRPr="005E3BA7" w14:paraId="6AEA57BA" w14:textId="77777777" w:rsidTr="002774EE">
        <w:tc>
          <w:tcPr>
            <w:tcW w:w="1928" w:type="dxa"/>
          </w:tcPr>
          <w:p w14:paraId="1AC0A79B" w14:textId="77777777" w:rsidR="00C4470B" w:rsidRPr="005E3BA7" w:rsidRDefault="00C4470B" w:rsidP="00C4470B">
            <w:r>
              <w:lastRenderedPageBreak/>
              <w:t>24 July 1990</w:t>
            </w:r>
          </w:p>
        </w:tc>
        <w:tc>
          <w:tcPr>
            <w:tcW w:w="3232" w:type="dxa"/>
            <w:shd w:val="clear" w:color="auto" w:fill="DAEEF3" w:themeFill="accent5" w:themeFillTint="33"/>
          </w:tcPr>
          <w:p w14:paraId="6BEAAE5C" w14:textId="77777777" w:rsidR="00C4470B" w:rsidRDefault="00C4470B" w:rsidP="00C4470B">
            <w:pPr>
              <w:rPr>
                <w:b/>
              </w:rPr>
            </w:pPr>
            <w:r>
              <w:rPr>
                <w:b/>
              </w:rPr>
              <w:t>1990 Budget Announcements</w:t>
            </w:r>
          </w:p>
          <w:p w14:paraId="25300373" w14:textId="77777777" w:rsidR="00C4470B" w:rsidRDefault="00C4470B" w:rsidP="00C4470B">
            <w:pPr>
              <w:rPr>
                <w:b/>
              </w:rPr>
            </w:pPr>
          </w:p>
          <w:p w14:paraId="3E01085A" w14:textId="77777777" w:rsidR="00C4470B" w:rsidRPr="005E3BA7" w:rsidRDefault="00C4470B" w:rsidP="00C4470B">
            <w:pPr>
              <w:rPr>
                <w:b/>
              </w:rPr>
            </w:pPr>
          </w:p>
        </w:tc>
        <w:tc>
          <w:tcPr>
            <w:tcW w:w="0" w:type="auto"/>
          </w:tcPr>
          <w:p w14:paraId="48AA39AA" w14:textId="77777777" w:rsidR="00C4470B" w:rsidRDefault="00C4470B" w:rsidP="00C4470B">
            <w:pPr>
              <w:jc w:val="both"/>
            </w:pPr>
            <w:r>
              <w:rPr>
                <w:b/>
              </w:rPr>
              <w:t>Assistance for Families with Children</w:t>
            </w:r>
          </w:p>
          <w:p w14:paraId="457307D9" w14:textId="77777777" w:rsidR="00C4470B" w:rsidRDefault="00C4470B" w:rsidP="00C4470B">
            <w:pPr>
              <w:jc w:val="both"/>
            </w:pPr>
            <w:r w:rsidRPr="00D4545F">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14:paraId="6900E88C" w14:textId="77777777" w:rsidR="00C4470B" w:rsidRDefault="00C4470B" w:rsidP="00C4470B">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14:paraId="62E61F18" w14:textId="77777777" w:rsidR="00C4470B" w:rsidRDefault="00C4470B" w:rsidP="00C4470B">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14:paraId="3143CC90" w14:textId="77777777" w:rsidR="00C4470B" w:rsidRDefault="00C4470B" w:rsidP="00C4470B">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week) were approximately $30,230 (one child), $34,080 (two children) and $37,930 (three children)</w:t>
            </w:r>
            <w:r w:rsidRPr="005E3BA7">
              <w:t xml:space="preserve">  </w:t>
            </w:r>
          </w:p>
          <w:p w14:paraId="110B78EC" w14:textId="77777777" w:rsidR="00C4470B" w:rsidRDefault="00C4470B" w:rsidP="00C4470B">
            <w:pPr>
              <w:jc w:val="both"/>
            </w:pPr>
            <w:r w:rsidRPr="00D4545F">
              <w:lastRenderedPageBreak/>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14:paraId="002AA997" w14:textId="77777777" w:rsidR="00C4470B" w:rsidRDefault="00C4470B" w:rsidP="00C4470B">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14:paraId="7FB8ADA4" w14:textId="77777777" w:rsidR="00C4470B" w:rsidRPr="005E3BA7" w:rsidRDefault="00C4470B" w:rsidP="00C4470B">
            <w:pPr>
              <w:jc w:val="both"/>
              <w:rPr>
                <w:b/>
              </w:rPr>
            </w:pPr>
            <w:r>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C4470B" w:rsidRPr="005E3BA7" w14:paraId="012F2323" w14:textId="77777777" w:rsidTr="002774EE">
        <w:tc>
          <w:tcPr>
            <w:tcW w:w="1928" w:type="dxa"/>
          </w:tcPr>
          <w:p w14:paraId="3B34590E"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624949DF" w14:textId="77777777" w:rsidR="00C4470B" w:rsidRPr="005E3BA7" w:rsidRDefault="00C4470B" w:rsidP="00C4470B">
            <w:pPr>
              <w:rPr>
                <w:b/>
              </w:rPr>
            </w:pPr>
            <w:r w:rsidRPr="005E3BA7">
              <w:rPr>
                <w:b/>
              </w:rPr>
              <w:t>1990 Budget Announcements</w:t>
            </w:r>
          </w:p>
          <w:p w14:paraId="30A3DD69" w14:textId="77777777" w:rsidR="00C4470B" w:rsidRPr="005E3BA7" w:rsidRDefault="00C4470B" w:rsidP="00C4470B">
            <w:pPr>
              <w:rPr>
                <w:b/>
              </w:rPr>
            </w:pPr>
          </w:p>
          <w:p w14:paraId="1971C01E" w14:textId="77777777" w:rsidR="00C4470B" w:rsidRPr="005E3BA7" w:rsidRDefault="00C4470B" w:rsidP="00C4470B">
            <w:pPr>
              <w:rPr>
                <w:b/>
              </w:rPr>
            </w:pPr>
          </w:p>
          <w:p w14:paraId="3BE3F080" w14:textId="77777777" w:rsidR="00C4470B" w:rsidRPr="005E3BA7" w:rsidRDefault="00C4470B" w:rsidP="00C4470B">
            <w:pPr>
              <w:rPr>
                <w:b/>
              </w:rPr>
            </w:pPr>
          </w:p>
          <w:p w14:paraId="328E41C8" w14:textId="77777777" w:rsidR="00C4470B" w:rsidRPr="005E3BA7" w:rsidRDefault="00C4470B" w:rsidP="00C4470B">
            <w:pPr>
              <w:rPr>
                <w:b/>
              </w:rPr>
            </w:pPr>
            <w:r w:rsidRPr="005E3BA7">
              <w:rPr>
                <w:b/>
              </w:rPr>
              <w:t>Details of the proposed Incapacity Scheme</w:t>
            </w:r>
          </w:p>
          <w:p w14:paraId="167E62FC" w14:textId="77777777" w:rsidR="00C4470B" w:rsidRPr="005E3BA7" w:rsidRDefault="00C4470B" w:rsidP="00C4470B">
            <w:pPr>
              <w:rPr>
                <w:b/>
              </w:rPr>
            </w:pPr>
          </w:p>
        </w:tc>
        <w:tc>
          <w:tcPr>
            <w:tcW w:w="0" w:type="auto"/>
          </w:tcPr>
          <w:p w14:paraId="09A82269" w14:textId="77777777" w:rsidR="00C4470B" w:rsidRPr="005E3BA7" w:rsidRDefault="00C4470B" w:rsidP="00C4470B">
            <w:pPr>
              <w:jc w:val="both"/>
              <w:rPr>
                <w:b/>
              </w:rPr>
            </w:pPr>
            <w:r w:rsidRPr="005E3BA7">
              <w:rPr>
                <w:b/>
              </w:rPr>
              <w:t>Incapacity Scheme</w:t>
            </w:r>
          </w:p>
          <w:p w14:paraId="123CC6DA" w14:textId="77777777" w:rsidR="00C4470B" w:rsidRPr="005E3BA7" w:rsidRDefault="00C4470B" w:rsidP="00C4470B">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years.  For earners there would be a wait period of two weeks, followed by a </w:t>
            </w:r>
            <w:r w:rsidR="00BD43D8" w:rsidRPr="005E3BA7">
              <w:t>four-week</w:t>
            </w:r>
            <w:r w:rsidRPr="005E3BA7">
              <w:t xml:space="preserve"> period 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w:t>
            </w:r>
            <w:r w:rsidR="00BD43D8" w:rsidRPr="005E3BA7">
              <w:t>four-week</w:t>
            </w:r>
            <w:r w:rsidRPr="005E3BA7">
              <w:t xml:space="preserve">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14:paraId="40A54F38"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dependent adult.  The allowance would be equal to 40 percent of the net core </w:t>
            </w:r>
            <w:r w:rsidRPr="005E3BA7">
              <w:rPr>
                <w:i/>
              </w:rPr>
              <w:t>Universal Benefit</w:t>
            </w:r>
            <w:r w:rsidRPr="005E3BA7">
              <w:t>, paid after a two week wait period for a maximum of eight weeks;</w:t>
            </w:r>
          </w:p>
          <w:p w14:paraId="20DCEFC3"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w:t>
            </w:r>
            <w:r w:rsidRPr="005E3BA7">
              <w:lastRenderedPageBreak/>
              <w:t xml:space="preserve">long- term disability.  It would be paid at two rates, 15 percent and 7.5 percent of the net core </w:t>
            </w:r>
            <w:r w:rsidRPr="005E3BA7">
              <w:rPr>
                <w:i/>
              </w:rPr>
              <w:t>Universal Benefit</w:t>
            </w:r>
            <w:r w:rsidRPr="005E3BA7">
              <w:t>, depending on the severity of disability.</w:t>
            </w:r>
          </w:p>
          <w:p w14:paraId="56E6CC34"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14:paraId="6F34C1DA" w14:textId="77777777" w:rsidR="00C4470B" w:rsidRDefault="00C4470B" w:rsidP="00C4470B">
            <w:pPr>
              <w:numPr>
                <w:ilvl w:val="0"/>
                <w:numId w:val="24"/>
              </w:numPr>
              <w:tabs>
                <w:tab w:val="clear" w:pos="720"/>
                <w:tab w:val="num" w:pos="179"/>
              </w:tabs>
              <w:spacing w:before="0"/>
              <w:ind w:left="179" w:hanging="179"/>
              <w:jc w:val="both"/>
            </w:pPr>
            <w:r w:rsidRPr="005E3BA7">
              <w:rPr>
                <w:i/>
              </w:rPr>
              <w:t>Survivors Grant</w:t>
            </w:r>
            <w:r w:rsidRPr="005E3BA7">
              <w:t xml:space="preserve"> (</w:t>
            </w:r>
            <w:r w:rsidR="00BD43D8" w:rsidRPr="005E3BA7">
              <w:t>non-means</w:t>
            </w:r>
            <w:r w:rsidRPr="005E3BA7">
              <w:t xml:space="preserve">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14:paraId="55FDB5AA" w14:textId="77777777" w:rsidR="00C4470B" w:rsidRPr="005E3BA7" w:rsidRDefault="00C4470B" w:rsidP="00C4470B">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C4470B" w:rsidRPr="005E3BA7" w14:paraId="79407F3F" w14:textId="77777777" w:rsidTr="002774EE">
        <w:tc>
          <w:tcPr>
            <w:tcW w:w="1928" w:type="dxa"/>
          </w:tcPr>
          <w:p w14:paraId="0863AA2B"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7283ECCA" w14:textId="77777777" w:rsidR="00C4470B" w:rsidRPr="005E3BA7" w:rsidRDefault="00C4470B" w:rsidP="00C4470B">
            <w:pPr>
              <w:rPr>
                <w:b/>
              </w:rPr>
            </w:pPr>
            <w:r w:rsidRPr="005E3BA7">
              <w:rPr>
                <w:b/>
              </w:rPr>
              <w:t xml:space="preserve">New Child Support Scheme </w:t>
            </w:r>
            <w:r w:rsidR="00081381" w:rsidRPr="005E3BA7">
              <w:rPr>
                <w:b/>
              </w:rPr>
              <w:t>announced,</w:t>
            </w:r>
            <w:r w:rsidRPr="005E3BA7">
              <w:rPr>
                <w:b/>
              </w:rPr>
              <w:t xml:space="preserve"> and Liable Parent Contribution Scheme extended</w:t>
            </w:r>
            <w:r>
              <w:rPr>
                <w:b/>
              </w:rPr>
              <w:t xml:space="preserve"> to most benefits paid at the sole parent rate and to the Unsupported Child’s Benefit</w:t>
            </w:r>
          </w:p>
        </w:tc>
        <w:tc>
          <w:tcPr>
            <w:tcW w:w="0" w:type="auto"/>
          </w:tcPr>
          <w:p w14:paraId="4A1FFD6D" w14:textId="77777777" w:rsidR="00C4470B" w:rsidRPr="005E3BA7" w:rsidRDefault="00C4470B" w:rsidP="00C4470B">
            <w:pPr>
              <w:jc w:val="both"/>
            </w:pPr>
            <w:r w:rsidRPr="005E3BA7">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14:paraId="484A2061" w14:textId="77777777" w:rsidR="00C4470B" w:rsidRPr="005E3BA7" w:rsidRDefault="00C4470B" w:rsidP="00C4470B">
            <w:pPr>
              <w:jc w:val="both"/>
            </w:pPr>
            <w:r w:rsidRPr="005E3BA7">
              <w:t xml:space="preserve">The level of payment from the non-custodial parent would be determined by an administrative formula based on the number of children, the income of the non-custodial parent and custody arrangements.  This would lead to higher overall levels of payment.  </w:t>
            </w:r>
          </w:p>
          <w:p w14:paraId="5EC904A6" w14:textId="77777777" w:rsidR="00C4470B" w:rsidRPr="005E3BA7" w:rsidRDefault="00C4470B" w:rsidP="00C4470B">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beneficiary parent (under the </w:t>
            </w:r>
            <w:r w:rsidRPr="005E3BA7">
              <w:rPr>
                <w:i/>
              </w:rPr>
              <w:t>Liable Parent Contribution Scheme</w:t>
            </w:r>
            <w:r w:rsidRPr="005E3BA7">
              <w:t xml:space="preserve"> none of the LPC was passed on). [</w:t>
            </w:r>
            <w:r w:rsidRPr="005E3BA7">
              <w:rPr>
                <w:i/>
              </w:rPr>
              <w:t>Note that when the scheme was implemented in July 1992 this provision was not included and Child Support up to the level of the benefit was retained</w:t>
            </w:r>
            <w:r w:rsidRPr="005E3BA7">
              <w:t>]</w:t>
            </w:r>
          </w:p>
          <w:p w14:paraId="60C44538" w14:textId="77777777" w:rsidR="00C4470B" w:rsidRDefault="00C4470B" w:rsidP="00C4470B">
            <w:pPr>
              <w:jc w:val="both"/>
            </w:pPr>
            <w:r w:rsidRPr="005E3BA7">
              <w:t>In the interim,</w:t>
            </w:r>
            <w:r>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t xml:space="preserve"> (with the exception of the </w:t>
            </w:r>
            <w:r w:rsidRPr="00310EB3">
              <w:rPr>
                <w:i/>
              </w:rPr>
              <w:t>Domestic Purposes Benefit for Caregivers</w:t>
            </w:r>
            <w:r>
              <w:t xml:space="preserve"> and the </w:t>
            </w:r>
            <w:r w:rsidRPr="00310EB3">
              <w:rPr>
                <w:i/>
              </w:rPr>
              <w:t>Training Benefit</w:t>
            </w:r>
            <w:r>
              <w:t>)</w:t>
            </w:r>
            <w:r w:rsidRPr="005E3BA7">
              <w:t xml:space="preserve"> and minimum payment increased.  LPC </w:t>
            </w:r>
            <w:r>
              <w:t>was</w:t>
            </w:r>
            <w:r w:rsidRPr="005E3BA7">
              <w:t xml:space="preserve"> </w:t>
            </w:r>
            <w:r>
              <w:t xml:space="preserve">also </w:t>
            </w:r>
            <w:r w:rsidRPr="005E3BA7">
              <w:t>levied on both parents, where, because of family breakdown</w:t>
            </w:r>
            <w:r>
              <w:t>,</w:t>
            </w:r>
            <w:r w:rsidRPr="005E3BA7">
              <w:t xml:space="preserve"> an </w:t>
            </w:r>
            <w:r w:rsidRPr="005E3BA7">
              <w:rPr>
                <w:i/>
              </w:rPr>
              <w:t>Unsupported Child</w:t>
            </w:r>
            <w:r>
              <w:rPr>
                <w:i/>
              </w:rPr>
              <w:t>’s</w:t>
            </w:r>
            <w:r w:rsidRPr="005E3BA7">
              <w:rPr>
                <w:i/>
              </w:rPr>
              <w:t xml:space="preserve"> Benefit</w:t>
            </w:r>
            <w:r w:rsidRPr="005E3BA7">
              <w:t xml:space="preserve"> was being paid.</w:t>
            </w:r>
            <w:r>
              <w:t xml:space="preserve"> The minimum LPC payment was increased from $5 to $10 per week.</w:t>
            </w:r>
          </w:p>
          <w:p w14:paraId="64A06B47" w14:textId="77777777" w:rsidR="00C4470B" w:rsidRPr="005E3BA7" w:rsidRDefault="00C4470B" w:rsidP="00C4470B">
            <w:pPr>
              <w:jc w:val="both"/>
            </w:pPr>
            <w:r>
              <w:t>It was also announced that options for trans-Tasman payments and enforcement would be explored in due course.</w:t>
            </w:r>
          </w:p>
        </w:tc>
      </w:tr>
      <w:tr w:rsidR="00C4470B" w:rsidRPr="005E3BA7" w14:paraId="3717BFDC" w14:textId="77777777" w:rsidTr="002774EE">
        <w:tc>
          <w:tcPr>
            <w:tcW w:w="1928" w:type="dxa"/>
          </w:tcPr>
          <w:p w14:paraId="3A5E88C7" w14:textId="77777777" w:rsidR="00C4470B" w:rsidRPr="005E3BA7" w:rsidRDefault="00C4470B" w:rsidP="00C4470B">
            <w:r w:rsidRPr="005E3BA7">
              <w:t>24 July 1990</w:t>
            </w:r>
          </w:p>
        </w:tc>
        <w:tc>
          <w:tcPr>
            <w:tcW w:w="3232" w:type="dxa"/>
            <w:shd w:val="clear" w:color="auto" w:fill="DAEEF3" w:themeFill="accent5" w:themeFillTint="33"/>
          </w:tcPr>
          <w:p w14:paraId="57B1FB8E" w14:textId="77777777" w:rsidR="00C4470B" w:rsidRDefault="00C4470B" w:rsidP="00C4470B">
            <w:pPr>
              <w:rPr>
                <w:b/>
              </w:rPr>
            </w:pPr>
            <w:r w:rsidRPr="005E3BA7">
              <w:rPr>
                <w:b/>
              </w:rPr>
              <w:t>Ministerial Representation for Senior Citizens announced</w:t>
            </w:r>
          </w:p>
          <w:p w14:paraId="620C5871" w14:textId="77777777" w:rsidR="00C4470B" w:rsidRDefault="00C4470B" w:rsidP="00C4470B">
            <w:pPr>
              <w:rPr>
                <w:b/>
              </w:rPr>
            </w:pPr>
          </w:p>
          <w:p w14:paraId="0EA9C96F" w14:textId="77777777" w:rsidR="00C4470B" w:rsidRDefault="00C4470B" w:rsidP="00C4470B">
            <w:pPr>
              <w:rPr>
                <w:b/>
              </w:rPr>
            </w:pPr>
          </w:p>
          <w:p w14:paraId="22A16DC2" w14:textId="77777777" w:rsidR="00C4470B" w:rsidRDefault="00C4470B" w:rsidP="00C4470B">
            <w:pPr>
              <w:rPr>
                <w:b/>
              </w:rPr>
            </w:pPr>
          </w:p>
          <w:p w14:paraId="25FC7B6D" w14:textId="77777777" w:rsidR="00C4470B" w:rsidRDefault="00C4470B" w:rsidP="00C4470B">
            <w:pPr>
              <w:rPr>
                <w:b/>
              </w:rPr>
            </w:pPr>
          </w:p>
          <w:p w14:paraId="6217D72B" w14:textId="77777777" w:rsidR="00C4470B" w:rsidRDefault="00C4470B" w:rsidP="00C4470B">
            <w:pPr>
              <w:rPr>
                <w:b/>
              </w:rPr>
            </w:pPr>
          </w:p>
          <w:p w14:paraId="47A66CE7" w14:textId="77777777" w:rsidR="00C4470B" w:rsidRDefault="00C4470B" w:rsidP="00C4470B">
            <w:pPr>
              <w:rPr>
                <w:b/>
              </w:rPr>
            </w:pPr>
          </w:p>
          <w:p w14:paraId="56ACC36A" w14:textId="77777777" w:rsidR="00C4470B" w:rsidRDefault="00C4470B" w:rsidP="00C4470B">
            <w:pPr>
              <w:rPr>
                <w:b/>
              </w:rPr>
            </w:pPr>
          </w:p>
          <w:p w14:paraId="3CD1B01F" w14:textId="77777777" w:rsidR="00C4470B" w:rsidRDefault="00C4470B" w:rsidP="00C4470B">
            <w:pPr>
              <w:rPr>
                <w:b/>
              </w:rPr>
            </w:pPr>
          </w:p>
          <w:p w14:paraId="535E5D58" w14:textId="77777777" w:rsidR="00C4470B" w:rsidRDefault="00C4470B" w:rsidP="00C4470B">
            <w:pPr>
              <w:rPr>
                <w:b/>
              </w:rPr>
            </w:pPr>
          </w:p>
          <w:p w14:paraId="662FC8C4" w14:textId="77777777" w:rsidR="00C4470B" w:rsidRDefault="00C4470B" w:rsidP="00C4470B">
            <w:pPr>
              <w:rPr>
                <w:b/>
              </w:rPr>
            </w:pPr>
          </w:p>
          <w:p w14:paraId="5235F233" w14:textId="77777777" w:rsidR="00C4470B" w:rsidRDefault="00C4470B" w:rsidP="00C4470B">
            <w:pPr>
              <w:rPr>
                <w:b/>
              </w:rPr>
            </w:pPr>
            <w:r>
              <w:rPr>
                <w:b/>
              </w:rPr>
              <w:t>Senior Citizens Unit established</w:t>
            </w:r>
          </w:p>
          <w:p w14:paraId="7A99770D" w14:textId="77777777" w:rsidR="00C4470B" w:rsidRPr="005E3BA7" w:rsidRDefault="00C4470B" w:rsidP="00C4470B">
            <w:pPr>
              <w:rPr>
                <w:b/>
              </w:rPr>
            </w:pPr>
          </w:p>
        </w:tc>
        <w:tc>
          <w:tcPr>
            <w:tcW w:w="0" w:type="auto"/>
          </w:tcPr>
          <w:p w14:paraId="6C791678" w14:textId="77777777" w:rsidR="00C4470B" w:rsidRDefault="00C4470B" w:rsidP="00C4470B">
            <w:pPr>
              <w:jc w:val="both"/>
            </w:pPr>
            <w:r w:rsidRPr="005E3BA7">
              <w:lastRenderedPageBreak/>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w:t>
            </w:r>
            <w:r w:rsidRPr="005E3BA7">
              <w:lastRenderedPageBreak/>
              <w:t xml:space="preserve">new Minister </w:t>
            </w:r>
            <w:r>
              <w:t>would be</w:t>
            </w:r>
            <w:r w:rsidRPr="005E3BA7">
              <w:t xml:space="preserve"> to determine policy in relation to GRI and ensuring specific input from the perspective of senior citizens in other relevant policy areas (eg health care, community services and housing).</w:t>
            </w:r>
          </w:p>
          <w:p w14:paraId="7C5FF765" w14:textId="77777777" w:rsidR="00C4470B" w:rsidRDefault="00C4470B" w:rsidP="00C4470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14:paraId="08A2DD00" w14:textId="77777777" w:rsidR="00C4470B" w:rsidRDefault="00C4470B" w:rsidP="00C4470B">
            <w:pPr>
              <w:jc w:val="both"/>
            </w:pPr>
            <w:r>
              <w:t xml:space="preserve">In late 1990, a series of meetings were held with older people to discuss possible ways of ensuring maximum security, independence and dignity for senior citizens.  These meetings supported the idea of establishing a </w:t>
            </w:r>
            <w:r w:rsidRPr="008F212A">
              <w:rPr>
                <w:i/>
              </w:rPr>
              <w:t>Ministry for Senior Citizens</w:t>
            </w:r>
            <w:r>
              <w:t xml:space="preserve"> and in October 1990 the Government announced that it intended to establish a Ministry.</w:t>
            </w:r>
          </w:p>
          <w:p w14:paraId="6B04ED7D" w14:textId="77777777" w:rsidR="00C4470B" w:rsidRPr="005E3BA7" w:rsidRDefault="00C4470B" w:rsidP="00C4470B">
            <w:pPr>
              <w:jc w:val="both"/>
            </w:pPr>
            <w:r>
              <w:rPr>
                <w:lang w:val="en-AU" w:eastAsia="en-AU"/>
              </w:rPr>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C4470B" w:rsidRPr="005E3BA7" w14:paraId="2603A512" w14:textId="77777777" w:rsidTr="002774EE">
        <w:tc>
          <w:tcPr>
            <w:tcW w:w="1928" w:type="dxa"/>
          </w:tcPr>
          <w:p w14:paraId="252820AF" w14:textId="77777777" w:rsidR="00C4470B" w:rsidRPr="005E3BA7" w:rsidRDefault="00C4470B" w:rsidP="00C4470B">
            <w:r w:rsidRPr="005E3BA7">
              <w:lastRenderedPageBreak/>
              <w:t>July 1990</w:t>
            </w:r>
          </w:p>
        </w:tc>
        <w:tc>
          <w:tcPr>
            <w:tcW w:w="3232" w:type="dxa"/>
            <w:shd w:val="clear" w:color="auto" w:fill="DAEEF3" w:themeFill="accent5" w:themeFillTint="33"/>
          </w:tcPr>
          <w:p w14:paraId="0F7A912D" w14:textId="77777777" w:rsidR="00C4470B" w:rsidRPr="005E3BA7" w:rsidRDefault="00C4470B" w:rsidP="00C4470B">
            <w:pPr>
              <w:rPr>
                <w:b/>
              </w:rPr>
            </w:pPr>
            <w:r>
              <w:rPr>
                <w:b/>
              </w:rPr>
              <w:t>Special Needs Grants: I</w:t>
            </w:r>
            <w:r w:rsidRPr="005E3BA7">
              <w:rPr>
                <w:b/>
              </w:rPr>
              <w:t>nterface with</w:t>
            </w:r>
            <w:r>
              <w:rPr>
                <w:b/>
              </w:rPr>
              <w:t xml:space="preserve"> Advance Payment of Benefit</w:t>
            </w:r>
          </w:p>
        </w:tc>
        <w:tc>
          <w:tcPr>
            <w:tcW w:w="0" w:type="auto"/>
          </w:tcPr>
          <w:p w14:paraId="6C201647" w14:textId="77777777" w:rsidR="00C4470B" w:rsidRPr="005E3BA7" w:rsidRDefault="00C4470B" w:rsidP="00C4470B">
            <w:pPr>
              <w:jc w:val="both"/>
            </w:pPr>
            <w:r w:rsidRPr="005E3BA7">
              <w:t xml:space="preserve">From this time, policy that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Pr="005E3BA7">
              <w:rPr>
                <w:i/>
              </w:rPr>
              <w:t>Special Needs Grants</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C4470B" w:rsidRPr="005E3BA7" w14:paraId="56A166C0" w14:textId="77777777" w:rsidTr="002774EE">
        <w:tc>
          <w:tcPr>
            <w:tcW w:w="1928" w:type="dxa"/>
          </w:tcPr>
          <w:p w14:paraId="74E06001" w14:textId="77777777" w:rsidR="00C4470B" w:rsidRPr="005E3BA7" w:rsidRDefault="00C4470B" w:rsidP="00C4470B">
            <w:r w:rsidRPr="005E3BA7">
              <w:t>August 1990</w:t>
            </w:r>
          </w:p>
        </w:tc>
        <w:tc>
          <w:tcPr>
            <w:tcW w:w="3232" w:type="dxa"/>
            <w:shd w:val="clear" w:color="auto" w:fill="DAEEF3" w:themeFill="accent5" w:themeFillTint="33"/>
          </w:tcPr>
          <w:p w14:paraId="5ECFF69B" w14:textId="77777777" w:rsidR="00C4470B" w:rsidRPr="005E3BA7" w:rsidRDefault="00C4470B" w:rsidP="00C4470B">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14:paraId="6B34760B" w14:textId="77777777" w:rsidR="00C4470B" w:rsidRPr="005E3BA7" w:rsidRDefault="00C4470B" w:rsidP="00C4470B">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t>four</w:t>
            </w:r>
            <w:r w:rsidRPr="005E3BA7">
              <w:t xml:space="preserve"> times the single rate of </w:t>
            </w:r>
            <w:r w:rsidRPr="005E3BA7">
              <w:rPr>
                <w:i/>
              </w:rPr>
              <w:t>Invalids Benefit</w:t>
            </w:r>
            <w:r w:rsidRPr="005E3BA7">
              <w:t xml:space="preserve">.  For a married person or sole parent, it was set at </w:t>
            </w:r>
            <w:r>
              <w:t>four</w:t>
            </w:r>
            <w:r w:rsidRPr="005E3BA7">
              <w:t xml:space="preserve"> times the married couple rate of </w:t>
            </w:r>
            <w:r w:rsidRPr="005E3BA7">
              <w:rPr>
                <w:i/>
              </w:rPr>
              <w:t>Invalids Benefit</w:t>
            </w:r>
            <w:r w:rsidRPr="005E3BA7">
              <w:t>.</w:t>
            </w:r>
          </w:p>
        </w:tc>
      </w:tr>
      <w:tr w:rsidR="00C4470B" w:rsidRPr="005E3BA7" w14:paraId="17EFC1CD" w14:textId="77777777" w:rsidTr="002774EE">
        <w:tc>
          <w:tcPr>
            <w:tcW w:w="1928" w:type="dxa"/>
          </w:tcPr>
          <w:p w14:paraId="08EFBD2E" w14:textId="77777777" w:rsidR="00C4470B" w:rsidRPr="005E3BA7" w:rsidRDefault="00C4470B" w:rsidP="00C4470B">
            <w:r w:rsidRPr="005E3BA7">
              <w:t>1 August 1990</w:t>
            </w:r>
          </w:p>
        </w:tc>
        <w:tc>
          <w:tcPr>
            <w:tcW w:w="3232" w:type="dxa"/>
            <w:shd w:val="clear" w:color="auto" w:fill="DAEEF3" w:themeFill="accent5" w:themeFillTint="33"/>
          </w:tcPr>
          <w:p w14:paraId="703930A0" w14:textId="77777777" w:rsidR="00C4470B" w:rsidRPr="005E3BA7" w:rsidRDefault="00C4470B" w:rsidP="00C4470B">
            <w:pPr>
              <w:rPr>
                <w:b/>
              </w:rPr>
            </w:pPr>
            <w:r>
              <w:rPr>
                <w:b/>
              </w:rPr>
              <w:t>Liable Parent Contribution Scheme: Extended to most other benefits paid at the sole parent rate</w:t>
            </w:r>
          </w:p>
        </w:tc>
        <w:tc>
          <w:tcPr>
            <w:tcW w:w="0" w:type="auto"/>
          </w:tcPr>
          <w:p w14:paraId="5D0B5CB0" w14:textId="77777777" w:rsidR="00C4470B" w:rsidRPr="005E3BA7" w:rsidRDefault="00C4470B" w:rsidP="00C4470B">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t xml:space="preserve">, with the exception of the </w:t>
            </w:r>
            <w:r w:rsidRPr="00310EB3">
              <w:rPr>
                <w:i/>
              </w:rPr>
              <w:t>Domestic Purposes Benefit for Caregivers</w:t>
            </w:r>
            <w:r>
              <w:t xml:space="preserve"> and the </w:t>
            </w:r>
            <w:r w:rsidRPr="00310EB3">
              <w:rPr>
                <w:i/>
              </w:rPr>
              <w:t>Training Benefit</w:t>
            </w:r>
            <w:r>
              <w:t xml:space="preserve">. </w:t>
            </w:r>
            <w:r w:rsidRPr="005E3BA7">
              <w:t>A new exclusion clause was added for beneficiaries who were taking active steps to identify who was in law the other paren</w:t>
            </w:r>
            <w:r w:rsidR="00081381">
              <w:t>t</w:t>
            </w:r>
            <w:r>
              <w:t>. T</w:t>
            </w:r>
            <w:r w:rsidRPr="005E3BA7">
              <w:t xml:space="preserve">he reduction in the level of the sole parent rate </w:t>
            </w:r>
            <w:r w:rsidRPr="005E3BA7">
              <w:lastRenderedPageBreak/>
              <w:t xml:space="preserve">of </w:t>
            </w:r>
            <w:r w:rsidR="00081381">
              <w:t xml:space="preserve">a </w:t>
            </w:r>
            <w:r w:rsidRPr="005E3BA7">
              <w:t>social security benefit</w:t>
            </w:r>
            <w:r w:rsidR="00081381">
              <w:t>,</w:t>
            </w:r>
            <w:r w:rsidRPr="005E3BA7">
              <w:t xml:space="preserve"> for not naming the other parent was $16 per week.</w:t>
            </w:r>
          </w:p>
        </w:tc>
      </w:tr>
      <w:tr w:rsidR="00C4470B" w:rsidRPr="005E3BA7" w14:paraId="0A085B2C" w14:textId="77777777" w:rsidTr="002774EE">
        <w:tc>
          <w:tcPr>
            <w:tcW w:w="1928" w:type="dxa"/>
          </w:tcPr>
          <w:p w14:paraId="63EAA498" w14:textId="77777777" w:rsidR="00C4470B" w:rsidRPr="005E3BA7" w:rsidRDefault="00C4470B" w:rsidP="00C4470B">
            <w:r w:rsidRPr="005E3BA7">
              <w:lastRenderedPageBreak/>
              <w:t>1 August 1990</w:t>
            </w:r>
          </w:p>
        </w:tc>
        <w:tc>
          <w:tcPr>
            <w:tcW w:w="3232" w:type="dxa"/>
            <w:shd w:val="clear" w:color="auto" w:fill="DAEEF3" w:themeFill="accent5" w:themeFillTint="33"/>
          </w:tcPr>
          <w:p w14:paraId="3BB9543B" w14:textId="77777777" w:rsidR="00C4470B" w:rsidRPr="005E3BA7" w:rsidRDefault="00C4470B" w:rsidP="00C4470B">
            <w:pPr>
              <w:rPr>
                <w:b/>
              </w:rPr>
            </w:pPr>
            <w:r w:rsidRPr="005E3BA7">
              <w:rPr>
                <w:b/>
              </w:rPr>
              <w:t>Liable Parent Contribution</w:t>
            </w:r>
            <w:r>
              <w:rPr>
                <w:b/>
              </w:rPr>
              <w:t>: Minimum amount</w:t>
            </w:r>
            <w:r w:rsidRPr="005E3BA7">
              <w:rPr>
                <w:b/>
              </w:rPr>
              <w:t xml:space="preserve"> increased</w:t>
            </w:r>
          </w:p>
        </w:tc>
        <w:tc>
          <w:tcPr>
            <w:tcW w:w="0" w:type="auto"/>
          </w:tcPr>
          <w:p w14:paraId="4FE11C52" w14:textId="77777777" w:rsidR="00C4470B" w:rsidRPr="005E3BA7" w:rsidRDefault="00C4470B" w:rsidP="00C4470B">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C4470B" w:rsidRPr="005E3BA7" w14:paraId="3DC0928A" w14:textId="77777777" w:rsidTr="002774EE">
        <w:tc>
          <w:tcPr>
            <w:tcW w:w="1928" w:type="dxa"/>
          </w:tcPr>
          <w:p w14:paraId="7D9E513E" w14:textId="77777777" w:rsidR="00C4470B" w:rsidRPr="005E3BA7" w:rsidRDefault="00C4470B" w:rsidP="00C4470B">
            <w:r w:rsidRPr="005E3BA7">
              <w:t>30 August 1990</w:t>
            </w:r>
          </w:p>
        </w:tc>
        <w:tc>
          <w:tcPr>
            <w:tcW w:w="3232" w:type="dxa"/>
            <w:shd w:val="clear" w:color="auto" w:fill="DAEEF3" w:themeFill="accent5" w:themeFillTint="33"/>
          </w:tcPr>
          <w:p w14:paraId="3D9FA272" w14:textId="77777777" w:rsidR="00C4470B" w:rsidRPr="005E3BA7" w:rsidRDefault="00C4470B" w:rsidP="00C4470B">
            <w:pPr>
              <w:rPr>
                <w:b/>
              </w:rPr>
            </w:pPr>
            <w:r w:rsidRPr="005E3BA7">
              <w:rPr>
                <w:b/>
              </w:rPr>
              <w:t>Special Benefit</w:t>
            </w:r>
            <w:r>
              <w:rPr>
                <w:b/>
              </w:rPr>
              <w:t>: $</w:t>
            </w:r>
            <w:r w:rsidRPr="005E3BA7">
              <w:rPr>
                <w:b/>
              </w:rPr>
              <w:t>45 per week deficiency</w:t>
            </w:r>
          </w:p>
        </w:tc>
        <w:tc>
          <w:tcPr>
            <w:tcW w:w="0" w:type="auto"/>
          </w:tcPr>
          <w:p w14:paraId="3027D10C"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14:paraId="028B86D7" w14:textId="77777777" w:rsidR="00C4470B" w:rsidRPr="005E3BA7" w:rsidRDefault="00C4470B" w:rsidP="00C4470B">
            <w:pPr>
              <w:jc w:val="both"/>
            </w:pPr>
            <w:r w:rsidRPr="005E3BA7">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C4470B" w:rsidRPr="005E3BA7" w14:paraId="7817CF8E" w14:textId="77777777" w:rsidTr="002774EE">
        <w:tc>
          <w:tcPr>
            <w:tcW w:w="1928" w:type="dxa"/>
          </w:tcPr>
          <w:p w14:paraId="1FC286F6" w14:textId="77777777" w:rsidR="00C4470B" w:rsidRPr="005E3BA7" w:rsidRDefault="00C4470B" w:rsidP="00C4470B">
            <w:r w:rsidRPr="005E3BA7">
              <w:t>10 September 1990</w:t>
            </w:r>
          </w:p>
        </w:tc>
        <w:tc>
          <w:tcPr>
            <w:tcW w:w="3232" w:type="dxa"/>
            <w:shd w:val="clear" w:color="auto" w:fill="DAEEF3" w:themeFill="accent5" w:themeFillTint="33"/>
          </w:tcPr>
          <w:p w14:paraId="04C05926"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14:paraId="6228A8B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CDE8C17" w14:textId="77777777" w:rsidR="00C4470B" w:rsidRPr="005E3BA7" w:rsidRDefault="00C4470B" w:rsidP="00C4470B">
            <w:pPr>
              <w:pStyle w:val="Chronologybullet2"/>
            </w:pPr>
            <w:r w:rsidRPr="005E3BA7">
              <w:t xml:space="preserve">$4,300 for single people; </w:t>
            </w:r>
            <w:r>
              <w:t>and</w:t>
            </w:r>
          </w:p>
          <w:p w14:paraId="10B12CFE" w14:textId="77777777" w:rsidR="00C4470B" w:rsidRPr="005E3BA7" w:rsidRDefault="00C4470B" w:rsidP="00C4470B">
            <w:pPr>
              <w:pStyle w:val="Chronologybullet2"/>
            </w:pPr>
            <w:r w:rsidRPr="005E3BA7">
              <w:t>$7,464 for married couples and sole parents.</w:t>
            </w:r>
          </w:p>
        </w:tc>
      </w:tr>
      <w:tr w:rsidR="00C4470B" w:rsidRPr="005E3BA7" w14:paraId="76B60732" w14:textId="77777777" w:rsidTr="002774EE">
        <w:tc>
          <w:tcPr>
            <w:tcW w:w="1928" w:type="dxa"/>
          </w:tcPr>
          <w:p w14:paraId="44827F22" w14:textId="77777777" w:rsidR="00C4470B" w:rsidRPr="005E3BA7" w:rsidRDefault="00C4470B" w:rsidP="00C4470B">
            <w:r w:rsidRPr="005E3BA7">
              <w:t>17 September 1990</w:t>
            </w:r>
          </w:p>
        </w:tc>
        <w:tc>
          <w:tcPr>
            <w:tcW w:w="3232" w:type="dxa"/>
            <w:shd w:val="clear" w:color="auto" w:fill="DAEEF3" w:themeFill="accent5" w:themeFillTint="33"/>
          </w:tcPr>
          <w:p w14:paraId="5D5421A1" w14:textId="77777777" w:rsidR="00C4470B" w:rsidRPr="005E3BA7" w:rsidRDefault="00C4470B" w:rsidP="00C4470B">
            <w:pPr>
              <w:rPr>
                <w:b/>
              </w:rPr>
            </w:pPr>
            <w:r w:rsidRPr="005E3BA7">
              <w:rPr>
                <w:b/>
              </w:rPr>
              <w:t xml:space="preserve">Minimum Wage </w:t>
            </w:r>
            <w:r>
              <w:rPr>
                <w:b/>
              </w:rPr>
              <w:t>i</w:t>
            </w:r>
            <w:r w:rsidRPr="005E3BA7">
              <w:rPr>
                <w:b/>
              </w:rPr>
              <w:t>ncreased</w:t>
            </w:r>
          </w:p>
        </w:tc>
        <w:tc>
          <w:tcPr>
            <w:tcW w:w="0" w:type="auto"/>
          </w:tcPr>
          <w:p w14:paraId="7F9AF500" w14:textId="77777777" w:rsidR="00C4470B" w:rsidRPr="005E3BA7" w:rsidRDefault="00C4470B" w:rsidP="00C4470B">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w:t>
            </w:r>
            <w:r w:rsidR="00BB220E" w:rsidRPr="005E3BA7">
              <w:t>40-hour</w:t>
            </w:r>
            <w:r w:rsidRPr="005E3BA7">
              <w:t xml:space="preserve"> week).  </w:t>
            </w:r>
            <w:r w:rsidRPr="000E2EFD">
              <w:t>This represented approximately</w:t>
            </w:r>
            <w:r>
              <w:t xml:space="preserve"> 47</w:t>
            </w:r>
            <w:r w:rsidRPr="000E2EFD">
              <w:t xml:space="preserve"> percent of the average ordinary time weekly wage</w:t>
            </w:r>
            <w:r>
              <w:t>.  It</w:t>
            </w:r>
            <w:r w:rsidRPr="005E3BA7">
              <w:t xml:space="preserve"> applied to people 20 years of age and over and not undertaking training in certain trades or professions.</w:t>
            </w:r>
            <w:r w:rsidRPr="000E2EFD">
              <w:tab/>
            </w:r>
          </w:p>
        </w:tc>
      </w:tr>
      <w:tr w:rsidR="00C4470B" w:rsidRPr="005E3BA7" w14:paraId="7A1A8CF4" w14:textId="77777777" w:rsidTr="002774EE">
        <w:tc>
          <w:tcPr>
            <w:tcW w:w="1928" w:type="dxa"/>
          </w:tcPr>
          <w:p w14:paraId="403EEF4B" w14:textId="77777777" w:rsidR="00C4470B" w:rsidRPr="005E3BA7" w:rsidRDefault="00C4470B" w:rsidP="00C4470B">
            <w:r w:rsidRPr="005E3BA7">
              <w:t>26 September 1990</w:t>
            </w:r>
          </w:p>
        </w:tc>
        <w:tc>
          <w:tcPr>
            <w:tcW w:w="3232" w:type="dxa"/>
            <w:shd w:val="clear" w:color="auto" w:fill="DAEEF3" w:themeFill="accent5" w:themeFillTint="33"/>
          </w:tcPr>
          <w:p w14:paraId="496ED9E6" w14:textId="77777777" w:rsidR="00C4470B" w:rsidRPr="005E3BA7" w:rsidRDefault="00C4470B" w:rsidP="00C4470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14:paraId="3CAA3B99" w14:textId="77777777" w:rsidR="00C4470B" w:rsidRPr="005E3BA7" w:rsidRDefault="00C4470B" w:rsidP="00C4470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Pr="005E3BA7">
              <w:rPr>
                <w:i/>
              </w:rPr>
              <w:t xml:space="preserve">Retirement Income </w:t>
            </w:r>
            <w:r w:rsidRPr="005E3BA7">
              <w:t xml:space="preserve">or a </w:t>
            </w:r>
            <w:r w:rsidRPr="005E3BA7">
              <w:rPr>
                <w:i/>
              </w:rPr>
              <w:t>Veteran’s Pension</w:t>
            </w:r>
            <w:r w:rsidRPr="005E3BA7">
              <w:t xml:space="preserve"> to 65 percent of the </w:t>
            </w:r>
            <w:r w:rsidR="0055483B" w:rsidRPr="005E3BA7">
              <w:t>after-tax</w:t>
            </w:r>
            <w:r w:rsidRPr="005E3BA7">
              <w:t xml:space="preserve"> weekly rate payable to a married couple.  To obtain the higher rate, people had to make application for the LAP.  The difference between the </w:t>
            </w:r>
            <w:r w:rsidR="0055483B" w:rsidRPr="005E3BA7">
              <w:t>after-tax</w:t>
            </w:r>
            <w:r w:rsidRPr="005E3BA7">
              <w:t xml:space="preserve"> weekly rates for single people was $14.40.</w:t>
            </w:r>
            <w:r>
              <w:t xml:space="preserve">  The LAP was not income or asset tested.</w:t>
            </w:r>
          </w:p>
          <w:p w14:paraId="69BD3DC3" w14:textId="77777777" w:rsidR="00C4470B" w:rsidRPr="005E3BA7" w:rsidRDefault="00C4470B" w:rsidP="00C4470B">
            <w:pPr>
              <w:jc w:val="both"/>
            </w:pPr>
            <w:r w:rsidRPr="005E3BA7">
              <w:t>People sharing accommodation continued to receive 60 percent of the rate payable to a married couple.</w:t>
            </w:r>
          </w:p>
          <w:p w14:paraId="1BF7523C" w14:textId="77777777" w:rsidR="00C4470B" w:rsidRPr="005E3BA7" w:rsidRDefault="00C4470B" w:rsidP="00C4470B">
            <w:pPr>
              <w:jc w:val="both"/>
            </w:pPr>
            <w:r w:rsidRPr="005E3BA7">
              <w:t>The first payments of the LAP were made on Tuesday 9 October 1990.</w:t>
            </w:r>
          </w:p>
        </w:tc>
      </w:tr>
      <w:tr w:rsidR="00C4470B" w:rsidRPr="005E3BA7" w14:paraId="0C1F7BB7" w14:textId="77777777" w:rsidTr="002774EE">
        <w:tc>
          <w:tcPr>
            <w:tcW w:w="1928" w:type="dxa"/>
          </w:tcPr>
          <w:p w14:paraId="679E5F94" w14:textId="77777777" w:rsidR="00C4470B" w:rsidRPr="005E3BA7" w:rsidRDefault="00C4470B" w:rsidP="00C4470B">
            <w:r w:rsidRPr="005E3BA7">
              <w:t>September 1990</w:t>
            </w:r>
          </w:p>
        </w:tc>
        <w:tc>
          <w:tcPr>
            <w:tcW w:w="3232" w:type="dxa"/>
            <w:shd w:val="clear" w:color="auto" w:fill="DAEEF3" w:themeFill="accent5" w:themeFillTint="33"/>
          </w:tcPr>
          <w:p w14:paraId="41C5A32E" w14:textId="77777777" w:rsidR="00C4470B" w:rsidRPr="005E3BA7" w:rsidRDefault="00C4470B" w:rsidP="00C4470B">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14:paraId="5612038F" w14:textId="77777777" w:rsidR="00C4470B" w:rsidRPr="005E3BA7" w:rsidRDefault="00C4470B" w:rsidP="00C4470B">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w:t>
            </w:r>
            <w:r w:rsidRPr="005E3BA7">
              <w:lastRenderedPageBreak/>
              <w:t>rebate of $200.</w:t>
            </w:r>
          </w:p>
        </w:tc>
      </w:tr>
      <w:tr w:rsidR="00C4470B" w:rsidRPr="005E3BA7" w14:paraId="51D8B431" w14:textId="77777777" w:rsidTr="002774EE">
        <w:tc>
          <w:tcPr>
            <w:tcW w:w="1928" w:type="dxa"/>
          </w:tcPr>
          <w:p w14:paraId="2ED9CB23" w14:textId="77777777" w:rsidR="00C4470B" w:rsidRPr="005E3BA7" w:rsidRDefault="00C4470B" w:rsidP="00C4470B">
            <w:r w:rsidRPr="005E3BA7">
              <w:lastRenderedPageBreak/>
              <w:t>September 1990</w:t>
            </w:r>
          </w:p>
        </w:tc>
        <w:tc>
          <w:tcPr>
            <w:tcW w:w="3232" w:type="dxa"/>
            <w:shd w:val="clear" w:color="auto" w:fill="DAEEF3" w:themeFill="accent5" w:themeFillTint="33"/>
          </w:tcPr>
          <w:p w14:paraId="7452C545" w14:textId="77777777" w:rsidR="00C4470B" w:rsidRPr="005E3BA7" w:rsidRDefault="00C4470B" w:rsidP="00C4470B">
            <w:pPr>
              <w:rPr>
                <w:b/>
              </w:rPr>
            </w:pPr>
            <w:r>
              <w:rPr>
                <w:b/>
              </w:rPr>
              <w:t>Special Needs Grants: R</w:t>
            </w:r>
            <w:r w:rsidRPr="005E3BA7">
              <w:rPr>
                <w:b/>
              </w:rPr>
              <w:t>e-establishment grants</w:t>
            </w:r>
          </w:p>
        </w:tc>
        <w:tc>
          <w:tcPr>
            <w:tcW w:w="0" w:type="auto"/>
          </w:tcPr>
          <w:p w14:paraId="2666D3D1" w14:textId="77777777" w:rsidR="00C4470B" w:rsidRPr="005E3BA7" w:rsidRDefault="00C4470B" w:rsidP="00C4470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C4470B" w:rsidRPr="005E3BA7" w14:paraId="01D587D1" w14:textId="77777777" w:rsidTr="002774EE">
        <w:tc>
          <w:tcPr>
            <w:tcW w:w="1928" w:type="dxa"/>
          </w:tcPr>
          <w:p w14:paraId="0185AFA5" w14:textId="77777777" w:rsidR="00C4470B" w:rsidRPr="005E3BA7" w:rsidRDefault="00C4470B" w:rsidP="00C4470B">
            <w:r w:rsidRPr="005E3BA7">
              <w:t>September 1990</w:t>
            </w:r>
          </w:p>
        </w:tc>
        <w:tc>
          <w:tcPr>
            <w:tcW w:w="3232" w:type="dxa"/>
            <w:shd w:val="clear" w:color="auto" w:fill="DAEEF3" w:themeFill="accent5" w:themeFillTint="33"/>
          </w:tcPr>
          <w:p w14:paraId="00AFF961" w14:textId="77777777" w:rsidR="00C4470B" w:rsidRPr="005E3BA7" w:rsidRDefault="00C4470B" w:rsidP="00C4470B">
            <w:pPr>
              <w:rPr>
                <w:b/>
              </w:rPr>
            </w:pPr>
            <w:r>
              <w:rPr>
                <w:b/>
              </w:rPr>
              <w:t xml:space="preserve">Employment Programmes: </w:t>
            </w:r>
            <w:r w:rsidRPr="005E3BA7">
              <w:rPr>
                <w:b/>
              </w:rPr>
              <w:t>Enterprise Allowance Scheme established</w:t>
            </w:r>
          </w:p>
        </w:tc>
        <w:tc>
          <w:tcPr>
            <w:tcW w:w="0" w:type="auto"/>
          </w:tcPr>
          <w:p w14:paraId="79FEA6B3" w14:textId="77777777" w:rsidR="00C4470B" w:rsidRPr="005E3BA7" w:rsidRDefault="00C4470B" w:rsidP="00C4470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14:paraId="394E09AA" w14:textId="77777777" w:rsidR="00C4470B" w:rsidRPr="005E3BA7" w:rsidRDefault="00C4470B" w:rsidP="00C4470B">
            <w:pPr>
              <w:jc w:val="both"/>
            </w:pPr>
            <w:r w:rsidRPr="005E3BA7">
              <w:t>To assist with start-up capital, a capitalisation option was introduced in August 1992.</w:t>
            </w:r>
          </w:p>
        </w:tc>
      </w:tr>
      <w:tr w:rsidR="00C4470B" w:rsidRPr="005E3BA7" w14:paraId="7D3AC055" w14:textId="77777777" w:rsidTr="002774EE">
        <w:tc>
          <w:tcPr>
            <w:tcW w:w="1928" w:type="dxa"/>
          </w:tcPr>
          <w:p w14:paraId="77C81438" w14:textId="77777777" w:rsidR="00C4470B" w:rsidRPr="005E3BA7" w:rsidRDefault="00C4470B" w:rsidP="00C4470B">
            <w:r w:rsidRPr="005E3BA7">
              <w:t>1 October 1990</w:t>
            </w:r>
          </w:p>
        </w:tc>
        <w:tc>
          <w:tcPr>
            <w:tcW w:w="3232" w:type="dxa"/>
            <w:shd w:val="clear" w:color="auto" w:fill="DAEEF3" w:themeFill="accent5" w:themeFillTint="33"/>
          </w:tcPr>
          <w:p w14:paraId="51BCAA7F" w14:textId="77777777" w:rsidR="00C4470B" w:rsidRDefault="00C4470B" w:rsidP="00C4470B">
            <w:pPr>
              <w:rPr>
                <w:b/>
              </w:rPr>
            </w:pPr>
            <w:r w:rsidRPr="005E3BA7">
              <w:rPr>
                <w:b/>
              </w:rPr>
              <w:t>Orphan</w:t>
            </w:r>
            <w:r>
              <w:rPr>
                <w:b/>
              </w:rPr>
              <w:t>’</w:t>
            </w:r>
            <w:r w:rsidRPr="005E3BA7">
              <w:rPr>
                <w:b/>
              </w:rPr>
              <w:t xml:space="preserve">s Benefit </w:t>
            </w:r>
            <w:r>
              <w:rPr>
                <w:b/>
              </w:rPr>
              <w:t>r</w:t>
            </w:r>
            <w:r w:rsidRPr="005E3BA7">
              <w:rPr>
                <w:b/>
              </w:rPr>
              <w:t>estructured</w:t>
            </w:r>
          </w:p>
          <w:p w14:paraId="4DE5A82C" w14:textId="77777777" w:rsidR="00C4470B" w:rsidRPr="005E3BA7" w:rsidRDefault="00C4470B" w:rsidP="00C4470B">
            <w:pPr>
              <w:rPr>
                <w:b/>
              </w:rPr>
            </w:pPr>
            <w:r>
              <w:rPr>
                <w:b/>
              </w:rPr>
              <w:t>Unsupported Child’s Benefit introduced</w:t>
            </w:r>
          </w:p>
        </w:tc>
        <w:tc>
          <w:tcPr>
            <w:tcW w:w="0" w:type="auto"/>
          </w:tcPr>
          <w:p w14:paraId="7E71783F" w14:textId="77777777" w:rsidR="00C4470B" w:rsidRPr="005E3BA7" w:rsidRDefault="00C4470B" w:rsidP="00C4470B">
            <w:pPr>
              <w:jc w:val="both"/>
            </w:pPr>
            <w:r w:rsidRPr="005E3BA7">
              <w:t xml:space="preserve">The </w:t>
            </w:r>
            <w:r w:rsidRPr="005E3BA7">
              <w:rPr>
                <w:i/>
              </w:rPr>
              <w:t>Orphan’s Benefit</w:t>
            </w:r>
            <w:r w:rsidRPr="005E3BA7">
              <w:t xml:space="preserve"> was restructured into two separate benefits.</w:t>
            </w:r>
          </w:p>
          <w:p w14:paraId="621F080A" w14:textId="77777777" w:rsidR="00C4470B" w:rsidRPr="005E3BA7" w:rsidRDefault="00C4470B" w:rsidP="00C4470B">
            <w:pPr>
              <w:jc w:val="both"/>
            </w:pPr>
            <w:r w:rsidRPr="005E3BA7">
              <w:rPr>
                <w:i/>
              </w:rPr>
              <w:t>Orphan’s Benefit</w:t>
            </w:r>
            <w:r w:rsidRPr="005E3BA7">
              <w:t xml:space="preserve">:  The child’s parents must either be deceased, </w:t>
            </w:r>
            <w:r>
              <w:t>could not</w:t>
            </w:r>
            <w:r w:rsidRPr="005E3BA7">
              <w:t xml:space="preserve"> be found or they suffer</w:t>
            </w:r>
            <w:r>
              <w:t>ed</w:t>
            </w:r>
            <w:r w:rsidRPr="005E3BA7">
              <w:t xml:space="preserve"> from a serious long-term illness or incapacity, which </w:t>
            </w:r>
            <w:r>
              <w:t>made</w:t>
            </w:r>
            <w:r w:rsidRPr="005E3BA7">
              <w:t xml:space="preserve"> them unable to care for their child.</w:t>
            </w:r>
          </w:p>
          <w:p w14:paraId="5B844AE9" w14:textId="77777777" w:rsidR="00C4470B" w:rsidRPr="005E3BA7" w:rsidRDefault="00C4470B" w:rsidP="00C4470B">
            <w:pPr>
              <w:jc w:val="both"/>
            </w:pPr>
            <w:r w:rsidRPr="005E3BA7">
              <w:rPr>
                <w:i/>
              </w:rPr>
              <w:t>Unsupported Child’s Benefit</w:t>
            </w:r>
            <w:r w:rsidRPr="005E3BA7">
              <w:t xml:space="preserve">: The child’s natural, adoptive or step-parent must be unable to provide fully for the child’s support </w:t>
            </w:r>
            <w:r>
              <w:t>and the principal caregiver of the child must be expected to remain the principal caregiver for at least one-year from the date of application.</w:t>
            </w:r>
          </w:p>
        </w:tc>
      </w:tr>
      <w:tr w:rsidR="00C4470B" w:rsidRPr="005E3BA7" w14:paraId="046C8A73" w14:textId="77777777" w:rsidTr="002774EE">
        <w:tc>
          <w:tcPr>
            <w:tcW w:w="1928" w:type="dxa"/>
          </w:tcPr>
          <w:p w14:paraId="51F1681A" w14:textId="77777777" w:rsidR="00C4470B" w:rsidRPr="005E3BA7" w:rsidRDefault="00C4470B" w:rsidP="00C4470B">
            <w:r w:rsidRPr="005E3BA7">
              <w:t>1 October 1990</w:t>
            </w:r>
          </w:p>
        </w:tc>
        <w:tc>
          <w:tcPr>
            <w:tcW w:w="3232" w:type="dxa"/>
            <w:shd w:val="clear" w:color="auto" w:fill="DAEEF3" w:themeFill="accent5" w:themeFillTint="33"/>
          </w:tcPr>
          <w:p w14:paraId="35338497" w14:textId="77777777" w:rsidR="00C4470B" w:rsidRPr="005E3BA7" w:rsidRDefault="00C4470B" w:rsidP="00C4470B">
            <w:pPr>
              <w:rPr>
                <w:b/>
              </w:rPr>
            </w:pPr>
            <w:r>
              <w:rPr>
                <w:b/>
              </w:rPr>
              <w:t>Special Needs Grants: R</w:t>
            </w:r>
            <w:r w:rsidRPr="005E3BA7">
              <w:rPr>
                <w:b/>
              </w:rPr>
              <w:t>estructured to constrain expenditure</w:t>
            </w:r>
          </w:p>
        </w:tc>
        <w:tc>
          <w:tcPr>
            <w:tcW w:w="0" w:type="auto"/>
          </w:tcPr>
          <w:p w14:paraId="147251DA" w14:textId="77777777" w:rsidR="00C4470B" w:rsidRPr="005E3BA7" w:rsidRDefault="00C4470B" w:rsidP="00C4470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14:paraId="00BAC621" w14:textId="77777777" w:rsidR="00C4470B" w:rsidRPr="005E3BA7" w:rsidRDefault="00BD43D8" w:rsidP="00C4470B">
            <w:pPr>
              <w:jc w:val="both"/>
              <w:rPr>
                <w:b/>
              </w:rPr>
            </w:pPr>
            <w:r w:rsidRPr="005E3BA7">
              <w:rPr>
                <w:b/>
              </w:rPr>
              <w:t>Non-recoverable</w:t>
            </w:r>
          </w:p>
          <w:p w14:paraId="184FA0BB" w14:textId="77777777" w:rsidR="00C4470B" w:rsidRPr="005E3BA7" w:rsidRDefault="00C4470B" w:rsidP="00C4470B">
            <w:pPr>
              <w:jc w:val="both"/>
            </w:pPr>
            <w:r w:rsidRPr="005E3BA7">
              <w:t xml:space="preserve">Food, clothing/bedding, emergency travel, fire loss and burglary, medical and associated costs, rural assistance and client transferring to </w:t>
            </w:r>
            <w:r w:rsidRPr="005E3BA7">
              <w:rPr>
                <w:i/>
              </w:rPr>
              <w:t>Guaranteed Retirement Income</w:t>
            </w:r>
          </w:p>
          <w:p w14:paraId="41D5D703" w14:textId="77777777" w:rsidR="00C4470B" w:rsidRPr="005E3BA7" w:rsidRDefault="00C4470B" w:rsidP="00C4470B">
            <w:pPr>
              <w:jc w:val="both"/>
              <w:rPr>
                <w:b/>
              </w:rPr>
            </w:pPr>
            <w:r w:rsidRPr="005E3BA7">
              <w:rPr>
                <w:b/>
              </w:rPr>
              <w:t>Recoverable</w:t>
            </w:r>
          </w:p>
          <w:p w14:paraId="43A67275" w14:textId="77777777" w:rsidR="00C4470B" w:rsidRPr="005E3BA7" w:rsidRDefault="00C4470B" w:rsidP="00C4470B">
            <w:pPr>
              <w:jc w:val="both"/>
            </w:pPr>
            <w:r w:rsidRPr="005E3BA7">
              <w:t>Spouse of a striking worker, accommodation costs (bonds, rent in advance etc), tables, chairs, beds, electricity, gas, dentures, glasses, hearing aids, travel to funerals, fridges, washing machines.</w:t>
            </w:r>
          </w:p>
          <w:p w14:paraId="6381C4EC" w14:textId="77777777" w:rsidR="00C4470B" w:rsidRPr="005E3BA7" w:rsidRDefault="00C4470B" w:rsidP="00C4470B">
            <w:pPr>
              <w:jc w:val="both"/>
            </w:pPr>
            <w:r w:rsidRPr="005E3BA7">
              <w:lastRenderedPageBreak/>
              <w:t xml:space="preserve">Rather than being open ended, Budgets were allocated to </w:t>
            </w:r>
            <w:r w:rsidRPr="005E3BA7">
              <w:rPr>
                <w:i/>
              </w:rPr>
              <w:t>Department of Social Welfare</w:t>
            </w:r>
            <w:r w:rsidRPr="005E3BA7">
              <w:t xml:space="preserve"> district offices.</w:t>
            </w:r>
          </w:p>
        </w:tc>
      </w:tr>
      <w:tr w:rsidR="00C4470B" w:rsidRPr="005E3BA7" w14:paraId="4E98191C" w14:textId="77777777" w:rsidTr="002774EE">
        <w:tc>
          <w:tcPr>
            <w:tcW w:w="1928" w:type="dxa"/>
          </w:tcPr>
          <w:p w14:paraId="530802CB" w14:textId="77777777" w:rsidR="00C4470B" w:rsidRPr="005E3BA7" w:rsidRDefault="00C4470B" w:rsidP="00C4470B">
            <w:r w:rsidRPr="005E3BA7">
              <w:lastRenderedPageBreak/>
              <w:t>1 October 1990</w:t>
            </w:r>
          </w:p>
        </w:tc>
        <w:tc>
          <w:tcPr>
            <w:tcW w:w="3232" w:type="dxa"/>
            <w:shd w:val="clear" w:color="auto" w:fill="DAEEF3" w:themeFill="accent5" w:themeFillTint="33"/>
          </w:tcPr>
          <w:p w14:paraId="755FF53E" w14:textId="77777777" w:rsidR="00C4470B" w:rsidRPr="005E3BA7" w:rsidRDefault="00C4470B" w:rsidP="00C4470B">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14:paraId="7D504102" w14:textId="77777777" w:rsidR="00C4470B" w:rsidRPr="005E3BA7" w:rsidRDefault="00C4470B" w:rsidP="00C4470B">
            <w:pPr>
              <w:jc w:val="both"/>
            </w:pPr>
            <w:r w:rsidRPr="005E3BA7">
              <w:rPr>
                <w:i/>
              </w:rPr>
              <w:t>Steps to Freedom Special Needs Grants</w:t>
            </w:r>
            <w:r w:rsidRPr="005E3BA7">
              <w:t xml:space="preserve"> assisted former prisoners with the essential costs of re-establishing themselves in the community.  </w:t>
            </w:r>
          </w:p>
          <w:p w14:paraId="0ADAE2BD" w14:textId="77777777" w:rsidR="00C4470B" w:rsidRPr="005E3BA7" w:rsidRDefault="00C4470B" w:rsidP="00C4470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14:paraId="0A392DA0" w14:textId="77777777" w:rsidR="00C4470B" w:rsidRPr="005E3BA7" w:rsidRDefault="00C4470B" w:rsidP="00C4470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C4470B" w:rsidRPr="005E3BA7" w14:paraId="6A897490" w14:textId="77777777" w:rsidTr="002774EE">
        <w:tc>
          <w:tcPr>
            <w:tcW w:w="1928" w:type="dxa"/>
          </w:tcPr>
          <w:p w14:paraId="3C0813AD" w14:textId="77777777" w:rsidR="00C4470B" w:rsidRPr="005E3BA7" w:rsidRDefault="00C4470B" w:rsidP="00C4470B">
            <w:r w:rsidRPr="005E3BA7">
              <w:t>October 1990</w:t>
            </w:r>
          </w:p>
        </w:tc>
        <w:tc>
          <w:tcPr>
            <w:tcW w:w="3232" w:type="dxa"/>
            <w:shd w:val="clear" w:color="auto" w:fill="DAEEF3" w:themeFill="accent5" w:themeFillTint="33"/>
          </w:tcPr>
          <w:p w14:paraId="1CE798C9" w14:textId="77777777" w:rsidR="00C4470B" w:rsidRPr="005E3BA7" w:rsidRDefault="00C4470B" w:rsidP="00C4470B">
            <w:pPr>
              <w:rPr>
                <w:b/>
              </w:rPr>
            </w:pPr>
            <w:r w:rsidRPr="005E3BA7">
              <w:rPr>
                <w:b/>
              </w:rPr>
              <w:t>Special Benefit</w:t>
            </w:r>
            <w:r>
              <w:rPr>
                <w:b/>
              </w:rPr>
              <w:t xml:space="preserve">: </w:t>
            </w:r>
            <w:r w:rsidRPr="005E3BA7">
              <w:rPr>
                <w:b/>
              </w:rPr>
              <w:t>Boarders</w:t>
            </w:r>
          </w:p>
        </w:tc>
        <w:tc>
          <w:tcPr>
            <w:tcW w:w="0" w:type="auto"/>
          </w:tcPr>
          <w:p w14:paraId="7BDD0EB0" w14:textId="77777777" w:rsidR="00C4470B" w:rsidRPr="005E3BA7" w:rsidRDefault="00C4470B" w:rsidP="00C4470B">
            <w:pPr>
              <w:jc w:val="both"/>
            </w:pPr>
            <w:r w:rsidRPr="005E3BA7">
              <w:t xml:space="preserve">From this time eligibility to </w:t>
            </w:r>
            <w:r w:rsidRPr="005E3BA7">
              <w:rPr>
                <w:i/>
              </w:rPr>
              <w:t>Special Benefit</w:t>
            </w:r>
            <w:r w:rsidRPr="005E3BA7">
              <w:t xml:space="preserve"> for people in a boarding situation was assessed by allowing two-thirds of the board payment as accommodation costs in the assessment.   It was considered that the standard income levels for boarders were excessive.</w:t>
            </w:r>
          </w:p>
        </w:tc>
      </w:tr>
      <w:tr w:rsidR="00C4470B" w:rsidRPr="005E3BA7" w14:paraId="1AFD33BF" w14:textId="77777777" w:rsidTr="002774EE">
        <w:tc>
          <w:tcPr>
            <w:tcW w:w="1928" w:type="dxa"/>
          </w:tcPr>
          <w:p w14:paraId="3649B79E" w14:textId="77777777" w:rsidR="00C4470B" w:rsidRPr="005E3BA7" w:rsidRDefault="00C4470B" w:rsidP="00C4470B">
            <w:r w:rsidRPr="005E3BA7">
              <w:t>1990</w:t>
            </w:r>
          </w:p>
        </w:tc>
        <w:tc>
          <w:tcPr>
            <w:tcW w:w="3232" w:type="dxa"/>
            <w:shd w:val="clear" w:color="auto" w:fill="DAEEF3" w:themeFill="accent5" w:themeFillTint="33"/>
          </w:tcPr>
          <w:p w14:paraId="4515F32D" w14:textId="77777777" w:rsidR="00C4470B" w:rsidRPr="005E3BA7" w:rsidRDefault="00C4470B" w:rsidP="00C4470B">
            <w:pPr>
              <w:rPr>
                <w:b/>
              </w:rPr>
            </w:pPr>
            <w:r w:rsidRPr="005E3BA7">
              <w:rPr>
                <w:b/>
              </w:rPr>
              <w:t>Social Security Agreement with the Netherlands signed</w:t>
            </w:r>
          </w:p>
        </w:tc>
        <w:tc>
          <w:tcPr>
            <w:tcW w:w="0" w:type="auto"/>
          </w:tcPr>
          <w:p w14:paraId="761EE9D3"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was signed.  It came into force on 1 February 1992.</w:t>
            </w:r>
          </w:p>
        </w:tc>
      </w:tr>
      <w:tr w:rsidR="00C4470B" w:rsidRPr="005E3BA7" w14:paraId="202D3DA6" w14:textId="77777777" w:rsidTr="002774EE">
        <w:tc>
          <w:tcPr>
            <w:tcW w:w="1928" w:type="dxa"/>
          </w:tcPr>
          <w:p w14:paraId="7EB6F608" w14:textId="77777777" w:rsidR="00C4470B" w:rsidRPr="005E3BA7" w:rsidRDefault="00C4470B" w:rsidP="00C4470B">
            <w:r w:rsidRPr="005E3BA7">
              <w:t>19 November 1990-22 February 1991</w:t>
            </w:r>
          </w:p>
        </w:tc>
        <w:tc>
          <w:tcPr>
            <w:tcW w:w="3232" w:type="dxa"/>
            <w:shd w:val="clear" w:color="auto" w:fill="DAEEF3" w:themeFill="accent5" w:themeFillTint="33"/>
          </w:tcPr>
          <w:p w14:paraId="4C099454" w14:textId="77777777" w:rsidR="00C4470B" w:rsidRPr="005E3BA7" w:rsidRDefault="00C4470B" w:rsidP="00C4470B">
            <w:pPr>
              <w:rPr>
                <w:b/>
              </w:rPr>
            </w:pPr>
            <w:r w:rsidRPr="005E3BA7">
              <w:rPr>
                <w:b/>
              </w:rPr>
              <w:t>Tertiary Employment Assistance Scheme</w:t>
            </w:r>
          </w:p>
        </w:tc>
        <w:tc>
          <w:tcPr>
            <w:tcW w:w="0" w:type="auto"/>
          </w:tcPr>
          <w:p w14:paraId="268C4B6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14:paraId="6F36B0E5" w14:textId="77777777" w:rsidR="00C4470B" w:rsidRPr="005E3BA7" w:rsidRDefault="00C4470B" w:rsidP="00C4470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C4470B" w:rsidRPr="005E3BA7" w14:paraId="2998ABEA" w14:textId="77777777" w:rsidTr="002774EE">
        <w:tc>
          <w:tcPr>
            <w:tcW w:w="1928" w:type="dxa"/>
          </w:tcPr>
          <w:p w14:paraId="02A2D7E9" w14:textId="77777777" w:rsidR="00C4470B" w:rsidRPr="005E3BA7" w:rsidRDefault="00C4470B" w:rsidP="00C4470B">
            <w:r w:rsidRPr="005E3BA7">
              <w:t>November 1990</w:t>
            </w:r>
          </w:p>
        </w:tc>
        <w:tc>
          <w:tcPr>
            <w:tcW w:w="3232" w:type="dxa"/>
            <w:shd w:val="clear" w:color="auto" w:fill="DAEEF3" w:themeFill="accent5" w:themeFillTint="33"/>
          </w:tcPr>
          <w:p w14:paraId="3C41A783" w14:textId="77777777" w:rsidR="00C4470B" w:rsidRPr="005E3BA7" w:rsidRDefault="00C4470B" w:rsidP="00C4470B">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14:paraId="3DC42A54" w14:textId="77777777" w:rsidR="00C4470B" w:rsidRPr="005E3BA7" w:rsidRDefault="00C4470B" w:rsidP="00C4470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C4470B" w:rsidRPr="005E3BA7" w14:paraId="4C982E42" w14:textId="77777777" w:rsidTr="002774EE">
        <w:tc>
          <w:tcPr>
            <w:tcW w:w="1928" w:type="dxa"/>
          </w:tcPr>
          <w:p w14:paraId="6107E9DA" w14:textId="77777777" w:rsidR="00C4470B" w:rsidRPr="005E3BA7" w:rsidRDefault="00C4470B" w:rsidP="00C4470B">
            <w:r w:rsidRPr="005E3BA7">
              <w:t>1 December 1990</w:t>
            </w:r>
          </w:p>
        </w:tc>
        <w:tc>
          <w:tcPr>
            <w:tcW w:w="3232" w:type="dxa"/>
            <w:shd w:val="clear" w:color="auto" w:fill="DAEEF3" w:themeFill="accent5" w:themeFillTint="33"/>
          </w:tcPr>
          <w:p w14:paraId="07A332BB" w14:textId="77777777" w:rsidR="00C4470B" w:rsidRPr="005E3BA7" w:rsidRDefault="00C4470B" w:rsidP="00C4470B">
            <w:pPr>
              <w:rPr>
                <w:b/>
              </w:rPr>
            </w:pPr>
            <w:r w:rsidRPr="005E3BA7">
              <w:rPr>
                <w:b/>
              </w:rPr>
              <w:t>Unemployment Benefit</w:t>
            </w:r>
            <w:r>
              <w:rPr>
                <w:b/>
              </w:rPr>
              <w:t>: M</w:t>
            </w:r>
            <w:r w:rsidRPr="005E3BA7">
              <w:rPr>
                <w:b/>
              </w:rPr>
              <w:t>inimum age raised to 18</w:t>
            </w:r>
            <w:r>
              <w:rPr>
                <w:b/>
              </w:rPr>
              <w:t xml:space="preserve"> </w:t>
            </w:r>
            <w:r>
              <w:rPr>
                <w:b/>
              </w:rPr>
              <w:lastRenderedPageBreak/>
              <w:t>years</w:t>
            </w:r>
          </w:p>
        </w:tc>
        <w:tc>
          <w:tcPr>
            <w:tcW w:w="0" w:type="auto"/>
          </w:tcPr>
          <w:p w14:paraId="1ADDDDF1" w14:textId="77777777" w:rsidR="00C4470B" w:rsidRPr="005E3BA7" w:rsidRDefault="00C4470B" w:rsidP="00C4470B">
            <w:pPr>
              <w:jc w:val="both"/>
            </w:pPr>
            <w:r w:rsidRPr="005E3BA7">
              <w:lastRenderedPageBreak/>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w:t>
            </w:r>
            <w:r>
              <w:lastRenderedPageBreak/>
              <w:t>16 years.</w:t>
            </w:r>
          </w:p>
        </w:tc>
      </w:tr>
      <w:tr w:rsidR="00C4470B" w:rsidRPr="005E3BA7" w14:paraId="255BCC81" w14:textId="77777777" w:rsidTr="002774EE">
        <w:tc>
          <w:tcPr>
            <w:tcW w:w="1928" w:type="dxa"/>
          </w:tcPr>
          <w:p w14:paraId="05336D4D" w14:textId="77777777" w:rsidR="00C4470B" w:rsidRPr="005E3BA7" w:rsidRDefault="00C4470B" w:rsidP="00C4470B">
            <w:r>
              <w:lastRenderedPageBreak/>
              <w:t>1 December 1990</w:t>
            </w:r>
          </w:p>
        </w:tc>
        <w:tc>
          <w:tcPr>
            <w:tcW w:w="3232" w:type="dxa"/>
            <w:shd w:val="clear" w:color="auto" w:fill="DAEEF3" w:themeFill="accent5" w:themeFillTint="33"/>
          </w:tcPr>
          <w:p w14:paraId="20F4D5DA" w14:textId="77777777" w:rsidR="00C4470B" w:rsidRPr="005E3BA7" w:rsidRDefault="00C4470B" w:rsidP="00C4470B">
            <w:pPr>
              <w:rPr>
                <w:b/>
              </w:rPr>
            </w:pPr>
            <w:r w:rsidRPr="005E3BA7">
              <w:rPr>
                <w:b/>
              </w:rPr>
              <w:t xml:space="preserve">Independent Youth </w:t>
            </w:r>
            <w:r w:rsidR="00C71F69" w:rsidRPr="005E3BA7">
              <w:rPr>
                <w:b/>
              </w:rPr>
              <w:t>Benefit and</w:t>
            </w:r>
            <w:r w:rsidRPr="005E3BA7">
              <w:rPr>
                <w:b/>
              </w:rPr>
              <w:t xml:space="preserve"> Job Search Allowance introduced</w:t>
            </w:r>
          </w:p>
          <w:p w14:paraId="6BBCCC7B" w14:textId="77777777" w:rsidR="00C4470B" w:rsidRPr="005E3BA7" w:rsidRDefault="00C4470B" w:rsidP="00C4470B">
            <w:pPr>
              <w:rPr>
                <w:b/>
              </w:rPr>
            </w:pPr>
          </w:p>
        </w:tc>
        <w:tc>
          <w:tcPr>
            <w:tcW w:w="0" w:type="auto"/>
          </w:tcPr>
          <w:p w14:paraId="44FD850B" w14:textId="77777777" w:rsidR="00C4470B" w:rsidRPr="005E3BA7" w:rsidRDefault="00C4470B" w:rsidP="00C4470B">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14:paraId="4CE5C24C" w14:textId="77777777" w:rsidR="00C4470B" w:rsidRPr="005E3BA7" w:rsidRDefault="00C4470B" w:rsidP="00C4470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C4470B" w:rsidRPr="005E3BA7" w14:paraId="01648B5F" w14:textId="77777777" w:rsidTr="002774EE">
        <w:tc>
          <w:tcPr>
            <w:tcW w:w="1928" w:type="dxa"/>
          </w:tcPr>
          <w:p w14:paraId="4DC1441C" w14:textId="77777777" w:rsidR="00C4470B" w:rsidRPr="005E3BA7" w:rsidRDefault="00C4470B" w:rsidP="00C4470B">
            <w:r w:rsidRPr="005E3BA7">
              <w:t>19 December 1990</w:t>
            </w:r>
          </w:p>
        </w:tc>
        <w:tc>
          <w:tcPr>
            <w:tcW w:w="3232" w:type="dxa"/>
            <w:shd w:val="clear" w:color="auto" w:fill="DAEEF3" w:themeFill="accent5" w:themeFillTint="33"/>
          </w:tcPr>
          <w:p w14:paraId="0A5EB872" w14:textId="77777777" w:rsidR="00C4470B" w:rsidRPr="005E3BA7" w:rsidRDefault="00C4470B" w:rsidP="00C4470B">
            <w:pPr>
              <w:rPr>
                <w:b/>
              </w:rPr>
            </w:pPr>
            <w:r>
              <w:rPr>
                <w:b/>
              </w:rPr>
              <w:t xml:space="preserve">December 1990: </w:t>
            </w:r>
            <w:r w:rsidRPr="005E3BA7">
              <w:rPr>
                <w:b/>
              </w:rPr>
              <w:t>Economic and Social Initiative</w:t>
            </w:r>
          </w:p>
        </w:tc>
        <w:tc>
          <w:tcPr>
            <w:tcW w:w="0" w:type="auto"/>
          </w:tcPr>
          <w:p w14:paraId="6ED6B1D2" w14:textId="77777777" w:rsidR="00C4470B" w:rsidRDefault="00C4470B" w:rsidP="00C4470B">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14:paraId="3D70BF46" w14:textId="77777777" w:rsidR="00C4470B" w:rsidRPr="00BA420B" w:rsidRDefault="00C4470B" w:rsidP="00C4470B">
            <w:pPr>
              <w:pStyle w:val="Chronologybullet2"/>
            </w:pPr>
            <w:r>
              <w:t xml:space="preserve">abolition of the universal </w:t>
            </w:r>
            <w:r w:rsidRPr="00DA5F04">
              <w:rPr>
                <w:i/>
              </w:rPr>
              <w:t>Family Benefit</w:t>
            </w:r>
            <w:r>
              <w:rPr>
                <w:i/>
              </w:rPr>
              <w:t>;</w:t>
            </w:r>
          </w:p>
          <w:p w14:paraId="2966AF2E" w14:textId="77777777" w:rsidR="00C4470B" w:rsidRDefault="00C4470B" w:rsidP="00C4470B">
            <w:pPr>
              <w:pStyle w:val="Chronologybullet2"/>
            </w:pPr>
            <w:r>
              <w:t>an increase in prescription charges to $5 for children, beneficiaries and the chronically ill, and to $15 for others;</w:t>
            </w:r>
          </w:p>
          <w:p w14:paraId="635B4DE0" w14:textId="77777777" w:rsidR="00C4470B" w:rsidRPr="00BA420B" w:rsidRDefault="00C4470B" w:rsidP="00C4470B">
            <w:pPr>
              <w:pStyle w:val="Chronologybullet2"/>
            </w:pPr>
            <w:r>
              <w:t xml:space="preserve">a reduction in the </w:t>
            </w:r>
            <w:r w:rsidRPr="00BA420B">
              <w:rPr>
                <w:i/>
              </w:rPr>
              <w:t>General Medical Services Subsidy</w:t>
            </w:r>
            <w:r>
              <w:t xml:space="preserve"> for doctor visits;</w:t>
            </w:r>
          </w:p>
          <w:p w14:paraId="40C7863B" w14:textId="77777777" w:rsidR="00C4470B" w:rsidRDefault="00C4470B" w:rsidP="00C4470B">
            <w:pPr>
              <w:pStyle w:val="Chronologybullet2"/>
            </w:pPr>
            <w:r w:rsidRPr="00BA420B">
              <w:t>a new work</w:t>
            </w:r>
            <w:r>
              <w:t>-</w:t>
            </w:r>
            <w:r w:rsidRPr="00BA420B">
              <w:t xml:space="preserve">test for recipients of the </w:t>
            </w:r>
            <w:r>
              <w:rPr>
                <w:i/>
              </w:rPr>
              <w:t>Unemployment Benefit</w:t>
            </w:r>
            <w:r>
              <w:t>;</w:t>
            </w:r>
          </w:p>
          <w:p w14:paraId="417568F0" w14:textId="77777777" w:rsidR="00C4470B" w:rsidRDefault="00C4470B" w:rsidP="00C4470B">
            <w:pPr>
              <w:pStyle w:val="Chronologybullet2"/>
            </w:pPr>
            <w:r>
              <w:t>stricter eligibility criteria for all social security benefits;</w:t>
            </w:r>
          </w:p>
          <w:p w14:paraId="5047A16B" w14:textId="77777777" w:rsidR="00C4470B" w:rsidRDefault="00C4470B" w:rsidP="00C4470B">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14:paraId="670864BA" w14:textId="77777777" w:rsidR="00C4470B" w:rsidRDefault="00C4470B" w:rsidP="00C4470B">
            <w:pPr>
              <w:pStyle w:val="Chronologybullet2"/>
            </w:pPr>
            <w:r>
              <w:t>Housing Corporation tenants paying market rents would have their rent aligned with the mid-point of the market rather than the lower end of the market;</w:t>
            </w:r>
          </w:p>
          <w:p w14:paraId="480D3220" w14:textId="77777777" w:rsidR="00C4470B" w:rsidRDefault="00C4470B" w:rsidP="00C4470B">
            <w:pPr>
              <w:pStyle w:val="Chronologybullet2"/>
            </w:pPr>
            <w:r>
              <w:t xml:space="preserve">the creation of a </w:t>
            </w:r>
            <w:r w:rsidRPr="00BA420B">
              <w:rPr>
                <w:i/>
              </w:rPr>
              <w:t>Ministerial Committee on the Reform of Social Assistance</w:t>
            </w:r>
            <w:r>
              <w:t>;</w:t>
            </w:r>
          </w:p>
          <w:p w14:paraId="3D48C772" w14:textId="77777777" w:rsidR="00C4470B" w:rsidRDefault="00C4470B" w:rsidP="00C4470B">
            <w:pPr>
              <w:pStyle w:val="Chronologybullet2"/>
            </w:pPr>
            <w:r>
              <w:t xml:space="preserve">the establishment of a </w:t>
            </w:r>
            <w:r w:rsidRPr="00BA420B">
              <w:rPr>
                <w:i/>
              </w:rPr>
              <w:t>Taskforce on the Funding and Provision of Health Services</w:t>
            </w:r>
            <w:r>
              <w:t>;</w:t>
            </w:r>
          </w:p>
          <w:p w14:paraId="2C1847BE" w14:textId="77777777" w:rsidR="00C4470B" w:rsidRDefault="00C4470B" w:rsidP="00C4470B">
            <w:pPr>
              <w:pStyle w:val="Chronologybullet2"/>
            </w:pPr>
            <w:r>
              <w:t>a Ministerial Working Party to review the Accident Compensation System; and</w:t>
            </w:r>
          </w:p>
          <w:p w14:paraId="3A850A02" w14:textId="77777777" w:rsidR="00C4470B" w:rsidRDefault="00C4470B" w:rsidP="00C4470B">
            <w:pPr>
              <w:pStyle w:val="Chronologybullet2"/>
            </w:pPr>
            <w:r>
              <w:t xml:space="preserve">a review of the social security system and </w:t>
            </w:r>
            <w:r w:rsidRPr="00BA420B">
              <w:rPr>
                <w:i/>
              </w:rPr>
              <w:t>Guaranteed Retirement Income</w:t>
            </w:r>
            <w:r>
              <w:rPr>
                <w:i/>
              </w:rPr>
              <w:t>.</w:t>
            </w:r>
          </w:p>
          <w:p w14:paraId="1CDDBB3B" w14:textId="77777777" w:rsidR="00C4470B" w:rsidRPr="005E3BA7" w:rsidRDefault="00C4470B" w:rsidP="00C4470B">
            <w:pPr>
              <w:jc w:val="both"/>
            </w:pPr>
            <w:r w:rsidRPr="005E3BA7">
              <w:t>These changes redefined the social security system as a “minimum safety net”</w:t>
            </w:r>
            <w:r>
              <w:t xml:space="preserve"> and that those in the top third of income earners should be expected to meet most of the cost of their social services.</w:t>
            </w:r>
          </w:p>
        </w:tc>
      </w:tr>
      <w:tr w:rsidR="00C4470B" w:rsidRPr="005E3BA7" w14:paraId="7A95A0EF" w14:textId="77777777" w:rsidTr="002774EE">
        <w:tc>
          <w:tcPr>
            <w:tcW w:w="1928" w:type="dxa"/>
          </w:tcPr>
          <w:p w14:paraId="09437330" w14:textId="77777777" w:rsidR="00C4470B" w:rsidRPr="005E3BA7" w:rsidRDefault="00C4470B" w:rsidP="00C4470B">
            <w:r>
              <w:lastRenderedPageBreak/>
              <w:t>19 December 1990</w:t>
            </w:r>
          </w:p>
        </w:tc>
        <w:tc>
          <w:tcPr>
            <w:tcW w:w="3232" w:type="dxa"/>
            <w:shd w:val="clear" w:color="auto" w:fill="DAEEF3" w:themeFill="accent5" w:themeFillTint="33"/>
          </w:tcPr>
          <w:p w14:paraId="7BA6AA56" w14:textId="77777777" w:rsidR="00C4470B" w:rsidRPr="005E3BA7" w:rsidRDefault="00C4470B" w:rsidP="00C4470B">
            <w:pPr>
              <w:rPr>
                <w:b/>
              </w:rPr>
            </w:pPr>
            <w:r>
              <w:rPr>
                <w:b/>
              </w:rPr>
              <w:t>Family Benefit: Payment of lump sums restricted</w:t>
            </w:r>
          </w:p>
        </w:tc>
        <w:tc>
          <w:tcPr>
            <w:tcW w:w="0" w:type="auto"/>
          </w:tcPr>
          <w:p w14:paraId="43E1AFE6" w14:textId="77777777" w:rsidR="00C4470B" w:rsidRDefault="00C4470B" w:rsidP="00C4470B">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14:paraId="4425D628" w14:textId="77777777" w:rsidR="00C4470B" w:rsidRPr="005E3BA7" w:rsidRDefault="00C4470B" w:rsidP="00C4470B">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C4470B" w:rsidRPr="005E3BA7" w14:paraId="5C31542D" w14:textId="77777777" w:rsidTr="002774EE">
        <w:tc>
          <w:tcPr>
            <w:tcW w:w="1928" w:type="dxa"/>
          </w:tcPr>
          <w:p w14:paraId="594BD9F3" w14:textId="77777777" w:rsidR="00C4470B" w:rsidRPr="005E3BA7" w:rsidRDefault="00C4470B" w:rsidP="00C4470B">
            <w:r w:rsidRPr="005E3BA7">
              <w:t xml:space="preserve">December 1990 </w:t>
            </w:r>
          </w:p>
        </w:tc>
        <w:tc>
          <w:tcPr>
            <w:tcW w:w="3232" w:type="dxa"/>
            <w:shd w:val="clear" w:color="auto" w:fill="DAEEF3" w:themeFill="accent5" w:themeFillTint="33"/>
          </w:tcPr>
          <w:p w14:paraId="4DF5131F" w14:textId="77777777" w:rsidR="00C4470B" w:rsidRPr="005E3BA7" w:rsidRDefault="00C4470B" w:rsidP="00C4470B">
            <w:pPr>
              <w:rPr>
                <w:b/>
              </w:rPr>
            </w:pPr>
            <w:r w:rsidRPr="005E3BA7">
              <w:rPr>
                <w:b/>
              </w:rPr>
              <w:t>Education and Training Support Agency established</w:t>
            </w:r>
          </w:p>
        </w:tc>
        <w:tc>
          <w:tcPr>
            <w:tcW w:w="0" w:type="auto"/>
          </w:tcPr>
          <w:p w14:paraId="4DEB6FEA" w14:textId="77777777" w:rsidR="00C4470B" w:rsidRPr="005E3BA7" w:rsidRDefault="00C4470B" w:rsidP="00C4470B">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C4470B" w:rsidRPr="005E3BA7" w14:paraId="061360BF" w14:textId="77777777" w:rsidTr="002774EE">
        <w:tc>
          <w:tcPr>
            <w:tcW w:w="1928" w:type="dxa"/>
          </w:tcPr>
          <w:p w14:paraId="6B7718F6" w14:textId="77777777" w:rsidR="00C4470B" w:rsidRPr="005E3BA7" w:rsidRDefault="00C4470B" w:rsidP="00C4470B">
            <w:r w:rsidRPr="005E3BA7">
              <w:t>December 1990</w:t>
            </w:r>
          </w:p>
        </w:tc>
        <w:tc>
          <w:tcPr>
            <w:tcW w:w="3232" w:type="dxa"/>
            <w:shd w:val="clear" w:color="auto" w:fill="DAEEF3" w:themeFill="accent5" w:themeFillTint="33"/>
          </w:tcPr>
          <w:p w14:paraId="530594AB" w14:textId="77777777" w:rsidR="00C4470B" w:rsidRPr="005E3BA7" w:rsidRDefault="00C4470B" w:rsidP="00C4470B">
            <w:pPr>
              <w:rPr>
                <w:b/>
              </w:rPr>
            </w:pPr>
            <w:r w:rsidRPr="005E3BA7">
              <w:rPr>
                <w:b/>
              </w:rPr>
              <w:t>Changes to the Homestart Deposit Scheme</w:t>
            </w:r>
          </w:p>
        </w:tc>
        <w:tc>
          <w:tcPr>
            <w:tcW w:w="0" w:type="auto"/>
          </w:tcPr>
          <w:p w14:paraId="18255557" w14:textId="77777777" w:rsidR="00C4470B" w:rsidRPr="005E3BA7" w:rsidRDefault="00C4470B" w:rsidP="00C4470B">
            <w:pPr>
              <w:jc w:val="both"/>
            </w:pPr>
            <w:r w:rsidRPr="005E3BA7">
              <w:t xml:space="preserve">The </w:t>
            </w:r>
            <w:r w:rsidRPr="005E3BA7">
              <w:rPr>
                <w:i/>
              </w:rPr>
              <w:t>Homestart Deposit Scheme</w:t>
            </w:r>
            <w:r w:rsidRPr="005E3BA7">
              <w:t xml:space="preserve"> had been introduced in 1986 and was designed to help low-income people with insufficient savings into home ownership.  The scheme offered a </w:t>
            </w:r>
            <w:r w:rsidR="007C10FF" w:rsidRPr="005E3BA7">
              <w:t>five-year</w:t>
            </w:r>
            <w:r w:rsidRPr="005E3BA7">
              <w:t xml:space="preserve"> loan at </w:t>
            </w:r>
            <w:r>
              <w:t>three</w:t>
            </w:r>
            <w:r w:rsidRPr="005E3BA7">
              <w:t xml:space="preserve"> percent interest.  At the end of the five years, the loan, plus the amount of capitalised interest was to be repaid in full.</w:t>
            </w:r>
          </w:p>
          <w:p w14:paraId="6B47AFB0" w14:textId="77777777" w:rsidR="00C4470B" w:rsidRPr="005E3BA7" w:rsidRDefault="00C4470B" w:rsidP="00C4470B">
            <w:pPr>
              <w:jc w:val="both"/>
            </w:pPr>
            <w:r w:rsidRPr="005E3BA7">
              <w:t xml:space="preserve">With the first loans due for repayment in 1991, there were concerns that families may not be in a position to repay. From this time, the conditions of the </w:t>
            </w:r>
            <w:r w:rsidRPr="005E3BA7">
              <w:rPr>
                <w:i/>
              </w:rPr>
              <w:t>Homestart Deposit Scheme</w:t>
            </w:r>
            <w:r w:rsidRPr="005E3BA7">
              <w:t xml:space="preserve"> were changed so that recipients made regular repayments of interest and principal.</w:t>
            </w:r>
          </w:p>
          <w:p w14:paraId="382BDEE9" w14:textId="77777777" w:rsidR="00C4470B" w:rsidRPr="005E3BA7" w:rsidRDefault="00C4470B" w:rsidP="00C4470B">
            <w:pPr>
              <w:jc w:val="both"/>
            </w:pPr>
            <w:r w:rsidRPr="005E3BA7">
              <w:t xml:space="preserve">In July 1991, the Government announced that the </w:t>
            </w:r>
            <w:r w:rsidRPr="005E3BA7">
              <w:rPr>
                <w:i/>
              </w:rPr>
              <w:t>Homestart Deposit Scheme</w:t>
            </w:r>
            <w:r w:rsidRPr="005E3BA7">
              <w:t xml:space="preserve"> would cease altogether.</w:t>
            </w:r>
          </w:p>
        </w:tc>
      </w:tr>
      <w:tr w:rsidR="00C4470B" w:rsidRPr="005E3BA7" w14:paraId="4C08AAB1" w14:textId="77777777" w:rsidTr="002774EE">
        <w:tc>
          <w:tcPr>
            <w:tcW w:w="1928" w:type="dxa"/>
          </w:tcPr>
          <w:p w14:paraId="30733988" w14:textId="77777777" w:rsidR="00C4470B" w:rsidRPr="005E3BA7" w:rsidRDefault="00C4470B" w:rsidP="00C4470B">
            <w:r w:rsidRPr="005E3BA7">
              <w:t>1990</w:t>
            </w:r>
          </w:p>
        </w:tc>
        <w:tc>
          <w:tcPr>
            <w:tcW w:w="3232" w:type="dxa"/>
            <w:shd w:val="clear" w:color="auto" w:fill="DAEEF3" w:themeFill="accent5" w:themeFillTint="33"/>
          </w:tcPr>
          <w:p w14:paraId="4F72EE72" w14:textId="77777777" w:rsidR="00C4470B" w:rsidRPr="005E3BA7" w:rsidRDefault="00C4470B" w:rsidP="00C4470B">
            <w:pPr>
              <w:rPr>
                <w:b/>
              </w:rPr>
            </w:pPr>
            <w:r w:rsidRPr="005E3BA7">
              <w:rPr>
                <w:b/>
              </w:rPr>
              <w:t xml:space="preserve">Housing </w:t>
            </w:r>
            <w:r>
              <w:rPr>
                <w:b/>
              </w:rPr>
              <w:t>Advice and Delivery</w:t>
            </w:r>
            <w:r w:rsidRPr="005E3BA7">
              <w:rPr>
                <w:b/>
              </w:rPr>
              <w:t xml:space="preserve"> Service </w:t>
            </w:r>
            <w:r>
              <w:rPr>
                <w:b/>
              </w:rPr>
              <w:t>for older people</w:t>
            </w:r>
          </w:p>
        </w:tc>
        <w:tc>
          <w:tcPr>
            <w:tcW w:w="0" w:type="auto"/>
          </w:tcPr>
          <w:p w14:paraId="073275AB" w14:textId="77777777" w:rsidR="00C4470B" w:rsidRDefault="00C4470B" w:rsidP="00C4470B">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14:paraId="35D8C3F7" w14:textId="77777777" w:rsidR="00C4470B" w:rsidRDefault="00C4470B" w:rsidP="00C4470B">
            <w:pPr>
              <w:jc w:val="both"/>
            </w:pPr>
            <w:r>
              <w:t xml:space="preserve">In addition to advice, the service assisted older people to access </w:t>
            </w:r>
            <w:r w:rsidRPr="0072442C">
              <w:rPr>
                <w:i/>
              </w:rPr>
              <w:t>Housing Corporation</w:t>
            </w:r>
            <w:r>
              <w:t xml:space="preserve"> programmes including:</w:t>
            </w:r>
          </w:p>
          <w:p w14:paraId="57E29FF7" w14:textId="77777777" w:rsidR="00C4470B" w:rsidRDefault="00C4470B" w:rsidP="00C4470B">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the house at market value and in return sell the person a low maintenance modern home.  If the former house was worth less, then a loan from the Corporation was available.</w:t>
            </w:r>
          </w:p>
          <w:p w14:paraId="2C1F9A47" w14:textId="77777777" w:rsidR="00C4470B" w:rsidRDefault="00C4470B" w:rsidP="00333834">
            <w:pPr>
              <w:pStyle w:val="Chronologybullet2"/>
            </w:pPr>
            <w:r w:rsidRPr="0072442C">
              <w:rPr>
                <w:i/>
              </w:rPr>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w:t>
            </w:r>
            <w:r>
              <w:lastRenderedPageBreak/>
              <w:t>single person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14:paraId="536E5D93" w14:textId="77777777" w:rsidR="00C4470B" w:rsidRPr="005E3BA7" w:rsidRDefault="00C4470B" w:rsidP="00C4470B">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small detached unit that could be placed on a property close to an existing house).  This was intended to provide elderly or </w:t>
            </w:r>
            <w:r w:rsidR="00333834">
              <w:t>disabled</w:t>
            </w:r>
            <w:r w:rsidRPr="002B285F">
              <w:t xml:space="preserve"> people with a home that </w:t>
            </w:r>
            <w:r>
              <w:t>was</w:t>
            </w:r>
            <w:r w:rsidRPr="002B285F">
              <w:t xml:space="preserve"> near to friends or relatives, but far enough away so that they </w:t>
            </w:r>
            <w:r>
              <w:t>could</w:t>
            </w:r>
            <w:r w:rsidRPr="002B285F">
              <w:t xml:space="preserve"> be independent.  People aged 60 or over, recipients of an </w:t>
            </w:r>
            <w:r w:rsidRPr="009C67D7">
              <w:rPr>
                <w:i/>
              </w:rPr>
              <w:t>Invalids Benefit</w:t>
            </w:r>
            <w:r>
              <w:t xml:space="preserve"> and </w:t>
            </w:r>
            <w:r w:rsidR="00333834">
              <w:t>disabled</w:t>
            </w:r>
            <w:r>
              <w:t xml:space="preserve"> people, who had minimal assets (cash, investments and property of less than $16,000 for single people or $19,000 for a couple) could apply for a relocatable cottage.  The </w:t>
            </w:r>
            <w:r w:rsidRPr="009C67D7">
              <w:rPr>
                <w:i/>
              </w:rPr>
              <w:t>Housing Corporation</w:t>
            </w:r>
            <w:r>
              <w:t xml:space="preserve"> paid for the cost of the cottage, for installing it on 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C4470B" w:rsidRPr="005E3BA7" w14:paraId="5FB0893A" w14:textId="77777777" w:rsidTr="002774EE">
        <w:tc>
          <w:tcPr>
            <w:tcW w:w="1928" w:type="dxa"/>
          </w:tcPr>
          <w:p w14:paraId="03891D6C" w14:textId="77777777" w:rsidR="00C4470B" w:rsidRPr="005E3BA7" w:rsidRDefault="00C4470B" w:rsidP="00C4470B">
            <w:r w:rsidRPr="005E3BA7">
              <w:lastRenderedPageBreak/>
              <w:t>1 January 1991</w:t>
            </w:r>
          </w:p>
        </w:tc>
        <w:tc>
          <w:tcPr>
            <w:tcW w:w="3232" w:type="dxa"/>
            <w:shd w:val="clear" w:color="auto" w:fill="DAEEF3" w:themeFill="accent5" w:themeFillTint="33"/>
          </w:tcPr>
          <w:p w14:paraId="3E3A78E6" w14:textId="77777777" w:rsidR="00C4470B" w:rsidRPr="005E3BA7" w:rsidRDefault="00C4470B" w:rsidP="00C4470B">
            <w:pPr>
              <w:rPr>
                <w:b/>
              </w:rPr>
            </w:pPr>
            <w:r w:rsidRPr="005E3BA7">
              <w:rPr>
                <w:b/>
              </w:rPr>
              <w:t>Student Allowances</w:t>
            </w:r>
            <w:r>
              <w:rPr>
                <w:b/>
              </w:rPr>
              <w:t>: E</w:t>
            </w:r>
            <w:r w:rsidRPr="005E3BA7">
              <w:rPr>
                <w:b/>
              </w:rPr>
              <w:t>ligibility tightened</w:t>
            </w:r>
          </w:p>
        </w:tc>
        <w:tc>
          <w:tcPr>
            <w:tcW w:w="0" w:type="auto"/>
          </w:tcPr>
          <w:p w14:paraId="643CE007" w14:textId="77777777" w:rsidR="00C4470B" w:rsidRPr="005E3BA7" w:rsidRDefault="00C4470B" w:rsidP="00C4470B">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14:paraId="0E6B4988" w14:textId="77777777" w:rsidR="00C4470B" w:rsidRPr="005E3BA7" w:rsidRDefault="00C4470B" w:rsidP="00C4470B">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14:paraId="44F0A9D7" w14:textId="77777777" w:rsidR="00C4470B" w:rsidRPr="005E3BA7" w:rsidRDefault="00C4470B" w:rsidP="00C4470B">
            <w:pPr>
              <w:jc w:val="both"/>
            </w:pPr>
            <w:r w:rsidRPr="005E3BA7">
              <w:t xml:space="preserve">Full-time students in private training establishments became eligible for a </w:t>
            </w:r>
            <w:r w:rsidRPr="005E3BA7">
              <w:rPr>
                <w:i/>
              </w:rPr>
              <w:t>Student Allowance.</w:t>
            </w:r>
          </w:p>
        </w:tc>
      </w:tr>
      <w:tr w:rsidR="00C4470B" w:rsidRPr="005E3BA7" w14:paraId="17CE0E4E" w14:textId="77777777" w:rsidTr="002774EE">
        <w:tc>
          <w:tcPr>
            <w:tcW w:w="1928" w:type="dxa"/>
          </w:tcPr>
          <w:p w14:paraId="128D5409" w14:textId="77777777" w:rsidR="00C4470B" w:rsidRPr="005E3BA7" w:rsidRDefault="00C4470B" w:rsidP="00C4470B">
            <w:r>
              <w:t>1 January 1991</w:t>
            </w:r>
          </w:p>
        </w:tc>
        <w:tc>
          <w:tcPr>
            <w:tcW w:w="3232" w:type="dxa"/>
            <w:shd w:val="clear" w:color="auto" w:fill="DAEEF3" w:themeFill="accent5" w:themeFillTint="33"/>
          </w:tcPr>
          <w:p w14:paraId="52DD8834" w14:textId="77777777" w:rsidR="00C4470B" w:rsidRDefault="00C4470B" w:rsidP="00C4470B">
            <w:pPr>
              <w:rPr>
                <w:b/>
              </w:rPr>
            </w:pPr>
            <w:r>
              <w:rPr>
                <w:b/>
              </w:rPr>
              <w:t>Physiotherapy Benefit abolished</w:t>
            </w:r>
          </w:p>
        </w:tc>
        <w:tc>
          <w:tcPr>
            <w:tcW w:w="0" w:type="auto"/>
          </w:tcPr>
          <w:p w14:paraId="17BF0FC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C4470B" w:rsidRPr="005E3BA7" w14:paraId="610EC94A" w14:textId="77777777" w:rsidTr="002774EE">
        <w:tc>
          <w:tcPr>
            <w:tcW w:w="1928" w:type="dxa"/>
          </w:tcPr>
          <w:p w14:paraId="57079037" w14:textId="77777777" w:rsidR="00C4470B" w:rsidRPr="005E3BA7" w:rsidRDefault="00C4470B" w:rsidP="00C4470B">
            <w:r w:rsidRPr="005E3BA7">
              <w:t>January 1991</w:t>
            </w:r>
          </w:p>
        </w:tc>
        <w:tc>
          <w:tcPr>
            <w:tcW w:w="3232" w:type="dxa"/>
            <w:shd w:val="clear" w:color="auto" w:fill="DAEEF3" w:themeFill="accent5" w:themeFillTint="33"/>
          </w:tcPr>
          <w:p w14:paraId="58346B91" w14:textId="77777777" w:rsidR="00C4470B" w:rsidRPr="005E3BA7" w:rsidRDefault="00C4470B" w:rsidP="00C4470B">
            <w:pPr>
              <w:rPr>
                <w:b/>
              </w:rPr>
            </w:pPr>
            <w:r>
              <w:rPr>
                <w:b/>
              </w:rPr>
              <w:t>Special Needs Grants: Re</w:t>
            </w:r>
            <w:r w:rsidRPr="005E3BA7">
              <w:rPr>
                <w:b/>
              </w:rPr>
              <w:t>-establishment costs</w:t>
            </w:r>
          </w:p>
        </w:tc>
        <w:tc>
          <w:tcPr>
            <w:tcW w:w="0" w:type="auto"/>
          </w:tcPr>
          <w:p w14:paraId="6E0F6E7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earlier </w:t>
            </w:r>
            <w:r w:rsidRPr="009F0105">
              <w:rPr>
                <w:i/>
              </w:rPr>
              <w:t>Ministerial Welfare Programme</w:t>
            </w:r>
            <w:r w:rsidRPr="005E3BA7">
              <w:t xml:space="preserve"> for this purpose.  The sum of $800 could be paid as a recoverable grant for accommodation, bond or rent in advance and $1,200 (increased by $100 for </w:t>
            </w:r>
            <w:r w:rsidRPr="005E3BA7">
              <w:lastRenderedPageBreak/>
              <w:t>every dependent child) could be paid in the form of a non-recoverable grant to assist with other costs.</w:t>
            </w:r>
          </w:p>
        </w:tc>
      </w:tr>
      <w:tr w:rsidR="00C4470B" w:rsidRPr="005E3BA7" w14:paraId="32BFA3AE" w14:textId="77777777" w:rsidTr="002774EE">
        <w:tc>
          <w:tcPr>
            <w:tcW w:w="1928" w:type="dxa"/>
          </w:tcPr>
          <w:p w14:paraId="0F4CFCEB" w14:textId="77777777" w:rsidR="00C4470B" w:rsidRPr="005E3BA7" w:rsidRDefault="00C4470B" w:rsidP="00C4470B">
            <w:r>
              <w:lastRenderedPageBreak/>
              <w:t>1 February 1991</w:t>
            </w:r>
          </w:p>
        </w:tc>
        <w:tc>
          <w:tcPr>
            <w:tcW w:w="3232" w:type="dxa"/>
            <w:shd w:val="clear" w:color="auto" w:fill="DAEEF3" w:themeFill="accent5" w:themeFillTint="33"/>
          </w:tcPr>
          <w:p w14:paraId="178F7F77" w14:textId="77777777" w:rsidR="00C4470B" w:rsidRPr="005E3BA7" w:rsidRDefault="00C4470B" w:rsidP="00C4470B">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14:paraId="7719C5A1"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t>had been announced by the previous Labour Government</w:t>
            </w:r>
            <w:r>
              <w:t xml:space="preserve"> and reaffirmed by the new National Government in December 1990</w:t>
            </w:r>
            <w:r w:rsidRPr="005E3BA7">
              <w:t>.)</w:t>
            </w:r>
          </w:p>
        </w:tc>
      </w:tr>
      <w:tr w:rsidR="00C4470B" w:rsidRPr="005E3BA7" w14:paraId="5079664B" w14:textId="77777777" w:rsidTr="002774EE">
        <w:tc>
          <w:tcPr>
            <w:tcW w:w="1928" w:type="dxa"/>
          </w:tcPr>
          <w:p w14:paraId="7CF71D27" w14:textId="77777777" w:rsidR="00C4470B" w:rsidRPr="005E3BA7" w:rsidRDefault="00C4470B" w:rsidP="00C4470B">
            <w:r w:rsidRPr="005E3BA7">
              <w:t>1 February 1991</w:t>
            </w:r>
          </w:p>
        </w:tc>
        <w:tc>
          <w:tcPr>
            <w:tcW w:w="3232" w:type="dxa"/>
            <w:shd w:val="clear" w:color="auto" w:fill="DAEEF3" w:themeFill="accent5" w:themeFillTint="33"/>
          </w:tcPr>
          <w:p w14:paraId="2F26644B" w14:textId="77777777" w:rsidR="00C4470B" w:rsidRPr="005E3BA7" w:rsidRDefault="00C4470B" w:rsidP="00C4470B">
            <w:pPr>
              <w:rPr>
                <w:b/>
              </w:rPr>
            </w:pPr>
            <w:r w:rsidRPr="005E3BA7">
              <w:rPr>
                <w:b/>
              </w:rPr>
              <w:t>Guaranteed Retirement Income and Veteran’s Pension</w:t>
            </w:r>
            <w:r>
              <w:rPr>
                <w:b/>
              </w:rPr>
              <w:t>: B</w:t>
            </w:r>
            <w:r w:rsidRPr="005E3BA7">
              <w:rPr>
                <w:b/>
              </w:rPr>
              <w:t>ackdating ceased</w:t>
            </w:r>
          </w:p>
        </w:tc>
        <w:tc>
          <w:tcPr>
            <w:tcW w:w="0" w:type="auto"/>
          </w:tcPr>
          <w:p w14:paraId="6EE2664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to this, payments could be backdated for up to six months. </w:t>
            </w:r>
          </w:p>
          <w:p w14:paraId="7E7B04F0"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C4470B" w:rsidRPr="005E3BA7" w14:paraId="2F0D674E" w14:textId="77777777" w:rsidTr="002774EE">
        <w:tc>
          <w:tcPr>
            <w:tcW w:w="1928" w:type="dxa"/>
          </w:tcPr>
          <w:p w14:paraId="5C5635DE" w14:textId="77777777" w:rsidR="00C4470B" w:rsidRPr="005E3BA7" w:rsidRDefault="00C4470B" w:rsidP="00C4470B">
            <w:r>
              <w:t>1 February 1991</w:t>
            </w:r>
          </w:p>
        </w:tc>
        <w:tc>
          <w:tcPr>
            <w:tcW w:w="3232" w:type="dxa"/>
            <w:shd w:val="clear" w:color="auto" w:fill="DAEEF3" w:themeFill="accent5" w:themeFillTint="33"/>
          </w:tcPr>
          <w:p w14:paraId="725D71B1" w14:textId="77777777" w:rsidR="00C4470B" w:rsidRPr="005E3BA7" w:rsidRDefault="00C4470B" w:rsidP="00C4470B">
            <w:pPr>
              <w:rPr>
                <w:b/>
              </w:rPr>
            </w:pPr>
            <w:r>
              <w:rPr>
                <w:b/>
              </w:rPr>
              <w:t>Family Benefit: Backdating ceased</w:t>
            </w:r>
          </w:p>
        </w:tc>
        <w:tc>
          <w:tcPr>
            <w:tcW w:w="0" w:type="auto"/>
          </w:tcPr>
          <w:p w14:paraId="05DF90A9"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14:paraId="6CBD5286" w14:textId="77777777" w:rsidR="00C4470B" w:rsidRDefault="00C4470B" w:rsidP="00C4470B">
            <w:pPr>
              <w:pStyle w:val="Chronologybullet2"/>
            </w:pPr>
            <w:r>
              <w:t>the date of birth of the child; or</w:t>
            </w:r>
          </w:p>
          <w:p w14:paraId="3613C22F" w14:textId="77777777" w:rsidR="00C4470B" w:rsidRPr="00336AA1" w:rsidRDefault="00C4470B" w:rsidP="00C4470B">
            <w:pPr>
              <w:pStyle w:val="Chronologybullet2"/>
            </w:pPr>
            <w:r>
              <w:t>the date the application was received.</w:t>
            </w:r>
          </w:p>
        </w:tc>
      </w:tr>
      <w:tr w:rsidR="00C4470B" w:rsidRPr="005E3BA7" w14:paraId="41E57E66" w14:textId="77777777" w:rsidTr="002774EE">
        <w:tc>
          <w:tcPr>
            <w:tcW w:w="1928" w:type="dxa"/>
          </w:tcPr>
          <w:p w14:paraId="3040FA32" w14:textId="77777777" w:rsidR="00C4470B" w:rsidRPr="005E3BA7" w:rsidRDefault="00C4470B" w:rsidP="00C4470B">
            <w:r w:rsidRPr="005E3BA7">
              <w:t>1 February 1991</w:t>
            </w:r>
          </w:p>
        </w:tc>
        <w:tc>
          <w:tcPr>
            <w:tcW w:w="3232" w:type="dxa"/>
            <w:shd w:val="clear" w:color="auto" w:fill="DAEEF3" w:themeFill="accent5" w:themeFillTint="33"/>
          </w:tcPr>
          <w:p w14:paraId="47CB285B" w14:textId="77777777" w:rsidR="00C4470B" w:rsidRPr="005E3BA7" w:rsidRDefault="00C4470B" w:rsidP="00C4470B">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14:paraId="57D7FCE1" w14:textId="77777777" w:rsidR="00C4470B" w:rsidRPr="005E3BA7" w:rsidRDefault="00C4470B" w:rsidP="00C4470B">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14:paraId="140D2B11" w14:textId="77777777" w:rsidR="00C4470B" w:rsidRPr="005E3BA7" w:rsidRDefault="00C4470B" w:rsidP="00C4470B">
            <w:pPr>
              <w:jc w:val="both"/>
            </w:pPr>
            <w:r w:rsidRPr="005E3BA7">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14:paraId="5839F128" w14:textId="77777777" w:rsidR="00C4470B" w:rsidRPr="005E3BA7" w:rsidRDefault="00C4470B" w:rsidP="00C4470B">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C4470B" w:rsidRPr="005E3BA7" w14:paraId="5029DCB4" w14:textId="77777777" w:rsidTr="002774EE">
        <w:tc>
          <w:tcPr>
            <w:tcW w:w="1928" w:type="dxa"/>
          </w:tcPr>
          <w:p w14:paraId="1C2ED3FE" w14:textId="77777777" w:rsidR="00C4470B" w:rsidRPr="005E3BA7" w:rsidRDefault="00C4470B" w:rsidP="00C4470B">
            <w:r>
              <w:t>1 February 1991</w:t>
            </w:r>
          </w:p>
        </w:tc>
        <w:tc>
          <w:tcPr>
            <w:tcW w:w="3232" w:type="dxa"/>
            <w:shd w:val="clear" w:color="auto" w:fill="DAEEF3" w:themeFill="accent5" w:themeFillTint="33"/>
          </w:tcPr>
          <w:p w14:paraId="4B876EF2" w14:textId="77777777" w:rsidR="00C4470B" w:rsidRPr="005E3BA7" w:rsidRDefault="00C4470B" w:rsidP="00C4470B">
            <w:pPr>
              <w:rPr>
                <w:b/>
              </w:rPr>
            </w:pPr>
            <w:r>
              <w:rPr>
                <w:b/>
              </w:rPr>
              <w:t>Prescription charges increased</w:t>
            </w:r>
          </w:p>
        </w:tc>
        <w:tc>
          <w:tcPr>
            <w:tcW w:w="0" w:type="auto"/>
          </w:tcPr>
          <w:p w14:paraId="25B8122E" w14:textId="77777777" w:rsidR="00C4470B" w:rsidRDefault="00C4470B" w:rsidP="00C4470B">
            <w:pPr>
              <w:jc w:val="both"/>
            </w:pPr>
            <w:r>
              <w:t>Prescription charges for children, beneficiaries, the elderly and chronically ill were increased from $2 to $5 per item.  For other adults, the charge was increased from $5 to $15.</w:t>
            </w:r>
          </w:p>
          <w:p w14:paraId="219E4781" w14:textId="77777777" w:rsidR="00C4470B" w:rsidRPr="005E3BA7" w:rsidRDefault="00C4470B" w:rsidP="00C4470B">
            <w:pPr>
              <w:jc w:val="both"/>
            </w:pPr>
            <w:r>
              <w:t xml:space="preserve">For children, beneficiaries, the elderly and chronically ill, the maximum annual cost for </w:t>
            </w:r>
            <w:r>
              <w:lastRenderedPageBreak/>
              <w:t>prescription charges was maintained at $50 (prescriptions over this limit were free).  For other adults the maximum cost each year was increased by $25 to $150 for individuals and $225 for families.</w:t>
            </w:r>
          </w:p>
        </w:tc>
      </w:tr>
      <w:tr w:rsidR="00C4470B" w:rsidRPr="005E3BA7" w14:paraId="6170C297" w14:textId="77777777" w:rsidTr="002774EE">
        <w:tc>
          <w:tcPr>
            <w:tcW w:w="1928" w:type="dxa"/>
          </w:tcPr>
          <w:p w14:paraId="7104D21C" w14:textId="77777777" w:rsidR="00C4470B" w:rsidRPr="005E3BA7" w:rsidRDefault="00C4470B" w:rsidP="00C4470B">
            <w:r w:rsidRPr="005E3BA7">
              <w:lastRenderedPageBreak/>
              <w:t>28 February 1991</w:t>
            </w:r>
          </w:p>
        </w:tc>
        <w:tc>
          <w:tcPr>
            <w:tcW w:w="3232" w:type="dxa"/>
            <w:shd w:val="clear" w:color="auto" w:fill="DAEEF3" w:themeFill="accent5" w:themeFillTint="33"/>
          </w:tcPr>
          <w:p w14:paraId="60FD6B83" w14:textId="77777777" w:rsidR="00C4470B" w:rsidRPr="005E3BA7" w:rsidRDefault="00C4470B" w:rsidP="00C4470B">
            <w:pPr>
              <w:rPr>
                <w:b/>
              </w:rPr>
            </w:pPr>
            <w:r w:rsidRPr="005E3BA7">
              <w:rPr>
                <w:b/>
              </w:rPr>
              <w:t>Telephone Rental Allowance abolished</w:t>
            </w:r>
          </w:p>
        </w:tc>
        <w:tc>
          <w:tcPr>
            <w:tcW w:w="0" w:type="auto"/>
          </w:tcPr>
          <w:p w14:paraId="75127DCB"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C4470B" w:rsidRPr="005E3BA7" w14:paraId="21AA7117" w14:textId="77777777" w:rsidTr="002774EE">
        <w:tc>
          <w:tcPr>
            <w:tcW w:w="1928" w:type="dxa"/>
          </w:tcPr>
          <w:p w14:paraId="3DE5FFC9" w14:textId="77777777" w:rsidR="00C4470B" w:rsidRPr="005E3BA7" w:rsidRDefault="00C4470B" w:rsidP="00C4470B">
            <w:r w:rsidRPr="005E3BA7">
              <w:t>28 February 1991</w:t>
            </w:r>
          </w:p>
        </w:tc>
        <w:tc>
          <w:tcPr>
            <w:tcW w:w="3232" w:type="dxa"/>
            <w:shd w:val="clear" w:color="auto" w:fill="DAEEF3" w:themeFill="accent5" w:themeFillTint="33"/>
          </w:tcPr>
          <w:p w14:paraId="3B928F32" w14:textId="77777777" w:rsidR="00C4470B" w:rsidRPr="005E3BA7" w:rsidRDefault="00C4470B" w:rsidP="00C4470B">
            <w:pPr>
              <w:rPr>
                <w:b/>
              </w:rPr>
            </w:pPr>
            <w:r w:rsidRPr="005E3BA7">
              <w:rPr>
                <w:b/>
              </w:rPr>
              <w:t>Special Benefit</w:t>
            </w:r>
            <w:r>
              <w:rPr>
                <w:b/>
              </w:rPr>
              <w:t>: Telephone costs</w:t>
            </w:r>
          </w:p>
        </w:tc>
        <w:tc>
          <w:tcPr>
            <w:tcW w:w="0" w:type="auto"/>
          </w:tcPr>
          <w:p w14:paraId="008C4E74" w14:textId="77777777" w:rsidR="00C4470B" w:rsidRPr="005E3BA7" w:rsidRDefault="00C4470B" w:rsidP="00C4470B">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C4470B" w:rsidRPr="005E3BA7" w14:paraId="5315214E" w14:textId="77777777" w:rsidTr="002774EE">
        <w:tc>
          <w:tcPr>
            <w:tcW w:w="1928" w:type="dxa"/>
          </w:tcPr>
          <w:p w14:paraId="22C134A2" w14:textId="77777777" w:rsidR="00C4470B" w:rsidRPr="005E3BA7" w:rsidRDefault="00C4470B" w:rsidP="00C4470B">
            <w:r>
              <w:br w:type="page"/>
            </w:r>
            <w:r w:rsidRPr="005E3BA7">
              <w:t>1 March 1991</w:t>
            </w:r>
          </w:p>
        </w:tc>
        <w:tc>
          <w:tcPr>
            <w:tcW w:w="3232" w:type="dxa"/>
            <w:shd w:val="clear" w:color="auto" w:fill="DAEEF3" w:themeFill="accent5" w:themeFillTint="33"/>
          </w:tcPr>
          <w:p w14:paraId="690CEF72" w14:textId="77777777" w:rsidR="00C4470B" w:rsidRDefault="00C4470B" w:rsidP="00C4470B">
            <w:pPr>
              <w:rPr>
                <w:b/>
              </w:rPr>
            </w:pPr>
            <w:r>
              <w:rPr>
                <w:b/>
              </w:rPr>
              <w:t>Unemployment Benefit: Enhanced work-related obligations and sanctions for non-compliance</w:t>
            </w:r>
          </w:p>
          <w:p w14:paraId="304AE0A3" w14:textId="77777777" w:rsidR="00C4470B" w:rsidRDefault="00C4470B" w:rsidP="00C4470B">
            <w:pPr>
              <w:rPr>
                <w:b/>
              </w:rPr>
            </w:pPr>
          </w:p>
          <w:p w14:paraId="4398A4E2" w14:textId="77777777" w:rsidR="00C4470B" w:rsidRDefault="00C4470B" w:rsidP="00C4470B">
            <w:pPr>
              <w:rPr>
                <w:b/>
              </w:rPr>
            </w:pPr>
          </w:p>
          <w:p w14:paraId="51FA3982" w14:textId="77777777" w:rsidR="00C4470B" w:rsidRDefault="00C4470B" w:rsidP="00C4470B">
            <w:pPr>
              <w:rPr>
                <w:b/>
              </w:rPr>
            </w:pPr>
          </w:p>
          <w:p w14:paraId="077D0E0A" w14:textId="77777777" w:rsidR="00C4470B" w:rsidRDefault="00C4470B" w:rsidP="00C4470B">
            <w:pPr>
              <w:rPr>
                <w:b/>
              </w:rPr>
            </w:pPr>
          </w:p>
          <w:p w14:paraId="639058FE" w14:textId="77777777" w:rsidR="00C4470B" w:rsidRDefault="00C4470B" w:rsidP="00C4470B">
            <w:pPr>
              <w:rPr>
                <w:b/>
              </w:rPr>
            </w:pPr>
          </w:p>
          <w:p w14:paraId="33B2ED6D" w14:textId="63D326AC" w:rsidR="00C4470B" w:rsidRPr="005E3BA7" w:rsidRDefault="00C4470B" w:rsidP="00C4470B">
            <w:pPr>
              <w:rPr>
                <w:b/>
              </w:rPr>
            </w:pPr>
            <w:r>
              <w:rPr>
                <w:b/>
              </w:rPr>
              <w:t>26</w:t>
            </w:r>
            <w:r w:rsidR="00DA3633">
              <w:rPr>
                <w:b/>
              </w:rPr>
              <w:t>-</w:t>
            </w:r>
            <w:r>
              <w:rPr>
                <w:b/>
              </w:rPr>
              <w:t>week stand down for non-compliance</w:t>
            </w:r>
          </w:p>
          <w:p w14:paraId="724B50AD" w14:textId="77777777" w:rsidR="00C4470B" w:rsidRPr="005E3BA7" w:rsidRDefault="00C4470B" w:rsidP="00C4470B">
            <w:pPr>
              <w:rPr>
                <w:b/>
              </w:rPr>
            </w:pPr>
          </w:p>
          <w:p w14:paraId="4E62F422" w14:textId="77777777" w:rsidR="00C4470B" w:rsidRPr="005E3BA7" w:rsidRDefault="00C4470B" w:rsidP="00C4470B">
            <w:pPr>
              <w:rPr>
                <w:b/>
              </w:rPr>
            </w:pPr>
          </w:p>
          <w:p w14:paraId="453C9CC9" w14:textId="77777777" w:rsidR="00C4470B" w:rsidRPr="005E3BA7" w:rsidRDefault="00C4470B" w:rsidP="00C4470B">
            <w:pPr>
              <w:rPr>
                <w:b/>
              </w:rPr>
            </w:pPr>
          </w:p>
          <w:p w14:paraId="41579C18" w14:textId="77777777" w:rsidR="00C4470B" w:rsidRPr="005E3BA7" w:rsidRDefault="00C4470B" w:rsidP="00C4470B">
            <w:pPr>
              <w:rPr>
                <w:b/>
              </w:rPr>
            </w:pPr>
          </w:p>
          <w:p w14:paraId="590C0CB9" w14:textId="77777777" w:rsidR="00C4470B" w:rsidRPr="005E3BA7" w:rsidRDefault="00C4470B" w:rsidP="00C4470B">
            <w:pPr>
              <w:rPr>
                <w:b/>
              </w:rPr>
            </w:pPr>
          </w:p>
          <w:p w14:paraId="3E510467" w14:textId="77777777" w:rsidR="00C4470B" w:rsidRPr="005E3BA7" w:rsidRDefault="00C4470B" w:rsidP="00C4470B">
            <w:pPr>
              <w:rPr>
                <w:b/>
              </w:rPr>
            </w:pPr>
          </w:p>
          <w:p w14:paraId="4522AC2C" w14:textId="77777777" w:rsidR="00C4470B" w:rsidRPr="005E3BA7" w:rsidRDefault="00C4470B" w:rsidP="00C4470B">
            <w:pPr>
              <w:rPr>
                <w:b/>
              </w:rPr>
            </w:pPr>
          </w:p>
          <w:p w14:paraId="5E33FC22" w14:textId="77777777" w:rsidR="00C4470B" w:rsidRPr="005E3BA7" w:rsidRDefault="00C4470B" w:rsidP="00C4470B">
            <w:pPr>
              <w:rPr>
                <w:b/>
              </w:rPr>
            </w:pPr>
          </w:p>
        </w:tc>
        <w:tc>
          <w:tcPr>
            <w:tcW w:w="0" w:type="auto"/>
          </w:tcPr>
          <w:p w14:paraId="0B5C90A0" w14:textId="77777777" w:rsidR="00C4470B" w:rsidRPr="005E3BA7" w:rsidRDefault="00C4470B" w:rsidP="00C4470B">
            <w:pPr>
              <w:jc w:val="both"/>
            </w:pPr>
            <w:r w:rsidRPr="005E3BA7">
              <w:lastRenderedPageBreak/>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benefit stopped for a period of 26 weeks.  </w:t>
            </w:r>
          </w:p>
          <w:p w14:paraId="79250FA8" w14:textId="77777777" w:rsidR="00C4470B" w:rsidRPr="005E3BA7" w:rsidRDefault="00C4470B" w:rsidP="00C4470B">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14:paraId="1DD68F74" w14:textId="77777777" w:rsidR="00C4470B" w:rsidRPr="005E3BA7" w:rsidRDefault="00C4470B" w:rsidP="00C4470B">
            <w:pPr>
              <w:jc w:val="both"/>
            </w:pPr>
            <w:r w:rsidRPr="005E3BA7">
              <w:t>Those who voluntarily left employment without good reason, or were dismissed for serious misconduct, faced a mandatory stand-down of 26 weeks.  (The previous discretionary stand down was limited to 6 weeks).</w:t>
            </w:r>
          </w:p>
          <w:p w14:paraId="4B4A0C83" w14:textId="446CEA43" w:rsidR="00C4470B" w:rsidRPr="005E3BA7" w:rsidRDefault="00C4470B" w:rsidP="00C4470B">
            <w:pPr>
              <w:jc w:val="both"/>
            </w:pPr>
            <w:r w:rsidRPr="005E3BA7">
              <w:t>“</w:t>
            </w:r>
            <w:r w:rsidRPr="005E3BA7">
              <w:rPr>
                <w:i/>
              </w:rPr>
              <w:t>Clean slate</w:t>
            </w:r>
            <w:r w:rsidRPr="005E3BA7">
              <w:t xml:space="preserve">” provisions were introduced at the same time as the </w:t>
            </w:r>
            <w:r w:rsidR="00DA3633" w:rsidRPr="005E3BA7">
              <w:t>26-week</w:t>
            </w:r>
            <w:r w:rsidRPr="005E3BA7">
              <w:t xml:space="preserve"> stand-down period to provide a safety</w:t>
            </w:r>
            <w:r>
              <w:t>-</w:t>
            </w:r>
            <w:r w:rsidRPr="005E3BA7">
              <w:t xml:space="preserve">net.  These provided that if a person on a </w:t>
            </w:r>
            <w:r w:rsidR="00DA3633" w:rsidRPr="005E3BA7">
              <w:t>26-week</w:t>
            </w:r>
            <w:r w:rsidRPr="005E3BA7">
              <w:t xml:space="preserve"> stand-down was able to find full employment for a minimum period of 6 weeks, then the remainder of their stand-down period would lapse and, provided that they met the other eligibility criteria, they would qualify for an </w:t>
            </w:r>
            <w:r w:rsidRPr="005E3BA7">
              <w:rPr>
                <w:i/>
              </w:rPr>
              <w:t>Unemployment Benefit</w:t>
            </w:r>
            <w:r w:rsidRPr="005E3BA7">
              <w:t>.</w:t>
            </w:r>
          </w:p>
          <w:p w14:paraId="72CEE058" w14:textId="77777777" w:rsidR="00C4470B" w:rsidRPr="005E3BA7" w:rsidRDefault="00C4470B" w:rsidP="00C4470B">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14:paraId="0581793F" w14:textId="77777777" w:rsidR="00C4470B" w:rsidRPr="005E3BA7" w:rsidRDefault="00C4470B" w:rsidP="00C4470B">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benefit, and continue to receive any </w:t>
            </w:r>
            <w:r w:rsidRPr="005E3BA7">
              <w:rPr>
                <w:i/>
              </w:rPr>
              <w:t>Family Support</w:t>
            </w:r>
            <w:r w:rsidRPr="005E3BA7">
              <w:t xml:space="preserve"> that </w:t>
            </w:r>
            <w:r w:rsidRPr="005E3BA7">
              <w:lastRenderedPageBreak/>
              <w:t xml:space="preserve">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C4470B" w:rsidRPr="005E3BA7" w14:paraId="3658F78D" w14:textId="77777777" w:rsidTr="002774EE">
        <w:tc>
          <w:tcPr>
            <w:tcW w:w="1928" w:type="dxa"/>
          </w:tcPr>
          <w:p w14:paraId="6CAB88BF" w14:textId="77777777" w:rsidR="00C4470B" w:rsidRDefault="00C4470B" w:rsidP="00C4470B">
            <w:r>
              <w:lastRenderedPageBreak/>
              <w:t>1 March 1991</w:t>
            </w:r>
          </w:p>
        </w:tc>
        <w:tc>
          <w:tcPr>
            <w:tcW w:w="3232" w:type="dxa"/>
            <w:shd w:val="clear" w:color="auto" w:fill="DAEEF3" w:themeFill="accent5" w:themeFillTint="33"/>
          </w:tcPr>
          <w:p w14:paraId="0BA9F84F" w14:textId="77777777" w:rsidR="00C4470B" w:rsidRPr="005E3BA7" w:rsidRDefault="00C4470B" w:rsidP="00C4470B">
            <w:pPr>
              <w:rPr>
                <w:b/>
              </w:rPr>
            </w:pPr>
            <w:r>
              <w:rPr>
                <w:b/>
              </w:rPr>
              <w:t>Unemployment Benefit:</w:t>
            </w:r>
            <w:r w:rsidRPr="005E3BA7">
              <w:rPr>
                <w:b/>
              </w:rPr>
              <w:t xml:space="preserve"> High income stand-down </w:t>
            </w:r>
          </w:p>
          <w:p w14:paraId="12A797FD" w14:textId="77777777" w:rsidR="00C4470B" w:rsidRPr="005E3BA7" w:rsidRDefault="00C4470B" w:rsidP="00C4470B">
            <w:pPr>
              <w:rPr>
                <w:b/>
              </w:rPr>
            </w:pPr>
          </w:p>
        </w:tc>
        <w:tc>
          <w:tcPr>
            <w:tcW w:w="0" w:type="auto"/>
          </w:tcPr>
          <w:p w14:paraId="427E7B9C" w14:textId="77777777" w:rsidR="00C4470B" w:rsidRDefault="00C4470B" w:rsidP="00C4470B">
            <w:pPr>
              <w:jc w:val="both"/>
            </w:pPr>
            <w:r w:rsidRPr="005E3BA7">
              <w:t xml:space="preserve">A new </w:t>
            </w:r>
            <w:r w:rsidR="00AF7552" w:rsidRPr="005E3BA7">
              <w:t>high-income</w:t>
            </w:r>
            <w:r w:rsidRPr="005E3BA7">
              <w:t xml:space="preserve"> stand-down </w:t>
            </w:r>
            <w:r>
              <w:t>of up to ten weeks (including the general two</w:t>
            </w:r>
            <w:r w:rsidR="00AF7552">
              <w:t>-</w:t>
            </w:r>
            <w:r>
              <w:t xml:space="preserve">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w:t>
            </w:r>
            <w:r w:rsidR="00AF7552" w:rsidRPr="005E3BA7">
              <w:t>two-week</w:t>
            </w:r>
            <w:r w:rsidRPr="005E3BA7">
              <w:t xml:space="preserve"> general stand-down</w:t>
            </w:r>
            <w:r>
              <w:t xml:space="preserve"> (total six weeks).</w:t>
            </w:r>
          </w:p>
          <w:p w14:paraId="0958DA14" w14:textId="1270AE24" w:rsidR="00C4470B" w:rsidRDefault="00C4470B" w:rsidP="00C4470B">
            <w:pPr>
              <w:jc w:val="both"/>
            </w:pPr>
            <w:r>
              <w:t xml:space="preserve">The </w:t>
            </w:r>
            <w:r w:rsidR="00DA3633">
              <w:t>high-income</w:t>
            </w:r>
            <w:r>
              <w:t xml:space="preserve"> stand</w:t>
            </w:r>
            <w:r w:rsidR="00AF7552">
              <w:t>-</w:t>
            </w:r>
            <w:r>
              <w:t>down applied to people who had an after tax average weekly income of $50 or more than the after tax average ordinary time weekly wage.  The formula provided for the following stand down period:</w:t>
            </w:r>
          </w:p>
          <w:p w14:paraId="30B2F2E7" w14:textId="77777777" w:rsidR="00C4470B" w:rsidRDefault="00C4470B" w:rsidP="00C4470B">
            <w:pPr>
              <w:pStyle w:val="Chronologybullet2"/>
            </w:pPr>
            <w:r>
              <w:t>$50 to $99.99 above the average wage: three weeks;</w:t>
            </w:r>
          </w:p>
          <w:p w14:paraId="5C1D6640" w14:textId="77777777" w:rsidR="00C4470B" w:rsidRDefault="00C4470B" w:rsidP="00C4470B">
            <w:pPr>
              <w:pStyle w:val="Chronologybullet2"/>
            </w:pPr>
            <w:r>
              <w:t>$100 to $149.99 above the average wage: four weeks;</w:t>
            </w:r>
          </w:p>
          <w:p w14:paraId="6EE89963" w14:textId="77777777" w:rsidR="00C4470B" w:rsidRDefault="00C4470B" w:rsidP="00C4470B">
            <w:pPr>
              <w:pStyle w:val="Chronologybullet2"/>
            </w:pPr>
            <w:r>
              <w:t>$150 to $199.99 above the average wage: six weeks;</w:t>
            </w:r>
          </w:p>
          <w:p w14:paraId="6C5159A2" w14:textId="77777777" w:rsidR="00C4470B" w:rsidRDefault="00C4470B" w:rsidP="00C4470B">
            <w:pPr>
              <w:pStyle w:val="Chronologybullet2"/>
            </w:pPr>
            <w:r>
              <w:t>$200 to $249.99 above the average wage: eight weeks; and</w:t>
            </w:r>
          </w:p>
          <w:p w14:paraId="07E880A2" w14:textId="77777777" w:rsidR="00C4470B" w:rsidRDefault="00C4470B" w:rsidP="00C4470B">
            <w:pPr>
              <w:pStyle w:val="Chronologybullet2"/>
            </w:pPr>
            <w:r>
              <w:t>$250 or more above the average wage: ten weeks.</w:t>
            </w:r>
          </w:p>
          <w:p w14:paraId="7D9B862A" w14:textId="77777777" w:rsidR="00C4470B" w:rsidRDefault="00C4470B" w:rsidP="00C4470B">
            <w:pPr>
              <w:jc w:val="both"/>
            </w:pPr>
            <w:r>
              <w:t>T</w:t>
            </w:r>
            <w:r w:rsidRPr="005E3BA7">
              <w:t xml:space="preserve">he period of income assessment </w:t>
            </w:r>
            <w:r>
              <w:t>reduced</w:t>
            </w:r>
            <w:r w:rsidRPr="005E3BA7">
              <w:t xml:space="preserve"> to 26 weeks from </w:t>
            </w:r>
            <w:r>
              <w:t>one</w:t>
            </w:r>
            <w:r w:rsidRPr="005E3BA7">
              <w:t xml:space="preserve"> year to more</w:t>
            </w:r>
            <w:r>
              <w:t xml:space="preserve"> tightly target the provisions (ie to ensure that people who had high earnings from seasonal employment could not gain access to a benefit immediately).</w:t>
            </w:r>
          </w:p>
          <w:p w14:paraId="5276E5C1" w14:textId="69DAC97F" w:rsidR="00C4470B" w:rsidRPr="005E3BA7" w:rsidRDefault="00C4470B" w:rsidP="00C4470B">
            <w:pPr>
              <w:jc w:val="both"/>
            </w:pPr>
            <w:r>
              <w:t>From August 1991, the high</w:t>
            </w:r>
            <w:r w:rsidR="00DA3633">
              <w:t>-</w:t>
            </w:r>
            <w:r>
              <w:t>income stand</w:t>
            </w:r>
            <w:r w:rsidR="00DA3633">
              <w:t>-</w:t>
            </w:r>
            <w:r>
              <w:t>down was extended to all main social security benefits.</w:t>
            </w:r>
          </w:p>
        </w:tc>
      </w:tr>
      <w:tr w:rsidR="00C4470B" w:rsidRPr="005E3BA7" w14:paraId="141DDC3A" w14:textId="77777777" w:rsidTr="002774EE">
        <w:tc>
          <w:tcPr>
            <w:tcW w:w="1928" w:type="dxa"/>
          </w:tcPr>
          <w:p w14:paraId="0E1DBF48" w14:textId="77777777" w:rsidR="00C4470B" w:rsidRDefault="00C4470B" w:rsidP="00C4470B">
            <w:r>
              <w:t>1 March 1991</w:t>
            </w:r>
          </w:p>
        </w:tc>
        <w:tc>
          <w:tcPr>
            <w:tcW w:w="3232" w:type="dxa"/>
            <w:shd w:val="clear" w:color="auto" w:fill="DAEEF3" w:themeFill="accent5" w:themeFillTint="33"/>
          </w:tcPr>
          <w:p w14:paraId="263FE594" w14:textId="77777777" w:rsidR="00C4470B" w:rsidRPr="005E3BA7" w:rsidRDefault="00C4470B" w:rsidP="00C4470B">
            <w:pPr>
              <w:rPr>
                <w:b/>
              </w:rPr>
            </w:pPr>
            <w:r w:rsidRPr="005E3BA7">
              <w:rPr>
                <w:b/>
              </w:rPr>
              <w:t>Redundancy stand-down</w:t>
            </w:r>
            <w:r>
              <w:rPr>
                <w:b/>
              </w:rPr>
              <w:t xml:space="preserve"> of up to 26 weeks introduced</w:t>
            </w:r>
          </w:p>
          <w:p w14:paraId="7C572FFC" w14:textId="77777777" w:rsidR="00C4470B" w:rsidRPr="005E3BA7" w:rsidRDefault="00C4470B" w:rsidP="00C4470B">
            <w:pPr>
              <w:rPr>
                <w:b/>
              </w:rPr>
            </w:pPr>
          </w:p>
        </w:tc>
        <w:tc>
          <w:tcPr>
            <w:tcW w:w="0" w:type="auto"/>
          </w:tcPr>
          <w:p w14:paraId="37D8D2DB" w14:textId="4EB26FF4" w:rsidR="00C4470B" w:rsidRPr="005E3BA7" w:rsidRDefault="00C4470B" w:rsidP="00C4470B">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entitled to receive.  The maximum period of non-entitlement, which </w:t>
            </w:r>
            <w:r>
              <w:t>in</w:t>
            </w:r>
            <w:r w:rsidRPr="005E3BA7">
              <w:t xml:space="preserve">cluded the </w:t>
            </w:r>
            <w:r w:rsidR="00DA3633" w:rsidRPr="005E3BA7">
              <w:t>two-week</w:t>
            </w:r>
            <w:r w:rsidRPr="005E3BA7">
              <w:t xml:space="preserve"> gene</w:t>
            </w:r>
            <w:r>
              <w:t xml:space="preserve">ral stand-down, was 26 weeks.  </w:t>
            </w:r>
          </w:p>
        </w:tc>
      </w:tr>
      <w:tr w:rsidR="00C4470B" w:rsidRPr="005E3BA7" w14:paraId="34E4AB4F" w14:textId="77777777" w:rsidTr="002774EE">
        <w:tc>
          <w:tcPr>
            <w:tcW w:w="1928" w:type="dxa"/>
          </w:tcPr>
          <w:p w14:paraId="5896472E" w14:textId="77777777" w:rsidR="00C4470B" w:rsidRPr="005E3BA7" w:rsidRDefault="00C4470B" w:rsidP="00C4470B">
            <w:r>
              <w:t>1 March 1991</w:t>
            </w:r>
          </w:p>
        </w:tc>
        <w:tc>
          <w:tcPr>
            <w:tcW w:w="3232" w:type="dxa"/>
            <w:shd w:val="clear" w:color="auto" w:fill="DAEEF3" w:themeFill="accent5" w:themeFillTint="33"/>
          </w:tcPr>
          <w:p w14:paraId="18358CB3" w14:textId="77777777" w:rsidR="00C4470B" w:rsidRPr="005E3BA7" w:rsidRDefault="00C4470B" w:rsidP="00C4470B">
            <w:pPr>
              <w:rPr>
                <w:b/>
              </w:rPr>
            </w:pPr>
            <w:r>
              <w:rPr>
                <w:b/>
              </w:rPr>
              <w:t xml:space="preserve">Benefit Stand Down: </w:t>
            </w:r>
            <w:r w:rsidRPr="005E3BA7">
              <w:rPr>
                <w:b/>
              </w:rPr>
              <w:t>Temporary work defined</w:t>
            </w:r>
          </w:p>
          <w:p w14:paraId="59637276" w14:textId="77777777" w:rsidR="00C4470B" w:rsidRPr="005E3BA7" w:rsidRDefault="00C4470B" w:rsidP="00C4470B">
            <w:pPr>
              <w:rPr>
                <w:b/>
              </w:rPr>
            </w:pPr>
          </w:p>
        </w:tc>
        <w:tc>
          <w:tcPr>
            <w:tcW w:w="0" w:type="auto"/>
          </w:tcPr>
          <w:p w14:paraId="572B04FD" w14:textId="28B86AE9" w:rsidR="00C4470B" w:rsidRDefault="00C4470B" w:rsidP="00C4470B">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w:t>
            </w:r>
            <w:r w:rsidR="00DA3633" w:rsidRPr="005E3BA7">
              <w:t>two-week</w:t>
            </w:r>
            <w:r w:rsidRPr="005E3BA7">
              <w:t xml:space="preserve"> stand-down.  This was done to remove any disincentive to beneficiaries takin</w:t>
            </w:r>
            <w:r>
              <w:t xml:space="preserve">g up offers of short-term work.  </w:t>
            </w:r>
          </w:p>
          <w:p w14:paraId="286B3BDF" w14:textId="77777777" w:rsidR="00C4470B" w:rsidRPr="005E3BA7" w:rsidRDefault="00C4470B" w:rsidP="00C4470B">
            <w:pPr>
              <w:jc w:val="both"/>
            </w:pPr>
            <w:r>
              <w:t>This did not override the high income stand down or the voluntary unemployment stand down.</w:t>
            </w:r>
          </w:p>
        </w:tc>
      </w:tr>
      <w:tr w:rsidR="00C4470B" w:rsidRPr="005E3BA7" w14:paraId="3807F19C" w14:textId="77777777" w:rsidTr="002774EE">
        <w:tc>
          <w:tcPr>
            <w:tcW w:w="1928" w:type="dxa"/>
          </w:tcPr>
          <w:p w14:paraId="438CD29C" w14:textId="77777777" w:rsidR="00C4470B" w:rsidRPr="005E3BA7" w:rsidRDefault="00C4470B" w:rsidP="00C4470B">
            <w:r w:rsidRPr="005E3BA7">
              <w:t>1 March 1991</w:t>
            </w:r>
          </w:p>
        </w:tc>
        <w:tc>
          <w:tcPr>
            <w:tcW w:w="3232" w:type="dxa"/>
            <w:shd w:val="clear" w:color="auto" w:fill="DAEEF3" w:themeFill="accent5" w:themeFillTint="33"/>
          </w:tcPr>
          <w:p w14:paraId="0C788D81" w14:textId="77777777" w:rsidR="00C4470B" w:rsidRPr="005E3BA7" w:rsidRDefault="00C4470B" w:rsidP="00C4470B">
            <w:pPr>
              <w:rPr>
                <w:b/>
              </w:rPr>
            </w:pPr>
            <w:r w:rsidRPr="005E3BA7">
              <w:rPr>
                <w:b/>
              </w:rPr>
              <w:t>Social Security Benefit</w:t>
            </w:r>
            <w:r>
              <w:rPr>
                <w:b/>
              </w:rPr>
              <w:t xml:space="preserve">s: </w:t>
            </w:r>
            <w:r w:rsidRPr="005E3BA7">
              <w:rPr>
                <w:b/>
              </w:rPr>
              <w:t>Residence test tightened</w:t>
            </w:r>
          </w:p>
        </w:tc>
        <w:tc>
          <w:tcPr>
            <w:tcW w:w="0" w:type="auto"/>
          </w:tcPr>
          <w:p w14:paraId="07D957BF" w14:textId="77777777" w:rsidR="00C4470B" w:rsidRPr="005E3BA7" w:rsidRDefault="00C4470B" w:rsidP="00C4470B">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w:t>
            </w:r>
            <w:r w:rsidRPr="005E3BA7">
              <w:lastRenderedPageBreak/>
              <w:t>permit, a temporary work permit or a study permit.</w:t>
            </w:r>
          </w:p>
        </w:tc>
      </w:tr>
      <w:tr w:rsidR="00C4470B" w:rsidRPr="005E3BA7" w14:paraId="3D0B7B93" w14:textId="77777777" w:rsidTr="002774EE">
        <w:tc>
          <w:tcPr>
            <w:tcW w:w="1928" w:type="dxa"/>
          </w:tcPr>
          <w:p w14:paraId="23CCC27E" w14:textId="77777777" w:rsidR="00C4470B" w:rsidRPr="005E3BA7" w:rsidRDefault="00C4470B" w:rsidP="00C4470B">
            <w:r w:rsidRPr="005E3BA7">
              <w:lastRenderedPageBreak/>
              <w:t>26 March 1991</w:t>
            </w:r>
          </w:p>
        </w:tc>
        <w:tc>
          <w:tcPr>
            <w:tcW w:w="3232" w:type="dxa"/>
            <w:shd w:val="clear" w:color="auto" w:fill="DAEEF3" w:themeFill="accent5" w:themeFillTint="33"/>
          </w:tcPr>
          <w:p w14:paraId="014E26EE" w14:textId="77777777" w:rsidR="00C4470B" w:rsidRPr="005E3BA7" w:rsidRDefault="00C4470B" w:rsidP="00C4470B">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14:paraId="2E38330E" w14:textId="77777777" w:rsidR="00C4470B" w:rsidRPr="005E3BA7" w:rsidRDefault="00C4470B" w:rsidP="00C4470B">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C4470B" w:rsidRPr="005E3BA7" w14:paraId="27BD702E" w14:textId="77777777" w:rsidTr="002774EE">
        <w:tc>
          <w:tcPr>
            <w:tcW w:w="1928" w:type="dxa"/>
          </w:tcPr>
          <w:p w14:paraId="7C90936C" w14:textId="77777777" w:rsidR="00C4470B" w:rsidRPr="005E3BA7" w:rsidRDefault="00C4470B" w:rsidP="00C4470B">
            <w:r w:rsidRPr="005E3BA7">
              <w:t>31 March 1991</w:t>
            </w:r>
          </w:p>
        </w:tc>
        <w:tc>
          <w:tcPr>
            <w:tcW w:w="3232" w:type="dxa"/>
            <w:shd w:val="clear" w:color="auto" w:fill="DAEEF3" w:themeFill="accent5" w:themeFillTint="33"/>
          </w:tcPr>
          <w:p w14:paraId="517496A9" w14:textId="77777777" w:rsidR="00C4470B" w:rsidRPr="005E3BA7" w:rsidRDefault="00C4470B" w:rsidP="00C4470B">
            <w:pPr>
              <w:rPr>
                <w:b/>
              </w:rPr>
            </w:pPr>
            <w:r w:rsidRPr="005E3BA7">
              <w:rPr>
                <w:b/>
              </w:rPr>
              <w:t xml:space="preserve">National Provident Fund: </w:t>
            </w:r>
            <w:r>
              <w:rPr>
                <w:b/>
              </w:rPr>
              <w:t>S</w:t>
            </w:r>
            <w:r w:rsidRPr="005E3BA7">
              <w:rPr>
                <w:b/>
              </w:rPr>
              <w:t>chemes closed to new members</w:t>
            </w:r>
          </w:p>
        </w:tc>
        <w:tc>
          <w:tcPr>
            <w:tcW w:w="0" w:type="auto"/>
          </w:tcPr>
          <w:p w14:paraId="00C4B820" w14:textId="77777777" w:rsidR="00C4470B" w:rsidRPr="005E3BA7" w:rsidRDefault="00C4470B" w:rsidP="00C4470B">
            <w:pPr>
              <w:pStyle w:val="NormalWeb"/>
              <w:spacing w:before="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were closed to new members. Scheme</w:t>
            </w:r>
            <w:r w:rsidRPr="005E3BA7">
              <w:rPr>
                <w:rFonts w:ascii="Arial Mäori" w:hAnsi="Arial Mäori"/>
                <w:color w:val="000000"/>
                <w:sz w:val="22"/>
                <w:szCs w:val="22"/>
                <w:lang w:val="en-AU" w:eastAsia="en-AU"/>
              </w:rPr>
              <w:t xml:space="preserve"> administration, funds management and custody functions were outsourced to private providers. </w:t>
            </w:r>
          </w:p>
          <w:p w14:paraId="15D8583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t>As at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C4470B" w:rsidRPr="005E3BA7" w14:paraId="3C87B2D6" w14:textId="77777777" w:rsidTr="002774EE">
        <w:tc>
          <w:tcPr>
            <w:tcW w:w="1928" w:type="dxa"/>
          </w:tcPr>
          <w:p w14:paraId="29856227" w14:textId="77777777" w:rsidR="00C4470B" w:rsidRPr="005E3BA7" w:rsidRDefault="00C4470B" w:rsidP="00C4470B">
            <w:r w:rsidRPr="005E3BA7">
              <w:t>March 1991</w:t>
            </w:r>
          </w:p>
        </w:tc>
        <w:tc>
          <w:tcPr>
            <w:tcW w:w="3232" w:type="dxa"/>
            <w:shd w:val="clear" w:color="auto" w:fill="DAEEF3" w:themeFill="accent5" w:themeFillTint="33"/>
          </w:tcPr>
          <w:p w14:paraId="7D132E4B" w14:textId="77777777" w:rsidR="00C4470B" w:rsidRPr="005E3BA7" w:rsidRDefault="00C4470B" w:rsidP="00C4470B">
            <w:pPr>
              <w:rPr>
                <w:b/>
              </w:rPr>
            </w:pPr>
            <w:r w:rsidRPr="005E3BA7">
              <w:rPr>
                <w:b/>
              </w:rPr>
              <w:t>Taskforce Green replaced the RESTART programme</w:t>
            </w:r>
          </w:p>
        </w:tc>
        <w:tc>
          <w:tcPr>
            <w:tcW w:w="0" w:type="auto"/>
          </w:tcPr>
          <w:p w14:paraId="63E3FDAD" w14:textId="77777777" w:rsidR="00C4470B" w:rsidRPr="005E3BA7" w:rsidRDefault="00C4470B" w:rsidP="00C4470B">
            <w:pPr>
              <w:jc w:val="both"/>
              <w:rPr>
                <w:color w:val="000000"/>
                <w:lang w:val="en-AU" w:eastAsia="en-AU"/>
              </w:rPr>
            </w:pPr>
            <w:r w:rsidRPr="005E3BA7">
              <w:rPr>
                <w:i/>
              </w:rPr>
              <w:t>Taskforce Green</w:t>
            </w:r>
            <w:r w:rsidRPr="005E3BA7">
              <w:t xml:space="preserve"> provided assistance to community groups, educational/local authorities and 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C4470B" w:rsidRPr="005E3BA7" w14:paraId="5AE01F1D" w14:textId="77777777" w:rsidTr="002774EE">
        <w:tc>
          <w:tcPr>
            <w:tcW w:w="1928" w:type="dxa"/>
          </w:tcPr>
          <w:p w14:paraId="3CE47F2E" w14:textId="77777777" w:rsidR="00C4470B" w:rsidRPr="005E3BA7" w:rsidRDefault="00C4470B" w:rsidP="00C4470B">
            <w:r w:rsidRPr="005E3BA7">
              <w:t>1 April 1991</w:t>
            </w:r>
          </w:p>
        </w:tc>
        <w:tc>
          <w:tcPr>
            <w:tcW w:w="3232" w:type="dxa"/>
            <w:shd w:val="clear" w:color="auto" w:fill="DAEEF3" w:themeFill="accent5" w:themeFillTint="33"/>
          </w:tcPr>
          <w:p w14:paraId="24EFCD79" w14:textId="77777777" w:rsidR="00C4470B" w:rsidRDefault="00C4470B" w:rsidP="00C4470B">
            <w:pPr>
              <w:rPr>
                <w:b/>
              </w:rPr>
            </w:pPr>
            <w:r w:rsidRPr="005E3BA7">
              <w:rPr>
                <w:b/>
              </w:rPr>
              <w:t>Benefit rates reduced</w:t>
            </w:r>
          </w:p>
          <w:p w14:paraId="1EAA528E" w14:textId="77777777" w:rsidR="00C4470B" w:rsidRDefault="00C4470B" w:rsidP="00C4470B">
            <w:pPr>
              <w:rPr>
                <w:b/>
              </w:rPr>
            </w:pPr>
          </w:p>
          <w:p w14:paraId="072DE2E3" w14:textId="77777777" w:rsidR="00C4470B" w:rsidRDefault="00C4470B" w:rsidP="00C4470B">
            <w:pPr>
              <w:rPr>
                <w:b/>
              </w:rPr>
            </w:pPr>
          </w:p>
          <w:p w14:paraId="0665D504" w14:textId="77777777" w:rsidR="00C4470B" w:rsidRDefault="00C4470B" w:rsidP="00C4470B">
            <w:pPr>
              <w:rPr>
                <w:b/>
              </w:rPr>
            </w:pPr>
          </w:p>
          <w:p w14:paraId="0BA9B6EC" w14:textId="77777777" w:rsidR="00C4470B" w:rsidRPr="005E3BA7" w:rsidRDefault="00C4470B" w:rsidP="00C4470B">
            <w:pPr>
              <w:rPr>
                <w:b/>
              </w:rPr>
            </w:pPr>
            <w:r>
              <w:rPr>
                <w:b/>
              </w:rPr>
              <w:t>Youth rates of benefit extended to 18-24 year olds</w:t>
            </w:r>
          </w:p>
        </w:tc>
        <w:tc>
          <w:tcPr>
            <w:tcW w:w="0" w:type="auto"/>
          </w:tcPr>
          <w:p w14:paraId="08DB459E" w14:textId="77777777" w:rsidR="00C4470B" w:rsidRPr="005E3BA7" w:rsidRDefault="00C4470B" w:rsidP="00C4470B">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14:paraId="5F0A759E" w14:textId="77777777" w:rsidR="00C4470B" w:rsidRPr="005E3BA7" w:rsidRDefault="00C4470B" w:rsidP="00C4470B">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14:paraId="2F4F2995" w14:textId="77777777" w:rsidR="00C4470B" w:rsidRPr="005E3BA7" w:rsidRDefault="00C4470B" w:rsidP="00C4470B">
            <w:pPr>
              <w:jc w:val="both"/>
            </w:pPr>
            <w:r>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14:paraId="0AFB0449" w14:textId="77777777" w:rsidR="00C4470B" w:rsidRPr="005E3BA7" w:rsidRDefault="00C4470B" w:rsidP="00C4470B">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C4470B" w:rsidRPr="005E3BA7" w14:paraId="57FF6B03" w14:textId="77777777" w:rsidTr="002774EE">
        <w:tc>
          <w:tcPr>
            <w:tcW w:w="1928" w:type="dxa"/>
          </w:tcPr>
          <w:p w14:paraId="63167705" w14:textId="77777777" w:rsidR="00C4470B" w:rsidRPr="005E3BA7" w:rsidRDefault="00C4470B" w:rsidP="00C4470B">
            <w:r w:rsidRPr="005E3BA7">
              <w:t>1 April 1991</w:t>
            </w:r>
          </w:p>
        </w:tc>
        <w:tc>
          <w:tcPr>
            <w:tcW w:w="3232" w:type="dxa"/>
            <w:shd w:val="clear" w:color="auto" w:fill="DAEEF3" w:themeFill="accent5" w:themeFillTint="33"/>
          </w:tcPr>
          <w:p w14:paraId="6FE0F2B3" w14:textId="77777777" w:rsidR="00C4470B" w:rsidRPr="005E3BA7" w:rsidRDefault="00C4470B" w:rsidP="00C4470B">
            <w:pPr>
              <w:rPr>
                <w:b/>
              </w:rPr>
            </w:pPr>
            <w:r w:rsidRPr="005E3BA7">
              <w:rPr>
                <w:b/>
              </w:rPr>
              <w:t xml:space="preserve">Guaranteed Retirement </w:t>
            </w:r>
            <w:r w:rsidR="007C10FF" w:rsidRPr="005E3BA7">
              <w:rPr>
                <w:b/>
              </w:rPr>
              <w:lastRenderedPageBreak/>
              <w:t xml:space="preserve">Income </w:t>
            </w:r>
            <w:r w:rsidR="007C10FF">
              <w:rPr>
                <w:b/>
              </w:rPr>
              <w:t>and</w:t>
            </w:r>
            <w:r>
              <w:rPr>
                <w:b/>
              </w:rPr>
              <w:t xml:space="preserve"> </w:t>
            </w:r>
            <w:r w:rsidRPr="005E3BA7">
              <w:rPr>
                <w:b/>
              </w:rPr>
              <w:t>Veteran’s Pension</w:t>
            </w:r>
            <w:r>
              <w:rPr>
                <w:b/>
              </w:rPr>
              <w:t xml:space="preserve">: No </w:t>
            </w:r>
            <w:r w:rsidR="007C10FF">
              <w:rPr>
                <w:b/>
              </w:rPr>
              <w:t xml:space="preserve">annual </w:t>
            </w:r>
            <w:r>
              <w:rPr>
                <w:b/>
              </w:rPr>
              <w:t>increase to rates</w:t>
            </w:r>
          </w:p>
        </w:tc>
        <w:tc>
          <w:tcPr>
            <w:tcW w:w="0" w:type="auto"/>
          </w:tcPr>
          <w:p w14:paraId="23CBAED8" w14:textId="77777777" w:rsidR="00C4470B" w:rsidRPr="005E3BA7" w:rsidRDefault="00C4470B" w:rsidP="00C4470B">
            <w:pPr>
              <w:jc w:val="both"/>
            </w:pPr>
            <w:r w:rsidRPr="005E3BA7">
              <w:lastRenderedPageBreak/>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w:t>
            </w:r>
            <w:r w:rsidRPr="005E3BA7">
              <w:lastRenderedPageBreak/>
              <w:t>April 1991 or 1 April 1992.</w:t>
            </w:r>
          </w:p>
        </w:tc>
      </w:tr>
      <w:tr w:rsidR="00C4470B" w:rsidRPr="005E3BA7" w14:paraId="6F3C0225" w14:textId="77777777" w:rsidTr="002774EE">
        <w:tc>
          <w:tcPr>
            <w:tcW w:w="1928" w:type="dxa"/>
          </w:tcPr>
          <w:p w14:paraId="7CB9240F"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65A948B6" w14:textId="77777777" w:rsidR="00C4470B" w:rsidRPr="005E3BA7" w:rsidRDefault="00C4470B" w:rsidP="00C4470B">
            <w:pPr>
              <w:rPr>
                <w:b/>
              </w:rPr>
            </w:pPr>
            <w:r w:rsidRPr="005E3BA7">
              <w:rPr>
                <w:b/>
              </w:rPr>
              <w:t>Universal Family Benefit abolished, Family Support increased and access to benefit advances extended.</w:t>
            </w:r>
          </w:p>
        </w:tc>
        <w:tc>
          <w:tcPr>
            <w:tcW w:w="0" w:type="auto"/>
          </w:tcPr>
          <w:p w14:paraId="2A57524C" w14:textId="77777777" w:rsidR="00C4470B" w:rsidRPr="005E3BA7" w:rsidRDefault="00C4470B" w:rsidP="00C4470B">
            <w:pPr>
              <w:jc w:val="both"/>
            </w:pPr>
            <w:r w:rsidRPr="005E3BA7">
              <w:t xml:space="preserve">The universal </w:t>
            </w:r>
            <w:r w:rsidRPr="005E3BA7">
              <w:rPr>
                <w:i/>
              </w:rPr>
              <w:t>Family Benefit</w:t>
            </w:r>
            <w:r w:rsidRPr="005E3BA7">
              <w:t xml:space="preserve"> of $6 a week for each dependent child was abolished.</w:t>
            </w:r>
          </w:p>
          <w:p w14:paraId="72FD01D3" w14:textId="77777777" w:rsidR="00C4470B" w:rsidRPr="005E3BA7" w:rsidRDefault="00C4470B" w:rsidP="00C4470B">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C4470B" w:rsidRPr="005E3BA7" w14:paraId="21DE4E74" w14:textId="77777777" w:rsidTr="002774EE">
        <w:tc>
          <w:tcPr>
            <w:tcW w:w="1928" w:type="dxa"/>
          </w:tcPr>
          <w:p w14:paraId="6C2B4771" w14:textId="77777777" w:rsidR="00C4470B" w:rsidRPr="005E3BA7" w:rsidRDefault="00C4470B" w:rsidP="00C4470B">
            <w:r w:rsidRPr="005E3BA7">
              <w:t>1 April 1991</w:t>
            </w:r>
          </w:p>
        </w:tc>
        <w:tc>
          <w:tcPr>
            <w:tcW w:w="3232" w:type="dxa"/>
            <w:shd w:val="clear" w:color="auto" w:fill="DAEEF3" w:themeFill="accent5" w:themeFillTint="33"/>
          </w:tcPr>
          <w:p w14:paraId="53609995" w14:textId="77777777" w:rsidR="00C4470B" w:rsidRPr="005E3BA7" w:rsidRDefault="00C4470B" w:rsidP="00C4470B">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14:paraId="3BF0D9BF" w14:textId="77777777" w:rsidR="00C4470B" w:rsidRPr="005E3BA7" w:rsidRDefault="00C4470B" w:rsidP="00C4470B">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C4470B" w:rsidRPr="005E3BA7" w14:paraId="167383B0" w14:textId="77777777" w:rsidTr="002774EE">
        <w:tc>
          <w:tcPr>
            <w:tcW w:w="1928" w:type="dxa"/>
          </w:tcPr>
          <w:p w14:paraId="6874785A" w14:textId="77777777" w:rsidR="00C4470B" w:rsidRPr="005E3BA7" w:rsidRDefault="00C4470B" w:rsidP="00C4470B">
            <w:r w:rsidRPr="005E3BA7">
              <w:t>1 April 1991</w:t>
            </w:r>
          </w:p>
        </w:tc>
        <w:tc>
          <w:tcPr>
            <w:tcW w:w="3232" w:type="dxa"/>
            <w:shd w:val="clear" w:color="auto" w:fill="DAEEF3" w:themeFill="accent5" w:themeFillTint="33"/>
          </w:tcPr>
          <w:p w14:paraId="573A0815" w14:textId="77777777" w:rsidR="007C10FF" w:rsidRDefault="00C4470B" w:rsidP="00C4470B">
            <w:pPr>
              <w:rPr>
                <w:b/>
              </w:rPr>
            </w:pPr>
            <w:r w:rsidRPr="005E3BA7">
              <w:rPr>
                <w:b/>
              </w:rPr>
              <w:t xml:space="preserve">Accommodation </w:t>
            </w:r>
            <w:r w:rsidR="007C10FF" w:rsidRPr="005E3BA7">
              <w:rPr>
                <w:b/>
              </w:rPr>
              <w:t xml:space="preserve">Benefit </w:t>
            </w:r>
          </w:p>
          <w:p w14:paraId="68550357" w14:textId="77777777" w:rsidR="00C4470B" w:rsidRPr="005E3BA7" w:rsidRDefault="007C10FF" w:rsidP="00C4470B">
            <w:pPr>
              <w:rPr>
                <w:b/>
              </w:rPr>
            </w:pPr>
            <w:r>
              <w:rPr>
                <w:b/>
              </w:rPr>
              <w:t xml:space="preserve">Change to </w:t>
            </w:r>
            <w:r w:rsidRPr="005E3BA7">
              <w:rPr>
                <w:b/>
              </w:rPr>
              <w:t>entry</w:t>
            </w:r>
            <w:r w:rsidR="00C4470B" w:rsidRPr="005E3BA7">
              <w:rPr>
                <w:b/>
              </w:rPr>
              <w:t xml:space="preserve"> thresholds</w:t>
            </w:r>
          </w:p>
          <w:p w14:paraId="206E0829" w14:textId="77777777" w:rsidR="00C4470B" w:rsidRPr="005E3BA7" w:rsidRDefault="00C4470B" w:rsidP="00C4470B">
            <w:pPr>
              <w:rPr>
                <w:b/>
              </w:rPr>
            </w:pPr>
          </w:p>
          <w:p w14:paraId="383BC16C" w14:textId="77777777" w:rsidR="00C4470B" w:rsidRPr="005E3BA7" w:rsidRDefault="00C4470B" w:rsidP="00C4470B">
            <w:pPr>
              <w:rPr>
                <w:b/>
              </w:rPr>
            </w:pPr>
          </w:p>
          <w:p w14:paraId="67780C5F" w14:textId="77777777" w:rsidR="00C4470B" w:rsidRDefault="00C4470B" w:rsidP="00C4470B">
            <w:pPr>
              <w:rPr>
                <w:b/>
              </w:rPr>
            </w:pPr>
          </w:p>
          <w:p w14:paraId="037F84F0" w14:textId="77777777" w:rsidR="00C4470B" w:rsidRPr="005E3BA7" w:rsidRDefault="00C4470B" w:rsidP="00C4470B">
            <w:pPr>
              <w:rPr>
                <w:b/>
              </w:rPr>
            </w:pPr>
            <w:r w:rsidRPr="005E3BA7">
              <w:rPr>
                <w:b/>
              </w:rPr>
              <w:t xml:space="preserve">No change to maximum rates </w:t>
            </w:r>
          </w:p>
        </w:tc>
        <w:tc>
          <w:tcPr>
            <w:tcW w:w="0" w:type="auto"/>
          </w:tcPr>
          <w:p w14:paraId="4E1B984B" w14:textId="77777777" w:rsidR="00C4470B" w:rsidRPr="005E3BA7" w:rsidRDefault="00C4470B" w:rsidP="00C4470B">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14:paraId="13AE5C6D" w14:textId="77777777" w:rsidR="00C4470B" w:rsidRPr="005E3BA7" w:rsidRDefault="00C4470B" w:rsidP="00C4470B">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14:paraId="231C79A5" w14:textId="77777777" w:rsidR="00C4470B" w:rsidRPr="005E3BA7" w:rsidRDefault="00C4470B" w:rsidP="00C4470B">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tr w:rsidR="00C4470B" w:rsidRPr="005E3BA7" w14:paraId="6AF63CE3" w14:textId="77777777" w:rsidTr="002774EE">
        <w:tc>
          <w:tcPr>
            <w:tcW w:w="1928" w:type="dxa"/>
          </w:tcPr>
          <w:p w14:paraId="688FBB1F" w14:textId="77777777" w:rsidR="00C4470B" w:rsidRPr="005E3BA7" w:rsidRDefault="00C4470B" w:rsidP="00C4470B">
            <w:r w:rsidRPr="005E3BA7">
              <w:t>1 April 1991</w:t>
            </w:r>
          </w:p>
        </w:tc>
        <w:tc>
          <w:tcPr>
            <w:tcW w:w="3232" w:type="dxa"/>
            <w:shd w:val="clear" w:color="auto" w:fill="DAEEF3" w:themeFill="accent5" w:themeFillTint="33"/>
          </w:tcPr>
          <w:p w14:paraId="6D0A7956" w14:textId="77777777" w:rsidR="00C4470B" w:rsidRPr="005E3BA7" w:rsidRDefault="00C4470B" w:rsidP="00C4470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14:paraId="45DDD9B8" w14:textId="77777777" w:rsidR="00C4470B" w:rsidRPr="005E3BA7" w:rsidRDefault="00C4470B" w:rsidP="00C4470B">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Accommodation 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C4470B" w:rsidRPr="005E3BA7" w14:paraId="3C92EE27" w14:textId="77777777" w:rsidTr="002774EE">
        <w:tc>
          <w:tcPr>
            <w:tcW w:w="1928" w:type="dxa"/>
          </w:tcPr>
          <w:p w14:paraId="038AB087" w14:textId="77777777" w:rsidR="00C4470B" w:rsidRPr="005E3BA7" w:rsidRDefault="00C4470B" w:rsidP="00C4470B">
            <w:r w:rsidRPr="005E3BA7">
              <w:t>1 April 1991</w:t>
            </w:r>
          </w:p>
        </w:tc>
        <w:tc>
          <w:tcPr>
            <w:tcW w:w="3232" w:type="dxa"/>
            <w:shd w:val="clear" w:color="auto" w:fill="DAEEF3" w:themeFill="accent5" w:themeFillTint="33"/>
          </w:tcPr>
          <w:p w14:paraId="7AA2D96C" w14:textId="77777777" w:rsidR="00C4470B" w:rsidRPr="005E3BA7" w:rsidRDefault="00C4470B" w:rsidP="00C4470B">
            <w:pPr>
              <w:rPr>
                <w:b/>
              </w:rPr>
            </w:pPr>
            <w:r w:rsidRPr="005E3BA7">
              <w:rPr>
                <w:b/>
              </w:rPr>
              <w:t>Special Benefit</w:t>
            </w:r>
            <w:r>
              <w:rPr>
                <w:b/>
              </w:rPr>
              <w:t xml:space="preserve">: Deficiency reduced from </w:t>
            </w:r>
            <w:r w:rsidRPr="005E3BA7">
              <w:rPr>
                <w:b/>
              </w:rPr>
              <w:t>$45 to $20</w:t>
            </w:r>
          </w:p>
        </w:tc>
        <w:tc>
          <w:tcPr>
            <w:tcW w:w="0" w:type="auto"/>
          </w:tcPr>
          <w:p w14:paraId="547BEEC8"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14:paraId="318453E3" w14:textId="77777777" w:rsidR="00C4470B" w:rsidRPr="005E3BA7" w:rsidRDefault="00C4470B" w:rsidP="00C4470B">
            <w:pPr>
              <w:jc w:val="both"/>
            </w:pPr>
            <w:r w:rsidRPr="005E3BA7">
              <w:t xml:space="preserve">For applicants for an </w:t>
            </w:r>
            <w:r w:rsidRPr="005E3BA7">
              <w:rPr>
                <w:i/>
              </w:rPr>
              <w:t>Unemployment Benefit</w:t>
            </w:r>
            <w:r w:rsidRPr="005E3BA7">
              <w:t xml:space="preserve"> whose spouse was not entitled due to strike action, </w:t>
            </w:r>
            <w:r w:rsidRPr="005E3BA7">
              <w:lastRenderedPageBreak/>
              <w:t xml:space="preserve">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C4470B" w:rsidRPr="005E3BA7" w14:paraId="63FDBCE0" w14:textId="77777777" w:rsidTr="002774EE">
        <w:tc>
          <w:tcPr>
            <w:tcW w:w="1928" w:type="dxa"/>
          </w:tcPr>
          <w:p w14:paraId="6BC71AF8" w14:textId="77777777" w:rsidR="00C4470B" w:rsidRDefault="00C4470B" w:rsidP="00C4470B">
            <w:r>
              <w:lastRenderedPageBreak/>
              <w:t>1 April 1991</w:t>
            </w:r>
          </w:p>
        </w:tc>
        <w:tc>
          <w:tcPr>
            <w:tcW w:w="3232" w:type="dxa"/>
            <w:shd w:val="clear" w:color="auto" w:fill="DAEEF3" w:themeFill="accent5" w:themeFillTint="33"/>
          </w:tcPr>
          <w:p w14:paraId="50627CE7" w14:textId="77777777" w:rsidR="00C4470B" w:rsidRDefault="00C4470B" w:rsidP="00C4470B">
            <w:pPr>
              <w:rPr>
                <w:b/>
              </w:rPr>
            </w:pPr>
            <w:r>
              <w:rPr>
                <w:b/>
              </w:rPr>
              <w:t>Orphan’s Benefit and Unsupported Child’s Benefit: Age and residency rules</w:t>
            </w:r>
          </w:p>
        </w:tc>
        <w:tc>
          <w:tcPr>
            <w:tcW w:w="0" w:type="auto"/>
          </w:tcPr>
          <w:p w14:paraId="6D5E7777" w14:textId="77777777" w:rsidR="00C4470B" w:rsidRDefault="00C4470B" w:rsidP="00C4470B">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14:paraId="5C1A105B" w14:textId="77777777" w:rsidR="00C4470B" w:rsidRDefault="00C4470B" w:rsidP="00C4470B">
            <w:pPr>
              <w:pStyle w:val="Chronologybullet2"/>
            </w:pPr>
            <w:r>
              <w:t>either the child was both resident and present in New Zealand; or</w:t>
            </w:r>
          </w:p>
          <w:p w14:paraId="6EF26446" w14:textId="77777777" w:rsidR="00C4470B" w:rsidRDefault="00C4470B" w:rsidP="00C4470B">
            <w:pPr>
              <w:pStyle w:val="Chronologybullet2"/>
            </w:pPr>
            <w:r>
              <w:t xml:space="preserve">the applicant had been both resident and present in New Zealand </w:t>
            </w:r>
            <w:r w:rsidR="0055483B">
              <w:t>for a</w:t>
            </w:r>
            <w:r>
              <w:t xml:space="preserve"> continuous period of 12 months at any time.</w:t>
            </w:r>
          </w:p>
        </w:tc>
      </w:tr>
      <w:tr w:rsidR="00C4470B" w:rsidRPr="005E3BA7" w14:paraId="71B43939" w14:textId="77777777" w:rsidTr="002774EE">
        <w:tc>
          <w:tcPr>
            <w:tcW w:w="1928" w:type="dxa"/>
          </w:tcPr>
          <w:p w14:paraId="1843C980" w14:textId="77777777" w:rsidR="00C4470B" w:rsidRPr="005E3BA7" w:rsidRDefault="00C4470B" w:rsidP="00C4470B">
            <w:r>
              <w:t>1 April 1991</w:t>
            </w:r>
          </w:p>
        </w:tc>
        <w:tc>
          <w:tcPr>
            <w:tcW w:w="3232" w:type="dxa"/>
            <w:shd w:val="clear" w:color="auto" w:fill="DAEEF3" w:themeFill="accent5" w:themeFillTint="33"/>
          </w:tcPr>
          <w:p w14:paraId="7B95EB18" w14:textId="77777777" w:rsidR="00C4470B" w:rsidRPr="005E3BA7" w:rsidRDefault="00C4470B" w:rsidP="00C4470B">
            <w:pPr>
              <w:rPr>
                <w:b/>
              </w:rPr>
            </w:pPr>
            <w:r>
              <w:rPr>
                <w:b/>
              </w:rPr>
              <w:t>Social Welfare Commission abolished</w:t>
            </w:r>
          </w:p>
        </w:tc>
        <w:tc>
          <w:tcPr>
            <w:tcW w:w="0" w:type="auto"/>
          </w:tcPr>
          <w:p w14:paraId="4168EF61" w14:textId="77777777" w:rsidR="00C4470B" w:rsidRPr="005E3BA7" w:rsidRDefault="00C4470B" w:rsidP="00C4470B">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disestablished.  The Commission and Committee structure had been established in 1987 as part of the response to </w:t>
            </w:r>
            <w:r w:rsidRPr="00250260">
              <w:rPr>
                <w:i/>
              </w:rPr>
              <w:t>Puao-te-Ata-Tu</w:t>
            </w:r>
            <w:r>
              <w:rPr>
                <w:i/>
              </w:rPr>
              <w:t>.</w:t>
            </w:r>
          </w:p>
        </w:tc>
      </w:tr>
      <w:tr w:rsidR="00C4470B" w:rsidRPr="005E3BA7" w14:paraId="3919D6AD" w14:textId="77777777" w:rsidTr="002774EE">
        <w:tc>
          <w:tcPr>
            <w:tcW w:w="1928" w:type="dxa"/>
          </w:tcPr>
          <w:p w14:paraId="2A042982" w14:textId="77777777" w:rsidR="00C4470B" w:rsidRPr="005E3BA7" w:rsidRDefault="00C4470B" w:rsidP="00C4470B">
            <w:r>
              <w:t>1 April 1991</w:t>
            </w:r>
          </w:p>
        </w:tc>
        <w:tc>
          <w:tcPr>
            <w:tcW w:w="3232" w:type="dxa"/>
            <w:shd w:val="clear" w:color="auto" w:fill="DAEEF3" w:themeFill="accent5" w:themeFillTint="33"/>
          </w:tcPr>
          <w:p w14:paraId="7CB925FB" w14:textId="77777777" w:rsidR="00C4470B" w:rsidRPr="005E3BA7" w:rsidRDefault="00C4470B" w:rsidP="00C4470B">
            <w:pPr>
              <w:rPr>
                <w:b/>
              </w:rPr>
            </w:pPr>
            <w:r>
              <w:rPr>
                <w:b/>
              </w:rPr>
              <w:t>Benefit Review Committees (community representation)</w:t>
            </w:r>
          </w:p>
        </w:tc>
        <w:tc>
          <w:tcPr>
            <w:tcW w:w="0" w:type="auto"/>
          </w:tcPr>
          <w:p w14:paraId="65F31281" w14:textId="77777777" w:rsidR="00C4470B" w:rsidRPr="005E3BA7" w:rsidRDefault="00C4470B" w:rsidP="00C4470B">
            <w:pPr>
              <w:autoSpaceDE w:val="0"/>
              <w:autoSpaceDN w:val="0"/>
              <w:adjustRightInd w:val="0"/>
              <w:spacing w:before="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C4470B" w:rsidRPr="005E3BA7" w14:paraId="43750940" w14:textId="77777777" w:rsidTr="002774EE">
        <w:tc>
          <w:tcPr>
            <w:tcW w:w="1928" w:type="dxa"/>
          </w:tcPr>
          <w:p w14:paraId="2F4D6F55" w14:textId="77777777" w:rsidR="00C4470B" w:rsidRPr="005E3BA7" w:rsidRDefault="00C4470B" w:rsidP="00C4470B">
            <w:r>
              <w:t>1 April 1991</w:t>
            </w:r>
          </w:p>
        </w:tc>
        <w:tc>
          <w:tcPr>
            <w:tcW w:w="3232" w:type="dxa"/>
            <w:shd w:val="clear" w:color="auto" w:fill="DAEEF3" w:themeFill="accent5" w:themeFillTint="33"/>
          </w:tcPr>
          <w:p w14:paraId="48B4EA78" w14:textId="77777777" w:rsidR="00C4470B" w:rsidRPr="005E3BA7" w:rsidRDefault="00C4470B" w:rsidP="00C4470B">
            <w:pPr>
              <w:rPr>
                <w:b/>
              </w:rPr>
            </w:pPr>
            <w:r>
              <w:rPr>
                <w:b/>
              </w:rPr>
              <w:t>Housing Corporation Rents: Tenants paying the market rent</w:t>
            </w:r>
          </w:p>
        </w:tc>
        <w:tc>
          <w:tcPr>
            <w:tcW w:w="0" w:type="auto"/>
          </w:tcPr>
          <w:p w14:paraId="5F93C839" w14:textId="77777777" w:rsidR="00C4470B" w:rsidRPr="005E3BA7" w:rsidRDefault="00C4470B" w:rsidP="00C4470B">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C4470B" w:rsidRPr="005E3BA7" w14:paraId="4CEA4B53" w14:textId="77777777" w:rsidTr="002774EE">
        <w:tc>
          <w:tcPr>
            <w:tcW w:w="1928" w:type="dxa"/>
          </w:tcPr>
          <w:p w14:paraId="7BF0AE38" w14:textId="77777777" w:rsidR="00C4470B" w:rsidRPr="005E3BA7" w:rsidRDefault="00C4470B" w:rsidP="00C4470B">
            <w:r w:rsidRPr="005E3BA7">
              <w:t>1 July 1991</w:t>
            </w:r>
          </w:p>
        </w:tc>
        <w:tc>
          <w:tcPr>
            <w:tcW w:w="3232" w:type="dxa"/>
            <w:shd w:val="clear" w:color="auto" w:fill="DAEEF3" w:themeFill="accent5" w:themeFillTint="33"/>
          </w:tcPr>
          <w:p w14:paraId="5B588F9B" w14:textId="77777777" w:rsidR="00C4470B" w:rsidRPr="005E3BA7" w:rsidRDefault="00C4470B" w:rsidP="00C4470B">
            <w:pPr>
              <w:rPr>
                <w:b/>
              </w:rPr>
            </w:pPr>
            <w:r w:rsidRPr="005E3BA7">
              <w:rPr>
                <w:b/>
              </w:rPr>
              <w:t>Community Taskforce Scheme introduced</w:t>
            </w:r>
          </w:p>
        </w:tc>
        <w:tc>
          <w:tcPr>
            <w:tcW w:w="0" w:type="auto"/>
          </w:tcPr>
          <w:p w14:paraId="6F8A117C" w14:textId="77777777" w:rsidR="00C4470B" w:rsidRPr="005E3BA7" w:rsidRDefault="00C4470B" w:rsidP="00C4470B">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14:paraId="1ECDBCA2" w14:textId="77777777" w:rsidR="00C4470B" w:rsidRPr="005E3BA7" w:rsidRDefault="00C4470B" w:rsidP="00C4470B">
            <w:pPr>
              <w:jc w:val="both"/>
            </w:pPr>
            <w:r w:rsidRPr="005E3BA7">
              <w:t xml:space="preserve">Unlike the </w:t>
            </w:r>
            <w:r w:rsidRPr="005E3BA7">
              <w:rPr>
                <w:i/>
              </w:rPr>
              <w:t>RESTART Programme/Taskforce Green</w:t>
            </w:r>
            <w:r w:rsidRPr="005E3BA7">
              <w:t xml:space="preserve"> workers retained their legal status as beneficiaries (ie they were not employees), but were covered by relevant work-place safety legislation.</w:t>
            </w:r>
          </w:p>
          <w:p w14:paraId="55CA4C9F" w14:textId="77777777" w:rsidR="00C4470B" w:rsidRPr="005E3BA7" w:rsidRDefault="00C4470B" w:rsidP="00C4470B">
            <w:pPr>
              <w:jc w:val="both"/>
            </w:pPr>
            <w:r w:rsidRPr="005E3BA7">
              <w:lastRenderedPageBreak/>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C4470B" w:rsidRPr="005E3BA7" w14:paraId="3D3052E8" w14:textId="77777777" w:rsidTr="002774EE">
        <w:tc>
          <w:tcPr>
            <w:tcW w:w="1928" w:type="dxa"/>
          </w:tcPr>
          <w:p w14:paraId="535887A4"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06588C47" w14:textId="77777777" w:rsidR="00C4470B" w:rsidRPr="005E3BA7" w:rsidRDefault="00C4470B" w:rsidP="00C4470B">
            <w:pPr>
              <w:rPr>
                <w:b/>
              </w:rPr>
            </w:pPr>
            <w:r w:rsidRPr="005E3BA7">
              <w:rPr>
                <w:b/>
              </w:rPr>
              <w:t>State</w:t>
            </w:r>
            <w:r>
              <w:rPr>
                <w:b/>
              </w:rPr>
              <w:t>ment</w:t>
            </w:r>
            <w:r w:rsidRPr="005E3BA7">
              <w:rPr>
                <w:b/>
              </w:rPr>
              <w:t xml:space="preserve"> of Government Policy on Social Assistance: “Welfare that Works”</w:t>
            </w:r>
          </w:p>
        </w:tc>
        <w:tc>
          <w:tcPr>
            <w:tcW w:w="0" w:type="auto"/>
          </w:tcPr>
          <w:p w14:paraId="0E0A3046" w14:textId="77777777" w:rsidR="00C4470B" w:rsidRPr="005E3BA7" w:rsidRDefault="00C4470B" w:rsidP="00C4470B">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14:paraId="37EAB4E9" w14:textId="77777777" w:rsidR="00C4470B" w:rsidRPr="005E3BA7" w:rsidRDefault="00C4470B" w:rsidP="00C4470B">
            <w:pPr>
              <w:jc w:val="both"/>
            </w:pPr>
            <w:r w:rsidRPr="005E3BA7">
              <w:rPr>
                <w:i/>
              </w:rPr>
              <w:t>Welfare that Works</w:t>
            </w:r>
            <w:r w:rsidRPr="005E3BA7">
              <w:t xml:space="preserve"> declared a major shift in perspective on social security:</w:t>
            </w:r>
          </w:p>
          <w:p w14:paraId="422B336C" w14:textId="77777777" w:rsidR="00C4470B" w:rsidRPr="005E3BA7" w:rsidRDefault="00C4470B" w:rsidP="00C4470B">
            <w:pPr>
              <w:ind w:left="446"/>
              <w:jc w:val="both"/>
              <w:rPr>
                <w:i/>
              </w:rPr>
            </w:pPr>
            <w:r w:rsidRPr="005E3BA7">
              <w:rPr>
                <w:i/>
              </w:rPr>
              <w:t>The state will continue to provide a safety net – a modest standard below which people will not be allowed to fall provided they are prepared to help themselves….the state will assist those who genuinely cannot afford all or some of the cost of the provision of those services and, in return, will expect the better off in the community to meet their own costs and contribute to the costs of those less fortunate.</w:t>
            </w:r>
          </w:p>
          <w:p w14:paraId="0E609BD7" w14:textId="77777777" w:rsidR="00C4470B" w:rsidRPr="005E3BA7" w:rsidRDefault="00C4470B" w:rsidP="00C4470B">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progressively withdrawn,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14:paraId="2B474646" w14:textId="77777777" w:rsidR="00C4470B" w:rsidRPr="005E3BA7" w:rsidRDefault="00C4470B" w:rsidP="00C4470B">
            <w:pPr>
              <w:jc w:val="both"/>
            </w:pPr>
            <w:r w:rsidRPr="005E3BA7">
              <w:t>Other related reforms included:</w:t>
            </w:r>
          </w:p>
          <w:p w14:paraId="685FA3A0" w14:textId="77777777" w:rsidR="00C4470B" w:rsidRPr="005E3BA7" w:rsidRDefault="00C4470B" w:rsidP="00C4470B">
            <w:pPr>
              <w:pStyle w:val="Chronologybullet2"/>
            </w:pPr>
            <w:r w:rsidRPr="005E3BA7">
              <w:t xml:space="preserve">restructuring the funding and provision of health care, with a new “user-pays” regime of charges for primary and secondary care introduced, with state assistance dependent on income; </w:t>
            </w:r>
          </w:p>
          <w:p w14:paraId="381513CE" w14:textId="77777777" w:rsidR="00C4470B" w:rsidRPr="005E3BA7" w:rsidRDefault="00C4470B" w:rsidP="00C4470B">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14:paraId="1BA5A825" w14:textId="77777777" w:rsidR="00C4470B" w:rsidRPr="005E3BA7" w:rsidRDefault="00C4470B" w:rsidP="00C4470B">
            <w:pPr>
              <w:pStyle w:val="Chronologybullet2"/>
            </w:pPr>
            <w:r w:rsidRPr="005E3BA7">
              <w:t>a new framework for housing assistance (see below).</w:t>
            </w:r>
          </w:p>
        </w:tc>
      </w:tr>
      <w:tr w:rsidR="00C4470B" w:rsidRPr="005E3BA7" w14:paraId="068E3145" w14:textId="77777777" w:rsidTr="002774EE">
        <w:tc>
          <w:tcPr>
            <w:tcW w:w="1928" w:type="dxa"/>
          </w:tcPr>
          <w:p w14:paraId="01E9625B" w14:textId="77777777" w:rsidR="00C4470B" w:rsidRPr="005E3BA7" w:rsidRDefault="00C4470B" w:rsidP="00C4470B">
            <w:r w:rsidRPr="005E3BA7">
              <w:t>30 July 1991</w:t>
            </w:r>
          </w:p>
        </w:tc>
        <w:tc>
          <w:tcPr>
            <w:tcW w:w="3232" w:type="dxa"/>
            <w:shd w:val="clear" w:color="auto" w:fill="DAEEF3" w:themeFill="accent5" w:themeFillTint="33"/>
          </w:tcPr>
          <w:p w14:paraId="716EE8E4" w14:textId="77777777" w:rsidR="00C4470B" w:rsidRPr="005E3BA7" w:rsidRDefault="00C4470B" w:rsidP="00C4470B">
            <w:pPr>
              <w:rPr>
                <w:b/>
              </w:rPr>
            </w:pPr>
            <w:r w:rsidRPr="005E3BA7">
              <w:rPr>
                <w:b/>
              </w:rPr>
              <w:t>Statement of Government Policy on Housing and Accommodation</w:t>
            </w:r>
          </w:p>
        </w:tc>
        <w:tc>
          <w:tcPr>
            <w:tcW w:w="0" w:type="auto"/>
          </w:tcPr>
          <w:p w14:paraId="46E956A3" w14:textId="77777777" w:rsidR="00C4470B" w:rsidRPr="005E3BA7" w:rsidRDefault="00C4470B" w:rsidP="00C4470B">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14:paraId="00AD73AD" w14:textId="77777777" w:rsidR="00C4470B" w:rsidRPr="005E3BA7" w:rsidRDefault="00C4470B" w:rsidP="00C4470B">
            <w:pPr>
              <w:jc w:val="both"/>
            </w:pPr>
            <w:r w:rsidRPr="005E3BA7">
              <w:t>The reforms included:</w:t>
            </w:r>
          </w:p>
          <w:p w14:paraId="193B59C4" w14:textId="77777777" w:rsidR="00C4470B" w:rsidRPr="005E3BA7" w:rsidRDefault="00C4470B" w:rsidP="00C4470B">
            <w:pPr>
              <w:pStyle w:val="Chronologybullet2"/>
            </w:pPr>
            <w:r w:rsidRPr="005E3BA7">
              <w:t xml:space="preserve">all </w:t>
            </w:r>
            <w:r>
              <w:t xml:space="preserve">demand-side </w:t>
            </w:r>
            <w:r w:rsidRPr="005E3BA7">
              <w:t xml:space="preserve">housing assistance to be provided through a single </w:t>
            </w:r>
            <w:r w:rsidRPr="005E3BA7">
              <w:rPr>
                <w:i/>
              </w:rPr>
              <w:t xml:space="preserve">Accommodation </w:t>
            </w:r>
            <w:r w:rsidRPr="005E3BA7">
              <w:rPr>
                <w:i/>
              </w:rPr>
              <w:lastRenderedPageBreak/>
              <w:t>Supplement</w:t>
            </w:r>
            <w:r w:rsidRPr="005E3BA7">
              <w:t xml:space="preserve"> delivered by the </w:t>
            </w:r>
            <w:r w:rsidRPr="005E3BA7">
              <w:rPr>
                <w:i/>
              </w:rPr>
              <w:t>Department of Social Welfare</w:t>
            </w:r>
            <w:r w:rsidRPr="005E3BA7">
              <w:t>;</w:t>
            </w:r>
          </w:p>
          <w:p w14:paraId="14EF643C" w14:textId="77777777" w:rsidR="00C4470B" w:rsidRPr="005E3BA7" w:rsidRDefault="00C4470B" w:rsidP="00C4470B">
            <w:pPr>
              <w:pStyle w:val="Chronologybullet2"/>
            </w:pPr>
            <w:r w:rsidRPr="005E3BA7">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14:paraId="3EE52155" w14:textId="77777777" w:rsidR="00C4470B" w:rsidRPr="005E3BA7" w:rsidRDefault="00C4470B" w:rsidP="00C4470B">
            <w:pPr>
              <w:pStyle w:val="Chronologybullet2"/>
            </w:pPr>
            <w:r w:rsidRPr="005E3BA7">
              <w:t>state tenants in rental accommodation that was not suited to their needs (eg larger houses) or in a high rent areas, were to be offered assistance to move to better matched accommodation (a cash payment of $500 to those who decided to move within the same rent district to better matched accommodation and $1,000 to those who decided to move to a lower cost rent district to achieve better matched accommodation). No state tenants would be forced to move;</w:t>
            </w:r>
          </w:p>
          <w:p w14:paraId="773C9FAA" w14:textId="77777777" w:rsidR="00C4470B" w:rsidRPr="005E3BA7" w:rsidRDefault="00C4470B" w:rsidP="00C4470B">
            <w:pPr>
              <w:pStyle w:val="Chronologybullet2"/>
            </w:pPr>
            <w:r w:rsidRPr="005E3BA7">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14:paraId="6BC646EC" w14:textId="518E64B0" w:rsidR="00C4470B" w:rsidRPr="005E3BA7" w:rsidRDefault="00C4470B" w:rsidP="00C4470B">
            <w:pPr>
              <w:pStyle w:val="Chronologybullet2"/>
            </w:pPr>
            <w:r w:rsidRPr="005E3BA7">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xml:space="preserve">.  The Board would </w:t>
            </w:r>
            <w:r w:rsidR="00DA3633">
              <w:t xml:space="preserve">be </w:t>
            </w:r>
            <w:r w:rsidRPr="005E3BA7">
              <w:t>appointed by, and accountable to, the Government [</w:t>
            </w:r>
            <w:r w:rsidRPr="005E3BA7">
              <w:rPr>
                <w:i/>
              </w:rPr>
              <w:t>Housing New Zealand Ltd</w:t>
            </w:r>
            <w:r w:rsidRPr="005E3BA7">
              <w:t>, was established on 1 July 1992];</w:t>
            </w:r>
          </w:p>
          <w:p w14:paraId="309BC9D7" w14:textId="77777777" w:rsidR="00C4470B" w:rsidRPr="005E3BA7" w:rsidRDefault="00C4470B" w:rsidP="00C4470B">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14:paraId="639B0B8E" w14:textId="0FFC7768" w:rsidR="00C4470B" w:rsidRPr="005E3BA7" w:rsidRDefault="00C4470B" w:rsidP="00C4470B">
            <w:pPr>
              <w:pStyle w:val="Chronologybullet2"/>
            </w:pPr>
            <w:r w:rsidRPr="005E3BA7">
              <w:t xml:space="preserve">the </w:t>
            </w:r>
            <w:r w:rsidRPr="005E3BA7">
              <w:rPr>
                <w:i/>
              </w:rPr>
              <w:t>Housing Corporation</w:t>
            </w:r>
            <w:r w:rsidRPr="005E3BA7">
              <w:t xml:space="preserve"> would be retained as a legal entity to own the $3.8 billion </w:t>
            </w:r>
            <w:r w:rsidR="00DA3633" w:rsidRPr="005E3BA7">
              <w:t>mortgage portfolio</w:t>
            </w:r>
            <w:r w:rsidRPr="005E3BA7">
              <w:t xml:space="preserve"> (around one-fifth of the value of the New Zealand mortgage market) and the future of this business would be subject to review;</w:t>
            </w:r>
          </w:p>
          <w:p w14:paraId="4E17273E" w14:textId="77777777" w:rsidR="00C4470B" w:rsidRPr="005E3BA7" w:rsidRDefault="00C4470B" w:rsidP="00C4470B">
            <w:pPr>
              <w:pStyle w:val="Chronologybullet2"/>
            </w:pPr>
            <w:r w:rsidRPr="005E3BA7">
              <w:t xml:space="preserve">the </w:t>
            </w:r>
            <w:r w:rsidRPr="005E3BA7">
              <w:rPr>
                <w:i/>
              </w:rPr>
              <w:t>Housing Corporation’s</w:t>
            </w:r>
            <w:r w:rsidRPr="005E3BA7">
              <w:t xml:space="preserve"> prime rate mortgages were to be offered for sale; and</w:t>
            </w:r>
          </w:p>
          <w:p w14:paraId="69495B80" w14:textId="77777777" w:rsidR="00C4470B" w:rsidRDefault="00C4470B" w:rsidP="00C4470B">
            <w:pPr>
              <w:pStyle w:val="Chronologybullet2"/>
            </w:pPr>
            <w:r w:rsidRPr="005E3BA7">
              <w:t xml:space="preserve">the </w:t>
            </w:r>
            <w:r w:rsidRPr="005E3BA7">
              <w:rPr>
                <w:i/>
              </w:rPr>
              <w:t>Homestart Deposit Scheme</w:t>
            </w:r>
            <w:r w:rsidRPr="005E3BA7">
              <w:t xml:space="preserve"> (to assist low-income families into home ownership) would cease (of the $600 million loaned, it was estimated that there were going to be difficulties in getting around $200 million repaid on schedule).</w:t>
            </w:r>
          </w:p>
          <w:p w14:paraId="3E481F82" w14:textId="77777777" w:rsidR="00C4470B" w:rsidRDefault="00C4470B" w:rsidP="00C4470B">
            <w:pPr>
              <w:pStyle w:val="Chronologybullet2"/>
              <w:numPr>
                <w:ilvl w:val="0"/>
                <w:numId w:val="0"/>
              </w:numPr>
            </w:pPr>
          </w:p>
          <w:p w14:paraId="6FED882E" w14:textId="77777777" w:rsidR="00C4470B" w:rsidRPr="005E3BA7" w:rsidRDefault="00C4470B" w:rsidP="00C4470B">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Pr>
                <w:i/>
              </w:rPr>
              <w:t>state</w:t>
            </w:r>
            <w:r w:rsidRPr="00844777">
              <w:rPr>
                <w:i/>
              </w:rPr>
              <w:t xml:space="preserve"> tenants’ expenditures on rent </w:t>
            </w:r>
            <w:r>
              <w:rPr>
                <w:i/>
              </w:rPr>
              <w:t>increased</w:t>
            </w:r>
            <w:r w:rsidRPr="00844777">
              <w:rPr>
                <w:i/>
              </w:rPr>
              <w:t xml:space="preserve">. </w:t>
            </w:r>
            <w:r>
              <w:rPr>
                <w:i/>
              </w:rPr>
              <w:t>S</w:t>
            </w:r>
            <w:r w:rsidRPr="00844777">
              <w:rPr>
                <w:i/>
              </w:rPr>
              <w:t xml:space="preserve">tate house rents rose by 106 percent from 1990 to 1999 (by contrast, rents in the private sector rose over the same period by only 23 percent), and, by the late 1990s, </w:t>
            </w:r>
            <w:r w:rsidRPr="00844777">
              <w:rPr>
                <w:i/>
              </w:rPr>
              <w:lastRenderedPageBreak/>
              <w:t xml:space="preserve">approximately 60 percent of state housing tenants were paying more than 30 percent of their income in rent. In 2000, the new Labour Government reinstated income-related rents for state </w:t>
            </w:r>
            <w:r>
              <w:rPr>
                <w:i/>
              </w:rPr>
              <w:t xml:space="preserve">housing </w:t>
            </w:r>
            <w:r w:rsidRPr="00844777">
              <w:rPr>
                <w:i/>
              </w:rPr>
              <w:t>tenants.]</w:t>
            </w:r>
          </w:p>
        </w:tc>
      </w:tr>
      <w:tr w:rsidR="00C4470B" w:rsidRPr="005E3BA7" w14:paraId="00E9F24A" w14:textId="77777777" w:rsidTr="002774EE">
        <w:tc>
          <w:tcPr>
            <w:tcW w:w="1928" w:type="dxa"/>
          </w:tcPr>
          <w:p w14:paraId="1804CE8E" w14:textId="77777777" w:rsidR="00C4470B" w:rsidRPr="005E3BA7" w:rsidRDefault="00C4470B" w:rsidP="00C4470B">
            <w:r>
              <w:lastRenderedPageBreak/>
              <w:t>30 July 1991</w:t>
            </w:r>
          </w:p>
        </w:tc>
        <w:tc>
          <w:tcPr>
            <w:tcW w:w="3232" w:type="dxa"/>
            <w:shd w:val="clear" w:color="auto" w:fill="DAEEF3" w:themeFill="accent5" w:themeFillTint="33"/>
          </w:tcPr>
          <w:p w14:paraId="0B74D0B1" w14:textId="77777777" w:rsidR="00C4470B" w:rsidRPr="005E3BA7" w:rsidRDefault="00C4470B" w:rsidP="00C4470B">
            <w:pPr>
              <w:rPr>
                <w:b/>
              </w:rPr>
            </w:pPr>
            <w:r>
              <w:rPr>
                <w:b/>
              </w:rPr>
              <w:t>Statement of Government Policy on Accident Compensation</w:t>
            </w:r>
          </w:p>
        </w:tc>
        <w:tc>
          <w:tcPr>
            <w:tcW w:w="0" w:type="auto"/>
          </w:tcPr>
          <w:p w14:paraId="1B76C522" w14:textId="77777777" w:rsidR="00C4470B" w:rsidRPr="000301E6" w:rsidRDefault="00C4470B" w:rsidP="00C4470B">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14:paraId="367570FC" w14:textId="77777777" w:rsidR="00C4470B" w:rsidRDefault="00C4470B" w:rsidP="00C4470B">
            <w:pPr>
              <w:jc w:val="both"/>
            </w:pPr>
            <w:r>
              <w:t>Concerns over the escalating costs of the ACC scheme, evidence of fraudulent claims, an inequitable sharing of costs, and the need for more individual responsibility were the basis for a series of reforms to the ACC scheme. The focus of the proposed reforms was on changing individual behaviour, reducing costs for employers and making the scheme more closely resemble private insurance.</w:t>
            </w:r>
          </w:p>
          <w:p w14:paraId="527C3FE6" w14:textId="77777777" w:rsidR="00C4470B" w:rsidRDefault="00C4470B" w:rsidP="00C4470B">
            <w:pPr>
              <w:jc w:val="both"/>
            </w:pPr>
            <w:r>
              <w:t xml:space="preserve">Fundamental changes to the ACC scheme were introduced from 1 April 1992.  </w:t>
            </w:r>
          </w:p>
          <w:p w14:paraId="03AC37EB" w14:textId="77777777" w:rsidR="00C4470B" w:rsidRPr="007F5501" w:rsidRDefault="00C4470B" w:rsidP="00C4470B">
            <w:pPr>
              <w:jc w:val="both"/>
            </w:pPr>
            <w:r>
              <w:t>While the 1992 changes preserved ACC’s position as a compulsory monopoly provider, 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C4470B" w:rsidRPr="005E3BA7" w14:paraId="4868274C" w14:textId="77777777" w:rsidTr="002774EE">
        <w:tc>
          <w:tcPr>
            <w:tcW w:w="1928" w:type="dxa"/>
          </w:tcPr>
          <w:p w14:paraId="2A00B20A" w14:textId="77777777" w:rsidR="00C4470B" w:rsidRPr="005E3BA7" w:rsidRDefault="00C4470B" w:rsidP="00C4470B">
            <w:r w:rsidRPr="005E3BA7">
              <w:t>31 July 1991</w:t>
            </w:r>
          </w:p>
        </w:tc>
        <w:tc>
          <w:tcPr>
            <w:tcW w:w="3232" w:type="dxa"/>
            <w:shd w:val="clear" w:color="auto" w:fill="DAEEF3" w:themeFill="accent5" w:themeFillTint="33"/>
          </w:tcPr>
          <w:p w14:paraId="77BAE31A" w14:textId="77777777" w:rsidR="00C4470B" w:rsidRPr="005E3BA7" w:rsidRDefault="00C4470B" w:rsidP="00C4470B">
            <w:pPr>
              <w:rPr>
                <w:b/>
              </w:rPr>
            </w:pPr>
            <w:r w:rsidRPr="005E3BA7">
              <w:rPr>
                <w:b/>
              </w:rPr>
              <w:t>Housing Corporation subsidised mortgages</w:t>
            </w:r>
            <w:r>
              <w:rPr>
                <w:b/>
              </w:rPr>
              <w:t xml:space="preserve">: Interest rate </w:t>
            </w:r>
            <w:r w:rsidRPr="005E3BA7">
              <w:rPr>
                <w:b/>
              </w:rPr>
              <w:t>increased</w:t>
            </w:r>
          </w:p>
        </w:tc>
        <w:tc>
          <w:tcPr>
            <w:tcW w:w="0" w:type="auto"/>
          </w:tcPr>
          <w:p w14:paraId="57A74DFF" w14:textId="77777777" w:rsidR="00C4470B" w:rsidRPr="005E3BA7" w:rsidRDefault="00C4470B" w:rsidP="00C4470B">
            <w:pPr>
              <w:jc w:val="both"/>
            </w:pPr>
            <w:r w:rsidRPr="005E3BA7">
              <w:rPr>
                <w:i/>
              </w:rPr>
              <w:t>Housing Corporation of New Zealand</w:t>
            </w:r>
            <w:r w:rsidRPr="005E3BA7">
              <w:t xml:space="preserve"> subsidised mortgage interest rates were increased by one percent.  Increases of a further one percent each year were </w:t>
            </w:r>
            <w:r w:rsidR="00910745" w:rsidRPr="005E3BA7">
              <w:t>announced,</w:t>
            </w:r>
            <w:r w:rsidRPr="005E3BA7">
              <w:t xml:space="preserve"> and these would occur until such time as market interest rates were reached.</w:t>
            </w:r>
          </w:p>
        </w:tc>
      </w:tr>
      <w:tr w:rsidR="00C4470B" w:rsidRPr="005E3BA7" w14:paraId="4362F629" w14:textId="77777777" w:rsidTr="002774EE">
        <w:tc>
          <w:tcPr>
            <w:tcW w:w="1928" w:type="dxa"/>
          </w:tcPr>
          <w:p w14:paraId="5EB86B85" w14:textId="77777777" w:rsidR="00C4470B" w:rsidRPr="005E3BA7" w:rsidRDefault="00C4470B" w:rsidP="00C4470B">
            <w:r w:rsidRPr="005E3BA7">
              <w:t>1 August 1991</w:t>
            </w:r>
          </w:p>
        </w:tc>
        <w:tc>
          <w:tcPr>
            <w:tcW w:w="3232" w:type="dxa"/>
            <w:shd w:val="clear" w:color="auto" w:fill="DAEEF3" w:themeFill="accent5" w:themeFillTint="33"/>
          </w:tcPr>
          <w:p w14:paraId="6401B025" w14:textId="77777777" w:rsidR="00C4470B" w:rsidRPr="005E3BA7" w:rsidRDefault="00C4470B" w:rsidP="00C4470B">
            <w:pPr>
              <w:rPr>
                <w:b/>
              </w:rPr>
            </w:pPr>
            <w:r w:rsidRPr="005E3BA7">
              <w:rPr>
                <w:b/>
              </w:rPr>
              <w:t>Special Benefit</w:t>
            </w:r>
            <w:r>
              <w:rPr>
                <w:b/>
              </w:rPr>
              <w:t>: E</w:t>
            </w:r>
            <w:r w:rsidRPr="005E3BA7">
              <w:rPr>
                <w:b/>
              </w:rPr>
              <w:t>xtended to Housing Corporation mortgagee clients</w:t>
            </w:r>
          </w:p>
        </w:tc>
        <w:tc>
          <w:tcPr>
            <w:tcW w:w="0" w:type="auto"/>
          </w:tcPr>
          <w:p w14:paraId="2FCF6BAF" w14:textId="77777777" w:rsidR="00C4470B" w:rsidRPr="005E3BA7" w:rsidRDefault="00C4470B" w:rsidP="00C4470B">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C4470B" w:rsidRPr="005E3BA7" w14:paraId="654B6643" w14:textId="77777777" w:rsidTr="002774EE">
        <w:tc>
          <w:tcPr>
            <w:tcW w:w="1928" w:type="dxa"/>
          </w:tcPr>
          <w:p w14:paraId="468A57B7" w14:textId="77777777" w:rsidR="00C4470B" w:rsidRPr="005E3BA7" w:rsidRDefault="00C4470B" w:rsidP="00C4470B">
            <w:r w:rsidRPr="005E3BA7">
              <w:t>1 August 1991</w:t>
            </w:r>
          </w:p>
        </w:tc>
        <w:tc>
          <w:tcPr>
            <w:tcW w:w="3232" w:type="dxa"/>
            <w:shd w:val="clear" w:color="auto" w:fill="DAEEF3" w:themeFill="accent5" w:themeFillTint="33"/>
          </w:tcPr>
          <w:p w14:paraId="4453D2A2" w14:textId="77777777" w:rsidR="00C4470B" w:rsidRDefault="00C4470B" w:rsidP="00C4470B">
            <w:pPr>
              <w:rPr>
                <w:b/>
              </w:rPr>
            </w:pPr>
            <w:r w:rsidRPr="005E3BA7">
              <w:rPr>
                <w:b/>
              </w:rPr>
              <w:t>High income stand-down extended</w:t>
            </w:r>
          </w:p>
          <w:p w14:paraId="5EC471CF" w14:textId="77777777" w:rsidR="00C4470B" w:rsidRPr="005E3BA7" w:rsidRDefault="00C4470B" w:rsidP="00C4470B">
            <w:pPr>
              <w:rPr>
                <w:b/>
              </w:rPr>
            </w:pPr>
          </w:p>
        </w:tc>
        <w:tc>
          <w:tcPr>
            <w:tcW w:w="0" w:type="auto"/>
          </w:tcPr>
          <w:p w14:paraId="314EEDB0" w14:textId="77777777" w:rsidR="00C4470B" w:rsidRDefault="00C4470B" w:rsidP="00C4470B">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14:paraId="3C014A76" w14:textId="77777777" w:rsidR="00C4470B" w:rsidRDefault="00C4470B" w:rsidP="00C4470B">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14:paraId="18925C53" w14:textId="77777777" w:rsidR="00C4470B" w:rsidRDefault="00C4470B" w:rsidP="00C4470B">
            <w:pPr>
              <w:jc w:val="both"/>
            </w:pPr>
            <w:r>
              <w:t xml:space="preserve">Families with children who were not entitled to an </w:t>
            </w:r>
            <w:r w:rsidRPr="00D00247">
              <w:rPr>
                <w:i/>
              </w:rPr>
              <w:t xml:space="preserve">Unemployment Benefit, Sickness Benefit, Training Benefit, Invalids Benefit Domestic </w:t>
            </w:r>
            <w:r w:rsidR="00910745" w:rsidRPr="00D00247">
              <w:rPr>
                <w:i/>
              </w:rPr>
              <w:t>Purposes Benefit</w:t>
            </w:r>
            <w:r w:rsidRPr="00D00247">
              <w:rPr>
                <w:i/>
              </w:rPr>
              <w:t xml:space="preserve"> or Widows Benefit</w:t>
            </w:r>
            <w:r>
              <w:t xml:space="preserve"> due to high income could apply for a recoverable Special Needs Grant.  These grants were only considered </w:t>
            </w:r>
            <w:r>
              <w:lastRenderedPageBreak/>
              <w:t>where:</w:t>
            </w:r>
          </w:p>
          <w:p w14:paraId="41EC8C42" w14:textId="77777777" w:rsidR="00C4470B" w:rsidRDefault="00C4470B" w:rsidP="00C4470B">
            <w:pPr>
              <w:pStyle w:val="Chronologybullet2"/>
            </w:pPr>
            <w:r>
              <w:t>there was one or more dependent child;</w:t>
            </w:r>
          </w:p>
          <w:p w14:paraId="2ACD8AFB" w14:textId="77777777" w:rsidR="00C4470B" w:rsidRDefault="00C4470B" w:rsidP="00C4470B">
            <w:pPr>
              <w:pStyle w:val="Chronologybullet2"/>
            </w:pPr>
            <w:r>
              <w:t>the family had no cash assets;</w:t>
            </w:r>
          </w:p>
          <w:p w14:paraId="2A599235" w14:textId="77777777" w:rsidR="00C4470B" w:rsidRDefault="00C4470B" w:rsidP="00C4470B">
            <w:pPr>
              <w:pStyle w:val="Chronologybullet2"/>
            </w:pPr>
            <w:r>
              <w:t>there were no credit facilities available to the family; and</w:t>
            </w:r>
          </w:p>
          <w:p w14:paraId="494AB89F" w14:textId="77777777" w:rsidR="00C4470B" w:rsidRPr="005E3BA7" w:rsidRDefault="00C4470B" w:rsidP="00C4470B">
            <w:pPr>
              <w:pStyle w:val="Chronologybullet2"/>
            </w:pPr>
            <w:r>
              <w:t>everything possible had been done to reduce the family’s fixed commitments, such as suspending mortgage principal payments.</w:t>
            </w:r>
          </w:p>
          <w:p w14:paraId="52997C89"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If eligible, a family could receive </w:t>
            </w:r>
            <w:r w:rsidRPr="00D00247">
              <w:rPr>
                <w:i/>
              </w:rPr>
              <w:t>Family Support</w:t>
            </w:r>
            <w:r>
              <w:t xml:space="preserve"> payments during the stand down.</w:t>
            </w:r>
          </w:p>
        </w:tc>
      </w:tr>
      <w:tr w:rsidR="00C4470B" w:rsidRPr="005E3BA7" w14:paraId="4F874F23" w14:textId="77777777" w:rsidTr="002774EE">
        <w:tc>
          <w:tcPr>
            <w:tcW w:w="1928" w:type="dxa"/>
          </w:tcPr>
          <w:p w14:paraId="189F1805" w14:textId="77777777" w:rsidR="00C4470B" w:rsidRPr="005E3BA7" w:rsidRDefault="00C4470B" w:rsidP="00C4470B">
            <w:r>
              <w:lastRenderedPageBreak/>
              <w:t>1 August 1991</w:t>
            </w:r>
          </w:p>
        </w:tc>
        <w:tc>
          <w:tcPr>
            <w:tcW w:w="3232" w:type="dxa"/>
            <w:shd w:val="clear" w:color="auto" w:fill="DAEEF3" w:themeFill="accent5" w:themeFillTint="33"/>
          </w:tcPr>
          <w:p w14:paraId="2A693F13" w14:textId="77777777" w:rsidR="00C4470B" w:rsidRPr="005E3BA7" w:rsidRDefault="00C4470B" w:rsidP="00C4470B">
            <w:pPr>
              <w:rPr>
                <w:b/>
              </w:rPr>
            </w:pPr>
            <w:r>
              <w:rPr>
                <w:b/>
              </w:rPr>
              <w:t>Redundancy stand-down: Change to the formula for calculating the length of the stand down</w:t>
            </w:r>
          </w:p>
        </w:tc>
        <w:tc>
          <w:tcPr>
            <w:tcW w:w="0" w:type="auto"/>
          </w:tcPr>
          <w:p w14:paraId="22A58BC7" w14:textId="77777777" w:rsidR="00C4470B" w:rsidRDefault="00C4470B" w:rsidP="00C4470B">
            <w:pPr>
              <w:jc w:val="both"/>
            </w:pPr>
            <w:r w:rsidRPr="005E3BA7">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14:paraId="43F01CE5" w14:textId="77777777" w:rsidR="00C4470B" w:rsidRDefault="00C4470B" w:rsidP="00C4470B">
            <w:pPr>
              <w:jc w:val="both"/>
            </w:pPr>
            <w:r>
              <w:t xml:space="preserve">Families with children, who were not able to receive a benefit due to the redundancy stand-down were able to apply for recoverable </w:t>
            </w:r>
            <w:r w:rsidRPr="00BA1378">
              <w:rPr>
                <w:i/>
              </w:rPr>
              <w:t>Special Needs Grants</w:t>
            </w:r>
            <w:r>
              <w:rPr>
                <w:i/>
              </w:rPr>
              <w:t>.</w:t>
            </w:r>
            <w:r>
              <w:t xml:space="preserve"> These grants were only considered where:</w:t>
            </w:r>
          </w:p>
          <w:p w14:paraId="6D916198" w14:textId="77777777" w:rsidR="00C4470B" w:rsidRDefault="00C4470B" w:rsidP="00C4470B">
            <w:pPr>
              <w:pStyle w:val="Chronologybullet2"/>
            </w:pPr>
            <w:r>
              <w:t>there was one or more dependent child;</w:t>
            </w:r>
          </w:p>
          <w:p w14:paraId="7D59ED57" w14:textId="77777777" w:rsidR="00C4470B" w:rsidRDefault="00C4470B" w:rsidP="00C4470B">
            <w:pPr>
              <w:pStyle w:val="Chronologybullet2"/>
            </w:pPr>
            <w:r>
              <w:t>the family had no cash assets;</w:t>
            </w:r>
          </w:p>
          <w:p w14:paraId="7DF31CCF" w14:textId="77777777" w:rsidR="00C4470B" w:rsidRDefault="00C4470B" w:rsidP="00C4470B">
            <w:pPr>
              <w:pStyle w:val="Chronologybullet2"/>
            </w:pPr>
            <w:r>
              <w:t xml:space="preserve">there were no credit facilities available to the family; </w:t>
            </w:r>
          </w:p>
          <w:p w14:paraId="72A53B4A" w14:textId="77777777" w:rsidR="00C4470B" w:rsidRDefault="00C4470B" w:rsidP="00C4470B">
            <w:pPr>
              <w:pStyle w:val="Chronologybullet2"/>
            </w:pPr>
            <w:r>
              <w:t>everything possible had been done to reduce the family’s fixed commitments, such as suspending mortgage principal payments; and</w:t>
            </w:r>
          </w:p>
          <w:p w14:paraId="47E07D18" w14:textId="6366F134" w:rsidR="00C4470B" w:rsidRDefault="00C4470B" w:rsidP="00C4470B">
            <w:pPr>
              <w:pStyle w:val="Chronologybullet2"/>
              <w:spacing w:after="120"/>
            </w:pPr>
            <w:r>
              <w:t xml:space="preserve">the redundancy payment had been used to meet the family’s on-going costs, rather than to pay </w:t>
            </w:r>
            <w:r w:rsidR="00DA3633">
              <w:t>off capital</w:t>
            </w:r>
            <w:r>
              <w:t xml:space="preserve"> debts, such as mortgages.</w:t>
            </w:r>
          </w:p>
          <w:p w14:paraId="0A2BDB43" w14:textId="77777777" w:rsidR="00C4470B" w:rsidRPr="005E3BA7" w:rsidRDefault="00C4470B" w:rsidP="00C4470B">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C4470B" w:rsidRPr="005E3BA7" w14:paraId="65CC30C3" w14:textId="77777777" w:rsidTr="002774EE">
        <w:tc>
          <w:tcPr>
            <w:tcW w:w="1928" w:type="dxa"/>
          </w:tcPr>
          <w:p w14:paraId="14F3DB97" w14:textId="77777777" w:rsidR="00C4470B" w:rsidRPr="005E3BA7" w:rsidRDefault="00C4470B" w:rsidP="00C4470B">
            <w:r w:rsidRPr="005E3BA7">
              <w:t>1 August 1991</w:t>
            </w:r>
          </w:p>
        </w:tc>
        <w:tc>
          <w:tcPr>
            <w:tcW w:w="3232" w:type="dxa"/>
            <w:shd w:val="clear" w:color="auto" w:fill="DAEEF3" w:themeFill="accent5" w:themeFillTint="33"/>
          </w:tcPr>
          <w:p w14:paraId="6A3BFC94" w14:textId="77777777" w:rsidR="00C4470B" w:rsidRPr="005E3BA7" w:rsidRDefault="007C10FF" w:rsidP="00C4470B">
            <w:pPr>
              <w:rPr>
                <w:b/>
              </w:rPr>
            </w:pPr>
            <w:r w:rsidRPr="005E3BA7">
              <w:rPr>
                <w:b/>
              </w:rPr>
              <w:t>Sickness</w:t>
            </w:r>
            <w:r w:rsidR="00C4470B" w:rsidRPr="005E3BA7">
              <w:rPr>
                <w:b/>
              </w:rPr>
              <w:t xml:space="preserve"> Benefit, Invalids Benefit and Domestic Purposes Benefit</w:t>
            </w:r>
            <w:r>
              <w:rPr>
                <w:b/>
              </w:rPr>
              <w:t xml:space="preserve">: Minimum age of eligibility </w:t>
            </w:r>
            <w:r w:rsidRPr="005E3BA7">
              <w:rPr>
                <w:b/>
              </w:rPr>
              <w:t>increased</w:t>
            </w:r>
          </w:p>
        </w:tc>
        <w:tc>
          <w:tcPr>
            <w:tcW w:w="0" w:type="auto"/>
          </w:tcPr>
          <w:p w14:paraId="1A55B9F8" w14:textId="77777777" w:rsidR="00C4470B" w:rsidRPr="005E3BA7" w:rsidRDefault="00C4470B" w:rsidP="00C4470B">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C4470B" w:rsidRPr="005E3BA7" w14:paraId="11DB3F9A" w14:textId="77777777" w:rsidTr="002774EE">
        <w:tc>
          <w:tcPr>
            <w:tcW w:w="1928" w:type="dxa"/>
          </w:tcPr>
          <w:p w14:paraId="6577A897" w14:textId="77777777" w:rsidR="00C4470B" w:rsidRPr="005E3BA7" w:rsidRDefault="00C4470B" w:rsidP="00C4470B">
            <w:r w:rsidRPr="005E3BA7">
              <w:t>1 August 1991</w:t>
            </w:r>
          </w:p>
        </w:tc>
        <w:tc>
          <w:tcPr>
            <w:tcW w:w="3232" w:type="dxa"/>
            <w:shd w:val="clear" w:color="auto" w:fill="DAEEF3" w:themeFill="accent5" w:themeFillTint="33"/>
          </w:tcPr>
          <w:p w14:paraId="3A8B9D72" w14:textId="77777777" w:rsidR="00C4470B" w:rsidRPr="005E3BA7" w:rsidRDefault="00C4470B" w:rsidP="00C4470B">
            <w:pPr>
              <w:rPr>
                <w:b/>
              </w:rPr>
            </w:pPr>
            <w:r>
              <w:rPr>
                <w:b/>
              </w:rPr>
              <w:t xml:space="preserve">Social Security Benefits: </w:t>
            </w:r>
            <w:r w:rsidRPr="005E3BA7">
              <w:rPr>
                <w:b/>
              </w:rPr>
              <w:t>Overseas absence rules tightened</w:t>
            </w:r>
          </w:p>
        </w:tc>
        <w:tc>
          <w:tcPr>
            <w:tcW w:w="0" w:type="auto"/>
          </w:tcPr>
          <w:p w14:paraId="1923EA2B" w14:textId="77777777" w:rsidR="00C4470B" w:rsidRPr="005E3BA7" w:rsidRDefault="00C4470B" w:rsidP="00C4470B">
            <w:pPr>
              <w:pStyle w:val="BodyText"/>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 xml:space="preserve">Domestic Purposes Benefit, Widows Benefit, Invalids Benefit, Orphans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 Benefit</w:t>
            </w:r>
            <w:r w:rsidRPr="005E3BA7">
              <w:rPr>
                <w:rFonts w:ascii="Arial Mäori" w:hAnsi="Arial Mäori"/>
                <w:sz w:val="22"/>
                <w:szCs w:val="22"/>
                <w:lang w:val="en-GB"/>
              </w:rPr>
              <w:t xml:space="preserve"> was reduced from 26 weeks to 4 weeks.</w:t>
            </w:r>
          </w:p>
        </w:tc>
      </w:tr>
      <w:tr w:rsidR="00C4470B" w:rsidRPr="005E3BA7" w14:paraId="2D80DA2A" w14:textId="77777777" w:rsidTr="002774EE">
        <w:tc>
          <w:tcPr>
            <w:tcW w:w="1928" w:type="dxa"/>
          </w:tcPr>
          <w:p w14:paraId="2323B177" w14:textId="77777777" w:rsidR="00C4470B" w:rsidRPr="005E3BA7" w:rsidRDefault="00C4470B" w:rsidP="00C4470B">
            <w:r w:rsidRPr="005E3BA7">
              <w:t>1 August 1991</w:t>
            </w:r>
          </w:p>
        </w:tc>
        <w:tc>
          <w:tcPr>
            <w:tcW w:w="3232" w:type="dxa"/>
            <w:shd w:val="clear" w:color="auto" w:fill="DAEEF3" w:themeFill="accent5" w:themeFillTint="33"/>
          </w:tcPr>
          <w:p w14:paraId="2B5BF6C0" w14:textId="77777777" w:rsidR="00C4470B" w:rsidRPr="005E3BA7" w:rsidRDefault="00C4470B" w:rsidP="00C4470B">
            <w:pPr>
              <w:rPr>
                <w:b/>
              </w:rPr>
            </w:pPr>
            <w:r w:rsidRPr="005E3BA7">
              <w:rPr>
                <w:b/>
              </w:rPr>
              <w:t>Funeral Grant introduced</w:t>
            </w:r>
          </w:p>
        </w:tc>
        <w:tc>
          <w:tcPr>
            <w:tcW w:w="0" w:type="auto"/>
          </w:tcPr>
          <w:p w14:paraId="0215F966" w14:textId="77777777" w:rsidR="00C4470B" w:rsidRDefault="00C4470B" w:rsidP="00C4470B">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w:t>
            </w:r>
            <w:r w:rsidRPr="005E3BA7">
              <w:lastRenderedPageBreak/>
              <w:t>tested on both the estate and the partner and the income of the surviving partner or</w:t>
            </w:r>
            <w:r>
              <w:t xml:space="preserve"> the</w:t>
            </w:r>
            <w:r w:rsidRPr="005E3BA7">
              <w:t xml:space="preserve"> parents of a deceased child</w:t>
            </w:r>
            <w:r>
              <w:t xml:space="preserve">. </w:t>
            </w:r>
          </w:p>
          <w:p w14:paraId="200D62C6" w14:textId="77777777" w:rsidR="00C4470B" w:rsidRDefault="00C4470B" w:rsidP="00C4470B">
            <w:pPr>
              <w:jc w:val="both"/>
            </w:pPr>
            <w:r>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14:paraId="3C92F98F" w14:textId="77777777" w:rsidR="00C4470B" w:rsidRDefault="00C4470B" w:rsidP="00C4470B">
            <w:pPr>
              <w:jc w:val="both"/>
            </w:pPr>
            <w:r w:rsidRPr="005E3BA7">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14:paraId="6D7CB332" w14:textId="77777777" w:rsidR="00C4470B" w:rsidRDefault="00C4470B" w:rsidP="00C4470B">
            <w:pPr>
              <w:jc w:val="both"/>
            </w:pPr>
            <w:r>
              <w:t>In the case of the death of a child, the maximum grant payable for funeral expenses was increased from $795 to $1,000.  The grant was reduced by the amount of the parents’ cash assets in excess of the $1,082.</w:t>
            </w:r>
          </w:p>
          <w:p w14:paraId="63F3739B" w14:textId="77777777" w:rsidR="00C4470B" w:rsidRDefault="00C4470B" w:rsidP="00C4470B">
            <w:pPr>
              <w:jc w:val="both"/>
            </w:pPr>
            <w:r>
              <w:t>In the case of the death of a single person a lump sum grant of up to $1,000 (previously $795) was payable in cases where funeral costs could not be met from the deceased’s estate.</w:t>
            </w:r>
            <w:r w:rsidRPr="005E3BA7">
              <w:t xml:space="preserve"> </w:t>
            </w:r>
          </w:p>
          <w:p w14:paraId="0DA6F7A0" w14:textId="77777777" w:rsidR="00C4470B" w:rsidRDefault="00C4470B" w:rsidP="00C4470B">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14:paraId="59766155" w14:textId="77777777" w:rsidR="00C4470B" w:rsidRPr="005E3BA7" w:rsidRDefault="00C4470B" w:rsidP="00C4470B">
            <w:pPr>
              <w:jc w:val="both"/>
            </w:pPr>
            <w:r>
              <w:t>The provisions allowing entitlement to four weeks of the deceased benefit following death continued.</w:t>
            </w:r>
          </w:p>
        </w:tc>
      </w:tr>
      <w:tr w:rsidR="00C4470B" w:rsidRPr="005E3BA7" w14:paraId="4EA6B5FC" w14:textId="77777777" w:rsidTr="002774EE">
        <w:tc>
          <w:tcPr>
            <w:tcW w:w="1928" w:type="dxa"/>
          </w:tcPr>
          <w:p w14:paraId="433E4065" w14:textId="77777777" w:rsidR="00C4470B" w:rsidRPr="005E3BA7" w:rsidRDefault="00C4470B" w:rsidP="00C4470B">
            <w:r>
              <w:lastRenderedPageBreak/>
              <w:t>1 August 1991</w:t>
            </w:r>
          </w:p>
        </w:tc>
        <w:tc>
          <w:tcPr>
            <w:tcW w:w="3232" w:type="dxa"/>
            <w:shd w:val="clear" w:color="auto" w:fill="DAEEF3" w:themeFill="accent5" w:themeFillTint="33"/>
          </w:tcPr>
          <w:p w14:paraId="463932F1" w14:textId="77777777" w:rsidR="00C4470B" w:rsidRDefault="00C4470B" w:rsidP="00C4470B">
            <w:pPr>
              <w:rPr>
                <w:b/>
              </w:rPr>
            </w:pPr>
            <w:r>
              <w:rPr>
                <w:b/>
              </w:rPr>
              <w:t>Guaranteed Retirement Income (National Superannuation): Legislation enacted to change it to an income-tested social security benefit</w:t>
            </w:r>
          </w:p>
          <w:p w14:paraId="1B640FA2" w14:textId="77777777" w:rsidR="00C4470B" w:rsidRDefault="00C4470B" w:rsidP="00C4470B">
            <w:pPr>
              <w:rPr>
                <w:b/>
              </w:rPr>
            </w:pPr>
          </w:p>
          <w:p w14:paraId="68B889A6" w14:textId="77777777" w:rsidR="00C4470B" w:rsidRDefault="00C4470B" w:rsidP="00C4470B">
            <w:pPr>
              <w:rPr>
                <w:b/>
              </w:rPr>
            </w:pPr>
          </w:p>
          <w:p w14:paraId="0A85904E" w14:textId="77777777" w:rsidR="00C4470B" w:rsidRDefault="00C4470B" w:rsidP="00C4470B">
            <w:pPr>
              <w:rPr>
                <w:b/>
              </w:rPr>
            </w:pPr>
          </w:p>
          <w:p w14:paraId="40FDC27F" w14:textId="77777777" w:rsidR="00C4470B" w:rsidRDefault="00C4470B" w:rsidP="00C4470B">
            <w:pPr>
              <w:rPr>
                <w:b/>
              </w:rPr>
            </w:pPr>
          </w:p>
          <w:p w14:paraId="621B6AE2" w14:textId="77777777" w:rsidR="00C4470B" w:rsidRDefault="00C4470B" w:rsidP="00C4470B">
            <w:pPr>
              <w:rPr>
                <w:b/>
              </w:rPr>
            </w:pPr>
          </w:p>
          <w:p w14:paraId="50E05DC1" w14:textId="77777777" w:rsidR="00C4470B" w:rsidRDefault="00C4470B" w:rsidP="00C4470B">
            <w:pPr>
              <w:rPr>
                <w:b/>
              </w:rPr>
            </w:pPr>
          </w:p>
          <w:p w14:paraId="4A79A668" w14:textId="77777777" w:rsidR="00C4470B" w:rsidRDefault="00C4470B" w:rsidP="00C4470B">
            <w:pPr>
              <w:rPr>
                <w:b/>
              </w:rPr>
            </w:pPr>
          </w:p>
          <w:p w14:paraId="37F1AFD6" w14:textId="77777777" w:rsidR="00C4470B" w:rsidRDefault="00C4470B" w:rsidP="00C4470B">
            <w:pPr>
              <w:rPr>
                <w:b/>
              </w:rPr>
            </w:pPr>
          </w:p>
          <w:p w14:paraId="4DF3663B" w14:textId="77777777" w:rsidR="00C4470B" w:rsidRDefault="00C4470B" w:rsidP="00C4470B">
            <w:pPr>
              <w:rPr>
                <w:b/>
              </w:rPr>
            </w:pPr>
          </w:p>
          <w:p w14:paraId="0DA5B5D6" w14:textId="77777777" w:rsidR="00C4470B" w:rsidRDefault="00C4470B" w:rsidP="00C4470B">
            <w:pPr>
              <w:rPr>
                <w:b/>
              </w:rPr>
            </w:pPr>
          </w:p>
          <w:p w14:paraId="293D8266" w14:textId="77777777" w:rsidR="00C4470B" w:rsidRDefault="00C4470B" w:rsidP="00C4470B">
            <w:pPr>
              <w:rPr>
                <w:b/>
              </w:rPr>
            </w:pPr>
          </w:p>
          <w:p w14:paraId="37C04A9D" w14:textId="77777777" w:rsidR="00C4470B" w:rsidRDefault="00C4470B" w:rsidP="00C4470B">
            <w:pPr>
              <w:rPr>
                <w:b/>
              </w:rPr>
            </w:pPr>
          </w:p>
          <w:p w14:paraId="66FB2E6B" w14:textId="77777777" w:rsidR="00C4470B" w:rsidRDefault="00C4470B" w:rsidP="00C4470B">
            <w:pPr>
              <w:rPr>
                <w:b/>
              </w:rPr>
            </w:pPr>
          </w:p>
          <w:p w14:paraId="4D30A05A" w14:textId="77777777" w:rsidR="00C4470B" w:rsidRDefault="00C4470B" w:rsidP="00C4470B">
            <w:pPr>
              <w:rPr>
                <w:b/>
              </w:rPr>
            </w:pPr>
          </w:p>
          <w:p w14:paraId="5D848299" w14:textId="77777777" w:rsidR="00C4470B" w:rsidRDefault="00C4470B" w:rsidP="00C4470B">
            <w:pPr>
              <w:rPr>
                <w:b/>
              </w:rPr>
            </w:pPr>
          </w:p>
          <w:p w14:paraId="3F93029F" w14:textId="77777777" w:rsidR="00C4470B" w:rsidRDefault="00C4470B" w:rsidP="00C4470B">
            <w:pPr>
              <w:rPr>
                <w:b/>
              </w:rPr>
            </w:pPr>
          </w:p>
          <w:p w14:paraId="05D85BD7" w14:textId="77777777" w:rsidR="00C4470B" w:rsidRDefault="00C4470B" w:rsidP="00C4470B">
            <w:pPr>
              <w:rPr>
                <w:b/>
              </w:rPr>
            </w:pPr>
          </w:p>
          <w:p w14:paraId="584804EC" w14:textId="77777777" w:rsidR="00C4470B" w:rsidRDefault="00C4470B" w:rsidP="00C4470B">
            <w:pPr>
              <w:rPr>
                <w:b/>
              </w:rPr>
            </w:pPr>
          </w:p>
          <w:p w14:paraId="5DF1A5F4" w14:textId="77777777" w:rsidR="00C4470B" w:rsidRDefault="00C4470B" w:rsidP="00C4470B">
            <w:pPr>
              <w:rPr>
                <w:b/>
              </w:rPr>
            </w:pPr>
          </w:p>
          <w:p w14:paraId="1A7861C7" w14:textId="77777777" w:rsidR="00C4470B" w:rsidRDefault="00C4470B" w:rsidP="00C4470B">
            <w:pPr>
              <w:rPr>
                <w:b/>
              </w:rPr>
            </w:pPr>
            <w:r>
              <w:rPr>
                <w:b/>
              </w:rPr>
              <w:t>Income test provisions repealed prior to implementation</w:t>
            </w:r>
          </w:p>
          <w:p w14:paraId="174BC47F" w14:textId="77777777" w:rsidR="00C4470B" w:rsidRDefault="00C4470B" w:rsidP="00C4470B">
            <w:pPr>
              <w:rPr>
                <w:b/>
              </w:rPr>
            </w:pPr>
          </w:p>
          <w:p w14:paraId="50BDEE43" w14:textId="77777777" w:rsidR="00C4470B" w:rsidRPr="005E3BA7" w:rsidRDefault="00C4470B" w:rsidP="00C4470B">
            <w:pPr>
              <w:rPr>
                <w:b/>
              </w:rPr>
            </w:pPr>
          </w:p>
        </w:tc>
        <w:tc>
          <w:tcPr>
            <w:tcW w:w="0" w:type="auto"/>
          </w:tcPr>
          <w:p w14:paraId="216A6E09" w14:textId="77777777" w:rsidR="00C4470B" w:rsidRDefault="00C4470B" w:rsidP="00C4470B">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14:paraId="0B0C261D" w14:textId="77777777" w:rsidR="00C4470B" w:rsidRDefault="00C4470B" w:rsidP="00C4470B">
            <w:pPr>
              <w:pStyle w:val="Chronologybullet2"/>
            </w:pPr>
            <w:r>
              <w:t xml:space="preserve">reversion of the name to </w:t>
            </w:r>
            <w:r w:rsidRPr="00B807A8">
              <w:rPr>
                <w:i/>
              </w:rPr>
              <w:t>National Superannuation</w:t>
            </w:r>
            <w:r>
              <w:t>; and</w:t>
            </w:r>
          </w:p>
          <w:p w14:paraId="6C1EEE04" w14:textId="77777777" w:rsidR="00C4470B" w:rsidRDefault="00C4470B" w:rsidP="00C4470B">
            <w:pPr>
              <w:pStyle w:val="Chronologybullet2"/>
            </w:pPr>
            <w:r>
              <w:t>an increase in the age of eligibility from 60 to 61 years from 1 April 1992 and gradual increases until the age of eligibility reached 65 years in April 2001.</w:t>
            </w:r>
          </w:p>
          <w:p w14:paraId="799DF43A" w14:textId="77777777" w:rsidR="00C4470B" w:rsidRPr="005F753C" w:rsidRDefault="00C4470B" w:rsidP="00C4470B">
            <w:pPr>
              <w:jc w:val="both"/>
              <w:rPr>
                <w:i/>
                <w:lang w:val="en-GB"/>
              </w:rPr>
            </w:pPr>
            <w:r w:rsidRPr="005F753C">
              <w:rPr>
                <w:i/>
                <w:lang w:val="en-GB"/>
              </w:rPr>
              <w:t>Income Test for National Superannuation</w:t>
            </w:r>
          </w:p>
          <w:p w14:paraId="3BAF611D" w14:textId="77777777" w:rsidR="00C4470B" w:rsidRDefault="00C4470B" w:rsidP="00C4470B">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14:paraId="522D5BBE" w14:textId="77777777" w:rsidR="00C4470B" w:rsidRDefault="00C4470B" w:rsidP="00C4470B">
            <w:pPr>
              <w:pStyle w:val="Chronologybullet2"/>
            </w:pPr>
            <w:r>
              <w:t>Single living alone (aged 70+):</w:t>
            </w:r>
          </w:p>
          <w:p w14:paraId="3125696E" w14:textId="77777777" w:rsidR="00C4470B" w:rsidRDefault="00C4470B" w:rsidP="00C4470B">
            <w:pPr>
              <w:pStyle w:val="Bullet2"/>
              <w:jc w:val="both"/>
              <w:rPr>
                <w:lang w:val="en-GB"/>
              </w:rPr>
            </w:pPr>
            <w:r>
              <w:rPr>
                <w:lang w:val="en-GB"/>
              </w:rPr>
              <w:t xml:space="preserve">$11,807.64 per year reduced by 90c for every complete dollar of assessable income in </w:t>
            </w:r>
            <w:r>
              <w:rPr>
                <w:lang w:val="en-GB"/>
              </w:rPr>
              <w:lastRenderedPageBreak/>
              <w:t xml:space="preserve">excess of $4,160 per year.  The amount of </w:t>
            </w:r>
            <w:r w:rsidRPr="00B807A8">
              <w:rPr>
                <w:i/>
                <w:lang w:val="en-GB"/>
              </w:rPr>
              <w:t>National Superannuation</w:t>
            </w:r>
            <w:r>
              <w:rPr>
                <w:lang w:val="en-GB"/>
              </w:rPr>
              <w:t xml:space="preserve"> payable could not fall below $4,405.70 per year ($169.45 per fortnight)</w:t>
            </w:r>
          </w:p>
          <w:p w14:paraId="034A7FE6" w14:textId="77777777" w:rsidR="00C4470B" w:rsidRDefault="00C4470B" w:rsidP="00C4470B">
            <w:pPr>
              <w:pStyle w:val="Chronologybullet2"/>
            </w:pPr>
            <w:r>
              <w:t>Single Sharing (aged 70+):</w:t>
            </w:r>
          </w:p>
          <w:p w14:paraId="5C195359" w14:textId="77777777" w:rsidR="00C4470B" w:rsidRPr="00C00BB5" w:rsidRDefault="00C4470B" w:rsidP="00C4470B">
            <w:pPr>
              <w:pStyle w:val="Bullet2"/>
              <w:numPr>
                <w:ilvl w:val="0"/>
                <w:numId w:val="0"/>
              </w:numPr>
              <w:ind w:left="797"/>
              <w:jc w:val="both"/>
              <w:rPr>
                <w:lang w:val="en-GB"/>
              </w:rPr>
            </w:pPr>
            <w:r w:rsidRPr="00C00BB5">
              <w:rPr>
                <w:lang w:val="en-GB"/>
              </w:rPr>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14:paraId="529F7166" w14:textId="77777777" w:rsidR="00C4470B" w:rsidRPr="00B807A8" w:rsidRDefault="00C4470B" w:rsidP="00C4470B">
            <w:pPr>
              <w:pStyle w:val="Chronologybullet2"/>
            </w:pPr>
            <w:r>
              <w:t>Married Person</w:t>
            </w:r>
            <w:r w:rsidRPr="00B807A8">
              <w:t xml:space="preserve"> (aged 70+)</w:t>
            </w:r>
            <w:r>
              <w:t>:</w:t>
            </w:r>
          </w:p>
          <w:p w14:paraId="49CE2E65" w14:textId="77777777" w:rsidR="00C4470B" w:rsidRDefault="00C4470B" w:rsidP="00C4470B">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14:paraId="05D6B874" w14:textId="77777777" w:rsidR="00C4470B" w:rsidRPr="00B807A8" w:rsidRDefault="00C4470B" w:rsidP="00C4470B">
            <w:pPr>
              <w:pStyle w:val="Chronologybullet2"/>
            </w:pPr>
            <w:r w:rsidRPr="00B807A8">
              <w:t xml:space="preserve">Single living alone (aged </w:t>
            </w:r>
            <w:r>
              <w:t>under 70 years</w:t>
            </w:r>
            <w:r w:rsidRPr="00B807A8">
              <w:t>)</w:t>
            </w:r>
            <w:r>
              <w:t>:</w:t>
            </w:r>
          </w:p>
          <w:p w14:paraId="196EF2DD" w14:textId="77777777" w:rsidR="00C4470B" w:rsidRDefault="00C4470B" w:rsidP="00C4470B">
            <w:pPr>
              <w:pStyle w:val="Bullet2"/>
              <w:jc w:val="both"/>
              <w:rPr>
                <w:lang w:val="en-GB"/>
              </w:rPr>
            </w:pPr>
            <w:r w:rsidRPr="00B807A8">
              <w:rPr>
                <w:lang w:val="en-GB"/>
              </w:rPr>
              <w:t xml:space="preserve">$11,807.64 per year reduced by 90c for every complete dollar of assessable income in excess of $4,160 per year.  </w:t>
            </w:r>
          </w:p>
          <w:p w14:paraId="5067CF04" w14:textId="77777777" w:rsidR="00C4470B" w:rsidRPr="00B807A8" w:rsidRDefault="00C4470B" w:rsidP="00C4470B">
            <w:pPr>
              <w:pStyle w:val="Chronologybullet2"/>
            </w:pPr>
            <w:r w:rsidRPr="00B807A8">
              <w:t xml:space="preserve">Single Sharing (aged </w:t>
            </w:r>
            <w:r>
              <w:t>under 70 years</w:t>
            </w:r>
            <w:r w:rsidRPr="00B807A8">
              <w:t>)</w:t>
            </w:r>
            <w:r>
              <w:t>:</w:t>
            </w:r>
          </w:p>
          <w:p w14:paraId="397DB847" w14:textId="77777777" w:rsidR="00C4470B" w:rsidRDefault="00C4470B" w:rsidP="00C4470B">
            <w:pPr>
              <w:pStyle w:val="Bullet2"/>
              <w:jc w:val="both"/>
              <w:rPr>
                <w:lang w:val="en-GB"/>
              </w:rPr>
            </w:pPr>
            <w:r w:rsidRPr="00B807A8">
              <w:rPr>
                <w:lang w:val="en-GB"/>
              </w:rPr>
              <w:t xml:space="preserve">$10,767.64 per year reduced by 90c for every complete dollar of assessable income in excess of $4,160 per year.  </w:t>
            </w:r>
          </w:p>
          <w:p w14:paraId="27133DE2" w14:textId="77777777" w:rsidR="00C4470B" w:rsidRPr="00B807A8" w:rsidRDefault="00C4470B" w:rsidP="00C4470B">
            <w:pPr>
              <w:pStyle w:val="Chronologybullet2"/>
            </w:pPr>
            <w:r>
              <w:t>Married Person</w:t>
            </w:r>
            <w:r w:rsidRPr="00B807A8">
              <w:t xml:space="preserve"> (aged </w:t>
            </w:r>
            <w:r>
              <w:t>under 70 years</w:t>
            </w:r>
            <w:r w:rsidRPr="00B807A8">
              <w:t>)</w:t>
            </w:r>
            <w:r>
              <w:t>:</w:t>
            </w:r>
          </w:p>
          <w:p w14:paraId="2839C285" w14:textId="77777777" w:rsidR="00C4470B" w:rsidRPr="00B807A8" w:rsidRDefault="00C4470B" w:rsidP="00C4470B">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14:paraId="4AE843BB" w14:textId="77777777" w:rsidR="00C4470B" w:rsidRDefault="00C4470B" w:rsidP="00C4470B">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14:paraId="4B7B277D" w14:textId="77777777" w:rsidR="00C4470B" w:rsidRPr="005E3BA7" w:rsidRDefault="00C4470B" w:rsidP="00C4470B">
            <w:pPr>
              <w:jc w:val="both"/>
              <w:rPr>
                <w:lang w:val="en-GB"/>
              </w:rPr>
            </w:pPr>
            <w:r>
              <w:rPr>
                <w:lang w:val="en-GB"/>
              </w:rPr>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C4470B" w:rsidRPr="005E3BA7" w14:paraId="4FB12212" w14:textId="77777777" w:rsidTr="002774EE">
        <w:tc>
          <w:tcPr>
            <w:tcW w:w="1928" w:type="dxa"/>
          </w:tcPr>
          <w:p w14:paraId="6CA05AA3" w14:textId="77777777" w:rsidR="00C4470B" w:rsidRPr="005E3BA7" w:rsidRDefault="00C4470B" w:rsidP="00C4470B">
            <w:r>
              <w:lastRenderedPageBreak/>
              <w:t>1 August 1991</w:t>
            </w:r>
          </w:p>
        </w:tc>
        <w:tc>
          <w:tcPr>
            <w:tcW w:w="3232" w:type="dxa"/>
            <w:shd w:val="clear" w:color="auto" w:fill="DAEEF3" w:themeFill="accent5" w:themeFillTint="33"/>
          </w:tcPr>
          <w:p w14:paraId="5EC2141A" w14:textId="77777777" w:rsidR="00C4470B" w:rsidRPr="005E3BA7" w:rsidRDefault="00C4470B" w:rsidP="00C4470B">
            <w:pPr>
              <w:rPr>
                <w:b/>
              </w:rPr>
            </w:pPr>
            <w:r>
              <w:rPr>
                <w:b/>
              </w:rPr>
              <w:t>Resettlement assistance for ex-servicemen withdrawn</w:t>
            </w:r>
          </w:p>
        </w:tc>
        <w:tc>
          <w:tcPr>
            <w:tcW w:w="0" w:type="auto"/>
          </w:tcPr>
          <w:p w14:paraId="568A1112" w14:textId="77777777" w:rsidR="00C4470B" w:rsidRDefault="00C4470B" w:rsidP="00C4470B">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w:t>
            </w:r>
            <w:r>
              <w:rPr>
                <w:rFonts w:ascii="Arial Mäori" w:hAnsi="Arial Mäori"/>
                <w:sz w:val="22"/>
                <w:szCs w:val="22"/>
                <w:lang w:val="en-GB"/>
              </w:rPr>
              <w:lastRenderedPageBreak/>
              <w:t>nearly 20 years since the last major conflict involving New Zealand servicemen had ended (the Vietnam War) the vast majority of veterans had long since settled into careers and housing.</w:t>
            </w:r>
          </w:p>
          <w:p w14:paraId="09BDC166" w14:textId="77777777" w:rsidR="00C4470B" w:rsidRPr="005E3BA7"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(eg World War Two, Korea) had been 31 March 1965.</w:t>
            </w:r>
          </w:p>
        </w:tc>
      </w:tr>
      <w:tr w:rsidR="00C4470B" w:rsidRPr="005E3BA7" w14:paraId="19CFC6F2" w14:textId="77777777" w:rsidTr="002774EE">
        <w:tc>
          <w:tcPr>
            <w:tcW w:w="1928" w:type="dxa"/>
          </w:tcPr>
          <w:p w14:paraId="5974F955" w14:textId="77777777" w:rsidR="00C4470B" w:rsidRPr="005E3BA7" w:rsidRDefault="00C4470B" w:rsidP="00C4470B">
            <w:r w:rsidRPr="005E3BA7">
              <w:lastRenderedPageBreak/>
              <w:t>September 1991</w:t>
            </w:r>
          </w:p>
        </w:tc>
        <w:tc>
          <w:tcPr>
            <w:tcW w:w="3232" w:type="dxa"/>
            <w:shd w:val="clear" w:color="auto" w:fill="DAEEF3" w:themeFill="accent5" w:themeFillTint="33"/>
          </w:tcPr>
          <w:p w14:paraId="778E2830" w14:textId="77777777" w:rsidR="00C4470B" w:rsidRPr="005E3BA7" w:rsidRDefault="00C4470B" w:rsidP="00C4470B">
            <w:pPr>
              <w:rPr>
                <w:b/>
              </w:rPr>
            </w:pPr>
            <w:r>
              <w:rPr>
                <w:b/>
              </w:rPr>
              <w:t>Special Needs Grants</w:t>
            </w:r>
            <w:r w:rsidRPr="005E3BA7">
              <w:rPr>
                <w:b/>
              </w:rPr>
              <w:t xml:space="preserve"> programme</w:t>
            </w:r>
            <w:r>
              <w:rPr>
                <w:b/>
              </w:rPr>
              <w:t>: New categories</w:t>
            </w:r>
          </w:p>
        </w:tc>
        <w:tc>
          <w:tcPr>
            <w:tcW w:w="0" w:type="auto"/>
          </w:tcPr>
          <w:p w14:paraId="23A8B26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C4470B" w:rsidRPr="005E3BA7" w14:paraId="07B0FA89" w14:textId="77777777" w:rsidTr="002774EE">
        <w:tc>
          <w:tcPr>
            <w:tcW w:w="1928" w:type="dxa"/>
          </w:tcPr>
          <w:p w14:paraId="531002FC" w14:textId="77777777" w:rsidR="00C4470B" w:rsidRPr="005E3BA7" w:rsidRDefault="00C4470B" w:rsidP="00C4470B">
            <w:r w:rsidRPr="005E3BA7">
              <w:t>September 1991</w:t>
            </w:r>
          </w:p>
        </w:tc>
        <w:tc>
          <w:tcPr>
            <w:tcW w:w="3232" w:type="dxa"/>
            <w:shd w:val="clear" w:color="auto" w:fill="DAEEF3" w:themeFill="accent5" w:themeFillTint="33"/>
          </w:tcPr>
          <w:p w14:paraId="284F6BEB" w14:textId="77777777" w:rsidR="00C4470B" w:rsidRPr="005E3BA7" w:rsidRDefault="00C4470B" w:rsidP="00C4470B">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14:paraId="09EBDF34"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14:paraId="38DE96A6" w14:textId="77777777" w:rsidR="00C4470B" w:rsidRPr="005E3BA7" w:rsidRDefault="00C4470B" w:rsidP="00C4470B">
            <w:pPr>
              <w:pStyle w:val="Chronologybullet2"/>
            </w:pPr>
            <w:r w:rsidRPr="005E3BA7">
              <w:t xml:space="preserve">deductions under 70A and 74(e) (failure to identify the other parent or </w:t>
            </w:r>
            <w:r>
              <w:t xml:space="preserve">to </w:t>
            </w:r>
            <w:r w:rsidRPr="005E3BA7">
              <w:t>take reasonable steps to obtain maintenance);</w:t>
            </w:r>
          </w:p>
          <w:p w14:paraId="4E462017" w14:textId="77777777" w:rsidR="00C4470B" w:rsidRPr="005E3BA7" w:rsidRDefault="00C4470B" w:rsidP="00C4470B">
            <w:pPr>
              <w:pStyle w:val="Chronologybullet2"/>
            </w:pPr>
            <w:r w:rsidRPr="005E3BA7">
              <w:t xml:space="preserve">recovery of </w:t>
            </w:r>
            <w:r w:rsidRPr="005E3BA7">
              <w:rPr>
                <w:i/>
              </w:rPr>
              <w:t>Department of Social Welfare</w:t>
            </w:r>
            <w:r w:rsidRPr="005E3BA7">
              <w:t xml:space="preserve"> debts or </w:t>
            </w:r>
            <w:r w:rsidRPr="005E3BA7">
              <w:rPr>
                <w:i/>
              </w:rPr>
              <w:t>Advance Payment of Benefit</w:t>
            </w:r>
            <w:r w:rsidRPr="005E3BA7">
              <w:t>;</w:t>
            </w:r>
          </w:p>
          <w:p w14:paraId="7349FEA0" w14:textId="77777777" w:rsidR="00C4470B" w:rsidRPr="005E3BA7" w:rsidRDefault="00C4470B" w:rsidP="00C4470B">
            <w:pPr>
              <w:pStyle w:val="Chronologybullet2"/>
            </w:pPr>
            <w:r w:rsidRPr="005E3BA7">
              <w:t>maintenance deductions (maintenance received is included in the income assessment);</w:t>
            </w:r>
          </w:p>
          <w:p w14:paraId="78BA2C05" w14:textId="77777777" w:rsidR="00C4470B" w:rsidRPr="005E3BA7" w:rsidRDefault="00C4470B" w:rsidP="00C4470B">
            <w:pPr>
              <w:pStyle w:val="Chronologybullet2"/>
            </w:pPr>
            <w:r w:rsidRPr="005E3BA7">
              <w:t>liable parent contributions; and</w:t>
            </w:r>
          </w:p>
          <w:p w14:paraId="1937AB3D" w14:textId="77777777" w:rsidR="00C4470B" w:rsidRPr="005E3BA7" w:rsidRDefault="00C4470B" w:rsidP="00C4470B">
            <w:pPr>
              <w:pStyle w:val="Chronologybullet2"/>
            </w:pPr>
            <w:r w:rsidRPr="005E3BA7">
              <w:t>payments from boarders to be charged as income.</w:t>
            </w:r>
          </w:p>
        </w:tc>
      </w:tr>
      <w:tr w:rsidR="00C4470B" w:rsidRPr="005E3BA7" w14:paraId="433FD5C7" w14:textId="77777777" w:rsidTr="002774EE">
        <w:tc>
          <w:tcPr>
            <w:tcW w:w="1928" w:type="dxa"/>
          </w:tcPr>
          <w:p w14:paraId="2B88162A" w14:textId="77777777" w:rsidR="00C4470B" w:rsidRPr="005E3BA7" w:rsidRDefault="00C4470B" w:rsidP="00C4470B">
            <w:r w:rsidRPr="005E3BA7">
              <w:t>1 October 1991</w:t>
            </w:r>
          </w:p>
        </w:tc>
        <w:tc>
          <w:tcPr>
            <w:tcW w:w="3232" w:type="dxa"/>
            <w:shd w:val="clear" w:color="auto" w:fill="DAEEF3" w:themeFill="accent5" w:themeFillTint="33"/>
          </w:tcPr>
          <w:p w14:paraId="1EC70C2C" w14:textId="77777777" w:rsidR="00C4470B" w:rsidRPr="005E3BA7" w:rsidRDefault="00C4470B" w:rsidP="00C4470B">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14:paraId="552AAF54" w14:textId="77777777" w:rsidR="00C4470B" w:rsidRPr="005E3BA7" w:rsidRDefault="00C4470B" w:rsidP="00C4470B">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were grandparented (ie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(ie after 1/10/1991) was </w:t>
            </w:r>
            <w:r>
              <w:rPr>
                <w:lang w:val="en-GB"/>
              </w:rPr>
              <w:t xml:space="preserve">also </w:t>
            </w:r>
            <w:r w:rsidRPr="00F05029">
              <w:rPr>
                <w:lang w:val="en-GB"/>
              </w:rPr>
              <w:t>able to receive the grandparented rate.</w:t>
            </w:r>
          </w:p>
          <w:p w14:paraId="6194FDF5" w14:textId="77777777" w:rsidR="00C4470B" w:rsidRPr="005E3BA7" w:rsidRDefault="00C4470B" w:rsidP="00C4470B">
            <w:pPr>
              <w:jc w:val="both"/>
              <w:rPr>
                <w:lang w:val="en-GB"/>
              </w:rPr>
            </w:pPr>
            <w:r w:rsidRPr="005E3BA7">
              <w:rPr>
                <w:lang w:val="en-GB"/>
              </w:rPr>
              <w:t xml:space="preserve">The </w:t>
            </w:r>
            <w:r>
              <w:rPr>
                <w:lang w:val="en-GB"/>
              </w:rPr>
              <w:t xml:space="preserve">total </w:t>
            </w:r>
            <w:r w:rsidRPr="005E3BA7">
              <w:rPr>
                <w:lang w:val="en-GB"/>
              </w:rPr>
              <w:t xml:space="preserve">after-tax </w:t>
            </w:r>
            <w:r>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14:paraId="2BDF950B" w14:textId="77777777" w:rsidR="00C4470B" w:rsidRDefault="00C4470B" w:rsidP="00C4470B">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14:paraId="3B659632" w14:textId="77777777" w:rsidR="00C4470B" w:rsidRPr="005E3BA7" w:rsidRDefault="00C4470B" w:rsidP="00C4470B">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w:t>
            </w:r>
            <w:r w:rsidRPr="00CD5BD0">
              <w:rPr>
                <w:lang w:val="en-GB"/>
              </w:rPr>
              <w:lastRenderedPageBreak/>
              <w:t>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C4470B" w:rsidRPr="005E3BA7" w14:paraId="62A77A76" w14:textId="77777777" w:rsidTr="002774EE">
        <w:tc>
          <w:tcPr>
            <w:tcW w:w="1928" w:type="dxa"/>
          </w:tcPr>
          <w:p w14:paraId="02F9166D" w14:textId="77777777" w:rsidR="00C4470B" w:rsidRPr="005E3BA7" w:rsidRDefault="00C4470B" w:rsidP="00C4470B">
            <w:r>
              <w:lastRenderedPageBreak/>
              <w:t>1 October 1991</w:t>
            </w:r>
          </w:p>
        </w:tc>
        <w:tc>
          <w:tcPr>
            <w:tcW w:w="3232" w:type="dxa"/>
            <w:shd w:val="clear" w:color="auto" w:fill="DAEEF3" w:themeFill="accent5" w:themeFillTint="33"/>
          </w:tcPr>
          <w:p w14:paraId="28DE12FD" w14:textId="77777777" w:rsidR="00C4470B" w:rsidRPr="005E3BA7" w:rsidRDefault="00C4470B" w:rsidP="00C4470B">
            <w:pPr>
              <w:rPr>
                <w:b/>
              </w:rPr>
            </w:pPr>
            <w:r w:rsidRPr="00BC17C9">
              <w:rPr>
                <w:b/>
              </w:rPr>
              <w:t xml:space="preserve">Guaranteed Retirement Income and Veteran’s Pension: </w:t>
            </w:r>
            <w:r>
              <w:rPr>
                <w:b/>
              </w:rPr>
              <w:t>Rate of benefit for a non-qualified spouse when the qualifying spouse entered long-term care in a hospital or rest home</w:t>
            </w:r>
          </w:p>
        </w:tc>
        <w:tc>
          <w:tcPr>
            <w:tcW w:w="0" w:type="auto"/>
          </w:tcPr>
          <w:p w14:paraId="6A8B4103" w14:textId="77777777" w:rsidR="00C4470B" w:rsidRPr="0085720D" w:rsidRDefault="00C4470B" w:rsidP="00C4470B">
            <w:pPr>
              <w:pStyle w:val="BodyText"/>
              <w:jc w:val="both"/>
              <w:rPr>
                <w:rFonts w:ascii="Arial Mäori" w:hAnsi="Arial Mäori"/>
                <w:sz w:val="22"/>
                <w:szCs w:val="22"/>
                <w:lang w:val="en-GB"/>
              </w:rPr>
            </w:pPr>
            <w:r>
              <w:rPr>
                <w:rFonts w:ascii="Arial Mäori" w:hAnsi="Arial Mäori"/>
                <w:sz w:val="22"/>
                <w:szCs w:val="22"/>
                <w:lang w:val="en-GB"/>
              </w:rPr>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14:paraId="7B49FD68" w14:textId="1BFD9964" w:rsidR="00C4470B" w:rsidRPr="00436319"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w:t>
            </w:r>
            <w:r w:rsidR="00505989">
              <w:rPr>
                <w:rFonts w:ascii="Arial Mäori" w:hAnsi="Arial Mäori"/>
                <w:sz w:val="22"/>
                <w:szCs w:val="22"/>
                <w:lang w:val="en-GB"/>
              </w:rPr>
              <w:t>dependent</w:t>
            </w:r>
            <w:r>
              <w:rPr>
                <w:rFonts w:ascii="Arial Mäori" w:hAnsi="Arial Mäori"/>
                <w:sz w:val="22"/>
                <w:szCs w:val="22"/>
                <w:lang w:val="en-GB"/>
              </w:rPr>
              <w:t xml:space="preserve"> children.</w:t>
            </w:r>
          </w:p>
          <w:p w14:paraId="608B7F82" w14:textId="77777777" w:rsidR="00C4470B" w:rsidRPr="0085720D"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continue to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sidRPr="00436319">
              <w:rPr>
                <w:rFonts w:ascii="Arial Mäori" w:hAnsi="Arial Mäori"/>
                <w:sz w:val="22"/>
                <w:szCs w:val="22"/>
                <w:lang w:val="en-GB"/>
              </w:rPr>
              <w:t xml:space="preserve"> </w:t>
            </w:r>
            <w:r>
              <w:rPr>
                <w:rFonts w:ascii="Arial Mäori" w:hAnsi="Arial Mäori"/>
                <w:sz w:val="22"/>
                <w:szCs w:val="22"/>
                <w:lang w:val="en-GB"/>
              </w:rPr>
              <w:t xml:space="preserve">at the appropriate single rate. As a transitional measure, this provision was retained in respect of a situation where a non-qualified spouse had been included prior to 1 October 1991. </w:t>
            </w:r>
          </w:p>
        </w:tc>
      </w:tr>
      <w:tr w:rsidR="00C4470B" w:rsidRPr="005E3BA7" w14:paraId="22A3D0F2" w14:textId="77777777" w:rsidTr="002774EE">
        <w:tc>
          <w:tcPr>
            <w:tcW w:w="1928" w:type="dxa"/>
          </w:tcPr>
          <w:p w14:paraId="4E11F1B5" w14:textId="77777777" w:rsidR="00C4470B" w:rsidRPr="005E3BA7" w:rsidRDefault="00C4470B" w:rsidP="00C4470B">
            <w:r w:rsidRPr="005E3BA7">
              <w:t>1 October 1991</w:t>
            </w:r>
          </w:p>
        </w:tc>
        <w:tc>
          <w:tcPr>
            <w:tcW w:w="3232" w:type="dxa"/>
            <w:shd w:val="clear" w:color="auto" w:fill="DAEEF3" w:themeFill="accent5" w:themeFillTint="33"/>
          </w:tcPr>
          <w:p w14:paraId="21729BBA" w14:textId="77777777" w:rsidR="00C4470B" w:rsidRPr="005E3BA7" w:rsidRDefault="00C4470B" w:rsidP="00C4470B">
            <w:pPr>
              <w:rPr>
                <w:b/>
              </w:rPr>
            </w:pPr>
            <w:r w:rsidRPr="005E3BA7">
              <w:rPr>
                <w:b/>
              </w:rPr>
              <w:t>Taskforce Green extended</w:t>
            </w:r>
          </w:p>
        </w:tc>
        <w:tc>
          <w:tcPr>
            <w:tcW w:w="0" w:type="auto"/>
          </w:tcPr>
          <w:p w14:paraId="44CCE26C" w14:textId="77777777" w:rsidR="00C4470B" w:rsidRPr="005E3BA7" w:rsidRDefault="00C4470B" w:rsidP="00C4470B">
            <w:pPr>
              <w:pStyle w:val="BodyText"/>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14:paraId="03171763" w14:textId="77777777" w:rsidR="00C4470B" w:rsidRPr="005E3BA7" w:rsidRDefault="00C4470B" w:rsidP="00C4470B">
            <w:pPr>
              <w:pStyle w:val="Chronologybullet2"/>
            </w:pPr>
            <w:r w:rsidRPr="005E3BA7">
              <w:t>$214 (GST inclusive) per week for workers aged over 20 years or who have dependants; and</w:t>
            </w:r>
          </w:p>
          <w:p w14:paraId="27E8F5C0" w14:textId="77777777" w:rsidR="00C4470B" w:rsidRPr="005E3BA7" w:rsidRDefault="00C4470B" w:rsidP="00C4470B">
            <w:pPr>
              <w:pStyle w:val="Chronologybullet2"/>
            </w:pPr>
            <w:r w:rsidRPr="005E3BA7">
              <w:t>$143 (GST inclusive) for those aged under 20 years and without dependants.</w:t>
            </w:r>
          </w:p>
          <w:p w14:paraId="2F2896DA" w14:textId="77777777" w:rsidR="00C4470B" w:rsidRPr="005E3BA7" w:rsidRDefault="00C4470B" w:rsidP="00C4470B">
            <w:pPr>
              <w:jc w:val="both"/>
            </w:pPr>
            <w:r w:rsidRPr="005E3BA7">
              <w:t xml:space="preserve">Workers were classified as employees, with employers required to top up wages to at least the </w:t>
            </w:r>
            <w:r w:rsidRPr="005E3BA7">
              <w:rPr>
                <w:i/>
              </w:rPr>
              <w:t>Minimum Wage</w:t>
            </w:r>
            <w:r w:rsidRPr="005E3BA7">
              <w:t xml:space="preserve">.  The employer was required to meet any overheads associated with the project.  </w:t>
            </w:r>
          </w:p>
          <w:p w14:paraId="432FFA58" w14:textId="77777777" w:rsidR="00C4470B" w:rsidRPr="005E3BA7" w:rsidRDefault="00C4470B" w:rsidP="00C4470B">
            <w:pPr>
              <w:jc w:val="both"/>
            </w:pPr>
            <w:r w:rsidRPr="005E3BA7">
              <w:t>In May 1993, a subsidy rate for a project supervisor of $322 (GST inclusive) per week was introduced for supervisors employing five or more people, to encourage larger projects.</w:t>
            </w:r>
          </w:p>
        </w:tc>
      </w:tr>
      <w:tr w:rsidR="00C4470B" w:rsidRPr="005E3BA7" w14:paraId="0718AB9A" w14:textId="77777777" w:rsidTr="002774EE">
        <w:tc>
          <w:tcPr>
            <w:tcW w:w="1928" w:type="dxa"/>
          </w:tcPr>
          <w:p w14:paraId="019398A1" w14:textId="77777777" w:rsidR="00C4470B" w:rsidRPr="005E3BA7" w:rsidRDefault="00C4470B" w:rsidP="00C4470B">
            <w:r w:rsidRPr="005E3BA7">
              <w:t>1 October 1991</w:t>
            </w:r>
          </w:p>
        </w:tc>
        <w:tc>
          <w:tcPr>
            <w:tcW w:w="3232" w:type="dxa"/>
            <w:shd w:val="clear" w:color="auto" w:fill="DAEEF3" w:themeFill="accent5" w:themeFillTint="33"/>
          </w:tcPr>
          <w:p w14:paraId="1652FB42" w14:textId="77777777" w:rsidR="00C4470B" w:rsidRPr="005E3BA7" w:rsidRDefault="00C4470B" w:rsidP="00C4470B">
            <w:pPr>
              <w:rPr>
                <w:b/>
              </w:rPr>
            </w:pPr>
            <w:r w:rsidRPr="005E3BA7">
              <w:rPr>
                <w:b/>
              </w:rPr>
              <w:t>Eligibility tightened for those shared/split custody</w:t>
            </w:r>
          </w:p>
        </w:tc>
        <w:tc>
          <w:tcPr>
            <w:tcW w:w="0" w:type="auto"/>
          </w:tcPr>
          <w:p w14:paraId="087DD13F" w14:textId="77777777" w:rsidR="00C4470B" w:rsidRDefault="00C4470B" w:rsidP="00C4470B">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14:paraId="5DD11AB1" w14:textId="77777777" w:rsidR="00C4470B" w:rsidRDefault="00C4470B" w:rsidP="00C4470B">
            <w:pPr>
              <w:jc w:val="both"/>
            </w:pPr>
            <w:r>
              <w:t>The new arrangements for shared custody applied to new applicants from 1 October 1991.  For existing beneficiaries where a shared custody arrangement was involved, their benefit was re-assessed at their next annual renewal.</w:t>
            </w:r>
          </w:p>
          <w:p w14:paraId="39F9CE5B" w14:textId="77777777" w:rsidR="00C4470B" w:rsidRPr="005E3BA7" w:rsidRDefault="00C4470B" w:rsidP="00C4470B">
            <w:pPr>
              <w:jc w:val="both"/>
            </w:pPr>
            <w:r>
              <w:lastRenderedPageBreak/>
              <w:t xml:space="preserve">The new arrangements for split-custody applied only to new applications for the </w:t>
            </w:r>
            <w:r w:rsidRPr="000F6DF4">
              <w:rPr>
                <w:i/>
              </w:rPr>
              <w:t>Domestic Purposes Benefit</w:t>
            </w:r>
            <w:r>
              <w:t>.</w:t>
            </w:r>
          </w:p>
          <w:p w14:paraId="3F6E5752" w14:textId="77777777" w:rsidR="00C4470B" w:rsidRPr="005E3BA7" w:rsidRDefault="00C4470B" w:rsidP="00C4470B">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C4470B" w:rsidRPr="005E3BA7" w14:paraId="0945076B" w14:textId="77777777" w:rsidTr="002774EE">
        <w:tc>
          <w:tcPr>
            <w:tcW w:w="1928" w:type="dxa"/>
          </w:tcPr>
          <w:p w14:paraId="587BD902"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241060F" w14:textId="77777777" w:rsidR="00C4470B" w:rsidRPr="005E3BA7" w:rsidRDefault="00C4470B" w:rsidP="00C4470B">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14:paraId="3392293E" w14:textId="77777777" w:rsidR="00C4470B" w:rsidRPr="005E3BA7" w:rsidRDefault="00C4470B" w:rsidP="00C4470B">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Housing Corporation of 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w:t>
            </w:r>
            <w:r w:rsidR="0083308E">
              <w:t>,</w:t>
            </w:r>
            <w:r w:rsidRPr="005E3BA7">
              <w:t xml:space="preserve"> less the AB entitlement.</w:t>
            </w:r>
          </w:p>
        </w:tc>
      </w:tr>
      <w:tr w:rsidR="00C4470B" w:rsidRPr="005E3BA7" w14:paraId="5E3F7F07" w14:textId="77777777" w:rsidTr="002774EE">
        <w:tc>
          <w:tcPr>
            <w:tcW w:w="1928" w:type="dxa"/>
          </w:tcPr>
          <w:p w14:paraId="383A49D2" w14:textId="77777777" w:rsidR="00C4470B" w:rsidRPr="005E3BA7" w:rsidRDefault="00C4470B" w:rsidP="00C4470B">
            <w:r w:rsidRPr="005E3BA7">
              <w:t>1 October 1991</w:t>
            </w:r>
          </w:p>
        </w:tc>
        <w:tc>
          <w:tcPr>
            <w:tcW w:w="3232" w:type="dxa"/>
            <w:shd w:val="clear" w:color="auto" w:fill="DAEEF3" w:themeFill="accent5" w:themeFillTint="33"/>
          </w:tcPr>
          <w:p w14:paraId="2F2ECEBD" w14:textId="77777777" w:rsidR="00C4470B" w:rsidRPr="005E3BA7" w:rsidRDefault="00C4470B" w:rsidP="00C4470B">
            <w:pPr>
              <w:rPr>
                <w:b/>
              </w:rPr>
            </w:pPr>
            <w:r w:rsidRPr="005E3BA7">
              <w:rPr>
                <w:b/>
              </w:rPr>
              <w:t>Special Benefit</w:t>
            </w:r>
            <w:r>
              <w:rPr>
                <w:b/>
              </w:rPr>
              <w:t>:</w:t>
            </w:r>
            <w:r w:rsidRPr="005E3BA7">
              <w:rPr>
                <w:b/>
              </w:rPr>
              <w:t xml:space="preserve"> </w:t>
            </w:r>
            <w:r>
              <w:rPr>
                <w:b/>
              </w:rPr>
              <w:t xml:space="preserve"> Ministerial </w:t>
            </w:r>
            <w:r w:rsidRPr="005E3BA7">
              <w:rPr>
                <w:b/>
              </w:rPr>
              <w:t xml:space="preserve">Direction </w:t>
            </w:r>
            <w:r>
              <w:rPr>
                <w:b/>
              </w:rPr>
              <w:t>a</w:t>
            </w:r>
            <w:r w:rsidRPr="005E3BA7">
              <w:rPr>
                <w:b/>
              </w:rPr>
              <w:t>mended</w:t>
            </w:r>
          </w:p>
        </w:tc>
        <w:tc>
          <w:tcPr>
            <w:tcW w:w="0" w:type="auto"/>
          </w:tcPr>
          <w:p w14:paraId="31BDED25" w14:textId="77777777" w:rsidR="00C4470B" w:rsidRPr="005E3BA7" w:rsidRDefault="00C4470B" w:rsidP="00C4470B">
            <w:pPr>
              <w:jc w:val="both"/>
            </w:pPr>
            <w:r w:rsidRPr="005E3BA7">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C4470B" w:rsidRPr="005E3BA7" w14:paraId="6681CBA5" w14:textId="77777777" w:rsidTr="002774EE">
        <w:tc>
          <w:tcPr>
            <w:tcW w:w="1928" w:type="dxa"/>
          </w:tcPr>
          <w:p w14:paraId="44F92089" w14:textId="77777777" w:rsidR="00C4470B" w:rsidRPr="005E3BA7" w:rsidRDefault="00C4470B" w:rsidP="00C4470B">
            <w:r w:rsidRPr="005E3BA7">
              <w:t>October 1991</w:t>
            </w:r>
          </w:p>
        </w:tc>
        <w:tc>
          <w:tcPr>
            <w:tcW w:w="3232" w:type="dxa"/>
            <w:shd w:val="clear" w:color="auto" w:fill="DAEEF3" w:themeFill="accent5" w:themeFillTint="33"/>
          </w:tcPr>
          <w:p w14:paraId="2461FE50" w14:textId="77777777" w:rsidR="00C4470B" w:rsidRPr="005E3BA7" w:rsidRDefault="00C4470B" w:rsidP="00C4470B">
            <w:pPr>
              <w:rPr>
                <w:b/>
              </w:rPr>
            </w:pPr>
            <w:r w:rsidRPr="005E3BA7">
              <w:rPr>
                <w:b/>
              </w:rPr>
              <w:t xml:space="preserve">Task Force on Private Provision for Retirement </w:t>
            </w:r>
          </w:p>
          <w:p w14:paraId="5E661508" w14:textId="77777777" w:rsidR="00C4470B" w:rsidRPr="005E3BA7" w:rsidRDefault="00C4470B" w:rsidP="00C4470B">
            <w:pPr>
              <w:rPr>
                <w:b/>
              </w:rPr>
            </w:pPr>
            <w:r w:rsidRPr="005E3BA7">
              <w:rPr>
                <w:b/>
              </w:rPr>
              <w:t>“Todd Task Force”</w:t>
            </w:r>
          </w:p>
          <w:p w14:paraId="0D41C92C" w14:textId="77777777" w:rsidR="00C4470B" w:rsidRPr="005E3BA7" w:rsidRDefault="00C4470B" w:rsidP="00C4470B">
            <w:pPr>
              <w:rPr>
                <w:b/>
              </w:rPr>
            </w:pPr>
          </w:p>
        </w:tc>
        <w:tc>
          <w:tcPr>
            <w:tcW w:w="0" w:type="auto"/>
          </w:tcPr>
          <w:p w14:paraId="2FCF5ABA" w14:textId="77777777" w:rsidR="00C4470B" w:rsidRDefault="00C4470B" w:rsidP="00C4470B">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14:paraId="40D85ED2" w14:textId="77777777" w:rsidR="00C4470B" w:rsidRDefault="00C4470B" w:rsidP="00C4470B">
            <w:pPr>
              <w:pStyle w:val="Chronologybullet2"/>
            </w:pPr>
            <w:r>
              <w:t>Falcon Clouston (consultant);</w:t>
            </w:r>
          </w:p>
          <w:p w14:paraId="47BA828B" w14:textId="77777777" w:rsidR="00C4470B" w:rsidRDefault="00C4470B" w:rsidP="00C4470B">
            <w:pPr>
              <w:pStyle w:val="Chronologybullet2"/>
            </w:pPr>
            <w:r>
              <w:t>Angela Foulkes (Secretary of the New Zealand Council of Trade Unions);</w:t>
            </w:r>
          </w:p>
          <w:p w14:paraId="592EE9AF" w14:textId="77777777" w:rsidR="00C4470B" w:rsidRDefault="00C4470B" w:rsidP="00C4470B">
            <w:pPr>
              <w:pStyle w:val="Chronologybullet2"/>
            </w:pPr>
            <w:r>
              <w:t>Michael Littlewood (Fletcher Challenge Ltd); and</w:t>
            </w:r>
          </w:p>
          <w:p w14:paraId="77C7BA95" w14:textId="77777777" w:rsidR="00C4470B" w:rsidRDefault="00C4470B" w:rsidP="00C4470B">
            <w:pPr>
              <w:pStyle w:val="Chronologybullet2"/>
            </w:pPr>
            <w:r>
              <w:t>Patricia Schnauer (barrister and solicitor).</w:t>
            </w:r>
          </w:p>
          <w:p w14:paraId="444DE86E" w14:textId="77777777" w:rsidR="00C4470B" w:rsidRDefault="00C4470B" w:rsidP="00C4470B">
            <w:pPr>
              <w:jc w:val="both"/>
            </w:pPr>
            <w:r>
              <w:t>Four broad principles were identified by the Government to be used by the Task Force when considering what policies could be implemented. They were:</w:t>
            </w:r>
          </w:p>
          <w:p w14:paraId="7BDA9900" w14:textId="77777777" w:rsidR="00C4470B" w:rsidRDefault="00C4470B" w:rsidP="00C4470B">
            <w:pPr>
              <w:pStyle w:val="Chronologybullet2"/>
            </w:pPr>
            <w:r>
              <w:t>encouragement of greater financial self-reliance of retired people;</w:t>
            </w:r>
          </w:p>
          <w:p w14:paraId="0C2C9B6D" w14:textId="77777777" w:rsidR="00C4470B" w:rsidRDefault="00C4470B" w:rsidP="00C4470B">
            <w:pPr>
              <w:pStyle w:val="Chronologybullet2"/>
            </w:pPr>
            <w:r>
              <w:t>promotion of inter-generational equity;</w:t>
            </w:r>
            <w:r>
              <w:tab/>
            </w:r>
          </w:p>
          <w:p w14:paraId="265352FB" w14:textId="77777777" w:rsidR="00C4470B" w:rsidRDefault="00C4470B" w:rsidP="00C4470B">
            <w:pPr>
              <w:pStyle w:val="Chronologybullet2"/>
            </w:pPr>
            <w:r>
              <w:t>promotion of economic efficiency in resource allocation; and</w:t>
            </w:r>
          </w:p>
          <w:p w14:paraId="65A32B5E" w14:textId="77777777" w:rsidR="00C4470B" w:rsidRDefault="00C4470B" w:rsidP="00C4470B">
            <w:pPr>
              <w:pStyle w:val="Chronologybullet2"/>
            </w:pPr>
            <w:r>
              <w:t>promotion of fiscal sustainability.</w:t>
            </w:r>
          </w:p>
          <w:p w14:paraId="3FC39A3A" w14:textId="77777777" w:rsidR="00C4470B" w:rsidRPr="005E3BA7" w:rsidRDefault="00C4470B" w:rsidP="00C4470B">
            <w:pPr>
              <w:jc w:val="both"/>
            </w:pPr>
            <w:r>
              <w:t xml:space="preserve">The Task Force </w:t>
            </w:r>
            <w:r w:rsidRPr="005E3BA7">
              <w:t>produced three reports:</w:t>
            </w:r>
          </w:p>
          <w:p w14:paraId="4E007E2F" w14:textId="77777777" w:rsidR="00C4470B" w:rsidRPr="005E3BA7" w:rsidRDefault="00C4470B" w:rsidP="00C4470B">
            <w:pPr>
              <w:pStyle w:val="Chronologybullet2"/>
            </w:pPr>
            <w:r w:rsidRPr="005E3BA7">
              <w:rPr>
                <w:i/>
              </w:rPr>
              <w:lastRenderedPageBreak/>
              <w:t>The Issues</w:t>
            </w:r>
            <w:r w:rsidRPr="005E3BA7">
              <w:t xml:space="preserve"> [December 1991];</w:t>
            </w:r>
          </w:p>
          <w:p w14:paraId="03F5A61F" w14:textId="77777777" w:rsidR="00C4470B" w:rsidRPr="005E3BA7" w:rsidRDefault="00C4470B" w:rsidP="00C4470B">
            <w:pPr>
              <w:pStyle w:val="Chronologybullet2"/>
            </w:pPr>
            <w:r w:rsidRPr="005E3BA7">
              <w:rPr>
                <w:i/>
              </w:rPr>
              <w:t>The Options</w:t>
            </w:r>
            <w:r w:rsidRPr="005E3BA7">
              <w:t xml:space="preserve"> [August 1992]; and</w:t>
            </w:r>
          </w:p>
          <w:p w14:paraId="01F2ACF6" w14:textId="77777777" w:rsidR="00C4470B" w:rsidRPr="005E3BA7" w:rsidRDefault="00C4470B" w:rsidP="00C4470B">
            <w:pPr>
              <w:pStyle w:val="Chronologybullet2"/>
            </w:pPr>
            <w:r w:rsidRPr="005E3BA7">
              <w:rPr>
                <w:i/>
              </w:rPr>
              <w:t>The Way Forward</w:t>
            </w:r>
            <w:r w:rsidRPr="005E3BA7">
              <w:t xml:space="preserve"> [December 1992].</w:t>
            </w:r>
          </w:p>
          <w:p w14:paraId="55E20799" w14:textId="77777777" w:rsidR="00C4470B" w:rsidRPr="005E3BA7" w:rsidRDefault="00C4470B" w:rsidP="00C4470B">
            <w:pPr>
              <w:jc w:val="both"/>
            </w:pPr>
            <w:r w:rsidRPr="005E3BA7">
              <w:t>Full and detailed "model options" were formulated for both for reintroducing tax incentives for superannuation, and for introducing a compulsory savings scheme.  However, when the detailed design work was completed and the effects worked out, the Task Force was not persuaded by either proposal.  The recommendation of the Task Force was to maintain both the current parameters for government-provided pensions, supported by increased voluntary savings by income earners (th</w:t>
            </w:r>
            <w:r>
              <w:t>ough without tax concessions).</w:t>
            </w:r>
          </w:p>
          <w:p w14:paraId="5B4A5532" w14:textId="77777777" w:rsidR="00C4470B" w:rsidRPr="005E3BA7" w:rsidRDefault="00C4470B" w:rsidP="00C4470B">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scheme citing the negative effects on low-income people.  </w:t>
            </w:r>
            <w:r>
              <w:t>T</w:t>
            </w:r>
            <w:r w:rsidRPr="005E3BA7">
              <w:t>he Task Force</w:t>
            </w:r>
            <w:r>
              <w:t xml:space="preserve">, however, </w:t>
            </w:r>
            <w:r w:rsidRPr="005E3BA7">
              <w:t xml:space="preserve">did develop a model for a possible compulsory scheme. </w:t>
            </w:r>
          </w:p>
          <w:p w14:paraId="4DB33D20" w14:textId="77777777" w:rsidR="00C4470B" w:rsidRPr="005E3BA7" w:rsidRDefault="00C4470B" w:rsidP="00C4470B">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14:paraId="703CC5EB" w14:textId="77777777" w:rsidR="00C4470B" w:rsidRPr="005E3BA7" w:rsidRDefault="00C4470B" w:rsidP="00C4470B">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C4470B" w:rsidRPr="005E3BA7" w14:paraId="52195042" w14:textId="77777777" w:rsidTr="002774EE">
        <w:tc>
          <w:tcPr>
            <w:tcW w:w="1928" w:type="dxa"/>
          </w:tcPr>
          <w:p w14:paraId="1C6E5BC6" w14:textId="77777777" w:rsidR="00C4470B" w:rsidRDefault="00C4470B" w:rsidP="00C4470B">
            <w:r>
              <w:lastRenderedPageBreak/>
              <w:t>October 1991</w:t>
            </w:r>
          </w:p>
        </w:tc>
        <w:tc>
          <w:tcPr>
            <w:tcW w:w="3232" w:type="dxa"/>
            <w:shd w:val="clear" w:color="auto" w:fill="DAEEF3" w:themeFill="accent5" w:themeFillTint="33"/>
          </w:tcPr>
          <w:p w14:paraId="50C384CF" w14:textId="77777777" w:rsidR="00C4470B" w:rsidRDefault="00C4470B" w:rsidP="00C4470B">
            <w:pPr>
              <w:rPr>
                <w:b/>
              </w:rPr>
            </w:pPr>
            <w:r>
              <w:rPr>
                <w:b/>
              </w:rPr>
              <w:t>Aid to Families Programme: Restrictions on payments</w:t>
            </w:r>
          </w:p>
        </w:tc>
        <w:tc>
          <w:tcPr>
            <w:tcW w:w="0" w:type="auto"/>
          </w:tcPr>
          <w:p w14:paraId="77CAD6C8" w14:textId="77777777" w:rsidR="00C4470B" w:rsidRDefault="00C4470B" w:rsidP="00C4470B">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14:paraId="3B9EB1D7" w14:textId="77777777" w:rsidR="00C4470B" w:rsidRDefault="00C4470B" w:rsidP="00C4470B">
            <w:pPr>
              <w:jc w:val="both"/>
            </w:pPr>
            <w:r>
              <w:t>From this time, the government introduced restrictions on what could be paid to family caregivers under the programme.  Family members providing respite care were no longer eligible for a daily allowance, but they could be reimbursed for expenses.</w:t>
            </w:r>
          </w:p>
        </w:tc>
      </w:tr>
      <w:tr w:rsidR="00C4470B" w:rsidRPr="005E3BA7" w14:paraId="3D48CF9B" w14:textId="77777777" w:rsidTr="002774EE">
        <w:tc>
          <w:tcPr>
            <w:tcW w:w="1928" w:type="dxa"/>
          </w:tcPr>
          <w:p w14:paraId="3028D4EF" w14:textId="77777777" w:rsidR="00C4470B" w:rsidRPr="005E3BA7" w:rsidRDefault="00C4470B" w:rsidP="00C4470B">
            <w:r>
              <w:t>11 November 1991</w:t>
            </w:r>
          </w:p>
        </w:tc>
        <w:tc>
          <w:tcPr>
            <w:tcW w:w="3232" w:type="dxa"/>
            <w:shd w:val="clear" w:color="auto" w:fill="DAEEF3" w:themeFill="accent5" w:themeFillTint="33"/>
          </w:tcPr>
          <w:p w14:paraId="297DB050" w14:textId="77777777" w:rsidR="00C4470B" w:rsidRPr="005E3BA7" w:rsidRDefault="00C4470B" w:rsidP="00C4470B">
            <w:pPr>
              <w:rPr>
                <w:b/>
              </w:rPr>
            </w:pPr>
            <w:r>
              <w:rPr>
                <w:b/>
              </w:rPr>
              <w:t xml:space="preserve">SWIFTT benefit payment system introduced </w:t>
            </w:r>
          </w:p>
        </w:tc>
        <w:tc>
          <w:tcPr>
            <w:tcW w:w="0" w:type="auto"/>
          </w:tcPr>
          <w:p w14:paraId="55E1BE95" w14:textId="77777777" w:rsidR="00C4470B" w:rsidRDefault="00C4470B" w:rsidP="00C4470B">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14:paraId="50594BF2" w14:textId="77777777" w:rsidR="00C4470B" w:rsidRDefault="00C4470B" w:rsidP="00C4470B">
            <w:pPr>
              <w:jc w:val="both"/>
            </w:pPr>
            <w:r>
              <w:t xml:space="preserve">Initially intended to be introduced by November 1989, SWIFTT was first introduced for </w:t>
            </w:r>
            <w:r w:rsidRPr="00947596">
              <w:rPr>
                <w:i/>
              </w:rPr>
              <w:t xml:space="preserve">Family </w:t>
            </w:r>
            <w:r w:rsidRPr="00947596">
              <w:rPr>
                <w:i/>
              </w:rPr>
              <w:lastRenderedPageBreak/>
              <w:t>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14:paraId="0CC35962" w14:textId="77777777" w:rsidR="00C4470B" w:rsidRPr="005E3BA7" w:rsidRDefault="00C4470B" w:rsidP="00C4470B">
            <w:pPr>
              <w:jc w:val="both"/>
            </w:pPr>
            <w:r>
              <w:t xml:space="preserve">The SWIFTT project went beyond a simple upgrade of infrastructure. It involved a transformation of business processes. Beneficiaries could leave the office with written confirmation of decisions made on benefit entitlement.  Payments to banks were prompt, reducing the need for </w:t>
            </w:r>
            <w:r w:rsidRPr="00947596">
              <w:rPr>
                <w:i/>
              </w:rPr>
              <w:t>Special Needs Grants</w:t>
            </w:r>
            <w:r>
              <w:t>.</w:t>
            </w:r>
          </w:p>
        </w:tc>
      </w:tr>
      <w:tr w:rsidR="00C4470B" w:rsidRPr="005E3BA7" w14:paraId="7FE32024" w14:textId="77777777" w:rsidTr="002774EE">
        <w:tc>
          <w:tcPr>
            <w:tcW w:w="1928" w:type="dxa"/>
          </w:tcPr>
          <w:p w14:paraId="2D514055" w14:textId="77777777" w:rsidR="00C4470B" w:rsidRPr="005E3BA7" w:rsidRDefault="00C4470B" w:rsidP="00C4470B">
            <w:r w:rsidRPr="005E3BA7">
              <w:lastRenderedPageBreak/>
              <w:t>1 December 1991 –21 February 1992</w:t>
            </w:r>
          </w:p>
        </w:tc>
        <w:tc>
          <w:tcPr>
            <w:tcW w:w="3232" w:type="dxa"/>
            <w:shd w:val="clear" w:color="auto" w:fill="DAEEF3" w:themeFill="accent5" w:themeFillTint="33"/>
          </w:tcPr>
          <w:p w14:paraId="211DBA3F" w14:textId="77777777" w:rsidR="00C4470B" w:rsidRPr="005E3BA7" w:rsidRDefault="00C4470B" w:rsidP="00C4470B">
            <w:pPr>
              <w:rPr>
                <w:b/>
              </w:rPr>
            </w:pPr>
            <w:r w:rsidRPr="005E3BA7">
              <w:rPr>
                <w:b/>
              </w:rPr>
              <w:t>Tertiary Employment Assistance Scheme</w:t>
            </w:r>
          </w:p>
        </w:tc>
        <w:tc>
          <w:tcPr>
            <w:tcW w:w="0" w:type="auto"/>
          </w:tcPr>
          <w:p w14:paraId="0C7ED3AA"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t>four</w:t>
            </w:r>
            <w:r w:rsidRPr="005E3BA7">
              <w:t xml:space="preserve"> to </w:t>
            </w:r>
            <w:r>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14:paraId="788ACCE3" w14:textId="77777777" w:rsidR="00C4470B" w:rsidRPr="005E3BA7" w:rsidRDefault="00C4470B" w:rsidP="00C4470B">
            <w:pPr>
              <w:jc w:val="both"/>
            </w:pPr>
            <w:r w:rsidRPr="005E3BA7">
              <w:t xml:space="preserve">Modifications to the scheme for 1991/1992 included a lower weekly subsidy, a reduced duration of subsidy and the exclusion from eligibility of jobs in food and beverage processing. </w:t>
            </w:r>
          </w:p>
        </w:tc>
      </w:tr>
      <w:tr w:rsidR="00C4470B" w:rsidRPr="005E3BA7" w14:paraId="1DA74D9D" w14:textId="77777777" w:rsidTr="002774EE">
        <w:tc>
          <w:tcPr>
            <w:tcW w:w="1928" w:type="dxa"/>
          </w:tcPr>
          <w:p w14:paraId="4754F2B3" w14:textId="77777777" w:rsidR="00C4470B" w:rsidRPr="005E3BA7" w:rsidRDefault="00C4470B" w:rsidP="00C4470B">
            <w:r w:rsidRPr="005E3BA7">
              <w:t>18 December 1991</w:t>
            </w:r>
          </w:p>
        </w:tc>
        <w:tc>
          <w:tcPr>
            <w:tcW w:w="3232" w:type="dxa"/>
            <w:shd w:val="clear" w:color="auto" w:fill="DAEEF3" w:themeFill="accent5" w:themeFillTint="33"/>
          </w:tcPr>
          <w:p w14:paraId="20EF8CFA" w14:textId="77777777" w:rsidR="00C4470B" w:rsidRPr="005E3BA7" w:rsidRDefault="00C4470B" w:rsidP="00C4470B">
            <w:pPr>
              <w:rPr>
                <w:b/>
              </w:rPr>
            </w:pPr>
            <w:r>
              <w:rPr>
                <w:b/>
              </w:rPr>
              <w:t xml:space="preserve">Sole Parent Beneficiaries: </w:t>
            </w:r>
            <w:r w:rsidRPr="005E3BA7">
              <w:rPr>
                <w:b/>
              </w:rPr>
              <w:t>Removal of exclusion clause where liable parent not identified</w:t>
            </w:r>
          </w:p>
        </w:tc>
        <w:tc>
          <w:tcPr>
            <w:tcW w:w="0" w:type="auto"/>
          </w:tcPr>
          <w:p w14:paraId="21002565" w14:textId="77777777" w:rsidR="00C4470B" w:rsidRPr="005E3BA7" w:rsidRDefault="00C4470B" w:rsidP="00C4470B">
            <w:pPr>
              <w:jc w:val="both"/>
            </w:pPr>
            <w:r w:rsidRPr="005E3BA7">
              <w:t>For sole parents who have failed to identify the liable parent, the provision not to reduce benefits in cases where the process of identification would jeopardise a stable family relationship was removed.</w:t>
            </w:r>
          </w:p>
        </w:tc>
      </w:tr>
      <w:tr w:rsidR="00C4470B" w:rsidRPr="005E3BA7" w14:paraId="60700F89" w14:textId="77777777" w:rsidTr="002774EE">
        <w:tc>
          <w:tcPr>
            <w:tcW w:w="1928" w:type="dxa"/>
          </w:tcPr>
          <w:p w14:paraId="3659432C" w14:textId="77777777" w:rsidR="00C4470B" w:rsidRPr="005E3BA7" w:rsidRDefault="00C4470B" w:rsidP="00C4470B">
            <w:r w:rsidRPr="005E3BA7">
              <w:t>December 1991</w:t>
            </w:r>
          </w:p>
        </w:tc>
        <w:tc>
          <w:tcPr>
            <w:tcW w:w="3232" w:type="dxa"/>
            <w:shd w:val="clear" w:color="auto" w:fill="DAEEF3" w:themeFill="accent5" w:themeFillTint="33"/>
          </w:tcPr>
          <w:p w14:paraId="1972BF3C" w14:textId="77777777" w:rsidR="00C4470B" w:rsidRPr="005E3BA7" w:rsidRDefault="00C4470B" w:rsidP="00C4470B">
            <w:pPr>
              <w:rPr>
                <w:b/>
              </w:rPr>
            </w:pPr>
            <w:r w:rsidRPr="005E3BA7">
              <w:rPr>
                <w:b/>
              </w:rPr>
              <w:t>Changes to the Special Needs Grants programme</w:t>
            </w:r>
          </w:p>
        </w:tc>
        <w:tc>
          <w:tcPr>
            <w:tcW w:w="0" w:type="auto"/>
          </w:tcPr>
          <w:p w14:paraId="621F28E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people with children. </w:t>
            </w:r>
            <w:r w:rsidRPr="005E3BA7">
              <w:rPr>
                <w:rFonts w:ascii="Arial Mäori" w:hAnsi="Arial Mäori"/>
                <w:sz w:val="22"/>
                <w:szCs w:val="22"/>
                <w:lang w:val="en-GB"/>
              </w:rPr>
              <w:t>Multiple grants for medical costs were also allowed subject to a maximum of $200 for any one grant.</w:t>
            </w:r>
          </w:p>
        </w:tc>
      </w:tr>
      <w:tr w:rsidR="00C4470B" w:rsidRPr="005E3BA7" w14:paraId="78953300" w14:textId="77777777" w:rsidTr="002774EE">
        <w:tc>
          <w:tcPr>
            <w:tcW w:w="1928" w:type="dxa"/>
          </w:tcPr>
          <w:p w14:paraId="4610E5C4" w14:textId="77777777" w:rsidR="00C4470B" w:rsidRPr="005E3BA7" w:rsidRDefault="00C4470B" w:rsidP="00C4470B">
            <w:r w:rsidRPr="005E3BA7">
              <w:t>1991</w:t>
            </w:r>
          </w:p>
        </w:tc>
        <w:tc>
          <w:tcPr>
            <w:tcW w:w="3232" w:type="dxa"/>
            <w:shd w:val="clear" w:color="auto" w:fill="DAEEF3" w:themeFill="accent5" w:themeFillTint="33"/>
          </w:tcPr>
          <w:p w14:paraId="114B78BB" w14:textId="77777777" w:rsidR="00C4470B" w:rsidRPr="005E3BA7" w:rsidRDefault="00C4470B" w:rsidP="00C4470B">
            <w:pPr>
              <w:rPr>
                <w:b/>
              </w:rPr>
            </w:pPr>
            <w:r w:rsidRPr="005E3BA7">
              <w:rPr>
                <w:b/>
              </w:rPr>
              <w:t>Community Employment Group established</w:t>
            </w:r>
          </w:p>
        </w:tc>
        <w:tc>
          <w:tcPr>
            <w:tcW w:w="0" w:type="auto"/>
          </w:tcPr>
          <w:p w14:paraId="17636053" w14:textId="77777777" w:rsidR="00C4470B" w:rsidRPr="005E3BA7" w:rsidRDefault="00C4470B" w:rsidP="00C4470B">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14:paraId="5A730114" w14:textId="77777777" w:rsidR="00C4470B" w:rsidRPr="005E3BA7" w:rsidRDefault="00C4470B" w:rsidP="00C4470B">
            <w:pPr>
              <w:jc w:val="both"/>
            </w:pPr>
            <w:r w:rsidRPr="005E3BA7">
              <w:t xml:space="preserve">While these former units had different objectives and target groups, they all operated outside the </w:t>
            </w:r>
            <w:r w:rsidRPr="005E3BA7">
              <w:lastRenderedPageBreak/>
              <w:t>main delivery mechanism and connected central government with the most disadvantaged and remote communities.</w:t>
            </w:r>
          </w:p>
          <w:p w14:paraId="08FD4D90" w14:textId="77777777" w:rsidR="00C4470B" w:rsidRPr="005E3BA7" w:rsidRDefault="00C4470B" w:rsidP="00C4470B">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with around 50 field advisors providing information, brokerage, advice and planning, as well as making recommendations for funding and monitoring projects.</w:t>
            </w:r>
          </w:p>
        </w:tc>
      </w:tr>
      <w:tr w:rsidR="00C4470B" w:rsidRPr="005E3BA7" w14:paraId="6E540E4A" w14:textId="77777777" w:rsidTr="002774EE">
        <w:tc>
          <w:tcPr>
            <w:tcW w:w="1928" w:type="dxa"/>
          </w:tcPr>
          <w:p w14:paraId="0ED26EDB" w14:textId="77777777" w:rsidR="00C4470B" w:rsidRPr="005E3BA7" w:rsidRDefault="00C4470B" w:rsidP="00C4470B">
            <w:r w:rsidRPr="005E3BA7">
              <w:lastRenderedPageBreak/>
              <w:t>1991</w:t>
            </w:r>
          </w:p>
        </w:tc>
        <w:tc>
          <w:tcPr>
            <w:tcW w:w="3232" w:type="dxa"/>
            <w:shd w:val="clear" w:color="auto" w:fill="DAEEF3" w:themeFill="accent5" w:themeFillTint="33"/>
          </w:tcPr>
          <w:p w14:paraId="39F371BE" w14:textId="77777777" w:rsidR="00C4470B" w:rsidRPr="005E3BA7" w:rsidRDefault="00C4470B" w:rsidP="00C4470B">
            <w:pPr>
              <w:rPr>
                <w:b/>
              </w:rPr>
            </w:pPr>
            <w:r w:rsidRPr="005E3BA7">
              <w:rPr>
                <w:b/>
              </w:rPr>
              <w:t>Job Link Programme established</w:t>
            </w:r>
          </w:p>
        </w:tc>
        <w:tc>
          <w:tcPr>
            <w:tcW w:w="0" w:type="auto"/>
          </w:tcPr>
          <w:p w14:paraId="4B5F69FA" w14:textId="77777777" w:rsidR="00C4470B" w:rsidRPr="005E3BA7" w:rsidRDefault="00C4470B" w:rsidP="00C4470B">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14:paraId="26718180" w14:textId="77777777" w:rsidR="00C4470B" w:rsidRPr="005E3BA7" w:rsidRDefault="00C4470B" w:rsidP="00C4470B">
            <w:pPr>
              <w:jc w:val="both"/>
            </w:pPr>
            <w:r w:rsidRPr="005E3BA7">
              <w:t xml:space="preserve">Unlike the </w:t>
            </w:r>
            <w:r w:rsidRPr="005E3BA7">
              <w:rPr>
                <w:i/>
              </w:rPr>
              <w:t xml:space="preserve">Community Taskforce </w:t>
            </w:r>
            <w:r w:rsidR="00075DF3" w:rsidRPr="005E3BA7">
              <w:rPr>
                <w:i/>
              </w:rPr>
              <w:t>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14:paraId="6B81D1A1" w14:textId="77777777" w:rsidR="00C4470B" w:rsidRPr="005E3BA7" w:rsidRDefault="00C4470B" w:rsidP="00C4470B">
            <w:pPr>
              <w:jc w:val="both"/>
            </w:pPr>
            <w:r w:rsidRPr="005E3BA7">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C4470B" w:rsidRPr="005E3BA7" w14:paraId="24875660" w14:textId="77777777" w:rsidTr="002774EE">
        <w:tc>
          <w:tcPr>
            <w:tcW w:w="1928" w:type="dxa"/>
          </w:tcPr>
          <w:p w14:paraId="29B51004" w14:textId="77777777" w:rsidR="00C4470B" w:rsidRPr="005E3BA7" w:rsidRDefault="00C4470B" w:rsidP="00C4470B">
            <w:r w:rsidRPr="005E3BA7">
              <w:t>1 January 1992</w:t>
            </w:r>
          </w:p>
        </w:tc>
        <w:tc>
          <w:tcPr>
            <w:tcW w:w="3232" w:type="dxa"/>
            <w:shd w:val="clear" w:color="auto" w:fill="DAEEF3" w:themeFill="accent5" w:themeFillTint="33"/>
          </w:tcPr>
          <w:p w14:paraId="223428EB" w14:textId="77777777" w:rsidR="00C4470B" w:rsidRPr="005E3BA7" w:rsidRDefault="00C4470B" w:rsidP="00C4470B">
            <w:pPr>
              <w:rPr>
                <w:b/>
              </w:rPr>
            </w:pPr>
            <w:r w:rsidRPr="005E3BA7">
              <w:rPr>
                <w:b/>
              </w:rPr>
              <w:t>Student Loan Scheme commenced</w:t>
            </w:r>
          </w:p>
        </w:tc>
        <w:tc>
          <w:tcPr>
            <w:tcW w:w="0" w:type="auto"/>
          </w:tcPr>
          <w:p w14:paraId="46129371" w14:textId="77777777" w:rsidR="00C4470B" w:rsidRDefault="00C4470B" w:rsidP="00C4470B">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14:paraId="51AF283F" w14:textId="77777777" w:rsidR="00C4470B" w:rsidRDefault="00C4470B" w:rsidP="00C4470B">
            <w:pPr>
              <w:jc w:val="both"/>
            </w:pPr>
            <w:r w:rsidRPr="005E3BA7">
              <w:t xml:space="preserve">An administration fee of $50 was payable when funds were first drawn down.  Interest was charged on all loans from the day that the loan account was accessed.  In 1993, the interest rate 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14:paraId="47A7DCB1" w14:textId="77777777" w:rsidR="00C4470B" w:rsidRDefault="00C4470B" w:rsidP="00C4470B">
            <w:pPr>
              <w:jc w:val="both"/>
            </w:pPr>
            <w:r w:rsidRPr="005E3BA7">
              <w:t xml:space="preserve">A real interest write-off (for any year in which a student loan was not accessed) applied to people </w:t>
            </w:r>
            <w:r w:rsidRPr="005E3BA7">
              <w:lastRenderedPageBreak/>
              <w:t xml:space="preserve">whose income was below the repayment threshold.  If the repayment obligation was less than the real interest charge, the balance of the real interest would be written off.  The repayment threshold was adjusted each year on 1 April.  </w:t>
            </w:r>
          </w:p>
          <w:p w14:paraId="0DCA4A0C" w14:textId="77777777" w:rsidR="00C4470B" w:rsidRPr="005E3BA7" w:rsidRDefault="00C4470B" w:rsidP="00C4470B">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r w:rsidR="00075DF3">
              <w:t xml:space="preserve">From October 1998, administration of the scheme was transferred to the </w:t>
            </w:r>
            <w:r w:rsidR="00075DF3" w:rsidRPr="00075DF3">
              <w:rPr>
                <w:i/>
              </w:rPr>
              <w:t>Department of Work and Income</w:t>
            </w:r>
            <w:r w:rsidR="00075DF3">
              <w:t xml:space="preserve">, subsequently the </w:t>
            </w:r>
            <w:r w:rsidR="00075DF3" w:rsidRPr="00075DF3">
              <w:rPr>
                <w:i/>
              </w:rPr>
              <w:t>Ministry of Social Development</w:t>
            </w:r>
            <w:r w:rsidR="00075DF3">
              <w:t>.</w:t>
            </w:r>
          </w:p>
        </w:tc>
      </w:tr>
      <w:tr w:rsidR="00C4470B" w:rsidRPr="005E3BA7" w14:paraId="2AD790F4" w14:textId="77777777" w:rsidTr="002774EE">
        <w:tc>
          <w:tcPr>
            <w:tcW w:w="1928" w:type="dxa"/>
          </w:tcPr>
          <w:p w14:paraId="77095433" w14:textId="77777777" w:rsidR="00C4470B" w:rsidRPr="005E3BA7" w:rsidRDefault="00C4470B" w:rsidP="00C4470B">
            <w:r w:rsidRPr="005E3BA7">
              <w:lastRenderedPageBreak/>
              <w:t>1 January 1992</w:t>
            </w:r>
          </w:p>
        </w:tc>
        <w:tc>
          <w:tcPr>
            <w:tcW w:w="3232" w:type="dxa"/>
            <w:shd w:val="clear" w:color="auto" w:fill="DAEEF3" w:themeFill="accent5" w:themeFillTint="33"/>
          </w:tcPr>
          <w:p w14:paraId="3BF012A0" w14:textId="77777777" w:rsidR="00C4470B" w:rsidRPr="005E3BA7" w:rsidRDefault="00C4470B" w:rsidP="00C4470B">
            <w:pPr>
              <w:rPr>
                <w:b/>
              </w:rPr>
            </w:pPr>
            <w:r w:rsidRPr="005E3BA7">
              <w:rPr>
                <w:b/>
              </w:rPr>
              <w:t>Student Allowances</w:t>
            </w:r>
            <w:r>
              <w:rPr>
                <w:b/>
              </w:rPr>
              <w:t>: E</w:t>
            </w:r>
            <w:r w:rsidRPr="005E3BA7">
              <w:rPr>
                <w:b/>
              </w:rPr>
              <w:t xml:space="preserve">ligibility </w:t>
            </w:r>
            <w:r w:rsidR="00910745" w:rsidRPr="005E3BA7">
              <w:rPr>
                <w:b/>
              </w:rPr>
              <w:t>tightened,</w:t>
            </w:r>
            <w:r w:rsidRPr="005E3BA7">
              <w:rPr>
                <w:b/>
              </w:rPr>
              <w:t xml:space="preserve"> and </w:t>
            </w:r>
            <w:r w:rsidR="007C10FF">
              <w:rPr>
                <w:b/>
              </w:rPr>
              <w:t xml:space="preserve">maximum </w:t>
            </w:r>
            <w:r w:rsidRPr="005E3BA7">
              <w:rPr>
                <w:b/>
              </w:rPr>
              <w:t>rates reduced</w:t>
            </w:r>
          </w:p>
        </w:tc>
        <w:tc>
          <w:tcPr>
            <w:tcW w:w="0" w:type="auto"/>
          </w:tcPr>
          <w:p w14:paraId="040765C3" w14:textId="77777777" w:rsidR="00C4470B" w:rsidRPr="005E3BA7" w:rsidRDefault="00C4470B" w:rsidP="00C4470B">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w:t>
            </w:r>
            <w:r w:rsidR="007C10FF" w:rsidRPr="005E3BA7">
              <w:t>24-year</w:t>
            </w:r>
            <w:r w:rsidRPr="005E3BA7">
              <w:t xml:space="preserve">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and away from home.  Full reinstatement of Allowances for secondary students aged 18 or over occurred during 1992.  Allowances were available to secondary school students aged 18 or over on 1 January of the current year.</w:t>
            </w:r>
          </w:p>
        </w:tc>
      </w:tr>
      <w:tr w:rsidR="00C4470B" w:rsidRPr="005E3BA7" w14:paraId="57EE2A6A" w14:textId="77777777" w:rsidTr="002774EE">
        <w:tc>
          <w:tcPr>
            <w:tcW w:w="1928" w:type="dxa"/>
          </w:tcPr>
          <w:p w14:paraId="2AE0B370" w14:textId="77777777" w:rsidR="00C4470B" w:rsidRPr="005E3BA7" w:rsidRDefault="00C4470B" w:rsidP="00C4470B">
            <w:r w:rsidRPr="005E3BA7">
              <w:t>1 February1992</w:t>
            </w:r>
          </w:p>
        </w:tc>
        <w:tc>
          <w:tcPr>
            <w:tcW w:w="3232" w:type="dxa"/>
            <w:shd w:val="clear" w:color="auto" w:fill="DAEEF3" w:themeFill="accent5" w:themeFillTint="33"/>
          </w:tcPr>
          <w:p w14:paraId="09509E84" w14:textId="77777777" w:rsidR="00C4470B" w:rsidRDefault="00C4470B" w:rsidP="00C4470B">
            <w:pPr>
              <w:rPr>
                <w:b/>
              </w:rPr>
            </w:pPr>
            <w:r w:rsidRPr="005E3BA7">
              <w:rPr>
                <w:b/>
              </w:rPr>
              <w:t>Community Services Card user part charges for health services</w:t>
            </w:r>
            <w:r w:rsidR="00910745">
              <w:rPr>
                <w:b/>
              </w:rPr>
              <w:t xml:space="preserve"> introduced</w:t>
            </w:r>
          </w:p>
          <w:p w14:paraId="74DDE4B9" w14:textId="77777777" w:rsidR="00C4470B" w:rsidRDefault="00C4470B" w:rsidP="00C4470B">
            <w:pPr>
              <w:rPr>
                <w:b/>
              </w:rPr>
            </w:pPr>
          </w:p>
          <w:p w14:paraId="7F9C84F0" w14:textId="77777777" w:rsidR="00C4470B" w:rsidRDefault="00C4470B" w:rsidP="00C4470B">
            <w:pPr>
              <w:rPr>
                <w:b/>
              </w:rPr>
            </w:pPr>
          </w:p>
          <w:p w14:paraId="32A4F595" w14:textId="77777777" w:rsidR="00C4470B" w:rsidRDefault="00C4470B" w:rsidP="00C4470B">
            <w:pPr>
              <w:rPr>
                <w:b/>
              </w:rPr>
            </w:pPr>
          </w:p>
          <w:p w14:paraId="7D6E1B7C" w14:textId="77777777" w:rsidR="00C4470B" w:rsidRDefault="00C4470B" w:rsidP="00C4470B">
            <w:pPr>
              <w:rPr>
                <w:b/>
              </w:rPr>
            </w:pPr>
          </w:p>
          <w:p w14:paraId="04215365" w14:textId="77777777" w:rsidR="00C4470B" w:rsidRDefault="00C4470B" w:rsidP="00C4470B">
            <w:pPr>
              <w:rPr>
                <w:b/>
              </w:rPr>
            </w:pPr>
          </w:p>
          <w:p w14:paraId="0D88FA2C" w14:textId="77777777" w:rsidR="00C4470B" w:rsidRDefault="00C4470B" w:rsidP="00C4470B">
            <w:pPr>
              <w:rPr>
                <w:b/>
              </w:rPr>
            </w:pPr>
            <w:r>
              <w:rPr>
                <w:b/>
              </w:rPr>
              <w:t>Group 1</w:t>
            </w:r>
          </w:p>
          <w:p w14:paraId="5AF23177" w14:textId="77777777" w:rsidR="00C4470B" w:rsidRDefault="00C4470B" w:rsidP="00C4470B">
            <w:pPr>
              <w:rPr>
                <w:b/>
              </w:rPr>
            </w:pPr>
          </w:p>
          <w:p w14:paraId="18608703" w14:textId="77777777" w:rsidR="00C4470B" w:rsidRDefault="00C4470B" w:rsidP="00C4470B">
            <w:pPr>
              <w:rPr>
                <w:b/>
              </w:rPr>
            </w:pPr>
          </w:p>
          <w:p w14:paraId="4A283D54" w14:textId="77777777" w:rsidR="00C4470B" w:rsidRDefault="00C4470B" w:rsidP="00C4470B">
            <w:pPr>
              <w:rPr>
                <w:b/>
              </w:rPr>
            </w:pPr>
          </w:p>
          <w:p w14:paraId="04C5A50C" w14:textId="77777777" w:rsidR="00C4470B" w:rsidRDefault="00C4470B" w:rsidP="00C4470B">
            <w:pPr>
              <w:rPr>
                <w:b/>
              </w:rPr>
            </w:pPr>
          </w:p>
          <w:p w14:paraId="2D59758F" w14:textId="77777777" w:rsidR="00C4470B" w:rsidRDefault="00C4470B" w:rsidP="00C4470B">
            <w:pPr>
              <w:rPr>
                <w:b/>
              </w:rPr>
            </w:pPr>
          </w:p>
          <w:p w14:paraId="5BFFAB44" w14:textId="77777777" w:rsidR="00C4470B" w:rsidRDefault="00C4470B" w:rsidP="00C4470B">
            <w:pPr>
              <w:rPr>
                <w:b/>
              </w:rPr>
            </w:pPr>
          </w:p>
          <w:p w14:paraId="7A5A3201" w14:textId="77777777" w:rsidR="00C4470B" w:rsidRPr="005E3BA7" w:rsidRDefault="00C4470B" w:rsidP="00C4470B">
            <w:pPr>
              <w:rPr>
                <w:b/>
              </w:rPr>
            </w:pPr>
            <w:r>
              <w:rPr>
                <w:b/>
              </w:rPr>
              <w:t>Group 2</w:t>
            </w:r>
          </w:p>
        </w:tc>
        <w:tc>
          <w:tcPr>
            <w:tcW w:w="0" w:type="auto"/>
          </w:tcPr>
          <w:p w14:paraId="713D5C8D" w14:textId="77777777" w:rsidR="00C4470B" w:rsidRPr="005E3BA7" w:rsidRDefault="00C4470B" w:rsidP="00C4470B">
            <w:pPr>
              <w:jc w:val="both"/>
            </w:pPr>
            <w:r w:rsidRPr="005E3BA7">
              <w:lastRenderedPageBreak/>
              <w:t xml:space="preserve">The </w:t>
            </w:r>
            <w:r w:rsidRPr="005E3BA7">
              <w:rPr>
                <w:i/>
              </w:rPr>
              <w:t>Community Services Card</w:t>
            </w:r>
            <w:r w:rsidRPr="005E3BA7">
              <w:t xml:space="preserve"> (CSC) was introduced in conjunction with user part-charges for health services.  The changes aimed to provide health subsidies for </w:t>
            </w:r>
            <w:r w:rsidR="007C10FF" w:rsidRPr="005E3BA7">
              <w:t>low-</w:t>
            </w:r>
            <w:r w:rsidR="007C10FF">
              <w:t>a</w:t>
            </w:r>
            <w:r w:rsidR="007C10FF" w:rsidRPr="005E3BA7">
              <w:t>nd</w:t>
            </w:r>
            <w:r w:rsidR="007C10FF">
              <w:t>-</w:t>
            </w:r>
            <w:r w:rsidR="007C10FF" w:rsidRPr="005E3BA7">
              <w:t>middle-income</w:t>
            </w:r>
            <w:r w:rsidRPr="005E3BA7">
              <w:t xml:space="preserv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14:paraId="5A1487BB" w14:textId="77777777" w:rsidR="00C4470B" w:rsidRPr="005E3BA7" w:rsidRDefault="00C4470B" w:rsidP="00C4470B">
            <w:pPr>
              <w:jc w:val="both"/>
            </w:pPr>
            <w:r w:rsidRPr="005E3BA7">
              <w:t>The CSC provided a subsidy to low income and beneficiary families.  The unit of assessment was the core family.  The income limits were:</w:t>
            </w:r>
          </w:p>
          <w:p w14:paraId="60A7EA2C" w14:textId="77777777" w:rsidR="00C4470B" w:rsidRPr="005E3BA7" w:rsidRDefault="00C4470B" w:rsidP="00C4470B">
            <w:pPr>
              <w:pStyle w:val="Chronologybullet2"/>
            </w:pPr>
            <w:r w:rsidRPr="005E3BA7">
              <w:t xml:space="preserve">single (sharing </w:t>
            </w:r>
            <w:r w:rsidR="007C10FF" w:rsidRPr="005E3BA7">
              <w:t>accommodation) $</w:t>
            </w:r>
            <w:r w:rsidRPr="005E3BA7">
              <w:t>16,500;</w:t>
            </w:r>
          </w:p>
          <w:p w14:paraId="24CF80A3" w14:textId="77777777" w:rsidR="00C4470B" w:rsidRPr="005E3BA7" w:rsidRDefault="00C4470B" w:rsidP="00C4470B">
            <w:pPr>
              <w:pStyle w:val="Chronologybullet2"/>
            </w:pPr>
            <w:r w:rsidRPr="005E3BA7">
              <w:t xml:space="preserve">living </w:t>
            </w:r>
            <w:r w:rsidR="007C10FF" w:rsidRPr="005E3BA7">
              <w:t>alone $</w:t>
            </w:r>
            <w:r w:rsidRPr="005E3BA7">
              <w:t>17,500; and</w:t>
            </w:r>
          </w:p>
          <w:p w14:paraId="4786C136" w14:textId="77777777" w:rsidR="00C4470B" w:rsidRPr="005E3BA7" w:rsidRDefault="00C4470B" w:rsidP="00C4470B">
            <w:pPr>
              <w:pStyle w:val="Chronologybullet2"/>
            </w:pPr>
            <w:r w:rsidRPr="005E3BA7">
              <w:t>couple $23,000.</w:t>
            </w:r>
          </w:p>
          <w:p w14:paraId="17AEFFD9" w14:textId="77777777" w:rsidR="00C4470B" w:rsidRDefault="00C4470B" w:rsidP="00C4470B">
            <w:pPr>
              <w:jc w:val="both"/>
            </w:pPr>
            <w:r w:rsidRPr="005E3BA7">
              <w:t xml:space="preserve">The population was divided into </w:t>
            </w:r>
            <w:r>
              <w:t>two</w:t>
            </w:r>
            <w:r w:rsidRPr="005E3BA7">
              <w:t xml:space="preserve"> groups on the basis of income and family circumstances.  </w:t>
            </w:r>
          </w:p>
          <w:p w14:paraId="2F99E965" w14:textId="77777777" w:rsidR="00C4470B" w:rsidRDefault="00C4470B" w:rsidP="00C4470B">
            <w:pPr>
              <w:jc w:val="both"/>
            </w:pPr>
            <w:r>
              <w:t xml:space="preserve">Low income earners (Group </w:t>
            </w:r>
            <w:r w:rsidR="007C10FF">
              <w:t>1)</w:t>
            </w:r>
            <w:r>
              <w:t xml:space="preserve"> were defined as people receiving:</w:t>
            </w:r>
          </w:p>
          <w:p w14:paraId="3E9B9F0F" w14:textId="77777777" w:rsidR="00C4470B" w:rsidRDefault="00C4470B" w:rsidP="00C4470B">
            <w:pPr>
              <w:pStyle w:val="Chronologybullet2"/>
            </w:pPr>
            <w:r>
              <w:t>a main social security benefit;</w:t>
            </w:r>
          </w:p>
          <w:p w14:paraId="7331D458" w14:textId="77777777" w:rsidR="00C4470B" w:rsidRDefault="00C4470B" w:rsidP="00C4470B">
            <w:pPr>
              <w:pStyle w:val="Chronologybullet2"/>
            </w:pPr>
            <w:r w:rsidRPr="00950B9A">
              <w:rPr>
                <w:i/>
              </w:rPr>
              <w:t>National Superannuation</w:t>
            </w:r>
            <w:r>
              <w:t xml:space="preserve"> whose income was below the cut-off levels (heath user charges and the CSC were extended to recipients of National Superannuation in September 1992);</w:t>
            </w:r>
          </w:p>
          <w:p w14:paraId="59AC2243" w14:textId="77777777" w:rsidR="00C4470B" w:rsidRDefault="00C4470B" w:rsidP="00C4470B">
            <w:pPr>
              <w:pStyle w:val="Chronologybullet2"/>
            </w:pPr>
            <w:r w:rsidRPr="00950B9A">
              <w:rPr>
                <w:i/>
              </w:rPr>
              <w:t>Student Allowances</w:t>
            </w:r>
            <w:r>
              <w:t>;</w:t>
            </w:r>
          </w:p>
          <w:p w14:paraId="3BAB4C91" w14:textId="77777777" w:rsidR="00C4470B" w:rsidRDefault="00C4470B" w:rsidP="00C4470B">
            <w:pPr>
              <w:pStyle w:val="Chronologybullet2"/>
            </w:pPr>
            <w:r>
              <w:t xml:space="preserve">unabated </w:t>
            </w:r>
            <w:r w:rsidRPr="00950B9A">
              <w:rPr>
                <w:i/>
              </w:rPr>
              <w:t>Family Support</w:t>
            </w:r>
            <w:r>
              <w:t>; and</w:t>
            </w:r>
          </w:p>
          <w:p w14:paraId="35A5238E" w14:textId="77777777" w:rsidR="00C4470B" w:rsidRDefault="00C4470B" w:rsidP="00C4470B">
            <w:pPr>
              <w:pStyle w:val="Chronologybullet2"/>
            </w:pPr>
            <w:r>
              <w:lastRenderedPageBreak/>
              <w:t>childless non-beneficiary low income families and individuals whose income was below the cut-off levels.</w:t>
            </w:r>
          </w:p>
          <w:p w14:paraId="1B51C000" w14:textId="77777777" w:rsidR="00C4470B" w:rsidRDefault="00C4470B" w:rsidP="00C4470B">
            <w:pPr>
              <w:jc w:val="both"/>
            </w:pPr>
            <w:r>
              <w:t>Middle income earners (Group 2) were defined as people receiving:</w:t>
            </w:r>
          </w:p>
          <w:p w14:paraId="2A3F896E" w14:textId="77777777" w:rsidR="00C4470B" w:rsidRDefault="00C4470B" w:rsidP="00C4470B">
            <w:pPr>
              <w:pStyle w:val="Chronologybullet2"/>
            </w:pPr>
            <w:r>
              <w:t xml:space="preserve">partly abated </w:t>
            </w:r>
            <w:r w:rsidRPr="00E61E3B">
              <w:rPr>
                <w:i/>
              </w:rPr>
              <w:t>Family Support</w:t>
            </w:r>
            <w:r>
              <w:t>.</w:t>
            </w:r>
          </w:p>
          <w:p w14:paraId="62881B19" w14:textId="77777777" w:rsidR="00C4470B" w:rsidRPr="005E3BA7" w:rsidRDefault="00C4470B" w:rsidP="00C4470B">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14:paraId="1A847BA1" w14:textId="77777777" w:rsidR="00C4470B" w:rsidRPr="005E3BA7" w:rsidRDefault="00C4470B" w:rsidP="00C4470B">
            <w:pPr>
              <w:jc w:val="both"/>
            </w:pPr>
            <w:r w:rsidRPr="005E3BA7">
              <w:t>For pharmaceuticals, out-patient and in-patient services a “stop loss” model was applied – a threshold or maximum annual limit that a family or individual was required to pay.</w:t>
            </w:r>
          </w:p>
          <w:p w14:paraId="67879864" w14:textId="77777777" w:rsidR="00C4470B" w:rsidRPr="005E3BA7" w:rsidRDefault="00C4470B" w:rsidP="00C4470B">
            <w:pPr>
              <w:jc w:val="both"/>
            </w:pPr>
            <w:r w:rsidRPr="005E3BA7">
              <w:t xml:space="preserve">The CSC was administered by the </w:t>
            </w:r>
            <w:r w:rsidRPr="005E3BA7">
              <w:rPr>
                <w:i/>
              </w:rPr>
              <w:t>Department of Social Welfare</w:t>
            </w:r>
            <w:r w:rsidRPr="005E3BA7">
              <w:t>.</w:t>
            </w:r>
          </w:p>
        </w:tc>
      </w:tr>
      <w:tr w:rsidR="00C4470B" w:rsidRPr="005E3BA7" w14:paraId="41FC0E6A" w14:textId="77777777" w:rsidTr="002774EE">
        <w:tc>
          <w:tcPr>
            <w:tcW w:w="1928" w:type="dxa"/>
          </w:tcPr>
          <w:p w14:paraId="66DE0889" w14:textId="77777777" w:rsidR="00C4470B" w:rsidRPr="005E3BA7" w:rsidRDefault="00C4470B" w:rsidP="00C4470B">
            <w:r w:rsidRPr="005E3BA7">
              <w:lastRenderedPageBreak/>
              <w:t>1 February 1992</w:t>
            </w:r>
          </w:p>
        </w:tc>
        <w:tc>
          <w:tcPr>
            <w:tcW w:w="3232" w:type="dxa"/>
            <w:shd w:val="clear" w:color="auto" w:fill="DAEEF3" w:themeFill="accent5" w:themeFillTint="33"/>
          </w:tcPr>
          <w:p w14:paraId="6EFA5C6A" w14:textId="77777777" w:rsidR="00C4470B" w:rsidRPr="005E3BA7" w:rsidRDefault="00C4470B" w:rsidP="00C4470B">
            <w:pPr>
              <w:rPr>
                <w:b/>
              </w:rPr>
            </w:pPr>
            <w:r w:rsidRPr="005E3BA7">
              <w:rPr>
                <w:b/>
              </w:rPr>
              <w:t>Child Care Subsidy restructured</w:t>
            </w:r>
          </w:p>
        </w:tc>
        <w:tc>
          <w:tcPr>
            <w:tcW w:w="0" w:type="auto"/>
          </w:tcPr>
          <w:p w14:paraId="15B836E3" w14:textId="77777777" w:rsidR="00C4470B" w:rsidRPr="002B0345" w:rsidRDefault="00C4470B" w:rsidP="00C4470B">
            <w:pPr>
              <w:jc w:val="both"/>
              <w:rPr>
                <w:i/>
              </w:rPr>
            </w:pPr>
            <w:r w:rsidRPr="005E3BA7">
              <w:rPr>
                <w:i/>
              </w:rPr>
              <w:t>Child Care Subsidies</w:t>
            </w:r>
            <w:r w:rsidRPr="005E3BA7">
              <w:t xml:space="preserve"> paid under the social work, special welfare and refugee referral provisions were abolished.</w:t>
            </w:r>
          </w:p>
          <w:p w14:paraId="571E56FD" w14:textId="77777777" w:rsidR="00C4470B" w:rsidRPr="0015192C" w:rsidRDefault="00C4470B" w:rsidP="00C4470B">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subsidy were introduced at $65, $45 and $25, depending on the applicant’s income.</w:t>
            </w:r>
          </w:p>
        </w:tc>
      </w:tr>
      <w:tr w:rsidR="00C4470B" w:rsidRPr="005E3BA7" w14:paraId="1D8192BA" w14:textId="77777777" w:rsidTr="002774EE">
        <w:tc>
          <w:tcPr>
            <w:tcW w:w="1928" w:type="dxa"/>
          </w:tcPr>
          <w:p w14:paraId="7DC1BE90" w14:textId="77777777" w:rsidR="00C4470B" w:rsidRPr="005E3BA7" w:rsidRDefault="00C4470B" w:rsidP="00C4470B">
            <w:r w:rsidRPr="005E3BA7">
              <w:t>1 February 1992</w:t>
            </w:r>
          </w:p>
        </w:tc>
        <w:tc>
          <w:tcPr>
            <w:tcW w:w="3232" w:type="dxa"/>
            <w:shd w:val="clear" w:color="auto" w:fill="DAEEF3" w:themeFill="accent5" w:themeFillTint="33"/>
          </w:tcPr>
          <w:p w14:paraId="0CB89426" w14:textId="77777777" w:rsidR="00C4470B" w:rsidRPr="005E3BA7" w:rsidRDefault="00C4470B" w:rsidP="00C4470B">
            <w:pPr>
              <w:rPr>
                <w:b/>
              </w:rPr>
            </w:pPr>
            <w:r w:rsidRPr="005E3BA7">
              <w:rPr>
                <w:b/>
              </w:rPr>
              <w:t>Social Security Agreement with the Netherlands came into force</w:t>
            </w:r>
          </w:p>
        </w:tc>
        <w:tc>
          <w:tcPr>
            <w:tcW w:w="0" w:type="auto"/>
          </w:tcPr>
          <w:p w14:paraId="201836C5"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14:paraId="5BF9E98C" w14:textId="77777777" w:rsidR="00C4470B" w:rsidRPr="005E3BA7" w:rsidRDefault="00C4470B" w:rsidP="00C4470B">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C4470B" w:rsidRPr="005E3BA7" w14:paraId="4CB8AC14" w14:textId="77777777" w:rsidTr="002774EE">
        <w:tc>
          <w:tcPr>
            <w:tcW w:w="1928" w:type="dxa"/>
          </w:tcPr>
          <w:p w14:paraId="0EE6AE82" w14:textId="77777777" w:rsidR="00C4470B" w:rsidRPr="005E3BA7" w:rsidRDefault="00C4470B" w:rsidP="00C4470B">
            <w:r w:rsidRPr="005E3BA7">
              <w:t>25 March 1992</w:t>
            </w:r>
          </w:p>
        </w:tc>
        <w:tc>
          <w:tcPr>
            <w:tcW w:w="3232" w:type="dxa"/>
            <w:shd w:val="clear" w:color="auto" w:fill="DAEEF3" w:themeFill="accent5" w:themeFillTint="33"/>
          </w:tcPr>
          <w:p w14:paraId="42C168E6" w14:textId="77777777" w:rsidR="00C4470B" w:rsidRPr="005E3BA7" w:rsidRDefault="00C4470B" w:rsidP="00C4470B">
            <w:pPr>
              <w:rPr>
                <w:b/>
              </w:rPr>
            </w:pPr>
            <w:r w:rsidRPr="005E3BA7">
              <w:rPr>
                <w:b/>
              </w:rPr>
              <w:t>Special Benefit</w:t>
            </w:r>
            <w:r>
              <w:rPr>
                <w:b/>
              </w:rPr>
              <w:t>: P</w:t>
            </w:r>
            <w:r w:rsidRPr="005E3BA7">
              <w:rPr>
                <w:b/>
              </w:rPr>
              <w:t>eople in residential care</w:t>
            </w:r>
          </w:p>
        </w:tc>
        <w:tc>
          <w:tcPr>
            <w:tcW w:w="0" w:type="auto"/>
          </w:tcPr>
          <w:p w14:paraId="10E217D3" w14:textId="77777777" w:rsidR="00C4470B" w:rsidRPr="005E3BA7" w:rsidRDefault="00C4470B" w:rsidP="00C4470B">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C4470B" w:rsidRPr="005E3BA7" w14:paraId="1673556B" w14:textId="77777777" w:rsidTr="002774EE">
        <w:tc>
          <w:tcPr>
            <w:tcW w:w="1928" w:type="dxa"/>
          </w:tcPr>
          <w:p w14:paraId="63AE5E78" w14:textId="77777777" w:rsidR="00C4470B" w:rsidRPr="005E3BA7" w:rsidRDefault="00C4470B" w:rsidP="00C4470B">
            <w:r w:rsidRPr="005E3BA7">
              <w:t>1 April 1992</w:t>
            </w:r>
          </w:p>
        </w:tc>
        <w:tc>
          <w:tcPr>
            <w:tcW w:w="3232" w:type="dxa"/>
            <w:shd w:val="clear" w:color="auto" w:fill="DAEEF3" w:themeFill="accent5" w:themeFillTint="33"/>
          </w:tcPr>
          <w:p w14:paraId="336B0E51" w14:textId="77777777" w:rsidR="00C4470B" w:rsidRPr="005E3BA7" w:rsidRDefault="00C4470B" w:rsidP="00C4470B">
            <w:pPr>
              <w:rPr>
                <w:b/>
              </w:rPr>
            </w:pPr>
            <w:r w:rsidRPr="005E3BA7">
              <w:rPr>
                <w:b/>
              </w:rPr>
              <w:t>Community Taskforce</w:t>
            </w:r>
            <w:r>
              <w:rPr>
                <w:b/>
              </w:rPr>
              <w:t xml:space="preserve"> for people subject to a 26-week benefit stand down</w:t>
            </w:r>
          </w:p>
          <w:p w14:paraId="2D110268" w14:textId="77777777" w:rsidR="00C4470B" w:rsidRPr="005E3BA7" w:rsidRDefault="00C4470B" w:rsidP="00C4470B">
            <w:pPr>
              <w:rPr>
                <w:b/>
              </w:rPr>
            </w:pPr>
          </w:p>
          <w:p w14:paraId="0096267A" w14:textId="77777777" w:rsidR="00C4470B" w:rsidRPr="005E3BA7" w:rsidRDefault="00C4470B" w:rsidP="00C4470B">
            <w:pPr>
              <w:rPr>
                <w:b/>
              </w:rPr>
            </w:pPr>
          </w:p>
          <w:p w14:paraId="1B4ECFDE" w14:textId="77777777" w:rsidR="00C4470B" w:rsidRPr="005E3BA7" w:rsidRDefault="00C4470B" w:rsidP="00C4470B">
            <w:pPr>
              <w:rPr>
                <w:b/>
              </w:rPr>
            </w:pPr>
          </w:p>
          <w:p w14:paraId="39893E4F" w14:textId="77777777" w:rsidR="00C4470B" w:rsidRPr="005E3BA7" w:rsidRDefault="00C4470B" w:rsidP="00C4470B">
            <w:pPr>
              <w:rPr>
                <w:b/>
              </w:rPr>
            </w:pPr>
          </w:p>
        </w:tc>
        <w:tc>
          <w:tcPr>
            <w:tcW w:w="0" w:type="auto"/>
          </w:tcPr>
          <w:p w14:paraId="612826B0" w14:textId="77777777" w:rsidR="00C4470B" w:rsidRPr="005E3BA7" w:rsidRDefault="00C4470B" w:rsidP="00C4470B">
            <w:pPr>
              <w:jc w:val="both"/>
            </w:pPr>
            <w:r w:rsidRPr="005E3BA7">
              <w:t>From this time, people who were subject to a 26</w:t>
            </w:r>
            <w:r>
              <w:t>-</w:t>
            </w:r>
            <w:r w:rsidRPr="005E3BA7">
              <w:t xml:space="preserve">week stand down could be paid a benefit if they were placed on a </w:t>
            </w:r>
            <w:r w:rsidRPr="005E3BA7">
              <w:rPr>
                <w:i/>
              </w:rPr>
              <w:t>Community Taskforce Programme</w:t>
            </w:r>
            <w:r w:rsidRPr="005E3BA7">
              <w:t xml:space="preserve">.  In addition, people on a 26-week stand-down could have immediate placement on a </w:t>
            </w:r>
            <w:r w:rsidRPr="005E3BA7">
              <w:rPr>
                <w:i/>
              </w:rPr>
              <w:t>Community Taskforce Programme</w:t>
            </w:r>
            <w:r w:rsidRPr="005E3BA7">
              <w:t>, instead of waiting the usual 13 weeks to be considered for placement.</w:t>
            </w:r>
          </w:p>
          <w:p w14:paraId="5C61291E" w14:textId="77777777" w:rsidR="00C4470B" w:rsidRPr="005E3BA7" w:rsidRDefault="00C4470B" w:rsidP="00C4470B">
            <w:pPr>
              <w:jc w:val="both"/>
            </w:pPr>
            <w:r w:rsidRPr="005E3BA7">
              <w:t xml:space="preserve">“Clean slate” provisions were extended to training and the </w:t>
            </w:r>
            <w:r w:rsidRPr="005E3BA7">
              <w:rPr>
                <w:i/>
              </w:rPr>
              <w:t>Community Taskforce Programme</w:t>
            </w:r>
            <w:r w:rsidRPr="005E3BA7">
              <w:t xml:space="preserve">.   The remaining weeks of a 26-week stand-down were wiped for those who successfully completed a </w:t>
            </w:r>
            <w:r w:rsidRPr="005E3BA7">
              <w:rPr>
                <w:i/>
              </w:rPr>
              <w:t>Community Taskforce Programme</w:t>
            </w:r>
            <w:r w:rsidRPr="005E3BA7">
              <w:t xml:space="preserve"> or an approved training course.  Participation must have been for a minimum of </w:t>
            </w:r>
            <w:r>
              <w:t>six</w:t>
            </w:r>
            <w:r w:rsidRPr="005E3BA7">
              <w:t xml:space="preserve"> weeks; participants on courses longer than </w:t>
            </w:r>
            <w:r>
              <w:t>six</w:t>
            </w:r>
            <w:r w:rsidRPr="005E3BA7">
              <w:t xml:space="preserve"> weeks were still </w:t>
            </w:r>
            <w:r w:rsidRPr="005E3BA7">
              <w:lastRenderedPageBreak/>
              <w:t>required to c</w:t>
            </w:r>
            <w:r>
              <w:t>omplete them in the normal way.</w:t>
            </w:r>
          </w:p>
        </w:tc>
      </w:tr>
      <w:tr w:rsidR="00C4470B" w:rsidRPr="005E3BA7" w14:paraId="4EEA999A" w14:textId="77777777" w:rsidTr="002774EE">
        <w:tc>
          <w:tcPr>
            <w:tcW w:w="1928" w:type="dxa"/>
          </w:tcPr>
          <w:p w14:paraId="61A0A477" w14:textId="77777777" w:rsidR="00C4470B" w:rsidRDefault="00C4470B" w:rsidP="00C4470B">
            <w:r>
              <w:lastRenderedPageBreak/>
              <w:t>1 April 1992</w:t>
            </w:r>
          </w:p>
        </w:tc>
        <w:tc>
          <w:tcPr>
            <w:tcW w:w="3232" w:type="dxa"/>
            <w:shd w:val="clear" w:color="auto" w:fill="DAEEF3" w:themeFill="accent5" w:themeFillTint="33"/>
          </w:tcPr>
          <w:p w14:paraId="6AD244B7" w14:textId="77777777" w:rsidR="00C4470B" w:rsidRPr="005E3BA7" w:rsidRDefault="00C4470B" w:rsidP="00C4470B">
            <w:pPr>
              <w:rPr>
                <w:b/>
              </w:rPr>
            </w:pPr>
            <w:r w:rsidRPr="005E3BA7">
              <w:rPr>
                <w:b/>
              </w:rPr>
              <w:t>Unemployment Benefit</w:t>
            </w:r>
            <w:r>
              <w:rPr>
                <w:b/>
              </w:rPr>
              <w:t>: R</w:t>
            </w:r>
            <w:r w:rsidRPr="005E3BA7">
              <w:rPr>
                <w:b/>
              </w:rPr>
              <w:t>edundancy stand-do</w:t>
            </w:r>
            <w:r>
              <w:rPr>
                <w:b/>
              </w:rPr>
              <w:t>wn for 60+ age group abolished</w:t>
            </w:r>
          </w:p>
        </w:tc>
        <w:tc>
          <w:tcPr>
            <w:tcW w:w="0" w:type="auto"/>
          </w:tcPr>
          <w:p w14:paraId="1FA3185E" w14:textId="77777777" w:rsidR="00C4470B" w:rsidRPr="005E3BA7" w:rsidRDefault="00C4470B" w:rsidP="00C4470B">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C4470B" w:rsidRPr="005E3BA7" w14:paraId="5E3B1830" w14:textId="77777777" w:rsidTr="002774EE">
        <w:tc>
          <w:tcPr>
            <w:tcW w:w="1928" w:type="dxa"/>
          </w:tcPr>
          <w:p w14:paraId="19137F6A" w14:textId="77777777" w:rsidR="00C4470B" w:rsidRPr="005E3BA7" w:rsidRDefault="00C4470B" w:rsidP="00C4470B">
            <w:r>
              <w:t>1 April 1992</w:t>
            </w:r>
          </w:p>
        </w:tc>
        <w:tc>
          <w:tcPr>
            <w:tcW w:w="3232" w:type="dxa"/>
            <w:shd w:val="clear" w:color="auto" w:fill="DAEEF3" w:themeFill="accent5" w:themeFillTint="33"/>
          </w:tcPr>
          <w:p w14:paraId="1C0BD083" w14:textId="77777777" w:rsidR="00C4470B" w:rsidRPr="005E3BA7" w:rsidRDefault="00C4470B" w:rsidP="00C4470B">
            <w:pPr>
              <w:rPr>
                <w:b/>
              </w:rPr>
            </w:pPr>
            <w:r w:rsidRPr="005E3BA7">
              <w:rPr>
                <w:b/>
              </w:rPr>
              <w:t>55+ Benefit introduced</w:t>
            </w:r>
          </w:p>
        </w:tc>
        <w:tc>
          <w:tcPr>
            <w:tcW w:w="0" w:type="auto"/>
          </w:tcPr>
          <w:p w14:paraId="0C4B049D" w14:textId="77777777" w:rsidR="00C4470B" w:rsidRDefault="00C4470B" w:rsidP="00C4470B">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14:paraId="34FCB867" w14:textId="77777777" w:rsidR="00C4470B" w:rsidRPr="005E3BA7" w:rsidRDefault="00C4470B" w:rsidP="00C4470B">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C4470B" w:rsidRPr="005E3BA7" w14:paraId="04754352" w14:textId="77777777" w:rsidTr="002774EE">
        <w:tc>
          <w:tcPr>
            <w:tcW w:w="1928" w:type="dxa"/>
          </w:tcPr>
          <w:p w14:paraId="1C1BE24D" w14:textId="77777777" w:rsidR="00C4470B" w:rsidRPr="005E3BA7" w:rsidRDefault="00C4470B" w:rsidP="00C4470B">
            <w:r w:rsidRPr="005E3BA7">
              <w:t>1 April 1992</w:t>
            </w:r>
          </w:p>
        </w:tc>
        <w:tc>
          <w:tcPr>
            <w:tcW w:w="3232" w:type="dxa"/>
            <w:shd w:val="clear" w:color="auto" w:fill="DAEEF3" w:themeFill="accent5" w:themeFillTint="33"/>
          </w:tcPr>
          <w:p w14:paraId="74C556EC" w14:textId="77777777" w:rsidR="00C4470B" w:rsidRPr="005E3BA7" w:rsidRDefault="00C4470B" w:rsidP="00C4470B">
            <w:pPr>
              <w:rPr>
                <w:b/>
              </w:rPr>
            </w:pPr>
            <w:r w:rsidRPr="005E3BA7">
              <w:rPr>
                <w:b/>
              </w:rPr>
              <w:t>Changes to Guaranteed Retirement Income</w:t>
            </w:r>
            <w:r>
              <w:rPr>
                <w:b/>
              </w:rPr>
              <w:t>:</w:t>
            </w:r>
          </w:p>
          <w:p w14:paraId="51A4895B" w14:textId="77777777" w:rsidR="00C4470B" w:rsidRDefault="00C4470B" w:rsidP="00C4470B">
            <w:pPr>
              <w:rPr>
                <w:b/>
              </w:rPr>
            </w:pPr>
            <w:r w:rsidRPr="005E3BA7">
              <w:rPr>
                <w:b/>
              </w:rPr>
              <w:t>National Superannuation</w:t>
            </w:r>
          </w:p>
          <w:p w14:paraId="30363802" w14:textId="77777777" w:rsidR="00C4470B" w:rsidRDefault="00C4470B" w:rsidP="00C4470B">
            <w:pPr>
              <w:rPr>
                <w:b/>
              </w:rPr>
            </w:pPr>
          </w:p>
          <w:p w14:paraId="2B0F774D" w14:textId="77777777" w:rsidR="00C4470B" w:rsidRPr="005E3BA7" w:rsidRDefault="00C4470B" w:rsidP="00C4470B">
            <w:pPr>
              <w:rPr>
                <w:b/>
              </w:rPr>
            </w:pPr>
            <w:r>
              <w:rPr>
                <w:b/>
              </w:rPr>
              <w:t>Increase in age of eligibility to 61 years</w:t>
            </w:r>
          </w:p>
        </w:tc>
        <w:tc>
          <w:tcPr>
            <w:tcW w:w="0" w:type="auto"/>
          </w:tcPr>
          <w:p w14:paraId="0B607EE5" w14:textId="77777777" w:rsidR="00C4470B" w:rsidRPr="005E3BA7" w:rsidRDefault="00C4470B" w:rsidP="00C4470B">
            <w:pPr>
              <w:jc w:val="both"/>
            </w:pPr>
            <w:r w:rsidRPr="005E3BA7">
              <w:rPr>
                <w:i/>
              </w:rPr>
              <w:t>Guaranteed Retirement Income</w:t>
            </w:r>
            <w:r w:rsidRPr="005E3BA7">
              <w:t xml:space="preserve"> was renamed </w:t>
            </w:r>
            <w:r w:rsidRPr="005E3BA7">
              <w:rPr>
                <w:i/>
              </w:rPr>
              <w:t>National Superannuation</w:t>
            </w:r>
            <w:r w:rsidRPr="005E3BA7">
              <w:t>.</w:t>
            </w:r>
          </w:p>
          <w:p w14:paraId="0FF0DA55" w14:textId="77777777" w:rsidR="00C4470B" w:rsidRPr="005E3BA7" w:rsidRDefault="00C4470B" w:rsidP="00C4470B">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14:paraId="25F498C4" w14:textId="77777777" w:rsidR="00C4470B" w:rsidRPr="005E3BA7" w:rsidRDefault="00C4470B" w:rsidP="00C4470B">
            <w:pPr>
              <w:jc w:val="both"/>
            </w:pPr>
            <w:r w:rsidRPr="005E3BA7">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14:paraId="33955F49" w14:textId="77777777" w:rsidR="00C4470B" w:rsidRPr="005E3BA7" w:rsidRDefault="00C4470B" w:rsidP="00C4470B">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C4470B" w:rsidRPr="005E3BA7" w14:paraId="7787BF5C" w14:textId="77777777" w:rsidTr="002774EE">
        <w:tc>
          <w:tcPr>
            <w:tcW w:w="1928" w:type="dxa"/>
          </w:tcPr>
          <w:p w14:paraId="21A4656D" w14:textId="77777777" w:rsidR="00C4470B" w:rsidRPr="005E3BA7" w:rsidRDefault="00C4470B" w:rsidP="00C4470B">
            <w:r w:rsidRPr="005E3BA7">
              <w:t>1 April 1992</w:t>
            </w:r>
          </w:p>
        </w:tc>
        <w:tc>
          <w:tcPr>
            <w:tcW w:w="3232" w:type="dxa"/>
            <w:shd w:val="clear" w:color="auto" w:fill="DAEEF3" w:themeFill="accent5" w:themeFillTint="33"/>
          </w:tcPr>
          <w:p w14:paraId="3AD3C8C3" w14:textId="77777777" w:rsidR="00C4470B" w:rsidRPr="005E3BA7" w:rsidRDefault="00C4470B" w:rsidP="00C4470B">
            <w:pPr>
              <w:rPr>
                <w:b/>
              </w:rPr>
            </w:pPr>
            <w:r w:rsidRPr="005E3BA7">
              <w:rPr>
                <w:b/>
              </w:rPr>
              <w:t>Changes to Veteran</w:t>
            </w:r>
            <w:r>
              <w:rPr>
                <w:b/>
              </w:rPr>
              <w:t>’</w:t>
            </w:r>
            <w:r w:rsidRPr="005E3BA7">
              <w:rPr>
                <w:b/>
              </w:rPr>
              <w:t>s Pension</w:t>
            </w:r>
          </w:p>
        </w:tc>
        <w:tc>
          <w:tcPr>
            <w:tcW w:w="0" w:type="auto"/>
          </w:tcPr>
          <w:p w14:paraId="69C9A339" w14:textId="77777777" w:rsidR="00C4470B" w:rsidRPr="005E3BA7" w:rsidRDefault="00C4470B" w:rsidP="00C4470B">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C4470B" w:rsidRPr="005E3BA7" w14:paraId="32E3FD8F" w14:textId="77777777" w:rsidTr="002774EE">
        <w:tc>
          <w:tcPr>
            <w:tcW w:w="1928" w:type="dxa"/>
          </w:tcPr>
          <w:p w14:paraId="2DC51DB7" w14:textId="77777777" w:rsidR="00C4470B" w:rsidRPr="005E3BA7" w:rsidRDefault="00C4470B" w:rsidP="00C4470B">
            <w:r w:rsidRPr="005E3BA7">
              <w:t>1 April 1992</w:t>
            </w:r>
          </w:p>
        </w:tc>
        <w:tc>
          <w:tcPr>
            <w:tcW w:w="3232" w:type="dxa"/>
            <w:shd w:val="clear" w:color="auto" w:fill="DAEEF3" w:themeFill="accent5" w:themeFillTint="33"/>
          </w:tcPr>
          <w:p w14:paraId="7E11C187" w14:textId="77777777" w:rsidR="00C4470B" w:rsidRDefault="00C4470B" w:rsidP="00C4470B">
            <w:pPr>
              <w:rPr>
                <w:b/>
              </w:rPr>
            </w:pPr>
            <w:r w:rsidRPr="005E3BA7">
              <w:rPr>
                <w:b/>
              </w:rPr>
              <w:t>Changes to the ACC scheme introduced</w:t>
            </w:r>
          </w:p>
          <w:p w14:paraId="0A3A6643" w14:textId="77777777" w:rsidR="00C4470B" w:rsidRDefault="00C4470B" w:rsidP="00C4470B">
            <w:pPr>
              <w:rPr>
                <w:b/>
              </w:rPr>
            </w:pPr>
            <w:r>
              <w:rPr>
                <w:b/>
              </w:rPr>
              <w:t>Earner Premium introduced</w:t>
            </w:r>
          </w:p>
          <w:p w14:paraId="7D71C285" w14:textId="77777777" w:rsidR="00C4470B" w:rsidRDefault="00C4470B" w:rsidP="00C4470B">
            <w:pPr>
              <w:rPr>
                <w:b/>
              </w:rPr>
            </w:pPr>
          </w:p>
          <w:p w14:paraId="104072A3" w14:textId="77777777" w:rsidR="00C4470B" w:rsidRDefault="00C4470B" w:rsidP="00C4470B">
            <w:pPr>
              <w:rPr>
                <w:b/>
              </w:rPr>
            </w:pPr>
          </w:p>
          <w:p w14:paraId="137A96AF" w14:textId="77777777" w:rsidR="00C4470B" w:rsidRDefault="00C4470B" w:rsidP="00C4470B">
            <w:pPr>
              <w:rPr>
                <w:b/>
              </w:rPr>
            </w:pPr>
          </w:p>
          <w:p w14:paraId="60F36547" w14:textId="77777777" w:rsidR="00C4470B" w:rsidRDefault="00C4470B" w:rsidP="00C4470B">
            <w:pPr>
              <w:rPr>
                <w:b/>
              </w:rPr>
            </w:pPr>
          </w:p>
          <w:p w14:paraId="74814D5A" w14:textId="77777777" w:rsidR="00C4470B" w:rsidRDefault="00C4470B" w:rsidP="00C4470B">
            <w:pPr>
              <w:rPr>
                <w:b/>
              </w:rPr>
            </w:pPr>
          </w:p>
          <w:p w14:paraId="1F815981" w14:textId="77777777" w:rsidR="00C4470B" w:rsidRDefault="00C4470B" w:rsidP="00C4470B">
            <w:pPr>
              <w:rPr>
                <w:b/>
              </w:rPr>
            </w:pPr>
          </w:p>
          <w:p w14:paraId="40535B3E" w14:textId="77777777" w:rsidR="00C4470B" w:rsidRPr="005E3BA7" w:rsidRDefault="00C4470B" w:rsidP="00C4470B">
            <w:pPr>
              <w:rPr>
                <w:b/>
              </w:rPr>
            </w:pPr>
            <w:r>
              <w:rPr>
                <w:b/>
              </w:rPr>
              <w:t>Interface between weekly compensation and National Superannuation</w:t>
            </w:r>
          </w:p>
        </w:tc>
        <w:tc>
          <w:tcPr>
            <w:tcW w:w="0" w:type="auto"/>
          </w:tcPr>
          <w:p w14:paraId="58E027E6" w14:textId="77777777" w:rsidR="00C4470B" w:rsidRPr="005E3BA7" w:rsidRDefault="00C4470B" w:rsidP="00C4470B">
            <w:pPr>
              <w:jc w:val="both"/>
            </w:pPr>
            <w:r w:rsidRPr="005E3BA7">
              <w:lastRenderedPageBreak/>
              <w:t xml:space="preserve">Changes to the </w:t>
            </w:r>
            <w:r w:rsidRPr="005E3BA7">
              <w:rPr>
                <w:i/>
              </w:rPr>
              <w:t>Accident Compensation Scheme</w:t>
            </w:r>
            <w:r w:rsidRPr="005E3BA7">
              <w:t xml:space="preserve"> (ACC) included:</w:t>
            </w:r>
          </w:p>
          <w:p w14:paraId="2A677C3F" w14:textId="77777777" w:rsidR="00C4470B" w:rsidRPr="005E3BA7" w:rsidRDefault="00C4470B" w:rsidP="00C4470B">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t>
            </w:r>
            <w:r w:rsidR="00910745" w:rsidRPr="005E3BA7">
              <w:t>work-related</w:t>
            </w:r>
            <w:r w:rsidRPr="005E3BA7">
              <w:t xml:space="preserve">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14:paraId="5F16409F" w14:textId="77777777" w:rsidR="00C4470B" w:rsidRPr="005E3BA7" w:rsidRDefault="00C4470B" w:rsidP="00C4470B">
            <w:pPr>
              <w:pStyle w:val="Chronologybullet2"/>
            </w:pPr>
            <w:r w:rsidRPr="005E3BA7">
              <w:t>the scheme was separated into different accounts;</w:t>
            </w:r>
          </w:p>
          <w:p w14:paraId="73B9F564" w14:textId="77777777" w:rsidR="00C4470B" w:rsidRPr="005E3BA7" w:rsidRDefault="00C4470B" w:rsidP="00C4470B">
            <w:pPr>
              <w:pStyle w:val="Chronologybullet2"/>
            </w:pPr>
            <w:r w:rsidRPr="005E3BA7">
              <w:t>experience rating discounts and loadings were introduced for employers;</w:t>
            </w:r>
          </w:p>
          <w:p w14:paraId="4007F12B" w14:textId="77777777" w:rsidR="00C4470B" w:rsidRPr="005E3BA7" w:rsidRDefault="00C4470B" w:rsidP="00C4470B">
            <w:pPr>
              <w:pStyle w:val="Chronologybullet2"/>
            </w:pPr>
            <w:r w:rsidRPr="005E3BA7">
              <w:t>entitlements and eligibility rates were specified in regulations;</w:t>
            </w:r>
          </w:p>
          <w:p w14:paraId="0BBBD192" w14:textId="77777777" w:rsidR="00C4470B" w:rsidRPr="005E3BA7" w:rsidRDefault="00C4470B" w:rsidP="00C4470B">
            <w:pPr>
              <w:pStyle w:val="Chronologybullet2"/>
            </w:pPr>
            <w:r w:rsidRPr="005E3BA7">
              <w:lastRenderedPageBreak/>
              <w:t>the calculation of weekly compensation was prescribed;</w:t>
            </w:r>
          </w:p>
          <w:p w14:paraId="3F638470" w14:textId="77777777" w:rsidR="00C4470B" w:rsidRPr="005E3BA7" w:rsidRDefault="00C4470B" w:rsidP="00C4470B">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14:paraId="67DC9194" w14:textId="77777777" w:rsidR="00C4470B" w:rsidRDefault="00C4470B" w:rsidP="00C4470B">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14:paraId="13C9D341" w14:textId="77777777" w:rsidR="00C4470B" w:rsidRDefault="00C4470B" w:rsidP="00C4470B">
            <w:pPr>
              <w:pStyle w:val="Chronologybullet2"/>
              <w:numPr>
                <w:ilvl w:val="0"/>
                <w:numId w:val="0"/>
              </w:numPr>
            </w:pPr>
          </w:p>
          <w:p w14:paraId="40BA1B16" w14:textId="77777777" w:rsidR="00C4470B" w:rsidRDefault="00C4470B" w:rsidP="00C4470B">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age, unless that person had made an irrevocable election not to receive </w:t>
            </w:r>
            <w:r w:rsidRPr="00AD53D7">
              <w:rPr>
                <w:i/>
              </w:rPr>
              <w:t>National Superannuation</w:t>
            </w:r>
            <w:r>
              <w:t xml:space="preserve"> in respect of any period for which that person was entitled to receive compensation for loss of earnings or loss of potential earning capacity.   The election had to occur within one month of the commencement of the incapacity in respect of which the compensation is payable; or at any time not later than one month before the attainment by the person of the </w:t>
            </w:r>
            <w:r w:rsidRPr="00AD53D7">
              <w:rPr>
                <w:i/>
              </w:rPr>
              <w:t>National Superannuation</w:t>
            </w:r>
            <w:r>
              <w:t xml:space="preserve"> qualification age, whichever last occurred.  </w:t>
            </w:r>
          </w:p>
          <w:p w14:paraId="3EADF6DB" w14:textId="77777777" w:rsidR="00C4470B" w:rsidRPr="005E3BA7" w:rsidRDefault="00C4470B" w:rsidP="00C4470B">
            <w:pPr>
              <w:pStyle w:val="Chronologybullet2"/>
              <w:numPr>
                <w:ilvl w:val="0"/>
                <w:numId w:val="0"/>
              </w:numPr>
              <w:spacing w:before="120"/>
            </w:pPr>
            <w:r>
              <w:t xml:space="preserve">Prior to this, there was no relationship between eligibility to weekly compensation and receipt of </w:t>
            </w:r>
            <w:r w:rsidRPr="00C53060">
              <w:rPr>
                <w:i/>
              </w:rPr>
              <w:t>National Superannuation</w:t>
            </w:r>
            <w:r>
              <w:t>.  Instead an upper age limit for receiving weekly compensation applied.  This age limit was dependent on the age of the person at the time they became eligible for weekly compensation.</w:t>
            </w:r>
          </w:p>
        </w:tc>
      </w:tr>
      <w:tr w:rsidR="00C4470B" w:rsidRPr="005E3BA7" w14:paraId="44C5F88A" w14:textId="77777777" w:rsidTr="002774EE">
        <w:tc>
          <w:tcPr>
            <w:tcW w:w="1928" w:type="dxa"/>
          </w:tcPr>
          <w:p w14:paraId="6F833428"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1774E13D" w14:textId="77777777" w:rsidR="00C4470B" w:rsidRPr="005E3BA7" w:rsidRDefault="00C4470B" w:rsidP="00C4470B">
            <w:pPr>
              <w:rPr>
                <w:b/>
              </w:rPr>
            </w:pPr>
            <w:r w:rsidRPr="005E3BA7">
              <w:rPr>
                <w:b/>
              </w:rPr>
              <w:t>Benefit rates increased</w:t>
            </w:r>
          </w:p>
        </w:tc>
        <w:tc>
          <w:tcPr>
            <w:tcW w:w="0" w:type="auto"/>
          </w:tcPr>
          <w:p w14:paraId="79F19AA0" w14:textId="77777777" w:rsidR="00C4470B" w:rsidRPr="005E3BA7" w:rsidRDefault="00C4470B" w:rsidP="00C4470B">
            <w:pPr>
              <w:jc w:val="both"/>
            </w:pPr>
            <w:r w:rsidRPr="005E3BA7">
              <w:t xml:space="preserve">After tax rates of main </w:t>
            </w:r>
            <w:r w:rsidRPr="005E3BA7">
              <w:rPr>
                <w:i/>
              </w:rPr>
              <w:t>Social Security benefits, Student Allowances, War Pensions and other Social Security Allowances</w:t>
            </w:r>
            <w:r>
              <w:t xml:space="preserve"> were increased by 1</w:t>
            </w:r>
            <w:r w:rsidRPr="005E3BA7">
              <w:t xml:space="preserve">.0 percent to reflect the increase in the cost of living over the previous 12 months.  </w:t>
            </w:r>
          </w:p>
        </w:tc>
      </w:tr>
      <w:tr w:rsidR="00C4470B" w:rsidRPr="005E3BA7" w14:paraId="3B878C92" w14:textId="77777777" w:rsidTr="002774EE">
        <w:tc>
          <w:tcPr>
            <w:tcW w:w="1928" w:type="dxa"/>
          </w:tcPr>
          <w:p w14:paraId="79DCAF41" w14:textId="77777777" w:rsidR="00C4470B" w:rsidRPr="005E3BA7" w:rsidRDefault="00C4470B" w:rsidP="00C4470B">
            <w:r w:rsidRPr="005E3BA7">
              <w:t>1 April 1992</w:t>
            </w:r>
          </w:p>
        </w:tc>
        <w:tc>
          <w:tcPr>
            <w:tcW w:w="3232" w:type="dxa"/>
            <w:shd w:val="clear" w:color="auto" w:fill="DAEEF3" w:themeFill="accent5" w:themeFillTint="33"/>
          </w:tcPr>
          <w:p w14:paraId="223C4AC0" w14:textId="77777777" w:rsidR="00C4470B" w:rsidRPr="005E3BA7" w:rsidRDefault="00C4470B" w:rsidP="00C4470B">
            <w:pPr>
              <w:rPr>
                <w:b/>
              </w:rPr>
            </w:pPr>
            <w:r w:rsidRPr="005E3BA7">
              <w:rPr>
                <w:b/>
              </w:rPr>
              <w:t>National Superannuation/Veteran’s Pension</w:t>
            </w:r>
            <w:r>
              <w:rPr>
                <w:b/>
              </w:rPr>
              <w:t>: No increase to rates</w:t>
            </w:r>
          </w:p>
        </w:tc>
        <w:tc>
          <w:tcPr>
            <w:tcW w:w="0" w:type="auto"/>
          </w:tcPr>
          <w:p w14:paraId="7E0C5E38" w14:textId="77777777" w:rsidR="00C4470B" w:rsidRPr="005E3BA7" w:rsidRDefault="00C4470B" w:rsidP="00C4470B">
            <w:pPr>
              <w:jc w:val="both"/>
            </w:pPr>
            <w:r w:rsidRPr="005E3BA7">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C4470B" w:rsidRPr="005E3BA7" w14:paraId="33CA165D" w14:textId="77777777" w:rsidTr="002774EE">
        <w:tc>
          <w:tcPr>
            <w:tcW w:w="1928" w:type="dxa"/>
          </w:tcPr>
          <w:p w14:paraId="5A288B30" w14:textId="77777777" w:rsidR="00C4470B" w:rsidRPr="005E3BA7" w:rsidRDefault="00C4470B" w:rsidP="00C4470B">
            <w:r w:rsidRPr="005E3BA7">
              <w:t>1 April 1992</w:t>
            </w:r>
          </w:p>
        </w:tc>
        <w:tc>
          <w:tcPr>
            <w:tcW w:w="3232" w:type="dxa"/>
            <w:shd w:val="clear" w:color="auto" w:fill="DAEEF3" w:themeFill="accent5" w:themeFillTint="33"/>
          </w:tcPr>
          <w:p w14:paraId="60709B95" w14:textId="77777777" w:rsidR="00C4470B" w:rsidRPr="005E3BA7" w:rsidRDefault="00C4470B" w:rsidP="00C4470B">
            <w:pPr>
              <w:rPr>
                <w:b/>
              </w:rPr>
            </w:pPr>
            <w:r w:rsidRPr="005E3BA7">
              <w:rPr>
                <w:b/>
              </w:rPr>
              <w:t>Accommodation Benefit</w:t>
            </w:r>
            <w:r>
              <w:rPr>
                <w:b/>
              </w:rPr>
              <w:t>: Some maximum rates increased</w:t>
            </w:r>
            <w:r w:rsidRPr="005E3BA7">
              <w:rPr>
                <w:b/>
              </w:rPr>
              <w:t xml:space="preserve"> </w:t>
            </w:r>
          </w:p>
        </w:tc>
        <w:tc>
          <w:tcPr>
            <w:tcW w:w="0" w:type="auto"/>
          </w:tcPr>
          <w:p w14:paraId="5B0D9997" w14:textId="77777777" w:rsidR="00C4470B" w:rsidRPr="005E3BA7" w:rsidRDefault="00C4470B" w:rsidP="00C4470B">
            <w:pPr>
              <w:jc w:val="both"/>
            </w:pPr>
            <w:r w:rsidRPr="005E3BA7">
              <w:t xml:space="preserve">The maximum rate of </w:t>
            </w:r>
            <w:r w:rsidRPr="005E3BA7">
              <w:rPr>
                <w:i/>
              </w:rPr>
              <w:t xml:space="preserve">Accommodation Benefit </w:t>
            </w:r>
            <w:r w:rsidRPr="005E3BA7">
              <w:t>remained at $41 per week for single people, but was increased from $68 to $69 per week for couples and sole parents.</w:t>
            </w:r>
          </w:p>
        </w:tc>
      </w:tr>
      <w:tr w:rsidR="00C4470B" w:rsidRPr="005E3BA7" w14:paraId="01CC5C9B" w14:textId="77777777" w:rsidTr="002774EE">
        <w:tc>
          <w:tcPr>
            <w:tcW w:w="1928" w:type="dxa"/>
          </w:tcPr>
          <w:p w14:paraId="6AC8C5D3" w14:textId="77777777" w:rsidR="00C4470B" w:rsidRPr="005E3BA7" w:rsidRDefault="00C4470B" w:rsidP="00C4470B">
            <w:r w:rsidRPr="005E3BA7">
              <w:t>1 April 1992</w:t>
            </w:r>
          </w:p>
        </w:tc>
        <w:tc>
          <w:tcPr>
            <w:tcW w:w="3232" w:type="dxa"/>
            <w:shd w:val="clear" w:color="auto" w:fill="DAEEF3" w:themeFill="accent5" w:themeFillTint="33"/>
          </w:tcPr>
          <w:p w14:paraId="335A19E7" w14:textId="77777777" w:rsidR="00C4470B" w:rsidRPr="005E3BA7" w:rsidRDefault="00C4470B" w:rsidP="00C4470B">
            <w:pPr>
              <w:rPr>
                <w:b/>
              </w:rPr>
            </w:pPr>
            <w:r w:rsidRPr="005E3BA7">
              <w:rPr>
                <w:b/>
              </w:rPr>
              <w:t>Special Benefit: Adjustment to Standard Incomes</w:t>
            </w:r>
          </w:p>
        </w:tc>
        <w:tc>
          <w:tcPr>
            <w:tcW w:w="0" w:type="auto"/>
          </w:tcPr>
          <w:p w14:paraId="22A07C46" w14:textId="77777777" w:rsidR="00C4470B" w:rsidRPr="005E3BA7" w:rsidRDefault="00C4470B" w:rsidP="00C4470B">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C4470B" w:rsidRPr="005E3BA7" w14:paraId="0CC9B57D" w14:textId="77777777" w:rsidTr="002774EE">
        <w:tc>
          <w:tcPr>
            <w:tcW w:w="1928" w:type="dxa"/>
          </w:tcPr>
          <w:p w14:paraId="18094B40" w14:textId="77777777" w:rsidR="00C4470B" w:rsidRPr="005E3BA7" w:rsidRDefault="00C4470B" w:rsidP="00C4470B">
            <w:r>
              <w:t>1 April 1992</w:t>
            </w:r>
          </w:p>
        </w:tc>
        <w:tc>
          <w:tcPr>
            <w:tcW w:w="3232" w:type="dxa"/>
            <w:shd w:val="clear" w:color="auto" w:fill="DAEEF3" w:themeFill="accent5" w:themeFillTint="33"/>
          </w:tcPr>
          <w:p w14:paraId="37989EC9" w14:textId="77777777" w:rsidR="00C4470B" w:rsidRPr="005E3BA7" w:rsidRDefault="00C4470B" w:rsidP="00C4470B">
            <w:pPr>
              <w:rPr>
                <w:b/>
              </w:rPr>
            </w:pPr>
            <w:r>
              <w:rPr>
                <w:b/>
              </w:rPr>
              <w:t xml:space="preserve">Resident Withholding Tax: </w:t>
            </w:r>
            <w:r>
              <w:rPr>
                <w:b/>
              </w:rPr>
              <w:lastRenderedPageBreak/>
              <w:t xml:space="preserve">No declaration rate </w:t>
            </w:r>
          </w:p>
        </w:tc>
        <w:tc>
          <w:tcPr>
            <w:tcW w:w="0" w:type="auto"/>
          </w:tcPr>
          <w:p w14:paraId="751048E7" w14:textId="77777777" w:rsidR="00C4470B" w:rsidRPr="005E3BA7" w:rsidRDefault="00C4470B" w:rsidP="00C4470B">
            <w:pPr>
              <w:jc w:val="both"/>
            </w:pPr>
            <w:r>
              <w:lastRenderedPageBreak/>
              <w:t xml:space="preserve">People receiving income from interest who did not supply their IRD number to the financial </w:t>
            </w:r>
            <w:r>
              <w:lastRenderedPageBreak/>
              <w:t>institution which paid the interest had tax deducted at 33 percent, instead of 24 percent.</w:t>
            </w:r>
          </w:p>
        </w:tc>
      </w:tr>
    </w:tbl>
    <w:p w14:paraId="314441B8" w14:textId="77777777" w:rsidR="00684959" w:rsidRPr="003341E3" w:rsidRDefault="00ED6F2A" w:rsidP="003341E3">
      <w:pPr>
        <w:spacing w:before="0" w:after="200" w:line="276" w:lineRule="auto"/>
        <w:rPr>
          <w:b/>
          <w:sz w:val="32"/>
          <w:szCs w:val="32"/>
        </w:rPr>
      </w:pPr>
      <w:bookmarkStart w:id="5" w:name="_Toc339358221"/>
      <w:r>
        <w:lastRenderedPageBreak/>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1 April 2001</w:t>
      </w:r>
      <w:bookmarkEnd w:id="5"/>
    </w:p>
    <w:p w14:paraId="229A0A5C" w14:textId="77777777" w:rsidR="00684959" w:rsidRDefault="00684959"/>
    <w:tbl>
      <w:tblPr>
        <w:tblStyle w:val="TableGrid"/>
        <w:tblW w:w="5000" w:type="pct"/>
        <w:tblLook w:val="04A0" w:firstRow="1" w:lastRow="0" w:firstColumn="1" w:lastColumn="0" w:noHBand="0" w:noVBand="1"/>
      </w:tblPr>
      <w:tblGrid>
        <w:gridCol w:w="1928"/>
        <w:gridCol w:w="3232"/>
        <w:gridCol w:w="9740"/>
      </w:tblGrid>
      <w:tr w:rsidR="00684959" w:rsidRPr="005E3BA7" w14:paraId="0B0331E5" w14:textId="77777777" w:rsidTr="00D57076">
        <w:trPr>
          <w:tblHeader/>
        </w:trPr>
        <w:tc>
          <w:tcPr>
            <w:tcW w:w="1928" w:type="dxa"/>
          </w:tcPr>
          <w:p w14:paraId="0A8C2F16"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3EF7134B" w14:textId="77777777" w:rsidR="00684959" w:rsidRPr="005E3BA7" w:rsidRDefault="00684959" w:rsidP="00D57076">
            <w:pPr>
              <w:rPr>
                <w:b/>
              </w:rPr>
            </w:pPr>
            <w:r w:rsidRPr="005E3BA7">
              <w:rPr>
                <w:b/>
              </w:rPr>
              <w:t>Change</w:t>
            </w:r>
          </w:p>
        </w:tc>
        <w:tc>
          <w:tcPr>
            <w:tcW w:w="0" w:type="auto"/>
          </w:tcPr>
          <w:p w14:paraId="27ABF5D8" w14:textId="77777777" w:rsidR="00684959" w:rsidRPr="005E3BA7" w:rsidRDefault="00684959" w:rsidP="00D57076">
            <w:pPr>
              <w:rPr>
                <w:b/>
              </w:rPr>
            </w:pPr>
            <w:r w:rsidRPr="005E3BA7">
              <w:rPr>
                <w:b/>
              </w:rPr>
              <w:t>Description</w:t>
            </w:r>
          </w:p>
        </w:tc>
      </w:tr>
      <w:tr w:rsidR="006145A2" w:rsidRPr="005E3BA7" w14:paraId="3C4767ED" w14:textId="77777777" w:rsidTr="002774EE">
        <w:tc>
          <w:tcPr>
            <w:tcW w:w="1928" w:type="dxa"/>
          </w:tcPr>
          <w:p w14:paraId="149DCA2D" w14:textId="77777777" w:rsidR="006145A2" w:rsidRPr="005E3BA7" w:rsidRDefault="006145A2" w:rsidP="00246E36">
            <w:r w:rsidRPr="005E3BA7">
              <w:t>1 May 1992</w:t>
            </w:r>
          </w:p>
        </w:tc>
        <w:tc>
          <w:tcPr>
            <w:tcW w:w="3232" w:type="dxa"/>
            <w:shd w:val="clear" w:color="auto" w:fill="DAEEF3" w:themeFill="accent5" w:themeFillTint="33"/>
          </w:tcPr>
          <w:p w14:paraId="0461EBBB" w14:textId="77777777" w:rsidR="006145A2" w:rsidRPr="005E3BA7" w:rsidRDefault="006145A2" w:rsidP="000644B5">
            <w:pPr>
              <w:rPr>
                <w:b/>
              </w:rPr>
            </w:pPr>
            <w:r w:rsidRPr="005E3BA7">
              <w:rPr>
                <w:b/>
              </w:rPr>
              <w:t>Restructuring of the Department of Social Welfare into Business Units</w:t>
            </w:r>
          </w:p>
        </w:tc>
        <w:tc>
          <w:tcPr>
            <w:tcW w:w="0" w:type="auto"/>
          </w:tcPr>
          <w:p w14:paraId="3B9D0E12" w14:textId="77777777"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14:paraId="133197AB"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14:paraId="70942767"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14:paraId="7EB881AA"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14:paraId="075362A7" w14:textId="77777777" w:rsidR="006145A2" w:rsidRPr="005E3BA7" w:rsidRDefault="006145A2" w:rsidP="003A2041">
            <w:pPr>
              <w:pStyle w:val="Chronologybullet2"/>
            </w:pPr>
            <w:r w:rsidRPr="00071282">
              <w:rPr>
                <w:i/>
              </w:rPr>
              <w:t>Social Policy Agency</w:t>
            </w:r>
            <w:r w:rsidRPr="005E3BA7">
              <w:t>;</w:t>
            </w:r>
          </w:p>
          <w:p w14:paraId="24FC58F1" w14:textId="77777777" w:rsidR="006145A2" w:rsidRPr="005E3BA7" w:rsidRDefault="006145A2" w:rsidP="003A2041">
            <w:pPr>
              <w:pStyle w:val="Chronologybullet2"/>
            </w:pPr>
            <w:r w:rsidRPr="005E3BA7">
              <w:t>Corporate Office; and</w:t>
            </w:r>
          </w:p>
          <w:p w14:paraId="7FECD8D5" w14:textId="77777777" w:rsidR="006145A2" w:rsidRPr="005E3BA7" w:rsidRDefault="006145A2" w:rsidP="003A2041">
            <w:pPr>
              <w:pStyle w:val="Chronologybullet2"/>
            </w:pPr>
            <w:r w:rsidRPr="005E3BA7">
              <w:t>TRITEC.</w:t>
            </w:r>
          </w:p>
        </w:tc>
      </w:tr>
      <w:tr w:rsidR="006145A2" w:rsidRPr="005E3BA7" w14:paraId="010A2B13" w14:textId="77777777" w:rsidTr="002774EE">
        <w:tc>
          <w:tcPr>
            <w:tcW w:w="1928" w:type="dxa"/>
          </w:tcPr>
          <w:p w14:paraId="1A6AD561" w14:textId="77777777" w:rsidR="006145A2" w:rsidRPr="005E3BA7" w:rsidRDefault="006145A2" w:rsidP="00246E36">
            <w:r w:rsidRPr="005E3BA7">
              <w:t>1 July 1992</w:t>
            </w:r>
          </w:p>
        </w:tc>
        <w:tc>
          <w:tcPr>
            <w:tcW w:w="3232" w:type="dxa"/>
            <w:shd w:val="clear" w:color="auto" w:fill="DAEEF3" w:themeFill="accent5" w:themeFillTint="33"/>
          </w:tcPr>
          <w:p w14:paraId="0F889B65" w14:textId="77777777" w:rsidR="006145A2" w:rsidRPr="005E3BA7" w:rsidRDefault="006145A2" w:rsidP="000644B5">
            <w:pPr>
              <w:rPr>
                <w:b/>
              </w:rPr>
            </w:pPr>
            <w:r w:rsidRPr="005E3BA7">
              <w:rPr>
                <w:b/>
              </w:rPr>
              <w:t>Child Support Scheme replaced the Liable Parent Contribution Scheme</w:t>
            </w:r>
          </w:p>
        </w:tc>
        <w:tc>
          <w:tcPr>
            <w:tcW w:w="0" w:type="auto"/>
          </w:tcPr>
          <w:p w14:paraId="06BE2B2A" w14:textId="77777777"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14:paraId="488AA9F2" w14:textId="77777777"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14:paraId="0AA691E4" w14:textId="77777777"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14:paraId="33379DAA" w14:textId="77777777" w:rsidR="006145A2" w:rsidRPr="005E3BA7" w:rsidRDefault="006145A2" w:rsidP="008D2F68">
            <w:pPr>
              <w:jc w:val="center"/>
              <w:rPr>
                <w:b/>
              </w:rPr>
            </w:pPr>
            <w:r w:rsidRPr="005E3BA7">
              <w:rPr>
                <w:b/>
              </w:rPr>
              <w:t>(Taxable Income – Living Allowance) x Percentage Rate</w:t>
            </w:r>
          </w:p>
          <w:p w14:paraId="77A84152" w14:textId="77777777"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14:paraId="0CDEDA55" w14:textId="77777777" w:rsidR="006145A2" w:rsidRPr="005E3BA7" w:rsidRDefault="006145A2" w:rsidP="008D2F68">
            <w:pPr>
              <w:pStyle w:val="Chronologybullet2"/>
            </w:pPr>
            <w:r w:rsidRPr="005E3BA7">
              <w:t xml:space="preserve">one child                          18% </w:t>
            </w:r>
          </w:p>
          <w:p w14:paraId="5C6AA5F3" w14:textId="77777777" w:rsidR="006145A2" w:rsidRPr="005E3BA7" w:rsidRDefault="006145A2" w:rsidP="008D2F68">
            <w:pPr>
              <w:pStyle w:val="Chronologybullet2"/>
            </w:pPr>
            <w:r w:rsidRPr="005E3BA7">
              <w:t xml:space="preserve">two children                     24% </w:t>
            </w:r>
          </w:p>
          <w:p w14:paraId="026D4887" w14:textId="77777777" w:rsidR="006145A2" w:rsidRPr="005E3BA7" w:rsidRDefault="006145A2" w:rsidP="008D2F68">
            <w:pPr>
              <w:pStyle w:val="Chronologybullet2"/>
            </w:pPr>
            <w:r w:rsidRPr="005E3BA7">
              <w:t xml:space="preserve">three children                   27% </w:t>
            </w:r>
          </w:p>
          <w:p w14:paraId="35841013" w14:textId="77777777" w:rsidR="006145A2" w:rsidRPr="005E3BA7" w:rsidRDefault="006145A2" w:rsidP="008D2F68">
            <w:pPr>
              <w:pStyle w:val="Chronologybullet2"/>
            </w:pPr>
            <w:r w:rsidRPr="005E3BA7">
              <w:t xml:space="preserve">four or more children       30%. </w:t>
            </w:r>
          </w:p>
          <w:p w14:paraId="2669891D" w14:textId="77777777"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14:paraId="39BDF0B5" w14:textId="77777777" w:rsidR="006145A2" w:rsidRPr="005E3BA7" w:rsidRDefault="006145A2" w:rsidP="008D2F68">
            <w:pPr>
              <w:pStyle w:val="Chronologybullet2"/>
            </w:pPr>
            <w:r w:rsidRPr="005E3BA7">
              <w:t xml:space="preserve">0.5 child                           12% </w:t>
            </w:r>
          </w:p>
          <w:p w14:paraId="46C81B0F" w14:textId="77777777" w:rsidR="006145A2" w:rsidRPr="005E3BA7" w:rsidRDefault="006145A2" w:rsidP="008D2F68">
            <w:pPr>
              <w:pStyle w:val="Chronologybullet2"/>
            </w:pPr>
            <w:r w:rsidRPr="005E3BA7">
              <w:t xml:space="preserve">1.0 children                      18% </w:t>
            </w:r>
          </w:p>
          <w:p w14:paraId="05C2D6FC" w14:textId="77777777" w:rsidR="006145A2" w:rsidRPr="005E3BA7" w:rsidRDefault="006145A2" w:rsidP="008D2F68">
            <w:pPr>
              <w:pStyle w:val="Chronologybullet2"/>
            </w:pPr>
            <w:r w:rsidRPr="005E3BA7">
              <w:t xml:space="preserve">1.5 children                      21% </w:t>
            </w:r>
          </w:p>
          <w:p w14:paraId="1EBE2E6E" w14:textId="77777777" w:rsidR="006145A2" w:rsidRPr="005E3BA7" w:rsidRDefault="006145A2" w:rsidP="008D2F68">
            <w:pPr>
              <w:pStyle w:val="Chronologybullet2"/>
            </w:pPr>
            <w:r w:rsidRPr="005E3BA7">
              <w:t xml:space="preserve">2.0 children                      24% </w:t>
            </w:r>
          </w:p>
          <w:p w14:paraId="0108043D" w14:textId="77777777" w:rsidR="006145A2" w:rsidRPr="005E3BA7" w:rsidRDefault="006145A2" w:rsidP="008D2F68">
            <w:pPr>
              <w:pStyle w:val="Chronologybullet2"/>
            </w:pPr>
            <w:r w:rsidRPr="005E3BA7">
              <w:lastRenderedPageBreak/>
              <w:t xml:space="preserve">2.5 children                      25.5% </w:t>
            </w:r>
          </w:p>
          <w:p w14:paraId="2B973635" w14:textId="77777777" w:rsidR="006145A2" w:rsidRPr="005E3BA7" w:rsidRDefault="006145A2" w:rsidP="008D2F68">
            <w:pPr>
              <w:pStyle w:val="Chronologybullet2"/>
            </w:pPr>
            <w:r w:rsidRPr="005E3BA7">
              <w:t xml:space="preserve">3.0 children                      27% </w:t>
            </w:r>
          </w:p>
          <w:p w14:paraId="630762E0" w14:textId="77777777" w:rsidR="006145A2" w:rsidRPr="005E3BA7" w:rsidRDefault="006145A2" w:rsidP="008D2F68">
            <w:pPr>
              <w:pStyle w:val="Chronologybullet2"/>
            </w:pPr>
            <w:r w:rsidRPr="005E3BA7">
              <w:t xml:space="preserve">3.5 children                      28.5% </w:t>
            </w:r>
          </w:p>
          <w:p w14:paraId="2D6905A1" w14:textId="77777777" w:rsidR="006145A2" w:rsidRPr="005E3BA7" w:rsidRDefault="006145A2" w:rsidP="008D2F68">
            <w:pPr>
              <w:pStyle w:val="Chronologybullet2"/>
            </w:pPr>
            <w:r w:rsidRPr="005E3BA7">
              <w:t xml:space="preserve">4.0 children                      30%. </w:t>
            </w:r>
          </w:p>
          <w:p w14:paraId="3109AFFB" w14:textId="77777777"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14:paraId="5BB0F664" w14:textId="77777777"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14:paraId="2EE93BBC" w14:textId="77777777" w:rsidR="006145A2" w:rsidRPr="005E3BA7" w:rsidRDefault="006145A2" w:rsidP="003A2041">
            <w:pPr>
              <w:jc w:val="both"/>
            </w:pPr>
            <w:r w:rsidRPr="005E3BA7">
              <w:t>The maximum earnings assessed under the scheme were 2.5 times the average weekly wage.</w:t>
            </w:r>
          </w:p>
          <w:p w14:paraId="44A57A3B" w14:textId="77777777"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14:paraId="1B4F0898" w14:textId="77777777" w:rsidR="006145A2" w:rsidRPr="005E3BA7" w:rsidRDefault="006145A2" w:rsidP="003A2041">
            <w:pPr>
              <w:jc w:val="both"/>
            </w:pPr>
            <w:r w:rsidRPr="005E3BA7">
              <w:t xml:space="preserve">The scheme was administered by the </w:t>
            </w:r>
            <w:r w:rsidRPr="005E3BA7">
              <w:rPr>
                <w:i/>
              </w:rPr>
              <w:t>Inland Revenue Department.</w:t>
            </w:r>
          </w:p>
          <w:p w14:paraId="42097CEB" w14:textId="77777777"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14:paraId="7A22B4D9" w14:textId="77777777" w:rsidTr="002774EE">
        <w:tc>
          <w:tcPr>
            <w:tcW w:w="1928" w:type="dxa"/>
          </w:tcPr>
          <w:p w14:paraId="7E233A5C" w14:textId="77777777" w:rsidR="006145A2" w:rsidRPr="005E3BA7" w:rsidRDefault="006145A2" w:rsidP="00246E36">
            <w:r w:rsidRPr="005E3BA7">
              <w:lastRenderedPageBreak/>
              <w:t>1 July 1992</w:t>
            </w:r>
          </w:p>
        </w:tc>
        <w:tc>
          <w:tcPr>
            <w:tcW w:w="3232" w:type="dxa"/>
            <w:shd w:val="clear" w:color="auto" w:fill="DAEEF3" w:themeFill="accent5" w:themeFillTint="33"/>
          </w:tcPr>
          <w:p w14:paraId="2882E00C" w14:textId="77777777"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14:paraId="3FD9FEB5" w14:textId="77777777"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w:t>
            </w:r>
            <w:r w:rsidR="00075DF3" w:rsidRPr="005E3BA7">
              <w:t>couples,</w:t>
            </w:r>
            <w:r w:rsidRPr="005E3BA7">
              <w:t xml:space="preserve"> the cash asset limit was four times the married couple rate of </w:t>
            </w:r>
            <w:r w:rsidRPr="005E3BA7">
              <w:rPr>
                <w:i/>
              </w:rPr>
              <w:t>Invalids Benefit</w:t>
            </w:r>
            <w:r w:rsidRPr="005E3BA7">
              <w:t>.</w:t>
            </w:r>
          </w:p>
          <w:p w14:paraId="290D3122" w14:textId="77777777" w:rsidR="006145A2" w:rsidRPr="005E3BA7"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tc>
      </w:tr>
      <w:tr w:rsidR="006145A2" w:rsidRPr="005E3BA7" w14:paraId="5BD7CE96" w14:textId="77777777" w:rsidTr="002774EE">
        <w:tc>
          <w:tcPr>
            <w:tcW w:w="1928" w:type="dxa"/>
          </w:tcPr>
          <w:p w14:paraId="2080DE52" w14:textId="77777777" w:rsidR="006145A2" w:rsidRPr="005E3BA7" w:rsidRDefault="006145A2" w:rsidP="00246E36">
            <w:r w:rsidRPr="005E3BA7">
              <w:t xml:space="preserve"> 1 July 1992</w:t>
            </w:r>
          </w:p>
        </w:tc>
        <w:tc>
          <w:tcPr>
            <w:tcW w:w="3232" w:type="dxa"/>
            <w:shd w:val="clear" w:color="auto" w:fill="DAEEF3" w:themeFill="accent5" w:themeFillTint="33"/>
          </w:tcPr>
          <w:p w14:paraId="0ADDC270" w14:textId="77777777"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14:paraId="78790393" w14:textId="77777777"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14:paraId="558B03C8" w14:textId="77777777" w:rsidR="006145A2" w:rsidRPr="005E3BA7" w:rsidRDefault="006145A2" w:rsidP="003A2041">
            <w:pPr>
              <w:jc w:val="both"/>
              <w:rPr>
                <w:color w:val="000000"/>
                <w:lang w:val="en-AU" w:eastAsia="en-AU"/>
              </w:rPr>
            </w:pPr>
            <w:r w:rsidRPr="005E3BA7">
              <w:rPr>
                <w:color w:val="000000"/>
                <w:lang w:val="en-AU" w:eastAsia="en-AU"/>
              </w:rPr>
              <w:t xml:space="preserve">The GSF administered six superannuation schemes: a general scheme for employees in </w:t>
            </w:r>
            <w:r w:rsidRPr="005E3BA7">
              <w:rPr>
                <w:color w:val="000000"/>
                <w:lang w:val="en-AU" w:eastAsia="en-AU"/>
              </w:rPr>
              <w:lastRenderedPageBreak/>
              <w:t xml:space="preserve">government service; and five sub-schemes for specialised occupational groups – the armed forces, police, prison service, members of Parliament and judges. The fund's revenue comprised members' contributions, subsidies from the Crown, state-owned enterprises, trading departments and other bodies, and interest earned on investments. </w:t>
            </w:r>
          </w:p>
          <w:p w14:paraId="511CE05A" w14:textId="77777777" w:rsidR="006145A2" w:rsidRPr="005E3BA7" w:rsidRDefault="006145A2" w:rsidP="003A2041">
            <w:pPr>
              <w:jc w:val="both"/>
              <w:rPr>
                <w:color w:val="000000"/>
                <w:lang w:val="en-AU" w:eastAsia="en-AU"/>
              </w:rPr>
            </w:pPr>
            <w:r w:rsidRPr="005E3BA7">
              <w:rPr>
                <w:color w:val="000000"/>
                <w:lang w:val="en-AU" w:eastAsia="en-AU"/>
              </w:rPr>
              <w:t xml:space="preserve">As at 30 June 1999, there were 33,690 contributors to the GSF paying $107 million in the June 1999 year. </w:t>
            </w:r>
          </w:p>
        </w:tc>
      </w:tr>
      <w:tr w:rsidR="006145A2" w:rsidRPr="005E3BA7" w14:paraId="41F8E504" w14:textId="77777777" w:rsidTr="002774EE">
        <w:tc>
          <w:tcPr>
            <w:tcW w:w="1928" w:type="dxa"/>
          </w:tcPr>
          <w:p w14:paraId="011D2DEF" w14:textId="77777777" w:rsidR="006145A2" w:rsidRPr="005E3BA7" w:rsidRDefault="006145A2" w:rsidP="00246E36">
            <w:r w:rsidRPr="005E3BA7">
              <w:lastRenderedPageBreak/>
              <w:t>1 July 1992</w:t>
            </w:r>
          </w:p>
        </w:tc>
        <w:tc>
          <w:tcPr>
            <w:tcW w:w="3232" w:type="dxa"/>
            <w:shd w:val="clear" w:color="auto" w:fill="DAEEF3" w:themeFill="accent5" w:themeFillTint="33"/>
          </w:tcPr>
          <w:p w14:paraId="5777CA58" w14:textId="77777777" w:rsidR="006145A2" w:rsidRPr="005E3BA7" w:rsidRDefault="006145A2" w:rsidP="000644B5">
            <w:pPr>
              <w:rPr>
                <w:b/>
              </w:rPr>
            </w:pPr>
            <w:r w:rsidRPr="005E3BA7">
              <w:rPr>
                <w:b/>
              </w:rPr>
              <w:t>Housing Corporation Restructured</w:t>
            </w:r>
          </w:p>
        </w:tc>
        <w:tc>
          <w:tcPr>
            <w:tcW w:w="0" w:type="auto"/>
          </w:tcPr>
          <w:p w14:paraId="299A655E" w14:textId="77777777" w:rsidR="006145A2" w:rsidRPr="005E3BA7" w:rsidRDefault="006145A2" w:rsidP="000644B5">
            <w:r w:rsidRPr="005E3BA7">
              <w:t xml:space="preserve">The </w:t>
            </w:r>
            <w:r w:rsidRPr="005E3BA7">
              <w:rPr>
                <w:i/>
              </w:rPr>
              <w:t>Housing Corporation of New Zealand</w:t>
            </w:r>
            <w:r w:rsidRPr="005E3BA7">
              <w:t xml:space="preserve"> was split to form:</w:t>
            </w:r>
          </w:p>
          <w:p w14:paraId="232F8C76" w14:textId="77777777" w:rsidR="006145A2" w:rsidRPr="005E3BA7" w:rsidRDefault="006145A2" w:rsidP="007818DF">
            <w:pPr>
              <w:pStyle w:val="Chronologybullet2"/>
            </w:pPr>
            <w:r w:rsidRPr="001C61D0">
              <w:rPr>
                <w:b/>
                <w:i/>
              </w:rPr>
              <w:t>Housing New Zealand Ltd</w:t>
            </w:r>
            <w:r w:rsidRPr="005E3BA7">
              <w:rPr>
                <w:i/>
              </w:rPr>
              <w:t xml:space="preserve"> </w:t>
            </w:r>
            <w:r w:rsidRPr="005E3BA7">
              <w:t xml:space="preserve">(to administer approximately 69,500 state rental houses transferred to the new company from the </w:t>
            </w:r>
            <w:r w:rsidRPr="005E3BA7">
              <w:rPr>
                <w:i/>
              </w:rPr>
              <w:t>Housing Corporation of New Zealand</w:t>
            </w:r>
            <w:r w:rsidRPr="005E3BA7">
              <w:t>), as a commercial enterprise and secure an agreed rate of return on the investment to the Crown);</w:t>
            </w:r>
          </w:p>
          <w:p w14:paraId="722C3F04" w14:textId="77777777" w:rsidR="006145A2" w:rsidRPr="005E3BA7" w:rsidRDefault="006145A2" w:rsidP="007818DF">
            <w:pPr>
              <w:pStyle w:val="Chronologybullet2"/>
            </w:pPr>
            <w:r w:rsidRPr="001C61D0">
              <w:rPr>
                <w:b/>
                <w:i/>
              </w:rPr>
              <w:t>Housing Corporation of New Zealand</w:t>
            </w:r>
            <w:r w:rsidRPr="005E3BA7">
              <w:rPr>
                <w:i/>
              </w:rPr>
              <w:t xml:space="preserve"> (</w:t>
            </w:r>
            <w:r w:rsidRPr="005E3BA7">
              <w:t>to manage the portfolio of existing state mortgages, many of which were subsequently sold to private financial institutions</w:t>
            </w:r>
            <w:r w:rsidRPr="005E3BA7">
              <w:rPr>
                <w:i/>
              </w:rPr>
              <w:t>)</w:t>
            </w:r>
            <w:r w:rsidRPr="005E3BA7">
              <w:t>; and</w:t>
            </w:r>
          </w:p>
          <w:p w14:paraId="267A667B" w14:textId="77777777" w:rsidR="006145A2" w:rsidRPr="005E3BA7" w:rsidRDefault="006145A2" w:rsidP="001C0255">
            <w:pPr>
              <w:pStyle w:val="Chronologybullet2"/>
              <w:spacing w:after="120"/>
            </w:pPr>
            <w:r w:rsidRPr="001C61D0">
              <w:rPr>
                <w:b/>
                <w:i/>
              </w:rPr>
              <w:t>Ministry of Housing</w:t>
            </w:r>
            <w:r w:rsidRPr="005E3BA7">
              <w:rPr>
                <w:i/>
              </w:rPr>
              <w:t xml:space="preserve">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 xml:space="preserve">and providing governance, monitoring and purchase advice to Ministers in relation to </w:t>
            </w:r>
            <w:r w:rsidRPr="005E3BA7">
              <w:rPr>
                <w:i/>
              </w:rPr>
              <w:t>Housing Corporation of New Zealand</w:t>
            </w:r>
            <w:r w:rsidRPr="005E3BA7">
              <w:t xml:space="preserve">.  It also administered the </w:t>
            </w:r>
            <w:r w:rsidR="00830668">
              <w:rPr>
                <w:i/>
              </w:rPr>
              <w:t>State Housing Appeal Authority</w:t>
            </w:r>
            <w:r w:rsidRPr="005E3BA7">
              <w:t>.</w:t>
            </w:r>
          </w:p>
          <w:p w14:paraId="40BA310F" w14:textId="77777777"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xml:space="preserve">. The main thrust of the government’s policy was to eliminate direct subsidy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14:paraId="627822BA" w14:textId="77777777" w:rsidTr="002774EE">
        <w:tc>
          <w:tcPr>
            <w:tcW w:w="1928" w:type="dxa"/>
          </w:tcPr>
          <w:p w14:paraId="047698C2" w14:textId="77777777" w:rsidR="009715A5" w:rsidRDefault="009715A5" w:rsidP="00246E36">
            <w:r>
              <w:t>1 July 1992</w:t>
            </w:r>
          </w:p>
        </w:tc>
        <w:tc>
          <w:tcPr>
            <w:tcW w:w="3232" w:type="dxa"/>
            <w:shd w:val="clear" w:color="auto" w:fill="DAEEF3" w:themeFill="accent5" w:themeFillTint="33"/>
          </w:tcPr>
          <w:p w14:paraId="54CEF6D5" w14:textId="77777777"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New Zealand</w:t>
            </w:r>
            <w:r>
              <w:rPr>
                <w:b/>
              </w:rPr>
              <w:t xml:space="preserve"> Community Funding Agency</w:t>
            </w:r>
          </w:p>
        </w:tc>
        <w:tc>
          <w:tcPr>
            <w:tcW w:w="0" w:type="auto"/>
          </w:tcPr>
          <w:p w14:paraId="22E0379A" w14:textId="77777777" w:rsidR="009715A5" w:rsidRDefault="009715A5" w:rsidP="00682737">
            <w:pPr>
              <w:jc w:val="both"/>
            </w:pPr>
            <w:r>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14:paraId="0EC1C9D8" w14:textId="77777777" w:rsidR="009715A5" w:rsidRDefault="009715A5" w:rsidP="009715A5">
            <w:pPr>
              <w:pStyle w:val="Chronologybullet2"/>
            </w:pPr>
            <w:r>
              <w:t>special tenancies, where community organisations undertook rental agreements to provide housing to those with special needs (eg woman’s refuge and emergency housing);</w:t>
            </w:r>
          </w:p>
          <w:p w14:paraId="3B690E1B" w14:textId="77777777" w:rsidR="009715A5" w:rsidRDefault="009715A5" w:rsidP="00C00BB5">
            <w:pPr>
              <w:pStyle w:val="Chronologybullet2"/>
              <w:numPr>
                <w:ilvl w:val="0"/>
                <w:numId w:val="0"/>
              </w:numPr>
              <w:tabs>
                <w:tab w:val="num" w:pos="176"/>
              </w:tabs>
              <w:ind w:left="176"/>
            </w:pPr>
            <w:r>
              <w:t>special lending, where community organisations undertook mortgage agreements to provide housing to those with special needs; and</w:t>
            </w:r>
          </w:p>
          <w:p w14:paraId="484EE2D9" w14:textId="77777777"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14:paraId="15616BC9" w14:textId="77777777" w:rsidR="009715A5" w:rsidRDefault="009715A5" w:rsidP="00512591">
            <w:pPr>
              <w:pStyle w:val="Chronologybullet2"/>
              <w:numPr>
                <w:ilvl w:val="0"/>
                <w:numId w:val="0"/>
              </w:numPr>
              <w:spacing w:after="120"/>
            </w:pPr>
            <w:r>
              <w:lastRenderedPageBreak/>
              <w:t xml:space="preserve">The </w:t>
            </w:r>
            <w:r w:rsidRPr="00512591">
              <w:rPr>
                <w:i/>
              </w:rPr>
              <w:t>Community Funding Agency</w:t>
            </w:r>
            <w:r>
              <w:t xml:space="preserve"> did not act as a landlord or mortgagee.  Once mortgages and rents for community housing providers had been adjusted to market rents by the Government, the Agency’s role was to provide assistance by way of a subsidy.</w:t>
            </w:r>
            <w:r w:rsidR="00512591">
              <w:t xml:space="preserve">  For new providers, the subsidy was allocated to those groups who could fulfil a service need to the Agency’s satisfaction.</w:t>
            </w:r>
          </w:p>
          <w:p w14:paraId="5570C666" w14:textId="77777777"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14:paraId="078A6360" w14:textId="77777777" w:rsidTr="002774EE">
        <w:tc>
          <w:tcPr>
            <w:tcW w:w="1928" w:type="dxa"/>
          </w:tcPr>
          <w:p w14:paraId="35D91416" w14:textId="77777777" w:rsidR="00682737" w:rsidRPr="005E3BA7" w:rsidRDefault="00682737" w:rsidP="00246E36">
            <w:r>
              <w:lastRenderedPageBreak/>
              <w:t>10 August 1992</w:t>
            </w:r>
          </w:p>
        </w:tc>
        <w:tc>
          <w:tcPr>
            <w:tcW w:w="3232" w:type="dxa"/>
            <w:shd w:val="clear" w:color="auto" w:fill="DAEEF3" w:themeFill="accent5" w:themeFillTint="33"/>
          </w:tcPr>
          <w:p w14:paraId="63E453A7" w14:textId="77777777" w:rsidR="00682737" w:rsidRPr="005E3BA7" w:rsidRDefault="00682737" w:rsidP="000644B5">
            <w:pPr>
              <w:rPr>
                <w:b/>
              </w:rPr>
            </w:pPr>
            <w:r>
              <w:rPr>
                <w:b/>
              </w:rPr>
              <w:t>Advisory Council for Senior Citizens established</w:t>
            </w:r>
          </w:p>
        </w:tc>
        <w:tc>
          <w:tcPr>
            <w:tcW w:w="0" w:type="auto"/>
          </w:tcPr>
          <w:p w14:paraId="496A0855" w14:textId="77777777"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14:paraId="03CE767B" w14:textId="77777777"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xml:space="preserve">.  The terms of reference from the Council provided for the appointment of up to seven members, who were appointed as individuals rather than representatives of particular interest groups or organisations.  Initially, six members were </w:t>
            </w:r>
            <w:r w:rsidR="009D4972">
              <w:t>appointed,</w:t>
            </w:r>
            <w:r w:rsidR="00AF7B2E">
              <w:t xml:space="preserve"> and the first chairperson was Mrs Lysbeth Noble.</w:t>
            </w:r>
          </w:p>
          <w:p w14:paraId="22A3F8BE" w14:textId="77777777"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6145A2" w:rsidRPr="005E3BA7" w14:paraId="64A05739" w14:textId="77777777" w:rsidTr="002774EE">
        <w:tc>
          <w:tcPr>
            <w:tcW w:w="1928" w:type="dxa"/>
          </w:tcPr>
          <w:p w14:paraId="6312FEE3" w14:textId="77777777" w:rsidR="006145A2" w:rsidRPr="005E3BA7" w:rsidRDefault="006145A2" w:rsidP="00246E36">
            <w:r w:rsidRPr="005E3BA7">
              <w:t>August 1992</w:t>
            </w:r>
          </w:p>
        </w:tc>
        <w:tc>
          <w:tcPr>
            <w:tcW w:w="3232" w:type="dxa"/>
            <w:shd w:val="clear" w:color="auto" w:fill="DAEEF3" w:themeFill="accent5" w:themeFillTint="33"/>
          </w:tcPr>
          <w:p w14:paraId="6AC94053" w14:textId="77777777" w:rsidR="006145A2" w:rsidRPr="005E3BA7" w:rsidRDefault="006145A2" w:rsidP="000644B5">
            <w:pPr>
              <w:rPr>
                <w:b/>
              </w:rPr>
            </w:pPr>
            <w:r w:rsidRPr="005E3BA7">
              <w:rPr>
                <w:b/>
              </w:rPr>
              <w:t>Rural Sector Assistance</w:t>
            </w:r>
          </w:p>
        </w:tc>
        <w:tc>
          <w:tcPr>
            <w:tcW w:w="0" w:type="auto"/>
          </w:tcPr>
          <w:p w14:paraId="45B5A5A4" w14:textId="77777777"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South Island farmers affected by snow storms.</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5BD08D93" w14:textId="77777777" w:rsidTr="002774EE">
        <w:tc>
          <w:tcPr>
            <w:tcW w:w="1928" w:type="dxa"/>
          </w:tcPr>
          <w:p w14:paraId="763F0CF5" w14:textId="77777777" w:rsidR="006145A2" w:rsidRPr="005E3BA7" w:rsidRDefault="006145A2" w:rsidP="00246E36">
            <w:r w:rsidRPr="005E3BA7">
              <w:t>August 1992</w:t>
            </w:r>
          </w:p>
        </w:tc>
        <w:tc>
          <w:tcPr>
            <w:tcW w:w="3232" w:type="dxa"/>
            <w:shd w:val="clear" w:color="auto" w:fill="DAEEF3" w:themeFill="accent5" w:themeFillTint="33"/>
          </w:tcPr>
          <w:p w14:paraId="6BE0F861" w14:textId="77777777"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14:paraId="30A5984D" w14:textId="77777777"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14:paraId="65E9F58E" w14:textId="77777777" w:rsidTr="002774EE">
        <w:tc>
          <w:tcPr>
            <w:tcW w:w="1928" w:type="dxa"/>
          </w:tcPr>
          <w:p w14:paraId="6AD424CE" w14:textId="77777777" w:rsidR="006145A2" w:rsidRPr="005E3BA7" w:rsidRDefault="006145A2" w:rsidP="00246E36">
            <w:r w:rsidRPr="005E3BA7">
              <w:lastRenderedPageBreak/>
              <w:t>August 1992</w:t>
            </w:r>
          </w:p>
        </w:tc>
        <w:tc>
          <w:tcPr>
            <w:tcW w:w="3232" w:type="dxa"/>
            <w:shd w:val="clear" w:color="auto" w:fill="DAEEF3" w:themeFill="accent5" w:themeFillTint="33"/>
          </w:tcPr>
          <w:p w14:paraId="6794DBF5" w14:textId="77777777"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14:paraId="54C74036" w14:textId="77777777"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w:t>
            </w:r>
            <w:r w:rsidR="009D4972">
              <w:t>themselves but</w:t>
            </w:r>
            <w:r w:rsidR="00B50FF4">
              <w:t xml:space="preserve">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14:paraId="7AF73B45" w14:textId="77777777"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14:paraId="79A9B63B" w14:textId="77777777"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14:paraId="7EC0F27C" w14:textId="77777777" w:rsidR="00B50FF4" w:rsidRPr="00B50FF4" w:rsidRDefault="00B50FF4" w:rsidP="00B50FF4">
            <w:pPr>
              <w:pStyle w:val="Chronologybullet2"/>
            </w:pPr>
            <w:r w:rsidRPr="0053216C">
              <w:rPr>
                <w:i/>
              </w:rPr>
              <w:t>Rest Home Subsidy</w:t>
            </w:r>
            <w:r w:rsidRPr="00B50FF4">
              <w:t>;</w:t>
            </w:r>
          </w:p>
          <w:p w14:paraId="4B238565" w14:textId="77777777" w:rsidR="00B50FF4" w:rsidRPr="00B50FF4" w:rsidRDefault="00B50FF4" w:rsidP="00B50FF4">
            <w:pPr>
              <w:pStyle w:val="Chronologybullet2"/>
            </w:pPr>
            <w:r w:rsidRPr="0053216C">
              <w:rPr>
                <w:i/>
              </w:rPr>
              <w:t>Home Help Subsidy</w:t>
            </w:r>
            <w:r w:rsidRPr="00B50FF4">
              <w:t>; and</w:t>
            </w:r>
          </w:p>
          <w:p w14:paraId="2CC14165" w14:textId="77777777" w:rsidR="00B50FF4" w:rsidRDefault="00B50FF4" w:rsidP="00B50FF4">
            <w:pPr>
              <w:pStyle w:val="Chronologybullet2"/>
            </w:pPr>
            <w:r w:rsidRPr="0053216C">
              <w:rPr>
                <w:i/>
              </w:rPr>
              <w:t>IH Support Subsidy</w:t>
            </w:r>
            <w:r w:rsidRPr="00B50FF4">
              <w:t>.</w:t>
            </w:r>
          </w:p>
          <w:p w14:paraId="0CF68108" w14:textId="77777777"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14:paraId="67C0D25E" w14:textId="77777777" w:rsidR="0053216C" w:rsidRPr="0053216C" w:rsidRDefault="0053216C" w:rsidP="0053216C">
            <w:pPr>
              <w:pStyle w:val="Chronologybullet2"/>
            </w:pPr>
            <w:r w:rsidRPr="0053216C">
              <w:t>Aid to Families</w:t>
            </w:r>
            <w:r w:rsidR="004D79B3">
              <w:t xml:space="preserve"> (support for carers)</w:t>
            </w:r>
            <w:r w:rsidRPr="0053216C">
              <w:t>;</w:t>
            </w:r>
          </w:p>
          <w:p w14:paraId="6B533E68" w14:textId="77777777" w:rsidR="0053216C" w:rsidRPr="0053216C" w:rsidRDefault="0053216C" w:rsidP="0053216C">
            <w:pPr>
              <w:pStyle w:val="Chronologybullet2"/>
            </w:pPr>
            <w:r w:rsidRPr="0053216C">
              <w:t>Attendant Care;</w:t>
            </w:r>
          </w:p>
          <w:p w14:paraId="738E08F3" w14:textId="77777777" w:rsidR="0053216C" w:rsidRPr="0053216C" w:rsidRDefault="0053216C" w:rsidP="0053216C">
            <w:pPr>
              <w:pStyle w:val="Chronologybullet2"/>
            </w:pPr>
            <w:r>
              <w:t>l</w:t>
            </w:r>
            <w:r w:rsidRPr="0053216C">
              <w:t>oans for home and car alterations;</w:t>
            </w:r>
          </w:p>
          <w:p w14:paraId="2AFA4525" w14:textId="77777777" w:rsidR="0053216C" w:rsidRPr="0053216C" w:rsidRDefault="0053216C" w:rsidP="0053216C">
            <w:pPr>
              <w:pStyle w:val="Chronologybullet2"/>
            </w:pPr>
            <w:r>
              <w:t>l</w:t>
            </w:r>
            <w:r w:rsidRPr="0053216C">
              <w:t>oans to buy cars;</w:t>
            </w:r>
          </w:p>
          <w:p w14:paraId="5E3B6173" w14:textId="77777777" w:rsidR="0053216C" w:rsidRPr="0053216C" w:rsidRDefault="0053216C" w:rsidP="0053216C">
            <w:pPr>
              <w:pStyle w:val="Chronologybullet2"/>
            </w:pPr>
            <w:r>
              <w:t>w</w:t>
            </w:r>
            <w:r w:rsidRPr="0053216C">
              <w:t>alking frames and other aids and appliances;</w:t>
            </w:r>
          </w:p>
          <w:p w14:paraId="27165DC8" w14:textId="77777777" w:rsidR="0053216C" w:rsidRPr="0053216C" w:rsidRDefault="0053216C" w:rsidP="0053216C">
            <w:pPr>
              <w:pStyle w:val="Chronologybullet2"/>
            </w:pPr>
            <w:r>
              <w:t>e</w:t>
            </w:r>
            <w:r w:rsidRPr="0053216C">
              <w:t>xpenses to attend assessment and treatment; and</w:t>
            </w:r>
          </w:p>
          <w:p w14:paraId="201895CE" w14:textId="77777777" w:rsidR="0053216C" w:rsidRPr="0053216C" w:rsidRDefault="0053216C" w:rsidP="0053216C">
            <w:pPr>
              <w:pStyle w:val="Chronologybullet2"/>
            </w:pPr>
            <w:r>
              <w:t>d</w:t>
            </w:r>
            <w:r w:rsidRPr="0053216C">
              <w:t>isability information and advisory services.</w:t>
            </w:r>
          </w:p>
          <w:p w14:paraId="6A37B2A3" w14:textId="77777777" w:rsidR="00841412" w:rsidRDefault="00841412" w:rsidP="00B50FF4">
            <w:pPr>
              <w:jc w:val="both"/>
            </w:pPr>
            <w:r>
              <w:t xml:space="preserve">Further work was to be undertaken on ‘maximised benefit’ – an informal arrangement whereby a </w:t>
            </w:r>
            <w:r>
              <w:lastRenderedPageBreak/>
              <w:t>number of different benefits</w:t>
            </w:r>
            <w:r w:rsidR="008979D6">
              <w:t xml:space="preserve">, including </w:t>
            </w:r>
            <w:r w:rsidR="008979D6" w:rsidRPr="008979D6">
              <w:rPr>
                <w:i/>
              </w:rPr>
              <w:t>Special Benefit</w:t>
            </w:r>
            <w:r w:rsidR="008979D6">
              <w:t>, were used to help pay for residential services for people with disabilities.</w:t>
            </w:r>
          </w:p>
          <w:p w14:paraId="75CCF6E5" w14:textId="77777777"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14:paraId="5328ADAB" w14:textId="77777777"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14:paraId="5A9B6A56" w14:textId="77777777" w:rsidR="00841412" w:rsidRDefault="00841412" w:rsidP="00841412">
            <w:pPr>
              <w:pStyle w:val="Chronologybullet2"/>
            </w:pPr>
            <w:r>
              <w:t>free up resources to provide better support for people at home and in the community</w:t>
            </w:r>
          </w:p>
          <w:p w14:paraId="174B50B1" w14:textId="77777777" w:rsidR="00841412" w:rsidRDefault="00841412" w:rsidP="00841412">
            <w:pPr>
              <w:pStyle w:val="Chronologybullet2"/>
            </w:pPr>
            <w:r>
              <w:t>improve access to rehabilitation through incentives for RHAs to invest in this area;</w:t>
            </w:r>
          </w:p>
          <w:p w14:paraId="3F635BE9" w14:textId="77777777" w:rsidR="00841412" w:rsidRDefault="00841412" w:rsidP="00841412">
            <w:pPr>
              <w:pStyle w:val="Chronologybullet2"/>
            </w:pPr>
            <w:r>
              <w:t>provide opportunities for different providers (eg those with Mäori and Pacific communities to negotiate contracts with RHAs to provide services for their own people); and</w:t>
            </w:r>
          </w:p>
          <w:p w14:paraId="61C9C9AB" w14:textId="77777777" w:rsidR="00841412" w:rsidRDefault="00841412" w:rsidP="00841412">
            <w:pPr>
              <w:pStyle w:val="Chronologybullet2"/>
            </w:pPr>
            <w:r>
              <w:t>provide incentives to achieve greater value for money, to use scarce resources more fairly and to contain overall costs.</w:t>
            </w:r>
          </w:p>
          <w:p w14:paraId="154A7EAA" w14:textId="77777777"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14:paraId="328330E4" w14:textId="77777777" w:rsidTr="002774EE">
        <w:tc>
          <w:tcPr>
            <w:tcW w:w="1928" w:type="dxa"/>
          </w:tcPr>
          <w:p w14:paraId="5B7E3275" w14:textId="77777777" w:rsidR="006145A2" w:rsidRPr="005E3BA7" w:rsidRDefault="006145A2" w:rsidP="00246E36">
            <w:r w:rsidRPr="005E3BA7">
              <w:lastRenderedPageBreak/>
              <w:t>1 September 1992</w:t>
            </w:r>
          </w:p>
        </w:tc>
        <w:tc>
          <w:tcPr>
            <w:tcW w:w="3232" w:type="dxa"/>
            <w:shd w:val="clear" w:color="auto" w:fill="DAEEF3" w:themeFill="accent5" w:themeFillTint="33"/>
          </w:tcPr>
          <w:p w14:paraId="1362A599" w14:textId="77777777"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14:paraId="4A77920F" w14:textId="77777777"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14:paraId="682B1B1E" w14:textId="77777777" w:rsidR="006145A2" w:rsidRPr="005E3BA7" w:rsidRDefault="006145A2" w:rsidP="003A2041">
            <w:pPr>
              <w:pStyle w:val="Chronologybullet2"/>
            </w:pPr>
            <w:r w:rsidRPr="005E3BA7">
              <w:t xml:space="preserve">single (sharing </w:t>
            </w:r>
            <w:r w:rsidR="009D4972" w:rsidRPr="005E3BA7">
              <w:t>accommodation) $</w:t>
            </w:r>
            <w:r w:rsidRPr="005E3BA7">
              <w:t>16,500;</w:t>
            </w:r>
          </w:p>
          <w:p w14:paraId="58BC4DA6" w14:textId="77777777" w:rsidR="006145A2" w:rsidRPr="005E3BA7" w:rsidRDefault="006145A2" w:rsidP="003A2041">
            <w:pPr>
              <w:pStyle w:val="Chronologybullet2"/>
            </w:pPr>
            <w:r w:rsidRPr="005E3BA7">
              <w:t xml:space="preserve">living </w:t>
            </w:r>
            <w:r w:rsidR="009D4972" w:rsidRPr="005E3BA7">
              <w:t>alone $</w:t>
            </w:r>
            <w:r w:rsidRPr="005E3BA7">
              <w:t>17,500; and</w:t>
            </w:r>
          </w:p>
          <w:p w14:paraId="4AFBCDE5" w14:textId="77777777" w:rsidR="001C0255" w:rsidRDefault="006145A2" w:rsidP="001C0255">
            <w:pPr>
              <w:pStyle w:val="Chronologybullet2"/>
              <w:spacing w:after="120"/>
            </w:pPr>
            <w:r w:rsidRPr="005E3BA7">
              <w:t>couple $23,000.</w:t>
            </w:r>
            <w:r w:rsidR="001C0255" w:rsidRPr="005E3BA7">
              <w:t xml:space="preserve"> </w:t>
            </w:r>
          </w:p>
          <w:p w14:paraId="391695F2" w14:textId="77777777"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14:paraId="321E8E00" w14:textId="77777777" w:rsidTr="002774EE">
        <w:tc>
          <w:tcPr>
            <w:tcW w:w="1928" w:type="dxa"/>
          </w:tcPr>
          <w:p w14:paraId="6DF77BB5" w14:textId="77777777" w:rsidR="006145A2" w:rsidRPr="005E3BA7" w:rsidRDefault="006145A2" w:rsidP="00246E36">
            <w:r w:rsidRPr="005E3BA7">
              <w:t>24 September 1992</w:t>
            </w:r>
          </w:p>
        </w:tc>
        <w:tc>
          <w:tcPr>
            <w:tcW w:w="3232" w:type="dxa"/>
            <w:shd w:val="clear" w:color="auto" w:fill="DAEEF3" w:themeFill="accent5" w:themeFillTint="33"/>
          </w:tcPr>
          <w:p w14:paraId="4A51C9A3" w14:textId="77777777"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14:paraId="3EB147DC" w14:textId="77777777"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was </w:t>
            </w:r>
            <w:r w:rsidRPr="005E3BA7">
              <w:lastRenderedPageBreak/>
              <w:t>required from beneficiaries who were not considered to be making adequate efforts to seek work.</w:t>
            </w:r>
          </w:p>
        </w:tc>
      </w:tr>
      <w:tr w:rsidR="006145A2" w:rsidRPr="005E3BA7" w14:paraId="4243248D" w14:textId="77777777" w:rsidTr="002774EE">
        <w:tc>
          <w:tcPr>
            <w:tcW w:w="1928" w:type="dxa"/>
          </w:tcPr>
          <w:p w14:paraId="593A6FFD" w14:textId="77777777" w:rsidR="006145A2" w:rsidRPr="005E3BA7" w:rsidRDefault="006145A2" w:rsidP="00246E36">
            <w:r w:rsidRPr="005E3BA7">
              <w:lastRenderedPageBreak/>
              <w:t>September 1992</w:t>
            </w:r>
          </w:p>
        </w:tc>
        <w:tc>
          <w:tcPr>
            <w:tcW w:w="3232" w:type="dxa"/>
            <w:shd w:val="clear" w:color="auto" w:fill="DAEEF3" w:themeFill="accent5" w:themeFillTint="33"/>
          </w:tcPr>
          <w:p w14:paraId="31E71C85" w14:textId="77777777" w:rsidR="006145A2" w:rsidRPr="005E3BA7" w:rsidRDefault="006145A2" w:rsidP="000644B5">
            <w:pPr>
              <w:rPr>
                <w:b/>
              </w:rPr>
            </w:pPr>
            <w:r w:rsidRPr="005E3BA7">
              <w:rPr>
                <w:b/>
              </w:rPr>
              <w:t>Extension of Job Link piloted in Upper Hutt</w:t>
            </w:r>
          </w:p>
        </w:tc>
        <w:tc>
          <w:tcPr>
            <w:tcW w:w="0" w:type="auto"/>
          </w:tcPr>
          <w:p w14:paraId="0A3DEB78" w14:textId="77777777"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14:paraId="047F0335" w14:textId="77777777"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14:paraId="17AACCF7" w14:textId="77777777"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14:paraId="0E85E8DD" w14:textId="77777777" w:rsidR="006145A2" w:rsidRPr="005E3BA7" w:rsidRDefault="006145A2" w:rsidP="003A2041">
            <w:pPr>
              <w:jc w:val="both"/>
            </w:pPr>
            <w:r w:rsidRPr="005E3BA7">
              <w:t>The pilot was discontinued.</w:t>
            </w:r>
          </w:p>
        </w:tc>
      </w:tr>
      <w:tr w:rsidR="006145A2" w:rsidRPr="005E3BA7" w14:paraId="7E06C2F2" w14:textId="77777777" w:rsidTr="002774EE">
        <w:tc>
          <w:tcPr>
            <w:tcW w:w="1928" w:type="dxa"/>
          </w:tcPr>
          <w:p w14:paraId="24DE0CE4" w14:textId="77777777" w:rsidR="006145A2" w:rsidRPr="005E3BA7" w:rsidRDefault="006145A2" w:rsidP="00246E36">
            <w:r w:rsidRPr="005E3BA7">
              <w:t>1 October 1992</w:t>
            </w:r>
          </w:p>
        </w:tc>
        <w:tc>
          <w:tcPr>
            <w:tcW w:w="3232" w:type="dxa"/>
            <w:shd w:val="clear" w:color="auto" w:fill="DAEEF3" w:themeFill="accent5" w:themeFillTint="33"/>
          </w:tcPr>
          <w:p w14:paraId="75A14E3B" w14:textId="77777777"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14:paraId="4843319B" w14:textId="77777777" w:rsidR="006145A2" w:rsidRPr="005E3BA7" w:rsidRDefault="006145A2" w:rsidP="000644B5">
            <w:pPr>
              <w:rPr>
                <w:b/>
              </w:rPr>
            </w:pPr>
          </w:p>
          <w:p w14:paraId="54D2F108" w14:textId="77777777" w:rsidR="006145A2" w:rsidRPr="005E3BA7" w:rsidRDefault="006145A2" w:rsidP="000644B5">
            <w:pPr>
              <w:rPr>
                <w:b/>
              </w:rPr>
            </w:pPr>
          </w:p>
          <w:p w14:paraId="3B75A50F" w14:textId="77777777" w:rsidR="006145A2" w:rsidRPr="005E3BA7" w:rsidRDefault="006145A2" w:rsidP="000644B5">
            <w:pPr>
              <w:rPr>
                <w:b/>
              </w:rPr>
            </w:pPr>
            <w:r w:rsidRPr="005E3BA7">
              <w:rPr>
                <w:b/>
              </w:rPr>
              <w:t>Security of Tenure</w:t>
            </w:r>
          </w:p>
        </w:tc>
        <w:tc>
          <w:tcPr>
            <w:tcW w:w="0" w:type="auto"/>
          </w:tcPr>
          <w:p w14:paraId="2B4A1288" w14:textId="77777777" w:rsidR="006145A2" w:rsidRPr="005E3BA7" w:rsidRDefault="006145A2" w:rsidP="003A2041">
            <w:pPr>
              <w:jc w:val="both"/>
            </w:pPr>
            <w:r w:rsidRPr="005E3BA7">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entitlement) to no more than $20 or the </w:t>
            </w:r>
            <w:r w:rsidR="009D4972" w:rsidRPr="005E3BA7">
              <w:t>first-round</w:t>
            </w:r>
            <w:r w:rsidRPr="005E3BA7">
              <w:t xml:space="preserve"> increase (whichever was the lesser).  The second round was completed by June 1993.</w:t>
            </w:r>
          </w:p>
          <w:p w14:paraId="53B5BC54" w14:textId="77777777"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(eg the elderly and people with disabilities).  </w:t>
            </w:r>
            <w:r w:rsidR="008E0ED9">
              <w:t xml:space="preserve">The </w:t>
            </w:r>
            <w:r w:rsidR="008E0ED9" w:rsidRPr="008E0ED9">
              <w:rPr>
                <w:i/>
              </w:rPr>
              <w:t>Department of Social Welfare</w:t>
            </w:r>
            <w:r w:rsidRPr="005E3BA7">
              <w:t xml:space="preserve"> assessed the subsidy as part of the rent rebate programme.  From July 1993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14:paraId="1E538E65" w14:textId="77777777" w:rsidTr="002774EE">
        <w:tc>
          <w:tcPr>
            <w:tcW w:w="1928" w:type="dxa"/>
          </w:tcPr>
          <w:p w14:paraId="6471B559" w14:textId="77777777" w:rsidR="006145A2" w:rsidRPr="005E3BA7" w:rsidRDefault="006145A2" w:rsidP="00246E36">
            <w:r w:rsidRPr="005E3BA7">
              <w:t>1 October 1992</w:t>
            </w:r>
          </w:p>
        </w:tc>
        <w:tc>
          <w:tcPr>
            <w:tcW w:w="3232" w:type="dxa"/>
            <w:shd w:val="clear" w:color="auto" w:fill="DAEEF3" w:themeFill="accent5" w:themeFillTint="33"/>
          </w:tcPr>
          <w:p w14:paraId="794705D9" w14:textId="77777777"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14:paraId="34B852F7" w14:textId="77777777"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14:paraId="43312EE9" w14:textId="77777777" w:rsidTr="002774EE">
        <w:tc>
          <w:tcPr>
            <w:tcW w:w="1928" w:type="dxa"/>
          </w:tcPr>
          <w:p w14:paraId="068A892B" w14:textId="77777777" w:rsidR="006145A2" w:rsidRPr="005E3BA7" w:rsidRDefault="006145A2" w:rsidP="00246E36">
            <w:r w:rsidRPr="005E3BA7">
              <w:t>1 October 1992</w:t>
            </w:r>
          </w:p>
        </w:tc>
        <w:tc>
          <w:tcPr>
            <w:tcW w:w="3232" w:type="dxa"/>
            <w:shd w:val="clear" w:color="auto" w:fill="DAEEF3" w:themeFill="accent5" w:themeFillTint="33"/>
          </w:tcPr>
          <w:p w14:paraId="0BBCED3F" w14:textId="77777777"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 xml:space="preserve">dditional </w:t>
            </w:r>
            <w:r w:rsidRPr="005E3BA7">
              <w:rPr>
                <w:b/>
              </w:rPr>
              <w:lastRenderedPageBreak/>
              <w:t>costs for trainees</w:t>
            </w:r>
          </w:p>
        </w:tc>
        <w:tc>
          <w:tcPr>
            <w:tcW w:w="0" w:type="auto"/>
          </w:tcPr>
          <w:p w14:paraId="69E64D52" w14:textId="77777777" w:rsidR="006145A2" w:rsidRPr="005E3BA7" w:rsidRDefault="006145A2" w:rsidP="00312D26">
            <w:pPr>
              <w:jc w:val="both"/>
            </w:pPr>
            <w:r w:rsidRPr="005E3BA7">
              <w:lastRenderedPageBreak/>
              <w:t xml:space="preserve">From this time, a </w:t>
            </w:r>
            <w:r w:rsidRPr="005E3BA7">
              <w:rPr>
                <w:i/>
              </w:rPr>
              <w:t>Special Benefit</w:t>
            </w:r>
            <w:r w:rsidRPr="005E3BA7">
              <w:t xml:space="preserve"> of up to $100 per week was available to people receiving the </w:t>
            </w:r>
            <w:r w:rsidRPr="005E3BA7">
              <w:rPr>
                <w:i/>
              </w:rPr>
              <w:lastRenderedPageBreak/>
              <w:t>Training Benefit</w:t>
            </w:r>
            <w:r w:rsidRPr="005E3BA7">
              <w:t xml:space="preserve"> who incurred additional accommodation costs because they were training away from their home.</w:t>
            </w:r>
          </w:p>
        </w:tc>
      </w:tr>
      <w:tr w:rsidR="006145A2" w:rsidRPr="005E3BA7" w14:paraId="0BDEBB2D" w14:textId="77777777" w:rsidTr="002774EE">
        <w:tc>
          <w:tcPr>
            <w:tcW w:w="1928" w:type="dxa"/>
          </w:tcPr>
          <w:p w14:paraId="50E17E9B" w14:textId="77777777" w:rsidR="006145A2" w:rsidRPr="005E3BA7" w:rsidRDefault="006145A2" w:rsidP="00246E36">
            <w:r w:rsidRPr="005E3BA7">
              <w:lastRenderedPageBreak/>
              <w:t>27 October 1992</w:t>
            </w:r>
          </w:p>
        </w:tc>
        <w:tc>
          <w:tcPr>
            <w:tcW w:w="3232" w:type="dxa"/>
            <w:shd w:val="clear" w:color="auto" w:fill="DAEEF3" w:themeFill="accent5" w:themeFillTint="33"/>
          </w:tcPr>
          <w:p w14:paraId="75C2D19A" w14:textId="77777777"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14:paraId="4DF00438" w14:textId="77777777"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w:t>
            </w:r>
            <w:r w:rsidR="009D4972" w:rsidRPr="005E3BA7">
              <w:t>high-income</w:t>
            </w:r>
            <w:r w:rsidRPr="005E3BA7">
              <w:t xml:space="preserve"> stand-down.</w:t>
            </w:r>
          </w:p>
        </w:tc>
      </w:tr>
      <w:tr w:rsidR="006145A2" w:rsidRPr="005E3BA7" w14:paraId="4B9C8438" w14:textId="77777777" w:rsidTr="002774EE">
        <w:tc>
          <w:tcPr>
            <w:tcW w:w="1928" w:type="dxa"/>
          </w:tcPr>
          <w:p w14:paraId="7ABF7739" w14:textId="77777777" w:rsidR="006145A2" w:rsidRPr="005E3BA7" w:rsidRDefault="006145A2" w:rsidP="00246E36">
            <w:r w:rsidRPr="005E3BA7">
              <w:t>December 1992</w:t>
            </w:r>
          </w:p>
        </w:tc>
        <w:tc>
          <w:tcPr>
            <w:tcW w:w="3232" w:type="dxa"/>
            <w:shd w:val="clear" w:color="auto" w:fill="DAEEF3" w:themeFill="accent5" w:themeFillTint="33"/>
          </w:tcPr>
          <w:p w14:paraId="1E4DC9A8" w14:textId="77777777" w:rsidR="006145A2" w:rsidRPr="005E3BA7" w:rsidRDefault="006145A2" w:rsidP="000644B5">
            <w:pPr>
              <w:rPr>
                <w:b/>
              </w:rPr>
            </w:pPr>
            <w:r w:rsidRPr="005E3BA7">
              <w:rPr>
                <w:b/>
              </w:rPr>
              <w:t>Rural Sector Assistance</w:t>
            </w:r>
          </w:p>
        </w:tc>
        <w:tc>
          <w:tcPr>
            <w:tcW w:w="0" w:type="auto"/>
          </w:tcPr>
          <w:p w14:paraId="293E06ED" w14:textId="77777777"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were activated for orchardists in Roxburgh (Otago) affected by hail storms.</w:t>
            </w:r>
          </w:p>
        </w:tc>
      </w:tr>
      <w:tr w:rsidR="006145A2" w:rsidRPr="005E3BA7" w14:paraId="22B976A2" w14:textId="77777777" w:rsidTr="002774EE">
        <w:tc>
          <w:tcPr>
            <w:tcW w:w="1928" w:type="dxa"/>
          </w:tcPr>
          <w:p w14:paraId="4E89352E" w14:textId="77777777" w:rsidR="006145A2" w:rsidRPr="005E3BA7" w:rsidRDefault="001C0255" w:rsidP="00246E36">
            <w:r>
              <w:t>December 1992 – December 19</w:t>
            </w:r>
            <w:r w:rsidR="006145A2" w:rsidRPr="005E3BA7">
              <w:t>93</w:t>
            </w:r>
          </w:p>
        </w:tc>
        <w:tc>
          <w:tcPr>
            <w:tcW w:w="3232" w:type="dxa"/>
            <w:shd w:val="clear" w:color="auto" w:fill="DAEEF3" w:themeFill="accent5" w:themeFillTint="33"/>
          </w:tcPr>
          <w:p w14:paraId="00CA0194" w14:textId="77777777" w:rsidR="006145A2" w:rsidRPr="005E3BA7" w:rsidRDefault="006145A2" w:rsidP="000644B5">
            <w:pPr>
              <w:rPr>
                <w:b/>
              </w:rPr>
            </w:pPr>
            <w:r w:rsidRPr="005E3BA7">
              <w:rPr>
                <w:b/>
              </w:rPr>
              <w:t>Rural Sector Assistance</w:t>
            </w:r>
          </w:p>
        </w:tc>
        <w:tc>
          <w:tcPr>
            <w:tcW w:w="0" w:type="auto"/>
          </w:tcPr>
          <w:p w14:paraId="60AB3267" w14:textId="77777777"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14:paraId="6FCE2C09" w14:textId="77777777" w:rsidTr="002774EE">
        <w:tc>
          <w:tcPr>
            <w:tcW w:w="1928" w:type="dxa"/>
          </w:tcPr>
          <w:p w14:paraId="4008E24B" w14:textId="77777777" w:rsidR="006E51BF" w:rsidRPr="005E3BA7" w:rsidRDefault="006E51BF" w:rsidP="00246E36">
            <w:r>
              <w:t>December 1992</w:t>
            </w:r>
          </w:p>
        </w:tc>
        <w:tc>
          <w:tcPr>
            <w:tcW w:w="3232" w:type="dxa"/>
            <w:shd w:val="clear" w:color="auto" w:fill="DAEEF3" w:themeFill="accent5" w:themeFillTint="33"/>
          </w:tcPr>
          <w:p w14:paraId="2FDE2EFD" w14:textId="77777777" w:rsidR="006E51BF" w:rsidRDefault="006E51BF" w:rsidP="000644B5">
            <w:pPr>
              <w:rPr>
                <w:b/>
              </w:rPr>
            </w:pPr>
            <w:r>
              <w:rPr>
                <w:b/>
              </w:rPr>
              <w:t>Final Report of the Task Force on Private Provision for Retirement</w:t>
            </w:r>
          </w:p>
          <w:p w14:paraId="79BD6E48" w14:textId="77777777" w:rsidR="00D61B3E" w:rsidRPr="005E3BA7" w:rsidRDefault="00D61B3E" w:rsidP="000644B5">
            <w:pPr>
              <w:rPr>
                <w:b/>
              </w:rPr>
            </w:pPr>
            <w:r>
              <w:rPr>
                <w:b/>
              </w:rPr>
              <w:t>(Todd Task Force)</w:t>
            </w:r>
          </w:p>
        </w:tc>
        <w:tc>
          <w:tcPr>
            <w:tcW w:w="0" w:type="auto"/>
          </w:tcPr>
          <w:p w14:paraId="733CC035" w14:textId="77777777"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14:paraId="7CA69B6D" w14:textId="77777777" w:rsidR="00F84171" w:rsidRDefault="00F84171" w:rsidP="00F84171">
            <w:pPr>
              <w:pStyle w:val="Chronologybullet2"/>
            </w:pPr>
            <w:r>
              <w:t>improved voluntary private provision;</w:t>
            </w:r>
          </w:p>
          <w:p w14:paraId="1EA58D46" w14:textId="77777777" w:rsidR="00F84171" w:rsidRDefault="00F84171" w:rsidP="00F84171">
            <w:pPr>
              <w:pStyle w:val="Chronologybullet2"/>
            </w:pPr>
            <w:r>
              <w:t xml:space="preserve">its integration with continuing public provision paid on an income-tested basis; </w:t>
            </w:r>
            <w:r w:rsidRPr="00F84171">
              <w:rPr>
                <w:i/>
              </w:rPr>
              <w:t>plus</w:t>
            </w:r>
          </w:p>
          <w:p w14:paraId="502986D4" w14:textId="77777777" w:rsidR="00F84171" w:rsidRDefault="00F84171" w:rsidP="00F84171">
            <w:pPr>
              <w:pStyle w:val="Chronologybullet2"/>
            </w:pPr>
            <w:r>
              <w:t xml:space="preserve">agreed rules for reviewing the preferred regime every six years; </w:t>
            </w:r>
            <w:r w:rsidRPr="00F84171">
              <w:rPr>
                <w:i/>
              </w:rPr>
              <w:t>reinforced by</w:t>
            </w:r>
          </w:p>
          <w:p w14:paraId="64264908" w14:textId="77777777" w:rsidR="00F84171" w:rsidRDefault="00F84171" w:rsidP="00F84171">
            <w:pPr>
              <w:pStyle w:val="Chronologybullet2"/>
            </w:pPr>
            <w:r>
              <w:t xml:space="preserve">public and political consensus and a </w:t>
            </w:r>
            <w:r w:rsidR="00F548AF">
              <w:t>much-improved</w:t>
            </w:r>
            <w:r>
              <w:t xml:space="preserve"> public understanding of retirement provision issues.</w:t>
            </w:r>
          </w:p>
          <w:p w14:paraId="2BCCA5D4" w14:textId="77777777" w:rsidR="006E51BF" w:rsidRDefault="00F84171" w:rsidP="006E51BF">
            <w:pPr>
              <w:jc w:val="both"/>
            </w:pPr>
            <w:r>
              <w:t>Their detailed recommendations included:</w:t>
            </w:r>
          </w:p>
          <w:p w14:paraId="65027B66" w14:textId="77777777"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14:paraId="2B44D98A" w14:textId="77777777"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14:paraId="0B5A42AD" w14:textId="77777777" w:rsidR="00B22892" w:rsidRDefault="00B22892" w:rsidP="00AB7EA2">
            <w:pPr>
              <w:pStyle w:val="Chronologybullet2"/>
            </w:pPr>
            <w:r>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14:paraId="20BC9B86" w14:textId="77777777" w:rsidR="00AB7EA2" w:rsidRDefault="00B22892" w:rsidP="00AB7EA2">
            <w:pPr>
              <w:pStyle w:val="Chronologybullet2"/>
            </w:pPr>
            <w:r>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14:paraId="7EA731C0" w14:textId="77777777" w:rsidR="00B22892" w:rsidRDefault="00B22892" w:rsidP="00AB7EA2">
            <w:pPr>
              <w:pStyle w:val="Chronologybullet2"/>
            </w:pPr>
            <w:r>
              <w:t>improved disclosure about financial products;</w:t>
            </w:r>
          </w:p>
          <w:p w14:paraId="6F2C9D4A" w14:textId="77777777" w:rsidR="00B22892" w:rsidRDefault="00B22892" w:rsidP="00AB7EA2">
            <w:pPr>
              <w:pStyle w:val="Chronologybullet2"/>
            </w:pPr>
            <w:r>
              <w:lastRenderedPageBreak/>
              <w:t>on-going information on fund performance once a provider is chosen;</w:t>
            </w:r>
          </w:p>
          <w:p w14:paraId="1D9B1A8B" w14:textId="77777777" w:rsidR="00B22892" w:rsidRDefault="00B22892" w:rsidP="00AB7EA2">
            <w:pPr>
              <w:pStyle w:val="Chronologybullet2"/>
            </w:pPr>
            <w:r>
              <w:t>information in a meaningful form that allows savers to make comparisons between products;</w:t>
            </w:r>
          </w:p>
          <w:p w14:paraId="6256074F" w14:textId="77777777" w:rsidR="00B22892" w:rsidRDefault="001C0255" w:rsidP="00AB7EA2">
            <w:pPr>
              <w:pStyle w:val="Chronologybullet2"/>
            </w:pPr>
            <w:r>
              <w:t>minimum</w:t>
            </w:r>
            <w:r w:rsidR="00B22892">
              <w:t xml:space="preserve"> disclosure requirements for financial </w:t>
            </w:r>
            <w:r>
              <w:t>planners</w:t>
            </w:r>
            <w:r w:rsidR="00B22892">
              <w:t>;</w:t>
            </w:r>
          </w:p>
          <w:p w14:paraId="1963401D" w14:textId="77777777" w:rsidR="00B22892" w:rsidRDefault="00B22892" w:rsidP="00AB7EA2">
            <w:pPr>
              <w:pStyle w:val="Chronologybullet2"/>
            </w:pPr>
            <w:r>
              <w:t>a disputes resolution process to meet savers needs – a Savings Ombudsman who would be independent</w:t>
            </w:r>
            <w:r w:rsidR="001C0255">
              <w:t>;</w:t>
            </w:r>
          </w:p>
          <w:p w14:paraId="0F9F46EB" w14:textId="77777777" w:rsidR="00B22892" w:rsidRDefault="00B22892" w:rsidP="00AB7EA2">
            <w:pPr>
              <w:pStyle w:val="Chronologybullet2"/>
            </w:pPr>
            <w:r>
              <w:t>retention of the TTE regime as it treats all savings in a neutral way</w:t>
            </w:r>
            <w:r w:rsidR="001C0255">
              <w:t>;</w:t>
            </w:r>
          </w:p>
          <w:p w14:paraId="6C70698E" w14:textId="77777777"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14:paraId="2F8E51AA" w14:textId="77777777" w:rsidR="00F84171" w:rsidRDefault="0013402E" w:rsidP="0013402E">
            <w:pPr>
              <w:pStyle w:val="Chronologybullet2"/>
            </w:pPr>
            <w:r>
              <w:t>a</w:t>
            </w:r>
            <w:r w:rsidR="00F84171">
              <w:t xml:space="preserve"> review of retirement policies in 1997, and six-yearly thereafter covering both private and public provision.</w:t>
            </w:r>
          </w:p>
          <w:p w14:paraId="01DFC1F3" w14:textId="77777777"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14:paraId="00203CEE" w14:textId="77777777"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accepted by the three 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14:paraId="14A921B5" w14:textId="77777777" w:rsidTr="002774EE">
        <w:tc>
          <w:tcPr>
            <w:tcW w:w="1928" w:type="dxa"/>
          </w:tcPr>
          <w:p w14:paraId="537C413C" w14:textId="77777777" w:rsidR="001C0255" w:rsidRPr="007B7CEE" w:rsidRDefault="001C0255" w:rsidP="00256709">
            <w:r w:rsidRPr="007B7CEE">
              <w:lastRenderedPageBreak/>
              <w:t>1992 to 1999</w:t>
            </w:r>
          </w:p>
        </w:tc>
        <w:tc>
          <w:tcPr>
            <w:tcW w:w="3232" w:type="dxa"/>
            <w:shd w:val="clear" w:color="auto" w:fill="DAEEF3" w:themeFill="accent5" w:themeFillTint="33"/>
          </w:tcPr>
          <w:p w14:paraId="60DF8113" w14:textId="77777777" w:rsidR="001C0255" w:rsidRPr="001C0255" w:rsidRDefault="001C0255" w:rsidP="00256709">
            <w:pPr>
              <w:rPr>
                <w:b/>
              </w:rPr>
            </w:pPr>
            <w:r w:rsidRPr="001C0255">
              <w:rPr>
                <w:b/>
              </w:rPr>
              <w:t>Sale of state houses</w:t>
            </w:r>
          </w:p>
        </w:tc>
        <w:tc>
          <w:tcPr>
            <w:tcW w:w="0" w:type="auto"/>
          </w:tcPr>
          <w:p w14:paraId="79678D6A" w14:textId="77777777" w:rsidR="001C0255" w:rsidRDefault="001C0255" w:rsidP="001C0255">
            <w:pPr>
              <w:jc w:val="both"/>
            </w:pPr>
            <w:r w:rsidRPr="007B7CEE">
              <w:t>Between 1992 and 1999 the number of state housing units dropped from around 70,000 to 59,000.  While some houses were sold to tenants, many were sold to private buyers/investors.</w:t>
            </w:r>
          </w:p>
        </w:tc>
      </w:tr>
      <w:tr w:rsidR="006145A2" w:rsidRPr="005E3BA7" w14:paraId="608E0461" w14:textId="77777777" w:rsidTr="002774EE">
        <w:tc>
          <w:tcPr>
            <w:tcW w:w="1928" w:type="dxa"/>
          </w:tcPr>
          <w:p w14:paraId="377EDC85" w14:textId="77777777" w:rsidR="006145A2" w:rsidRPr="005E3BA7" w:rsidRDefault="006145A2" w:rsidP="00246E36">
            <w:r w:rsidRPr="005E3BA7">
              <w:t>1 January 1993</w:t>
            </w:r>
          </w:p>
        </w:tc>
        <w:tc>
          <w:tcPr>
            <w:tcW w:w="3232" w:type="dxa"/>
            <w:shd w:val="clear" w:color="auto" w:fill="DAEEF3" w:themeFill="accent5" w:themeFillTint="33"/>
          </w:tcPr>
          <w:p w14:paraId="18DEA3E6" w14:textId="77777777" w:rsidR="006145A2" w:rsidRPr="005E3BA7" w:rsidRDefault="006145A2" w:rsidP="000644B5">
            <w:pPr>
              <w:rPr>
                <w:b/>
              </w:rPr>
            </w:pPr>
            <w:r w:rsidRPr="005E3BA7">
              <w:rPr>
                <w:b/>
              </w:rPr>
              <w:t>Student Allowance changes</w:t>
            </w:r>
          </w:p>
        </w:tc>
        <w:tc>
          <w:tcPr>
            <w:tcW w:w="0" w:type="auto"/>
          </w:tcPr>
          <w:p w14:paraId="30427045" w14:textId="77777777"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14:paraId="7FD9C601" w14:textId="77777777" w:rsidR="006145A2" w:rsidRPr="005E3BA7" w:rsidRDefault="006145A2" w:rsidP="00312D26">
            <w:pPr>
              <w:jc w:val="both"/>
            </w:pPr>
            <w:r w:rsidRPr="005E3BA7">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14:paraId="7CD00893" w14:textId="77777777" w:rsidTr="002774EE">
        <w:tc>
          <w:tcPr>
            <w:tcW w:w="1928" w:type="dxa"/>
          </w:tcPr>
          <w:p w14:paraId="434AEC5B" w14:textId="77777777" w:rsidR="006145A2" w:rsidRPr="005E3BA7" w:rsidRDefault="006145A2" w:rsidP="00246E36">
            <w:r w:rsidRPr="005E3BA7">
              <w:t>1 January 1993</w:t>
            </w:r>
          </w:p>
        </w:tc>
        <w:tc>
          <w:tcPr>
            <w:tcW w:w="3232" w:type="dxa"/>
            <w:shd w:val="clear" w:color="auto" w:fill="DAEEF3" w:themeFill="accent5" w:themeFillTint="33"/>
          </w:tcPr>
          <w:p w14:paraId="2C5A4736" w14:textId="77777777"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14:paraId="1E6AA887" w14:textId="77777777"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fully-funded employment related training for school leavers and the long-term unemployed who have no or low qualifications. Administration of the programme was undertaken by the </w:t>
            </w:r>
            <w:r w:rsidRPr="005E3BA7">
              <w:rPr>
                <w:i/>
              </w:rPr>
              <w:t>Education and Training Support Agency</w:t>
            </w:r>
            <w:r w:rsidRPr="005E3BA7">
              <w:t xml:space="preserve"> (ETSA).  The main differences were that TOP lead to a </w:t>
            </w:r>
            <w:r w:rsidRPr="005E3BA7">
              <w:lastRenderedPageBreak/>
              <w:t xml:space="preserve">recognised qualification and that TOP was more tightly targeted toward disadvantaged job seekers.  Trainees received the </w:t>
            </w:r>
            <w:r w:rsidRPr="005E3BA7">
              <w:rPr>
                <w:i/>
              </w:rPr>
              <w:t>Training Benefit</w:t>
            </w:r>
            <w:r w:rsidRPr="005E3BA7">
              <w:t>.</w:t>
            </w:r>
          </w:p>
        </w:tc>
      </w:tr>
      <w:tr w:rsidR="006145A2" w:rsidRPr="005E3BA7" w14:paraId="691D3E19" w14:textId="77777777" w:rsidTr="002774EE">
        <w:tc>
          <w:tcPr>
            <w:tcW w:w="1928" w:type="dxa"/>
          </w:tcPr>
          <w:p w14:paraId="53E5DED2" w14:textId="77777777" w:rsidR="006145A2" w:rsidRPr="005E3BA7" w:rsidRDefault="006145A2" w:rsidP="00246E36">
            <w:r w:rsidRPr="005E3BA7">
              <w:lastRenderedPageBreak/>
              <w:t>1 January 1993</w:t>
            </w:r>
          </w:p>
        </w:tc>
        <w:tc>
          <w:tcPr>
            <w:tcW w:w="3232" w:type="dxa"/>
            <w:shd w:val="clear" w:color="auto" w:fill="DAEEF3" w:themeFill="accent5" w:themeFillTint="33"/>
          </w:tcPr>
          <w:p w14:paraId="34A1FC06" w14:textId="77777777"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14:paraId="454E54EF" w14:textId="77777777"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6145A2" w:rsidRPr="005E3BA7" w14:paraId="1E9B1B81" w14:textId="77777777" w:rsidTr="002774EE">
        <w:tc>
          <w:tcPr>
            <w:tcW w:w="1928" w:type="dxa"/>
          </w:tcPr>
          <w:p w14:paraId="21E426CA" w14:textId="77777777" w:rsidR="006145A2" w:rsidRPr="005E3BA7" w:rsidRDefault="006145A2" w:rsidP="00246E36">
            <w:r w:rsidRPr="005E3BA7">
              <w:t>January 1993</w:t>
            </w:r>
          </w:p>
        </w:tc>
        <w:tc>
          <w:tcPr>
            <w:tcW w:w="3232" w:type="dxa"/>
            <w:shd w:val="clear" w:color="auto" w:fill="DAEEF3" w:themeFill="accent5" w:themeFillTint="33"/>
          </w:tcPr>
          <w:p w14:paraId="48B0E7D4" w14:textId="77777777" w:rsidR="006145A2" w:rsidRPr="005E3BA7" w:rsidRDefault="006145A2" w:rsidP="000644B5">
            <w:pPr>
              <w:rPr>
                <w:b/>
              </w:rPr>
            </w:pPr>
            <w:r w:rsidRPr="005E3BA7">
              <w:rPr>
                <w:b/>
              </w:rPr>
              <w:t>Rural Sector Assistance</w:t>
            </w:r>
          </w:p>
        </w:tc>
        <w:tc>
          <w:tcPr>
            <w:tcW w:w="0" w:type="auto"/>
          </w:tcPr>
          <w:p w14:paraId="45BA7EB1" w14:textId="77777777" w:rsidR="006145A2" w:rsidRPr="005E3BA7" w:rsidRDefault="006145A2" w:rsidP="00B019B9">
            <w:pPr>
              <w:jc w:val="both"/>
            </w:pPr>
            <w:r w:rsidRPr="005E3BA7">
              <w:t xml:space="preserve">The </w:t>
            </w:r>
            <w:r w:rsidRPr="005E3BA7">
              <w:rPr>
                <w:i/>
              </w:rPr>
              <w:t>Rural Sector Assistance Pr</w:t>
            </w:r>
            <w:r w:rsidRPr="005E3BA7">
              <w:t>ovisions (with</w:t>
            </w:r>
            <w:r w:rsidR="00EE21EA">
              <w:t>in</w:t>
            </w:r>
            <w:r w:rsidRPr="005E3BA7">
              <w:t xml:space="preserve"> the </w:t>
            </w:r>
            <w:r w:rsidRPr="005E3BA7">
              <w:rPr>
                <w:i/>
              </w:rPr>
              <w:t>Special Needs Grants Programme</w:t>
            </w:r>
            <w:r w:rsidRPr="005E3BA7">
              <w:t>) were activated for the shellfish industry affected by a toxic algal bloom.</w:t>
            </w:r>
            <w:r w:rsidR="00B019B9">
              <w:t xml:space="preserve">  Eligible farmers received</w:t>
            </w:r>
            <w:r w:rsidR="00B019B9" w:rsidRPr="00B019B9">
              <w:t xml:space="preserve"> 75 percent of the applicable </w:t>
            </w:r>
            <w:r w:rsidR="0011549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129F77B2" w14:textId="77777777" w:rsidTr="002774EE">
        <w:tc>
          <w:tcPr>
            <w:tcW w:w="1928" w:type="dxa"/>
          </w:tcPr>
          <w:p w14:paraId="3F7AD71D" w14:textId="77777777" w:rsidR="006145A2" w:rsidRPr="005E3BA7" w:rsidRDefault="006145A2" w:rsidP="00246E36">
            <w:r w:rsidRPr="005E3BA7">
              <w:t>1993</w:t>
            </w:r>
          </w:p>
        </w:tc>
        <w:tc>
          <w:tcPr>
            <w:tcW w:w="3232" w:type="dxa"/>
            <w:shd w:val="clear" w:color="auto" w:fill="DAEEF3" w:themeFill="accent5" w:themeFillTint="33"/>
          </w:tcPr>
          <w:p w14:paraId="669B56AA" w14:textId="77777777" w:rsidR="006145A2" w:rsidRPr="005E3BA7" w:rsidRDefault="006145A2" w:rsidP="000644B5">
            <w:pPr>
              <w:rPr>
                <w:b/>
              </w:rPr>
            </w:pPr>
            <w:r w:rsidRPr="005E3BA7">
              <w:rPr>
                <w:b/>
              </w:rPr>
              <w:t>School leaving age increased</w:t>
            </w:r>
          </w:p>
        </w:tc>
        <w:tc>
          <w:tcPr>
            <w:tcW w:w="0" w:type="auto"/>
          </w:tcPr>
          <w:p w14:paraId="70589D82" w14:textId="77777777" w:rsidR="006145A2" w:rsidRPr="005E3BA7" w:rsidRDefault="006145A2" w:rsidP="00312D26">
            <w:pPr>
              <w:jc w:val="both"/>
            </w:pPr>
            <w:r w:rsidRPr="005E3BA7">
              <w:t>The school leaving age was increased from 15 to 16 years.</w:t>
            </w:r>
          </w:p>
        </w:tc>
      </w:tr>
      <w:tr w:rsidR="006145A2" w:rsidRPr="005E3BA7" w14:paraId="3414FA0D" w14:textId="77777777" w:rsidTr="002774EE">
        <w:tc>
          <w:tcPr>
            <w:tcW w:w="1928" w:type="dxa"/>
          </w:tcPr>
          <w:p w14:paraId="0ABF97B2" w14:textId="77777777" w:rsidR="006145A2" w:rsidRPr="005E3BA7" w:rsidRDefault="006145A2" w:rsidP="00246E36">
            <w:r w:rsidRPr="005E3BA7">
              <w:t>1 March 1993</w:t>
            </w:r>
          </w:p>
        </w:tc>
        <w:tc>
          <w:tcPr>
            <w:tcW w:w="3232" w:type="dxa"/>
            <w:shd w:val="clear" w:color="auto" w:fill="DAEEF3" w:themeFill="accent5" w:themeFillTint="33"/>
          </w:tcPr>
          <w:p w14:paraId="732B4BB2" w14:textId="77777777" w:rsidR="006145A2" w:rsidRPr="005E3BA7" w:rsidRDefault="00357AD4" w:rsidP="0041633C">
            <w:pPr>
              <w:rPr>
                <w:b/>
              </w:rPr>
            </w:pPr>
            <w:r>
              <w:rPr>
                <w:b/>
              </w:rPr>
              <w:t xml:space="preserve">Special Needs Grants: </w:t>
            </w:r>
            <w:r w:rsidR="0041633C">
              <w:rPr>
                <w:b/>
              </w:rPr>
              <w:t>B</w:t>
            </w:r>
            <w:r>
              <w:rPr>
                <w:b/>
              </w:rPr>
              <w:t>enefit stand down periods</w:t>
            </w:r>
          </w:p>
        </w:tc>
        <w:tc>
          <w:tcPr>
            <w:tcW w:w="0" w:type="auto"/>
          </w:tcPr>
          <w:p w14:paraId="5F03E92B" w14:textId="77777777" w:rsidR="006145A2" w:rsidRPr="005E3BA7" w:rsidRDefault="006145A2" w:rsidP="00312D26">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6145A2" w:rsidRPr="005E3BA7" w14:paraId="3C57C844" w14:textId="77777777" w:rsidTr="002774EE">
        <w:tc>
          <w:tcPr>
            <w:tcW w:w="1928" w:type="dxa"/>
          </w:tcPr>
          <w:p w14:paraId="23C99FFD" w14:textId="77777777" w:rsidR="006145A2" w:rsidRPr="005E3BA7" w:rsidRDefault="006145A2" w:rsidP="00246E36">
            <w:r w:rsidRPr="005E3BA7">
              <w:t>1 April 1993</w:t>
            </w:r>
          </w:p>
        </w:tc>
        <w:tc>
          <w:tcPr>
            <w:tcW w:w="3232" w:type="dxa"/>
            <w:shd w:val="clear" w:color="auto" w:fill="DAEEF3" w:themeFill="accent5" w:themeFillTint="33"/>
          </w:tcPr>
          <w:p w14:paraId="090B6988" w14:textId="77777777" w:rsidR="006145A2" w:rsidRPr="005E3BA7" w:rsidRDefault="006145A2" w:rsidP="000644B5">
            <w:pPr>
              <w:rPr>
                <w:b/>
              </w:rPr>
            </w:pPr>
            <w:r w:rsidRPr="005E3BA7">
              <w:rPr>
                <w:b/>
              </w:rPr>
              <w:t>Benefit rates increased</w:t>
            </w:r>
          </w:p>
        </w:tc>
        <w:tc>
          <w:tcPr>
            <w:tcW w:w="0" w:type="auto"/>
          </w:tcPr>
          <w:p w14:paraId="15DC37DD" w14:textId="77777777" w:rsidR="006145A2" w:rsidRPr="005E3BA7" w:rsidRDefault="006145A2" w:rsidP="00312D26">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rsidR="00231E8A">
              <w:t>were increased by</w:t>
            </w:r>
            <w:r w:rsidRPr="005E3BA7">
              <w:t>1.3 percent to reflect the increase in the cost of living over the previous 12 months.</w:t>
            </w:r>
          </w:p>
        </w:tc>
      </w:tr>
      <w:tr w:rsidR="006145A2" w:rsidRPr="005E3BA7" w14:paraId="6B9274C1" w14:textId="77777777" w:rsidTr="002774EE">
        <w:tc>
          <w:tcPr>
            <w:tcW w:w="1928" w:type="dxa"/>
          </w:tcPr>
          <w:p w14:paraId="0EAAAE46" w14:textId="77777777" w:rsidR="006145A2" w:rsidRPr="005E3BA7" w:rsidRDefault="006145A2" w:rsidP="00246E36">
            <w:r w:rsidRPr="005E3BA7">
              <w:t>1 April 1993</w:t>
            </w:r>
          </w:p>
        </w:tc>
        <w:tc>
          <w:tcPr>
            <w:tcW w:w="3232" w:type="dxa"/>
            <w:shd w:val="clear" w:color="auto" w:fill="DAEEF3" w:themeFill="accent5" w:themeFillTint="33"/>
          </w:tcPr>
          <w:p w14:paraId="44EC778A" w14:textId="77777777" w:rsidR="006145A2" w:rsidRPr="005E3BA7" w:rsidRDefault="00357AD4" w:rsidP="00B44CE7">
            <w:pPr>
              <w:rPr>
                <w:b/>
              </w:rPr>
            </w:pPr>
            <w:r>
              <w:rPr>
                <w:b/>
              </w:rPr>
              <w:t xml:space="preserve">Special Benefit: </w:t>
            </w:r>
            <w:r w:rsidR="00B44CE7">
              <w:rPr>
                <w:b/>
              </w:rPr>
              <w:t>A</w:t>
            </w:r>
            <w:r w:rsidR="006145A2" w:rsidRPr="005E3BA7">
              <w:rPr>
                <w:b/>
              </w:rPr>
              <w:t xml:space="preserve">djustment to </w:t>
            </w:r>
            <w:r>
              <w:rPr>
                <w:b/>
              </w:rPr>
              <w:t>s</w:t>
            </w:r>
            <w:r w:rsidR="006145A2" w:rsidRPr="005E3BA7">
              <w:rPr>
                <w:b/>
              </w:rPr>
              <w:t xml:space="preserve">tandard </w:t>
            </w:r>
            <w:r>
              <w:rPr>
                <w:b/>
              </w:rPr>
              <w:t>i</w:t>
            </w:r>
            <w:r w:rsidR="006145A2" w:rsidRPr="005E3BA7">
              <w:rPr>
                <w:b/>
              </w:rPr>
              <w:t xml:space="preserve">ncomes </w:t>
            </w:r>
          </w:p>
        </w:tc>
        <w:tc>
          <w:tcPr>
            <w:tcW w:w="0" w:type="auto"/>
          </w:tcPr>
          <w:p w14:paraId="3EB2C73E" w14:textId="77777777" w:rsidR="006145A2" w:rsidRPr="005E3BA7" w:rsidRDefault="006145A2" w:rsidP="00312D26">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6145A2" w:rsidRPr="005E3BA7" w14:paraId="699BEAD7" w14:textId="77777777" w:rsidTr="002774EE">
        <w:tc>
          <w:tcPr>
            <w:tcW w:w="1928" w:type="dxa"/>
          </w:tcPr>
          <w:p w14:paraId="6C960B25" w14:textId="77777777" w:rsidR="006145A2" w:rsidRPr="005E3BA7" w:rsidRDefault="006145A2" w:rsidP="00246E36">
            <w:r w:rsidRPr="005E3BA7">
              <w:t>1 April 1993</w:t>
            </w:r>
          </w:p>
        </w:tc>
        <w:tc>
          <w:tcPr>
            <w:tcW w:w="3232" w:type="dxa"/>
            <w:shd w:val="clear" w:color="auto" w:fill="DAEEF3" w:themeFill="accent5" w:themeFillTint="33"/>
          </w:tcPr>
          <w:p w14:paraId="53366E2C" w14:textId="77777777" w:rsidR="006145A2" w:rsidRPr="005E3BA7" w:rsidRDefault="006145A2" w:rsidP="000644B5">
            <w:pPr>
              <w:rPr>
                <w:b/>
              </w:rPr>
            </w:pPr>
            <w:r w:rsidRPr="005E3BA7">
              <w:rPr>
                <w:b/>
              </w:rPr>
              <w:t>ACC Earner Premium increased</w:t>
            </w:r>
          </w:p>
        </w:tc>
        <w:tc>
          <w:tcPr>
            <w:tcW w:w="0" w:type="auto"/>
          </w:tcPr>
          <w:p w14:paraId="6A2D5ED4" w14:textId="77777777" w:rsidR="006145A2" w:rsidRPr="005E3BA7" w:rsidRDefault="006145A2" w:rsidP="00312D26">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6145A2" w:rsidRPr="005E3BA7" w14:paraId="361EAA93" w14:textId="77777777" w:rsidTr="002774EE">
        <w:tc>
          <w:tcPr>
            <w:tcW w:w="1928" w:type="dxa"/>
          </w:tcPr>
          <w:p w14:paraId="1D8D35AA" w14:textId="77777777" w:rsidR="006145A2" w:rsidRPr="005E3BA7" w:rsidRDefault="006145A2" w:rsidP="00246E36">
            <w:r w:rsidRPr="005E3BA7">
              <w:t>1 April 1993</w:t>
            </w:r>
          </w:p>
        </w:tc>
        <w:tc>
          <w:tcPr>
            <w:tcW w:w="3232" w:type="dxa"/>
            <w:shd w:val="clear" w:color="auto" w:fill="DAEEF3" w:themeFill="accent5" w:themeFillTint="33"/>
          </w:tcPr>
          <w:p w14:paraId="4D508264" w14:textId="77777777" w:rsidR="006145A2" w:rsidRPr="005E3BA7" w:rsidRDefault="006145A2" w:rsidP="000644B5">
            <w:pPr>
              <w:rPr>
                <w:b/>
              </w:rPr>
            </w:pPr>
            <w:r w:rsidRPr="005E3BA7">
              <w:rPr>
                <w:b/>
              </w:rPr>
              <w:t>Student Loan Repayment Threshold</w:t>
            </w:r>
          </w:p>
        </w:tc>
        <w:tc>
          <w:tcPr>
            <w:tcW w:w="0" w:type="auto"/>
          </w:tcPr>
          <w:p w14:paraId="24A702AF" w14:textId="77777777" w:rsidR="006145A2" w:rsidRPr="005E3BA7" w:rsidRDefault="006145A2" w:rsidP="000859D2">
            <w:pPr>
              <w:jc w:val="both"/>
            </w:pPr>
            <w:r w:rsidRPr="005E3BA7">
              <w:t xml:space="preserve">The </w:t>
            </w:r>
            <w:r w:rsidRPr="005E3BA7">
              <w:rPr>
                <w:i/>
              </w:rPr>
              <w:t>Student Loan Repayment Threshold</w:t>
            </w:r>
            <w:r w:rsidRPr="005E3BA7">
              <w:t xml:space="preserve"> was set at $13,104 for the 1993/1994 tax year.  Loan repayments at 10c in the dollar </w:t>
            </w:r>
            <w:r w:rsidR="000859D2">
              <w:t>were</w:t>
            </w:r>
            <w:r w:rsidRPr="005E3BA7">
              <w:t xml:space="preserve"> required on income above the threshold.  </w:t>
            </w:r>
          </w:p>
        </w:tc>
      </w:tr>
      <w:tr w:rsidR="006145A2" w:rsidRPr="005E3BA7" w14:paraId="7C3875A7" w14:textId="77777777" w:rsidTr="002774EE">
        <w:tc>
          <w:tcPr>
            <w:tcW w:w="1928" w:type="dxa"/>
          </w:tcPr>
          <w:p w14:paraId="51828951" w14:textId="77777777" w:rsidR="006145A2" w:rsidRPr="005E3BA7" w:rsidRDefault="006145A2" w:rsidP="00246E36">
            <w:r w:rsidRPr="005E3BA7">
              <w:t>1 April 1993</w:t>
            </w:r>
          </w:p>
        </w:tc>
        <w:tc>
          <w:tcPr>
            <w:tcW w:w="3232" w:type="dxa"/>
            <w:shd w:val="clear" w:color="auto" w:fill="DAEEF3" w:themeFill="accent5" w:themeFillTint="33"/>
          </w:tcPr>
          <w:p w14:paraId="17DABFF2" w14:textId="77777777" w:rsidR="006145A2" w:rsidRPr="005E3BA7" w:rsidRDefault="006145A2" w:rsidP="000644B5">
            <w:pPr>
              <w:rPr>
                <w:b/>
              </w:rPr>
            </w:pPr>
            <w:r w:rsidRPr="005E3BA7">
              <w:rPr>
                <w:b/>
              </w:rPr>
              <w:t>Public Hospital in-patient charges were withdrawn</w:t>
            </w:r>
          </w:p>
        </w:tc>
        <w:tc>
          <w:tcPr>
            <w:tcW w:w="0" w:type="auto"/>
          </w:tcPr>
          <w:p w14:paraId="3E026062" w14:textId="77777777" w:rsidR="006145A2" w:rsidRPr="005E3BA7" w:rsidRDefault="006145A2" w:rsidP="00312D26">
            <w:pPr>
              <w:jc w:val="both"/>
            </w:pPr>
            <w:r w:rsidRPr="005E3BA7">
              <w:t>Public hospital in-patient charges were abolished.  Part-user charges had been introduced on 1 February 1992.</w:t>
            </w:r>
          </w:p>
        </w:tc>
      </w:tr>
      <w:tr w:rsidR="006145A2" w:rsidRPr="005E3BA7" w14:paraId="621E65FD" w14:textId="77777777" w:rsidTr="002774EE">
        <w:tc>
          <w:tcPr>
            <w:tcW w:w="1928" w:type="dxa"/>
          </w:tcPr>
          <w:p w14:paraId="1D0670A5" w14:textId="77777777" w:rsidR="006145A2" w:rsidRPr="005E3BA7" w:rsidRDefault="006145A2" w:rsidP="00246E36">
            <w:r w:rsidRPr="005E3BA7">
              <w:t>26 April 1993</w:t>
            </w:r>
          </w:p>
        </w:tc>
        <w:tc>
          <w:tcPr>
            <w:tcW w:w="3232" w:type="dxa"/>
            <w:shd w:val="clear" w:color="auto" w:fill="DAEEF3" w:themeFill="accent5" w:themeFillTint="33"/>
          </w:tcPr>
          <w:p w14:paraId="1B1C2FDA" w14:textId="77777777" w:rsidR="006145A2" w:rsidRPr="005E3BA7" w:rsidRDefault="006145A2" w:rsidP="000644B5">
            <w:pPr>
              <w:rPr>
                <w:b/>
              </w:rPr>
            </w:pPr>
            <w:r w:rsidRPr="005E3BA7">
              <w:rPr>
                <w:b/>
              </w:rPr>
              <w:t>Benefit Fraud Amnesty announced</w:t>
            </w:r>
          </w:p>
        </w:tc>
        <w:tc>
          <w:tcPr>
            <w:tcW w:w="0" w:type="auto"/>
          </w:tcPr>
          <w:p w14:paraId="236483BB" w14:textId="77777777" w:rsidR="006145A2" w:rsidRPr="005E3BA7" w:rsidRDefault="006145A2" w:rsidP="009B5CB8">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w:t>
            </w:r>
            <w:r w:rsidRPr="005E3BA7">
              <w:lastRenderedPageBreak/>
              <w:t xml:space="preserve">defrauding the </w:t>
            </w:r>
            <w:r w:rsidR="009B5CB8">
              <w:t>social security</w:t>
            </w:r>
            <w:r w:rsidRPr="005E3BA7">
              <w:t xml:space="preserve"> system.</w:t>
            </w:r>
          </w:p>
        </w:tc>
      </w:tr>
      <w:tr w:rsidR="006145A2" w:rsidRPr="005E3BA7" w14:paraId="3865769D" w14:textId="77777777" w:rsidTr="002774EE">
        <w:tc>
          <w:tcPr>
            <w:tcW w:w="1928" w:type="dxa"/>
          </w:tcPr>
          <w:p w14:paraId="433B7892" w14:textId="77777777" w:rsidR="006145A2" w:rsidRPr="005E3BA7" w:rsidRDefault="006145A2" w:rsidP="00246E36">
            <w:r w:rsidRPr="005E3BA7">
              <w:lastRenderedPageBreak/>
              <w:t>3 May 1993</w:t>
            </w:r>
          </w:p>
        </w:tc>
        <w:tc>
          <w:tcPr>
            <w:tcW w:w="3232" w:type="dxa"/>
            <w:shd w:val="clear" w:color="auto" w:fill="DAEEF3" w:themeFill="accent5" w:themeFillTint="33"/>
          </w:tcPr>
          <w:p w14:paraId="5B8D54D3" w14:textId="77777777" w:rsidR="006145A2" w:rsidRPr="005E3BA7" w:rsidRDefault="00357AD4" w:rsidP="00B44CE7">
            <w:pPr>
              <w:rPr>
                <w:b/>
              </w:rPr>
            </w:pPr>
            <w:r>
              <w:rPr>
                <w:b/>
              </w:rPr>
              <w:t xml:space="preserve">Training Incentive Allowance: </w:t>
            </w:r>
            <w:r w:rsidR="00B44CE7">
              <w:rPr>
                <w:b/>
              </w:rPr>
              <w:t>T</w:t>
            </w:r>
            <w:r w:rsidR="006145A2" w:rsidRPr="005E3BA7">
              <w:rPr>
                <w:b/>
              </w:rPr>
              <w:t>eacher</w:t>
            </w:r>
            <w:r w:rsidR="00B44CE7">
              <w:rPr>
                <w:b/>
              </w:rPr>
              <w:t>-</w:t>
            </w:r>
            <w:r>
              <w:rPr>
                <w:b/>
              </w:rPr>
              <w:t>a</w:t>
            </w:r>
            <w:r w:rsidR="006145A2" w:rsidRPr="005E3BA7">
              <w:rPr>
                <w:b/>
              </w:rPr>
              <w:t xml:space="preserve">ide </w:t>
            </w:r>
            <w:r>
              <w:rPr>
                <w:b/>
              </w:rPr>
              <w:t>c</w:t>
            </w:r>
            <w:r w:rsidR="006145A2" w:rsidRPr="005E3BA7">
              <w:rPr>
                <w:b/>
              </w:rPr>
              <w:t>osts</w:t>
            </w:r>
          </w:p>
        </w:tc>
        <w:tc>
          <w:tcPr>
            <w:tcW w:w="0" w:type="auto"/>
          </w:tcPr>
          <w:p w14:paraId="57FC100C" w14:textId="77777777" w:rsidR="006145A2" w:rsidRPr="005E3BA7" w:rsidRDefault="006145A2" w:rsidP="00312D26">
            <w:pPr>
              <w:pStyle w:val="BCTable"/>
              <w:spacing w:before="0" w:after="0"/>
              <w:ind w:left="-14" w:right="115"/>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14:paraId="7C007DB0" w14:textId="77777777" w:rsidR="006145A2" w:rsidRPr="005E3BA7" w:rsidRDefault="006145A2" w:rsidP="00312D26">
            <w:pPr>
              <w:pStyle w:val="Chronologybullet2"/>
            </w:pPr>
            <w:r w:rsidRPr="005E3BA7">
              <w:t xml:space="preserve">in receipt of an </w:t>
            </w:r>
            <w:r w:rsidRPr="005E3BA7">
              <w:rPr>
                <w:i/>
              </w:rPr>
              <w:t>Invalids Benefit</w:t>
            </w:r>
            <w:r w:rsidRPr="005E3BA7">
              <w:t>;</w:t>
            </w:r>
          </w:p>
          <w:p w14:paraId="39E2C744" w14:textId="77777777" w:rsidR="006145A2" w:rsidRPr="005E3BA7" w:rsidRDefault="006145A2" w:rsidP="00312D26">
            <w:pPr>
              <w:pStyle w:val="Chronologybullet2"/>
            </w:pPr>
            <w:r w:rsidRPr="005E3BA7">
              <w:t>aged 21 or over; and</w:t>
            </w:r>
          </w:p>
          <w:p w14:paraId="4C035F22" w14:textId="77777777" w:rsidR="006145A2" w:rsidRPr="005E3BA7" w:rsidRDefault="006145A2" w:rsidP="00312D26">
            <w:pPr>
              <w:pStyle w:val="Chronologybullet2"/>
            </w:pPr>
            <w:r w:rsidRPr="005E3BA7">
              <w:t>attending secondary school.</w:t>
            </w:r>
          </w:p>
        </w:tc>
      </w:tr>
      <w:tr w:rsidR="006145A2" w:rsidRPr="005E3BA7" w14:paraId="51DFAEB6" w14:textId="77777777" w:rsidTr="002774EE">
        <w:tc>
          <w:tcPr>
            <w:tcW w:w="1928" w:type="dxa"/>
          </w:tcPr>
          <w:p w14:paraId="27844804" w14:textId="77777777" w:rsidR="006145A2" w:rsidRPr="005E3BA7" w:rsidRDefault="006145A2" w:rsidP="00246E36">
            <w:r w:rsidRPr="005E3BA7">
              <w:t>19 May 1993</w:t>
            </w:r>
          </w:p>
        </w:tc>
        <w:tc>
          <w:tcPr>
            <w:tcW w:w="3232" w:type="dxa"/>
            <w:shd w:val="clear" w:color="auto" w:fill="DAEEF3" w:themeFill="accent5" w:themeFillTint="33"/>
          </w:tcPr>
          <w:p w14:paraId="18CB9946" w14:textId="77777777" w:rsidR="006145A2" w:rsidRPr="005E3BA7" w:rsidRDefault="006145A2" w:rsidP="000644B5">
            <w:pPr>
              <w:rPr>
                <w:b/>
              </w:rPr>
            </w:pPr>
            <w:r w:rsidRPr="005E3BA7">
              <w:rPr>
                <w:b/>
              </w:rPr>
              <w:t>Limited Service Volunteer Scheme commenced</w:t>
            </w:r>
          </w:p>
        </w:tc>
        <w:tc>
          <w:tcPr>
            <w:tcW w:w="0" w:type="auto"/>
          </w:tcPr>
          <w:p w14:paraId="55C3C169" w14:textId="77777777" w:rsidR="006145A2" w:rsidRPr="005E3BA7" w:rsidRDefault="006145A2" w:rsidP="00312D26">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6145A2" w:rsidRPr="005E3BA7" w14:paraId="7CA8DE65" w14:textId="77777777" w:rsidTr="002774EE">
        <w:tc>
          <w:tcPr>
            <w:tcW w:w="1928" w:type="dxa"/>
          </w:tcPr>
          <w:p w14:paraId="0D3E6698" w14:textId="77777777" w:rsidR="006145A2" w:rsidRPr="005E3BA7" w:rsidRDefault="006145A2" w:rsidP="00246E36">
            <w:r w:rsidRPr="005E3BA7">
              <w:t>May 1993</w:t>
            </w:r>
          </w:p>
        </w:tc>
        <w:tc>
          <w:tcPr>
            <w:tcW w:w="3232" w:type="dxa"/>
            <w:shd w:val="clear" w:color="auto" w:fill="DAEEF3" w:themeFill="accent5" w:themeFillTint="33"/>
          </w:tcPr>
          <w:p w14:paraId="2DF28CF8" w14:textId="77777777" w:rsidR="006145A2" w:rsidRPr="005E3BA7" w:rsidRDefault="006145A2" w:rsidP="000644B5">
            <w:pPr>
              <w:rPr>
                <w:b/>
              </w:rPr>
            </w:pPr>
            <w:r w:rsidRPr="005E3BA7">
              <w:rPr>
                <w:b/>
              </w:rPr>
              <w:t>Social Security Agreement with Ireland</w:t>
            </w:r>
          </w:p>
        </w:tc>
        <w:tc>
          <w:tcPr>
            <w:tcW w:w="0" w:type="auto"/>
          </w:tcPr>
          <w:p w14:paraId="4D16BEF7" w14:textId="77777777" w:rsidR="006145A2" w:rsidRPr="005E3BA7" w:rsidRDefault="006145A2" w:rsidP="00312D26">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BB60A8" w:rsidRPr="005E3BA7" w14:paraId="70D2651C" w14:textId="77777777" w:rsidTr="002774EE">
        <w:tc>
          <w:tcPr>
            <w:tcW w:w="1928" w:type="dxa"/>
          </w:tcPr>
          <w:p w14:paraId="7568D2A2" w14:textId="77777777" w:rsidR="00BB60A8" w:rsidRPr="00F6662A" w:rsidRDefault="00BB60A8" w:rsidP="00DD1C68">
            <w:r w:rsidRPr="00F6662A">
              <w:t>30 June 1993</w:t>
            </w:r>
          </w:p>
        </w:tc>
        <w:tc>
          <w:tcPr>
            <w:tcW w:w="3232" w:type="dxa"/>
            <w:shd w:val="clear" w:color="auto" w:fill="DAEEF3" w:themeFill="accent5" w:themeFillTint="33"/>
          </w:tcPr>
          <w:p w14:paraId="51657A20" w14:textId="77777777" w:rsidR="00BB60A8" w:rsidRPr="00BB60A8" w:rsidRDefault="00BB60A8" w:rsidP="00B4575C">
            <w:pPr>
              <w:rPr>
                <w:b/>
              </w:rPr>
            </w:pPr>
            <w:r w:rsidRPr="00BB60A8">
              <w:rPr>
                <w:b/>
              </w:rPr>
              <w:t xml:space="preserve">National Superannuation: Special </w:t>
            </w:r>
            <w:r w:rsidR="00B4575C">
              <w:rPr>
                <w:b/>
              </w:rPr>
              <w:t>p</w:t>
            </w:r>
            <w:r w:rsidRPr="00BB60A8">
              <w:rPr>
                <w:b/>
              </w:rPr>
              <w:t xml:space="preserve">ortability </w:t>
            </w:r>
            <w:r w:rsidR="00B4575C">
              <w:rPr>
                <w:b/>
              </w:rPr>
              <w:t>a</w:t>
            </w:r>
            <w:r w:rsidRPr="00BB60A8">
              <w:rPr>
                <w:b/>
              </w:rPr>
              <w:t xml:space="preserve">rrangements with </w:t>
            </w:r>
            <w:r>
              <w:rPr>
                <w:b/>
              </w:rPr>
              <w:t xml:space="preserve">the </w:t>
            </w:r>
            <w:r w:rsidRPr="00BB60A8">
              <w:rPr>
                <w:b/>
              </w:rPr>
              <w:t>Cook Islands, Niue and Tokelau</w:t>
            </w:r>
          </w:p>
        </w:tc>
        <w:tc>
          <w:tcPr>
            <w:tcW w:w="0" w:type="auto"/>
          </w:tcPr>
          <w:p w14:paraId="3D0AFF68" w14:textId="77777777" w:rsidR="00D669A3" w:rsidRDefault="00BB60A8" w:rsidP="00BB60A8">
            <w:pPr>
              <w:jc w:val="both"/>
            </w:pPr>
            <w:r w:rsidRPr="00F6662A">
              <w:t>Special portability arrangements with the Cook Islands, Niue and Tokelau</w:t>
            </w:r>
            <w:r w:rsidR="00D758D9">
              <w:t xml:space="preserve"> (the New Zealand realm countries)</w:t>
            </w:r>
            <w:r w:rsidRPr="00F6662A">
              <w:t xml:space="preserve"> commenced.  The arrangement provided that, subject to </w:t>
            </w:r>
            <w:r w:rsidR="00D669A3">
              <w:t>4</w:t>
            </w:r>
            <w:r w:rsidRPr="00F6662A">
              <w:t>0 years residency in New Zealand</w:t>
            </w:r>
            <w:r w:rsidR="00D669A3">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rsidR="00D669A3">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14:paraId="69F51431" w14:textId="77777777" w:rsidR="00D669A3" w:rsidRDefault="00D669A3" w:rsidP="00BB60A8">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14:paraId="7A148CB7" w14:textId="77777777" w:rsidR="00BB60A8" w:rsidRDefault="00BB60A8" w:rsidP="00BB60A8">
            <w:pPr>
              <w:jc w:val="both"/>
            </w:pPr>
            <w:r w:rsidRPr="00F6662A">
              <w:t>This arrangement reflected the contribution that these people had made to the New Zealand workforce.</w:t>
            </w:r>
          </w:p>
          <w:p w14:paraId="01673E6C" w14:textId="77777777" w:rsidR="00BB60A8" w:rsidRPr="00F6662A" w:rsidRDefault="00BB60A8" w:rsidP="00D669A3">
            <w:pPr>
              <w:jc w:val="both"/>
            </w:pPr>
            <w:r>
              <w:t xml:space="preserve">From 1 October 1999, </w:t>
            </w:r>
            <w:r w:rsidR="00D669A3">
              <w:t>a similar arrangement</w:t>
            </w:r>
            <w:r>
              <w:t xml:space="preserve"> was extended to other ‘specified pacific countries’.</w:t>
            </w:r>
          </w:p>
        </w:tc>
      </w:tr>
      <w:tr w:rsidR="006145A2" w:rsidRPr="005E3BA7" w14:paraId="7E3056BB" w14:textId="77777777" w:rsidTr="002774EE">
        <w:tc>
          <w:tcPr>
            <w:tcW w:w="1928" w:type="dxa"/>
          </w:tcPr>
          <w:p w14:paraId="527DE5FF" w14:textId="77777777" w:rsidR="006145A2" w:rsidRPr="005E3BA7" w:rsidRDefault="006145A2" w:rsidP="00246E36">
            <w:r w:rsidRPr="005E3BA7">
              <w:t>June 1993</w:t>
            </w:r>
          </w:p>
        </w:tc>
        <w:tc>
          <w:tcPr>
            <w:tcW w:w="3232" w:type="dxa"/>
            <w:shd w:val="clear" w:color="auto" w:fill="DAEEF3" w:themeFill="accent5" w:themeFillTint="33"/>
          </w:tcPr>
          <w:p w14:paraId="42ED528F" w14:textId="77777777" w:rsidR="006145A2" w:rsidRPr="005E3BA7" w:rsidRDefault="006145A2" w:rsidP="000644B5">
            <w:pPr>
              <w:rPr>
                <w:b/>
              </w:rPr>
            </w:pPr>
            <w:r w:rsidRPr="005E3BA7">
              <w:rPr>
                <w:b/>
              </w:rPr>
              <w:t>Social Security Agreement with Greece</w:t>
            </w:r>
          </w:p>
        </w:tc>
        <w:tc>
          <w:tcPr>
            <w:tcW w:w="0" w:type="auto"/>
          </w:tcPr>
          <w:p w14:paraId="25851982" w14:textId="77777777" w:rsidR="006145A2" w:rsidRPr="005E3BA7" w:rsidRDefault="006145A2" w:rsidP="00312D26">
            <w:pPr>
              <w:jc w:val="both"/>
            </w:pPr>
            <w:r w:rsidRPr="005E3BA7">
              <w:t xml:space="preserve">A </w:t>
            </w:r>
            <w:r w:rsidRPr="005E3BA7">
              <w:rPr>
                <w:i/>
              </w:rPr>
              <w:t>Social Security Agreement</w:t>
            </w:r>
            <w:r w:rsidRPr="005E3BA7">
              <w:t xml:space="preserve"> was signed with Greece.  The agreement came into force on 19 November 1993.</w:t>
            </w:r>
          </w:p>
        </w:tc>
      </w:tr>
      <w:tr w:rsidR="006145A2" w:rsidRPr="005E3BA7" w14:paraId="550EB086" w14:textId="77777777" w:rsidTr="002774EE">
        <w:tc>
          <w:tcPr>
            <w:tcW w:w="1928" w:type="dxa"/>
          </w:tcPr>
          <w:p w14:paraId="1F7C4137" w14:textId="77777777" w:rsidR="006145A2" w:rsidRPr="005E3BA7" w:rsidRDefault="006145A2" w:rsidP="00246E36">
            <w:r w:rsidRPr="005E3BA7">
              <w:t>1 July 1993</w:t>
            </w:r>
          </w:p>
        </w:tc>
        <w:tc>
          <w:tcPr>
            <w:tcW w:w="3232" w:type="dxa"/>
            <w:shd w:val="clear" w:color="auto" w:fill="DAEEF3" w:themeFill="accent5" w:themeFillTint="33"/>
          </w:tcPr>
          <w:p w14:paraId="7CDEA96D" w14:textId="77777777" w:rsidR="006145A2" w:rsidRPr="005E3BA7" w:rsidRDefault="006145A2" w:rsidP="000644B5">
            <w:pPr>
              <w:rPr>
                <w:b/>
              </w:rPr>
            </w:pPr>
            <w:r w:rsidRPr="005E3BA7">
              <w:rPr>
                <w:b/>
              </w:rPr>
              <w:t>Community Services Card</w:t>
            </w:r>
            <w:r w:rsidR="00D61B3E">
              <w:rPr>
                <w:b/>
              </w:rPr>
              <w:t>: Group 2 phased out.</w:t>
            </w:r>
          </w:p>
        </w:tc>
        <w:tc>
          <w:tcPr>
            <w:tcW w:w="0" w:type="auto"/>
          </w:tcPr>
          <w:p w14:paraId="0516C19F" w14:textId="77777777" w:rsidR="006145A2" w:rsidRPr="005E3BA7" w:rsidRDefault="006145A2" w:rsidP="007818DF">
            <w:pPr>
              <w:jc w:val="both"/>
            </w:pPr>
            <w:r w:rsidRPr="005E3BA7">
              <w:t xml:space="preserve">The Group 2 </w:t>
            </w:r>
            <w:r w:rsidRPr="005E3BA7">
              <w:rPr>
                <w:i/>
              </w:rPr>
              <w:t>Community Services Card</w:t>
            </w:r>
            <w:r w:rsidRPr="005E3BA7">
              <w:t xml:space="preserve"> was phased out.</w:t>
            </w:r>
          </w:p>
        </w:tc>
      </w:tr>
      <w:tr w:rsidR="006145A2" w:rsidRPr="005E3BA7" w14:paraId="1286E804" w14:textId="77777777" w:rsidTr="002774EE">
        <w:tc>
          <w:tcPr>
            <w:tcW w:w="1928" w:type="dxa"/>
          </w:tcPr>
          <w:p w14:paraId="2F96F4A0" w14:textId="77777777" w:rsidR="006145A2" w:rsidRPr="005E3BA7" w:rsidRDefault="006145A2" w:rsidP="00246E36">
            <w:r w:rsidRPr="005E3BA7">
              <w:lastRenderedPageBreak/>
              <w:t>1 July 1993</w:t>
            </w:r>
          </w:p>
        </w:tc>
        <w:tc>
          <w:tcPr>
            <w:tcW w:w="3232" w:type="dxa"/>
            <w:shd w:val="clear" w:color="auto" w:fill="DAEEF3" w:themeFill="accent5" w:themeFillTint="33"/>
          </w:tcPr>
          <w:p w14:paraId="4D335FD6" w14:textId="77777777" w:rsidR="006145A2" w:rsidRPr="005E3BA7" w:rsidRDefault="006145A2" w:rsidP="00D61B3E">
            <w:pPr>
              <w:rPr>
                <w:b/>
              </w:rPr>
            </w:pPr>
            <w:r w:rsidRPr="005E3BA7">
              <w:rPr>
                <w:b/>
              </w:rPr>
              <w:t>Child Care Subsidy</w:t>
            </w:r>
            <w:r w:rsidR="00D61B3E">
              <w:rPr>
                <w:b/>
              </w:rPr>
              <w:t>: E</w:t>
            </w:r>
            <w:r w:rsidRPr="005E3BA7">
              <w:rPr>
                <w:b/>
              </w:rPr>
              <w:t>ligibility criteria changed</w:t>
            </w:r>
          </w:p>
        </w:tc>
        <w:tc>
          <w:tcPr>
            <w:tcW w:w="0" w:type="auto"/>
          </w:tcPr>
          <w:p w14:paraId="46F07A0C" w14:textId="77777777" w:rsidR="006145A2" w:rsidRPr="005E3BA7" w:rsidRDefault="006145A2"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6145A2" w:rsidRPr="005E3BA7" w14:paraId="1BE4A63E" w14:textId="77777777" w:rsidTr="002774EE">
        <w:tc>
          <w:tcPr>
            <w:tcW w:w="1928" w:type="dxa"/>
          </w:tcPr>
          <w:p w14:paraId="5C7FAA22" w14:textId="77777777" w:rsidR="006145A2" w:rsidRPr="005E3BA7" w:rsidRDefault="006145A2" w:rsidP="00246E36">
            <w:r w:rsidRPr="005E3BA7">
              <w:t>1 July 1993</w:t>
            </w:r>
          </w:p>
        </w:tc>
        <w:tc>
          <w:tcPr>
            <w:tcW w:w="3232" w:type="dxa"/>
            <w:shd w:val="clear" w:color="auto" w:fill="DAEEF3" w:themeFill="accent5" w:themeFillTint="33"/>
          </w:tcPr>
          <w:p w14:paraId="28AEBB89" w14:textId="77777777" w:rsidR="006145A2" w:rsidRPr="005E3BA7" w:rsidRDefault="006145A2" w:rsidP="000644B5">
            <w:pPr>
              <w:rPr>
                <w:b/>
              </w:rPr>
            </w:pPr>
            <w:r w:rsidRPr="005E3BA7">
              <w:rPr>
                <w:b/>
              </w:rPr>
              <w:t>Accommodation Supplement introduced</w:t>
            </w:r>
          </w:p>
        </w:tc>
        <w:tc>
          <w:tcPr>
            <w:tcW w:w="0" w:type="auto"/>
          </w:tcPr>
          <w:p w14:paraId="525D40CC" w14:textId="77777777" w:rsidR="0090713E" w:rsidRDefault="00D52B5C" w:rsidP="003A2041">
            <w:pPr>
              <w:jc w:val="both"/>
            </w:pPr>
            <w:r>
              <w:t xml:space="preserve">The </w:t>
            </w:r>
            <w:r w:rsidRPr="00D52B5C">
              <w:rPr>
                <w:i/>
              </w:rPr>
              <w:t>Accommodation Supplement</w:t>
            </w:r>
            <w:r>
              <w:t xml:space="preserve"> </w:t>
            </w:r>
            <w:r w:rsidR="0090713E">
              <w:t xml:space="preserve">(AS) </w:t>
            </w:r>
            <w:r>
              <w:t xml:space="preserve">replaced the </w:t>
            </w:r>
            <w:r w:rsidRPr="00D52B5C">
              <w:rPr>
                <w:i/>
              </w:rPr>
              <w:t>Accommodation Benefit</w:t>
            </w:r>
            <w:r>
              <w:rPr>
                <w:i/>
              </w:rPr>
              <w:t>.</w:t>
            </w:r>
            <w:r w:rsidR="0090713E">
              <w:t xml:space="preserve"> The AS was available to beneficiaries, non-beneficiaries and recipients of </w:t>
            </w:r>
            <w:r w:rsidR="0090713E" w:rsidRPr="00672E16">
              <w:rPr>
                <w:i/>
              </w:rPr>
              <w:t>National Superannuation</w:t>
            </w:r>
            <w:r w:rsidR="0090713E">
              <w:t xml:space="preserve"> who had high housing costs, relative to their income, and low assets.  It was available to renters, boarders and home-owners.  </w:t>
            </w:r>
          </w:p>
          <w:p w14:paraId="5E8BBDA1" w14:textId="77777777" w:rsidR="006145A2" w:rsidRDefault="0090713E" w:rsidP="003A2041">
            <w:pPr>
              <w:jc w:val="both"/>
            </w:pPr>
            <w:r>
              <w:t>People whose accommodation costs include</w:t>
            </w:r>
            <w:r w:rsidR="0097013C">
              <w:t>d</w:t>
            </w:r>
            <w:r>
              <w:t xml:space="preserve">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Ministry of Maori Development</w:t>
            </w:r>
            <w:r>
              <w:t xml:space="preserve"> were not eligible for the AS if:</w:t>
            </w:r>
          </w:p>
          <w:p w14:paraId="31F6BC6E" w14:textId="77777777" w:rsidR="0090713E" w:rsidRDefault="0090713E" w:rsidP="0090713E">
            <w:pPr>
              <w:pStyle w:val="Chronologybullet2"/>
            </w:pPr>
            <w:r>
              <w:t>the mortgage security was at a concessionary rate; or</w:t>
            </w:r>
          </w:p>
          <w:p w14:paraId="61A793DD" w14:textId="77777777" w:rsidR="0090713E" w:rsidRPr="0090713E" w:rsidRDefault="0090713E" w:rsidP="0090713E">
            <w:pPr>
              <w:pStyle w:val="Chronologybullet2"/>
            </w:pPr>
            <w:r>
              <w:t xml:space="preserve">they were receiving a </w:t>
            </w:r>
            <w:r w:rsidR="0097013C" w:rsidRPr="0097013C">
              <w:rPr>
                <w:i/>
              </w:rPr>
              <w:t>R</w:t>
            </w:r>
            <w:r w:rsidRPr="0097013C">
              <w:rPr>
                <w:i/>
              </w:rPr>
              <w:t xml:space="preserve">ent </w:t>
            </w:r>
            <w:r w:rsidR="0097013C" w:rsidRPr="0097013C">
              <w:rPr>
                <w:i/>
              </w:rPr>
              <w:t>R</w:t>
            </w:r>
            <w:r w:rsidRPr="0097013C">
              <w:rPr>
                <w:i/>
              </w:rPr>
              <w:t>ebate</w:t>
            </w:r>
            <w:r>
              <w:t xml:space="preserve"> which was still being credited against their rent.</w:t>
            </w:r>
          </w:p>
          <w:p w14:paraId="74E05F32" w14:textId="77777777" w:rsidR="0090713E" w:rsidRDefault="0090713E" w:rsidP="0090713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14:paraId="5EB1002A" w14:textId="77777777" w:rsidR="0090713E" w:rsidRDefault="0090713E" w:rsidP="0090713E">
            <w:pPr>
              <w:pStyle w:val="Chronologybullet2"/>
            </w:pPr>
            <w:r>
              <w:t>students receiving a</w:t>
            </w:r>
            <w:r w:rsidR="00672E16">
              <w:t xml:space="preserve"> </w:t>
            </w:r>
            <w:r w:rsidR="00672E16" w:rsidRPr="00672E16">
              <w:rPr>
                <w:i/>
              </w:rPr>
              <w:t>Student A</w:t>
            </w:r>
            <w:r w:rsidRPr="00672E16">
              <w:rPr>
                <w:i/>
              </w:rPr>
              <w:t>llowance</w:t>
            </w:r>
            <w:r>
              <w:t xml:space="preserve"> under the </w:t>
            </w:r>
            <w:r w:rsidRPr="0097013C">
              <w:rPr>
                <w:i/>
              </w:rPr>
              <w:t>Student Allowances Regulations 1991</w:t>
            </w:r>
            <w:r>
              <w:t>, or who would be eligible to receive an allowance were it not for their income or their parent’s income;</w:t>
            </w:r>
          </w:p>
          <w:p w14:paraId="476046F7" w14:textId="77777777" w:rsidR="0090713E" w:rsidRDefault="0090713E" w:rsidP="0090713E">
            <w:pPr>
              <w:pStyle w:val="Chronologybullet2"/>
            </w:pPr>
            <w:r>
              <w:t xml:space="preserve">people receiving residential care disability services who had had their financial means assessed under the </w:t>
            </w:r>
            <w:r w:rsidRPr="0097013C">
              <w:rPr>
                <w:i/>
              </w:rPr>
              <w:t>Social Security Act 1964</w:t>
            </w:r>
            <w:r>
              <w:t>; and</w:t>
            </w:r>
          </w:p>
          <w:p w14:paraId="538F474C" w14:textId="77777777" w:rsidR="0090713E" w:rsidRDefault="0090713E" w:rsidP="0090713E">
            <w:pPr>
              <w:pStyle w:val="Chronologybullet2"/>
            </w:pPr>
            <w:r>
              <w:t xml:space="preserve">the spouse of person who </w:t>
            </w:r>
            <w:r w:rsidR="00AF05C2">
              <w:t>was</w:t>
            </w:r>
            <w:r>
              <w:t xml:space="preserve"> already receiving </w:t>
            </w:r>
            <w:r w:rsidR="00AF05C2">
              <w:t>the</w:t>
            </w:r>
            <w:r>
              <w:t xml:space="preserve"> AS.</w:t>
            </w:r>
          </w:p>
          <w:p w14:paraId="3AAF1915" w14:textId="77777777" w:rsidR="0048589A" w:rsidRPr="0048589A"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14:paraId="6A6218BD" w14:textId="77777777" w:rsidR="0048589A" w:rsidRPr="00BF7FC0" w:rsidRDefault="0048589A" w:rsidP="00BF7FC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sidR="00BF7FC0">
              <w:rPr>
                <w:i/>
              </w:rPr>
              <w:t xml:space="preserve"> - Abatement</w:t>
            </w:r>
          </w:p>
          <w:p w14:paraId="505BE9E5" w14:textId="77777777" w:rsidR="0048589A" w:rsidRDefault="0048589A"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14:paraId="7128CADC" w14:textId="77777777" w:rsidR="0048589A" w:rsidRDefault="0048589A" w:rsidP="0048589A">
            <w:pPr>
              <w:pStyle w:val="Chronologybullet2"/>
            </w:pPr>
            <w:r>
              <w:t>rent</w:t>
            </w:r>
          </w:p>
          <w:p w14:paraId="44FB3D80" w14:textId="77777777" w:rsidR="0048589A" w:rsidRDefault="0048589A" w:rsidP="0048589A">
            <w:pPr>
              <w:pStyle w:val="Chronologybullet2"/>
            </w:pPr>
            <w:r>
              <w:t>board (2/3rds of the amount paid for board and lodgings)</w:t>
            </w:r>
          </w:p>
          <w:p w14:paraId="757340C5" w14:textId="77777777" w:rsidR="0048589A" w:rsidRDefault="0048589A" w:rsidP="0048589A">
            <w:pPr>
              <w:pStyle w:val="Chronologybullet2"/>
            </w:pPr>
            <w:r>
              <w:t>ownership (mortgage repayments, essential repairs and maintenance, local authority rates, house insurance premiums)</w:t>
            </w:r>
          </w:p>
          <w:p w14:paraId="6188CDA2" w14:textId="77777777" w:rsidR="0048589A" w:rsidRDefault="00672E16"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0048589A">
              <w:t>Entry Threshold was:</w:t>
            </w:r>
          </w:p>
          <w:p w14:paraId="5845BAA8" w14:textId="77777777" w:rsidR="0048589A" w:rsidRDefault="00BF7FC0" w:rsidP="00BF7FC0">
            <w:pPr>
              <w:pStyle w:val="Chronologybullet2"/>
            </w:pPr>
            <w:r>
              <w:t>f</w:t>
            </w:r>
            <w:r w:rsidR="0048589A">
              <w:t xml:space="preserve">or renters and boarders 25 percent of their weekly benefit plus if they had a dependent child or  </w:t>
            </w:r>
            <w:r w:rsidR="0048589A">
              <w:lastRenderedPageBreak/>
              <w:t xml:space="preserve">children, the first child rate of </w:t>
            </w:r>
            <w:r w:rsidR="0048589A" w:rsidRPr="00BF7FC0">
              <w:rPr>
                <w:i/>
              </w:rPr>
              <w:t>Family Support</w:t>
            </w:r>
            <w:r w:rsidR="0048589A">
              <w:t xml:space="preserve">.  </w:t>
            </w:r>
            <w:r>
              <w:t>F</w:t>
            </w:r>
            <w:r w:rsidR="0048589A">
              <w:t xml:space="preserve">or </w:t>
            </w:r>
            <w:r>
              <w:t>n</w:t>
            </w:r>
            <w:r w:rsidR="0048589A">
              <w:t>on-beneficiaries</w:t>
            </w:r>
            <w:r>
              <w:t>,</w:t>
            </w:r>
            <w:r w:rsidR="0048589A">
              <w:t xml:space="preserve"> 25 percent of the applicable weekly rate of the </w:t>
            </w:r>
            <w:r w:rsidR="0048589A" w:rsidRPr="00BF7FC0">
              <w:rPr>
                <w:i/>
              </w:rPr>
              <w:t>Invalids Benefit</w:t>
            </w:r>
            <w:r w:rsidR="0048589A">
              <w:t xml:space="preserve">, plus if they had a dependent child or children the first child rate of </w:t>
            </w:r>
            <w:r w:rsidR="0048589A" w:rsidRPr="00BF7FC0">
              <w:rPr>
                <w:i/>
              </w:rPr>
              <w:t>Family Support</w:t>
            </w:r>
            <w:r w:rsidR="0048589A">
              <w:t>. (Note for people under 25 receiving youth rates of benefit, the entry threshold was based on the adult rate of benefit)</w:t>
            </w:r>
          </w:p>
          <w:p w14:paraId="0616B413" w14:textId="6AF23F68" w:rsidR="00BF7FC0" w:rsidRDefault="00BF7FC0" w:rsidP="00BF7FC0">
            <w:pPr>
              <w:pStyle w:val="Chronologybullet2"/>
            </w:pPr>
            <w:r>
              <w:t xml:space="preserve">for home-owners 30 percent of their weekly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3006E5BD" w14:textId="77777777" w:rsidR="0048589A" w:rsidRPr="00BF7FC0" w:rsidRDefault="00672E16" w:rsidP="00BF7FC0">
            <w:r>
              <w:t xml:space="preserve">The </w:t>
            </w:r>
            <w:r w:rsidR="00BF7FC0" w:rsidRPr="00BF7FC0">
              <w:t>Subsidy Rate was:</w:t>
            </w:r>
          </w:p>
          <w:p w14:paraId="13A85D47" w14:textId="77777777" w:rsidR="00BF7FC0" w:rsidRPr="00BF7FC0" w:rsidRDefault="00BF7FC0" w:rsidP="00BF7FC0">
            <w:pPr>
              <w:pStyle w:val="Chronologybullet2"/>
            </w:pPr>
            <w:r w:rsidRPr="00BF7FC0">
              <w:t>65 percent of allowable housing costs above the entry threshold.</w:t>
            </w:r>
          </w:p>
          <w:p w14:paraId="3D0F298F" w14:textId="77777777" w:rsidR="00BF7FC0" w:rsidRPr="00BF7FC0" w:rsidRDefault="00BF7FC0" w:rsidP="00BF7FC0">
            <w:r w:rsidRPr="00BF7FC0">
              <w:t>Applicable Maximum Rate was:</w:t>
            </w:r>
          </w:p>
          <w:p w14:paraId="09BA38B5" w14:textId="77777777" w:rsidR="00BF7FC0" w:rsidRPr="00BF7FC0" w:rsidRDefault="00BF7FC0" w:rsidP="00BF7FC0">
            <w:pPr>
              <w:pStyle w:val="Chronologybullet2"/>
            </w:pPr>
            <w:r w:rsidRPr="00BF7FC0">
              <w:t>specified for family type and region (Auckland, Wellington and Rest of New Zealand)</w:t>
            </w:r>
          </w:p>
          <w:p w14:paraId="481E1E7E" w14:textId="77777777" w:rsidR="00BF7FC0" w:rsidRPr="00BF7FC0" w:rsidRDefault="00BF7FC0" w:rsidP="00BF7FC0">
            <w:r w:rsidRPr="00BF7FC0">
              <w:t>Abatement was determined by:</w:t>
            </w:r>
          </w:p>
          <w:p w14:paraId="46849E17" w14:textId="77777777" w:rsidR="00BF7FC0" w:rsidRPr="00BF7FC0" w:rsidRDefault="00BF7FC0" w:rsidP="00BF7FC0">
            <w:pPr>
              <w:pStyle w:val="Chronologybullet2"/>
            </w:pPr>
            <w:r w:rsidRPr="00BF7FC0">
              <w:t>Cash assets and income (see below)</w:t>
            </w:r>
          </w:p>
          <w:p w14:paraId="68B1BBC8" w14:textId="77777777" w:rsidR="0090713E" w:rsidRPr="0048589A"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14:paraId="057DE949" w14:textId="77777777" w:rsidR="0090713E"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14:paraId="4A6B5223" w14:textId="77777777" w:rsidR="0090713E" w:rsidRDefault="0090713E" w:rsidP="0090713E">
            <w:pPr>
              <w:pStyle w:val="Chronologybullet2"/>
            </w:pPr>
            <w:r>
              <w:t>single person   $2,700</w:t>
            </w:r>
            <w:r w:rsidR="0048589A">
              <w:t>; and</w:t>
            </w:r>
          </w:p>
          <w:p w14:paraId="123AE089" w14:textId="77777777" w:rsidR="0090713E" w:rsidRDefault="0090713E" w:rsidP="0090713E">
            <w:pPr>
              <w:pStyle w:val="Chronologybullet2"/>
            </w:pPr>
            <w:r>
              <w:t>married couple or sole parent   $5,400</w:t>
            </w:r>
            <w:r w:rsidR="0048589A">
              <w:t>.</w:t>
            </w:r>
          </w:p>
          <w:p w14:paraId="77C496BF" w14:textId="77777777" w:rsidR="0090713E"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14:paraId="4BD81951" w14:textId="77777777" w:rsidR="0048589A" w:rsidRDefault="0048589A" w:rsidP="0048589A">
            <w:pPr>
              <w:pStyle w:val="Chronologybullet2"/>
            </w:pPr>
            <w:r>
              <w:t>single person   $8,100; and</w:t>
            </w:r>
          </w:p>
          <w:p w14:paraId="3C50230D" w14:textId="77777777" w:rsidR="0048589A" w:rsidRDefault="0048589A" w:rsidP="0048589A">
            <w:pPr>
              <w:pStyle w:val="Chronologybullet2"/>
            </w:pPr>
            <w:r>
              <w:t>married couple or sole parent   $16,200.</w:t>
            </w:r>
          </w:p>
          <w:p w14:paraId="695D6F67" w14:textId="77777777" w:rsidR="00D52B5C" w:rsidRPr="00D52B5C"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14:paraId="4087BFC6" w14:textId="77777777" w:rsidR="00D52B5C" w:rsidRPr="00D52B5C" w:rsidRDefault="00D52B5C" w:rsidP="003A2041">
            <w:pPr>
              <w:jc w:val="both"/>
            </w:pPr>
            <w:r w:rsidRPr="00D52B5C">
              <w:t xml:space="preserve">For a beneficiary, the AS was reduced by 25c for each dollar of </w:t>
            </w:r>
            <w:r w:rsidR="00115492">
              <w:t xml:space="preserve">gross </w:t>
            </w:r>
            <w:r w:rsidRPr="00D52B5C">
              <w:t xml:space="preserve">income up to $80 per week.  Income in excess of this attracted no further abatement (ie there was a maximum </w:t>
            </w:r>
            <w:r w:rsidR="00115492">
              <w:t>r</w:t>
            </w:r>
            <w:r w:rsidRPr="00D52B5C">
              <w:t>eduction for a beneficiary of $20 per week).  Any remaining AS was payable as long as the main benefit remained payable.</w:t>
            </w:r>
          </w:p>
          <w:p w14:paraId="32D4E459" w14:textId="77777777" w:rsidR="00D52B5C" w:rsidRPr="00FF09C4" w:rsidRDefault="00D52B5C" w:rsidP="003A2041">
            <w:pPr>
              <w:jc w:val="both"/>
            </w:pPr>
            <w:r w:rsidRPr="00D52B5C">
              <w:t xml:space="preserve">For a non-beneficiary the AS was reduced by 25c for every dollar of income in excess of the </w:t>
            </w:r>
            <w:r w:rsidRPr="00D52B5C">
              <w:lastRenderedPageBreak/>
              <w:t xml:space="preserve">applicable </w:t>
            </w:r>
            <w:r w:rsidR="00115492">
              <w:t xml:space="preserve">gross </w:t>
            </w:r>
            <w:r w:rsidRPr="00D52B5C">
              <w:t>rate of</w:t>
            </w:r>
            <w:r w:rsidR="00115492">
              <w:t xml:space="preserve"> the</w:t>
            </w:r>
            <w:r w:rsidRPr="00D52B5C">
              <w:t xml:space="preserve"> </w:t>
            </w:r>
            <w:r>
              <w:rPr>
                <w:i/>
              </w:rPr>
              <w:t>Invalids Benefit.</w:t>
            </w:r>
          </w:p>
          <w:p w14:paraId="2C4906DF" w14:textId="77777777" w:rsidR="00D52B5C" w:rsidRPr="00115492" w:rsidRDefault="00D52B5C" w:rsidP="003A2041">
            <w:pPr>
              <w:jc w:val="both"/>
            </w:pPr>
            <w:r w:rsidRPr="00D52B5C">
              <w:t xml:space="preserve">For a person receiving </w:t>
            </w:r>
            <w:r w:rsidRPr="00D52B5C">
              <w:rPr>
                <w:i/>
              </w:rPr>
              <w:t>National Superannuation</w:t>
            </w:r>
            <w:r w:rsidR="00FF09C4">
              <w:rPr>
                <w:i/>
              </w:rPr>
              <w:t xml:space="preserve"> </w:t>
            </w:r>
            <w:r w:rsidR="00FF09C4" w:rsidRPr="00FF09C4">
              <w:t>or a</w:t>
            </w:r>
            <w:r w:rsidR="00FF09C4">
              <w:rPr>
                <w:i/>
              </w:rPr>
              <w:t xml:space="preserve"> Veteran’s Pension</w:t>
            </w:r>
            <w:r w:rsidRPr="00D52B5C">
              <w:t xml:space="preserve">, </w:t>
            </w:r>
            <w:r w:rsidR="00115492" w:rsidRPr="00115492">
              <w:t>the AS was reduced by 25c for each dollar of gross income up to $80 per week.  When income exceeded $80 per week, no further reductions were made</w:t>
            </w:r>
            <w:r w:rsidR="00115492">
              <w:t xml:space="preserve"> (ie the maximum reduction was $20 per week)</w:t>
            </w:r>
            <w:r w:rsidR="00115492" w:rsidRPr="00115492">
              <w:t xml:space="preserve">, </w:t>
            </w:r>
            <w:r w:rsidRPr="00115492">
              <w:t xml:space="preserve">but </w:t>
            </w:r>
            <w:r w:rsidR="00115492" w:rsidRPr="00115492">
              <w:t xml:space="preserve">when </w:t>
            </w:r>
            <w:r w:rsidRPr="00115492">
              <w:t xml:space="preserve">income </w:t>
            </w:r>
            <w:r w:rsidR="00115492" w:rsidRPr="00115492">
              <w:t xml:space="preserve">exceeded </w:t>
            </w:r>
            <w:r w:rsidRPr="00115492">
              <w:t xml:space="preserve">the </w:t>
            </w:r>
            <w:r w:rsidR="005D507C">
              <w:t xml:space="preserve">income </w:t>
            </w:r>
            <w:r w:rsidRPr="00115492">
              <w:t xml:space="preserve">cut-out point for the applicable rate of the </w:t>
            </w:r>
            <w:r w:rsidRPr="00115492">
              <w:rPr>
                <w:i/>
              </w:rPr>
              <w:t xml:space="preserve">Invalids </w:t>
            </w:r>
            <w:r w:rsidR="00115492" w:rsidRPr="00115492">
              <w:rPr>
                <w:i/>
              </w:rPr>
              <w:t>Benefit</w:t>
            </w:r>
            <w:r w:rsidR="00115492" w:rsidRPr="00115492">
              <w:t xml:space="preserve"> there was no entitlement to the AS.</w:t>
            </w:r>
          </w:p>
          <w:p w14:paraId="08995901" w14:textId="77777777" w:rsidR="00D52B5C" w:rsidRPr="00D52B5C" w:rsidRDefault="00D52B5C"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14:paraId="7DF8337B" w14:textId="77777777" w:rsidR="00D52B5C"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14:paraId="35DBF7C3" w14:textId="77777777" w:rsidR="000C7456" w:rsidRDefault="000C7456" w:rsidP="000C7456">
            <w:pPr>
              <w:pStyle w:val="Chronologybullet2"/>
            </w:pPr>
            <w:r>
              <w:t>Single  $60;</w:t>
            </w:r>
          </w:p>
          <w:p w14:paraId="52BCB3E7" w14:textId="77777777" w:rsidR="000C7456" w:rsidRDefault="000C7456" w:rsidP="000C7456">
            <w:pPr>
              <w:pStyle w:val="Chronologybullet2"/>
            </w:pPr>
            <w:r>
              <w:t>Couple/Sole Parent (1 child)  $75;</w:t>
            </w:r>
          </w:p>
          <w:p w14:paraId="2C4E8A5F" w14:textId="77777777" w:rsidR="000C7456" w:rsidRDefault="000C7456" w:rsidP="000C7456">
            <w:pPr>
              <w:pStyle w:val="Chronologybullet2"/>
            </w:pPr>
            <w:r>
              <w:t>Couple (child or children)/Sole Parent (2+ children)  $100.</w:t>
            </w:r>
          </w:p>
          <w:p w14:paraId="5C1F361A" w14:textId="77777777"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14:paraId="346B6A3F" w14:textId="77777777" w:rsidR="000C7456" w:rsidRDefault="000C7456" w:rsidP="000C7456">
            <w:pPr>
              <w:pStyle w:val="Chronologybullet2"/>
            </w:pPr>
            <w:r>
              <w:t>Single  $50;</w:t>
            </w:r>
          </w:p>
          <w:p w14:paraId="17D7D4D2" w14:textId="77777777" w:rsidR="000C7456" w:rsidRDefault="000C7456" w:rsidP="000C7456">
            <w:pPr>
              <w:pStyle w:val="Chronologybullet2"/>
            </w:pPr>
            <w:r>
              <w:t>Couple/Sole Parent (1 child)  $60;</w:t>
            </w:r>
          </w:p>
          <w:p w14:paraId="4E0C3F46" w14:textId="77777777" w:rsidR="000C7456" w:rsidRDefault="000C7456" w:rsidP="000C7456">
            <w:pPr>
              <w:pStyle w:val="Chronologybullet2"/>
            </w:pPr>
            <w:r>
              <w:t>Couple (child or children)/Sole Parent (2+ children)  $65.</w:t>
            </w:r>
          </w:p>
          <w:p w14:paraId="46E4491B" w14:textId="77777777"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14:paraId="3ED56122" w14:textId="77777777" w:rsidR="000C7456" w:rsidRDefault="000C7456" w:rsidP="000C7456">
            <w:pPr>
              <w:pStyle w:val="Chronologybullet2"/>
            </w:pPr>
            <w:r>
              <w:t>Single  $42;</w:t>
            </w:r>
          </w:p>
          <w:p w14:paraId="1AFC2467" w14:textId="77777777" w:rsidR="000C7456" w:rsidRDefault="000C7456" w:rsidP="000C7456">
            <w:pPr>
              <w:pStyle w:val="Chronologybullet2"/>
            </w:pPr>
            <w:r>
              <w:t>Couple/Sole Parent (1 child)  $50;</w:t>
            </w:r>
          </w:p>
          <w:p w14:paraId="560D4F18" w14:textId="77777777" w:rsidR="000C7456" w:rsidRDefault="000C7456" w:rsidP="000C7456">
            <w:pPr>
              <w:pStyle w:val="Chronologybullet2"/>
              <w:numPr>
                <w:ilvl w:val="0"/>
                <w:numId w:val="0"/>
              </w:numPr>
              <w:ind w:left="176"/>
            </w:pPr>
            <w:r>
              <w:t>Couple (child or children)/Sole Parent (2+ children)  $55.</w:t>
            </w:r>
          </w:p>
          <w:p w14:paraId="57A03717" w14:textId="77777777" w:rsidR="000C7456" w:rsidRPr="000C7456"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14:paraId="386E525C" w14:textId="77777777" w:rsidR="000C7456" w:rsidRDefault="000C7456" w:rsidP="003A2041">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14:paraId="7B5A6790" w14:textId="77777777" w:rsidR="00D52B5C" w:rsidRDefault="00D52B5C" w:rsidP="003A2041">
            <w:pPr>
              <w:jc w:val="both"/>
            </w:pPr>
            <w:r w:rsidRPr="00D52B5C">
              <w:t>Every assessment of the AS was rounded up to the complete dollar.</w:t>
            </w:r>
          </w:p>
          <w:p w14:paraId="5643FED7" w14:textId="77777777" w:rsidR="00BF7FC0" w:rsidRDefault="00BF7FC0" w:rsidP="003A2041">
            <w:pPr>
              <w:jc w:val="both"/>
            </w:pPr>
            <w:r>
              <w:t>A beneficiary who was resident in an institution or a home which provided full-time care for aged or disabled persons and who was otherwise entitled to be paid the maximum weekly rate of the AS, could receive an additional amount of AS of not more than $20 per week.</w:t>
            </w:r>
          </w:p>
          <w:p w14:paraId="09945DF1" w14:textId="77777777" w:rsidR="00D52B5C" w:rsidRPr="00D52B5C" w:rsidRDefault="00A82E40" w:rsidP="003A2041">
            <w:pPr>
              <w:jc w:val="both"/>
            </w:pPr>
            <w:r>
              <w:t xml:space="preserve">Any person in receipt of an </w:t>
            </w:r>
            <w:r w:rsidRPr="00A82E40">
              <w:rPr>
                <w:i/>
              </w:rPr>
              <w:t>Accommodation Benefit</w:t>
            </w:r>
            <w:r>
              <w:t xml:space="preserve"> immediately before 1 July 1993 could </w:t>
            </w:r>
            <w:r>
              <w:lastRenderedPageBreak/>
              <w:t xml:space="preserve">continue to receive that Benefit up until 31 July 1994, though for any period that an </w:t>
            </w:r>
            <w:r w:rsidRPr="00672E16">
              <w:rPr>
                <w:i/>
              </w:rPr>
              <w:t>Accommodation Benefit</w:t>
            </w:r>
            <w:r>
              <w:t xml:space="preserve"> was received, there was no entitlement to the AS or</w:t>
            </w:r>
            <w:r w:rsidR="0097013C">
              <w:t xml:space="preserve"> the</w:t>
            </w:r>
            <w:r>
              <w:t xml:space="preserve"> </w:t>
            </w:r>
            <w:r w:rsidRPr="00A82E40">
              <w:rPr>
                <w:i/>
              </w:rPr>
              <w:t>Tenure Protection Allowance</w:t>
            </w:r>
            <w:r>
              <w:t>.</w:t>
            </w:r>
          </w:p>
        </w:tc>
      </w:tr>
      <w:tr w:rsidR="006145A2" w:rsidRPr="005E3BA7" w14:paraId="3674C8B6" w14:textId="77777777" w:rsidTr="002774EE">
        <w:tc>
          <w:tcPr>
            <w:tcW w:w="1928" w:type="dxa"/>
          </w:tcPr>
          <w:p w14:paraId="2DCA5B23" w14:textId="77777777" w:rsidR="006145A2" w:rsidRPr="005E3BA7" w:rsidRDefault="006145A2" w:rsidP="00246E36">
            <w:r w:rsidRPr="005E3BA7">
              <w:lastRenderedPageBreak/>
              <w:t>1 July 1993</w:t>
            </w:r>
          </w:p>
        </w:tc>
        <w:tc>
          <w:tcPr>
            <w:tcW w:w="3232" w:type="dxa"/>
            <w:shd w:val="clear" w:color="auto" w:fill="DAEEF3" w:themeFill="accent5" w:themeFillTint="33"/>
          </w:tcPr>
          <w:p w14:paraId="4717138C" w14:textId="77777777" w:rsidR="006145A2" w:rsidRPr="005E3BA7" w:rsidRDefault="006145A2" w:rsidP="000644B5">
            <w:pPr>
              <w:rPr>
                <w:b/>
              </w:rPr>
            </w:pPr>
            <w:r w:rsidRPr="005E3BA7">
              <w:rPr>
                <w:b/>
              </w:rPr>
              <w:t>Tenure Protection Allowance introduced</w:t>
            </w:r>
          </w:p>
        </w:tc>
        <w:tc>
          <w:tcPr>
            <w:tcW w:w="0" w:type="auto"/>
          </w:tcPr>
          <w:p w14:paraId="5B55C6C9" w14:textId="77777777" w:rsidR="006145A2" w:rsidRPr="005E3BA7" w:rsidRDefault="006145A2" w:rsidP="007818DF">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14:paraId="04B80090" w14:textId="77777777" w:rsidR="003B7FC3" w:rsidRPr="005E3BA7" w:rsidRDefault="006145A2" w:rsidP="007818DF">
            <w:pPr>
              <w:jc w:val="both"/>
            </w:pPr>
            <w:r w:rsidRPr="005E3BA7">
              <w:t>Eligible tenants were those living in an HNZ house on 1 October 1992 who were in one of the following groups:</w:t>
            </w:r>
          </w:p>
          <w:p w14:paraId="21FA4B3D" w14:textId="77777777" w:rsidR="006145A2" w:rsidRPr="005E3BA7" w:rsidRDefault="006145A2" w:rsidP="0097013C">
            <w:pPr>
              <w:pStyle w:val="Chronologybullet2"/>
            </w:pPr>
            <w:r w:rsidRPr="005E3BA7">
              <w:t>aged over 65 years or whose partner living with them was aged over 65 years;</w:t>
            </w:r>
          </w:p>
          <w:p w14:paraId="1A251C1C" w14:textId="77777777" w:rsidR="006145A2" w:rsidRPr="005E3BA7" w:rsidRDefault="006145A2" w:rsidP="0097013C">
            <w:pPr>
              <w:pStyle w:val="Chronologybullet2"/>
            </w:pPr>
            <w:r w:rsidRPr="005E3BA7">
              <w:t>tenants in a specifically modified HNZ or TPK house who need the modification for themselves or a member of their family (major modifications to meet the needs of the disabled); and</w:t>
            </w:r>
          </w:p>
          <w:p w14:paraId="1CB41373" w14:textId="77777777" w:rsidR="006145A2" w:rsidRPr="005E3BA7" w:rsidRDefault="006145A2" w:rsidP="0097013C">
            <w:pPr>
              <w:pStyle w:val="Chronologybullet2"/>
            </w:pPr>
            <w:r w:rsidRPr="005E3BA7">
              <w:t>tenants who can demonstrate that a move would create exceptional difficulties (eg totally blind, have a serious mental or physical health condition which if they were required to move would exacerbate that condition.</w:t>
            </w:r>
          </w:p>
          <w:p w14:paraId="435ADBDF" w14:textId="77777777" w:rsidR="006145A2" w:rsidRPr="005E3BA7" w:rsidRDefault="006145A2" w:rsidP="007818DF">
            <w:pPr>
              <w:jc w:val="both"/>
            </w:pPr>
            <w:r w:rsidRPr="005E3BA7">
              <w:t xml:space="preserve">The TPA provided extra financial assistance to eligible tenants who were residing in their HNZ home as at 1 October 1992 and from which it would be inappropriate for them to move.  The TPA was first introduced in October 1992 as a subsidy delivered to selected tenants by </w:t>
            </w:r>
            <w:r w:rsidRPr="007818DF">
              <w:rPr>
                <w:i/>
              </w:rPr>
              <w:t>Housing New Zealand</w:t>
            </w:r>
            <w:r w:rsidRPr="005E3BA7">
              <w:t xml:space="preserve"> and </w:t>
            </w:r>
            <w:r w:rsidR="008979D6">
              <w:rPr>
                <w:i/>
              </w:rPr>
              <w:t>Te Puni</w:t>
            </w:r>
            <w:r w:rsidRPr="007818DF">
              <w:rPr>
                <w:i/>
              </w:rPr>
              <w:t xml:space="preserve"> Kokiri</w:t>
            </w:r>
            <w:r w:rsidRPr="005E3BA7">
              <w:t>.</w:t>
            </w:r>
            <w:r w:rsidR="007818DF">
              <w:t xml:space="preserve">   </w:t>
            </w:r>
          </w:p>
          <w:p w14:paraId="0FB1E397" w14:textId="77777777" w:rsidR="006145A2" w:rsidRPr="005E3BA7" w:rsidRDefault="006145A2" w:rsidP="007818DF">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tc>
      </w:tr>
      <w:tr w:rsidR="001B6EE2" w:rsidRPr="005E3BA7" w14:paraId="25DE3EC8" w14:textId="77777777" w:rsidTr="002774EE">
        <w:tc>
          <w:tcPr>
            <w:tcW w:w="1928" w:type="dxa"/>
          </w:tcPr>
          <w:p w14:paraId="3944B214" w14:textId="77777777" w:rsidR="001B6EE2" w:rsidRPr="005E3BA7" w:rsidRDefault="001B6EE2" w:rsidP="00246E36">
            <w:r>
              <w:t>1 July 1993</w:t>
            </w:r>
          </w:p>
        </w:tc>
        <w:tc>
          <w:tcPr>
            <w:tcW w:w="3232" w:type="dxa"/>
            <w:shd w:val="clear" w:color="auto" w:fill="DAEEF3" w:themeFill="accent5" w:themeFillTint="33"/>
          </w:tcPr>
          <w:p w14:paraId="1B707971" w14:textId="77777777" w:rsidR="001B6EE2" w:rsidRPr="005E3BA7" w:rsidRDefault="001B6EE2" w:rsidP="000644B5">
            <w:pPr>
              <w:rPr>
                <w:b/>
              </w:rPr>
            </w:pPr>
            <w:r>
              <w:rPr>
                <w:b/>
              </w:rPr>
              <w:t>Disability Support Services: Transfer of funding and responsibility to Regional Health Authorities</w:t>
            </w:r>
          </w:p>
        </w:tc>
        <w:tc>
          <w:tcPr>
            <w:tcW w:w="0" w:type="auto"/>
          </w:tcPr>
          <w:p w14:paraId="44EFA52A" w14:textId="77777777" w:rsidR="001B6EE2" w:rsidRDefault="001B6EE2" w:rsidP="001B6EE2">
            <w:pPr>
              <w:jc w:val="both"/>
            </w:pPr>
            <w:r>
              <w:t xml:space="preserve">The bulk of </w:t>
            </w:r>
            <w:r w:rsidRPr="002471CC">
              <w:rPr>
                <w:i/>
              </w:rPr>
              <w:t>Disability Support Services</w:t>
            </w:r>
            <w:r>
              <w:t xml:space="preserve"> (DSS) funding was transferred to the four </w:t>
            </w:r>
            <w:r w:rsidR="002471CC" w:rsidRPr="002471CC">
              <w:rPr>
                <w:i/>
              </w:rPr>
              <w:t>Regional Health Authorities</w:t>
            </w:r>
            <w:r w:rsidR="002471CC">
              <w:t xml:space="preserve"> </w:t>
            </w:r>
            <w:r>
              <w:t xml:space="preserve">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 the following programmes </w:t>
            </w:r>
            <w:r w:rsidR="002471CC">
              <w:t xml:space="preserve">previously </w:t>
            </w:r>
            <w:r>
              <w:t xml:space="preserve">administered by the </w:t>
            </w:r>
            <w:r w:rsidRPr="00B50FF4">
              <w:rPr>
                <w:i/>
              </w:rPr>
              <w:t>Department of Social Welfare</w:t>
            </w:r>
            <w:r>
              <w:t>:</w:t>
            </w:r>
          </w:p>
          <w:p w14:paraId="38A0102E" w14:textId="77777777" w:rsidR="001B6EE2" w:rsidRPr="00B50FF4" w:rsidRDefault="001B6EE2" w:rsidP="001B6EE2">
            <w:pPr>
              <w:pStyle w:val="Chronologybullet2"/>
            </w:pPr>
            <w:r w:rsidRPr="0053216C">
              <w:rPr>
                <w:i/>
              </w:rPr>
              <w:t>Rest Home Subsidy</w:t>
            </w:r>
            <w:r w:rsidRPr="00B50FF4">
              <w:t>;</w:t>
            </w:r>
          </w:p>
          <w:p w14:paraId="6F9978F8" w14:textId="77777777" w:rsidR="001B6EE2" w:rsidRPr="00B50FF4" w:rsidRDefault="001B6EE2" w:rsidP="001B6EE2">
            <w:pPr>
              <w:pStyle w:val="Chronologybullet2"/>
            </w:pPr>
            <w:r w:rsidRPr="0053216C">
              <w:rPr>
                <w:i/>
              </w:rPr>
              <w:t>Home Help Subsidy</w:t>
            </w:r>
            <w:r w:rsidRPr="00B50FF4">
              <w:t>; and</w:t>
            </w:r>
          </w:p>
          <w:p w14:paraId="6DC2AE23" w14:textId="77777777" w:rsidR="001B6EE2" w:rsidRDefault="001B6EE2" w:rsidP="001B6EE2">
            <w:pPr>
              <w:pStyle w:val="Chronologybullet2"/>
            </w:pPr>
            <w:r w:rsidRPr="0053216C">
              <w:rPr>
                <w:i/>
              </w:rPr>
              <w:t>IH Support Subsidy</w:t>
            </w:r>
            <w:r w:rsidRPr="00B50FF4">
              <w:t>.</w:t>
            </w:r>
          </w:p>
          <w:p w14:paraId="609F7238" w14:textId="77777777" w:rsidR="002471CC" w:rsidRDefault="002471CC" w:rsidP="002471CC">
            <w:pPr>
              <w:jc w:val="both"/>
            </w:pPr>
            <w:r>
              <w:t xml:space="preserve">Grandparenting arrangements were put in place to ensure that the changes did not disadvantage </w:t>
            </w:r>
            <w:r>
              <w:lastRenderedPageBreak/>
              <w:t xml:space="preserve">anyone receiving an on-going individual entitlement (eg a </w:t>
            </w:r>
            <w:r w:rsidRPr="002471CC">
              <w:rPr>
                <w:i/>
              </w:rPr>
              <w:t>Rest Home Subsidy</w:t>
            </w:r>
            <w:r>
              <w:t>).  Each person received an on-going entitlement had the option of continuing with the service that he or she was receiving until June 1996.</w:t>
            </w:r>
          </w:p>
          <w:p w14:paraId="5FEDB1C6" w14:textId="77777777" w:rsidR="002471CC" w:rsidRDefault="002471CC" w:rsidP="002471CC">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14:paraId="3CC9D431" w14:textId="77777777" w:rsidR="001B6EE2" w:rsidRPr="005E3BA7" w:rsidRDefault="002471CC" w:rsidP="002471CC">
            <w:pPr>
              <w:jc w:val="both"/>
            </w:pPr>
            <w:r>
              <w:t>These changes had been announced in August 1992, following a review into the funding and delivery of services to people who had a physical, sensory, intellectual, psychiatric or age-related disability.</w:t>
            </w:r>
          </w:p>
        </w:tc>
      </w:tr>
      <w:tr w:rsidR="006145A2" w:rsidRPr="005E3BA7" w14:paraId="5F037FC4" w14:textId="77777777" w:rsidTr="002774EE">
        <w:tc>
          <w:tcPr>
            <w:tcW w:w="1928" w:type="dxa"/>
          </w:tcPr>
          <w:p w14:paraId="5A1B5679" w14:textId="77777777" w:rsidR="006145A2" w:rsidRPr="005E3BA7" w:rsidRDefault="006145A2" w:rsidP="00246E36">
            <w:r w:rsidRPr="005E3BA7">
              <w:lastRenderedPageBreak/>
              <w:t>1 July 1993</w:t>
            </w:r>
          </w:p>
        </w:tc>
        <w:tc>
          <w:tcPr>
            <w:tcW w:w="3232" w:type="dxa"/>
            <w:shd w:val="clear" w:color="auto" w:fill="DAEEF3" w:themeFill="accent5" w:themeFillTint="33"/>
          </w:tcPr>
          <w:p w14:paraId="65D1354C" w14:textId="77777777" w:rsidR="006145A2" w:rsidRPr="005E3BA7" w:rsidRDefault="006145A2" w:rsidP="000644B5">
            <w:pPr>
              <w:rPr>
                <w:b/>
              </w:rPr>
            </w:pPr>
            <w:r w:rsidRPr="005E3BA7">
              <w:rPr>
                <w:b/>
              </w:rPr>
              <w:t>Residential Care Subsidy replaced the Rest Home Subsidy Scheme</w:t>
            </w:r>
          </w:p>
          <w:p w14:paraId="25F6A08B" w14:textId="77777777" w:rsidR="006145A2" w:rsidRPr="005E3BA7" w:rsidRDefault="006145A2" w:rsidP="000644B5">
            <w:pPr>
              <w:rPr>
                <w:b/>
              </w:rPr>
            </w:pPr>
          </w:p>
          <w:p w14:paraId="0179B89C" w14:textId="77777777" w:rsidR="006145A2" w:rsidRPr="005E3BA7" w:rsidRDefault="00444F07" w:rsidP="000644B5">
            <w:pPr>
              <w:rPr>
                <w:b/>
              </w:rPr>
            </w:pPr>
            <w:r>
              <w:rPr>
                <w:b/>
              </w:rPr>
              <w:t>Asset test</w:t>
            </w:r>
          </w:p>
          <w:p w14:paraId="35ABF06B" w14:textId="77777777" w:rsidR="006145A2" w:rsidRPr="005E3BA7" w:rsidRDefault="006145A2" w:rsidP="000644B5">
            <w:pPr>
              <w:rPr>
                <w:b/>
              </w:rPr>
            </w:pPr>
          </w:p>
          <w:p w14:paraId="2033181C" w14:textId="77777777" w:rsidR="006145A2" w:rsidRDefault="006145A2" w:rsidP="000644B5">
            <w:pPr>
              <w:rPr>
                <w:b/>
              </w:rPr>
            </w:pPr>
          </w:p>
          <w:p w14:paraId="6330A3F1" w14:textId="77777777" w:rsidR="00346CD0" w:rsidRDefault="00346CD0" w:rsidP="000644B5">
            <w:pPr>
              <w:rPr>
                <w:b/>
              </w:rPr>
            </w:pPr>
          </w:p>
          <w:p w14:paraId="5C0E301D" w14:textId="77777777" w:rsidR="00346CD0" w:rsidRDefault="00346CD0" w:rsidP="000644B5">
            <w:pPr>
              <w:rPr>
                <w:b/>
              </w:rPr>
            </w:pPr>
          </w:p>
          <w:p w14:paraId="2758A107" w14:textId="77777777" w:rsidR="00346CD0" w:rsidRPr="005E3BA7" w:rsidRDefault="00346CD0" w:rsidP="000644B5">
            <w:pPr>
              <w:rPr>
                <w:b/>
              </w:rPr>
            </w:pPr>
          </w:p>
          <w:p w14:paraId="0E2650E1" w14:textId="77777777" w:rsidR="006145A2" w:rsidRPr="005E3BA7" w:rsidRDefault="006145A2" w:rsidP="000644B5">
            <w:pPr>
              <w:rPr>
                <w:b/>
              </w:rPr>
            </w:pPr>
          </w:p>
          <w:p w14:paraId="6EF97837" w14:textId="77777777" w:rsidR="006145A2" w:rsidRPr="005E3BA7" w:rsidRDefault="00444F07" w:rsidP="00346CD0">
            <w:pPr>
              <w:spacing w:before="0"/>
              <w:rPr>
                <w:b/>
              </w:rPr>
            </w:pPr>
            <w:r>
              <w:rPr>
                <w:b/>
              </w:rPr>
              <w:t>Income test</w:t>
            </w:r>
          </w:p>
          <w:p w14:paraId="7385C3D3" w14:textId="77777777" w:rsidR="006145A2" w:rsidRPr="005E3BA7" w:rsidRDefault="006145A2" w:rsidP="000644B5">
            <w:pPr>
              <w:rPr>
                <w:b/>
              </w:rPr>
            </w:pPr>
          </w:p>
          <w:p w14:paraId="6DB65A94" w14:textId="77777777" w:rsidR="006145A2" w:rsidRPr="005E3BA7" w:rsidRDefault="006145A2" w:rsidP="000644B5">
            <w:pPr>
              <w:rPr>
                <w:b/>
              </w:rPr>
            </w:pPr>
          </w:p>
          <w:p w14:paraId="07BDD362" w14:textId="77777777" w:rsidR="006145A2" w:rsidRPr="005E3BA7" w:rsidRDefault="006145A2" w:rsidP="000644B5">
            <w:pPr>
              <w:rPr>
                <w:b/>
              </w:rPr>
            </w:pPr>
          </w:p>
          <w:p w14:paraId="18631492" w14:textId="77777777" w:rsidR="006145A2" w:rsidRPr="005E3BA7" w:rsidRDefault="006145A2" w:rsidP="000644B5">
            <w:pPr>
              <w:rPr>
                <w:b/>
              </w:rPr>
            </w:pPr>
          </w:p>
          <w:p w14:paraId="2C18E0D5" w14:textId="77777777" w:rsidR="006145A2" w:rsidRPr="005E3BA7" w:rsidRDefault="006145A2" w:rsidP="000644B5">
            <w:pPr>
              <w:rPr>
                <w:b/>
              </w:rPr>
            </w:pPr>
          </w:p>
          <w:p w14:paraId="51762345" w14:textId="77777777" w:rsidR="00346CD0" w:rsidRDefault="00346CD0" w:rsidP="00346CD0">
            <w:pPr>
              <w:spacing w:before="240"/>
              <w:rPr>
                <w:b/>
              </w:rPr>
            </w:pPr>
          </w:p>
          <w:p w14:paraId="3C33EA61" w14:textId="77777777" w:rsidR="006145A2" w:rsidRPr="005E3BA7" w:rsidRDefault="00444F07" w:rsidP="00346CD0">
            <w:pPr>
              <w:spacing w:before="0"/>
              <w:rPr>
                <w:b/>
              </w:rPr>
            </w:pPr>
            <w:r>
              <w:rPr>
                <w:b/>
              </w:rPr>
              <w:t>Personal Allowance</w:t>
            </w:r>
            <w:r w:rsidR="00346CD0">
              <w:rPr>
                <w:b/>
              </w:rPr>
              <w:t xml:space="preserve"> and Clothing Allowance</w:t>
            </w:r>
          </w:p>
          <w:p w14:paraId="2EB35CB0" w14:textId="77777777" w:rsidR="00770D8E" w:rsidRDefault="00770D8E" w:rsidP="00770D8E">
            <w:pPr>
              <w:rPr>
                <w:b/>
              </w:rPr>
            </w:pPr>
          </w:p>
          <w:p w14:paraId="31F7906C" w14:textId="77777777" w:rsidR="00770D8E" w:rsidRDefault="00770D8E" w:rsidP="00770D8E">
            <w:pPr>
              <w:rPr>
                <w:b/>
              </w:rPr>
            </w:pPr>
          </w:p>
          <w:p w14:paraId="016C59D4" w14:textId="77777777" w:rsidR="00346CD0" w:rsidRDefault="00346CD0" w:rsidP="00346CD0">
            <w:pPr>
              <w:spacing w:before="360"/>
              <w:rPr>
                <w:b/>
              </w:rPr>
            </w:pPr>
          </w:p>
          <w:p w14:paraId="34BEBE48" w14:textId="77777777" w:rsidR="006145A2" w:rsidRDefault="006145A2" w:rsidP="00FF09C4">
            <w:pPr>
              <w:spacing w:before="240"/>
              <w:rPr>
                <w:b/>
              </w:rPr>
            </w:pPr>
            <w:r w:rsidRPr="005E3BA7">
              <w:rPr>
                <w:b/>
              </w:rPr>
              <w:t>Residential Care</w:t>
            </w:r>
            <w:r w:rsidR="00770D8E">
              <w:rPr>
                <w:b/>
              </w:rPr>
              <w:t xml:space="preserve"> </w:t>
            </w:r>
            <w:r w:rsidRPr="005E3BA7">
              <w:rPr>
                <w:b/>
              </w:rPr>
              <w:t>Loans</w:t>
            </w:r>
          </w:p>
          <w:p w14:paraId="1496A6B4" w14:textId="77777777" w:rsidR="00444F07" w:rsidRDefault="00444F07" w:rsidP="00770D8E">
            <w:pPr>
              <w:rPr>
                <w:b/>
              </w:rPr>
            </w:pPr>
          </w:p>
          <w:p w14:paraId="7285FE7F" w14:textId="77777777" w:rsidR="00FF09C4" w:rsidRDefault="00FF09C4" w:rsidP="00770D8E">
            <w:pPr>
              <w:rPr>
                <w:b/>
              </w:rPr>
            </w:pPr>
          </w:p>
          <w:p w14:paraId="1981520D" w14:textId="77777777" w:rsidR="00444F07" w:rsidRPr="005E3BA7" w:rsidRDefault="00444F07" w:rsidP="00FF09C4">
            <w:pPr>
              <w:spacing w:before="0"/>
              <w:rPr>
                <w:b/>
              </w:rPr>
            </w:pPr>
            <w:r>
              <w:rPr>
                <w:b/>
              </w:rPr>
              <w:t>Phase-in</w:t>
            </w:r>
          </w:p>
        </w:tc>
        <w:tc>
          <w:tcPr>
            <w:tcW w:w="0" w:type="auto"/>
          </w:tcPr>
          <w:p w14:paraId="11357AFE" w14:textId="77777777" w:rsidR="006145A2" w:rsidRPr="005E3BA7" w:rsidRDefault="006145A2" w:rsidP="007818DF">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14:paraId="4BBC1393" w14:textId="77777777" w:rsidR="006145A2" w:rsidRDefault="00444F07" w:rsidP="007818DF">
            <w:pPr>
              <w:jc w:val="both"/>
            </w:pPr>
            <w:r>
              <w:t>The</w:t>
            </w:r>
            <w:r w:rsidR="006145A2"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rsidR="00FF09C4">
              <w:t>,</w:t>
            </w:r>
            <w:r w:rsidR="006145A2"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w:t>
            </w:r>
            <w:r w:rsidR="003F7C6F">
              <w:t>limit</w:t>
            </w:r>
            <w:r>
              <w:t xml:space="preserve"> </w:t>
            </w:r>
            <w:r w:rsidR="00346CD0">
              <w:t>for a</w:t>
            </w:r>
            <w:r>
              <w:t xml:space="preserve"> couple where one partner was in care and one partner remained in the community ($20,000) reflected that the needs of the spouse in the community were greater than </w:t>
            </w:r>
            <w:r w:rsidR="00346CD0">
              <w:t>where both partners were in residential care.</w:t>
            </w:r>
          </w:p>
          <w:p w14:paraId="0947DC2D" w14:textId="77777777" w:rsidR="006145A2" w:rsidRPr="005E3BA7" w:rsidRDefault="006145A2" w:rsidP="007818DF">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rsidR="00346CD0">
              <w:t>one</w:t>
            </w:r>
            <w:r w:rsidRPr="005E3BA7">
              <w:t xml:space="preserve"> dependent child, </w:t>
            </w:r>
            <w:r w:rsidRPr="005E3BA7">
              <w:lastRenderedPageBreak/>
              <w:t xml:space="preserve">$32,740 for a spouse with </w:t>
            </w:r>
            <w:r w:rsidR="00346CD0">
              <w:t>two</w:t>
            </w:r>
            <w:r w:rsidRPr="005E3BA7">
              <w:t xml:space="preserve"> dependent children and $36,553 for a spouse with </w:t>
            </w:r>
            <w:r w:rsidR="00346CD0">
              <w:t xml:space="preserve">three </w:t>
            </w:r>
            <w:r w:rsidRPr="005E3BA7">
              <w:t>or more dependent children</w:t>
            </w:r>
            <w:r w:rsidR="00444F07">
              <w:t xml:space="preserve"> (these income levels were </w:t>
            </w:r>
            <w:r w:rsidR="00346CD0">
              <w:t xml:space="preserve">aligned with </w:t>
            </w:r>
            <w:r w:rsidR="00444F07">
              <w:t xml:space="preserve">the income cut-out points for </w:t>
            </w:r>
            <w:r w:rsidR="00444F07" w:rsidRPr="00444F07">
              <w:rPr>
                <w:i/>
              </w:rPr>
              <w:t>Family Support</w:t>
            </w:r>
            <w:r w:rsidR="00444F07">
              <w:t>)</w:t>
            </w:r>
            <w:r w:rsidRPr="005E3BA7">
              <w:t>.</w:t>
            </w:r>
          </w:p>
          <w:p w14:paraId="24D661CC" w14:textId="77777777" w:rsidR="006145A2" w:rsidRPr="005E3BA7" w:rsidRDefault="006145A2" w:rsidP="007818DF">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rsidR="00346CD0">
              <w:t xml:space="preserve">The balance of the person’s </w:t>
            </w:r>
            <w:r w:rsidR="00346CD0" w:rsidRPr="00346CD0">
              <w:rPr>
                <w:i/>
              </w:rPr>
              <w:t>National Superannuation,</w:t>
            </w:r>
            <w:r w:rsidR="00346CD0">
              <w:t xml:space="preserve"> </w:t>
            </w:r>
            <w:r w:rsidR="00346CD0" w:rsidRPr="00346CD0">
              <w:rPr>
                <w:i/>
              </w:rPr>
              <w:t>Veteran’s Pension</w:t>
            </w:r>
            <w:r w:rsidR="00346CD0">
              <w:t xml:space="preserve"> or social security benefit was paid directly to the provider </w:t>
            </w:r>
            <w:r w:rsidR="00FF09C4">
              <w:t>of</w:t>
            </w:r>
            <w:r w:rsidR="00346CD0">
              <w:t xml:space="preserve">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rsidR="00FF09C4">
              <w:t xml:space="preserve">where eligible </w:t>
            </w:r>
            <w:r w:rsidRPr="005E3BA7">
              <w:t xml:space="preserve">the single rate of any other </w:t>
            </w:r>
            <w:r w:rsidRPr="005E3BA7">
              <w:rPr>
                <w:i/>
              </w:rPr>
              <w:t>Social Security Benefit</w:t>
            </w:r>
            <w:r w:rsidRPr="005E3BA7">
              <w:t>.</w:t>
            </w:r>
          </w:p>
          <w:p w14:paraId="4F729278" w14:textId="77777777" w:rsidR="006145A2" w:rsidRPr="005E3BA7" w:rsidRDefault="006145A2" w:rsidP="007818DF">
            <w:pPr>
              <w:jc w:val="both"/>
            </w:pPr>
            <w:r w:rsidRPr="005E3BA7">
              <w:t xml:space="preserve">People who did not qualify for the subsidy because their home </w:t>
            </w:r>
            <w:r w:rsidR="00F45829">
              <w:t>was</w:t>
            </w:r>
            <w:r w:rsidRPr="005E3BA7">
              <w:t xml:space="preserve"> counted as an </w:t>
            </w:r>
            <w:r w:rsidR="00F45829" w:rsidRPr="005E3BA7">
              <w:t>asset</w:t>
            </w:r>
            <w:r w:rsidR="00F45829">
              <w:t xml:space="preserve"> </w:t>
            </w:r>
            <w:r w:rsidR="00F45829" w:rsidRPr="005E3BA7">
              <w:t>were</w:t>
            </w:r>
            <w:r w:rsidRPr="005E3BA7">
              <w:t xml:space="preserve"> able to apply for an interest</w:t>
            </w:r>
            <w:r w:rsidR="00346CD0">
              <w:t>-</w:t>
            </w:r>
            <w:r w:rsidRPr="005E3BA7">
              <w:t xml:space="preserve">free loan to cover the cost of their care.  The loan </w:t>
            </w:r>
            <w:r w:rsidR="00F45829">
              <w:t>was</w:t>
            </w:r>
            <w:r w:rsidRPr="005E3BA7">
              <w:t xml:space="preserve"> repaid from the proceeds of the sale of the house or from the estate following death.</w:t>
            </w:r>
          </w:p>
          <w:p w14:paraId="7969EABE" w14:textId="77777777" w:rsidR="00444F07" w:rsidRDefault="00444F07" w:rsidP="007818DF">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14:paraId="6F5F8377" w14:textId="77777777" w:rsidR="00A11A43" w:rsidRDefault="006145A2" w:rsidP="007818DF">
            <w:pPr>
              <w:jc w:val="both"/>
            </w:pPr>
            <w:r w:rsidRPr="005E3BA7">
              <w:t xml:space="preserve">Prior to this there were a range of different regimes used to target long stay residential care for older people.  </w:t>
            </w:r>
          </w:p>
          <w:p w14:paraId="3E436397" w14:textId="77777777" w:rsidR="00A11A43" w:rsidRDefault="00A11A43" w:rsidP="00A11A43">
            <w:pPr>
              <w:pStyle w:val="Chronologybullet2"/>
            </w:pPr>
            <w:r>
              <w:t xml:space="preserve">from 1961, subsidised residents of private rest homes were subject to an income and asset test under the </w:t>
            </w:r>
            <w:r w:rsidRPr="00A11A43">
              <w:rPr>
                <w:i/>
              </w:rPr>
              <w:t>Rest Home Subsidy Scheme</w:t>
            </w:r>
            <w:r>
              <w:t>;</w:t>
            </w:r>
          </w:p>
          <w:p w14:paraId="3A507F55" w14:textId="77777777" w:rsidR="00A11A43" w:rsidRDefault="00A11A43" w:rsidP="00A11A43">
            <w:pPr>
              <w:pStyle w:val="Chronologybullet2"/>
            </w:pPr>
            <w:r>
              <w:t xml:space="preserve">people in private geriatric hospitals placed there under the </w:t>
            </w:r>
            <w:r w:rsidRPr="00A11A43">
              <w:rPr>
                <w:i/>
              </w:rPr>
              <w:t>Geriatric Hospital Special Assistance Scheme</w:t>
            </w:r>
            <w:r>
              <w:t xml:space="preserve"> (GHSAS) were income-tested for a cash contribution towards their care;</w:t>
            </w:r>
          </w:p>
          <w:p w14:paraId="3D31B3CD" w14:textId="77777777" w:rsidR="00A11A43" w:rsidRDefault="00A11A43" w:rsidP="00A11A43">
            <w:pPr>
              <w:pStyle w:val="Chronologybullet2"/>
            </w:pPr>
            <w:r>
              <w:t xml:space="preserve">people who placed themselves in private rest homes or hospitals paid the full cost of their </w:t>
            </w:r>
            <w:r w:rsidR="003F7C6F">
              <w:t>care</w:t>
            </w:r>
            <w:r>
              <w:t>;</w:t>
            </w:r>
          </w:p>
          <w:p w14:paraId="36CB83BC" w14:textId="77777777" w:rsidR="00A11A43" w:rsidRDefault="00A11A43" w:rsidP="00A11A43">
            <w:pPr>
              <w:pStyle w:val="Chronologybullet2"/>
            </w:pPr>
            <w:r>
              <w:t xml:space="preserve">people in public hospital geriatric beds contributed their </w:t>
            </w:r>
            <w:r w:rsidRPr="00A11A43">
              <w:rPr>
                <w:i/>
              </w:rPr>
              <w:t>National Superannuation</w:t>
            </w:r>
            <w:r>
              <w:t xml:space="preserve"> (less a personal allowance) after 13 weeks; and</w:t>
            </w:r>
          </w:p>
          <w:p w14:paraId="388988FB" w14:textId="77777777" w:rsidR="006145A2" w:rsidRDefault="00A11A43" w:rsidP="007818DF">
            <w:pPr>
              <w:pStyle w:val="Chronologybullet2"/>
            </w:pPr>
            <w:r>
              <w:t>people in public rest homes were subject to a range of income and asset testing.</w:t>
            </w:r>
          </w:p>
          <w:p w14:paraId="0F58DC2E" w14:textId="77777777" w:rsidR="00A11A43" w:rsidRPr="005E3BA7" w:rsidRDefault="00A11A43" w:rsidP="003F7C6F">
            <w:pPr>
              <w:pStyle w:val="Chronologybullet2"/>
              <w:numPr>
                <w:ilvl w:val="0"/>
                <w:numId w:val="0"/>
              </w:numPr>
              <w:spacing w:before="120"/>
            </w:pPr>
            <w:r>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long-</w:t>
            </w:r>
            <w:r>
              <w:lastRenderedPageBreak/>
              <w:t>term residential care services.   From 1993, the universal means</w:t>
            </w:r>
            <w:r w:rsidR="00FF09C4">
              <w:t>-</w:t>
            </w:r>
            <w:r>
              <w:t>test treated all older people assessed as requiring long-term residential care in the same way, irrespective of whether they received that care in a public or private rest home or a geriatric hospital.</w:t>
            </w:r>
          </w:p>
        </w:tc>
      </w:tr>
      <w:tr w:rsidR="006145A2" w:rsidRPr="005E3BA7" w14:paraId="3350E71E" w14:textId="77777777" w:rsidTr="002774EE">
        <w:tc>
          <w:tcPr>
            <w:tcW w:w="1928" w:type="dxa"/>
          </w:tcPr>
          <w:p w14:paraId="24495EBE" w14:textId="77777777" w:rsidR="006145A2" w:rsidRPr="005E3BA7" w:rsidRDefault="006145A2" w:rsidP="00246E36">
            <w:r w:rsidRPr="005E3BA7">
              <w:lastRenderedPageBreak/>
              <w:t>1 July 1993</w:t>
            </w:r>
          </w:p>
        </w:tc>
        <w:tc>
          <w:tcPr>
            <w:tcW w:w="3232" w:type="dxa"/>
            <w:shd w:val="clear" w:color="auto" w:fill="DAEEF3" w:themeFill="accent5" w:themeFillTint="33"/>
          </w:tcPr>
          <w:p w14:paraId="2DC45F03" w14:textId="77777777" w:rsidR="006145A2" w:rsidRPr="005E3BA7" w:rsidRDefault="006145A2" w:rsidP="009B5CB8">
            <w:pPr>
              <w:rPr>
                <w:b/>
              </w:rPr>
            </w:pPr>
            <w:r w:rsidRPr="005E3BA7">
              <w:rPr>
                <w:b/>
              </w:rPr>
              <w:t>M</w:t>
            </w:r>
            <w:r w:rsidR="009B5CB8">
              <w:rPr>
                <w:b/>
              </w:rPr>
              <w:t>ä</w:t>
            </w:r>
            <w:r w:rsidRPr="005E3BA7">
              <w:rPr>
                <w:b/>
              </w:rPr>
              <w:t>ori ACCESS trainees eligible for the Training Benefit</w:t>
            </w:r>
          </w:p>
        </w:tc>
        <w:tc>
          <w:tcPr>
            <w:tcW w:w="0" w:type="auto"/>
          </w:tcPr>
          <w:p w14:paraId="617DD493" w14:textId="77777777" w:rsidR="006145A2" w:rsidRPr="005E3BA7" w:rsidRDefault="006145A2" w:rsidP="009B5CB8">
            <w:pPr>
              <w:jc w:val="both"/>
            </w:pPr>
            <w:r w:rsidRPr="005E3BA7">
              <w:t xml:space="preserve">Administration of the </w:t>
            </w:r>
            <w:r w:rsidRPr="005E3BA7">
              <w:rPr>
                <w:i/>
              </w:rPr>
              <w:t>M</w:t>
            </w:r>
            <w:r w:rsidR="009B5CB8">
              <w:rPr>
                <w:i/>
              </w:rPr>
              <w:t>ä</w:t>
            </w:r>
            <w:r w:rsidRPr="005E3BA7">
              <w:rPr>
                <w:i/>
              </w:rPr>
              <w:t>ori ACCESS</w:t>
            </w:r>
            <w:r w:rsidRPr="005E3BA7">
              <w:t xml:space="preserve"> (MACCESS) training scheme was transferred from </w:t>
            </w:r>
            <w:r w:rsidRPr="005E3BA7">
              <w:rPr>
                <w:i/>
              </w:rPr>
              <w:t xml:space="preserve">Te Puni </w:t>
            </w:r>
            <w:r w:rsidR="003B7FC3" w:rsidRPr="005E3BA7">
              <w:rPr>
                <w:i/>
              </w:rPr>
              <w:t>Kokiri</w:t>
            </w:r>
            <w:r w:rsidR="003B7FC3" w:rsidRPr="005E3BA7">
              <w:t xml:space="preserve"> to</w:t>
            </w:r>
            <w:r w:rsidRPr="005E3BA7">
              <w:t xml:space="preserve">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3B7FC3" w:rsidRPr="005E3BA7" w14:paraId="6F388F29" w14:textId="77777777" w:rsidTr="002774EE">
        <w:tc>
          <w:tcPr>
            <w:tcW w:w="1928" w:type="dxa"/>
          </w:tcPr>
          <w:p w14:paraId="41BF29F6" w14:textId="77777777" w:rsidR="003B7FC3" w:rsidRPr="005E3BA7" w:rsidRDefault="003B7FC3" w:rsidP="00246E36">
            <w:r>
              <w:t>1 July 1993</w:t>
            </w:r>
          </w:p>
        </w:tc>
        <w:tc>
          <w:tcPr>
            <w:tcW w:w="3232" w:type="dxa"/>
            <w:shd w:val="clear" w:color="auto" w:fill="DAEEF3" w:themeFill="accent5" w:themeFillTint="33"/>
          </w:tcPr>
          <w:p w14:paraId="5DB9A7D2" w14:textId="77777777" w:rsidR="003B7FC3" w:rsidRPr="005E3BA7" w:rsidRDefault="003B7FC3" w:rsidP="000644B5">
            <w:pPr>
              <w:rPr>
                <w:b/>
              </w:rPr>
            </w:pPr>
            <w:r>
              <w:rPr>
                <w:b/>
              </w:rPr>
              <w:t>Miners Benefit abolished</w:t>
            </w:r>
          </w:p>
        </w:tc>
        <w:tc>
          <w:tcPr>
            <w:tcW w:w="0" w:type="auto"/>
          </w:tcPr>
          <w:p w14:paraId="3667FAE2" w14:textId="77777777" w:rsidR="003B7FC3" w:rsidRDefault="003B7FC3" w:rsidP="003B7FC3">
            <w:pPr>
              <w:jc w:val="both"/>
            </w:pPr>
            <w:r>
              <w:t xml:space="preserve">The </w:t>
            </w:r>
            <w:r w:rsidRPr="003B7FC3">
              <w:rPr>
                <w:i/>
              </w:rPr>
              <w:t>Miner’s Benefit</w:t>
            </w:r>
            <w:r>
              <w:t xml:space="preserve"> and </w:t>
            </w:r>
            <w:r w:rsidRPr="003B7FC3">
              <w:rPr>
                <w:i/>
              </w:rPr>
              <w:t>Miner’s Widow’s Benefit</w:t>
            </w:r>
            <w:r w:rsidR="009F0B27">
              <w:t xml:space="preserve"> were abolished.  The </w:t>
            </w:r>
            <w:r w:rsidR="00A57949">
              <w:t>one remaining</w:t>
            </w:r>
            <w:r w:rsidR="009F0B27">
              <w:t xml:space="preserve"> re</w:t>
            </w:r>
            <w:r>
              <w:t xml:space="preserve">cipient continued to receive </w:t>
            </w:r>
            <w:r w:rsidR="009F0B27">
              <w:t>her</w:t>
            </w:r>
            <w:r>
              <w:t xml:space="preserve"> benefit, paid at a rate equivalent to the </w:t>
            </w:r>
            <w:r w:rsidRPr="003B7FC3">
              <w:rPr>
                <w:i/>
              </w:rPr>
              <w:t>Invalids Benefit</w:t>
            </w:r>
            <w:r>
              <w:t xml:space="preserve"> for some</w:t>
            </w:r>
            <w:r w:rsidR="0005594F">
              <w:t>one</w:t>
            </w:r>
            <w:r>
              <w:t xml:space="preserve"> who had no annual income.  </w:t>
            </w:r>
          </w:p>
          <w:p w14:paraId="4E10708A" w14:textId="77777777" w:rsidR="00672E16" w:rsidRDefault="00672E16" w:rsidP="00672E16">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009B5CB8" w:rsidRPr="009B5CB8">
              <w:rPr>
                <w:i/>
              </w:rPr>
              <w:t>1938</w:t>
            </w:r>
            <w:r w:rsidR="009B5CB8">
              <w:t xml:space="preserve"> </w:t>
            </w:r>
            <w:r>
              <w:t xml:space="preserve">as the </w:t>
            </w:r>
            <w:r w:rsidRPr="00672E16">
              <w:rPr>
                <w:i/>
              </w:rPr>
              <w:t>Miner’s Benefit</w:t>
            </w:r>
            <w:r>
              <w:t xml:space="preserve">.  </w:t>
            </w:r>
          </w:p>
          <w:p w14:paraId="67BA4010" w14:textId="77777777" w:rsidR="00672E16" w:rsidRPr="005E3BA7" w:rsidRDefault="00672E16" w:rsidP="003C253A">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sidR="003C253A">
              <w:rPr>
                <w:i/>
              </w:rPr>
              <w:t>.</w:t>
            </w:r>
            <w:r>
              <w:t xml:space="preserve"> </w:t>
            </w:r>
          </w:p>
        </w:tc>
      </w:tr>
      <w:tr w:rsidR="00624485" w:rsidRPr="005E3BA7" w14:paraId="4E787C15" w14:textId="77777777" w:rsidTr="002774EE">
        <w:tc>
          <w:tcPr>
            <w:tcW w:w="1928" w:type="dxa"/>
          </w:tcPr>
          <w:p w14:paraId="67D90091" w14:textId="77777777" w:rsidR="00624485" w:rsidRPr="005E3BA7" w:rsidRDefault="00624485" w:rsidP="00246E36">
            <w:r>
              <w:t>1 July 1993 to 1 April 2001</w:t>
            </w:r>
          </w:p>
        </w:tc>
        <w:tc>
          <w:tcPr>
            <w:tcW w:w="3232" w:type="dxa"/>
            <w:shd w:val="clear" w:color="auto" w:fill="DAEEF3" w:themeFill="accent5" w:themeFillTint="33"/>
          </w:tcPr>
          <w:p w14:paraId="0AF7B171" w14:textId="77777777" w:rsidR="00624485" w:rsidRDefault="00624485" w:rsidP="000644B5">
            <w:pPr>
              <w:rPr>
                <w:b/>
              </w:rPr>
            </w:pPr>
            <w:r>
              <w:rPr>
                <w:b/>
              </w:rPr>
              <w:t>National Superannuation: Increase in the age of eligibility from 61 years to 65 years</w:t>
            </w:r>
          </w:p>
        </w:tc>
        <w:tc>
          <w:tcPr>
            <w:tcW w:w="0" w:type="auto"/>
          </w:tcPr>
          <w:p w14:paraId="5B5EEBB4" w14:textId="77777777" w:rsidR="00624485" w:rsidRDefault="00624485" w:rsidP="003A2041">
            <w:pPr>
              <w:jc w:val="both"/>
            </w:pPr>
            <w:r>
              <w:t>On 1 April 1992</w:t>
            </w:r>
            <w:r w:rsidR="00FD5631">
              <w:t>,</w:t>
            </w:r>
            <w:r>
              <w:t xml:space="preserve"> the age of eligibility for </w:t>
            </w:r>
            <w:r w:rsidRPr="00FD5631">
              <w:rPr>
                <w:i/>
              </w:rPr>
              <w:t>National Superannuation</w:t>
            </w:r>
            <w:r>
              <w:t xml:space="preserve"> had been increased from 60 to 61 years. From </w:t>
            </w:r>
            <w:r w:rsidR="00D75931">
              <w:t>1 July 1993</w:t>
            </w:r>
            <w:r>
              <w:t xml:space="preserve">, the age of eligibility for </w:t>
            </w:r>
            <w:r w:rsidRPr="00624485">
              <w:rPr>
                <w:i/>
              </w:rPr>
              <w:t>National Superannuation</w:t>
            </w:r>
            <w:r>
              <w:t xml:space="preserve"> </w:t>
            </w:r>
            <w:r w:rsidR="00FD5631">
              <w:t xml:space="preserve">was </w:t>
            </w:r>
            <w:r>
              <w:t xml:space="preserve">gradually increased until </w:t>
            </w:r>
            <w:r w:rsidRPr="005E3BA7">
              <w:t>it reached 65 years on 1 April 2001.</w:t>
            </w:r>
            <w:r>
              <w:t xml:space="preserve">  The stepped </w:t>
            </w:r>
            <w:r w:rsidR="00C00BB5">
              <w:t xml:space="preserve">increase to the </w:t>
            </w:r>
            <w:r>
              <w:t>age of eligibility was:</w:t>
            </w:r>
          </w:p>
          <w:p w14:paraId="6385464F" w14:textId="77777777" w:rsidR="00FD5631" w:rsidRPr="00FD5631" w:rsidRDefault="00FD5631" w:rsidP="00FD5631">
            <w:pPr>
              <w:pStyle w:val="Chronologybullet2"/>
            </w:pPr>
            <w:r w:rsidRPr="00FD5631">
              <w:t>61 years and 3 months, if he or she was born on or after the 1st day of July 1932 and before the 1st day of October 1932;</w:t>
            </w:r>
          </w:p>
          <w:p w14:paraId="0AE73073" w14:textId="77777777" w:rsidR="00FD5631" w:rsidRPr="00FD5631" w:rsidRDefault="00FD5631" w:rsidP="00FD5631">
            <w:pPr>
              <w:pStyle w:val="Chronologybullet2"/>
            </w:pPr>
            <w:r w:rsidRPr="00FD5631">
              <w:t>61 years and 6 months, if he or she was born on or after the 1st day of October 1932 and before the 1st day of January 1933;</w:t>
            </w:r>
          </w:p>
          <w:p w14:paraId="623A66E5" w14:textId="77777777" w:rsidR="00FD5631" w:rsidRPr="00FD5631" w:rsidRDefault="00FD5631" w:rsidP="00FD5631">
            <w:pPr>
              <w:pStyle w:val="Chronologybullet2"/>
            </w:pPr>
            <w:r w:rsidRPr="00FD5631">
              <w:t>61 years and 9 months, if he or she was born on or after the 1st day of January 1933 and before the 1st day of April 1933;</w:t>
            </w:r>
          </w:p>
          <w:p w14:paraId="758A4517" w14:textId="77777777" w:rsidR="00FD5631" w:rsidRPr="00FD5631" w:rsidRDefault="00FD5631" w:rsidP="00FD5631">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14:paraId="548984C1" w14:textId="77777777" w:rsidR="00FD5631" w:rsidRPr="00FD5631" w:rsidRDefault="00FD5631" w:rsidP="00FD5631">
            <w:pPr>
              <w:pStyle w:val="Chronologybullet2"/>
            </w:pPr>
            <w:r w:rsidRPr="00FD5631">
              <w:t>62 years and 3 months, if he or she was born on or after the 1st day of July 1933 and before the 1st day of October 1933;</w:t>
            </w:r>
          </w:p>
          <w:p w14:paraId="3AB6D4A1" w14:textId="77777777" w:rsidR="00FD5631" w:rsidRPr="00FD5631" w:rsidRDefault="00FD5631" w:rsidP="00FD5631">
            <w:pPr>
              <w:pStyle w:val="Chronologybullet2"/>
            </w:pPr>
            <w:r w:rsidRPr="00FD5631">
              <w:t>62 years and 6 months, if he or she was born on or after the 1st day of October 1933 and before the 1st day of January 1934;</w:t>
            </w:r>
          </w:p>
          <w:p w14:paraId="1307E947" w14:textId="77777777" w:rsidR="00FD5631" w:rsidRPr="00FD5631" w:rsidRDefault="00FD5631" w:rsidP="00FD5631">
            <w:pPr>
              <w:pStyle w:val="Chronologybullet2"/>
            </w:pPr>
            <w:r w:rsidRPr="00FD5631">
              <w:lastRenderedPageBreak/>
              <w:t>62 years and 9 months, if he or she was born on or after the 1st day of January 1934 and before the 1st day of April 1934;</w:t>
            </w:r>
          </w:p>
          <w:p w14:paraId="318CF287" w14:textId="77777777" w:rsidR="00FD5631" w:rsidRPr="00FD5631" w:rsidRDefault="00FD5631" w:rsidP="00FD5631">
            <w:pPr>
              <w:pStyle w:val="Chronologybullet2"/>
            </w:pPr>
            <w:r w:rsidRPr="00FD5631">
              <w:t>63 years, if he or she was born on or after the 1st day of April 1934 and before the 1st day of July 1934;</w:t>
            </w:r>
          </w:p>
          <w:p w14:paraId="0741058E" w14:textId="77777777" w:rsidR="00FD5631" w:rsidRPr="00FD5631" w:rsidRDefault="00FD5631" w:rsidP="00FD5631">
            <w:pPr>
              <w:pStyle w:val="Chronologybullet2"/>
            </w:pPr>
            <w:r w:rsidRPr="00FD5631">
              <w:t>63 years and 3 months, if he or she was born on or after the 1st day of July 1934 and before the 1st day of October 1934;</w:t>
            </w:r>
          </w:p>
          <w:p w14:paraId="647ECA43" w14:textId="77777777" w:rsidR="00FD5631" w:rsidRPr="00FD5631" w:rsidRDefault="00FD5631" w:rsidP="00FD5631">
            <w:pPr>
              <w:pStyle w:val="Chronologybullet2"/>
              <w:rPr>
                <w:rFonts w:ascii="Arial" w:hAnsi="Arial" w:cs="Arial"/>
                <w:sz w:val="4"/>
                <w:szCs w:val="4"/>
              </w:rPr>
            </w:pPr>
            <w:r w:rsidRPr="00FD5631">
              <w:t>63 years and 6 months, if he or she was born on or after the 1st day of October 1934 and before the 1st day of January 1935;</w:t>
            </w:r>
          </w:p>
          <w:p w14:paraId="6F225696" w14:textId="77777777" w:rsidR="00FD5631" w:rsidRPr="00FD5631" w:rsidRDefault="00FD5631" w:rsidP="00FD5631">
            <w:pPr>
              <w:pStyle w:val="Chronologybullet2"/>
            </w:pPr>
            <w:r w:rsidRPr="00FD5631">
              <w:t>63 years and 9 months, if he or she was born on or after the 1st day of January 1935 and before the 1st day of April 1935;</w:t>
            </w:r>
          </w:p>
          <w:p w14:paraId="1360A810" w14:textId="77777777" w:rsidR="00FD5631" w:rsidRPr="00FD5631" w:rsidRDefault="00FD5631" w:rsidP="00FD5631">
            <w:pPr>
              <w:pStyle w:val="Chronologybullet2"/>
            </w:pPr>
            <w:r w:rsidRPr="00FD5631">
              <w:t xml:space="preserve">64 years, </w:t>
            </w:r>
            <w:r w:rsidRPr="00FD5631">
              <w:rPr>
                <w:rFonts w:ascii="Arial" w:hAnsi="Arial" w:cs="Arial"/>
                <w:sz w:val="24"/>
                <w:szCs w:val="24"/>
              </w:rPr>
              <w:t xml:space="preserve">if </w:t>
            </w:r>
            <w:r w:rsidRPr="00FD5631">
              <w:t xml:space="preserve">he or she was born on or after the 1st day of April 1935and before the 1st day of July 1935; </w:t>
            </w:r>
          </w:p>
          <w:p w14:paraId="7E1C331E" w14:textId="77777777" w:rsidR="00FD5631" w:rsidRPr="00FD5631" w:rsidRDefault="00FD5631" w:rsidP="00FD5631">
            <w:pPr>
              <w:pStyle w:val="Chronologybullet2"/>
            </w:pPr>
            <w:r w:rsidRPr="00FD5631">
              <w:t>64 years and 3 months, if he or she was born on or after the 1st day of July 1935 and before the 1st day of October 1935;</w:t>
            </w:r>
          </w:p>
          <w:p w14:paraId="1AE206C7" w14:textId="77777777" w:rsidR="00FD5631" w:rsidRPr="00FD5631" w:rsidRDefault="00FD5631" w:rsidP="00FD5631">
            <w:pPr>
              <w:pStyle w:val="Chronologybullet2"/>
            </w:pPr>
            <w:r w:rsidRPr="00FD5631">
              <w:t>64 years and 6 months, if he or she was born on or after the 1st day of October 1935 and before the 1st day of January 1936;</w:t>
            </w:r>
          </w:p>
          <w:p w14:paraId="6C2AC3F3" w14:textId="77777777" w:rsidR="00FD5631" w:rsidRPr="00FD5631" w:rsidRDefault="00FD5631" w:rsidP="00FD5631">
            <w:pPr>
              <w:pStyle w:val="Chronologybullet2"/>
            </w:pPr>
            <w:r w:rsidRPr="00FD5631">
              <w:t>64 years and 9 months, if he or she was born on or after the 1st day of January 1936 and before the 1st day of Apri</w:t>
            </w:r>
            <w:r>
              <w:t>l</w:t>
            </w:r>
            <w:r w:rsidRPr="00FD5631">
              <w:t>1936; and</w:t>
            </w:r>
          </w:p>
          <w:p w14:paraId="3FAC424E" w14:textId="77777777" w:rsidR="00624485" w:rsidRPr="005E3BA7" w:rsidRDefault="00FD5631" w:rsidP="00FD5631">
            <w:pPr>
              <w:pStyle w:val="Chronologybullet2"/>
            </w:pPr>
            <w:r w:rsidRPr="00FD5631">
              <w:t xml:space="preserve">65 years, if he or she was born on or after the 1st day of </w:t>
            </w:r>
            <w:r>
              <w:t>April 1936.</w:t>
            </w:r>
          </w:p>
        </w:tc>
      </w:tr>
      <w:tr w:rsidR="006145A2" w:rsidRPr="005E3BA7" w14:paraId="00A00C64" w14:textId="77777777" w:rsidTr="002774EE">
        <w:tc>
          <w:tcPr>
            <w:tcW w:w="1928" w:type="dxa"/>
          </w:tcPr>
          <w:p w14:paraId="7F3D11FC" w14:textId="77777777" w:rsidR="006145A2" w:rsidRPr="005E3BA7" w:rsidRDefault="006145A2" w:rsidP="00246E36">
            <w:r w:rsidRPr="005E3BA7">
              <w:lastRenderedPageBreak/>
              <w:t>25 August 1993</w:t>
            </w:r>
          </w:p>
        </w:tc>
        <w:tc>
          <w:tcPr>
            <w:tcW w:w="3232" w:type="dxa"/>
            <w:shd w:val="clear" w:color="auto" w:fill="DAEEF3" w:themeFill="accent5" w:themeFillTint="33"/>
          </w:tcPr>
          <w:p w14:paraId="64E7E103" w14:textId="77777777" w:rsidR="006145A2" w:rsidRPr="005E3BA7" w:rsidRDefault="002467EB" w:rsidP="000644B5">
            <w:pPr>
              <w:rPr>
                <w:b/>
              </w:rPr>
            </w:pPr>
            <w:r>
              <w:rPr>
                <w:b/>
              </w:rPr>
              <w:t xml:space="preserve">Multi-Party </w:t>
            </w:r>
            <w:r w:rsidR="006145A2" w:rsidRPr="005E3BA7">
              <w:rPr>
                <w:b/>
              </w:rPr>
              <w:t>Accord on Retirement Income Polices</w:t>
            </w:r>
          </w:p>
        </w:tc>
        <w:tc>
          <w:tcPr>
            <w:tcW w:w="0" w:type="auto"/>
          </w:tcPr>
          <w:p w14:paraId="2EB022A8" w14:textId="77777777" w:rsidR="006145A2" w:rsidRPr="005E3BA7" w:rsidRDefault="006145A2" w:rsidP="003A2041">
            <w:pPr>
              <w:jc w:val="both"/>
            </w:pPr>
            <w:r w:rsidRPr="005E3BA7">
              <w:t xml:space="preserve">The </w:t>
            </w:r>
            <w:r w:rsidRPr="005E3BA7">
              <w:rPr>
                <w:i/>
              </w:rPr>
              <w:t>Accord on Retirement Income Policies</w:t>
            </w:r>
            <w:r w:rsidRPr="005E3BA7">
              <w:t xml:space="preserve"> signed between the National, Labour and Alliance political parties </w:t>
            </w:r>
            <w:r w:rsidR="00E75884">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14:paraId="362E5675" w14:textId="77777777" w:rsidR="006145A2" w:rsidRPr="005E3BA7" w:rsidRDefault="006145A2" w:rsidP="003A2041">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14:paraId="2AB78EA9" w14:textId="77777777" w:rsidR="006145A2" w:rsidRPr="005E3BA7" w:rsidRDefault="006145A2" w:rsidP="003A2041">
            <w:pPr>
              <w:pStyle w:val="Chronologybullet2"/>
            </w:pPr>
            <w:r w:rsidRPr="005E3BA7">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14:paraId="5EE8C029" w14:textId="77777777" w:rsidR="006145A2" w:rsidRPr="005E3BA7" w:rsidRDefault="006145A2" w:rsidP="003A2041">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wage);</w:t>
            </w:r>
          </w:p>
          <w:p w14:paraId="2220CBC6" w14:textId="77777777" w:rsidR="006145A2" w:rsidRPr="005E3BA7" w:rsidRDefault="006145A2" w:rsidP="003A2041">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14:paraId="5F362D77" w14:textId="77777777" w:rsidR="006145A2" w:rsidRPr="005E3BA7" w:rsidRDefault="006145A2" w:rsidP="003A2041">
            <w:pPr>
              <w:pStyle w:val="Chronologybullet2"/>
            </w:pPr>
            <w:r w:rsidRPr="005E3BA7">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14:paraId="3C7B1376" w14:textId="77777777" w:rsidR="006145A2" w:rsidRPr="005E3BA7" w:rsidRDefault="006145A2" w:rsidP="003A2041">
            <w:pPr>
              <w:jc w:val="both"/>
            </w:pPr>
            <w:r w:rsidRPr="005E3BA7">
              <w:lastRenderedPageBreak/>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14:paraId="58A6588D" w14:textId="77777777" w:rsidR="006145A2" w:rsidRPr="005E3BA7" w:rsidRDefault="006145A2" w:rsidP="003A2041">
            <w:pPr>
              <w:jc w:val="both"/>
            </w:pPr>
            <w:r w:rsidRPr="005E3BA7">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6145A2" w:rsidRPr="005E3BA7" w14:paraId="6AAF1F92" w14:textId="77777777" w:rsidTr="002774EE">
        <w:tc>
          <w:tcPr>
            <w:tcW w:w="1928" w:type="dxa"/>
          </w:tcPr>
          <w:p w14:paraId="170812C6" w14:textId="77777777" w:rsidR="006145A2" w:rsidRPr="005E3BA7" w:rsidRDefault="006145A2" w:rsidP="00246E36">
            <w:r w:rsidRPr="005E3BA7">
              <w:lastRenderedPageBreak/>
              <w:t>26 August 1993</w:t>
            </w:r>
          </w:p>
        </w:tc>
        <w:tc>
          <w:tcPr>
            <w:tcW w:w="3232" w:type="dxa"/>
            <w:shd w:val="clear" w:color="auto" w:fill="DAEEF3" w:themeFill="accent5" w:themeFillTint="33"/>
          </w:tcPr>
          <w:p w14:paraId="2BC5037C" w14:textId="77777777" w:rsidR="006145A2" w:rsidRPr="005E3BA7" w:rsidRDefault="006145A2" w:rsidP="000644B5">
            <w:pPr>
              <w:rPr>
                <w:b/>
              </w:rPr>
            </w:pPr>
            <w:r w:rsidRPr="005E3BA7">
              <w:rPr>
                <w:b/>
              </w:rPr>
              <w:t>Social Security Agreement with Ireland came into force</w:t>
            </w:r>
          </w:p>
        </w:tc>
        <w:tc>
          <w:tcPr>
            <w:tcW w:w="0" w:type="auto"/>
          </w:tcPr>
          <w:p w14:paraId="40236AF3" w14:textId="77777777"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2"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3"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14:paraId="29CAC5A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contributions to the Irish insurance scheme could be regarded as residence in New Zealand in order to meet the residence qualifications for some New Zealand benefits and pensions; </w:t>
            </w:r>
          </w:p>
          <w:p w14:paraId="630C8F7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residence in New Zealand could be regarded as periods of contributions to the Irish insurance scheme to meet the residence qualifications for some Irish benefits and pensions; </w:t>
            </w:r>
          </w:p>
          <w:p w14:paraId="73E80012"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Irish benefits and pensions could be paid in New Zealand; and</w:t>
            </w:r>
          </w:p>
          <w:p w14:paraId="2657B5D1" w14:textId="77777777"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New Zealand benefits and pensions could be paid in Ireland.</w:t>
            </w:r>
          </w:p>
          <w:p w14:paraId="0DE6CF65" w14:textId="77777777" w:rsidR="006145A2" w:rsidRPr="005E3BA7" w:rsidRDefault="006145A2" w:rsidP="003A2041">
            <w:pPr>
              <w:rPr>
                <w:color w:val="000000"/>
              </w:rPr>
            </w:pPr>
            <w:r w:rsidRPr="005E3BA7">
              <w:rPr>
                <w:color w:val="000000"/>
              </w:rPr>
              <w:t xml:space="preserve"> War pensions from either country were not included in the agreement</w:t>
            </w:r>
          </w:p>
        </w:tc>
      </w:tr>
      <w:tr w:rsidR="006145A2" w:rsidRPr="005E3BA7" w14:paraId="26A6A323" w14:textId="77777777" w:rsidTr="002774EE">
        <w:tc>
          <w:tcPr>
            <w:tcW w:w="1928" w:type="dxa"/>
          </w:tcPr>
          <w:p w14:paraId="5B5B01A0" w14:textId="77777777" w:rsidR="006145A2" w:rsidRPr="005E3BA7" w:rsidRDefault="006145A2" w:rsidP="00246E36">
            <w:r w:rsidRPr="005E3BA7">
              <w:t>29 September 1993</w:t>
            </w:r>
          </w:p>
        </w:tc>
        <w:tc>
          <w:tcPr>
            <w:tcW w:w="3232" w:type="dxa"/>
            <w:shd w:val="clear" w:color="auto" w:fill="DAEEF3" w:themeFill="accent5" w:themeFillTint="33"/>
          </w:tcPr>
          <w:p w14:paraId="4D5A2BF1" w14:textId="77777777" w:rsidR="006145A2" w:rsidRPr="005E3BA7" w:rsidRDefault="006145A2" w:rsidP="00924491">
            <w:pPr>
              <w:rPr>
                <w:b/>
              </w:rPr>
            </w:pPr>
            <w:r w:rsidRPr="005E3BA7">
              <w:rPr>
                <w:b/>
              </w:rPr>
              <w:t>Special Benefit</w:t>
            </w:r>
            <w:r w:rsidR="006F4A2C">
              <w:rPr>
                <w:b/>
              </w:rPr>
              <w:t>:</w:t>
            </w:r>
            <w:r w:rsidR="00924491">
              <w:rPr>
                <w:b/>
              </w:rPr>
              <w:t xml:space="preserve"> T</w:t>
            </w:r>
            <w:r w:rsidRPr="005E3BA7">
              <w:rPr>
                <w:b/>
              </w:rPr>
              <w:t xml:space="preserve">reatment of </w:t>
            </w:r>
            <w:r w:rsidR="00924491">
              <w:rPr>
                <w:b/>
              </w:rPr>
              <w:t>Orphans Benefit and Unsupported Childs Benefit</w:t>
            </w:r>
          </w:p>
        </w:tc>
        <w:tc>
          <w:tcPr>
            <w:tcW w:w="0" w:type="auto"/>
          </w:tcPr>
          <w:p w14:paraId="1754AE12" w14:textId="77777777" w:rsidR="006145A2" w:rsidRPr="005E3BA7" w:rsidRDefault="006145A2" w:rsidP="003A2041">
            <w:pPr>
              <w:jc w:val="both"/>
            </w:pPr>
            <w:r w:rsidRPr="005E3BA7">
              <w:t xml:space="preserve">The way that an </w:t>
            </w:r>
            <w:r w:rsidRPr="005E3BA7">
              <w:rPr>
                <w:i/>
              </w:rPr>
              <w:t>Orphans Benefit</w:t>
            </w:r>
            <w:r w:rsidRPr="005E3BA7">
              <w:t xml:space="preserve"> and </w:t>
            </w:r>
            <w:r w:rsidRPr="005E3BA7">
              <w:rPr>
                <w:i/>
              </w:rPr>
              <w:t>Unsupported Childs Benefit</w:t>
            </w:r>
            <w:r w:rsidRPr="005E3BA7">
              <w:t xml:space="preserve"> </w:t>
            </w:r>
            <w:r w:rsidR="0005594F" w:rsidRPr="005E3BA7">
              <w:t>were</w:t>
            </w:r>
            <w:r w:rsidRPr="005E3BA7">
              <w:t xml:space="preserve"> calculated as </w:t>
            </w:r>
            <w:r w:rsidRPr="005E3BA7">
              <w:rPr>
                <w:i/>
              </w:rPr>
              <w:t>Chargeable Income</w:t>
            </w:r>
            <w:r w:rsidRPr="005E3BA7">
              <w:t xml:space="preserve"> for the </w:t>
            </w:r>
            <w:r w:rsidRPr="005E3BA7">
              <w:rPr>
                <w:i/>
              </w:rPr>
              <w:t>Special Benefit</w:t>
            </w:r>
            <w:r w:rsidRPr="005E3BA7">
              <w:t xml:space="preserve"> was amended.  Only the difference between the 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6145A2" w:rsidRPr="005E3BA7" w14:paraId="0F4F3605" w14:textId="77777777" w:rsidTr="002774EE">
        <w:tc>
          <w:tcPr>
            <w:tcW w:w="1928" w:type="dxa"/>
          </w:tcPr>
          <w:p w14:paraId="61CD2AD6" w14:textId="77777777" w:rsidR="006145A2" w:rsidRPr="005E3BA7" w:rsidRDefault="006145A2" w:rsidP="00246E36">
            <w:r w:rsidRPr="005E3BA7">
              <w:t>30 September 1993</w:t>
            </w:r>
          </w:p>
        </w:tc>
        <w:tc>
          <w:tcPr>
            <w:tcW w:w="3232" w:type="dxa"/>
            <w:shd w:val="clear" w:color="auto" w:fill="DAEEF3" w:themeFill="accent5" w:themeFillTint="33"/>
          </w:tcPr>
          <w:p w14:paraId="16F14BA1" w14:textId="77777777" w:rsidR="006145A2" w:rsidRPr="005E3BA7" w:rsidRDefault="006F4A2C" w:rsidP="006F4A2C">
            <w:pPr>
              <w:rPr>
                <w:b/>
              </w:rPr>
            </w:pPr>
            <w:r>
              <w:rPr>
                <w:b/>
              </w:rPr>
              <w:t>Domestic Purposes Benefit and Widows Benefit:</w:t>
            </w:r>
            <w:r w:rsidR="006145A2" w:rsidRPr="005E3BA7">
              <w:rPr>
                <w:b/>
              </w:rPr>
              <w:t xml:space="preserve"> Cessation of benefit provisions </w:t>
            </w:r>
          </w:p>
        </w:tc>
        <w:tc>
          <w:tcPr>
            <w:tcW w:w="0" w:type="auto"/>
          </w:tcPr>
          <w:p w14:paraId="41EF2AF1" w14:textId="77777777" w:rsidR="006145A2" w:rsidRPr="005E3BA7" w:rsidRDefault="006145A2" w:rsidP="006F4A2C">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rsidR="006F4A2C">
              <w:t>eight</w:t>
            </w:r>
            <w:r w:rsidRPr="005E3BA7">
              <w:t xml:space="preserve"> weeks was restricted to cases </w:t>
            </w:r>
            <w:r w:rsidR="006F4A2C">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6145A2" w:rsidRPr="005E3BA7" w14:paraId="145389BD" w14:textId="77777777" w:rsidTr="002774EE">
        <w:tc>
          <w:tcPr>
            <w:tcW w:w="1928" w:type="dxa"/>
          </w:tcPr>
          <w:p w14:paraId="6CD828D1" w14:textId="77777777" w:rsidR="006145A2" w:rsidRPr="005E3BA7" w:rsidRDefault="006145A2" w:rsidP="00246E36">
            <w:r w:rsidRPr="005E3BA7">
              <w:t>1 October 1993</w:t>
            </w:r>
          </w:p>
        </w:tc>
        <w:tc>
          <w:tcPr>
            <w:tcW w:w="3232" w:type="dxa"/>
            <w:shd w:val="clear" w:color="auto" w:fill="DAEEF3" w:themeFill="accent5" w:themeFillTint="33"/>
          </w:tcPr>
          <w:p w14:paraId="3BA2D34F" w14:textId="77777777" w:rsidR="006145A2" w:rsidRPr="005E3BA7" w:rsidRDefault="006145A2" w:rsidP="000644B5">
            <w:pPr>
              <w:rPr>
                <w:b/>
              </w:rPr>
            </w:pPr>
            <w:r w:rsidRPr="005E3BA7">
              <w:rPr>
                <w:b/>
              </w:rPr>
              <w:t>Family Support increased</w:t>
            </w:r>
          </w:p>
        </w:tc>
        <w:tc>
          <w:tcPr>
            <w:tcW w:w="0" w:type="auto"/>
          </w:tcPr>
          <w:p w14:paraId="7091616D" w14:textId="77777777" w:rsidR="006145A2" w:rsidRPr="005E3BA7" w:rsidRDefault="006145A2" w:rsidP="003A204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was reduced from $42 to $35 per week, though the higher rate was grandparented for existing </w:t>
            </w:r>
            <w:r w:rsidRPr="005E3BA7">
              <w:lastRenderedPageBreak/>
              <w:t>dependent children aged 16 years or over.</w:t>
            </w:r>
          </w:p>
        </w:tc>
      </w:tr>
      <w:tr w:rsidR="006145A2" w:rsidRPr="005E3BA7" w14:paraId="355277D2" w14:textId="77777777" w:rsidTr="002774EE">
        <w:tc>
          <w:tcPr>
            <w:tcW w:w="1928" w:type="dxa"/>
          </w:tcPr>
          <w:p w14:paraId="63D7C3F1" w14:textId="77777777" w:rsidR="006145A2" w:rsidRPr="005E3BA7" w:rsidRDefault="006145A2" w:rsidP="00246E36">
            <w:r w:rsidRPr="005E3BA7">
              <w:lastRenderedPageBreak/>
              <w:t>1 October 1993</w:t>
            </w:r>
          </w:p>
        </w:tc>
        <w:tc>
          <w:tcPr>
            <w:tcW w:w="3232" w:type="dxa"/>
            <w:shd w:val="clear" w:color="auto" w:fill="DAEEF3" w:themeFill="accent5" w:themeFillTint="33"/>
          </w:tcPr>
          <w:p w14:paraId="6784DBCD" w14:textId="77777777" w:rsidR="006145A2" w:rsidRPr="005E3BA7" w:rsidRDefault="00D61B3E" w:rsidP="009804D4">
            <w:pPr>
              <w:rPr>
                <w:b/>
              </w:rPr>
            </w:pPr>
            <w:r>
              <w:rPr>
                <w:b/>
              </w:rPr>
              <w:t xml:space="preserve">Sole parent beneficiaries: </w:t>
            </w:r>
            <w:r w:rsidR="006145A2" w:rsidRPr="005E3BA7">
              <w:rPr>
                <w:b/>
              </w:rPr>
              <w:t xml:space="preserve">Penalty for </w:t>
            </w:r>
            <w:r w:rsidR="009804D4">
              <w:rPr>
                <w:b/>
              </w:rPr>
              <w:t>n</w:t>
            </w:r>
            <w:r w:rsidR="006145A2" w:rsidRPr="005E3BA7">
              <w:rPr>
                <w:b/>
              </w:rPr>
              <w:t xml:space="preserve">ot </w:t>
            </w:r>
            <w:r w:rsidR="009804D4">
              <w:rPr>
                <w:b/>
              </w:rPr>
              <w:t>n</w:t>
            </w:r>
            <w:r w:rsidR="006145A2" w:rsidRPr="005E3BA7">
              <w:rPr>
                <w:b/>
              </w:rPr>
              <w:t xml:space="preserve">aming the </w:t>
            </w:r>
            <w:r w:rsidR="009804D4">
              <w:rPr>
                <w:b/>
              </w:rPr>
              <w:t>o</w:t>
            </w:r>
            <w:r w:rsidR="006145A2" w:rsidRPr="005E3BA7">
              <w:rPr>
                <w:b/>
              </w:rPr>
              <w:t xml:space="preserve">ther </w:t>
            </w:r>
            <w:r w:rsidR="009804D4">
              <w:rPr>
                <w:b/>
              </w:rPr>
              <w:t>p</w:t>
            </w:r>
            <w:r w:rsidR="006145A2" w:rsidRPr="005E3BA7">
              <w:rPr>
                <w:b/>
              </w:rPr>
              <w:t>arent Increased</w:t>
            </w:r>
          </w:p>
        </w:tc>
        <w:tc>
          <w:tcPr>
            <w:tcW w:w="0" w:type="auto"/>
          </w:tcPr>
          <w:p w14:paraId="6EF12CD9" w14:textId="77777777"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6145A2" w:rsidRPr="005E3BA7" w14:paraId="28F2CBA9" w14:textId="77777777" w:rsidTr="002774EE">
        <w:tc>
          <w:tcPr>
            <w:tcW w:w="1928" w:type="dxa"/>
          </w:tcPr>
          <w:p w14:paraId="37CB77D9" w14:textId="77777777" w:rsidR="006145A2" w:rsidRPr="005E3BA7" w:rsidRDefault="006145A2" w:rsidP="00246E36">
            <w:r w:rsidRPr="005E3BA7">
              <w:t>1 October 1993</w:t>
            </w:r>
          </w:p>
        </w:tc>
        <w:tc>
          <w:tcPr>
            <w:tcW w:w="3232" w:type="dxa"/>
            <w:shd w:val="clear" w:color="auto" w:fill="DAEEF3" w:themeFill="accent5" w:themeFillTint="33"/>
          </w:tcPr>
          <w:p w14:paraId="13C1A164" w14:textId="77777777" w:rsidR="006145A2" w:rsidRPr="005E3BA7" w:rsidRDefault="006145A2" w:rsidP="009804D4">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 (Third Round)</w:t>
            </w:r>
          </w:p>
        </w:tc>
        <w:tc>
          <w:tcPr>
            <w:tcW w:w="0" w:type="auto"/>
          </w:tcPr>
          <w:p w14:paraId="06593FD7" w14:textId="77777777" w:rsidR="006145A2" w:rsidRPr="005E3BA7" w:rsidRDefault="006145A2" w:rsidP="003A2041">
            <w:pPr>
              <w:jc w:val="both"/>
            </w:pPr>
            <w:r w:rsidRPr="005E3BA7">
              <w:t>The third</w:t>
            </w:r>
            <w:r w:rsidR="003A2041">
              <w:t>-</w:t>
            </w:r>
            <w:r w:rsidRPr="005E3BA7">
              <w:t xml:space="preserve">round of rent increases began in October 1993 was limited (net of any </w:t>
            </w:r>
            <w:r w:rsidRPr="005E3BA7">
              <w:rPr>
                <w:i/>
              </w:rPr>
              <w:t>Accommodation Supplement</w:t>
            </w:r>
            <w:r w:rsidRPr="005E3BA7">
              <w:t xml:space="preserve"> </w:t>
            </w:r>
            <w:r w:rsidR="003A2041">
              <w:t xml:space="preserve">(AS) </w:t>
            </w:r>
            <w:r w:rsidRPr="005E3BA7">
              <w:t xml:space="preserve">entitlement) to $10 or the </w:t>
            </w:r>
            <w:r w:rsidR="009D4972" w:rsidRPr="005E3BA7">
              <w:t>second-round</w:t>
            </w:r>
            <w:r w:rsidRPr="005E3BA7">
              <w:t xml:space="preserve"> increase, whichever was the lesser.  Reviews were completed by June 1994 at which time state tenants became eligible for the AS even if they were not yet on full market rents (the AS was calculated on the basis of the market rent).</w:t>
            </w:r>
          </w:p>
        </w:tc>
      </w:tr>
      <w:tr w:rsidR="006145A2" w:rsidRPr="005E3BA7" w14:paraId="524C1A07" w14:textId="77777777" w:rsidTr="002774EE">
        <w:tc>
          <w:tcPr>
            <w:tcW w:w="1928" w:type="dxa"/>
          </w:tcPr>
          <w:p w14:paraId="057BE0D9" w14:textId="77777777" w:rsidR="006145A2" w:rsidRPr="005E3BA7" w:rsidRDefault="006145A2" w:rsidP="00246E36">
            <w:r w:rsidRPr="005E3BA7">
              <w:t>8 November 1993</w:t>
            </w:r>
          </w:p>
        </w:tc>
        <w:tc>
          <w:tcPr>
            <w:tcW w:w="3232" w:type="dxa"/>
            <w:shd w:val="clear" w:color="auto" w:fill="DAEEF3" w:themeFill="accent5" w:themeFillTint="33"/>
          </w:tcPr>
          <w:p w14:paraId="7C6D9F1F" w14:textId="77777777" w:rsidR="006145A2" w:rsidRPr="005E3BA7" w:rsidRDefault="006145A2" w:rsidP="000644B5">
            <w:pPr>
              <w:rPr>
                <w:b/>
              </w:rPr>
            </w:pPr>
            <w:r w:rsidRPr="005E3BA7">
              <w:rPr>
                <w:b/>
              </w:rPr>
              <w:t>Job Plus Training Option introduced</w:t>
            </w:r>
          </w:p>
        </w:tc>
        <w:tc>
          <w:tcPr>
            <w:tcW w:w="0" w:type="auto"/>
          </w:tcPr>
          <w:p w14:paraId="147E749B" w14:textId="77777777" w:rsidR="006145A2" w:rsidRPr="005E3BA7" w:rsidRDefault="006145A2" w:rsidP="003A2041">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rsidR="003A2041">
              <w:t>-</w:t>
            </w:r>
            <w:r w:rsidRPr="005E3BA7">
              <w:t xml:space="preserve"> employment training was limited to two weeks.</w:t>
            </w:r>
          </w:p>
        </w:tc>
      </w:tr>
      <w:tr w:rsidR="006145A2" w:rsidRPr="005E3BA7" w14:paraId="5CAF4998" w14:textId="77777777" w:rsidTr="002774EE">
        <w:tc>
          <w:tcPr>
            <w:tcW w:w="1928" w:type="dxa"/>
          </w:tcPr>
          <w:p w14:paraId="4C8F4F77" w14:textId="77777777" w:rsidR="006145A2" w:rsidRPr="005E3BA7" w:rsidRDefault="006145A2" w:rsidP="00246E36">
            <w:r w:rsidRPr="005E3BA7">
              <w:t>19 November 1993</w:t>
            </w:r>
          </w:p>
        </w:tc>
        <w:tc>
          <w:tcPr>
            <w:tcW w:w="3232" w:type="dxa"/>
            <w:shd w:val="clear" w:color="auto" w:fill="DAEEF3" w:themeFill="accent5" w:themeFillTint="33"/>
          </w:tcPr>
          <w:p w14:paraId="30E868AA" w14:textId="77777777" w:rsidR="006145A2" w:rsidRPr="005E3BA7" w:rsidRDefault="006145A2" w:rsidP="000644B5">
            <w:pPr>
              <w:rPr>
                <w:b/>
              </w:rPr>
            </w:pPr>
            <w:r w:rsidRPr="005E3BA7">
              <w:rPr>
                <w:b/>
              </w:rPr>
              <w:t>Social Security Agreement with Greece came into force</w:t>
            </w:r>
          </w:p>
        </w:tc>
        <w:tc>
          <w:tcPr>
            <w:tcW w:w="0" w:type="auto"/>
          </w:tcPr>
          <w:p w14:paraId="5F0412D4" w14:textId="77777777"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4"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5"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14:paraId="3A533D63" w14:textId="77777777" w:rsidR="006145A2" w:rsidRPr="005E3BA7" w:rsidRDefault="006145A2" w:rsidP="00B847A4">
            <w:pPr>
              <w:numPr>
                <w:ilvl w:val="0"/>
                <w:numId w:val="28"/>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to the national insurance scheme in Greece could be regarded as residence in New Zealand in order to meet the residence qualifications for some New Zealand benefits and pensions; </w:t>
            </w:r>
          </w:p>
          <w:p w14:paraId="2666C7CC"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residence in New Zealand could be regarded as periods of residence and or contributions to the insurance scheme in Greece to meet the residence qualifications for some Greek benefits and pensions; </w:t>
            </w:r>
          </w:p>
          <w:p w14:paraId="500BA5DD"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some Greek pensions could be paid in New Zealand; and </w:t>
            </w:r>
          </w:p>
          <w:p w14:paraId="69E6F76F" w14:textId="77777777"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some New Zealand benefits and pensions could be paid in Greece.</w:t>
            </w:r>
          </w:p>
        </w:tc>
      </w:tr>
      <w:tr w:rsidR="006145A2" w:rsidRPr="005E3BA7" w14:paraId="136132C3" w14:textId="77777777" w:rsidTr="002774EE">
        <w:tc>
          <w:tcPr>
            <w:tcW w:w="1928" w:type="dxa"/>
          </w:tcPr>
          <w:p w14:paraId="4BA7381D" w14:textId="77777777" w:rsidR="006145A2" w:rsidRPr="005E3BA7" w:rsidRDefault="006145A2" w:rsidP="00246E36">
            <w:r w:rsidRPr="005E3BA7">
              <w:t>December 1993</w:t>
            </w:r>
          </w:p>
        </w:tc>
        <w:tc>
          <w:tcPr>
            <w:tcW w:w="3232" w:type="dxa"/>
            <w:shd w:val="clear" w:color="auto" w:fill="DAEEF3" w:themeFill="accent5" w:themeFillTint="33"/>
          </w:tcPr>
          <w:p w14:paraId="69209FF4" w14:textId="77777777" w:rsidR="006145A2" w:rsidRPr="005E3BA7" w:rsidRDefault="006145A2" w:rsidP="000644B5">
            <w:pPr>
              <w:rPr>
                <w:b/>
              </w:rPr>
            </w:pPr>
            <w:r w:rsidRPr="005E3BA7">
              <w:rPr>
                <w:b/>
              </w:rPr>
              <w:t>Rural Sector Assistance</w:t>
            </w:r>
          </w:p>
        </w:tc>
        <w:tc>
          <w:tcPr>
            <w:tcW w:w="0" w:type="auto"/>
          </w:tcPr>
          <w:p w14:paraId="23A5314E" w14:textId="77777777" w:rsidR="006145A2" w:rsidRPr="005E3BA7" w:rsidRDefault="006145A2" w:rsidP="003A2041">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3BA6B841" w14:textId="77777777" w:rsidTr="002774EE">
        <w:tc>
          <w:tcPr>
            <w:tcW w:w="1928" w:type="dxa"/>
          </w:tcPr>
          <w:p w14:paraId="12E529E0" w14:textId="77777777" w:rsidR="006145A2" w:rsidRPr="005E3BA7" w:rsidRDefault="006145A2" w:rsidP="00246E36">
            <w:r w:rsidRPr="005E3BA7">
              <w:t>1 January 1994</w:t>
            </w:r>
          </w:p>
        </w:tc>
        <w:tc>
          <w:tcPr>
            <w:tcW w:w="3232" w:type="dxa"/>
            <w:shd w:val="clear" w:color="auto" w:fill="DAEEF3" w:themeFill="accent5" w:themeFillTint="33"/>
          </w:tcPr>
          <w:p w14:paraId="7C843157" w14:textId="77777777" w:rsidR="006145A2" w:rsidRPr="005E3BA7" w:rsidRDefault="006145A2" w:rsidP="0035682E">
            <w:pPr>
              <w:rPr>
                <w:b/>
              </w:rPr>
            </w:pPr>
            <w:r w:rsidRPr="005E3BA7">
              <w:rPr>
                <w:b/>
              </w:rPr>
              <w:t>Accommodation Supplement</w:t>
            </w:r>
            <w:r w:rsidR="0035682E">
              <w:rPr>
                <w:b/>
              </w:rPr>
              <w:t>: Ex</w:t>
            </w:r>
            <w:r w:rsidRPr="005E3BA7">
              <w:rPr>
                <w:b/>
              </w:rPr>
              <w:t>tended</w:t>
            </w:r>
            <w:r w:rsidR="0035682E">
              <w:rPr>
                <w:b/>
              </w:rPr>
              <w:t xml:space="preserve"> to </w:t>
            </w:r>
            <w:r w:rsidR="0035682E">
              <w:rPr>
                <w:b/>
              </w:rPr>
              <w:lastRenderedPageBreak/>
              <w:t>state tenants</w:t>
            </w:r>
          </w:p>
        </w:tc>
        <w:tc>
          <w:tcPr>
            <w:tcW w:w="0" w:type="auto"/>
          </w:tcPr>
          <w:p w14:paraId="7665D4EE" w14:textId="77777777" w:rsidR="006145A2" w:rsidRPr="005E3BA7" w:rsidRDefault="006145A2" w:rsidP="003A2041">
            <w:pPr>
              <w:jc w:val="both"/>
            </w:pPr>
            <w:r w:rsidRPr="005E3BA7">
              <w:lastRenderedPageBreak/>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xml:space="preserve">.  Prior to this housing assistance was delivered to most HNZ </w:t>
            </w:r>
            <w:r w:rsidRPr="005E3BA7">
              <w:lastRenderedPageBreak/>
              <w:t>tenants in the form of a rent rebate administered by HNZ.</w:t>
            </w:r>
          </w:p>
        </w:tc>
      </w:tr>
      <w:tr w:rsidR="006145A2" w:rsidRPr="005E3BA7" w14:paraId="1A3ED73F" w14:textId="77777777" w:rsidTr="002774EE">
        <w:tc>
          <w:tcPr>
            <w:tcW w:w="1928" w:type="dxa"/>
          </w:tcPr>
          <w:p w14:paraId="05F770F4" w14:textId="77777777" w:rsidR="006145A2" w:rsidRPr="005E3BA7" w:rsidRDefault="006145A2" w:rsidP="00246E36">
            <w:r w:rsidRPr="005E3BA7">
              <w:lastRenderedPageBreak/>
              <w:t>1 January 1994</w:t>
            </w:r>
          </w:p>
        </w:tc>
        <w:tc>
          <w:tcPr>
            <w:tcW w:w="3232" w:type="dxa"/>
            <w:shd w:val="clear" w:color="auto" w:fill="DAEEF3" w:themeFill="accent5" w:themeFillTint="33"/>
          </w:tcPr>
          <w:p w14:paraId="00B5043B" w14:textId="77777777" w:rsidR="006145A2" w:rsidRPr="005E3BA7" w:rsidRDefault="000859D2" w:rsidP="0035682E">
            <w:pPr>
              <w:rPr>
                <w:b/>
              </w:rPr>
            </w:pPr>
            <w:r>
              <w:rPr>
                <w:b/>
              </w:rPr>
              <w:t xml:space="preserve">Training Incentive Allowance: </w:t>
            </w:r>
            <w:r w:rsidR="0035682E">
              <w:rPr>
                <w:b/>
              </w:rPr>
              <w:t>R</w:t>
            </w:r>
            <w:r w:rsidR="006145A2" w:rsidRPr="005E3BA7">
              <w:rPr>
                <w:b/>
              </w:rPr>
              <w:t>ecognised courses only</w:t>
            </w:r>
          </w:p>
        </w:tc>
        <w:tc>
          <w:tcPr>
            <w:tcW w:w="0" w:type="auto"/>
          </w:tcPr>
          <w:p w14:paraId="3B6FF8C4" w14:textId="77777777" w:rsidR="006145A2" w:rsidRPr="005E3BA7" w:rsidRDefault="006145A2" w:rsidP="003A2041">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p w14:paraId="51A74CEC" w14:textId="77777777" w:rsidR="006145A2" w:rsidRPr="005E3BA7" w:rsidRDefault="006145A2" w:rsidP="000644B5"/>
        </w:tc>
      </w:tr>
      <w:tr w:rsidR="006145A2" w:rsidRPr="005E3BA7" w14:paraId="25EF6A4B" w14:textId="77777777" w:rsidTr="002774EE">
        <w:tc>
          <w:tcPr>
            <w:tcW w:w="1928" w:type="dxa"/>
          </w:tcPr>
          <w:p w14:paraId="77D459BC" w14:textId="77777777" w:rsidR="006145A2" w:rsidRPr="005E3BA7" w:rsidRDefault="006145A2" w:rsidP="00246E36">
            <w:r w:rsidRPr="005E3BA7">
              <w:t>24 January 1994</w:t>
            </w:r>
          </w:p>
        </w:tc>
        <w:tc>
          <w:tcPr>
            <w:tcW w:w="3232" w:type="dxa"/>
            <w:shd w:val="clear" w:color="auto" w:fill="DAEEF3" w:themeFill="accent5" w:themeFillTint="33"/>
          </w:tcPr>
          <w:p w14:paraId="288376F0" w14:textId="77777777" w:rsidR="006145A2" w:rsidRPr="005E3BA7" w:rsidRDefault="000859D2" w:rsidP="000859D2">
            <w:pPr>
              <w:rPr>
                <w:b/>
              </w:rPr>
            </w:pPr>
            <w:r>
              <w:rPr>
                <w:b/>
              </w:rPr>
              <w:t xml:space="preserve">Training Incentive Allowance: </w:t>
            </w:r>
            <w:r w:rsidR="00A57949">
              <w:rPr>
                <w:b/>
              </w:rPr>
              <w:t>B</w:t>
            </w:r>
            <w:r w:rsidR="006145A2" w:rsidRPr="005E3BA7">
              <w:rPr>
                <w:b/>
              </w:rPr>
              <w:t>ackdating of payments</w:t>
            </w:r>
          </w:p>
        </w:tc>
        <w:tc>
          <w:tcPr>
            <w:tcW w:w="0" w:type="auto"/>
          </w:tcPr>
          <w:p w14:paraId="56768F8E" w14:textId="77777777" w:rsidR="006145A2" w:rsidRPr="005E3BA7" w:rsidRDefault="006145A2" w:rsidP="003A2041">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14:paraId="1D6E2789" w14:textId="77777777" w:rsidR="006145A2" w:rsidRPr="005E3BA7" w:rsidRDefault="006145A2" w:rsidP="003A2041">
            <w:pPr>
              <w:jc w:val="both"/>
            </w:pPr>
          </w:p>
        </w:tc>
      </w:tr>
      <w:tr w:rsidR="006145A2" w:rsidRPr="005E3BA7" w14:paraId="203A6EEE" w14:textId="77777777" w:rsidTr="002774EE">
        <w:tc>
          <w:tcPr>
            <w:tcW w:w="1928" w:type="dxa"/>
          </w:tcPr>
          <w:p w14:paraId="6CCD8993" w14:textId="77777777" w:rsidR="006145A2" w:rsidRPr="005E3BA7" w:rsidRDefault="006145A2" w:rsidP="00246E36">
            <w:r w:rsidRPr="005E3BA7">
              <w:t>1 February 1994</w:t>
            </w:r>
          </w:p>
        </w:tc>
        <w:tc>
          <w:tcPr>
            <w:tcW w:w="3232" w:type="dxa"/>
            <w:shd w:val="clear" w:color="auto" w:fill="DAEEF3" w:themeFill="accent5" w:themeFillTint="33"/>
          </w:tcPr>
          <w:p w14:paraId="2423AD70" w14:textId="77777777" w:rsidR="006145A2" w:rsidRPr="005E3BA7" w:rsidRDefault="006145A2" w:rsidP="000859D2">
            <w:pPr>
              <w:rPr>
                <w:b/>
              </w:rPr>
            </w:pPr>
            <w:r w:rsidRPr="005E3BA7">
              <w:rPr>
                <w:b/>
              </w:rPr>
              <w:t>Community Services Card</w:t>
            </w:r>
            <w:r w:rsidR="000859D2">
              <w:rPr>
                <w:b/>
              </w:rPr>
              <w:t>:</w:t>
            </w:r>
            <w:r w:rsidRPr="005E3BA7">
              <w:rPr>
                <w:b/>
              </w:rPr>
              <w:t xml:space="preserve"> Surcharge Allowance introduced</w:t>
            </w:r>
          </w:p>
        </w:tc>
        <w:tc>
          <w:tcPr>
            <w:tcW w:w="0" w:type="auto"/>
          </w:tcPr>
          <w:p w14:paraId="07C15DDC" w14:textId="77777777" w:rsidR="006145A2" w:rsidRPr="005E3BA7" w:rsidRDefault="006145A2" w:rsidP="003A2041">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6145A2" w:rsidRPr="005E3BA7" w14:paraId="128B8C68" w14:textId="77777777" w:rsidTr="002774EE">
        <w:tc>
          <w:tcPr>
            <w:tcW w:w="1928" w:type="dxa"/>
          </w:tcPr>
          <w:p w14:paraId="7CBE682A" w14:textId="77777777" w:rsidR="006145A2" w:rsidRPr="005E3BA7" w:rsidRDefault="006145A2" w:rsidP="00246E36">
            <w:r w:rsidRPr="005E3BA7">
              <w:t>February 1994</w:t>
            </w:r>
          </w:p>
        </w:tc>
        <w:tc>
          <w:tcPr>
            <w:tcW w:w="3232" w:type="dxa"/>
            <w:shd w:val="clear" w:color="auto" w:fill="DAEEF3" w:themeFill="accent5" w:themeFillTint="33"/>
          </w:tcPr>
          <w:p w14:paraId="2FAF0CF1" w14:textId="77777777" w:rsidR="006145A2" w:rsidRPr="005E3BA7" w:rsidRDefault="006145A2" w:rsidP="000644B5">
            <w:pPr>
              <w:rPr>
                <w:b/>
              </w:rPr>
            </w:pPr>
            <w:r w:rsidRPr="005E3BA7">
              <w:rPr>
                <w:b/>
              </w:rPr>
              <w:t>Prime Ministerial Task Force on Employment convened</w:t>
            </w:r>
          </w:p>
        </w:tc>
        <w:tc>
          <w:tcPr>
            <w:tcW w:w="0" w:type="auto"/>
          </w:tcPr>
          <w:p w14:paraId="699052CA" w14:textId="77777777" w:rsidR="006145A2" w:rsidRPr="005E3BA7" w:rsidRDefault="006145A2" w:rsidP="003A2041">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14:paraId="60C4F608" w14:textId="77777777" w:rsidR="006145A2" w:rsidRPr="005E3BA7" w:rsidRDefault="006145A2" w:rsidP="003A2041">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14:paraId="7F1F8B43" w14:textId="77777777" w:rsidR="006145A2" w:rsidRPr="005E3BA7" w:rsidRDefault="006145A2" w:rsidP="003A2041">
            <w:pPr>
              <w:jc w:val="both"/>
            </w:pPr>
            <w:r w:rsidRPr="005E3BA7">
              <w:t>The Task Force was asked to report on:</w:t>
            </w:r>
          </w:p>
          <w:p w14:paraId="782E7AEE" w14:textId="77777777" w:rsidR="006145A2" w:rsidRPr="005E3BA7" w:rsidRDefault="006145A2" w:rsidP="003A2041">
            <w:pPr>
              <w:pStyle w:val="Chronologybullet2"/>
            </w:pPr>
            <w:r w:rsidRPr="005E3BA7">
              <w:t xml:space="preserve">as assessment of the </w:t>
            </w:r>
            <w:r w:rsidR="00075DF3" w:rsidRPr="005E3BA7">
              <w:t>short-</w:t>
            </w:r>
            <w:r w:rsidR="00075DF3">
              <w:t>a</w:t>
            </w:r>
            <w:r w:rsidR="00075DF3" w:rsidRPr="005E3BA7">
              <w:t>nd medium-term</w:t>
            </w:r>
            <w:r w:rsidRPr="005E3BA7">
              <w:t xml:space="preserve"> outlook for the New Zealand labour market;</w:t>
            </w:r>
          </w:p>
          <w:p w14:paraId="2A2EE463" w14:textId="77777777" w:rsidR="006145A2" w:rsidRPr="005E3BA7" w:rsidRDefault="006145A2" w:rsidP="003A2041">
            <w:pPr>
              <w:pStyle w:val="Chronologybullet2"/>
            </w:pPr>
            <w:r w:rsidRPr="005E3BA7">
              <w:t>the nature and definition of employment and unemployment in a modern technically advanced economy and factors, including technological development, affecting employment in the medium term;</w:t>
            </w:r>
          </w:p>
          <w:p w14:paraId="63FC8167" w14:textId="77777777" w:rsidR="006145A2" w:rsidRPr="005E3BA7" w:rsidRDefault="006145A2" w:rsidP="003A2041">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14:paraId="68FD4BA5" w14:textId="77777777" w:rsidR="006145A2" w:rsidRPr="005E3BA7" w:rsidRDefault="006145A2" w:rsidP="003A2041">
            <w:pPr>
              <w:pStyle w:val="Chronologybullet2"/>
            </w:pPr>
            <w:r w:rsidRPr="005E3BA7">
              <w:t>a comparative analysis which places New Zealand employment and unemployment experience in an international context;</w:t>
            </w:r>
          </w:p>
          <w:p w14:paraId="584BE31D" w14:textId="77777777" w:rsidR="006145A2" w:rsidRPr="005E3BA7" w:rsidRDefault="006145A2" w:rsidP="003A2041">
            <w:pPr>
              <w:pStyle w:val="Chronologybullet2"/>
            </w:pPr>
            <w:r w:rsidRPr="005E3BA7">
              <w:lastRenderedPageBreak/>
              <w:t>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imbalances and respond to other implications of changes in society and in the nature of work; and</w:t>
            </w:r>
          </w:p>
          <w:p w14:paraId="7254B822" w14:textId="400E234B" w:rsidR="006145A2" w:rsidRPr="005E3BA7" w:rsidRDefault="006145A2" w:rsidP="003A2041">
            <w:pPr>
              <w:pStyle w:val="Chronologybullet2"/>
            </w:pPr>
            <w:r w:rsidRPr="005E3BA7">
              <w:t xml:space="preserve">economic and social initiatives for Government and/or other bodies aimed at creating a </w:t>
            </w:r>
            <w:r w:rsidR="00DA3633" w:rsidRPr="005E3BA7">
              <w:t>longer-term</w:t>
            </w:r>
            <w:r w:rsidRPr="005E3BA7">
              <w:t xml:space="preserve"> environment in which employment can be increased equitably within a technologically advanced, sustainable and growing economy.</w:t>
            </w:r>
          </w:p>
          <w:p w14:paraId="3728E012" w14:textId="77777777" w:rsidR="006145A2" w:rsidRPr="005E3BA7" w:rsidRDefault="006145A2" w:rsidP="003A2041">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14:paraId="3628E5C9" w14:textId="77777777" w:rsidR="006145A2" w:rsidRPr="005E3BA7" w:rsidRDefault="006145A2" w:rsidP="003A2041">
            <w:pPr>
              <w:jc w:val="both"/>
            </w:pPr>
            <w:r w:rsidRPr="005E3BA7">
              <w:t xml:space="preserve">Issues Paper was released in May 1994 and consultation undertaken May1994 to July 1994.  </w:t>
            </w:r>
            <w:r w:rsidR="00A57949" w:rsidRPr="005E3BA7">
              <w:t>A Summary</w:t>
            </w:r>
            <w:r w:rsidRPr="005E3BA7">
              <w:rPr>
                <w:i/>
              </w:rPr>
              <w:t xml:space="preserve">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14:paraId="5A04224A" w14:textId="77777777" w:rsidR="006145A2" w:rsidRPr="005E3BA7" w:rsidRDefault="006145A2" w:rsidP="003A2041">
            <w:pPr>
              <w:jc w:val="both"/>
            </w:pPr>
            <w:r w:rsidRPr="005E3BA7">
              <w:t xml:space="preserve">The </w:t>
            </w:r>
            <w:r w:rsidR="0040697B">
              <w:t xml:space="preserve">members of the </w:t>
            </w:r>
            <w:r w:rsidRPr="005E3BA7">
              <w:t xml:space="preserve">Task Force </w:t>
            </w:r>
            <w:r w:rsidR="0040697B">
              <w:t>were</w:t>
            </w:r>
            <w:r w:rsidRPr="005E3BA7">
              <w:t>:</w:t>
            </w:r>
          </w:p>
          <w:p w14:paraId="6BA45BA7" w14:textId="77777777" w:rsidR="006145A2" w:rsidRPr="005E3BA7" w:rsidRDefault="006145A2" w:rsidP="003A2041">
            <w:pPr>
              <w:pStyle w:val="Chronologybullet2"/>
            </w:pPr>
            <w:r w:rsidRPr="005E3BA7">
              <w:t>John Anderson (chair);</w:t>
            </w:r>
          </w:p>
          <w:p w14:paraId="1B5D0FA7" w14:textId="77777777" w:rsidR="006145A2" w:rsidRPr="005E3BA7" w:rsidRDefault="006145A2" w:rsidP="003A2041">
            <w:pPr>
              <w:pStyle w:val="Chronologybullet2"/>
            </w:pPr>
            <w:r w:rsidRPr="005E3BA7">
              <w:t>Vicki Buck (Mayor of Christchurch);</w:t>
            </w:r>
          </w:p>
          <w:p w14:paraId="5C2E486B" w14:textId="77777777" w:rsidR="006145A2" w:rsidRPr="005E3BA7" w:rsidRDefault="006145A2" w:rsidP="003A2041">
            <w:pPr>
              <w:pStyle w:val="Chronologybullet2"/>
            </w:pPr>
            <w:r w:rsidRPr="005E3BA7">
              <w:t>Shona Butterfield (Principal, The Open Polytechnic);</w:t>
            </w:r>
          </w:p>
          <w:p w14:paraId="769D0709" w14:textId="77777777" w:rsidR="006145A2" w:rsidRPr="005E3BA7" w:rsidRDefault="006145A2" w:rsidP="003A2041">
            <w:pPr>
              <w:pStyle w:val="Chronologybullet2"/>
            </w:pPr>
            <w:r w:rsidRPr="005E3BA7">
              <w:t xml:space="preserve">Ken Douglas (President, </w:t>
            </w:r>
            <w:r w:rsidR="00EE21EA">
              <w:t>New Zealand</w:t>
            </w:r>
            <w:r w:rsidRPr="005E3BA7">
              <w:t xml:space="preserve"> Combined Trade Unions)</w:t>
            </w:r>
          </w:p>
          <w:p w14:paraId="0123E021" w14:textId="77777777" w:rsidR="006145A2" w:rsidRPr="005E3BA7" w:rsidRDefault="006145A2" w:rsidP="003A2041">
            <w:pPr>
              <w:pStyle w:val="Chronologybullet2"/>
            </w:pPr>
            <w:r w:rsidRPr="005E3BA7">
              <w:t>Bob Field (CE, Toyota New Zealand);</w:t>
            </w:r>
          </w:p>
          <w:p w14:paraId="585A0F34" w14:textId="77777777" w:rsidR="006145A2" w:rsidRPr="005E3BA7" w:rsidRDefault="006145A2" w:rsidP="003A2041">
            <w:pPr>
              <w:pStyle w:val="Chronologybullet2"/>
            </w:pPr>
            <w:r w:rsidRPr="005E3BA7">
              <w:t>June Jackson (CE, Manukau Urban M</w:t>
            </w:r>
            <w:r w:rsidR="0040697B">
              <w:t>ä</w:t>
            </w:r>
            <w:r w:rsidRPr="005E3BA7">
              <w:t>ori Authority);</w:t>
            </w:r>
          </w:p>
          <w:p w14:paraId="12062718" w14:textId="77777777" w:rsidR="006145A2" w:rsidRPr="005E3BA7" w:rsidRDefault="006145A2" w:rsidP="003A2041">
            <w:pPr>
              <w:pStyle w:val="Chronologybullet2"/>
            </w:pPr>
            <w:r w:rsidRPr="005E3BA7">
              <w:t>John Marsh (Director, N</w:t>
            </w:r>
            <w:r w:rsidR="00EE21EA">
              <w:t>ew Zealand</w:t>
            </w:r>
            <w:r w:rsidRPr="005E3BA7">
              <w:t xml:space="preserve"> Maori Arts and Crafts Institute);</w:t>
            </w:r>
          </w:p>
          <w:p w14:paraId="11168390" w14:textId="77777777" w:rsidR="006145A2" w:rsidRPr="005E3BA7" w:rsidRDefault="006145A2" w:rsidP="003A2041">
            <w:pPr>
              <w:pStyle w:val="Chronologybullet2"/>
            </w:pPr>
            <w:r w:rsidRPr="005E3BA7">
              <w:t>Steve Marshall (CE, N</w:t>
            </w:r>
            <w:r w:rsidR="00EE21EA">
              <w:t xml:space="preserve">ew </w:t>
            </w:r>
            <w:r w:rsidRPr="005E3BA7">
              <w:t>Z</w:t>
            </w:r>
            <w:r w:rsidR="00EE21EA">
              <w:t>ealand</w:t>
            </w:r>
            <w:r w:rsidRPr="005E3BA7">
              <w:t xml:space="preserve"> Employers</w:t>
            </w:r>
            <w:r w:rsidR="00EE21EA">
              <w:t>’</w:t>
            </w:r>
            <w:r w:rsidRPr="005E3BA7">
              <w:t xml:space="preserve"> Federation);</w:t>
            </w:r>
          </w:p>
          <w:p w14:paraId="27C1D580" w14:textId="77777777" w:rsidR="006145A2" w:rsidRPr="005E3BA7" w:rsidRDefault="006145A2" w:rsidP="003A2041">
            <w:pPr>
              <w:pStyle w:val="Chronologybullet2"/>
            </w:pPr>
            <w:r w:rsidRPr="005E3BA7">
              <w:t>Paul Carpinter (</w:t>
            </w:r>
            <w:r w:rsidR="00EE21EA">
              <w:t>Department of the Prime Minister and Cabinet</w:t>
            </w:r>
            <w:r w:rsidRPr="005E3BA7">
              <w:t xml:space="preserve">); </w:t>
            </w:r>
          </w:p>
          <w:p w14:paraId="52284D17" w14:textId="77777777" w:rsidR="006145A2" w:rsidRPr="005E3BA7" w:rsidRDefault="006145A2" w:rsidP="003A2041">
            <w:pPr>
              <w:pStyle w:val="Chronologybullet2"/>
            </w:pPr>
            <w:r w:rsidRPr="005E3BA7">
              <w:t>Chloe Munro (Treasury); and.</w:t>
            </w:r>
          </w:p>
          <w:p w14:paraId="6F225108" w14:textId="77777777" w:rsidR="006145A2" w:rsidRPr="005E3BA7" w:rsidRDefault="006145A2" w:rsidP="00EE21EA">
            <w:pPr>
              <w:pStyle w:val="Chronologybullet2"/>
            </w:pPr>
            <w:r w:rsidRPr="005E3BA7">
              <w:t>Paula Rebstock (Dep</w:t>
            </w:r>
            <w:r w:rsidR="00EE21EA">
              <w:t>artment</w:t>
            </w:r>
            <w:r w:rsidRPr="005E3BA7">
              <w:t xml:space="preserve"> of Labour).</w:t>
            </w:r>
          </w:p>
        </w:tc>
      </w:tr>
      <w:tr w:rsidR="006145A2" w:rsidRPr="005E3BA7" w14:paraId="67AD513B" w14:textId="77777777" w:rsidTr="002774EE">
        <w:tc>
          <w:tcPr>
            <w:tcW w:w="1928" w:type="dxa"/>
          </w:tcPr>
          <w:p w14:paraId="0E9625DC" w14:textId="77777777" w:rsidR="006145A2" w:rsidRPr="005E3BA7" w:rsidRDefault="006145A2" w:rsidP="00246E36">
            <w:r w:rsidRPr="005E3BA7">
              <w:lastRenderedPageBreak/>
              <w:t>February 1994</w:t>
            </w:r>
          </w:p>
        </w:tc>
        <w:tc>
          <w:tcPr>
            <w:tcW w:w="3232" w:type="dxa"/>
            <w:shd w:val="clear" w:color="auto" w:fill="DAEEF3" w:themeFill="accent5" w:themeFillTint="33"/>
          </w:tcPr>
          <w:p w14:paraId="3137259D" w14:textId="77777777" w:rsidR="006145A2" w:rsidRPr="005E3BA7" w:rsidRDefault="006145A2" w:rsidP="000644B5">
            <w:pPr>
              <w:rPr>
                <w:b/>
              </w:rPr>
            </w:pPr>
            <w:r w:rsidRPr="005E3BA7">
              <w:rPr>
                <w:b/>
              </w:rPr>
              <w:t>Child Support Review Working Party Established</w:t>
            </w:r>
          </w:p>
        </w:tc>
        <w:tc>
          <w:tcPr>
            <w:tcW w:w="0" w:type="auto"/>
          </w:tcPr>
          <w:p w14:paraId="2BAAD6D2" w14:textId="77777777" w:rsidR="006145A2" w:rsidRPr="005E3BA7" w:rsidRDefault="006145A2" w:rsidP="003A2041">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w:t>
            </w:r>
            <w:r w:rsidRPr="005E3BA7">
              <w:lastRenderedPageBreak/>
              <w:t xml:space="preserve">compliance costs and a proposed methodology for future monitoring of the impact of the </w:t>
            </w:r>
            <w:r w:rsidRPr="005E3BA7">
              <w:rPr>
                <w:i/>
              </w:rPr>
              <w:t>Child Support Scheme</w:t>
            </w:r>
            <w:r w:rsidRPr="005E3BA7">
              <w:t>.</w:t>
            </w:r>
          </w:p>
          <w:p w14:paraId="54000783" w14:textId="77777777" w:rsidR="006145A2" w:rsidRPr="005E3BA7" w:rsidRDefault="006145A2" w:rsidP="000644B5">
            <w:r w:rsidRPr="005E3BA7">
              <w:t xml:space="preserve">The </w:t>
            </w:r>
            <w:r w:rsidR="00813BB1">
              <w:t xml:space="preserve">members of the </w:t>
            </w:r>
            <w:r w:rsidRPr="005E3BA7">
              <w:t>Working Party w</w:t>
            </w:r>
            <w:r w:rsidR="00813BB1">
              <w:t>ere</w:t>
            </w:r>
            <w:r w:rsidRPr="005E3BA7">
              <w:t>:</w:t>
            </w:r>
          </w:p>
          <w:p w14:paraId="202D0289" w14:textId="77777777" w:rsidR="006145A2" w:rsidRPr="005E3BA7" w:rsidRDefault="006145A2" w:rsidP="001F09DF">
            <w:pPr>
              <w:pStyle w:val="Chronologybullet2"/>
            </w:pPr>
            <w:r w:rsidRPr="005E3BA7">
              <w:t>Peter Trapski (Chair)</w:t>
            </w:r>
          </w:p>
          <w:p w14:paraId="79C7025B" w14:textId="77777777" w:rsidR="006145A2" w:rsidRPr="005E3BA7" w:rsidRDefault="006145A2" w:rsidP="001F09DF">
            <w:pPr>
              <w:pStyle w:val="Chronologybullet2"/>
            </w:pPr>
            <w:r w:rsidRPr="005E3BA7">
              <w:t>Diana Halsted;</w:t>
            </w:r>
          </w:p>
          <w:p w14:paraId="62B24CED" w14:textId="77777777" w:rsidR="006145A2" w:rsidRPr="005E3BA7" w:rsidRDefault="006145A2" w:rsidP="001F09DF">
            <w:pPr>
              <w:pStyle w:val="Chronologybullet2"/>
            </w:pPr>
            <w:r w:rsidRPr="005E3BA7">
              <w:t>June McCabe; and</w:t>
            </w:r>
          </w:p>
          <w:p w14:paraId="6D3E0147" w14:textId="77777777" w:rsidR="006145A2" w:rsidRPr="005E3BA7" w:rsidRDefault="006145A2" w:rsidP="001F09DF">
            <w:pPr>
              <w:pStyle w:val="Chronologybullet2"/>
            </w:pPr>
            <w:r w:rsidRPr="005E3BA7">
              <w:t>Tony Walsh.</w:t>
            </w:r>
          </w:p>
          <w:p w14:paraId="7EC3F12F" w14:textId="77777777" w:rsidR="006145A2" w:rsidRPr="005E3BA7" w:rsidRDefault="006145A2" w:rsidP="0040697B">
            <w:pPr>
              <w:jc w:val="both"/>
            </w:pPr>
            <w:r w:rsidRPr="005E3BA7">
              <w:t xml:space="preserve">A public discussion document was released in March 1994 and submissions closed on 30 April 1994.  Submissions were </w:t>
            </w:r>
            <w:r w:rsidR="00A57949" w:rsidRPr="005E3BA7">
              <w:t>heard,</w:t>
            </w:r>
            <w:r w:rsidRPr="005E3BA7">
              <w:t xml:space="preserve"> and consultations undertaken in May 1994.  </w:t>
            </w:r>
          </w:p>
          <w:p w14:paraId="3E088399" w14:textId="77777777" w:rsidR="006145A2" w:rsidRPr="005E3BA7" w:rsidRDefault="006145A2" w:rsidP="0040697B">
            <w:pPr>
              <w:jc w:val="both"/>
            </w:pPr>
            <w:r w:rsidRPr="005E3BA7">
              <w:t>The Working Party reported in November 1994.</w:t>
            </w:r>
          </w:p>
        </w:tc>
      </w:tr>
      <w:tr w:rsidR="006145A2" w:rsidRPr="005E3BA7" w14:paraId="6B96F94A" w14:textId="77777777" w:rsidTr="002774EE">
        <w:tc>
          <w:tcPr>
            <w:tcW w:w="1928" w:type="dxa"/>
          </w:tcPr>
          <w:p w14:paraId="7F123DAA" w14:textId="77777777" w:rsidR="006145A2" w:rsidRPr="005E3BA7" w:rsidRDefault="006145A2" w:rsidP="00246E36">
            <w:r w:rsidRPr="005E3BA7">
              <w:lastRenderedPageBreak/>
              <w:t>1 March 1994</w:t>
            </w:r>
          </w:p>
        </w:tc>
        <w:tc>
          <w:tcPr>
            <w:tcW w:w="3232" w:type="dxa"/>
            <w:shd w:val="clear" w:color="auto" w:fill="DAEEF3" w:themeFill="accent5" w:themeFillTint="33"/>
          </w:tcPr>
          <w:p w14:paraId="79D49EE9" w14:textId="77777777" w:rsidR="006145A2" w:rsidRPr="005E3BA7" w:rsidRDefault="006145A2" w:rsidP="003448F1">
            <w:pPr>
              <w:rPr>
                <w:b/>
              </w:rPr>
            </w:pPr>
            <w:r w:rsidRPr="005E3BA7">
              <w:rPr>
                <w:b/>
              </w:rPr>
              <w:t>COMPASS</w:t>
            </w:r>
            <w:r w:rsidR="003448F1">
              <w:rPr>
                <w:b/>
              </w:rPr>
              <w:t xml:space="preserve">: </w:t>
            </w:r>
            <w:r w:rsidRPr="005E3BA7">
              <w:rPr>
                <w:b/>
              </w:rPr>
              <w:t xml:space="preserve">Pilot </w:t>
            </w:r>
            <w:r w:rsidR="003448F1">
              <w:rPr>
                <w:b/>
              </w:rPr>
              <w:t>p</w:t>
            </w:r>
            <w:r w:rsidRPr="005E3BA7">
              <w:rPr>
                <w:b/>
              </w:rPr>
              <w:t xml:space="preserve">rogramme </w:t>
            </w:r>
            <w:r w:rsidR="003448F1">
              <w:rPr>
                <w:b/>
              </w:rPr>
              <w:t xml:space="preserve">for sole parent beneficiaries </w:t>
            </w:r>
            <w:r w:rsidRPr="005E3BA7">
              <w:rPr>
                <w:b/>
              </w:rPr>
              <w:t>commenc</w:t>
            </w:r>
            <w:r w:rsidR="003448F1">
              <w:rPr>
                <w:b/>
              </w:rPr>
              <w:t>ed</w:t>
            </w:r>
          </w:p>
        </w:tc>
        <w:tc>
          <w:tcPr>
            <w:tcW w:w="0" w:type="auto"/>
          </w:tcPr>
          <w:p w14:paraId="6CE15018" w14:textId="77777777" w:rsidR="006145A2" w:rsidRPr="005E3BA7" w:rsidRDefault="006145A2" w:rsidP="001F09DF">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14:paraId="1ACAA7E0" w14:textId="77777777" w:rsidR="006145A2" w:rsidRPr="005E3BA7" w:rsidRDefault="006145A2" w:rsidP="001F09DF">
            <w:pPr>
              <w:jc w:val="both"/>
            </w:pPr>
            <w:r w:rsidRPr="005E3BA7">
              <w:t xml:space="preserve">COMPASS was modelled on the Australian </w:t>
            </w:r>
            <w:r w:rsidRPr="005E3BA7">
              <w:rPr>
                <w:i/>
              </w:rPr>
              <w:t>Jobs, Education and Training Scheme</w:t>
            </w:r>
            <w:r w:rsidRPr="005E3BA7">
              <w:t xml:space="preserve"> (JET).</w:t>
            </w:r>
          </w:p>
        </w:tc>
      </w:tr>
      <w:tr w:rsidR="006145A2" w:rsidRPr="005E3BA7" w14:paraId="38EA27FF" w14:textId="77777777" w:rsidTr="002774EE">
        <w:tc>
          <w:tcPr>
            <w:tcW w:w="1928" w:type="dxa"/>
          </w:tcPr>
          <w:p w14:paraId="19E67F93" w14:textId="77777777" w:rsidR="006145A2" w:rsidRPr="005E3BA7" w:rsidRDefault="006145A2" w:rsidP="00246E36">
            <w:r w:rsidRPr="005E3BA7">
              <w:t>8 March 1994</w:t>
            </w:r>
          </w:p>
        </w:tc>
        <w:tc>
          <w:tcPr>
            <w:tcW w:w="3232" w:type="dxa"/>
            <w:shd w:val="clear" w:color="auto" w:fill="DAEEF3" w:themeFill="accent5" w:themeFillTint="33"/>
          </w:tcPr>
          <w:p w14:paraId="3AB8EF43" w14:textId="77777777" w:rsidR="006145A2" w:rsidRPr="005E3BA7" w:rsidRDefault="006145A2" w:rsidP="000644B5">
            <w:pPr>
              <w:rPr>
                <w:b/>
              </w:rPr>
            </w:pPr>
            <w:r w:rsidRPr="005E3BA7">
              <w:rPr>
                <w:b/>
              </w:rPr>
              <w:t>Changes to</w:t>
            </w:r>
            <w:r w:rsidR="00813BB1">
              <w:rPr>
                <w:b/>
              </w:rPr>
              <w:t xml:space="preserve"> the</w:t>
            </w:r>
            <w:r w:rsidRPr="005E3BA7">
              <w:rPr>
                <w:b/>
              </w:rPr>
              <w:t xml:space="preserve"> Residential Care Subsidy</w:t>
            </w:r>
          </w:p>
        </w:tc>
        <w:tc>
          <w:tcPr>
            <w:tcW w:w="0" w:type="auto"/>
          </w:tcPr>
          <w:p w14:paraId="63BFB468" w14:textId="77777777" w:rsidR="006145A2" w:rsidRPr="005E3BA7" w:rsidRDefault="006145A2" w:rsidP="001F09DF">
            <w:pPr>
              <w:jc w:val="both"/>
            </w:pPr>
            <w:r w:rsidRPr="005E3BA7">
              <w:t xml:space="preserve">The asset limit for the </w:t>
            </w:r>
            <w:r w:rsidRPr="005E3BA7">
              <w:rPr>
                <w:i/>
              </w:rPr>
              <w:t>Residential Care Subsidy</w:t>
            </w:r>
            <w:r w:rsidRPr="005E3BA7">
              <w:t xml:space="preserve"> for married person whose spouse continues to live in the community was increased from $20,000 to $40,000.</w:t>
            </w:r>
          </w:p>
          <w:p w14:paraId="4C78D62B" w14:textId="77777777" w:rsidR="006145A2" w:rsidRPr="005E3BA7" w:rsidRDefault="006145A2" w:rsidP="001F09DF">
            <w:pPr>
              <w:jc w:val="both"/>
            </w:pPr>
            <w:r w:rsidRPr="005E3BA7">
              <w:t xml:space="preserve">For these assessed as requiring long-term residential care who do not qualify for a subsidy, a ceiling of $636 (GST inclusive) per week was placed on the maximum amount an individual could 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14:paraId="52BD0809" w14:textId="77777777" w:rsidR="006145A2" w:rsidRPr="005E3BA7" w:rsidRDefault="006145A2" w:rsidP="001F09DF">
            <w:pPr>
              <w:jc w:val="both"/>
            </w:pPr>
            <w:r w:rsidRPr="005E3BA7">
              <w:t>From this time, pre-paid funeral expenses of up to $10,000 per person were not included in the asset test.</w:t>
            </w:r>
          </w:p>
        </w:tc>
      </w:tr>
      <w:tr w:rsidR="006145A2" w:rsidRPr="005E3BA7" w14:paraId="0833888D" w14:textId="77777777" w:rsidTr="002774EE">
        <w:tc>
          <w:tcPr>
            <w:tcW w:w="1928" w:type="dxa"/>
          </w:tcPr>
          <w:p w14:paraId="0A0D3C9A" w14:textId="77777777" w:rsidR="006145A2" w:rsidRPr="005E3BA7" w:rsidRDefault="006145A2" w:rsidP="00246E36">
            <w:r w:rsidRPr="005E3BA7">
              <w:t>31 March 1994</w:t>
            </w:r>
          </w:p>
        </w:tc>
        <w:tc>
          <w:tcPr>
            <w:tcW w:w="3232" w:type="dxa"/>
            <w:shd w:val="clear" w:color="auto" w:fill="DAEEF3" w:themeFill="accent5" w:themeFillTint="33"/>
          </w:tcPr>
          <w:p w14:paraId="38DAA70E" w14:textId="77777777" w:rsidR="006145A2" w:rsidRPr="005E3BA7" w:rsidRDefault="006145A2" w:rsidP="000644B5">
            <w:pPr>
              <w:rPr>
                <w:b/>
              </w:rPr>
            </w:pPr>
            <w:r w:rsidRPr="005E3BA7">
              <w:rPr>
                <w:b/>
              </w:rPr>
              <w:t>Youth Minimum Wage introduced</w:t>
            </w:r>
          </w:p>
        </w:tc>
        <w:tc>
          <w:tcPr>
            <w:tcW w:w="0" w:type="auto"/>
          </w:tcPr>
          <w:p w14:paraId="37478606" w14:textId="77777777" w:rsidR="006145A2" w:rsidRDefault="006145A2" w:rsidP="001F09DF">
            <w:pPr>
              <w:jc w:val="both"/>
            </w:pPr>
            <w:r w:rsidRPr="005E3BA7">
              <w:t xml:space="preserve">A </w:t>
            </w:r>
            <w:r w:rsidRPr="005E3BA7">
              <w:rPr>
                <w:i/>
              </w:rPr>
              <w:t>Youth Minimum Wage</w:t>
            </w:r>
            <w:r w:rsidRPr="005E3BA7">
              <w:t xml:space="preserve"> was introduced for people aged </w:t>
            </w:r>
            <w:r w:rsidR="00160D6C" w:rsidRPr="005E3BA7">
              <w:t>less than</w:t>
            </w:r>
            <w:r w:rsidRPr="005E3BA7">
              <w:t xml:space="preserve"> 20 years.  It was set at $3.68 per hour</w:t>
            </w:r>
            <w:r w:rsidR="00160D6C">
              <w:t xml:space="preserve"> before tax</w:t>
            </w:r>
            <w:r w:rsidRPr="005E3BA7">
              <w:t xml:space="preserve"> ($147.20 </w:t>
            </w:r>
            <w:r w:rsidR="00160D6C">
              <w:t xml:space="preserve">for a 40 hour </w:t>
            </w:r>
            <w:r w:rsidRPr="005E3BA7">
              <w:t xml:space="preserve">per week).  This was approximately 60 percent of the </w:t>
            </w:r>
            <w:r w:rsidRPr="005E3BA7">
              <w:rPr>
                <w:i/>
              </w:rPr>
              <w:lastRenderedPageBreak/>
              <w:t>Adult Minimum Wage</w:t>
            </w:r>
            <w:r w:rsidRPr="005E3BA7">
              <w:t xml:space="preserve">.  </w:t>
            </w:r>
          </w:p>
          <w:p w14:paraId="4DED6806" w14:textId="77777777" w:rsidR="00160D6C" w:rsidRPr="005E3BA7" w:rsidRDefault="00160D6C" w:rsidP="001F09DF">
            <w:pPr>
              <w:jc w:val="both"/>
            </w:pPr>
            <w:r>
              <w:t>The adult minimum wage (applicable those aged 20 or over) remained unchanged at $6.1</w:t>
            </w:r>
            <w:r w:rsidR="004A2B8E">
              <w:t>25</w:t>
            </w:r>
            <w:r>
              <w:t xml:space="preserve"> per hour ($245. for a </w:t>
            </w:r>
            <w:r w:rsidR="00A57949">
              <w:t>40-hour</w:t>
            </w:r>
            <w:r>
              <w:t xml:space="preserve"> week).</w:t>
            </w:r>
            <w:r w:rsidR="004A2B8E">
              <w:t xml:space="preserve">  This represented approximately 42 percent of the average ordinary time weekly wage.</w:t>
            </w:r>
          </w:p>
          <w:p w14:paraId="27BC91D6" w14:textId="77777777" w:rsidR="006145A2" w:rsidRPr="005E3BA7" w:rsidRDefault="006145A2" w:rsidP="001F09DF">
            <w:pPr>
              <w:jc w:val="both"/>
            </w:pPr>
            <w:r w:rsidRPr="005E3BA7">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6145A2" w:rsidRPr="005E3BA7" w14:paraId="5F83CA87" w14:textId="77777777" w:rsidTr="002774EE">
        <w:tc>
          <w:tcPr>
            <w:tcW w:w="1928" w:type="dxa"/>
          </w:tcPr>
          <w:p w14:paraId="3C0A397A" w14:textId="77777777" w:rsidR="006145A2" w:rsidRPr="005E3BA7" w:rsidRDefault="006145A2" w:rsidP="00246E36">
            <w:r w:rsidRPr="005E3BA7">
              <w:lastRenderedPageBreak/>
              <w:t>March 1994</w:t>
            </w:r>
          </w:p>
        </w:tc>
        <w:tc>
          <w:tcPr>
            <w:tcW w:w="3232" w:type="dxa"/>
            <w:shd w:val="clear" w:color="auto" w:fill="DAEEF3" w:themeFill="accent5" w:themeFillTint="33"/>
          </w:tcPr>
          <w:p w14:paraId="6F4BD642" w14:textId="77777777" w:rsidR="006145A2" w:rsidRPr="005E3BA7" w:rsidRDefault="006145A2" w:rsidP="000644B5">
            <w:pPr>
              <w:rPr>
                <w:b/>
              </w:rPr>
            </w:pPr>
            <w:r w:rsidRPr="005E3BA7">
              <w:rPr>
                <w:b/>
              </w:rPr>
              <w:t>Rural Sector Assistance</w:t>
            </w:r>
          </w:p>
        </w:tc>
        <w:tc>
          <w:tcPr>
            <w:tcW w:w="0" w:type="auto"/>
          </w:tcPr>
          <w:p w14:paraId="4B67931E" w14:textId="77777777" w:rsidR="006145A2" w:rsidRPr="005E3BA7" w:rsidRDefault="006145A2" w:rsidP="0040697B">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Hawkes Bay Orchardists affected by hail storms.</w:t>
            </w:r>
            <w:r w:rsidR="00B019B9">
              <w:t xml:space="preserve"> Eligible farmers received</w:t>
            </w:r>
            <w:r w:rsidR="00B019B9" w:rsidRPr="00B019B9">
              <w:t xml:space="preserve"> 75 percent of the applicable </w:t>
            </w:r>
            <w:r w:rsidR="00A57949"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141EE582" w14:textId="77777777" w:rsidTr="002774EE">
        <w:tc>
          <w:tcPr>
            <w:tcW w:w="1928" w:type="dxa"/>
          </w:tcPr>
          <w:p w14:paraId="5DFD74B5" w14:textId="77777777" w:rsidR="006145A2" w:rsidRPr="005E3BA7" w:rsidRDefault="006145A2" w:rsidP="00246E36">
            <w:r w:rsidRPr="005E3BA7">
              <w:t>1 April 1994</w:t>
            </w:r>
          </w:p>
        </w:tc>
        <w:tc>
          <w:tcPr>
            <w:tcW w:w="3232" w:type="dxa"/>
            <w:shd w:val="clear" w:color="auto" w:fill="DAEEF3" w:themeFill="accent5" w:themeFillTint="33"/>
          </w:tcPr>
          <w:p w14:paraId="5F733186" w14:textId="77777777" w:rsidR="006F4A2C" w:rsidRDefault="006145A2" w:rsidP="000859D2">
            <w:pPr>
              <w:rPr>
                <w:b/>
              </w:rPr>
            </w:pPr>
            <w:r w:rsidRPr="005E3BA7">
              <w:rPr>
                <w:b/>
              </w:rPr>
              <w:t>Changes to Retirement Income Policies</w:t>
            </w:r>
            <w:r w:rsidR="000859D2">
              <w:rPr>
                <w:b/>
              </w:rPr>
              <w:t xml:space="preserve">: </w:t>
            </w:r>
          </w:p>
          <w:p w14:paraId="613FBF7D" w14:textId="77777777" w:rsidR="006145A2" w:rsidRPr="005E3BA7" w:rsidRDefault="006F4A2C" w:rsidP="000859D2">
            <w:pPr>
              <w:rPr>
                <w:b/>
              </w:rPr>
            </w:pPr>
            <w:r>
              <w:rPr>
                <w:b/>
              </w:rPr>
              <w:t xml:space="preserve">National Superannuation renamed </w:t>
            </w:r>
            <w:r w:rsidR="006145A2" w:rsidRPr="005E3BA7">
              <w:rPr>
                <w:b/>
              </w:rPr>
              <w:t>New Zealand Superannuation</w:t>
            </w:r>
          </w:p>
        </w:tc>
        <w:tc>
          <w:tcPr>
            <w:tcW w:w="0" w:type="auto"/>
          </w:tcPr>
          <w:p w14:paraId="65A20822" w14:textId="77777777" w:rsidR="006145A2" w:rsidRPr="005E3BA7" w:rsidRDefault="006145A2" w:rsidP="0035682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xml:space="preserve">, but the </w:t>
            </w:r>
            <w:r w:rsidR="00A57949" w:rsidRPr="005E3BA7">
              <w:t>after-tax</w:t>
            </w:r>
            <w:r w:rsidRPr="005E3BA7">
              <w:t xml:space="preserve"> weekly rate for a married couple (who both qualify) was limited within the range of 65 percent to 72.5 percent of the </w:t>
            </w:r>
            <w:r w:rsidR="00A57949" w:rsidRPr="005E3BA7">
              <w:t>after-tax</w:t>
            </w:r>
            <w:r w:rsidRPr="005E3BA7">
              <w:t xml:space="preserve"> ordinary time weekly wage, current as at November of the previous year.    As at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rsidR="0035682E">
              <w:t xml:space="preserve"> who was eligible for the </w:t>
            </w:r>
            <w:r w:rsidR="0035682E" w:rsidRPr="0035682E">
              <w:rPr>
                <w:i/>
              </w:rPr>
              <w:t>Living Alone Payment</w:t>
            </w:r>
            <w:r w:rsidR="0035682E">
              <w:t>,</w:t>
            </w:r>
            <w:r w:rsidRPr="005E3BA7">
              <w:t xml:space="preserve"> 65 percent of the married couple rate.</w:t>
            </w:r>
          </w:p>
        </w:tc>
      </w:tr>
      <w:tr w:rsidR="006145A2" w:rsidRPr="005E3BA7" w14:paraId="699FE95C" w14:textId="77777777" w:rsidTr="002774EE">
        <w:tc>
          <w:tcPr>
            <w:tcW w:w="1928" w:type="dxa"/>
          </w:tcPr>
          <w:p w14:paraId="005767F3" w14:textId="77777777" w:rsidR="006145A2" w:rsidRPr="005E3BA7" w:rsidRDefault="006145A2" w:rsidP="00246E36">
            <w:r w:rsidRPr="005E3BA7">
              <w:t>1 April 1994</w:t>
            </w:r>
            <w:r w:rsidR="00BE14D9">
              <w:t xml:space="preserve"> – 1 April 2004</w:t>
            </w:r>
          </w:p>
        </w:tc>
        <w:tc>
          <w:tcPr>
            <w:tcW w:w="3232" w:type="dxa"/>
            <w:shd w:val="clear" w:color="auto" w:fill="DAEEF3" w:themeFill="accent5" w:themeFillTint="33"/>
          </w:tcPr>
          <w:p w14:paraId="343B7FD6" w14:textId="77777777" w:rsidR="006145A2" w:rsidRPr="005E3BA7" w:rsidRDefault="006145A2" w:rsidP="002C4DB5">
            <w:pPr>
              <w:rPr>
                <w:b/>
              </w:rPr>
            </w:pPr>
            <w:r w:rsidRPr="005E3BA7">
              <w:rPr>
                <w:b/>
              </w:rPr>
              <w:t xml:space="preserve">Transitional Retirement Benefit </w:t>
            </w:r>
          </w:p>
        </w:tc>
        <w:tc>
          <w:tcPr>
            <w:tcW w:w="0" w:type="auto"/>
          </w:tcPr>
          <w:p w14:paraId="69A4152D" w14:textId="77777777" w:rsidR="006145A2" w:rsidRPr="005E3BA7" w:rsidRDefault="006145A2" w:rsidP="001F09DF">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To qualify, applicants must have had a period totalling at least 10 years residence and presence in New Zealand since the age of 20 and period(s) of residence and presence totalling at least 5 years since the age of 50.</w:t>
            </w:r>
          </w:p>
          <w:p w14:paraId="56CD3ECE" w14:textId="77777777" w:rsidR="006145A2" w:rsidRPr="005E3BA7" w:rsidRDefault="006145A2" w:rsidP="001F09DF">
            <w:pPr>
              <w:jc w:val="both"/>
            </w:pPr>
            <w:r w:rsidRPr="005E3BA7">
              <w:t xml:space="preserve">The qualifying age began at 60 for those born before </w:t>
            </w:r>
            <w:r w:rsidR="00A57949" w:rsidRPr="005E3BA7">
              <w:t>1 July 1934 and</w:t>
            </w:r>
            <w:r w:rsidRPr="005E3BA7">
              <w:t xml:space="preserve"> increased in </w:t>
            </w:r>
            <w:r w:rsidR="00A57949">
              <w:t>three</w:t>
            </w:r>
            <w:r w:rsidRPr="005E3BA7">
              <w:t xml:space="preserve">-monthly steps up to the maximum age of 64 years and </w:t>
            </w:r>
            <w:r w:rsidR="00A57949">
              <w:t>nine</w:t>
            </w:r>
            <w:r w:rsidRPr="005E3BA7">
              <w:t xml:space="preserve"> months for those born in each quarter between 1 July 1934 and 1 April 1939.</w:t>
            </w:r>
          </w:p>
          <w:p w14:paraId="1AEF4E6A" w14:textId="77777777" w:rsidR="006145A2" w:rsidRPr="005E3BA7" w:rsidRDefault="006145A2" w:rsidP="000644B5">
            <w:r w:rsidRPr="005E3BA7">
              <w:t xml:space="preserve">The </w:t>
            </w:r>
            <w:r w:rsidRPr="005E3BA7">
              <w:rPr>
                <w:i/>
              </w:rPr>
              <w:t>Transitional Retirement Benefit</w:t>
            </w:r>
            <w:r w:rsidRPr="005E3BA7">
              <w:t xml:space="preserve"> was paid at a rate equivalent to the </w:t>
            </w:r>
            <w:r w:rsidRPr="005E3BA7">
              <w:rPr>
                <w:i/>
              </w:rPr>
              <w:t>Invalids Benefit</w:t>
            </w:r>
            <w:r w:rsidRPr="005E3BA7">
              <w:t>.</w:t>
            </w:r>
          </w:p>
        </w:tc>
      </w:tr>
      <w:tr w:rsidR="006145A2" w:rsidRPr="005E3BA7" w14:paraId="04A362FE" w14:textId="77777777" w:rsidTr="002774EE">
        <w:tc>
          <w:tcPr>
            <w:tcW w:w="1928" w:type="dxa"/>
          </w:tcPr>
          <w:p w14:paraId="36C858BF" w14:textId="77777777" w:rsidR="006145A2" w:rsidRPr="005E3BA7" w:rsidRDefault="006145A2" w:rsidP="00246E36">
            <w:r w:rsidRPr="005E3BA7">
              <w:t>1 April 1994</w:t>
            </w:r>
          </w:p>
        </w:tc>
        <w:tc>
          <w:tcPr>
            <w:tcW w:w="3232" w:type="dxa"/>
            <w:shd w:val="clear" w:color="auto" w:fill="DAEEF3" w:themeFill="accent5" w:themeFillTint="33"/>
          </w:tcPr>
          <w:p w14:paraId="3F01678F" w14:textId="77777777" w:rsidR="006145A2" w:rsidRPr="005E3BA7" w:rsidRDefault="006F7532" w:rsidP="000859D2">
            <w:pPr>
              <w:rPr>
                <w:b/>
              </w:rPr>
            </w:pPr>
            <w:r>
              <w:rPr>
                <w:b/>
              </w:rPr>
              <w:t xml:space="preserve">Income Disregard: Fifty </w:t>
            </w:r>
            <w:r w:rsidR="000859D2">
              <w:rPr>
                <w:b/>
              </w:rPr>
              <w:lastRenderedPageBreak/>
              <w:t>percent</w:t>
            </w:r>
            <w:r w:rsidR="006145A2" w:rsidRPr="005E3BA7">
              <w:rPr>
                <w:b/>
              </w:rPr>
              <w:t xml:space="preserve"> of a pension or annuity disregarded as income for determining eligibility to social security benefits</w:t>
            </w:r>
          </w:p>
        </w:tc>
        <w:tc>
          <w:tcPr>
            <w:tcW w:w="0" w:type="auto"/>
          </w:tcPr>
          <w:p w14:paraId="33EEC06D" w14:textId="77777777" w:rsidR="006145A2" w:rsidRPr="005E3BA7" w:rsidRDefault="006145A2" w:rsidP="007818DF">
            <w:pPr>
              <w:jc w:val="both"/>
            </w:pPr>
            <w:r w:rsidRPr="005E3BA7">
              <w:lastRenderedPageBreak/>
              <w:t xml:space="preserve">From this time, 50 percent of a private pension or annuity was disregarded as income under the </w:t>
            </w:r>
            <w:r w:rsidRPr="005E3BA7">
              <w:rPr>
                <w:i/>
              </w:rPr>
              <w:lastRenderedPageBreak/>
              <w:t>Social Security Act 1964</w:t>
            </w:r>
            <w:r w:rsidRPr="005E3BA7">
              <w:t>.  This applied when the person met all of the following criteria:</w:t>
            </w:r>
          </w:p>
          <w:p w14:paraId="6958E984" w14:textId="77777777" w:rsidR="006145A2" w:rsidRPr="005E3BA7" w:rsidRDefault="006145A2" w:rsidP="007818DF">
            <w:pPr>
              <w:pStyle w:val="Chronologybullet2"/>
            </w:pPr>
            <w:r w:rsidRPr="005E3BA7">
              <w:t xml:space="preserve">the residential qualification for </w:t>
            </w:r>
            <w:r w:rsidRPr="005E3BA7">
              <w:rPr>
                <w:i/>
              </w:rPr>
              <w:t>New Zealand Superannuation</w:t>
            </w:r>
            <w:r w:rsidRPr="005E3BA7">
              <w:t>;</w:t>
            </w:r>
          </w:p>
          <w:p w14:paraId="13035794" w14:textId="77777777" w:rsidR="006145A2" w:rsidRPr="005E3BA7" w:rsidRDefault="006145A2" w:rsidP="007818DF">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14:paraId="02438E74" w14:textId="77777777" w:rsidR="006145A2" w:rsidRPr="005E3BA7" w:rsidRDefault="006145A2" w:rsidP="007818DF">
            <w:pPr>
              <w:pStyle w:val="Chronologybullet2"/>
            </w:pPr>
            <w:r w:rsidRPr="005E3BA7">
              <w:t>commenced receiving payments of that pension or annuity before 1 April 1992 at which time they   were aged between 55 and 59 inclusive (and if they had a spouse, the spouse was aged 55 or more, but is younger than the applicant).</w:t>
            </w:r>
          </w:p>
          <w:p w14:paraId="74BCA8C4" w14:textId="77777777" w:rsidR="006145A2" w:rsidRPr="005E3BA7" w:rsidRDefault="006145A2" w:rsidP="007818DF">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They had started withdrawing funds for their retirement on the basis that they would have been entitled to </w:t>
            </w:r>
            <w:r w:rsidRPr="005E3BA7">
              <w:rPr>
                <w:i/>
              </w:rPr>
              <w:t>New Zealand Superannuation</w:t>
            </w:r>
            <w:r w:rsidRPr="005E3BA7">
              <w:t xml:space="preserve"> at age 60.</w:t>
            </w:r>
          </w:p>
        </w:tc>
      </w:tr>
      <w:tr w:rsidR="006145A2" w:rsidRPr="005E3BA7" w14:paraId="7A156E48" w14:textId="77777777" w:rsidTr="002774EE">
        <w:tc>
          <w:tcPr>
            <w:tcW w:w="1928" w:type="dxa"/>
          </w:tcPr>
          <w:p w14:paraId="0B19512A" w14:textId="77777777" w:rsidR="006145A2" w:rsidRPr="005E3BA7" w:rsidRDefault="006145A2" w:rsidP="00246E36">
            <w:r w:rsidRPr="005E3BA7">
              <w:lastRenderedPageBreak/>
              <w:t>1 April 1994</w:t>
            </w:r>
          </w:p>
        </w:tc>
        <w:tc>
          <w:tcPr>
            <w:tcW w:w="3232" w:type="dxa"/>
            <w:shd w:val="clear" w:color="auto" w:fill="DAEEF3" w:themeFill="accent5" w:themeFillTint="33"/>
          </w:tcPr>
          <w:p w14:paraId="654B7626" w14:textId="77777777" w:rsidR="006145A2" w:rsidRPr="005E3BA7" w:rsidRDefault="006145A2" w:rsidP="000644B5">
            <w:pPr>
              <w:rPr>
                <w:b/>
              </w:rPr>
            </w:pPr>
            <w:r w:rsidRPr="005E3BA7">
              <w:rPr>
                <w:b/>
              </w:rPr>
              <w:t>Benefit rates increased</w:t>
            </w:r>
          </w:p>
        </w:tc>
        <w:tc>
          <w:tcPr>
            <w:tcW w:w="0" w:type="auto"/>
          </w:tcPr>
          <w:p w14:paraId="1B006AFF" w14:textId="77777777"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6145A2" w:rsidRPr="005E3BA7" w14:paraId="62F00CF7" w14:textId="77777777" w:rsidTr="002774EE">
        <w:tc>
          <w:tcPr>
            <w:tcW w:w="1928" w:type="dxa"/>
          </w:tcPr>
          <w:p w14:paraId="2334C275" w14:textId="77777777" w:rsidR="006145A2" w:rsidRPr="005E3BA7" w:rsidRDefault="006145A2" w:rsidP="00246E36">
            <w:r w:rsidRPr="005E3BA7">
              <w:t>1 April 1994</w:t>
            </w:r>
          </w:p>
        </w:tc>
        <w:tc>
          <w:tcPr>
            <w:tcW w:w="3232" w:type="dxa"/>
            <w:shd w:val="clear" w:color="auto" w:fill="DAEEF3" w:themeFill="accent5" w:themeFillTint="33"/>
          </w:tcPr>
          <w:p w14:paraId="3A14D78C" w14:textId="77777777" w:rsidR="006145A2" w:rsidRPr="005E3BA7" w:rsidRDefault="006145A2" w:rsidP="000644B5">
            <w:pPr>
              <w:rPr>
                <w:b/>
              </w:rPr>
            </w:pPr>
            <w:r w:rsidRPr="005E3BA7">
              <w:rPr>
                <w:b/>
              </w:rPr>
              <w:t>Rate of NZ Superannuation linked to the average wage</w:t>
            </w:r>
          </w:p>
        </w:tc>
        <w:tc>
          <w:tcPr>
            <w:tcW w:w="0" w:type="auto"/>
          </w:tcPr>
          <w:p w14:paraId="4C9DF5EB" w14:textId="77777777" w:rsidR="006145A2" w:rsidRPr="005E3BA7" w:rsidRDefault="006145A2" w:rsidP="001F09DF">
            <w:pPr>
              <w:jc w:val="both"/>
            </w:pPr>
            <w:r w:rsidRPr="005E3BA7">
              <w:t xml:space="preserve">Legislation required that the </w:t>
            </w:r>
            <w:r w:rsidR="00A57949" w:rsidRPr="005E3BA7">
              <w:t>after-tax</w:t>
            </w:r>
            <w:r w:rsidRPr="005E3BA7">
              <w:t xml:space="preserve">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6145A2" w:rsidRPr="005E3BA7" w14:paraId="52385151" w14:textId="77777777" w:rsidTr="002774EE">
        <w:tc>
          <w:tcPr>
            <w:tcW w:w="1928" w:type="dxa"/>
          </w:tcPr>
          <w:p w14:paraId="2E2E3C58" w14:textId="77777777" w:rsidR="006145A2" w:rsidRPr="005E3BA7" w:rsidRDefault="006145A2" w:rsidP="00246E36">
            <w:r w:rsidRPr="005E3BA7">
              <w:t>1 April 1994</w:t>
            </w:r>
          </w:p>
        </w:tc>
        <w:tc>
          <w:tcPr>
            <w:tcW w:w="3232" w:type="dxa"/>
            <w:shd w:val="clear" w:color="auto" w:fill="DAEEF3" w:themeFill="accent5" w:themeFillTint="33"/>
          </w:tcPr>
          <w:p w14:paraId="3ECDC2ED" w14:textId="77777777" w:rsidR="006145A2" w:rsidRPr="005E3BA7" w:rsidRDefault="006145A2" w:rsidP="000644B5">
            <w:pPr>
              <w:rPr>
                <w:b/>
              </w:rPr>
            </w:pPr>
            <w:r w:rsidRPr="005E3BA7">
              <w:rPr>
                <w:b/>
              </w:rPr>
              <w:t>Office of the Retirement Commissioner established</w:t>
            </w:r>
          </w:p>
        </w:tc>
        <w:tc>
          <w:tcPr>
            <w:tcW w:w="0" w:type="auto"/>
          </w:tcPr>
          <w:p w14:paraId="76BBD875" w14:textId="77777777" w:rsidR="006145A2" w:rsidRPr="005E3BA7" w:rsidRDefault="006145A2" w:rsidP="000644B5">
            <w:r w:rsidRPr="005E3BA7">
              <w:t xml:space="preserve">Under the provisions of the </w:t>
            </w:r>
            <w:r w:rsidRPr="005E3BA7">
              <w:rPr>
                <w:i/>
              </w:rPr>
              <w:t>Retirement Income Act 1993</w:t>
            </w:r>
            <w:r w:rsidRPr="005E3BA7">
              <w:t xml:space="preserve">, the independent </w:t>
            </w:r>
            <w:r w:rsidR="00AA7CE7">
              <w:t>O</w:t>
            </w:r>
            <w:r w:rsidRPr="005E3BA7">
              <w:t xml:space="preserve">ffice of the </w:t>
            </w:r>
            <w:r w:rsidRPr="005E3BA7">
              <w:rPr>
                <w:i/>
              </w:rPr>
              <w:t>Retirement Commissioner</w:t>
            </w:r>
            <w:r w:rsidRPr="005E3BA7">
              <w:t xml:space="preserve"> was established.  The functions of the </w:t>
            </w:r>
            <w:r w:rsidRPr="005E3BA7">
              <w:rPr>
                <w:i/>
              </w:rPr>
              <w:t>Retirement Commissioner</w:t>
            </w:r>
            <w:r w:rsidRPr="005E3BA7">
              <w:t xml:space="preserve"> were to:</w:t>
            </w:r>
          </w:p>
          <w:p w14:paraId="1F6C02F5" w14:textId="77777777" w:rsidR="006145A2" w:rsidRPr="005E3BA7" w:rsidRDefault="006145A2" w:rsidP="001F09DF">
            <w:pPr>
              <w:pStyle w:val="Chronologybullet2"/>
            </w:pPr>
            <w:r w:rsidRPr="005E3BA7">
              <w:t>to develop and promote methods of improving the effectiveness of the retirement income policies from time to time implemented by the Government in New Zealand;</w:t>
            </w:r>
          </w:p>
          <w:p w14:paraId="0DBA2DA0" w14:textId="77777777" w:rsidR="006145A2" w:rsidRPr="005E3BA7" w:rsidRDefault="006145A2" w:rsidP="001F09DF">
            <w:pPr>
              <w:pStyle w:val="Chronologybullet2"/>
            </w:pPr>
            <w:r w:rsidRPr="005E3BA7">
              <w:t>monitor the effects of retirement income policies that are being implemented in New Zealand;</w:t>
            </w:r>
          </w:p>
          <w:p w14:paraId="3A750494" w14:textId="77777777" w:rsidR="006145A2" w:rsidRPr="005E3BA7" w:rsidRDefault="006145A2" w:rsidP="001F09DF">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14:paraId="363D771C" w14:textId="77777777" w:rsidR="006145A2" w:rsidRPr="005E3BA7" w:rsidRDefault="006145A2" w:rsidP="001F09DF">
            <w:pPr>
              <w:pStyle w:val="Chronologybullet2"/>
            </w:pPr>
            <w:r w:rsidRPr="005E3BA7">
              <w:t>advise on retirement income issues when requested to do so by the Minister;</w:t>
            </w:r>
          </w:p>
          <w:p w14:paraId="6F0F42BD" w14:textId="77777777" w:rsidR="006145A2" w:rsidRPr="005E3BA7" w:rsidRDefault="006145A2" w:rsidP="001F09DF">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lastRenderedPageBreak/>
              <w:t>Retirement Commissioner</w:t>
            </w:r>
            <w:r w:rsidRPr="005E3BA7">
              <w:t xml:space="preserve"> by any such person; </w:t>
            </w:r>
          </w:p>
          <w:p w14:paraId="37803722" w14:textId="77777777" w:rsidR="00295D22" w:rsidRDefault="006145A2" w:rsidP="001F09DF">
            <w:pPr>
              <w:pStyle w:val="Chronologybullet2"/>
            </w:pPr>
            <w:r w:rsidRPr="005E3BA7">
              <w:t xml:space="preserve">collect and publish information for the purpose of enabling fulfilment of the </w:t>
            </w:r>
            <w:r w:rsidRPr="005E3BA7">
              <w:rPr>
                <w:i/>
              </w:rPr>
              <w:t>Retirement Commissioner’s</w:t>
            </w:r>
            <w:r w:rsidRPr="005E3BA7">
              <w:t xml:space="preserve"> functions</w:t>
            </w:r>
            <w:r w:rsidR="00295D22">
              <w:t>; and</w:t>
            </w:r>
          </w:p>
          <w:p w14:paraId="4CCFF189" w14:textId="77777777" w:rsidR="006145A2" w:rsidRDefault="00295D22" w:rsidP="00295D22">
            <w:pPr>
              <w:pStyle w:val="Chronologybullet2"/>
              <w:spacing w:after="120"/>
            </w:pPr>
            <w:r>
              <w:t>to perform such functions as were conferred on the Commissioner by the Act or any other enactment.</w:t>
            </w:r>
          </w:p>
          <w:p w14:paraId="6071FAF8" w14:textId="77777777" w:rsidR="005556F5" w:rsidRDefault="005556F5" w:rsidP="00D758D9">
            <w:pPr>
              <w:pStyle w:val="Chronologybullet2"/>
              <w:numPr>
                <w:ilvl w:val="0"/>
                <w:numId w:val="0"/>
              </w:numPr>
              <w:spacing w:after="120"/>
            </w:pPr>
            <w:r>
              <w:t xml:space="preserve">The </w:t>
            </w:r>
            <w:r w:rsidRPr="005556F5">
              <w:rPr>
                <w:i/>
              </w:rPr>
              <w:t>Retirement Commissioner</w:t>
            </w:r>
            <w:r>
              <w:t xml:space="preserve"> was appointed by the </w:t>
            </w:r>
            <w:r w:rsidR="009B362C" w:rsidRPr="009B362C">
              <w:rPr>
                <w:i/>
              </w:rPr>
              <w:t>Minister of Social Welfare</w:t>
            </w:r>
            <w:r>
              <w:t xml:space="preserve">, with the first Commissioner holding office until 31 December 1997. </w:t>
            </w:r>
            <w:r w:rsidR="00AA7CE7">
              <w:t>The Retirement Commissioner was a ‘corporation sole’ and f</w:t>
            </w:r>
            <w:r>
              <w:t xml:space="preserve">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14:paraId="0FB5F302" w14:textId="77777777" w:rsidR="00D758D9" w:rsidRPr="005E3BA7" w:rsidRDefault="00D758D9" w:rsidP="00AA7CE7">
            <w:pPr>
              <w:pStyle w:val="Chronologybullet2"/>
              <w:numPr>
                <w:ilvl w:val="0"/>
                <w:numId w:val="0"/>
              </w:numPr>
            </w:pPr>
            <w:r>
              <w:t xml:space="preserve">The first </w:t>
            </w:r>
            <w:r w:rsidRPr="00D758D9">
              <w:rPr>
                <w:i/>
              </w:rPr>
              <w:t>Retirement Commissioner</w:t>
            </w:r>
            <w:r>
              <w:t xml:space="preserve"> was Colin Blair who held the role until 2003.  His </w:t>
            </w:r>
            <w:r w:rsidR="00A57949">
              <w:t>focus</w:t>
            </w:r>
            <w:r>
              <w:t xml:space="preserve"> was on improving the financial capability of those aged 50/55+, as those closest to retirement.</w:t>
            </w:r>
          </w:p>
        </w:tc>
      </w:tr>
      <w:tr w:rsidR="006145A2" w:rsidRPr="005E3BA7" w14:paraId="443DEEF7" w14:textId="77777777" w:rsidTr="002774EE">
        <w:tc>
          <w:tcPr>
            <w:tcW w:w="1928" w:type="dxa"/>
          </w:tcPr>
          <w:p w14:paraId="5594761A" w14:textId="77777777" w:rsidR="006145A2" w:rsidRPr="005E3BA7" w:rsidRDefault="006145A2" w:rsidP="00246E36">
            <w:r w:rsidRPr="005E3BA7">
              <w:lastRenderedPageBreak/>
              <w:t>1 April 1994</w:t>
            </w:r>
          </w:p>
        </w:tc>
        <w:tc>
          <w:tcPr>
            <w:tcW w:w="3232" w:type="dxa"/>
            <w:shd w:val="clear" w:color="auto" w:fill="DAEEF3" w:themeFill="accent5" w:themeFillTint="33"/>
          </w:tcPr>
          <w:p w14:paraId="3B83AFF1" w14:textId="77777777" w:rsidR="006145A2" w:rsidRPr="005E3BA7" w:rsidRDefault="006145A2" w:rsidP="003E6225">
            <w:pPr>
              <w:rPr>
                <w:b/>
              </w:rPr>
            </w:pPr>
            <w:r w:rsidRPr="005E3BA7">
              <w:rPr>
                <w:b/>
              </w:rPr>
              <w:t xml:space="preserve">Special Benefit: </w:t>
            </w:r>
            <w:r w:rsidR="003E6225">
              <w:rPr>
                <w:b/>
              </w:rPr>
              <w:t>A</w:t>
            </w:r>
            <w:r w:rsidRPr="005E3BA7">
              <w:rPr>
                <w:b/>
              </w:rPr>
              <w:t xml:space="preserve">djustment to </w:t>
            </w:r>
            <w:r w:rsidR="000859D2">
              <w:rPr>
                <w:b/>
              </w:rPr>
              <w:t>s</w:t>
            </w:r>
            <w:r w:rsidRPr="005E3BA7">
              <w:rPr>
                <w:b/>
              </w:rPr>
              <w:t xml:space="preserve">tandard </w:t>
            </w:r>
            <w:r w:rsidR="000859D2">
              <w:rPr>
                <w:b/>
              </w:rPr>
              <w:t>i</w:t>
            </w:r>
            <w:r w:rsidRPr="005E3BA7">
              <w:rPr>
                <w:b/>
              </w:rPr>
              <w:t>ncomes</w:t>
            </w:r>
          </w:p>
        </w:tc>
        <w:tc>
          <w:tcPr>
            <w:tcW w:w="0" w:type="auto"/>
          </w:tcPr>
          <w:p w14:paraId="46018AFD" w14:textId="77777777" w:rsidR="006145A2" w:rsidRPr="005E3BA7" w:rsidRDefault="006145A2" w:rsidP="001F09DF">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6145A2" w:rsidRPr="005E3BA7" w14:paraId="05949AD7" w14:textId="77777777" w:rsidTr="002774EE">
        <w:tc>
          <w:tcPr>
            <w:tcW w:w="1928" w:type="dxa"/>
          </w:tcPr>
          <w:p w14:paraId="17055885" w14:textId="77777777" w:rsidR="006145A2" w:rsidRPr="005E3BA7" w:rsidRDefault="006145A2" w:rsidP="00246E36">
            <w:r w:rsidRPr="005E3BA7">
              <w:t>1 April 1994</w:t>
            </w:r>
          </w:p>
        </w:tc>
        <w:tc>
          <w:tcPr>
            <w:tcW w:w="3232" w:type="dxa"/>
            <w:shd w:val="clear" w:color="auto" w:fill="DAEEF3" w:themeFill="accent5" w:themeFillTint="33"/>
          </w:tcPr>
          <w:p w14:paraId="4321912D" w14:textId="77777777" w:rsidR="006145A2" w:rsidRPr="005E3BA7" w:rsidRDefault="006145A2" w:rsidP="000644B5">
            <w:pPr>
              <w:rPr>
                <w:b/>
              </w:rPr>
            </w:pPr>
            <w:r w:rsidRPr="005E3BA7">
              <w:rPr>
                <w:b/>
              </w:rPr>
              <w:t>Student Loan Repayment Threshold</w:t>
            </w:r>
          </w:p>
        </w:tc>
        <w:tc>
          <w:tcPr>
            <w:tcW w:w="0" w:type="auto"/>
          </w:tcPr>
          <w:p w14:paraId="79CB414A" w14:textId="77777777" w:rsidR="006145A2" w:rsidRPr="005E3BA7" w:rsidRDefault="006145A2" w:rsidP="000859D2">
            <w:pPr>
              <w:jc w:val="both"/>
            </w:pPr>
            <w:r w:rsidRPr="005E3BA7">
              <w:t xml:space="preserve">The </w:t>
            </w:r>
            <w:r w:rsidRPr="005E3BA7">
              <w:rPr>
                <w:i/>
              </w:rPr>
              <w:t>Student Loan Repayment Threshold</w:t>
            </w:r>
            <w:r w:rsidRPr="005E3BA7">
              <w:t xml:space="preserve"> was set at $13,520 for the 1994/1995 tax year.  Loan repayments at 10c in the dollar </w:t>
            </w:r>
            <w:r w:rsidR="000859D2">
              <w:t>were</w:t>
            </w:r>
            <w:r w:rsidRPr="005E3BA7">
              <w:t xml:space="preserve"> required on income above the threshold.  </w:t>
            </w:r>
          </w:p>
        </w:tc>
      </w:tr>
      <w:tr w:rsidR="006145A2" w:rsidRPr="005E3BA7" w14:paraId="6DCD4BB6" w14:textId="77777777" w:rsidTr="002774EE">
        <w:tc>
          <w:tcPr>
            <w:tcW w:w="1928" w:type="dxa"/>
          </w:tcPr>
          <w:p w14:paraId="3104CD66" w14:textId="77777777" w:rsidR="006145A2" w:rsidRPr="005E3BA7" w:rsidRDefault="006145A2" w:rsidP="00246E36">
            <w:r w:rsidRPr="005E3BA7">
              <w:t>1 April 1994</w:t>
            </w:r>
          </w:p>
        </w:tc>
        <w:tc>
          <w:tcPr>
            <w:tcW w:w="3232" w:type="dxa"/>
            <w:shd w:val="clear" w:color="auto" w:fill="DAEEF3" w:themeFill="accent5" w:themeFillTint="33"/>
          </w:tcPr>
          <w:p w14:paraId="20488ABD" w14:textId="77777777" w:rsidR="006145A2" w:rsidRPr="005E3BA7" w:rsidRDefault="006145A2" w:rsidP="000644B5">
            <w:pPr>
              <w:rPr>
                <w:b/>
              </w:rPr>
            </w:pPr>
            <w:r w:rsidRPr="005E3BA7">
              <w:rPr>
                <w:b/>
              </w:rPr>
              <w:t>ACC Earner Premium reduced</w:t>
            </w:r>
          </w:p>
        </w:tc>
        <w:tc>
          <w:tcPr>
            <w:tcW w:w="0" w:type="auto"/>
          </w:tcPr>
          <w:p w14:paraId="19FF2F7B" w14:textId="77777777" w:rsidR="006145A2" w:rsidRPr="005E3BA7" w:rsidRDefault="006145A2" w:rsidP="001F09DF">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6145A2" w:rsidRPr="005E3BA7" w14:paraId="4E86665A" w14:textId="77777777" w:rsidTr="002774EE">
        <w:tc>
          <w:tcPr>
            <w:tcW w:w="1928" w:type="dxa"/>
          </w:tcPr>
          <w:p w14:paraId="77DE70A3" w14:textId="77777777" w:rsidR="006145A2" w:rsidRPr="005E3BA7" w:rsidRDefault="006145A2" w:rsidP="00246E36">
            <w:r w:rsidRPr="005E3BA7">
              <w:t>May 1994</w:t>
            </w:r>
          </w:p>
        </w:tc>
        <w:tc>
          <w:tcPr>
            <w:tcW w:w="3232" w:type="dxa"/>
            <w:shd w:val="clear" w:color="auto" w:fill="DAEEF3" w:themeFill="accent5" w:themeFillTint="33"/>
          </w:tcPr>
          <w:p w14:paraId="2B94103B" w14:textId="77777777" w:rsidR="006145A2" w:rsidRPr="005E3BA7" w:rsidRDefault="006145A2" w:rsidP="000644B5">
            <w:pPr>
              <w:rPr>
                <w:b/>
              </w:rPr>
            </w:pPr>
            <w:r w:rsidRPr="005E3BA7">
              <w:rPr>
                <w:b/>
              </w:rPr>
              <w:t>Prime Ministerial Task Force on Employment: Issues Paper released</w:t>
            </w:r>
          </w:p>
        </w:tc>
        <w:tc>
          <w:tcPr>
            <w:tcW w:w="0" w:type="auto"/>
          </w:tcPr>
          <w:p w14:paraId="6A3F7A61" w14:textId="77777777" w:rsidR="006145A2" w:rsidRPr="005E3BA7" w:rsidRDefault="006145A2" w:rsidP="000644B5">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14:paraId="2046B800" w14:textId="77777777" w:rsidR="006145A2" w:rsidRPr="005E3BA7" w:rsidRDefault="006145A2" w:rsidP="001F09DF">
            <w:pPr>
              <w:pStyle w:val="Chronologybullet2"/>
            </w:pPr>
            <w:r w:rsidRPr="005E3BA7">
              <w:t>the impact of unemployment;</w:t>
            </w:r>
          </w:p>
          <w:p w14:paraId="540DACE5" w14:textId="77777777" w:rsidR="006145A2" w:rsidRPr="005E3BA7" w:rsidRDefault="006145A2" w:rsidP="001F09DF">
            <w:pPr>
              <w:pStyle w:val="Chronologybullet2"/>
            </w:pPr>
            <w:r w:rsidRPr="005E3BA7">
              <w:t>the changing labour market;</w:t>
            </w:r>
          </w:p>
          <w:p w14:paraId="2BAE9F50" w14:textId="77777777" w:rsidR="006145A2" w:rsidRPr="005E3BA7" w:rsidRDefault="006145A2" w:rsidP="001F09DF">
            <w:pPr>
              <w:pStyle w:val="Chronologybullet2"/>
            </w:pPr>
            <w:r w:rsidRPr="005E3BA7">
              <w:t>understanding unemployment;</w:t>
            </w:r>
          </w:p>
          <w:p w14:paraId="65229CE6" w14:textId="77777777" w:rsidR="006145A2" w:rsidRPr="005E3BA7" w:rsidRDefault="006145A2" w:rsidP="001F09DF">
            <w:pPr>
              <w:pStyle w:val="Chronologybullet2"/>
            </w:pPr>
            <w:r w:rsidRPr="005E3BA7">
              <w:t>the economy and employment growth;</w:t>
            </w:r>
          </w:p>
          <w:p w14:paraId="7BE9FF6A" w14:textId="77777777" w:rsidR="006145A2" w:rsidRPr="005E3BA7" w:rsidRDefault="006145A2" w:rsidP="001F09DF">
            <w:pPr>
              <w:pStyle w:val="Chronologybullet2"/>
            </w:pPr>
            <w:r w:rsidRPr="005E3BA7">
              <w:t>a skilled, adaptable labour force;</w:t>
            </w:r>
          </w:p>
          <w:p w14:paraId="5AF879DF" w14:textId="77777777" w:rsidR="006145A2" w:rsidRPr="005E3BA7" w:rsidRDefault="006145A2" w:rsidP="001F09DF">
            <w:pPr>
              <w:pStyle w:val="Chronologybullet2"/>
            </w:pPr>
            <w:r w:rsidRPr="005E3BA7">
              <w:t>assisting people into work;</w:t>
            </w:r>
          </w:p>
          <w:p w14:paraId="09683D4D" w14:textId="77777777" w:rsidR="006145A2" w:rsidRPr="005E3BA7" w:rsidRDefault="006145A2" w:rsidP="001F09DF">
            <w:pPr>
              <w:pStyle w:val="Chronologybullet2"/>
            </w:pPr>
            <w:r w:rsidRPr="005E3BA7">
              <w:t>the role of income support; and</w:t>
            </w:r>
          </w:p>
          <w:p w14:paraId="7F046BEA" w14:textId="77777777" w:rsidR="006145A2" w:rsidRPr="005E3BA7" w:rsidRDefault="006145A2" w:rsidP="001F09DF">
            <w:pPr>
              <w:pStyle w:val="Chronologybullet2"/>
            </w:pPr>
            <w:r w:rsidRPr="005E3BA7">
              <w:t>the way ahead: summary and issues.</w:t>
            </w:r>
          </w:p>
          <w:p w14:paraId="67ACF202" w14:textId="77777777" w:rsidR="006145A2" w:rsidRPr="005E3BA7" w:rsidRDefault="006145A2" w:rsidP="000644B5">
            <w:r w:rsidRPr="005E3BA7">
              <w:lastRenderedPageBreak/>
              <w:t>The Chapter discussing income support set out the following questions for consideration:</w:t>
            </w:r>
          </w:p>
          <w:p w14:paraId="70CD1642" w14:textId="77777777" w:rsidR="006145A2" w:rsidRPr="005E3BA7" w:rsidRDefault="006145A2" w:rsidP="001F09DF">
            <w:pPr>
              <w:pStyle w:val="Chronologybullet2"/>
            </w:pPr>
            <w:r w:rsidRPr="005E3BA7">
              <w:t xml:space="preserve">is it desirable to consider any changes to the period of time for which an </w:t>
            </w:r>
            <w:r w:rsidRPr="005E3BA7">
              <w:rPr>
                <w:i/>
              </w:rPr>
              <w:t>Unemployment Benefit</w:t>
            </w:r>
            <w:r w:rsidRPr="005E3BA7">
              <w:t xml:space="preserve"> is payable;</w:t>
            </w:r>
          </w:p>
          <w:p w14:paraId="06DBD286" w14:textId="77777777" w:rsidR="006145A2" w:rsidRPr="005E3BA7" w:rsidRDefault="006145A2" w:rsidP="001F09DF">
            <w:pPr>
              <w:pStyle w:val="Chronologybullet2"/>
            </w:pPr>
            <w:r w:rsidRPr="005E3BA7">
              <w:t>how appropriate is a benefit system designed for a return to full-time employment, in an economy where part-time and casual employment are significant;</w:t>
            </w:r>
          </w:p>
          <w:p w14:paraId="3A280B90" w14:textId="77777777" w:rsidR="006145A2" w:rsidRPr="005E3BA7" w:rsidRDefault="006145A2" w:rsidP="001F09DF">
            <w:pPr>
              <w:pStyle w:val="Chronologybullet2"/>
            </w:pPr>
            <w:r w:rsidRPr="005E3BA7">
              <w:t xml:space="preserve">can additional steps be taken to clarify information given to job seekers and the information shared between the </w:t>
            </w:r>
            <w:r w:rsidRPr="005E3BA7">
              <w:rPr>
                <w:i/>
              </w:rPr>
              <w:t>Department of Labour</w:t>
            </w:r>
            <w:r w:rsidRPr="005E3BA7">
              <w:t xml:space="preserve"> and the </w:t>
            </w:r>
            <w:r w:rsidRPr="005E3BA7">
              <w:rPr>
                <w:i/>
              </w:rPr>
              <w:t>Department of Social Welfare</w:t>
            </w:r>
            <w:r w:rsidRPr="005E3BA7">
              <w:t>;</w:t>
            </w:r>
          </w:p>
          <w:p w14:paraId="2D506596" w14:textId="77777777" w:rsidR="006145A2" w:rsidRPr="005E3BA7" w:rsidRDefault="006145A2" w:rsidP="001F09DF">
            <w:pPr>
              <w:pStyle w:val="Chronologybullet2"/>
            </w:pPr>
            <w:r w:rsidRPr="005E3BA7">
              <w:t>should receiving some income support after a certain length of unemployment for specific groups be dependent on participation in some form of education, training or labour market programme? Are there adequate places in programmes, or opportunities to support such a policy;</w:t>
            </w:r>
          </w:p>
          <w:p w14:paraId="0055EFE8" w14:textId="77777777" w:rsidR="006145A2" w:rsidRPr="005E3BA7" w:rsidRDefault="006145A2" w:rsidP="001F09DF">
            <w:pPr>
              <w:pStyle w:val="Chronologybullet2"/>
            </w:pPr>
            <w:r w:rsidRPr="005E3BA7">
              <w:t>to what extent is it reasonable to expect the unemployed to accept part-time or temporary employment, or, conversely, to give up part-time employment if a full-time job or course is offered;</w:t>
            </w:r>
          </w:p>
          <w:p w14:paraId="7BE14489" w14:textId="77777777" w:rsidR="006145A2" w:rsidRPr="005E3BA7" w:rsidRDefault="006145A2" w:rsidP="001F09DF">
            <w:pPr>
              <w:pStyle w:val="Chronologybullet2"/>
            </w:pPr>
            <w:r w:rsidRPr="005E3BA7">
              <w:t>what sort of evidence should job seekers be expected to provide that they are actively looking for work;</w:t>
            </w:r>
          </w:p>
          <w:p w14:paraId="0C0F30E3" w14:textId="77777777" w:rsidR="006145A2" w:rsidRPr="005E3BA7" w:rsidRDefault="006145A2" w:rsidP="001F09DF">
            <w:pPr>
              <w:pStyle w:val="Chronologybullet2"/>
            </w:pPr>
            <w:r w:rsidRPr="005E3BA7">
              <w:t>what expectations should there be that spouses be available for paid work, to increase the chances that at least one person in the household will find paid employment; and</w:t>
            </w:r>
          </w:p>
          <w:p w14:paraId="3DD332BB" w14:textId="77777777" w:rsidR="006145A2" w:rsidRPr="005E3BA7" w:rsidRDefault="006145A2" w:rsidP="001F09DF">
            <w:pPr>
              <w:pStyle w:val="Chronologybullet2"/>
            </w:pPr>
            <w:r w:rsidRPr="005E3BA7">
              <w:t>are there ways of improving both the fairness and effectiveness of the work test and its sanctions?</w:t>
            </w:r>
          </w:p>
          <w:p w14:paraId="6A4E0799" w14:textId="77777777" w:rsidR="006145A2" w:rsidRPr="005E3BA7" w:rsidRDefault="006145A2" w:rsidP="001F09DF">
            <w:pPr>
              <w:jc w:val="both"/>
            </w:pPr>
            <w:r w:rsidRPr="005E3BA7">
              <w:t>Over the following three months, the Task Force held a series of meetings across New Zealand to discuss the issues in the report and receive submissions.  Written submissions were also invited.  In November 1994</w:t>
            </w:r>
            <w:r w:rsidR="00A57949">
              <w:t>,</w:t>
            </w:r>
            <w:r w:rsidRPr="005E3BA7">
              <w:t xml:space="preserve"> the </w:t>
            </w:r>
            <w:r w:rsidRPr="005E3BA7">
              <w:rPr>
                <w:i/>
              </w:rPr>
              <w:t>Prime Ministerial Task Force on Employment</w:t>
            </w:r>
            <w:r w:rsidRPr="005E3BA7">
              <w:t xml:space="preserve"> released a summary of submissions and an options paper.</w:t>
            </w:r>
          </w:p>
        </w:tc>
      </w:tr>
      <w:tr w:rsidR="006145A2" w:rsidRPr="005E3BA7" w14:paraId="4DC6D506" w14:textId="77777777" w:rsidTr="002774EE">
        <w:tc>
          <w:tcPr>
            <w:tcW w:w="1928" w:type="dxa"/>
          </w:tcPr>
          <w:p w14:paraId="15116882" w14:textId="77777777" w:rsidR="006145A2" w:rsidRPr="005E3BA7" w:rsidRDefault="006145A2" w:rsidP="00246E36">
            <w:r w:rsidRPr="005E3BA7">
              <w:lastRenderedPageBreak/>
              <w:t>1 July 1994</w:t>
            </w:r>
          </w:p>
        </w:tc>
        <w:tc>
          <w:tcPr>
            <w:tcW w:w="3232" w:type="dxa"/>
            <w:shd w:val="clear" w:color="auto" w:fill="DAEEF3" w:themeFill="accent5" w:themeFillTint="33"/>
          </w:tcPr>
          <w:p w14:paraId="57E30696" w14:textId="77777777" w:rsidR="006145A2" w:rsidRPr="005E3BA7" w:rsidRDefault="006145A2" w:rsidP="000644B5">
            <w:pPr>
              <w:rPr>
                <w:b/>
              </w:rPr>
            </w:pPr>
            <w:r w:rsidRPr="005E3BA7">
              <w:rPr>
                <w:b/>
              </w:rPr>
              <w:t>Department of Social Welfare: Customised Service Pilot</w:t>
            </w:r>
          </w:p>
        </w:tc>
        <w:tc>
          <w:tcPr>
            <w:tcW w:w="0" w:type="auto"/>
          </w:tcPr>
          <w:p w14:paraId="3B808DA5" w14:textId="77777777" w:rsidR="006145A2" w:rsidRPr="005E3BA7" w:rsidRDefault="006145A2" w:rsidP="001F09DF">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6145A2" w:rsidRPr="005E3BA7" w14:paraId="70AB29DE" w14:textId="77777777" w:rsidTr="002774EE">
        <w:tc>
          <w:tcPr>
            <w:tcW w:w="1928" w:type="dxa"/>
          </w:tcPr>
          <w:p w14:paraId="5FE7181A" w14:textId="77777777" w:rsidR="006145A2" w:rsidRPr="005E3BA7" w:rsidRDefault="006145A2" w:rsidP="00246E36">
            <w:r w:rsidRPr="005E3BA7">
              <w:t>1 July 1994</w:t>
            </w:r>
          </w:p>
        </w:tc>
        <w:tc>
          <w:tcPr>
            <w:tcW w:w="3232" w:type="dxa"/>
            <w:shd w:val="clear" w:color="auto" w:fill="DAEEF3" w:themeFill="accent5" w:themeFillTint="33"/>
          </w:tcPr>
          <w:p w14:paraId="3F947DE1" w14:textId="77777777" w:rsidR="006145A2" w:rsidRPr="005E3BA7" w:rsidRDefault="006145A2" w:rsidP="000644B5">
            <w:pPr>
              <w:rPr>
                <w:b/>
              </w:rPr>
            </w:pPr>
            <w:r w:rsidRPr="005E3BA7">
              <w:rPr>
                <w:b/>
              </w:rPr>
              <w:t xml:space="preserve">Loans for Major Repairs to </w:t>
            </w:r>
            <w:r w:rsidRPr="005E3BA7">
              <w:rPr>
                <w:b/>
              </w:rPr>
              <w:lastRenderedPageBreak/>
              <w:t>Homes: Mandatory repayments from benefit/pension</w:t>
            </w:r>
          </w:p>
        </w:tc>
        <w:tc>
          <w:tcPr>
            <w:tcW w:w="0" w:type="auto"/>
          </w:tcPr>
          <w:p w14:paraId="3EADF1D0" w14:textId="77777777" w:rsidR="006145A2" w:rsidRPr="005E3BA7" w:rsidRDefault="006145A2" w:rsidP="001F09DF">
            <w:pPr>
              <w:jc w:val="both"/>
            </w:pPr>
            <w:r w:rsidRPr="005E3BA7">
              <w:lastRenderedPageBreak/>
              <w:t xml:space="preserve">For all new </w:t>
            </w:r>
            <w:r w:rsidRPr="005E3BA7">
              <w:rPr>
                <w:i/>
              </w:rPr>
              <w:t>Loans for Major Repairs to Homes</w:t>
            </w:r>
            <w:r w:rsidRPr="005E3BA7">
              <w:t xml:space="preserve"> it became mandatory to make interest and </w:t>
            </w:r>
            <w:r w:rsidRPr="005E3BA7">
              <w:lastRenderedPageBreak/>
              <w:t>principal repayments by way of deduction from the client’s benefit or pension.  The minimum repayment rate was $10 per week (which could only be waived in cases of extreme hardship).</w:t>
            </w:r>
          </w:p>
          <w:p w14:paraId="32228092" w14:textId="77777777" w:rsidR="006145A2" w:rsidRPr="005E3BA7" w:rsidRDefault="006145A2" w:rsidP="0040697B">
            <w:pPr>
              <w:jc w:val="both"/>
            </w:pPr>
            <w:r w:rsidRPr="005E3BA7">
              <w:t xml:space="preserve">Interest on loans was charged at </w:t>
            </w:r>
            <w:r w:rsidR="0040697B">
              <w:t>five</w:t>
            </w:r>
            <w:r w:rsidRPr="005E3BA7">
              <w:t xml:space="preserve"> percent, but interest could be reduced to </w:t>
            </w:r>
            <w:r w:rsidR="0040697B">
              <w:t>three</w:t>
            </w:r>
            <w:r w:rsidRPr="005E3BA7">
              <w:t xml:space="preserve"> percent if repayment of the loan was by means of deductions from the client’s benefit/pension at the minimum rate of $10 per week.</w:t>
            </w:r>
          </w:p>
        </w:tc>
      </w:tr>
      <w:tr w:rsidR="006145A2" w:rsidRPr="005E3BA7" w14:paraId="731A3863" w14:textId="77777777" w:rsidTr="002774EE">
        <w:tc>
          <w:tcPr>
            <w:tcW w:w="1928" w:type="dxa"/>
          </w:tcPr>
          <w:p w14:paraId="717218C4" w14:textId="77777777" w:rsidR="006145A2" w:rsidRPr="005E3BA7" w:rsidRDefault="006145A2" w:rsidP="00246E36">
            <w:r w:rsidRPr="005E3BA7">
              <w:lastRenderedPageBreak/>
              <w:t>5 September 1994</w:t>
            </w:r>
          </w:p>
        </w:tc>
        <w:tc>
          <w:tcPr>
            <w:tcW w:w="3232" w:type="dxa"/>
            <w:shd w:val="clear" w:color="auto" w:fill="DAEEF3" w:themeFill="accent5" w:themeFillTint="33"/>
          </w:tcPr>
          <w:p w14:paraId="412CFF6E" w14:textId="77777777" w:rsidR="006145A2" w:rsidRPr="005E3BA7" w:rsidRDefault="006145A2" w:rsidP="000644B5">
            <w:pPr>
              <w:rPr>
                <w:b/>
              </w:rPr>
            </w:pPr>
            <w:r w:rsidRPr="005E3BA7">
              <w:rPr>
                <w:b/>
              </w:rPr>
              <w:t>Job Action Programme introduced</w:t>
            </w:r>
          </w:p>
        </w:tc>
        <w:tc>
          <w:tcPr>
            <w:tcW w:w="0" w:type="auto"/>
          </w:tcPr>
          <w:p w14:paraId="764FEBE9" w14:textId="77777777" w:rsidR="006145A2" w:rsidRPr="005E3BA7" w:rsidRDefault="006145A2" w:rsidP="001F09DF">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w:t>
            </w:r>
            <w:r w:rsidR="00A57949" w:rsidRPr="005E3BA7">
              <w:t>five-day</w:t>
            </w:r>
            <w:r w:rsidRPr="005E3BA7">
              <w:t xml:space="preserve"> workshop, and the completion of a </w:t>
            </w:r>
            <w:r w:rsidRPr="005E3BA7">
              <w:rPr>
                <w:i/>
              </w:rPr>
              <w:t>Job Action Plan</w:t>
            </w:r>
            <w:r w:rsidRPr="005E3BA7">
              <w:t xml:space="preserve">.  </w:t>
            </w:r>
            <w:r w:rsidRPr="005E3BA7">
              <w:rPr>
                <w:i/>
              </w:rPr>
              <w:t>Job Action</w:t>
            </w:r>
            <w:r w:rsidRPr="005E3BA7">
              <w:t xml:space="preserve"> initially focused on job seekers who had been registered for 104 weeks or more.  Participation was compulsory.</w:t>
            </w:r>
          </w:p>
        </w:tc>
      </w:tr>
      <w:tr w:rsidR="006145A2" w:rsidRPr="005E3BA7" w14:paraId="02AD9358" w14:textId="77777777" w:rsidTr="002774EE">
        <w:tc>
          <w:tcPr>
            <w:tcW w:w="1928" w:type="dxa"/>
          </w:tcPr>
          <w:p w14:paraId="4FF219C9" w14:textId="77777777" w:rsidR="006145A2" w:rsidRPr="005E3BA7" w:rsidRDefault="006145A2" w:rsidP="00246E36">
            <w:r w:rsidRPr="005E3BA7">
              <w:t>1 October 1994</w:t>
            </w:r>
          </w:p>
        </w:tc>
        <w:tc>
          <w:tcPr>
            <w:tcW w:w="3232" w:type="dxa"/>
            <w:shd w:val="clear" w:color="auto" w:fill="DAEEF3" w:themeFill="accent5" w:themeFillTint="33"/>
          </w:tcPr>
          <w:p w14:paraId="15D41C8C" w14:textId="77777777" w:rsidR="006145A2" w:rsidRPr="005E3BA7" w:rsidRDefault="006145A2" w:rsidP="000644B5">
            <w:pPr>
              <w:rPr>
                <w:b/>
              </w:rPr>
            </w:pPr>
            <w:r w:rsidRPr="005E3BA7">
              <w:rPr>
                <w:b/>
              </w:rPr>
              <w:t>Family Support</w:t>
            </w:r>
            <w:r w:rsidR="00D61B3E">
              <w:rPr>
                <w:b/>
              </w:rPr>
              <w:t>: A</w:t>
            </w:r>
            <w:r w:rsidR="00D61B3E" w:rsidRPr="005E3BA7">
              <w:rPr>
                <w:b/>
              </w:rPr>
              <w:t>batement</w:t>
            </w:r>
            <w:r w:rsidRPr="005E3BA7">
              <w:rPr>
                <w:b/>
              </w:rPr>
              <w:t xml:space="preserve"> </w:t>
            </w:r>
            <w:r w:rsidR="00D61B3E">
              <w:rPr>
                <w:b/>
              </w:rPr>
              <w:t xml:space="preserve">income </w:t>
            </w:r>
            <w:r w:rsidRPr="005E3BA7">
              <w:rPr>
                <w:b/>
              </w:rPr>
              <w:t>threshold increased</w:t>
            </w:r>
          </w:p>
          <w:p w14:paraId="0557E940" w14:textId="77777777" w:rsidR="006145A2" w:rsidRPr="005E3BA7" w:rsidRDefault="006145A2" w:rsidP="000644B5">
            <w:pPr>
              <w:rPr>
                <w:b/>
              </w:rPr>
            </w:pPr>
          </w:p>
          <w:p w14:paraId="189BED2E" w14:textId="77777777" w:rsidR="006145A2" w:rsidRPr="005E3BA7" w:rsidRDefault="006145A2" w:rsidP="000644B5">
            <w:pPr>
              <w:rPr>
                <w:b/>
              </w:rPr>
            </w:pPr>
            <w:r w:rsidRPr="005E3BA7">
              <w:rPr>
                <w:b/>
              </w:rPr>
              <w:t>Rate of Family Support increased</w:t>
            </w:r>
          </w:p>
        </w:tc>
        <w:tc>
          <w:tcPr>
            <w:tcW w:w="0" w:type="auto"/>
          </w:tcPr>
          <w:p w14:paraId="30E6C8A4" w14:textId="77777777" w:rsidR="006145A2" w:rsidRPr="005E3BA7" w:rsidRDefault="006145A2" w:rsidP="001F09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14:paraId="20AC07A2" w14:textId="77777777" w:rsidR="006145A2" w:rsidRPr="005E3BA7" w:rsidRDefault="006145A2" w:rsidP="001F09DF">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6145A2" w:rsidRPr="005E3BA7" w14:paraId="3012BE94" w14:textId="77777777" w:rsidTr="002774EE">
        <w:tc>
          <w:tcPr>
            <w:tcW w:w="1928" w:type="dxa"/>
          </w:tcPr>
          <w:p w14:paraId="57FA4101" w14:textId="77777777" w:rsidR="006145A2" w:rsidRPr="005E3BA7" w:rsidRDefault="006145A2" w:rsidP="00246E36">
            <w:r w:rsidRPr="005E3BA7">
              <w:t>26 October 1994</w:t>
            </w:r>
          </w:p>
        </w:tc>
        <w:tc>
          <w:tcPr>
            <w:tcW w:w="3232" w:type="dxa"/>
            <w:shd w:val="clear" w:color="auto" w:fill="DAEEF3" w:themeFill="accent5" w:themeFillTint="33"/>
          </w:tcPr>
          <w:p w14:paraId="369C9962" w14:textId="77777777" w:rsidR="006145A2" w:rsidRPr="005E3BA7" w:rsidRDefault="006F4A2C" w:rsidP="006F4A2C">
            <w:pPr>
              <w:rPr>
                <w:b/>
              </w:rPr>
            </w:pPr>
            <w:r>
              <w:rPr>
                <w:b/>
              </w:rPr>
              <w:t>Department of Social Welfare:</w:t>
            </w:r>
            <w:r w:rsidRPr="005E3BA7">
              <w:rPr>
                <w:b/>
              </w:rPr>
              <w:t xml:space="preserve"> Job</w:t>
            </w:r>
            <w:r w:rsidR="006145A2" w:rsidRPr="005E3BA7">
              <w:rPr>
                <w:b/>
              </w:rPr>
              <w:t xml:space="preserve"> Seeker Journey introduced </w:t>
            </w:r>
          </w:p>
        </w:tc>
        <w:tc>
          <w:tcPr>
            <w:tcW w:w="0" w:type="auto"/>
          </w:tcPr>
          <w:p w14:paraId="30B5232A" w14:textId="77777777" w:rsidR="006145A2" w:rsidRPr="005E3BA7" w:rsidRDefault="006145A2" w:rsidP="001F09DF">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w:t>
            </w:r>
            <w:r w:rsidR="007F5908" w:rsidRPr="005E3BA7">
              <w:t>emphasise</w:t>
            </w:r>
            <w:r w:rsidRPr="005E3BA7">
              <w:t xml:space="preserve"> the positive aspects of participation in paid work.  These administrative changes were seen as complementing transition to work initiatives. </w:t>
            </w:r>
          </w:p>
        </w:tc>
      </w:tr>
      <w:tr w:rsidR="006145A2" w:rsidRPr="005E3BA7" w14:paraId="2A5C96E0" w14:textId="77777777" w:rsidTr="002774EE">
        <w:tc>
          <w:tcPr>
            <w:tcW w:w="1928" w:type="dxa"/>
          </w:tcPr>
          <w:p w14:paraId="5A25EFB5" w14:textId="77777777" w:rsidR="006145A2" w:rsidRPr="005E3BA7" w:rsidRDefault="006145A2" w:rsidP="00246E36">
            <w:r w:rsidRPr="005E3BA7">
              <w:t>October 1994</w:t>
            </w:r>
          </w:p>
        </w:tc>
        <w:tc>
          <w:tcPr>
            <w:tcW w:w="3232" w:type="dxa"/>
            <w:shd w:val="clear" w:color="auto" w:fill="DAEEF3" w:themeFill="accent5" w:themeFillTint="33"/>
          </w:tcPr>
          <w:p w14:paraId="7C69D894" w14:textId="77777777" w:rsidR="006145A2" w:rsidRPr="005E3BA7" w:rsidRDefault="006145A2" w:rsidP="000644B5">
            <w:pPr>
              <w:rPr>
                <w:b/>
              </w:rPr>
            </w:pPr>
            <w:r w:rsidRPr="005E3BA7">
              <w:rPr>
                <w:b/>
              </w:rPr>
              <w:t>Interim Report of the Employment Task Force</w:t>
            </w:r>
          </w:p>
        </w:tc>
        <w:tc>
          <w:tcPr>
            <w:tcW w:w="0" w:type="auto"/>
          </w:tcPr>
          <w:p w14:paraId="03A6A034" w14:textId="77777777" w:rsidR="006145A2" w:rsidRPr="005E3BA7" w:rsidRDefault="006145A2" w:rsidP="001F09DF">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6145A2" w:rsidRPr="005E3BA7" w14:paraId="460F3F95" w14:textId="77777777" w:rsidTr="002774EE">
        <w:tc>
          <w:tcPr>
            <w:tcW w:w="1928" w:type="dxa"/>
          </w:tcPr>
          <w:p w14:paraId="3D14DAC1" w14:textId="77777777" w:rsidR="006145A2" w:rsidRPr="005E3BA7" w:rsidRDefault="006145A2" w:rsidP="00246E36">
            <w:r w:rsidRPr="005E3BA7">
              <w:t>8 November 1994</w:t>
            </w:r>
          </w:p>
        </w:tc>
        <w:tc>
          <w:tcPr>
            <w:tcW w:w="3232" w:type="dxa"/>
            <w:shd w:val="clear" w:color="auto" w:fill="DAEEF3" w:themeFill="accent5" w:themeFillTint="33"/>
          </w:tcPr>
          <w:p w14:paraId="6418ED9C" w14:textId="77777777" w:rsidR="006145A2" w:rsidRPr="005E3BA7" w:rsidRDefault="006145A2" w:rsidP="000644B5">
            <w:pPr>
              <w:rPr>
                <w:b/>
              </w:rPr>
            </w:pPr>
            <w:r w:rsidRPr="005E3BA7">
              <w:rPr>
                <w:b/>
              </w:rPr>
              <w:t>Report of the Child Support Review Working Party</w:t>
            </w:r>
          </w:p>
        </w:tc>
        <w:tc>
          <w:tcPr>
            <w:tcW w:w="0" w:type="auto"/>
          </w:tcPr>
          <w:p w14:paraId="2B606F29" w14:textId="77777777" w:rsidR="006145A2" w:rsidRDefault="006145A2" w:rsidP="001F09DF">
            <w:pPr>
              <w:jc w:val="both"/>
            </w:pPr>
            <w:r w:rsidRPr="005E3BA7">
              <w:t xml:space="preserve">The </w:t>
            </w:r>
            <w:r w:rsidRPr="005E3BA7">
              <w:rPr>
                <w:i/>
              </w:rPr>
              <w:t>Child Support Review Working Party</w:t>
            </w:r>
            <w:r w:rsidRPr="005E3BA7">
              <w:t xml:space="preserve"> made 21 recommendations.</w:t>
            </w:r>
            <w:r w:rsidR="00BF6464">
              <w:t xml:space="preserve">  These included that:</w:t>
            </w:r>
          </w:p>
          <w:p w14:paraId="2D954A8B" w14:textId="77777777" w:rsidR="00BF6464" w:rsidRDefault="00BF6464" w:rsidP="00BF6464">
            <w:pPr>
              <w:pStyle w:val="Chronologybullet2"/>
            </w:pPr>
            <w:r>
              <w:t>the welfare of the child be recognised in the objects of the Act;</w:t>
            </w:r>
          </w:p>
          <w:p w14:paraId="53597762" w14:textId="77777777" w:rsidR="00BF6464" w:rsidRDefault="00BF6464" w:rsidP="00BF6464">
            <w:pPr>
              <w:pStyle w:val="Chronologybullet2"/>
            </w:pPr>
            <w:r>
              <w:t xml:space="preserve">a new formula </w:t>
            </w:r>
            <w:r w:rsidR="00942B0E">
              <w:t>be</w:t>
            </w:r>
            <w:r>
              <w:t xml:space="preserve"> established, omitting any living allowance;</w:t>
            </w:r>
          </w:p>
          <w:p w14:paraId="2A45CFFB" w14:textId="77777777" w:rsidR="00BF6464" w:rsidRDefault="00BF6464" w:rsidP="00BF6464">
            <w:pPr>
              <w:pStyle w:val="Chronologybullet2"/>
            </w:pPr>
            <w:r>
              <w:t xml:space="preserve">the liability for child support be assessed on the liable parent’s ability to pay, including income, </w:t>
            </w:r>
            <w:r>
              <w:lastRenderedPageBreak/>
              <w:t>earning capacity, property and financial resources;</w:t>
            </w:r>
          </w:p>
          <w:p w14:paraId="5348A0CE" w14:textId="77777777" w:rsidR="00BF6464" w:rsidRDefault="00BF6464" w:rsidP="00BF6464">
            <w:pPr>
              <w:pStyle w:val="Chronologybullet2"/>
            </w:pPr>
            <w:r>
              <w:t xml:space="preserve">social welfare beneficiaries be required to disclose to the </w:t>
            </w:r>
            <w:r w:rsidRPr="007F5908">
              <w:rPr>
                <w:i/>
              </w:rPr>
              <w:t>Department of Social Welfare</w:t>
            </w:r>
            <w:r>
              <w:t>, as a condition of receiving a benefit, the known financial circumstances of the liable parent so that this information can b</w:t>
            </w:r>
            <w:r w:rsidR="00942B0E">
              <w:t>e</w:t>
            </w:r>
            <w:r>
              <w:t xml:space="preserve"> passed to the </w:t>
            </w:r>
            <w:r w:rsidRPr="00942B0E">
              <w:rPr>
                <w:i/>
              </w:rPr>
              <w:t>Child Support Agency</w:t>
            </w:r>
            <w:r>
              <w:t>;</w:t>
            </w:r>
          </w:p>
          <w:p w14:paraId="244DE9C3" w14:textId="77777777" w:rsidR="00BF6464" w:rsidRDefault="00BF6464" w:rsidP="00BF6464">
            <w:pPr>
              <w:pStyle w:val="Chronologybullet2"/>
            </w:pPr>
            <w:r>
              <w:t>the maximum liability be removed and that any liable parents who believe it is inappropriate to include their full income be able to contest this on a case by case basis;</w:t>
            </w:r>
          </w:p>
          <w:p w14:paraId="5C0D9908" w14:textId="77777777" w:rsidR="00BF6464" w:rsidRDefault="00BF6464" w:rsidP="00BF6464">
            <w:pPr>
              <w:pStyle w:val="Chronologybullet2"/>
            </w:pPr>
            <w:r>
              <w:t>there should be future monitoring and review with a view to eventually establishing a system of pass-on of child support to the custodial parent;</w:t>
            </w:r>
          </w:p>
          <w:p w14:paraId="10B4B4C8" w14:textId="77777777" w:rsidR="00BF6464" w:rsidRDefault="00BF6464" w:rsidP="00BF6464">
            <w:pPr>
              <w:pStyle w:val="Chronologybullet2"/>
            </w:pPr>
            <w:r>
              <w:t>the government commission an economic study on the costs of children;</w:t>
            </w:r>
          </w:p>
          <w:p w14:paraId="7F880D35" w14:textId="77777777" w:rsidR="00BF6464" w:rsidRDefault="00BF6464" w:rsidP="00BF6464">
            <w:pPr>
              <w:pStyle w:val="Chronologybullet2"/>
            </w:pPr>
            <w:r>
              <w:t>the current policy whereby the custodial parent’s income was not taken into account in the formula assessment of the child support liability of the liable parent be retained;</w:t>
            </w:r>
          </w:p>
          <w:p w14:paraId="216F9F12" w14:textId="77777777" w:rsidR="00942B0E" w:rsidRDefault="00942B0E" w:rsidP="00BF6464">
            <w:pPr>
              <w:pStyle w:val="Chronologybullet2"/>
            </w:pPr>
            <w:r>
              <w:t>the qualifying age for child support remain at 19 years;</w:t>
            </w:r>
          </w:p>
          <w:p w14:paraId="52362FE8" w14:textId="77777777" w:rsidR="00942B0E" w:rsidRDefault="00942B0E" w:rsidP="00BF6464">
            <w:pPr>
              <w:pStyle w:val="Chronologybullet2"/>
            </w:pPr>
            <w:r>
              <w:t>the definition of 40 percent of nights for shared custody remain;</w:t>
            </w:r>
          </w:p>
          <w:p w14:paraId="03D8C43B" w14:textId="77777777" w:rsidR="00BF6464" w:rsidRDefault="00942B0E" w:rsidP="00BF6464">
            <w:pPr>
              <w:pStyle w:val="Chronologybullet2"/>
            </w:pPr>
            <w:r>
              <w:t>custodial parents moving off benefit should receive any payment from the liable parent (except for arrears) after the date the benefit ceases;</w:t>
            </w:r>
          </w:p>
          <w:p w14:paraId="2DECC2F5" w14:textId="77777777" w:rsidR="00942B0E" w:rsidRDefault="00942B0E" w:rsidP="00BF6464">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14:paraId="6EFFFB55" w14:textId="77777777" w:rsidR="00942B0E" w:rsidRDefault="00942B0E" w:rsidP="00BF6464">
            <w:pPr>
              <w:pStyle w:val="Chronologybullet2"/>
            </w:pPr>
            <w:r>
              <w:t>late payment penalties continue to be retained by the State;</w:t>
            </w:r>
          </w:p>
          <w:p w14:paraId="6D59CCE9" w14:textId="77777777" w:rsidR="00942B0E" w:rsidRDefault="00942B0E" w:rsidP="00BF6464">
            <w:pPr>
              <w:pStyle w:val="Chronologybullet2"/>
            </w:pPr>
            <w:r>
              <w:t>liable parents be allowed to voluntarily elect to have more than 40 percent deducted from their wages;</w:t>
            </w:r>
            <w:r w:rsidR="00280067">
              <w:t xml:space="preserve"> and</w:t>
            </w:r>
          </w:p>
          <w:p w14:paraId="2916E92D" w14:textId="77777777" w:rsidR="00942B0E" w:rsidRDefault="00942B0E" w:rsidP="00BF6464">
            <w:pPr>
              <w:pStyle w:val="Chronologybullet2"/>
            </w:pPr>
            <w:r>
              <w:t>a parent be allowed to access the other parent’s income and payment details;</w:t>
            </w:r>
          </w:p>
          <w:p w14:paraId="6EFC37CA" w14:textId="77777777" w:rsidR="00942B0E" w:rsidRDefault="00942B0E" w:rsidP="00942B0E">
            <w:pPr>
              <w:pStyle w:val="Chronologybullet2"/>
              <w:numPr>
                <w:ilvl w:val="0"/>
                <w:numId w:val="0"/>
              </w:numPr>
            </w:pPr>
          </w:p>
          <w:p w14:paraId="5CF5356B" w14:textId="77777777" w:rsidR="00BF6464" w:rsidRPr="005E3BA7" w:rsidRDefault="00942B0E" w:rsidP="00280067">
            <w:pPr>
              <w:pStyle w:val="Chronologybullet2"/>
              <w:numPr>
                <w:ilvl w:val="0"/>
                <w:numId w:val="0"/>
              </w:numPr>
            </w:pPr>
            <w:r>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w:t>
            </w:r>
            <w:r w:rsidR="00280067">
              <w:t xml:space="preserve">  The Working Party also recommended that a </w:t>
            </w:r>
            <w:r w:rsidR="00280067" w:rsidRPr="007F5908">
              <w:rPr>
                <w:i/>
              </w:rPr>
              <w:t>Child Support Evaluation Advisory Group</w:t>
            </w:r>
            <w:r w:rsidR="00280067">
              <w:t xml:space="preserve"> be established and convened by the </w:t>
            </w:r>
            <w:r w:rsidR="00280067" w:rsidRPr="00280067">
              <w:rPr>
                <w:i/>
              </w:rPr>
              <w:t>Commissioner for Children</w:t>
            </w:r>
            <w:r w:rsidR="00280067">
              <w:t xml:space="preserve">, to advise on the evaluation and monitoring of the social impact of the </w:t>
            </w:r>
            <w:r w:rsidR="00280067" w:rsidRPr="00280067">
              <w:rPr>
                <w:i/>
              </w:rPr>
              <w:t>Child Support Act 1991</w:t>
            </w:r>
            <w:r w:rsidR="00280067">
              <w:t>.</w:t>
            </w:r>
          </w:p>
        </w:tc>
      </w:tr>
      <w:tr w:rsidR="006145A2" w:rsidRPr="005E3BA7" w14:paraId="299858D4" w14:textId="77777777" w:rsidTr="002774EE">
        <w:tc>
          <w:tcPr>
            <w:tcW w:w="1928" w:type="dxa"/>
          </w:tcPr>
          <w:p w14:paraId="52071EAE" w14:textId="77777777" w:rsidR="006145A2" w:rsidRPr="005E3BA7" w:rsidRDefault="006145A2" w:rsidP="00246E36">
            <w:r w:rsidRPr="005E3BA7">
              <w:lastRenderedPageBreak/>
              <w:t>November 1994</w:t>
            </w:r>
          </w:p>
        </w:tc>
        <w:tc>
          <w:tcPr>
            <w:tcW w:w="3232" w:type="dxa"/>
            <w:shd w:val="clear" w:color="auto" w:fill="DAEEF3" w:themeFill="accent5" w:themeFillTint="33"/>
          </w:tcPr>
          <w:p w14:paraId="7630D419" w14:textId="77777777" w:rsidR="006145A2" w:rsidRPr="005E3BA7" w:rsidRDefault="006145A2" w:rsidP="000644B5">
            <w:pPr>
              <w:rPr>
                <w:b/>
              </w:rPr>
            </w:pPr>
            <w:r w:rsidRPr="005E3BA7">
              <w:rPr>
                <w:b/>
              </w:rPr>
              <w:t>Report of the Employment Task Force: Summary of Consultations</w:t>
            </w:r>
          </w:p>
        </w:tc>
        <w:tc>
          <w:tcPr>
            <w:tcW w:w="0" w:type="auto"/>
          </w:tcPr>
          <w:p w14:paraId="4A45A995" w14:textId="77777777" w:rsidR="006145A2" w:rsidRPr="005E3BA7" w:rsidRDefault="006145A2" w:rsidP="001F09DF">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14:paraId="6D87A58C" w14:textId="77777777" w:rsidR="006145A2" w:rsidRPr="005E3BA7" w:rsidRDefault="006145A2" w:rsidP="001F09DF">
            <w:pPr>
              <w:jc w:val="both"/>
            </w:pPr>
            <w:r w:rsidRPr="005E3BA7">
              <w:t>Topics that attracted frequent comment included:</w:t>
            </w:r>
          </w:p>
          <w:p w14:paraId="07E6E5B2" w14:textId="77777777" w:rsidR="006145A2" w:rsidRPr="005E3BA7" w:rsidRDefault="006145A2" w:rsidP="001F09DF">
            <w:pPr>
              <w:pStyle w:val="Chronologybullet2"/>
            </w:pPr>
            <w:r w:rsidRPr="005E3BA7">
              <w:lastRenderedPageBreak/>
              <w:t>benefit regimes, particularly abatement levels and stand down periods;</w:t>
            </w:r>
          </w:p>
          <w:p w14:paraId="40069EA1" w14:textId="77777777" w:rsidR="006145A2" w:rsidRPr="005E3BA7" w:rsidRDefault="006145A2" w:rsidP="001F09DF">
            <w:pPr>
              <w:pStyle w:val="Chronologybullet2"/>
            </w:pPr>
            <w:r w:rsidRPr="005E3BA7">
              <w:t>‘workfare’ or obligations on beneficiaries;</w:t>
            </w:r>
          </w:p>
          <w:p w14:paraId="59004C78" w14:textId="77777777" w:rsidR="006145A2" w:rsidRPr="005E3BA7" w:rsidRDefault="006145A2" w:rsidP="001F09DF">
            <w:pPr>
              <w:pStyle w:val="Chronologybullet2"/>
            </w:pPr>
            <w:r w:rsidRPr="005E3BA7">
              <w:t xml:space="preserve">eligibility criteria for the </w:t>
            </w:r>
            <w:r w:rsidRPr="005E3BA7">
              <w:rPr>
                <w:i/>
              </w:rPr>
              <w:t>Training Opportunities Programme</w:t>
            </w:r>
            <w:r w:rsidRPr="005E3BA7">
              <w:t xml:space="preserve"> (TOP);</w:t>
            </w:r>
          </w:p>
          <w:p w14:paraId="7B828A75" w14:textId="77777777" w:rsidR="006145A2" w:rsidRPr="005E3BA7" w:rsidRDefault="006145A2" w:rsidP="001F09DF">
            <w:pPr>
              <w:pStyle w:val="Chronologybullet2"/>
            </w:pPr>
            <w:r w:rsidRPr="005E3BA7">
              <w:t>the need for culturally appropriate services, especially for Maori;</w:t>
            </w:r>
          </w:p>
          <w:p w14:paraId="5A0695CD" w14:textId="77777777" w:rsidR="006145A2" w:rsidRPr="005E3BA7" w:rsidRDefault="006145A2" w:rsidP="001F09DF">
            <w:pPr>
              <w:pStyle w:val="Chronologybullet2"/>
            </w:pPr>
            <w:r w:rsidRPr="005E3BA7">
              <w:t xml:space="preserve">requirements for employment programmes such as </w:t>
            </w:r>
            <w:r w:rsidRPr="005E3BA7">
              <w:rPr>
                <w:i/>
              </w:rPr>
              <w:t>Task Force Green</w:t>
            </w:r>
            <w:r w:rsidRPr="005E3BA7">
              <w:t>;</w:t>
            </w:r>
          </w:p>
          <w:p w14:paraId="49ADB782" w14:textId="77777777" w:rsidR="006145A2" w:rsidRPr="005E3BA7" w:rsidRDefault="006145A2" w:rsidP="001F09DF">
            <w:pPr>
              <w:pStyle w:val="Chronologybullet2"/>
            </w:pPr>
            <w:r w:rsidRPr="005E3BA7">
              <w:t>the level of Government intervention in the economy;</w:t>
            </w:r>
          </w:p>
          <w:p w14:paraId="2865CE7E" w14:textId="77777777" w:rsidR="006145A2" w:rsidRPr="005E3BA7" w:rsidRDefault="006145A2" w:rsidP="001F09DF">
            <w:pPr>
              <w:pStyle w:val="Chronologybullet2"/>
            </w:pPr>
            <w:r w:rsidRPr="005E3BA7">
              <w:t>changes to tax regimes;</w:t>
            </w:r>
          </w:p>
          <w:p w14:paraId="64AF9090" w14:textId="77777777" w:rsidR="006145A2" w:rsidRPr="005E3BA7" w:rsidRDefault="006145A2" w:rsidP="001F09DF">
            <w:pPr>
              <w:pStyle w:val="Chronologybullet2"/>
            </w:pPr>
            <w:r w:rsidRPr="005E3BA7">
              <w:t>support for new business initiatives and a reduction in compliance costs for business;</w:t>
            </w:r>
          </w:p>
          <w:p w14:paraId="3E49C785" w14:textId="77777777" w:rsidR="006145A2" w:rsidRPr="005E3BA7" w:rsidRDefault="006145A2" w:rsidP="001F09DF">
            <w:pPr>
              <w:pStyle w:val="Chronologybullet2"/>
            </w:pPr>
            <w:r w:rsidRPr="005E3BA7">
              <w:t>the school curriculum; and</w:t>
            </w:r>
          </w:p>
          <w:p w14:paraId="2F77FFAD" w14:textId="77777777" w:rsidR="006145A2" w:rsidRPr="005E3BA7" w:rsidRDefault="006145A2" w:rsidP="001F09DF">
            <w:pPr>
              <w:pStyle w:val="Chronologybullet2"/>
            </w:pPr>
            <w:r w:rsidRPr="005E3BA7">
              <w:t>the place of practical training, either in schools or workplaces.</w:t>
            </w:r>
          </w:p>
        </w:tc>
      </w:tr>
      <w:tr w:rsidR="006145A2" w:rsidRPr="005E3BA7" w14:paraId="2D55EB5A" w14:textId="77777777" w:rsidTr="002774EE">
        <w:tc>
          <w:tcPr>
            <w:tcW w:w="1928" w:type="dxa"/>
          </w:tcPr>
          <w:p w14:paraId="549493B5" w14:textId="77777777" w:rsidR="006145A2" w:rsidRPr="005E3BA7" w:rsidRDefault="006145A2" w:rsidP="00246E36">
            <w:r w:rsidRPr="005E3BA7">
              <w:lastRenderedPageBreak/>
              <w:t>November 1994</w:t>
            </w:r>
          </w:p>
        </w:tc>
        <w:tc>
          <w:tcPr>
            <w:tcW w:w="3232" w:type="dxa"/>
            <w:shd w:val="clear" w:color="auto" w:fill="DAEEF3" w:themeFill="accent5" w:themeFillTint="33"/>
          </w:tcPr>
          <w:p w14:paraId="62F366A9" w14:textId="77777777" w:rsidR="006145A2" w:rsidRPr="005E3BA7" w:rsidRDefault="006145A2" w:rsidP="000644B5">
            <w:pPr>
              <w:rPr>
                <w:b/>
              </w:rPr>
            </w:pPr>
            <w:r w:rsidRPr="005E3BA7">
              <w:rPr>
                <w:b/>
              </w:rPr>
              <w:t>Final report of the Employment Task Force: Proposals for Action</w:t>
            </w:r>
          </w:p>
        </w:tc>
        <w:tc>
          <w:tcPr>
            <w:tcW w:w="0" w:type="auto"/>
          </w:tcPr>
          <w:p w14:paraId="2EB64E6B" w14:textId="77777777" w:rsidR="006145A2" w:rsidRPr="005E3BA7" w:rsidRDefault="006145A2" w:rsidP="007F5908">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14:paraId="22EB1D5D" w14:textId="77777777" w:rsidR="006145A2" w:rsidRPr="005E3BA7" w:rsidRDefault="006145A2" w:rsidP="007F5908">
            <w:pPr>
              <w:jc w:val="both"/>
            </w:pPr>
            <w:r w:rsidRPr="005E3BA7">
              <w:t>It was the view of the Task Force that all people who have been registered as unemployed for more than 26 weeks should be in work, training or education.  They established six key milestones for achieving this goal:</w:t>
            </w:r>
          </w:p>
          <w:p w14:paraId="30D23EFF" w14:textId="77777777" w:rsidR="006145A2" w:rsidRPr="005E3BA7" w:rsidRDefault="006145A2" w:rsidP="007F5908">
            <w:pPr>
              <w:pStyle w:val="Chronologybullet2"/>
            </w:pPr>
            <w:r w:rsidRPr="005E3BA7">
              <w:t>from the end of 1994, providing individualised assistance for school leavers, not in further education, training or work after 13 weeks of registered unemployment.  For those who leave school during 1995, this assistance should be available after 8 weeks;</w:t>
            </w:r>
          </w:p>
          <w:p w14:paraId="0CC777AF" w14:textId="77777777" w:rsidR="006145A2" w:rsidRPr="005E3BA7" w:rsidRDefault="006145A2" w:rsidP="007F5908">
            <w:pPr>
              <w:pStyle w:val="Chronologybullet2"/>
            </w:pPr>
            <w:r w:rsidRPr="005E3BA7">
              <w:t xml:space="preserve">by </w:t>
            </w:r>
            <w:r w:rsidR="0005594F" w:rsidRPr="005E3BA7">
              <w:t>mid-1995</w:t>
            </w:r>
            <w:r w:rsidRPr="005E3BA7">
              <w:t xml:space="preserve"> develop a pro-active strategy for dealing with Maori labour market disadvantage;</w:t>
            </w:r>
          </w:p>
          <w:p w14:paraId="5B472D25" w14:textId="77777777" w:rsidR="006145A2" w:rsidRPr="005E3BA7" w:rsidRDefault="006145A2" w:rsidP="007F5908">
            <w:pPr>
              <w:pStyle w:val="Chronologybullet2"/>
            </w:pPr>
            <w:r w:rsidRPr="005E3BA7">
              <w:t>by 1997/1998 ensuring that all people under the age of 18 are in some form of education or training;</w:t>
            </w:r>
          </w:p>
          <w:p w14:paraId="549BC399" w14:textId="77777777" w:rsidR="006145A2" w:rsidRPr="005E3BA7" w:rsidRDefault="006145A2" w:rsidP="007F5908">
            <w:pPr>
              <w:pStyle w:val="Chronologybullet2"/>
            </w:pPr>
            <w:r w:rsidRPr="005E3BA7">
              <w:t>by 1997/1998 providing access to education, work and training for all people under 20;</w:t>
            </w:r>
          </w:p>
          <w:p w14:paraId="76ABB8A5" w14:textId="77777777" w:rsidR="006145A2" w:rsidRPr="005E3BA7" w:rsidRDefault="006145A2" w:rsidP="007F5908">
            <w:pPr>
              <w:pStyle w:val="Chronologybullet2"/>
            </w:pPr>
            <w:r w:rsidRPr="005E3BA7">
              <w:t>by 1997/1998 every job seeker who has been registered for over 26 weeks should have access to individualised assistance, leading to work; and</w:t>
            </w:r>
          </w:p>
          <w:p w14:paraId="34D779A5" w14:textId="77777777" w:rsidR="006145A2" w:rsidRPr="005E3BA7" w:rsidRDefault="006145A2" w:rsidP="007F5908">
            <w:pPr>
              <w:pStyle w:val="Chronologybullet2"/>
            </w:pPr>
            <w:r w:rsidRPr="005E3BA7">
              <w:t>by the year 2000, ensuring that all people who have been registered unemployed for 26 weeks are in work, training or education.</w:t>
            </w:r>
          </w:p>
          <w:p w14:paraId="49627167" w14:textId="77777777" w:rsidR="006145A2" w:rsidRPr="005E3BA7" w:rsidRDefault="006145A2" w:rsidP="007F5908">
            <w:pPr>
              <w:jc w:val="both"/>
            </w:pPr>
            <w:r w:rsidRPr="005E3BA7">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14:paraId="60A55AAD"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14:paraId="42948C05"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14:paraId="57CC683E" w14:textId="77777777"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employment and training policies for adults.</w:t>
            </w:r>
          </w:p>
          <w:p w14:paraId="57C7F6DA" w14:textId="77777777" w:rsidR="006145A2" w:rsidRPr="005E3BA7" w:rsidRDefault="006145A2" w:rsidP="007F5908">
            <w:pPr>
              <w:jc w:val="both"/>
            </w:pPr>
            <w:r w:rsidRPr="005E3BA7">
              <w:lastRenderedPageBreak/>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6145A2" w:rsidRPr="005E3BA7" w14:paraId="4F28AA01" w14:textId="77777777" w:rsidTr="002774EE">
        <w:tc>
          <w:tcPr>
            <w:tcW w:w="1928" w:type="dxa"/>
          </w:tcPr>
          <w:p w14:paraId="5432B396" w14:textId="77777777" w:rsidR="006145A2" w:rsidRPr="005E3BA7" w:rsidRDefault="006145A2" w:rsidP="00246E36">
            <w:r w:rsidRPr="005E3BA7">
              <w:lastRenderedPageBreak/>
              <w:t>November 1994</w:t>
            </w:r>
          </w:p>
        </w:tc>
        <w:tc>
          <w:tcPr>
            <w:tcW w:w="3232" w:type="dxa"/>
            <w:shd w:val="clear" w:color="auto" w:fill="DAEEF3" w:themeFill="accent5" w:themeFillTint="33"/>
          </w:tcPr>
          <w:p w14:paraId="38205DCE" w14:textId="77777777" w:rsidR="006145A2" w:rsidRPr="005E3BA7" w:rsidRDefault="006145A2" w:rsidP="000644B5">
            <w:pPr>
              <w:rPr>
                <w:b/>
              </w:rPr>
            </w:pPr>
            <w:r w:rsidRPr="005E3BA7">
              <w:rPr>
                <w:b/>
              </w:rPr>
              <w:t>Social Security Agreement with Jersey and Guernsey</w:t>
            </w:r>
          </w:p>
        </w:tc>
        <w:tc>
          <w:tcPr>
            <w:tcW w:w="0" w:type="auto"/>
          </w:tcPr>
          <w:p w14:paraId="4CBB7948" w14:textId="77777777" w:rsidR="006145A2" w:rsidRPr="005E3BA7" w:rsidRDefault="006145A2" w:rsidP="001F09DF">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6145A2" w:rsidRPr="005E3BA7" w14:paraId="47C7EE31" w14:textId="77777777" w:rsidTr="002774EE">
        <w:tc>
          <w:tcPr>
            <w:tcW w:w="1928" w:type="dxa"/>
          </w:tcPr>
          <w:p w14:paraId="660EC2F3" w14:textId="77777777" w:rsidR="006145A2" w:rsidRPr="005E3BA7" w:rsidRDefault="006145A2" w:rsidP="00246E36">
            <w:r w:rsidRPr="005E3BA7">
              <w:t>1 December 1994</w:t>
            </w:r>
          </w:p>
        </w:tc>
        <w:tc>
          <w:tcPr>
            <w:tcW w:w="3232" w:type="dxa"/>
            <w:shd w:val="clear" w:color="auto" w:fill="DAEEF3" w:themeFill="accent5" w:themeFillTint="33"/>
          </w:tcPr>
          <w:p w14:paraId="5F59D545" w14:textId="77777777" w:rsidR="006145A2" w:rsidRPr="005E3BA7" w:rsidRDefault="006145A2" w:rsidP="006F4A2C">
            <w:pPr>
              <w:rPr>
                <w:b/>
              </w:rPr>
            </w:pPr>
            <w:r w:rsidRPr="005E3BA7">
              <w:rPr>
                <w:b/>
              </w:rPr>
              <w:t>Community Services Card</w:t>
            </w:r>
            <w:r w:rsidR="006F4A2C">
              <w:rPr>
                <w:b/>
              </w:rPr>
              <w:t xml:space="preserve">: Income limits restructured </w:t>
            </w:r>
          </w:p>
        </w:tc>
        <w:tc>
          <w:tcPr>
            <w:tcW w:w="0" w:type="auto"/>
          </w:tcPr>
          <w:p w14:paraId="14578E9D" w14:textId="77777777" w:rsidR="006145A2" w:rsidRPr="005E3BA7" w:rsidRDefault="006145A2" w:rsidP="007F5908">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14:paraId="7E06C8A4" w14:textId="77777777" w:rsidR="006145A2" w:rsidRPr="005E3BA7" w:rsidRDefault="006145A2" w:rsidP="007F5908">
            <w:pPr>
              <w:pStyle w:val="Chronologybullet2"/>
            </w:pPr>
            <w:r w:rsidRPr="005E3BA7">
              <w:t>single (sharing)  $16,500;</w:t>
            </w:r>
          </w:p>
          <w:p w14:paraId="654C30D7" w14:textId="77777777" w:rsidR="006145A2" w:rsidRPr="005E3BA7" w:rsidRDefault="006145A2" w:rsidP="007F5908">
            <w:pPr>
              <w:pStyle w:val="Chronologybullet2"/>
            </w:pPr>
            <w:r w:rsidRPr="005E3BA7">
              <w:t>single (alone)  $17,500;</w:t>
            </w:r>
          </w:p>
          <w:p w14:paraId="36FA8C49" w14:textId="77777777" w:rsidR="006145A2" w:rsidRPr="005E3BA7" w:rsidRDefault="006145A2" w:rsidP="007F5908">
            <w:pPr>
              <w:pStyle w:val="Chronologybullet2"/>
            </w:pPr>
            <w:r w:rsidRPr="005E3BA7">
              <w:t>couple  $26,000;</w:t>
            </w:r>
          </w:p>
          <w:p w14:paraId="44E4A0BD" w14:textId="77777777" w:rsidR="006145A2" w:rsidRPr="005E3BA7" w:rsidRDefault="006145A2" w:rsidP="007F5908">
            <w:pPr>
              <w:pStyle w:val="Chronologybullet2"/>
            </w:pPr>
            <w:r w:rsidRPr="005E3BA7">
              <w:t>2 person family  $26,000;</w:t>
            </w:r>
          </w:p>
          <w:p w14:paraId="11F752CC" w14:textId="77777777" w:rsidR="006145A2" w:rsidRPr="005E3BA7" w:rsidRDefault="006145A2" w:rsidP="007F5908">
            <w:pPr>
              <w:pStyle w:val="Chronologybullet2"/>
            </w:pPr>
            <w:r w:rsidRPr="005E3BA7">
              <w:t>3 person family  $30,500;</w:t>
            </w:r>
          </w:p>
          <w:p w14:paraId="5830114F" w14:textId="77777777" w:rsidR="006145A2" w:rsidRPr="005E3BA7" w:rsidRDefault="006145A2" w:rsidP="007F5908">
            <w:pPr>
              <w:pStyle w:val="Chronologybullet2"/>
            </w:pPr>
            <w:r w:rsidRPr="005E3BA7">
              <w:t>4 person family  $35,000;</w:t>
            </w:r>
          </w:p>
          <w:p w14:paraId="4714DC30" w14:textId="77777777" w:rsidR="006145A2" w:rsidRPr="005E3BA7" w:rsidRDefault="006145A2" w:rsidP="007F5908">
            <w:pPr>
              <w:pStyle w:val="Chronologybullet2"/>
            </w:pPr>
            <w:r w:rsidRPr="005E3BA7">
              <w:t>5 person family  $39,500; and</w:t>
            </w:r>
          </w:p>
          <w:p w14:paraId="06500B23" w14:textId="77777777" w:rsidR="006145A2" w:rsidRPr="005E3BA7" w:rsidRDefault="006145A2" w:rsidP="007F5908">
            <w:pPr>
              <w:pStyle w:val="Chronologybullet2"/>
            </w:pPr>
            <w:r w:rsidRPr="005E3BA7">
              <w:t>6 person family  $44,000.</w:t>
            </w:r>
          </w:p>
        </w:tc>
      </w:tr>
      <w:tr w:rsidR="006145A2" w:rsidRPr="005E3BA7" w14:paraId="7A1947F0" w14:textId="77777777" w:rsidTr="002774EE">
        <w:tc>
          <w:tcPr>
            <w:tcW w:w="1928" w:type="dxa"/>
          </w:tcPr>
          <w:p w14:paraId="5C09BBA5" w14:textId="77777777" w:rsidR="006145A2" w:rsidRPr="005E3BA7" w:rsidRDefault="006145A2" w:rsidP="00246E36">
            <w:r w:rsidRPr="005E3BA7">
              <w:t>1 December 1994</w:t>
            </w:r>
          </w:p>
        </w:tc>
        <w:tc>
          <w:tcPr>
            <w:tcW w:w="3232" w:type="dxa"/>
            <w:shd w:val="clear" w:color="auto" w:fill="DAEEF3" w:themeFill="accent5" w:themeFillTint="33"/>
          </w:tcPr>
          <w:p w14:paraId="7C708DB7" w14:textId="77777777" w:rsidR="006145A2" w:rsidRPr="005E3BA7" w:rsidRDefault="006145A2" w:rsidP="003E6225">
            <w:pPr>
              <w:rPr>
                <w:b/>
              </w:rPr>
            </w:pPr>
            <w:r w:rsidRPr="005E3BA7">
              <w:rPr>
                <w:b/>
              </w:rPr>
              <w:t>BOOST</w:t>
            </w:r>
            <w:r w:rsidR="003E6225">
              <w:rPr>
                <w:b/>
              </w:rPr>
              <w:t>: P</w:t>
            </w:r>
            <w:r w:rsidRPr="005E3BA7">
              <w:rPr>
                <w:b/>
              </w:rPr>
              <w:t>ilot</w:t>
            </w:r>
            <w:r w:rsidR="003E6225">
              <w:rPr>
                <w:b/>
              </w:rPr>
              <w:t xml:space="preserve"> programme for youth beneficiaries</w:t>
            </w:r>
            <w:r w:rsidRPr="005E3BA7">
              <w:rPr>
                <w:b/>
              </w:rPr>
              <w:t xml:space="preserve"> established</w:t>
            </w:r>
          </w:p>
        </w:tc>
        <w:tc>
          <w:tcPr>
            <w:tcW w:w="0" w:type="auto"/>
          </w:tcPr>
          <w:p w14:paraId="04F9B173" w14:textId="7C4C4D2E" w:rsidR="006145A2" w:rsidRPr="005E3BA7" w:rsidRDefault="006145A2" w:rsidP="00AB2FD4">
            <w:pPr>
              <w:jc w:val="both"/>
            </w:pPr>
            <w:r w:rsidRPr="005E3BA7">
              <w:rPr>
                <w:i/>
              </w:rPr>
              <w:t>BOOST</w:t>
            </w:r>
            <w:r w:rsidRPr="005E3BA7">
              <w:t xml:space="preserve"> was a pilot programme aimed at assisting </w:t>
            </w:r>
            <w:r w:rsidR="00DA3633" w:rsidRPr="005E3BA7">
              <w:t>16-17-year</w:t>
            </w:r>
            <w:r w:rsidRPr="005E3BA7">
              <w:t xml:space="preserve"> olds receiving the </w:t>
            </w:r>
            <w:r w:rsidRPr="005E3BA7">
              <w:rPr>
                <w:i/>
              </w:rPr>
              <w:t xml:space="preserve">Independent Youth Benefit </w:t>
            </w:r>
            <w:r w:rsidRPr="005E3BA7">
              <w:t>(IYB).</w:t>
            </w:r>
            <w:r w:rsidRPr="005E3BA7">
              <w:rPr>
                <w:i/>
              </w:rPr>
              <w:t xml:space="preserve">  </w:t>
            </w:r>
            <w:r w:rsidRPr="005E3BA7">
              <w:t xml:space="preserve">It was established in </w:t>
            </w:r>
            <w:r w:rsidR="00AB2FD4">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case managers focusing on a wide range of issues (e.g. trauma, lifestyle management, education, life skills and family issues).  There were direct links to other agencies and support organisations.   IYB recipients were required to participate in the pilot as part of their work</w:t>
            </w:r>
            <w:r w:rsidR="00813BB1">
              <w:t>-</w:t>
            </w:r>
            <w:r w:rsidRPr="005E3BA7">
              <w:t>related obligations.</w:t>
            </w:r>
          </w:p>
        </w:tc>
      </w:tr>
      <w:tr w:rsidR="006145A2" w:rsidRPr="005E3BA7" w14:paraId="1D5CB81C" w14:textId="77777777" w:rsidTr="002774EE">
        <w:tc>
          <w:tcPr>
            <w:tcW w:w="1928" w:type="dxa"/>
          </w:tcPr>
          <w:p w14:paraId="36E9C71C" w14:textId="77777777" w:rsidR="006145A2" w:rsidRPr="005E3BA7" w:rsidRDefault="006145A2" w:rsidP="00246E36">
            <w:r w:rsidRPr="005E3BA7">
              <w:t>9 December 1994</w:t>
            </w:r>
          </w:p>
        </w:tc>
        <w:tc>
          <w:tcPr>
            <w:tcW w:w="3232" w:type="dxa"/>
            <w:shd w:val="clear" w:color="auto" w:fill="DAEEF3" w:themeFill="accent5" w:themeFillTint="33"/>
          </w:tcPr>
          <w:p w14:paraId="41886001" w14:textId="77777777" w:rsidR="006145A2" w:rsidRPr="005E3BA7" w:rsidRDefault="00EA0BC0" w:rsidP="00EA0BC0">
            <w:pPr>
              <w:rPr>
                <w:b/>
              </w:rPr>
            </w:pPr>
            <w:r>
              <w:rPr>
                <w:b/>
              </w:rPr>
              <w:t xml:space="preserve">Social Security Act: </w:t>
            </w:r>
            <w:r w:rsidR="006145A2" w:rsidRPr="005E3BA7">
              <w:rPr>
                <w:b/>
              </w:rPr>
              <w:t xml:space="preserve">Definition of </w:t>
            </w:r>
            <w:r>
              <w:rPr>
                <w:b/>
              </w:rPr>
              <w:t>t</w:t>
            </w:r>
            <w:r w:rsidR="006145A2" w:rsidRPr="005E3BA7">
              <w:rPr>
                <w:b/>
              </w:rPr>
              <w:t xml:space="preserve">emporary </w:t>
            </w:r>
            <w:r>
              <w:rPr>
                <w:b/>
              </w:rPr>
              <w:t>e</w:t>
            </w:r>
            <w:r w:rsidR="006145A2" w:rsidRPr="005E3BA7">
              <w:rPr>
                <w:b/>
              </w:rPr>
              <w:t xml:space="preserve">mployment </w:t>
            </w:r>
            <w:r>
              <w:rPr>
                <w:b/>
              </w:rPr>
              <w:t>a</w:t>
            </w:r>
            <w:r w:rsidR="006145A2" w:rsidRPr="005E3BA7">
              <w:rPr>
                <w:b/>
              </w:rPr>
              <w:t>mended</w:t>
            </w:r>
          </w:p>
        </w:tc>
        <w:tc>
          <w:tcPr>
            <w:tcW w:w="0" w:type="auto"/>
          </w:tcPr>
          <w:p w14:paraId="27D7D03F" w14:textId="1CF71168" w:rsidR="006145A2" w:rsidRPr="005E3BA7" w:rsidRDefault="006145A2" w:rsidP="001F09DF">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w:t>
            </w:r>
            <w:r w:rsidR="00DA3633">
              <w:t>-</w:t>
            </w:r>
            <w:r w:rsidRPr="005E3BA7">
              <w:t>income stand</w:t>
            </w:r>
            <w:r w:rsidR="00DA3633">
              <w:t>-</w:t>
            </w:r>
            <w:r w:rsidRPr="005E3BA7">
              <w:t xml:space="preserve">down and voluntary unemployment stand down provisions could still be applied in respect of </w:t>
            </w:r>
            <w:r w:rsidRPr="005E3BA7">
              <w:rPr>
                <w:i/>
              </w:rPr>
              <w:t>Temporary Employment</w:t>
            </w:r>
            <w:r w:rsidRPr="005E3BA7">
              <w:t>.</w:t>
            </w:r>
          </w:p>
        </w:tc>
      </w:tr>
      <w:tr w:rsidR="006145A2" w:rsidRPr="005E3BA7" w14:paraId="231F0A13" w14:textId="77777777" w:rsidTr="002774EE">
        <w:tc>
          <w:tcPr>
            <w:tcW w:w="1928" w:type="dxa"/>
          </w:tcPr>
          <w:p w14:paraId="090FDEFF" w14:textId="77777777" w:rsidR="006145A2" w:rsidRPr="005E3BA7" w:rsidRDefault="00042368" w:rsidP="00246E36">
            <w:r w:rsidRPr="005E3BA7">
              <w:lastRenderedPageBreak/>
              <w:t>20 December</w:t>
            </w:r>
            <w:r w:rsidR="006145A2" w:rsidRPr="005E3BA7">
              <w:t xml:space="preserve"> 1994</w:t>
            </w:r>
          </w:p>
        </w:tc>
        <w:tc>
          <w:tcPr>
            <w:tcW w:w="3232" w:type="dxa"/>
            <w:shd w:val="clear" w:color="auto" w:fill="DAEEF3" w:themeFill="accent5" w:themeFillTint="33"/>
          </w:tcPr>
          <w:p w14:paraId="40EA816D" w14:textId="77777777" w:rsidR="006145A2" w:rsidRPr="005E3BA7" w:rsidRDefault="006145A2" w:rsidP="000644B5">
            <w:pPr>
              <w:rPr>
                <w:b/>
              </w:rPr>
            </w:pPr>
            <w:r w:rsidRPr="005E3BA7">
              <w:rPr>
                <w:b/>
              </w:rPr>
              <w:t>Transition to Work Assistance extended</w:t>
            </w:r>
          </w:p>
        </w:tc>
        <w:tc>
          <w:tcPr>
            <w:tcW w:w="0" w:type="auto"/>
          </w:tcPr>
          <w:p w14:paraId="7F74138D" w14:textId="77777777" w:rsidR="006145A2" w:rsidRPr="005E3BA7" w:rsidRDefault="006145A2" w:rsidP="001F09DF">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6145A2" w:rsidRPr="005E3BA7" w14:paraId="379B7574" w14:textId="77777777" w:rsidTr="002774EE">
        <w:tc>
          <w:tcPr>
            <w:tcW w:w="1928" w:type="dxa"/>
          </w:tcPr>
          <w:p w14:paraId="78D24C7F" w14:textId="77777777" w:rsidR="006145A2" w:rsidRPr="005E3BA7" w:rsidRDefault="006145A2" w:rsidP="00246E36">
            <w:r w:rsidRPr="005E3BA7">
              <w:t>20 December 1994</w:t>
            </w:r>
          </w:p>
        </w:tc>
        <w:tc>
          <w:tcPr>
            <w:tcW w:w="3232" w:type="dxa"/>
            <w:shd w:val="clear" w:color="auto" w:fill="DAEEF3" w:themeFill="accent5" w:themeFillTint="33"/>
          </w:tcPr>
          <w:p w14:paraId="36CD9CEC" w14:textId="77777777" w:rsidR="006145A2" w:rsidRPr="005E3BA7" w:rsidRDefault="00924491" w:rsidP="00924491">
            <w:pPr>
              <w:rPr>
                <w:b/>
              </w:rPr>
            </w:pPr>
            <w:r>
              <w:rPr>
                <w:b/>
              </w:rPr>
              <w:t>Special Needs Grants</w:t>
            </w:r>
            <w:r w:rsidR="006145A2" w:rsidRPr="005E3BA7">
              <w:rPr>
                <w:b/>
              </w:rPr>
              <w:t xml:space="preserve"> for Food</w:t>
            </w:r>
            <w:r>
              <w:rPr>
                <w:b/>
              </w:rPr>
              <w:t>: L</w:t>
            </w:r>
            <w:r w:rsidR="006145A2" w:rsidRPr="005E3BA7">
              <w:rPr>
                <w:b/>
              </w:rPr>
              <w:t>imits increased</w:t>
            </w:r>
          </w:p>
        </w:tc>
        <w:tc>
          <w:tcPr>
            <w:tcW w:w="0" w:type="auto"/>
          </w:tcPr>
          <w:p w14:paraId="0909DC16" w14:textId="77777777" w:rsidR="006145A2" w:rsidRPr="005E3BA7" w:rsidRDefault="006145A2" w:rsidP="001F09DF">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14:paraId="5A4CDD01" w14:textId="77777777" w:rsidR="006145A2" w:rsidRPr="005E3BA7" w:rsidRDefault="006145A2" w:rsidP="00AA2E9B">
            <w:pPr>
              <w:pStyle w:val="Chronologybullet2"/>
            </w:pPr>
            <w:r w:rsidRPr="005E3BA7">
              <w:t>$150 to $200 for single people;</w:t>
            </w:r>
          </w:p>
          <w:p w14:paraId="51C7653A" w14:textId="77777777" w:rsidR="006145A2" w:rsidRPr="005E3BA7" w:rsidRDefault="006145A2" w:rsidP="00AA2E9B">
            <w:pPr>
              <w:pStyle w:val="Chronologybullet2"/>
            </w:pPr>
            <w:r w:rsidRPr="005E3BA7">
              <w:t>$200 to $300 for married couples without children;</w:t>
            </w:r>
          </w:p>
          <w:p w14:paraId="69833131" w14:textId="77777777" w:rsidR="006145A2" w:rsidRPr="005E3BA7" w:rsidRDefault="006145A2" w:rsidP="00AA2E9B">
            <w:pPr>
              <w:pStyle w:val="Chronologybullet2"/>
            </w:pPr>
            <w:r w:rsidRPr="005E3BA7">
              <w:t>$300 to $450 for married couples/sole parents with 1 or 2 children; and</w:t>
            </w:r>
          </w:p>
          <w:p w14:paraId="69031DCF" w14:textId="77777777" w:rsidR="006145A2" w:rsidRPr="005E3BA7" w:rsidRDefault="006145A2" w:rsidP="00AA2E9B">
            <w:pPr>
              <w:pStyle w:val="Chronologybullet2"/>
            </w:pPr>
            <w:r w:rsidRPr="005E3BA7">
              <w:t>$300 to $550 for married couples/sole parents with 3 or more children.</w:t>
            </w:r>
          </w:p>
        </w:tc>
      </w:tr>
      <w:tr w:rsidR="006145A2" w:rsidRPr="005E3BA7" w14:paraId="25C6DBEA" w14:textId="77777777" w:rsidTr="002774EE">
        <w:tc>
          <w:tcPr>
            <w:tcW w:w="1928" w:type="dxa"/>
          </w:tcPr>
          <w:p w14:paraId="61F5A227" w14:textId="77777777" w:rsidR="006145A2" w:rsidRPr="005E3BA7" w:rsidRDefault="006145A2" w:rsidP="00246E36">
            <w:r w:rsidRPr="005E3BA7">
              <w:t>20 December 1994</w:t>
            </w:r>
          </w:p>
        </w:tc>
        <w:tc>
          <w:tcPr>
            <w:tcW w:w="3232" w:type="dxa"/>
            <w:shd w:val="clear" w:color="auto" w:fill="DAEEF3" w:themeFill="accent5" w:themeFillTint="33"/>
          </w:tcPr>
          <w:p w14:paraId="275AA928" w14:textId="77777777" w:rsidR="006145A2" w:rsidRPr="005E3BA7" w:rsidRDefault="00924491" w:rsidP="00924491">
            <w:pPr>
              <w:rPr>
                <w:b/>
              </w:rPr>
            </w:pPr>
            <w:r>
              <w:rPr>
                <w:b/>
              </w:rPr>
              <w:t>Special Needs Grants</w:t>
            </w:r>
            <w:r w:rsidR="006145A2" w:rsidRPr="005E3BA7">
              <w:rPr>
                <w:b/>
              </w:rPr>
              <w:t xml:space="preserve"> for School Uniforms</w:t>
            </w:r>
            <w:r>
              <w:rPr>
                <w:b/>
              </w:rPr>
              <w:t xml:space="preserve">: </w:t>
            </w:r>
            <w:r w:rsidR="006145A2" w:rsidRPr="005E3BA7">
              <w:rPr>
                <w:b/>
              </w:rPr>
              <w:t>Limit increased</w:t>
            </w:r>
          </w:p>
        </w:tc>
        <w:tc>
          <w:tcPr>
            <w:tcW w:w="0" w:type="auto"/>
          </w:tcPr>
          <w:p w14:paraId="5C182817" w14:textId="77777777" w:rsidR="006145A2" w:rsidRPr="005E3BA7" w:rsidRDefault="006145A2" w:rsidP="000644B5">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6145A2" w:rsidRPr="005E3BA7" w14:paraId="0434843A" w14:textId="77777777" w:rsidTr="002774EE">
        <w:tc>
          <w:tcPr>
            <w:tcW w:w="1928" w:type="dxa"/>
          </w:tcPr>
          <w:p w14:paraId="58EF6684" w14:textId="77777777" w:rsidR="006145A2" w:rsidRPr="005E3BA7" w:rsidRDefault="006145A2" w:rsidP="00246E36">
            <w:r w:rsidRPr="005E3BA7">
              <w:t>December 1994</w:t>
            </w:r>
          </w:p>
        </w:tc>
        <w:tc>
          <w:tcPr>
            <w:tcW w:w="3232" w:type="dxa"/>
            <w:shd w:val="clear" w:color="auto" w:fill="DAEEF3" w:themeFill="accent5" w:themeFillTint="33"/>
          </w:tcPr>
          <w:p w14:paraId="733CACDE" w14:textId="77777777" w:rsidR="006145A2" w:rsidRPr="005E3BA7" w:rsidRDefault="006145A2" w:rsidP="000644B5">
            <w:pPr>
              <w:rPr>
                <w:b/>
              </w:rPr>
            </w:pPr>
            <w:r w:rsidRPr="005E3BA7">
              <w:rPr>
                <w:b/>
              </w:rPr>
              <w:t>Youth Employment Strategy</w:t>
            </w:r>
          </w:p>
        </w:tc>
        <w:tc>
          <w:tcPr>
            <w:tcW w:w="0" w:type="auto"/>
          </w:tcPr>
          <w:p w14:paraId="79C0B575" w14:textId="42646352" w:rsidR="006145A2" w:rsidRPr="005E3BA7" w:rsidRDefault="006145A2" w:rsidP="001F09DF">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w:t>
            </w:r>
            <w:r w:rsidR="00DA3633" w:rsidRPr="005E3BA7">
              <w:t>18-year</w:t>
            </w:r>
            <w:r w:rsidRPr="005E3BA7">
              <w:t xml:space="preserve"> olds who left school in 1994 and 1995 and had been registered as unemployed for 13 weeks.  As part of the strategy, </w:t>
            </w:r>
            <w:r w:rsidRPr="005E3BA7">
              <w:rPr>
                <w:i/>
              </w:rPr>
              <w:t>Youth Action</w:t>
            </w:r>
            <w:r w:rsidRPr="005E3BA7">
              <w:t xml:space="preserve"> was extended to all </w:t>
            </w:r>
            <w:r w:rsidR="00DA3633" w:rsidRPr="005E3BA7">
              <w:t>16-20-year</w:t>
            </w:r>
            <w:r w:rsidRPr="005E3BA7">
              <w:t xml:space="preserve"> olds registered as unemployed for 13 weeks or more from January 1996.</w:t>
            </w:r>
          </w:p>
          <w:p w14:paraId="70FE5099" w14:textId="77777777" w:rsidR="006145A2" w:rsidRPr="005E3BA7" w:rsidRDefault="006145A2" w:rsidP="000644B5">
            <w:r w:rsidRPr="005E3BA7">
              <w:t>As part of the Strategy several new initiatives were introduced including:</w:t>
            </w:r>
          </w:p>
          <w:p w14:paraId="6766EA9A" w14:textId="77777777" w:rsidR="006145A2" w:rsidRPr="00AA2E9B" w:rsidRDefault="006145A2" w:rsidP="00AA2E9B">
            <w:pPr>
              <w:pStyle w:val="Chronologybullet2"/>
            </w:pPr>
            <w:r w:rsidRPr="00AA2E9B">
              <w:rPr>
                <w:i/>
              </w:rPr>
              <w:t>Job Intro</w:t>
            </w:r>
            <w:r w:rsidRPr="00AA2E9B">
              <w:t>, a work experience programme where young job seekers spend four weeks in a real work place; and</w:t>
            </w:r>
          </w:p>
          <w:p w14:paraId="7242FADF" w14:textId="77777777" w:rsidR="006145A2" w:rsidRPr="00AA2E9B" w:rsidRDefault="006145A2" w:rsidP="00AA2E9B">
            <w:pPr>
              <w:pStyle w:val="Chronologybullet2"/>
            </w:pPr>
            <w:r w:rsidRPr="00AA2E9B">
              <w:rPr>
                <w:i/>
              </w:rPr>
              <w:t>Youth Service Corps</w:t>
            </w:r>
            <w:r w:rsidRPr="00AA2E9B">
              <w:t>, a programme combining work experience in the social services sector with life skills training.</w:t>
            </w:r>
          </w:p>
          <w:p w14:paraId="0E9F308E" w14:textId="77777777" w:rsidR="006145A2" w:rsidRPr="005E3BA7" w:rsidRDefault="006145A2" w:rsidP="001F09DF">
            <w:pPr>
              <w:jc w:val="both"/>
            </w:pPr>
            <w:r w:rsidRPr="005E3BA7">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14:paraId="0C166EA9" w14:textId="77777777" w:rsidR="006145A2" w:rsidRPr="005E3BA7" w:rsidRDefault="006145A2" w:rsidP="000644B5">
            <w:r w:rsidRPr="005E3BA7">
              <w:t xml:space="preserve">Changes to social assistance announced as part of the </w:t>
            </w:r>
            <w:r w:rsidRPr="005E3BA7">
              <w:rPr>
                <w:i/>
              </w:rPr>
              <w:t>Youth Employment Strategy</w:t>
            </w:r>
            <w:r w:rsidRPr="005E3BA7">
              <w:t xml:space="preserve"> included:</w:t>
            </w:r>
          </w:p>
          <w:p w14:paraId="53A01047" w14:textId="77777777" w:rsidR="006145A2" w:rsidRPr="005E3BA7" w:rsidRDefault="006145A2" w:rsidP="001F09DF">
            <w:pPr>
              <w:pStyle w:val="Chronologybullet2"/>
            </w:pPr>
            <w:r w:rsidRPr="005E3BA7">
              <w:t xml:space="preserve">case management of recipients of the </w:t>
            </w:r>
            <w:r w:rsidRPr="005E3BA7">
              <w:rPr>
                <w:i/>
              </w:rPr>
              <w:t>Independent Youth Benefit</w:t>
            </w:r>
            <w:r w:rsidRPr="005E3BA7">
              <w:t xml:space="preserve"> to encourage them to return </w:t>
            </w:r>
            <w:r w:rsidRPr="005E3BA7">
              <w:lastRenderedPageBreak/>
              <w:t xml:space="preserve">to school or where appropriate take part in the </w:t>
            </w:r>
            <w:r w:rsidRPr="005E3BA7">
              <w:rPr>
                <w:i/>
              </w:rPr>
              <w:t>Youth Action</w:t>
            </w:r>
            <w:r w:rsidRPr="005E3BA7">
              <w:t xml:space="preserve"> initiative;</w:t>
            </w:r>
          </w:p>
          <w:p w14:paraId="3E9D4730" w14:textId="77777777" w:rsidR="006145A2" w:rsidRPr="005E3BA7" w:rsidRDefault="006145A2" w:rsidP="001F09DF">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14:paraId="32C0DCA6" w14:textId="4747DC58" w:rsidR="006145A2" w:rsidRPr="005E3BA7" w:rsidRDefault="006145A2" w:rsidP="001F09DF">
            <w:pPr>
              <w:pStyle w:val="Chronologybullet2"/>
            </w:pPr>
            <w:r w:rsidRPr="005E3BA7">
              <w:t xml:space="preserve">abolition of the </w:t>
            </w:r>
            <w:r w:rsidRPr="005E3BA7">
              <w:rPr>
                <w:i/>
              </w:rPr>
              <w:t>Job Search Allowance</w:t>
            </w:r>
            <w:r w:rsidRPr="005E3BA7">
              <w:t xml:space="preserve"> for </w:t>
            </w:r>
            <w:r w:rsidR="00DA3633" w:rsidRPr="005E3BA7">
              <w:t>16-17-year</w:t>
            </w:r>
            <w:r w:rsidRPr="005E3BA7">
              <w:t xml:space="preserve"> olds; and</w:t>
            </w:r>
          </w:p>
          <w:p w14:paraId="2BDD8879" w14:textId="77777777" w:rsidR="006145A2" w:rsidRPr="005E3BA7" w:rsidRDefault="006145A2" w:rsidP="001F09DF">
            <w:pPr>
              <w:pStyle w:val="Chronologybullet2"/>
            </w:pPr>
            <w:r w:rsidRPr="005E3BA7">
              <w:t xml:space="preserve">increasing the maximum rate of </w:t>
            </w:r>
            <w:r w:rsidRPr="005E3BA7">
              <w:rPr>
                <w:i/>
              </w:rPr>
              <w:t>Family Support</w:t>
            </w:r>
            <w:r w:rsidRPr="005E3BA7">
              <w:t xml:space="preserve"> for children aged 16-18 years to $55 per week.</w:t>
            </w:r>
          </w:p>
          <w:p w14:paraId="6CC95E53" w14:textId="77777777" w:rsidR="006145A2" w:rsidRPr="005E3BA7" w:rsidRDefault="006145A2" w:rsidP="000644B5">
            <w:r w:rsidRPr="005E3BA7">
              <w:t xml:space="preserve">The changes to </w:t>
            </w:r>
            <w:r w:rsidRPr="005E3BA7">
              <w:rPr>
                <w:i/>
              </w:rPr>
              <w:t>Social Security Benefits</w:t>
            </w:r>
            <w:r w:rsidRPr="005E3BA7">
              <w:t xml:space="preserve"> and </w:t>
            </w:r>
            <w:r w:rsidRPr="005E3BA7">
              <w:rPr>
                <w:i/>
              </w:rPr>
              <w:t>Family Support</w:t>
            </w:r>
            <w:r w:rsidRPr="005E3BA7">
              <w:t xml:space="preserve"> were not implemented until January 1998.</w:t>
            </w:r>
          </w:p>
        </w:tc>
      </w:tr>
      <w:tr w:rsidR="006145A2" w:rsidRPr="005E3BA7" w14:paraId="5F2F5BA9" w14:textId="77777777" w:rsidTr="002774EE">
        <w:tc>
          <w:tcPr>
            <w:tcW w:w="1928" w:type="dxa"/>
          </w:tcPr>
          <w:p w14:paraId="6DC1521A" w14:textId="77777777" w:rsidR="006145A2" w:rsidRPr="005E3BA7" w:rsidRDefault="006145A2" w:rsidP="00246E36">
            <w:r w:rsidRPr="005E3BA7">
              <w:lastRenderedPageBreak/>
              <w:t>1994</w:t>
            </w:r>
          </w:p>
        </w:tc>
        <w:tc>
          <w:tcPr>
            <w:tcW w:w="3232" w:type="dxa"/>
            <w:shd w:val="clear" w:color="auto" w:fill="DAEEF3" w:themeFill="accent5" w:themeFillTint="33"/>
          </w:tcPr>
          <w:p w14:paraId="2C778FA8" w14:textId="77777777" w:rsidR="006145A2" w:rsidRPr="005E3BA7" w:rsidRDefault="006145A2" w:rsidP="000644B5">
            <w:pPr>
              <w:rPr>
                <w:b/>
              </w:rPr>
            </w:pPr>
            <w:r w:rsidRPr="005E3BA7">
              <w:rPr>
                <w:b/>
              </w:rPr>
              <w:t xml:space="preserve">Youth Employment Service </w:t>
            </w:r>
            <w:r w:rsidR="00EE21EA">
              <w:rPr>
                <w:b/>
              </w:rPr>
              <w:t>e</w:t>
            </w:r>
            <w:r w:rsidRPr="005E3BA7">
              <w:rPr>
                <w:b/>
              </w:rPr>
              <w:t>stablished (Christchurch)</w:t>
            </w:r>
          </w:p>
          <w:p w14:paraId="01CEDC34" w14:textId="77777777" w:rsidR="006145A2" w:rsidRPr="005E3BA7" w:rsidRDefault="006145A2" w:rsidP="000644B5">
            <w:pPr>
              <w:rPr>
                <w:b/>
              </w:rPr>
            </w:pPr>
          </w:p>
          <w:p w14:paraId="77E264E5" w14:textId="77777777" w:rsidR="006145A2" w:rsidRPr="005E3BA7" w:rsidRDefault="006145A2" w:rsidP="000644B5">
            <w:pPr>
              <w:rPr>
                <w:b/>
              </w:rPr>
            </w:pPr>
            <w:r w:rsidRPr="005E3BA7">
              <w:rPr>
                <w:b/>
              </w:rPr>
              <w:t>Job Skills Programme</w:t>
            </w:r>
          </w:p>
        </w:tc>
        <w:tc>
          <w:tcPr>
            <w:tcW w:w="0" w:type="auto"/>
          </w:tcPr>
          <w:p w14:paraId="43459343" w14:textId="77777777" w:rsidR="006145A2" w:rsidRPr="005E3BA7" w:rsidRDefault="006145A2" w:rsidP="006F4A2C">
            <w:pPr>
              <w:jc w:val="both"/>
            </w:pPr>
            <w:r w:rsidRPr="005E3BA7">
              <w:t xml:space="preserve">A partnership between the </w:t>
            </w:r>
            <w:r w:rsidRPr="005E3BA7">
              <w:rPr>
                <w:i/>
              </w:rPr>
              <w:t>Christchurch City Council</w:t>
            </w:r>
            <w:r w:rsidRPr="005E3BA7">
              <w:t xml:space="preserve"> and the </w:t>
            </w:r>
            <w:r w:rsidRPr="005E3BA7">
              <w:rPr>
                <w:i/>
              </w:rPr>
              <w:t>NZ Employment Service</w:t>
            </w:r>
            <w:r w:rsidRPr="005E3BA7">
              <w:t xml:space="preserve"> established the </w:t>
            </w:r>
            <w:r w:rsidRPr="005E3BA7">
              <w:rPr>
                <w:i/>
              </w:rPr>
              <w:t>Youth Employment Service</w:t>
            </w:r>
            <w:r w:rsidRPr="005E3BA7">
              <w:t xml:space="preserve"> with a staff of </w:t>
            </w:r>
            <w:r w:rsidR="006F4A2C">
              <w:t>eight</w:t>
            </w:r>
            <w:r w:rsidRPr="005E3BA7">
              <w:t xml:space="preserve"> who offered case management 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6145A2" w:rsidRPr="005E3BA7" w14:paraId="367FD602" w14:textId="77777777" w:rsidTr="002774EE">
        <w:tc>
          <w:tcPr>
            <w:tcW w:w="1928" w:type="dxa"/>
          </w:tcPr>
          <w:p w14:paraId="36DC58EF" w14:textId="77777777" w:rsidR="006145A2" w:rsidRPr="005E3BA7" w:rsidRDefault="006145A2" w:rsidP="00246E36">
            <w:r w:rsidRPr="005E3BA7">
              <w:t>1994</w:t>
            </w:r>
          </w:p>
        </w:tc>
        <w:tc>
          <w:tcPr>
            <w:tcW w:w="3232" w:type="dxa"/>
            <w:shd w:val="clear" w:color="auto" w:fill="DAEEF3" w:themeFill="accent5" w:themeFillTint="33"/>
          </w:tcPr>
          <w:p w14:paraId="3E4C89F0" w14:textId="77777777" w:rsidR="006145A2" w:rsidRPr="005E3BA7" w:rsidRDefault="006145A2" w:rsidP="000644B5">
            <w:pPr>
              <w:rPr>
                <w:b/>
              </w:rPr>
            </w:pPr>
            <w:r w:rsidRPr="005E3BA7">
              <w:rPr>
                <w:b/>
              </w:rPr>
              <w:t>Community Housing Ltd established</w:t>
            </w:r>
          </w:p>
        </w:tc>
        <w:tc>
          <w:tcPr>
            <w:tcW w:w="0" w:type="auto"/>
          </w:tcPr>
          <w:p w14:paraId="1954901C" w14:textId="77777777" w:rsidR="006145A2" w:rsidRPr="005E3BA7" w:rsidRDefault="006145A2" w:rsidP="001F09DF">
            <w:pPr>
              <w:jc w:val="both"/>
              <w:rPr>
                <w:lang w:val="en-AU" w:eastAsia="en-AU"/>
              </w:rPr>
            </w:pPr>
            <w:r w:rsidRPr="005E3BA7">
              <w:rPr>
                <w:i/>
              </w:rPr>
              <w:t xml:space="preserve">Community Housing </w:t>
            </w:r>
            <w:r w:rsidR="00AA2E9B" w:rsidRPr="005E3BA7">
              <w:rPr>
                <w:i/>
              </w:rPr>
              <w:t xml:space="preserve">Limited </w:t>
            </w:r>
            <w:r w:rsidR="00AA2E9B" w:rsidRPr="005E3BA7">
              <w:t>was</w:t>
            </w:r>
            <w:r w:rsidRPr="005E3BA7">
              <w:t xml:space="preserve"> formed as a subsidiary of </w:t>
            </w:r>
            <w:r w:rsidRPr="005E3BA7">
              <w:rPr>
                <w:i/>
              </w:rPr>
              <w:t xml:space="preserve">Housing Corporation of New Zealand.  </w:t>
            </w:r>
            <w:r w:rsidRPr="005E3BA7">
              <w:t>Its role was to manage the community housing portfolio.</w:t>
            </w:r>
            <w:r w:rsidRPr="005E3BA7">
              <w:rPr>
                <w:rFonts w:cs="RealpagePAL1"/>
                <w:lang w:val="en-AU" w:eastAsia="en-AU"/>
              </w:rPr>
              <w:t xml:space="preserve"> </w:t>
            </w:r>
            <w:r w:rsidRPr="005E3BA7">
              <w:rPr>
                <w:lang w:val="en-AU" w:eastAsia="en-AU"/>
              </w:rPr>
              <w:t>Community housing managed housing for people with special needs and disabilities, both intellectual and physical, who were de-institutionalised as part of reforms to the health sector.</w:t>
            </w:r>
          </w:p>
          <w:p w14:paraId="5C29466E" w14:textId="77777777" w:rsidR="006145A2" w:rsidRPr="005E3BA7" w:rsidRDefault="006145A2" w:rsidP="00AF5681">
            <w:pPr>
              <w:jc w:val="both"/>
              <w:rPr>
                <w:color w:val="000000"/>
                <w:lang w:val="en-AU" w:eastAsia="en-AU"/>
              </w:rPr>
            </w:pPr>
            <w:r w:rsidRPr="005E3BA7">
              <w:rPr>
                <w:color w:val="000000"/>
                <w:lang w:val="en-AU" w:eastAsia="en-AU"/>
              </w:rPr>
              <w:t xml:space="preserve">The company rented approximately 1,100 properties to community groups who supported people with physical, intellectual and psychiatric disabilities, women's refuges, emergency accommodation and support for children. It facilitated the modification of houses to suit the needs of individuals with disabilities. </w:t>
            </w:r>
          </w:p>
        </w:tc>
      </w:tr>
      <w:tr w:rsidR="006145A2" w:rsidRPr="005E3BA7" w14:paraId="00D6480F" w14:textId="77777777" w:rsidTr="002774EE">
        <w:tc>
          <w:tcPr>
            <w:tcW w:w="1928" w:type="dxa"/>
          </w:tcPr>
          <w:p w14:paraId="6141E1B7" w14:textId="77777777" w:rsidR="006145A2" w:rsidRPr="005E3BA7" w:rsidRDefault="006145A2" w:rsidP="00246E36">
            <w:r w:rsidRPr="005E3BA7">
              <w:t>1994</w:t>
            </w:r>
          </w:p>
        </w:tc>
        <w:tc>
          <w:tcPr>
            <w:tcW w:w="3232" w:type="dxa"/>
            <w:shd w:val="clear" w:color="auto" w:fill="DAEEF3" w:themeFill="accent5" w:themeFillTint="33"/>
          </w:tcPr>
          <w:p w14:paraId="377D2543" w14:textId="77777777" w:rsidR="006145A2" w:rsidRPr="005E3BA7" w:rsidRDefault="006145A2" w:rsidP="000644B5">
            <w:pPr>
              <w:rPr>
                <w:b/>
              </w:rPr>
            </w:pPr>
            <w:r w:rsidRPr="005E3BA7">
              <w:rPr>
                <w:b/>
              </w:rPr>
              <w:t>ACC: Accredited Employer Scheme commenced</w:t>
            </w:r>
          </w:p>
        </w:tc>
        <w:tc>
          <w:tcPr>
            <w:tcW w:w="0" w:type="auto"/>
          </w:tcPr>
          <w:p w14:paraId="570B57E0" w14:textId="77777777" w:rsidR="006145A2" w:rsidRPr="005E3BA7" w:rsidRDefault="006145A2" w:rsidP="001F09DF">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14:paraId="693712BA" w14:textId="77777777" w:rsidR="006145A2" w:rsidRPr="005E3BA7" w:rsidRDefault="006145A2" w:rsidP="001F09DF">
            <w:pPr>
              <w:jc w:val="both"/>
            </w:pPr>
            <w:r w:rsidRPr="005E3BA7">
              <w:t xml:space="preserve">Employers could elect to manage claims for anywhere between one and four years in addition to the cover year.  </w:t>
            </w:r>
          </w:p>
        </w:tc>
      </w:tr>
      <w:tr w:rsidR="006145A2" w:rsidRPr="005E3BA7" w14:paraId="1AAC8B84" w14:textId="77777777" w:rsidTr="002774EE">
        <w:tc>
          <w:tcPr>
            <w:tcW w:w="1928" w:type="dxa"/>
          </w:tcPr>
          <w:p w14:paraId="37971CCD" w14:textId="77777777" w:rsidR="006145A2" w:rsidRPr="005E3BA7" w:rsidRDefault="006145A2" w:rsidP="00246E36">
            <w:r w:rsidRPr="005E3BA7">
              <w:t>January 1995</w:t>
            </w:r>
          </w:p>
        </w:tc>
        <w:tc>
          <w:tcPr>
            <w:tcW w:w="3232" w:type="dxa"/>
            <w:shd w:val="clear" w:color="auto" w:fill="DAEEF3" w:themeFill="accent5" w:themeFillTint="33"/>
          </w:tcPr>
          <w:p w14:paraId="3B38A48A" w14:textId="77777777" w:rsidR="006145A2" w:rsidRPr="005E3BA7" w:rsidRDefault="006145A2" w:rsidP="00EA0BC0">
            <w:pPr>
              <w:rPr>
                <w:b/>
              </w:rPr>
            </w:pPr>
            <w:r w:rsidRPr="005E3BA7">
              <w:rPr>
                <w:b/>
              </w:rPr>
              <w:t>Child Care Subsidy</w:t>
            </w:r>
            <w:r w:rsidR="00EA0BC0">
              <w:rPr>
                <w:b/>
              </w:rPr>
              <w:t>: Kindergarten fees</w:t>
            </w:r>
          </w:p>
        </w:tc>
        <w:tc>
          <w:tcPr>
            <w:tcW w:w="0" w:type="auto"/>
          </w:tcPr>
          <w:p w14:paraId="070D0CB1" w14:textId="77777777" w:rsidR="006145A2" w:rsidRPr="005E3BA7" w:rsidRDefault="006145A2" w:rsidP="001F09DF">
            <w:pPr>
              <w:jc w:val="both"/>
            </w:pPr>
            <w:r w:rsidRPr="005E3BA7">
              <w:t xml:space="preserve">As a result of changes to the funding of early childhood education, some kindergartens started charging fees.  From this time, all fee charging licensed child care services were recognised for payment of the </w:t>
            </w:r>
            <w:r w:rsidRPr="005E3BA7">
              <w:rPr>
                <w:i/>
              </w:rPr>
              <w:t>Child Care Subsidy</w:t>
            </w:r>
            <w:r w:rsidRPr="005E3BA7">
              <w:t>.</w:t>
            </w:r>
          </w:p>
        </w:tc>
      </w:tr>
      <w:tr w:rsidR="006145A2" w:rsidRPr="005E3BA7" w14:paraId="0FCA659D" w14:textId="77777777" w:rsidTr="002774EE">
        <w:tc>
          <w:tcPr>
            <w:tcW w:w="1928" w:type="dxa"/>
          </w:tcPr>
          <w:p w14:paraId="6870F6AE" w14:textId="77777777" w:rsidR="006145A2" w:rsidRPr="005E3BA7" w:rsidRDefault="006145A2" w:rsidP="00246E36">
            <w:r w:rsidRPr="005E3BA7">
              <w:t xml:space="preserve">28 February </w:t>
            </w:r>
            <w:r w:rsidRPr="005E3BA7">
              <w:lastRenderedPageBreak/>
              <w:t>1995</w:t>
            </w:r>
          </w:p>
        </w:tc>
        <w:tc>
          <w:tcPr>
            <w:tcW w:w="3232" w:type="dxa"/>
            <w:shd w:val="clear" w:color="auto" w:fill="DAEEF3" w:themeFill="accent5" w:themeFillTint="33"/>
          </w:tcPr>
          <w:p w14:paraId="50B46619" w14:textId="77777777" w:rsidR="006145A2" w:rsidRPr="005E3BA7" w:rsidRDefault="006145A2" w:rsidP="000644B5">
            <w:pPr>
              <w:rPr>
                <w:b/>
              </w:rPr>
            </w:pPr>
            <w:r w:rsidRPr="005E3BA7">
              <w:rPr>
                <w:b/>
              </w:rPr>
              <w:lastRenderedPageBreak/>
              <w:t xml:space="preserve">Youth Action Programme </w:t>
            </w:r>
            <w:r w:rsidRPr="005E3BA7">
              <w:rPr>
                <w:b/>
              </w:rPr>
              <w:lastRenderedPageBreak/>
              <w:t>commenced</w:t>
            </w:r>
          </w:p>
        </w:tc>
        <w:tc>
          <w:tcPr>
            <w:tcW w:w="0" w:type="auto"/>
          </w:tcPr>
          <w:p w14:paraId="33BDB4B5" w14:textId="77777777" w:rsidR="006145A2" w:rsidRPr="005E3BA7" w:rsidRDefault="006145A2" w:rsidP="001F09DF">
            <w:pPr>
              <w:jc w:val="both"/>
            </w:pPr>
            <w:r w:rsidRPr="005E3BA7">
              <w:lastRenderedPageBreak/>
              <w:t xml:space="preserve">The </w:t>
            </w:r>
            <w:r w:rsidRPr="005E3BA7">
              <w:rPr>
                <w:i/>
              </w:rPr>
              <w:t>Youth Action Programme</w:t>
            </w:r>
            <w:r w:rsidRPr="005E3BA7">
              <w:t xml:space="preserve"> provided individual case management (via the </w:t>
            </w:r>
            <w:r w:rsidRPr="005E3BA7">
              <w:rPr>
                <w:i/>
              </w:rPr>
              <w:t xml:space="preserve">New Zealand </w:t>
            </w:r>
            <w:r w:rsidRPr="005E3BA7">
              <w:rPr>
                <w:i/>
              </w:rPr>
              <w:lastRenderedPageBreak/>
              <w:t>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Independent Youth Benefit</w:t>
            </w:r>
            <w:r w:rsidRPr="005E3BA7">
              <w:t xml:space="preserve"> also participated in the programme.  The programme was compulsory and for those who failed to participate without good reason a work test failure would be recorded.</w:t>
            </w:r>
          </w:p>
        </w:tc>
      </w:tr>
      <w:tr w:rsidR="006145A2" w:rsidRPr="005E3BA7" w14:paraId="746CE445" w14:textId="77777777" w:rsidTr="002774EE">
        <w:tc>
          <w:tcPr>
            <w:tcW w:w="1928" w:type="dxa"/>
          </w:tcPr>
          <w:p w14:paraId="62A8F40D" w14:textId="77777777" w:rsidR="006145A2" w:rsidRPr="005E3BA7" w:rsidRDefault="006145A2" w:rsidP="00246E36">
            <w:r w:rsidRPr="005E3BA7">
              <w:lastRenderedPageBreak/>
              <w:t>22 March 1995</w:t>
            </w:r>
          </w:p>
        </w:tc>
        <w:tc>
          <w:tcPr>
            <w:tcW w:w="3232" w:type="dxa"/>
            <w:shd w:val="clear" w:color="auto" w:fill="DAEEF3" w:themeFill="accent5" w:themeFillTint="33"/>
          </w:tcPr>
          <w:p w14:paraId="06A78386" w14:textId="77777777" w:rsidR="006145A2" w:rsidRPr="005E3BA7" w:rsidRDefault="006145A2" w:rsidP="00133490">
            <w:pPr>
              <w:rPr>
                <w:b/>
              </w:rPr>
            </w:pPr>
            <w:r w:rsidRPr="005E3BA7">
              <w:rPr>
                <w:b/>
              </w:rPr>
              <w:t>Minimum Wage</w:t>
            </w:r>
            <w:r w:rsidR="00133490">
              <w:rPr>
                <w:b/>
              </w:rPr>
              <w:t xml:space="preserve"> i</w:t>
            </w:r>
            <w:r w:rsidR="00133490" w:rsidRPr="005E3BA7">
              <w:rPr>
                <w:b/>
              </w:rPr>
              <w:t>ncreased</w:t>
            </w:r>
          </w:p>
        </w:tc>
        <w:tc>
          <w:tcPr>
            <w:tcW w:w="0" w:type="auto"/>
          </w:tcPr>
          <w:p w14:paraId="636D5543" w14:textId="77777777" w:rsidR="006145A2" w:rsidRPr="005E3BA7" w:rsidRDefault="006145A2" w:rsidP="004A2B8E">
            <w:pPr>
              <w:jc w:val="both"/>
            </w:pPr>
            <w:r w:rsidRPr="005E3BA7">
              <w:t xml:space="preserve">The before tax </w:t>
            </w:r>
            <w:r w:rsidRPr="005E3BA7">
              <w:rPr>
                <w:i/>
              </w:rPr>
              <w:t>Minimum Wage</w:t>
            </w:r>
            <w:r w:rsidRPr="005E3BA7">
              <w:t xml:space="preserve"> was increased to $6.25 per hour ($250 per week) for adults</w:t>
            </w:r>
            <w:r w:rsidR="004A2B8E">
              <w:t>.</w:t>
            </w:r>
            <w:r w:rsidRPr="005E3BA7">
              <w:t xml:space="preserve"> </w:t>
            </w:r>
            <w:r w:rsidR="004A2B8E" w:rsidRPr="000E2EFD">
              <w:t>This represented approximately 4</w:t>
            </w:r>
            <w:r w:rsidR="004A2B8E">
              <w:t>3</w:t>
            </w:r>
            <w:r w:rsidR="004A2B8E" w:rsidRPr="000E2EFD">
              <w:t xml:space="preserve"> percent of the average ordinary time weekly wage</w:t>
            </w:r>
            <w:r w:rsidR="004A2B8E">
              <w:t xml:space="preserve">.  The </w:t>
            </w:r>
            <w:r w:rsidR="004A2B8E" w:rsidRPr="004A2B8E">
              <w:rPr>
                <w:i/>
              </w:rPr>
              <w:t>Minimum Wage</w:t>
            </w:r>
            <w:r w:rsidR="004A2B8E">
              <w:t xml:space="preserve"> for workers under 20 years of age was increased to </w:t>
            </w:r>
            <w:r w:rsidRPr="005E3BA7">
              <w:t>$3.75 per hour ($150 per week)</w:t>
            </w:r>
            <w:r w:rsidR="004A2B8E">
              <w:t>.</w:t>
            </w:r>
            <w:r w:rsidRPr="005E3BA7">
              <w:t xml:space="preserve"> </w:t>
            </w:r>
          </w:p>
        </w:tc>
      </w:tr>
      <w:tr w:rsidR="006145A2" w:rsidRPr="005E3BA7" w14:paraId="2A3A5747" w14:textId="77777777" w:rsidTr="002774EE">
        <w:tc>
          <w:tcPr>
            <w:tcW w:w="1928" w:type="dxa"/>
          </w:tcPr>
          <w:p w14:paraId="107E31B7" w14:textId="77777777" w:rsidR="006145A2" w:rsidRPr="005E3BA7" w:rsidRDefault="006145A2" w:rsidP="00246E36">
            <w:r w:rsidRPr="005E3BA7">
              <w:t>1 April 1995</w:t>
            </w:r>
          </w:p>
        </w:tc>
        <w:tc>
          <w:tcPr>
            <w:tcW w:w="3232" w:type="dxa"/>
            <w:shd w:val="clear" w:color="auto" w:fill="DAEEF3" w:themeFill="accent5" w:themeFillTint="33"/>
          </w:tcPr>
          <w:p w14:paraId="5445FCB1" w14:textId="77777777" w:rsidR="006145A2" w:rsidRPr="005E3BA7" w:rsidRDefault="006145A2" w:rsidP="000644B5">
            <w:pPr>
              <w:rPr>
                <w:b/>
              </w:rPr>
            </w:pPr>
            <w:r w:rsidRPr="005E3BA7">
              <w:rPr>
                <w:b/>
              </w:rPr>
              <w:t>Benefit rates increased</w:t>
            </w:r>
          </w:p>
        </w:tc>
        <w:tc>
          <w:tcPr>
            <w:tcW w:w="0" w:type="auto"/>
          </w:tcPr>
          <w:p w14:paraId="1BFBE985" w14:textId="77777777"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14:paraId="057CDC9C" w14:textId="77777777" w:rsidTr="002774EE">
        <w:tc>
          <w:tcPr>
            <w:tcW w:w="1928" w:type="dxa"/>
          </w:tcPr>
          <w:p w14:paraId="1B330EF8" w14:textId="77777777" w:rsidR="006145A2" w:rsidRPr="005E3BA7" w:rsidRDefault="006145A2" w:rsidP="00246E36">
            <w:r w:rsidRPr="005E3BA7">
              <w:t>1 April 1995</w:t>
            </w:r>
          </w:p>
        </w:tc>
        <w:tc>
          <w:tcPr>
            <w:tcW w:w="3232" w:type="dxa"/>
            <w:shd w:val="clear" w:color="auto" w:fill="DAEEF3" w:themeFill="accent5" w:themeFillTint="33"/>
          </w:tcPr>
          <w:p w14:paraId="10D20136" w14:textId="77777777" w:rsidR="006145A2" w:rsidRPr="005E3BA7" w:rsidRDefault="006145A2" w:rsidP="000644B5">
            <w:pPr>
              <w:rPr>
                <w:b/>
              </w:rPr>
            </w:pPr>
            <w:r w:rsidRPr="005E3BA7">
              <w:rPr>
                <w:b/>
              </w:rPr>
              <w:t>ACC Earner Premium</w:t>
            </w:r>
          </w:p>
        </w:tc>
        <w:tc>
          <w:tcPr>
            <w:tcW w:w="0" w:type="auto"/>
          </w:tcPr>
          <w:p w14:paraId="6385222C" w14:textId="77777777" w:rsidR="006145A2" w:rsidRPr="005E3BA7" w:rsidRDefault="006145A2" w:rsidP="001F09DF">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6145A2" w:rsidRPr="005E3BA7" w14:paraId="49D50D9D" w14:textId="77777777" w:rsidTr="002774EE">
        <w:tc>
          <w:tcPr>
            <w:tcW w:w="1928" w:type="dxa"/>
          </w:tcPr>
          <w:p w14:paraId="2228125B" w14:textId="77777777" w:rsidR="006145A2" w:rsidRPr="005E3BA7" w:rsidRDefault="006145A2" w:rsidP="00246E36">
            <w:r w:rsidRPr="005E3BA7">
              <w:t>1 April 1995</w:t>
            </w:r>
          </w:p>
        </w:tc>
        <w:tc>
          <w:tcPr>
            <w:tcW w:w="3232" w:type="dxa"/>
            <w:shd w:val="clear" w:color="auto" w:fill="DAEEF3" w:themeFill="accent5" w:themeFillTint="33"/>
          </w:tcPr>
          <w:p w14:paraId="7655040C" w14:textId="77777777" w:rsidR="006145A2" w:rsidRPr="005E3BA7" w:rsidRDefault="006145A2" w:rsidP="000644B5">
            <w:pPr>
              <w:rPr>
                <w:b/>
              </w:rPr>
            </w:pPr>
            <w:r w:rsidRPr="005E3BA7">
              <w:rPr>
                <w:b/>
              </w:rPr>
              <w:t>Student Loan Repayment Threshold</w:t>
            </w:r>
          </w:p>
        </w:tc>
        <w:tc>
          <w:tcPr>
            <w:tcW w:w="0" w:type="auto"/>
          </w:tcPr>
          <w:p w14:paraId="36893C24" w14:textId="77777777" w:rsidR="006145A2" w:rsidRPr="005E3BA7" w:rsidRDefault="006145A2" w:rsidP="001F09DF">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6145A2" w:rsidRPr="005E3BA7" w14:paraId="68250ED6" w14:textId="77777777" w:rsidTr="002774EE">
        <w:tc>
          <w:tcPr>
            <w:tcW w:w="1928" w:type="dxa"/>
          </w:tcPr>
          <w:p w14:paraId="0D782664" w14:textId="77777777" w:rsidR="006145A2" w:rsidRPr="005E3BA7" w:rsidRDefault="006145A2" w:rsidP="00246E36">
            <w:r w:rsidRPr="005E3BA7">
              <w:t>1 April 1995</w:t>
            </w:r>
          </w:p>
        </w:tc>
        <w:tc>
          <w:tcPr>
            <w:tcW w:w="3232" w:type="dxa"/>
            <w:shd w:val="clear" w:color="auto" w:fill="DAEEF3" w:themeFill="accent5" w:themeFillTint="33"/>
          </w:tcPr>
          <w:p w14:paraId="55658273" w14:textId="77777777" w:rsidR="006145A2" w:rsidRPr="005E3BA7" w:rsidRDefault="006145A2" w:rsidP="00133490">
            <w:pPr>
              <w:rPr>
                <w:b/>
              </w:rPr>
            </w:pPr>
            <w:r w:rsidRPr="005E3BA7">
              <w:rPr>
                <w:b/>
              </w:rPr>
              <w:t>Special Benefit</w:t>
            </w:r>
            <w:r w:rsidR="000859D2">
              <w:rPr>
                <w:b/>
              </w:rPr>
              <w:t>: Ministerial</w:t>
            </w:r>
            <w:r w:rsidRPr="005E3BA7">
              <w:rPr>
                <w:b/>
              </w:rPr>
              <w:t xml:space="preserve"> Direction </w:t>
            </w:r>
            <w:r w:rsidR="00133490">
              <w:rPr>
                <w:b/>
              </w:rPr>
              <w:t>revised and</w:t>
            </w:r>
            <w:r w:rsidRPr="005E3BA7">
              <w:rPr>
                <w:b/>
              </w:rPr>
              <w:t xml:space="preserve">, </w:t>
            </w:r>
            <w:r w:rsidR="000859D2">
              <w:rPr>
                <w:b/>
              </w:rPr>
              <w:t>d</w:t>
            </w:r>
            <w:r w:rsidRPr="005E3BA7">
              <w:rPr>
                <w:b/>
              </w:rPr>
              <w:t>eficiency reduced to $10</w:t>
            </w:r>
          </w:p>
        </w:tc>
        <w:tc>
          <w:tcPr>
            <w:tcW w:w="0" w:type="auto"/>
          </w:tcPr>
          <w:p w14:paraId="324A517E" w14:textId="77777777" w:rsidR="006145A2" w:rsidRPr="005E3BA7" w:rsidRDefault="006145A2" w:rsidP="001F09DF">
            <w:pPr>
              <w:jc w:val="both"/>
            </w:pPr>
            <w:r w:rsidRPr="005E3BA7">
              <w:t xml:space="preserve">The </w:t>
            </w:r>
            <w:r w:rsidRPr="005E3BA7">
              <w:rPr>
                <w:i/>
              </w:rPr>
              <w:t>Ministerial Direction on Special Benefit</w:t>
            </w:r>
            <w:r w:rsidRPr="005E3BA7">
              <w:t xml:space="preserve"> was redrafted to more accurately reflect current policy (following a High Court Case) and set out in a manner that was easier for staff to administer.  Key changes were that a set of general principles were added.  It was made clear that the formula is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6145A2" w:rsidRPr="005E3BA7" w14:paraId="4C031ACF" w14:textId="77777777" w:rsidTr="002774EE">
        <w:tc>
          <w:tcPr>
            <w:tcW w:w="1928" w:type="dxa"/>
          </w:tcPr>
          <w:p w14:paraId="70B70D31" w14:textId="77777777" w:rsidR="006145A2" w:rsidRPr="005E3BA7" w:rsidRDefault="006145A2" w:rsidP="00246E36">
            <w:r w:rsidRPr="005E3BA7">
              <w:t>10 April 1995</w:t>
            </w:r>
          </w:p>
        </w:tc>
        <w:tc>
          <w:tcPr>
            <w:tcW w:w="3232" w:type="dxa"/>
            <w:shd w:val="clear" w:color="auto" w:fill="DAEEF3" w:themeFill="accent5" w:themeFillTint="33"/>
          </w:tcPr>
          <w:p w14:paraId="39820EC2" w14:textId="77777777" w:rsidR="006145A2" w:rsidRPr="005E3BA7" w:rsidRDefault="006145A2" w:rsidP="000644B5">
            <w:pPr>
              <w:rPr>
                <w:b/>
              </w:rPr>
            </w:pPr>
            <w:r w:rsidRPr="005E3BA7">
              <w:rPr>
                <w:b/>
              </w:rPr>
              <w:t>Family Support extension introduced</w:t>
            </w:r>
          </w:p>
        </w:tc>
        <w:tc>
          <w:tcPr>
            <w:tcW w:w="0" w:type="auto"/>
          </w:tcPr>
          <w:p w14:paraId="4D7CE8FD" w14:textId="77777777" w:rsidR="006145A2" w:rsidRPr="005E3BA7" w:rsidRDefault="006145A2" w:rsidP="00AA2E9B">
            <w:pPr>
              <w:jc w:val="both"/>
            </w:pPr>
            <w:r w:rsidRPr="005E3BA7">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weeks following cancellation of a benefit due to a beneficiary commencing work or full-time study.</w:t>
            </w:r>
          </w:p>
        </w:tc>
      </w:tr>
      <w:tr w:rsidR="006145A2" w:rsidRPr="005E3BA7" w14:paraId="56B4ED2F" w14:textId="77777777" w:rsidTr="002774EE">
        <w:tc>
          <w:tcPr>
            <w:tcW w:w="1928" w:type="dxa"/>
          </w:tcPr>
          <w:p w14:paraId="2E285C6E" w14:textId="77777777" w:rsidR="006145A2" w:rsidRPr="005E3BA7" w:rsidRDefault="006145A2" w:rsidP="00246E36">
            <w:r w:rsidRPr="005E3BA7">
              <w:lastRenderedPageBreak/>
              <w:t>1 April 1995</w:t>
            </w:r>
          </w:p>
        </w:tc>
        <w:tc>
          <w:tcPr>
            <w:tcW w:w="3232" w:type="dxa"/>
            <w:shd w:val="clear" w:color="auto" w:fill="DAEEF3" w:themeFill="accent5" w:themeFillTint="33"/>
          </w:tcPr>
          <w:p w14:paraId="5D6EAAA5" w14:textId="77777777" w:rsidR="006145A2" w:rsidRPr="005E3BA7" w:rsidRDefault="006145A2" w:rsidP="000644B5">
            <w:pPr>
              <w:rPr>
                <w:b/>
              </w:rPr>
            </w:pPr>
            <w:r w:rsidRPr="005E3BA7">
              <w:rPr>
                <w:b/>
              </w:rPr>
              <w:t>Social Security Agreement with Jersey and Guernsey came into force</w:t>
            </w:r>
          </w:p>
        </w:tc>
        <w:tc>
          <w:tcPr>
            <w:tcW w:w="0" w:type="auto"/>
          </w:tcPr>
          <w:p w14:paraId="79956F1A" w14:textId="77777777" w:rsidR="006145A2" w:rsidRPr="005E3BA7" w:rsidRDefault="006145A2" w:rsidP="00AA2E9B">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6"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14:paraId="74D43F9D" w14:textId="77777777" w:rsidR="006145A2" w:rsidRPr="005E3BA7" w:rsidRDefault="006145A2" w:rsidP="00AA2E9B">
            <w:pPr>
              <w:pStyle w:val="Chronologybullet2"/>
            </w:pPr>
            <w:r w:rsidRPr="005E3BA7">
              <w:t xml:space="preserve">contributions to the insurance scheme in Jersey/Guernsey could be regarded as residence in New Zealand in order to meet the contribution qualifications for some New Zealand benefits and pensions; </w:t>
            </w:r>
          </w:p>
          <w:p w14:paraId="0D995DF4" w14:textId="77777777" w:rsidR="006145A2" w:rsidRPr="005E3BA7" w:rsidRDefault="006145A2" w:rsidP="00AA2E9B">
            <w:pPr>
              <w:pStyle w:val="Chronologybullet2"/>
            </w:pPr>
            <w:r w:rsidRPr="005E3BA7">
              <w:t>residence in New Zealand could be regarded as periods of contributions to the insurance scheme in Jersey/Guernsey to meet the residence qualifications for some Jersey/Guernsey benefits and pensions;</w:t>
            </w:r>
          </w:p>
          <w:p w14:paraId="4FB60D1E" w14:textId="77777777" w:rsidR="006145A2" w:rsidRPr="005E3BA7" w:rsidRDefault="006145A2" w:rsidP="00AA2E9B">
            <w:pPr>
              <w:pStyle w:val="Chronologybullet2"/>
            </w:pPr>
            <w:r w:rsidRPr="005E3BA7">
              <w:t>some Jersey/Guernsey pensions could be paid in New Zealand; and</w:t>
            </w:r>
          </w:p>
          <w:p w14:paraId="16220993" w14:textId="77777777" w:rsidR="006145A2" w:rsidRPr="005E3BA7" w:rsidRDefault="006145A2" w:rsidP="00AA2E9B">
            <w:pPr>
              <w:pStyle w:val="Chronologybullet2"/>
            </w:pPr>
            <w:r w:rsidRPr="005E3BA7">
              <w:t xml:space="preserve">some New Zealand benefits and pensions could be paid in Jersey/Guernsey. </w:t>
            </w:r>
          </w:p>
          <w:p w14:paraId="32D5FF6E" w14:textId="77777777" w:rsidR="006145A2" w:rsidRPr="005E3BA7" w:rsidRDefault="006145A2" w:rsidP="00AA2E9B">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6145A2" w:rsidRPr="005E3BA7" w14:paraId="4D2F2CCE" w14:textId="77777777" w:rsidTr="002774EE">
        <w:tc>
          <w:tcPr>
            <w:tcW w:w="1928" w:type="dxa"/>
          </w:tcPr>
          <w:p w14:paraId="75FC1630" w14:textId="77777777" w:rsidR="006145A2" w:rsidRPr="005E3BA7" w:rsidRDefault="006145A2" w:rsidP="00246E36">
            <w:r w:rsidRPr="005E3BA7">
              <w:t>June 1995</w:t>
            </w:r>
          </w:p>
        </w:tc>
        <w:tc>
          <w:tcPr>
            <w:tcW w:w="3232" w:type="dxa"/>
            <w:shd w:val="clear" w:color="auto" w:fill="DAEEF3" w:themeFill="accent5" w:themeFillTint="33"/>
          </w:tcPr>
          <w:p w14:paraId="62EC21C7" w14:textId="77777777" w:rsidR="006145A2" w:rsidRPr="005E3BA7" w:rsidRDefault="006F4A2C" w:rsidP="000644B5">
            <w:pPr>
              <w:rPr>
                <w:b/>
              </w:rPr>
            </w:pPr>
            <w:r>
              <w:rPr>
                <w:b/>
              </w:rPr>
              <w:t xml:space="preserve">Prime Ministerial </w:t>
            </w:r>
            <w:r w:rsidR="006145A2" w:rsidRPr="005E3BA7">
              <w:rPr>
                <w:b/>
              </w:rPr>
              <w:t>Employment Task Force</w:t>
            </w:r>
            <w:r>
              <w:rPr>
                <w:b/>
              </w:rPr>
              <w:t xml:space="preserve"> on Employment</w:t>
            </w:r>
            <w:r w:rsidR="006145A2" w:rsidRPr="005E3BA7">
              <w:rPr>
                <w:b/>
              </w:rPr>
              <w:t>: Multi-Party Group Memorandum of Understanding</w:t>
            </w:r>
          </w:p>
        </w:tc>
        <w:tc>
          <w:tcPr>
            <w:tcW w:w="0" w:type="auto"/>
          </w:tcPr>
          <w:p w14:paraId="17D8B054" w14:textId="77777777" w:rsidR="006145A2" w:rsidRPr="005E3BA7" w:rsidRDefault="006145A2" w:rsidP="001F09DF">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rsidR="006F4A2C">
              <w:t xml:space="preserve">understanding </w:t>
            </w:r>
            <w:r w:rsidRPr="005E3BA7">
              <w:t xml:space="preserve">on the recommendations of the Task Force.  This set the principles underlying the direction </w:t>
            </w:r>
            <w:r w:rsidR="006F4A2C">
              <w:t>for</w:t>
            </w:r>
            <w:r w:rsidRPr="005E3BA7">
              <w:t xml:space="preserve"> employment policy.</w:t>
            </w:r>
          </w:p>
          <w:p w14:paraId="6EF1429B" w14:textId="77777777" w:rsidR="006145A2" w:rsidRPr="005E3BA7" w:rsidRDefault="006145A2" w:rsidP="001F09DF">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14:paraId="38952813" w14:textId="77777777" w:rsidR="006145A2" w:rsidRPr="005E3BA7" w:rsidRDefault="006145A2" w:rsidP="001F09DF">
            <w:pPr>
              <w:jc w:val="both"/>
            </w:pPr>
            <w:r w:rsidRPr="005E3BA7">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6145A2" w:rsidRPr="005E3BA7" w14:paraId="5A693B2E" w14:textId="77777777" w:rsidTr="002774EE">
        <w:tc>
          <w:tcPr>
            <w:tcW w:w="1928" w:type="dxa"/>
          </w:tcPr>
          <w:p w14:paraId="25D6B4C0" w14:textId="77777777" w:rsidR="006145A2" w:rsidRPr="005E3BA7" w:rsidRDefault="006145A2" w:rsidP="00246E36">
            <w:r w:rsidRPr="005E3BA7">
              <w:t>1 July 1995</w:t>
            </w:r>
          </w:p>
        </w:tc>
        <w:tc>
          <w:tcPr>
            <w:tcW w:w="3232" w:type="dxa"/>
            <w:shd w:val="clear" w:color="auto" w:fill="DAEEF3" w:themeFill="accent5" w:themeFillTint="33"/>
          </w:tcPr>
          <w:p w14:paraId="38E10264" w14:textId="77777777" w:rsidR="006145A2" w:rsidRPr="005E3BA7" w:rsidRDefault="006F278B" w:rsidP="006F278B">
            <w:pPr>
              <w:rPr>
                <w:b/>
              </w:rPr>
            </w:pPr>
            <w:r w:rsidRPr="005E3BA7">
              <w:rPr>
                <w:b/>
              </w:rPr>
              <w:t>Training Benefit</w:t>
            </w:r>
            <w:r>
              <w:rPr>
                <w:b/>
              </w:rPr>
              <w:t>:</w:t>
            </w:r>
            <w:r w:rsidRPr="005E3BA7">
              <w:rPr>
                <w:b/>
              </w:rPr>
              <w:t xml:space="preserve"> </w:t>
            </w:r>
            <w:r w:rsidR="006145A2" w:rsidRPr="005E3BA7">
              <w:rPr>
                <w:b/>
              </w:rPr>
              <w:t>Special married rate abolished</w:t>
            </w:r>
          </w:p>
        </w:tc>
        <w:tc>
          <w:tcPr>
            <w:tcW w:w="0" w:type="auto"/>
          </w:tcPr>
          <w:p w14:paraId="2B258B99" w14:textId="77777777" w:rsidR="006145A2" w:rsidRPr="005E3BA7" w:rsidRDefault="006145A2" w:rsidP="001F09DF">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6145A2" w:rsidRPr="005E3BA7" w14:paraId="0CDE0F86" w14:textId="77777777" w:rsidTr="002774EE">
        <w:tc>
          <w:tcPr>
            <w:tcW w:w="1928" w:type="dxa"/>
          </w:tcPr>
          <w:p w14:paraId="1210424F" w14:textId="77777777" w:rsidR="006145A2" w:rsidRPr="005E3BA7" w:rsidRDefault="006145A2" w:rsidP="00246E36">
            <w:r w:rsidRPr="005E3BA7">
              <w:t>1 July 1995</w:t>
            </w:r>
          </w:p>
        </w:tc>
        <w:tc>
          <w:tcPr>
            <w:tcW w:w="3232" w:type="dxa"/>
            <w:shd w:val="clear" w:color="auto" w:fill="DAEEF3" w:themeFill="accent5" w:themeFillTint="33"/>
          </w:tcPr>
          <w:p w14:paraId="14CC8813" w14:textId="77777777" w:rsidR="006145A2" w:rsidRPr="005E3BA7" w:rsidRDefault="006145A2" w:rsidP="000859D2">
            <w:pPr>
              <w:rPr>
                <w:b/>
              </w:rPr>
            </w:pPr>
            <w:r w:rsidRPr="005E3BA7">
              <w:rPr>
                <w:b/>
              </w:rPr>
              <w:t xml:space="preserve">Department of Social Welfare </w:t>
            </w:r>
            <w:r w:rsidR="000859D2">
              <w:rPr>
                <w:b/>
              </w:rPr>
              <w:t>c</w:t>
            </w:r>
            <w:r w:rsidRPr="005E3BA7">
              <w:rPr>
                <w:b/>
              </w:rPr>
              <w:t xml:space="preserve">ustomised </w:t>
            </w:r>
            <w:r w:rsidR="000859D2">
              <w:rPr>
                <w:b/>
              </w:rPr>
              <w:t>s</w:t>
            </w:r>
            <w:r w:rsidRPr="005E3BA7">
              <w:rPr>
                <w:b/>
              </w:rPr>
              <w:t xml:space="preserve">ervice </w:t>
            </w:r>
            <w:r w:rsidR="000859D2">
              <w:rPr>
                <w:b/>
              </w:rPr>
              <w:lastRenderedPageBreak/>
              <w:t>p</w:t>
            </w:r>
            <w:r w:rsidRPr="005E3BA7">
              <w:rPr>
                <w:b/>
              </w:rPr>
              <w:t>ilot extended</w:t>
            </w:r>
          </w:p>
        </w:tc>
        <w:tc>
          <w:tcPr>
            <w:tcW w:w="0" w:type="auto"/>
          </w:tcPr>
          <w:p w14:paraId="058CFD4C" w14:textId="77777777" w:rsidR="006145A2" w:rsidRPr="005E3BA7" w:rsidRDefault="006145A2" w:rsidP="001F09DF">
            <w:pPr>
              <w:jc w:val="both"/>
            </w:pPr>
            <w:r w:rsidRPr="005E3BA7">
              <w:lastRenderedPageBreak/>
              <w:t>The customised service (case management) pilot was extended nationally and by December 1995</w:t>
            </w:r>
            <w:r w:rsidR="00AA2E9B">
              <w:t>,</w:t>
            </w:r>
            <w:r w:rsidRPr="005E3BA7">
              <w:t xml:space="preserve"> 30 percent of beneficiaries were receiving customised service from the </w:t>
            </w:r>
            <w:r w:rsidRPr="005E3BA7">
              <w:rPr>
                <w:i/>
              </w:rPr>
              <w:t xml:space="preserve">Department of </w:t>
            </w:r>
            <w:r w:rsidRPr="005E3BA7">
              <w:rPr>
                <w:i/>
              </w:rPr>
              <w:lastRenderedPageBreak/>
              <w:t>Social Welfare</w:t>
            </w:r>
            <w:r w:rsidRPr="005E3BA7">
              <w:t>.</w:t>
            </w:r>
          </w:p>
        </w:tc>
      </w:tr>
      <w:tr w:rsidR="006145A2" w:rsidRPr="005E3BA7" w14:paraId="5A5C17FD" w14:textId="77777777" w:rsidTr="002774EE">
        <w:tc>
          <w:tcPr>
            <w:tcW w:w="1928" w:type="dxa"/>
          </w:tcPr>
          <w:p w14:paraId="3E064306" w14:textId="77777777" w:rsidR="006145A2" w:rsidRPr="005E3BA7" w:rsidRDefault="006145A2" w:rsidP="00246E36">
            <w:r w:rsidRPr="005E3BA7">
              <w:lastRenderedPageBreak/>
              <w:t>1 July 1995</w:t>
            </w:r>
          </w:p>
        </w:tc>
        <w:tc>
          <w:tcPr>
            <w:tcW w:w="3232" w:type="dxa"/>
            <w:shd w:val="clear" w:color="auto" w:fill="DAEEF3" w:themeFill="accent5" w:themeFillTint="33"/>
          </w:tcPr>
          <w:p w14:paraId="114611A1" w14:textId="77777777" w:rsidR="006145A2" w:rsidRPr="005E3BA7" w:rsidRDefault="006145A2" w:rsidP="006F278B">
            <w:pPr>
              <w:rPr>
                <w:b/>
              </w:rPr>
            </w:pPr>
            <w:r w:rsidRPr="005E3BA7">
              <w:rPr>
                <w:b/>
              </w:rPr>
              <w:t>Accommodation Supplement</w:t>
            </w:r>
            <w:r w:rsidR="006F278B">
              <w:rPr>
                <w:b/>
              </w:rPr>
              <w:t xml:space="preserve">: </w:t>
            </w:r>
            <w:r w:rsidR="00786023">
              <w:rPr>
                <w:b/>
              </w:rPr>
              <w:t>Most</w:t>
            </w:r>
            <w:r w:rsidR="006F278B">
              <w:rPr>
                <w:b/>
              </w:rPr>
              <w:t xml:space="preserve"> maximum amounts</w:t>
            </w:r>
            <w:r w:rsidRPr="005E3BA7">
              <w:rPr>
                <w:b/>
              </w:rPr>
              <w:t xml:space="preserve"> increased</w:t>
            </w:r>
          </w:p>
        </w:tc>
        <w:tc>
          <w:tcPr>
            <w:tcW w:w="0" w:type="auto"/>
          </w:tcPr>
          <w:p w14:paraId="481EF5CD" w14:textId="77777777" w:rsidR="006145A2" w:rsidRDefault="00786023" w:rsidP="001F09DF">
            <w:pPr>
              <w:jc w:val="both"/>
            </w:pPr>
            <w:r>
              <w:t xml:space="preserve">Most of the </w:t>
            </w:r>
            <w:r w:rsidR="006145A2" w:rsidRPr="005E3BA7">
              <w:t xml:space="preserve">maximum rates of the </w:t>
            </w:r>
            <w:r w:rsidR="006145A2" w:rsidRPr="005E3BA7">
              <w:rPr>
                <w:i/>
              </w:rPr>
              <w:t>Accommodation Supplement</w:t>
            </w:r>
            <w:r w:rsidR="006145A2" w:rsidRPr="005E3BA7">
              <w:t xml:space="preserve"> </w:t>
            </w:r>
            <w:r>
              <w:t>were increased.  The following changes were made:</w:t>
            </w:r>
          </w:p>
          <w:p w14:paraId="66C888AB" w14:textId="77777777" w:rsidR="00786023" w:rsidRPr="00AB34A7" w:rsidRDefault="00786023" w:rsidP="001F09DF">
            <w:pPr>
              <w:jc w:val="both"/>
              <w:rPr>
                <w:b/>
              </w:rPr>
            </w:pPr>
            <w:r w:rsidRPr="00AB34A7">
              <w:rPr>
                <w:b/>
              </w:rPr>
              <w:t>Auckland</w:t>
            </w:r>
            <w:r w:rsidR="001D7E65">
              <w:rPr>
                <w:b/>
              </w:rPr>
              <w:t xml:space="preserve"> (Area 1)</w:t>
            </w:r>
          </w:p>
          <w:p w14:paraId="36300819" w14:textId="77777777" w:rsidR="00786023" w:rsidRDefault="00786023" w:rsidP="00786023">
            <w:pPr>
              <w:pStyle w:val="Chronologybullet2"/>
            </w:pPr>
            <w:r>
              <w:t>1 person household, increased by $10 to $70;</w:t>
            </w:r>
          </w:p>
          <w:p w14:paraId="6BB38A36" w14:textId="77777777" w:rsidR="00786023" w:rsidRDefault="00786023" w:rsidP="00786023">
            <w:pPr>
              <w:pStyle w:val="Chronologybullet2"/>
            </w:pPr>
            <w:r>
              <w:t>2 person household, increased by $10 to $85;</w:t>
            </w:r>
            <w:r w:rsidR="00AB34A7">
              <w:t xml:space="preserve"> and</w:t>
            </w:r>
          </w:p>
          <w:p w14:paraId="61CA1F5E" w14:textId="77777777" w:rsidR="00786023" w:rsidRDefault="00786023" w:rsidP="00786023">
            <w:pPr>
              <w:pStyle w:val="Chronologybullet2"/>
            </w:pPr>
            <w:r>
              <w:t>3+ person housedhold, increased by $15 to $115.</w:t>
            </w:r>
          </w:p>
          <w:p w14:paraId="22224CC4" w14:textId="77777777" w:rsidR="00786023" w:rsidRPr="00AB34A7" w:rsidRDefault="00786023" w:rsidP="001F09DF">
            <w:pPr>
              <w:jc w:val="both"/>
              <w:rPr>
                <w:b/>
              </w:rPr>
            </w:pPr>
            <w:r w:rsidRPr="00AB34A7">
              <w:rPr>
                <w:b/>
              </w:rPr>
              <w:t>Wellington</w:t>
            </w:r>
            <w:r w:rsidR="001D7E65">
              <w:rPr>
                <w:b/>
              </w:rPr>
              <w:t xml:space="preserve"> (Area 2)</w:t>
            </w:r>
          </w:p>
          <w:p w14:paraId="18E7B919" w14:textId="77777777" w:rsidR="00786023" w:rsidRDefault="00786023" w:rsidP="00786023">
            <w:pPr>
              <w:pStyle w:val="Chronologybullet2"/>
            </w:pPr>
            <w:r>
              <w:t>1 person household, increased by $10 to $60;</w:t>
            </w:r>
          </w:p>
          <w:p w14:paraId="0CB4A8E9" w14:textId="77777777" w:rsidR="00786023" w:rsidRDefault="00786023" w:rsidP="00786023">
            <w:pPr>
              <w:pStyle w:val="Chronologybullet2"/>
            </w:pPr>
            <w:r>
              <w:t>2 person household, increased by $5 to $65;</w:t>
            </w:r>
            <w:r w:rsidR="00AB34A7">
              <w:t xml:space="preserve"> and</w:t>
            </w:r>
          </w:p>
          <w:p w14:paraId="09C0A84C" w14:textId="77777777" w:rsidR="00786023" w:rsidRDefault="00786023" w:rsidP="00786023">
            <w:pPr>
              <w:pStyle w:val="Chronologybullet2"/>
            </w:pPr>
            <w:r>
              <w:t>3+ person housedhold, increased by $20 to $85.</w:t>
            </w:r>
          </w:p>
          <w:p w14:paraId="3F05212F" w14:textId="77777777" w:rsidR="00786023" w:rsidRPr="00AB34A7" w:rsidRDefault="00786023" w:rsidP="00786023">
            <w:pPr>
              <w:jc w:val="both"/>
              <w:rPr>
                <w:b/>
              </w:rPr>
            </w:pPr>
            <w:r w:rsidRPr="00AB34A7">
              <w:rPr>
                <w:b/>
              </w:rPr>
              <w:t>Rest of NZ</w:t>
            </w:r>
            <w:r w:rsidR="001D7E65">
              <w:rPr>
                <w:b/>
              </w:rPr>
              <w:t xml:space="preserve"> (Area 3)</w:t>
            </w:r>
          </w:p>
          <w:p w14:paraId="42D6DD0B" w14:textId="77777777" w:rsidR="00786023" w:rsidRDefault="00786023" w:rsidP="00786023">
            <w:pPr>
              <w:pStyle w:val="Chronologybullet2"/>
            </w:pPr>
            <w:r>
              <w:t>1 person household, increased by $3 to $45;</w:t>
            </w:r>
          </w:p>
          <w:p w14:paraId="47EAC816" w14:textId="77777777" w:rsidR="00786023" w:rsidRDefault="00786023" w:rsidP="00786023">
            <w:pPr>
              <w:pStyle w:val="Chronologybullet2"/>
            </w:pPr>
            <w:r>
              <w:t>2 person household, unchanged at $50;</w:t>
            </w:r>
            <w:r w:rsidR="00AB34A7">
              <w:t xml:space="preserve"> and</w:t>
            </w:r>
          </w:p>
          <w:p w14:paraId="150ACCB6" w14:textId="77777777" w:rsidR="00786023" w:rsidRPr="005E3BA7" w:rsidRDefault="00786023" w:rsidP="00786023">
            <w:pPr>
              <w:pStyle w:val="Chronologybullet2"/>
            </w:pPr>
            <w:r>
              <w:t>3+ person housedhold, increased by $15 to $70.</w:t>
            </w:r>
          </w:p>
        </w:tc>
      </w:tr>
      <w:tr w:rsidR="006145A2" w:rsidRPr="005E3BA7" w14:paraId="054D039A" w14:textId="77777777" w:rsidTr="002774EE">
        <w:tc>
          <w:tcPr>
            <w:tcW w:w="1928" w:type="dxa"/>
          </w:tcPr>
          <w:p w14:paraId="1A1135C1" w14:textId="77777777" w:rsidR="006145A2" w:rsidRPr="005E3BA7" w:rsidRDefault="006145A2" w:rsidP="00246E36">
            <w:r w:rsidRPr="005E3BA7">
              <w:t>1 July 1995</w:t>
            </w:r>
          </w:p>
        </w:tc>
        <w:tc>
          <w:tcPr>
            <w:tcW w:w="3232" w:type="dxa"/>
            <w:shd w:val="clear" w:color="auto" w:fill="DAEEF3" w:themeFill="accent5" w:themeFillTint="33"/>
          </w:tcPr>
          <w:p w14:paraId="2147F5B9" w14:textId="77777777" w:rsidR="006145A2" w:rsidRPr="005E3BA7" w:rsidRDefault="006145A2" w:rsidP="000644B5">
            <w:pPr>
              <w:rPr>
                <w:b/>
              </w:rPr>
            </w:pPr>
            <w:r w:rsidRPr="005E3BA7">
              <w:rPr>
                <w:b/>
              </w:rPr>
              <w:t>Youth Service Corps established</w:t>
            </w:r>
          </w:p>
        </w:tc>
        <w:tc>
          <w:tcPr>
            <w:tcW w:w="0" w:type="auto"/>
          </w:tcPr>
          <w:p w14:paraId="60AA6E0E" w14:textId="77777777" w:rsidR="006145A2" w:rsidRPr="005E3BA7" w:rsidRDefault="006145A2" w:rsidP="001F09DF">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6145A2" w:rsidRPr="005E3BA7" w14:paraId="69A4326B" w14:textId="77777777" w:rsidTr="002774EE">
        <w:tc>
          <w:tcPr>
            <w:tcW w:w="1928" w:type="dxa"/>
          </w:tcPr>
          <w:p w14:paraId="768FEFBA" w14:textId="77777777" w:rsidR="006145A2" w:rsidRPr="005E3BA7" w:rsidRDefault="006145A2" w:rsidP="00246E36">
            <w:r w:rsidRPr="005E3BA7">
              <w:t>1 July 1995</w:t>
            </w:r>
          </w:p>
        </w:tc>
        <w:tc>
          <w:tcPr>
            <w:tcW w:w="3232" w:type="dxa"/>
            <w:shd w:val="clear" w:color="auto" w:fill="DAEEF3" w:themeFill="accent5" w:themeFillTint="33"/>
          </w:tcPr>
          <w:p w14:paraId="0AECA909" w14:textId="77777777" w:rsidR="006145A2" w:rsidRPr="005E3BA7" w:rsidRDefault="006145A2" w:rsidP="000644B5">
            <w:pPr>
              <w:rPr>
                <w:b/>
              </w:rPr>
            </w:pPr>
            <w:r w:rsidRPr="005E3BA7">
              <w:rPr>
                <w:b/>
              </w:rPr>
              <w:t>Community Task Force Allowance increased</w:t>
            </w:r>
          </w:p>
        </w:tc>
        <w:tc>
          <w:tcPr>
            <w:tcW w:w="0" w:type="auto"/>
          </w:tcPr>
          <w:p w14:paraId="341D787D" w14:textId="77777777" w:rsidR="006145A2" w:rsidRPr="005E3BA7" w:rsidRDefault="006145A2" w:rsidP="001F09DF">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6145A2" w:rsidRPr="005E3BA7" w14:paraId="7EEC0C68" w14:textId="77777777" w:rsidTr="002774EE">
        <w:tc>
          <w:tcPr>
            <w:tcW w:w="1928" w:type="dxa"/>
          </w:tcPr>
          <w:p w14:paraId="5B2F18FF" w14:textId="77777777" w:rsidR="006145A2" w:rsidRPr="005E3BA7" w:rsidRDefault="006145A2" w:rsidP="00246E36">
            <w:r w:rsidRPr="005E3BA7">
              <w:t>1 July 1995</w:t>
            </w:r>
          </w:p>
        </w:tc>
        <w:tc>
          <w:tcPr>
            <w:tcW w:w="3232" w:type="dxa"/>
            <w:shd w:val="clear" w:color="auto" w:fill="DAEEF3" w:themeFill="accent5" w:themeFillTint="33"/>
          </w:tcPr>
          <w:p w14:paraId="38DEDE95" w14:textId="77777777" w:rsidR="006145A2" w:rsidRPr="005E3BA7" w:rsidRDefault="006145A2" w:rsidP="000644B5">
            <w:pPr>
              <w:rPr>
                <w:b/>
              </w:rPr>
            </w:pPr>
            <w:r w:rsidRPr="005E3BA7">
              <w:rPr>
                <w:b/>
              </w:rPr>
              <w:t>Transition to Market Rents for State Tenants (Final Round)</w:t>
            </w:r>
          </w:p>
        </w:tc>
        <w:tc>
          <w:tcPr>
            <w:tcW w:w="0" w:type="auto"/>
          </w:tcPr>
          <w:p w14:paraId="590DBBD7" w14:textId="77777777" w:rsidR="006145A2" w:rsidRPr="005E3BA7" w:rsidRDefault="006145A2" w:rsidP="001F09DF">
            <w:pPr>
              <w:jc w:val="both"/>
            </w:pPr>
            <w:r w:rsidRPr="005E3BA7">
              <w:t xml:space="preserve">The final round of rent increases for state tenants was completed over a </w:t>
            </w:r>
            <w:r w:rsidR="00910534" w:rsidRPr="005E3BA7">
              <w:t>two-week</w:t>
            </w:r>
            <w:r w:rsidRPr="005E3BA7">
              <w:t xml:space="preserve">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Accommodation Supplement</w:t>
            </w:r>
            <w:r w:rsidRPr="005E3BA7">
              <w:t xml:space="preserve"> were increased (1 July 1995).  </w:t>
            </w:r>
            <w:r w:rsidRPr="005E3BA7">
              <w:rPr>
                <w:i/>
              </w:rPr>
              <w:t>Housing New Zealand</w:t>
            </w:r>
            <w:r w:rsidRPr="005E3BA7">
              <w:t xml:space="preserve"> provided protected rents to tenants paying less than the market rent after their third round rent review where the principal </w:t>
            </w:r>
            <w:r w:rsidRPr="005E3BA7">
              <w:lastRenderedPageBreak/>
              <w:t xml:space="preserve">tenant or their partner was over the age of 55 as at 1 July 1995.  They must also have lived in their present tenancy since 30 July 1991 and not be entitled to the </w:t>
            </w:r>
            <w:r w:rsidRPr="005E3BA7">
              <w:rPr>
                <w:i/>
              </w:rPr>
              <w:t>Tenure Protection Allowance</w:t>
            </w:r>
            <w:r w:rsidRPr="005E3BA7">
              <w:t xml:space="preserve">.  The rent level was limited by the greater of the tenant’s rent after the </w:t>
            </w:r>
            <w:r w:rsidR="00910534" w:rsidRPr="005E3BA7">
              <w:t>third-round</w:t>
            </w:r>
            <w:r w:rsidRPr="005E3BA7">
              <w:t xml:space="preserve"> increases and the average regional rent.</w:t>
            </w:r>
          </w:p>
        </w:tc>
      </w:tr>
      <w:tr w:rsidR="006145A2" w:rsidRPr="005E3BA7" w14:paraId="5F09939D" w14:textId="77777777" w:rsidTr="002774EE">
        <w:tc>
          <w:tcPr>
            <w:tcW w:w="1928" w:type="dxa"/>
          </w:tcPr>
          <w:p w14:paraId="40A4E1CD" w14:textId="77777777" w:rsidR="006145A2" w:rsidRPr="005E3BA7" w:rsidRDefault="006145A2" w:rsidP="00246E36">
            <w:r w:rsidRPr="005E3BA7">
              <w:lastRenderedPageBreak/>
              <w:t>1 October 1995</w:t>
            </w:r>
          </w:p>
        </w:tc>
        <w:tc>
          <w:tcPr>
            <w:tcW w:w="3232" w:type="dxa"/>
            <w:shd w:val="clear" w:color="auto" w:fill="DAEEF3" w:themeFill="accent5" w:themeFillTint="33"/>
          </w:tcPr>
          <w:p w14:paraId="10773E3B" w14:textId="77777777" w:rsidR="006145A2" w:rsidRPr="005E3BA7" w:rsidRDefault="006145A2" w:rsidP="006F278B">
            <w:pPr>
              <w:rPr>
                <w:b/>
              </w:rPr>
            </w:pPr>
            <w:r w:rsidRPr="005E3BA7">
              <w:rPr>
                <w:b/>
              </w:rPr>
              <w:t xml:space="preserve">COMPASS Pilot Programme </w:t>
            </w:r>
            <w:r w:rsidR="006F278B">
              <w:rPr>
                <w:b/>
              </w:rPr>
              <w:t>e</w:t>
            </w:r>
            <w:r w:rsidRPr="005E3BA7">
              <w:rPr>
                <w:b/>
              </w:rPr>
              <w:t>xtended</w:t>
            </w:r>
          </w:p>
        </w:tc>
        <w:tc>
          <w:tcPr>
            <w:tcW w:w="0" w:type="auto"/>
          </w:tcPr>
          <w:p w14:paraId="499B1F38" w14:textId="77777777" w:rsidR="006145A2" w:rsidRPr="005E3BA7" w:rsidRDefault="006145A2" w:rsidP="001F09DF">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w:t>
            </w:r>
            <w:r w:rsidR="00A57949">
              <w:t>four</w:t>
            </w:r>
            <w:r w:rsidRPr="005E3BA7">
              <w:t xml:space="preserve"> sites) which showed that </w:t>
            </w:r>
            <w:r w:rsidRPr="005E3BA7">
              <w:rPr>
                <w:i/>
              </w:rPr>
              <w:t>COMPASS</w:t>
            </w:r>
            <w:r w:rsidRPr="005E3BA7">
              <w:t xml:space="preserve"> increased the likelihood of sole parents moving into education, training and off benefit.</w:t>
            </w:r>
          </w:p>
        </w:tc>
      </w:tr>
      <w:tr w:rsidR="006145A2" w:rsidRPr="005E3BA7" w14:paraId="0DFFA3D8" w14:textId="77777777" w:rsidTr="002774EE">
        <w:tc>
          <w:tcPr>
            <w:tcW w:w="1928" w:type="dxa"/>
          </w:tcPr>
          <w:p w14:paraId="0D70D9EF" w14:textId="77777777" w:rsidR="006145A2" w:rsidRPr="005E3BA7" w:rsidRDefault="006145A2" w:rsidP="00246E36">
            <w:r w:rsidRPr="005E3BA7">
              <w:t>9 October 1995</w:t>
            </w:r>
          </w:p>
        </w:tc>
        <w:tc>
          <w:tcPr>
            <w:tcW w:w="3232" w:type="dxa"/>
            <w:shd w:val="clear" w:color="auto" w:fill="DAEEF3" w:themeFill="accent5" w:themeFillTint="33"/>
          </w:tcPr>
          <w:p w14:paraId="3D656EE1" w14:textId="77777777" w:rsidR="006145A2" w:rsidRPr="005E3BA7" w:rsidRDefault="006145A2" w:rsidP="00924491">
            <w:pPr>
              <w:rPr>
                <w:b/>
              </w:rPr>
            </w:pPr>
            <w:r w:rsidRPr="005E3BA7">
              <w:rPr>
                <w:b/>
              </w:rPr>
              <w:t>Advance Payment of Benefit</w:t>
            </w:r>
            <w:r w:rsidR="005509BC">
              <w:rPr>
                <w:b/>
              </w:rPr>
              <w:t>:</w:t>
            </w:r>
            <w:r w:rsidRPr="005E3BA7">
              <w:rPr>
                <w:b/>
              </w:rPr>
              <w:t xml:space="preserve"> </w:t>
            </w:r>
            <w:r w:rsidR="00924491">
              <w:rPr>
                <w:b/>
              </w:rPr>
              <w:t>E</w:t>
            </w:r>
            <w:r w:rsidRPr="005E3BA7">
              <w:rPr>
                <w:b/>
              </w:rPr>
              <w:t xml:space="preserve">xtended to all </w:t>
            </w:r>
            <w:r w:rsidR="005509BC">
              <w:rPr>
                <w:b/>
              </w:rPr>
              <w:t>b</w:t>
            </w:r>
            <w:r w:rsidRPr="005E3BA7">
              <w:rPr>
                <w:b/>
              </w:rPr>
              <w:t>eneficiaries</w:t>
            </w:r>
          </w:p>
        </w:tc>
        <w:tc>
          <w:tcPr>
            <w:tcW w:w="0" w:type="auto"/>
          </w:tcPr>
          <w:p w14:paraId="775B8B65" w14:textId="77777777" w:rsidR="006145A2" w:rsidRPr="005E3BA7" w:rsidRDefault="006145A2" w:rsidP="001F09DF">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Restriction of advances for essential needs with guidelines that limit items for most advances to $200, $600 for bond/rent in advance and $400 for whiteware.  The amount of an advance could not exceed the equivalent of </w:t>
            </w:r>
            <w:r w:rsidR="00910534">
              <w:t>six</w:t>
            </w:r>
            <w:r w:rsidRPr="005E3BA7">
              <w:t xml:space="preserve"> weeks benefit entitlement and is recovered at a rate that will ensure that the advance is repaid within 24 months.</w:t>
            </w:r>
          </w:p>
        </w:tc>
      </w:tr>
      <w:tr w:rsidR="006145A2" w:rsidRPr="005E3BA7" w14:paraId="5BEB113C" w14:textId="77777777" w:rsidTr="002774EE">
        <w:tc>
          <w:tcPr>
            <w:tcW w:w="1928" w:type="dxa"/>
          </w:tcPr>
          <w:p w14:paraId="233D5C94" w14:textId="77777777" w:rsidR="006145A2" w:rsidRPr="005E3BA7" w:rsidRDefault="006145A2" w:rsidP="00246E36">
            <w:r w:rsidRPr="005E3BA7">
              <w:t>19 October 1995</w:t>
            </w:r>
          </w:p>
        </w:tc>
        <w:tc>
          <w:tcPr>
            <w:tcW w:w="3232" w:type="dxa"/>
            <w:shd w:val="clear" w:color="auto" w:fill="DAEEF3" w:themeFill="accent5" w:themeFillTint="33"/>
          </w:tcPr>
          <w:p w14:paraId="04155BB5" w14:textId="77777777" w:rsidR="006145A2" w:rsidRPr="005E3BA7" w:rsidRDefault="006145A2" w:rsidP="000644B5">
            <w:pPr>
              <w:rPr>
                <w:b/>
              </w:rPr>
            </w:pPr>
            <w:r w:rsidRPr="005E3BA7">
              <w:rPr>
                <w:b/>
              </w:rPr>
              <w:t xml:space="preserve">Government announced its response to the Prime Ministerial Task Force on Employment </w:t>
            </w:r>
          </w:p>
        </w:tc>
        <w:tc>
          <w:tcPr>
            <w:tcW w:w="0" w:type="auto"/>
          </w:tcPr>
          <w:p w14:paraId="426BDC3C" w14:textId="77777777" w:rsidR="006145A2" w:rsidRPr="005E3BA7" w:rsidRDefault="006145A2" w:rsidP="001F09DF">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14:paraId="3EECCD74" w14:textId="77777777" w:rsidR="006145A2" w:rsidRPr="005E3BA7" w:rsidRDefault="006145A2" w:rsidP="000644B5">
            <w:r w:rsidRPr="005E3BA7">
              <w:t>The report</w:t>
            </w:r>
            <w:r w:rsidR="00A57949">
              <w:t xml:space="preserve"> – </w:t>
            </w:r>
            <w:r w:rsidRPr="005E3BA7">
              <w:rPr>
                <w:i/>
              </w:rPr>
              <w:t>Focus on Employment</w:t>
            </w:r>
            <w:r w:rsidRPr="005E3BA7">
              <w:t xml:space="preserve">, identified six strategic areas </w:t>
            </w:r>
            <w:r w:rsidR="00A57949">
              <w:t>for</w:t>
            </w:r>
            <w:r w:rsidRPr="005E3BA7">
              <w:t xml:space="preserve"> change:</w:t>
            </w:r>
          </w:p>
          <w:p w14:paraId="1D92A4F3" w14:textId="77777777" w:rsidR="006145A2" w:rsidRPr="00AA2E9B" w:rsidRDefault="006145A2" w:rsidP="00AA2E9B">
            <w:pPr>
              <w:pStyle w:val="Chronologybullet2"/>
            </w:pPr>
            <w:r w:rsidRPr="00AA2E9B">
              <w:t>meeting individual needs;</w:t>
            </w:r>
          </w:p>
          <w:p w14:paraId="1DCEAE89" w14:textId="77777777" w:rsidR="006145A2" w:rsidRPr="00AA2E9B" w:rsidRDefault="006145A2" w:rsidP="00AA2E9B">
            <w:pPr>
              <w:pStyle w:val="Chronologybullet2"/>
            </w:pPr>
            <w:r w:rsidRPr="00AA2E9B">
              <w:t>income support changes to encourage work;</w:t>
            </w:r>
          </w:p>
          <w:p w14:paraId="1D0A7059" w14:textId="77777777" w:rsidR="006145A2" w:rsidRPr="00AA2E9B" w:rsidRDefault="006145A2" w:rsidP="00AA2E9B">
            <w:pPr>
              <w:pStyle w:val="Chronologybullet2"/>
            </w:pPr>
            <w:r w:rsidRPr="00AA2E9B">
              <w:t>education and training proposals;</w:t>
            </w:r>
          </w:p>
          <w:p w14:paraId="3484D11D" w14:textId="77777777" w:rsidR="006145A2" w:rsidRPr="00AA2E9B" w:rsidRDefault="006145A2" w:rsidP="00AA2E9B">
            <w:pPr>
              <w:pStyle w:val="Chronologybullet2"/>
            </w:pPr>
            <w:r w:rsidRPr="00AA2E9B">
              <w:t>community initiatives;</w:t>
            </w:r>
          </w:p>
          <w:p w14:paraId="665703A6" w14:textId="77777777" w:rsidR="006145A2" w:rsidRPr="00AA2E9B" w:rsidRDefault="006145A2" w:rsidP="00AA2E9B">
            <w:pPr>
              <w:pStyle w:val="Chronologybullet2"/>
            </w:pPr>
            <w:r w:rsidRPr="00AA2E9B">
              <w:t>a Māori labour market strategy; and</w:t>
            </w:r>
          </w:p>
          <w:p w14:paraId="3333E766" w14:textId="77777777" w:rsidR="006145A2" w:rsidRPr="00AA2E9B" w:rsidRDefault="006145A2" w:rsidP="00AA2E9B">
            <w:pPr>
              <w:pStyle w:val="Chronologybullet2"/>
            </w:pPr>
            <w:r w:rsidRPr="00AA2E9B">
              <w:t>a Pacific labour market strategy.</w:t>
            </w:r>
          </w:p>
          <w:p w14:paraId="694103B4" w14:textId="77777777" w:rsidR="006145A2" w:rsidRPr="005E3BA7" w:rsidRDefault="006145A2" w:rsidP="000644B5">
            <w:r w:rsidRPr="005E3BA7">
              <w:t>The response outlined changes to the benefit system and labour market programmes that would be implemented over the following 18 months.  These included:</w:t>
            </w:r>
          </w:p>
          <w:p w14:paraId="7E37ED73" w14:textId="77777777" w:rsidR="006145A2" w:rsidRPr="005E3BA7" w:rsidRDefault="006145A2" w:rsidP="000644B5">
            <w:pPr>
              <w:rPr>
                <w:i/>
              </w:rPr>
            </w:pPr>
            <w:r w:rsidRPr="005E3BA7">
              <w:rPr>
                <w:i/>
              </w:rPr>
              <w:lastRenderedPageBreak/>
              <w:t>Social Security Benefits:</w:t>
            </w:r>
          </w:p>
          <w:p w14:paraId="429D458B" w14:textId="77777777" w:rsidR="006145A2" w:rsidRPr="00AA2E9B" w:rsidRDefault="006145A2" w:rsidP="00AA2E9B">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t>
            </w:r>
            <w:r w:rsidR="00CB15F7" w:rsidRPr="00AA2E9B">
              <w:t>work) [</w:t>
            </w:r>
            <w:r w:rsidRPr="00AA2E9B">
              <w:t>From 1 July 1996];</w:t>
            </w:r>
          </w:p>
          <w:p w14:paraId="2681CD93" w14:textId="77777777" w:rsidR="006145A2" w:rsidRPr="00AA2E9B" w:rsidRDefault="006145A2" w:rsidP="00AA2E9B">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Domestic Purposes 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14:paraId="5CB83F57" w14:textId="77777777" w:rsidR="006145A2" w:rsidRPr="00AA2E9B" w:rsidRDefault="006145A2" w:rsidP="00AA2E9B">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14:paraId="2362DCA0" w14:textId="77777777" w:rsidR="006145A2" w:rsidRPr="00AA2E9B" w:rsidRDefault="006145A2" w:rsidP="00AA2E9B">
            <w:pPr>
              <w:pStyle w:val="Chronologybullet2"/>
            </w:pPr>
            <w:r w:rsidRPr="00AA2E9B">
              <w:t>a graduated benefit reduction for work test failure, with the benefit reduced by 20</w:t>
            </w:r>
            <w:r w:rsidR="00AA2E9B">
              <w:t xml:space="preserve"> percent</w:t>
            </w:r>
            <w:r w:rsidRPr="00AA2E9B">
              <w:t xml:space="preserve"> for each month of non-compliance.  For a second failure of the work test, the benefit would be reduced by 40</w:t>
            </w:r>
            <w:r w:rsidR="00AA2E9B">
              <w:t xml:space="preserve"> percent</w:t>
            </w:r>
            <w:r w:rsidRPr="00AA2E9B">
              <w:t xml:space="preserve"> for the first month.  </w:t>
            </w:r>
            <w:r w:rsidR="00CB15F7" w:rsidRPr="00AA2E9B">
              <w:t>For a</w:t>
            </w:r>
            <w:r w:rsidRPr="00AA2E9B">
              <w:t xml:space="preserve"> third failure and immediate 13 week stand down would be applied [From 1 April 1997];</w:t>
            </w:r>
          </w:p>
          <w:p w14:paraId="22B6AECF" w14:textId="77777777" w:rsidR="006145A2" w:rsidRPr="005E3BA7" w:rsidRDefault="006145A2" w:rsidP="001F09DF">
            <w:pPr>
              <w:pStyle w:val="Chronologybullet2"/>
            </w:pPr>
            <w:r w:rsidRPr="005E3BA7">
              <w:t>reduction in the stand down for voluntary unemployment from 26 to 13 weeks [From 1 April 1997];</w:t>
            </w:r>
          </w:p>
          <w:p w14:paraId="555CF604" w14:textId="77777777" w:rsidR="006145A2" w:rsidRPr="005E3BA7" w:rsidRDefault="006145A2" w:rsidP="001F09DF">
            <w:pPr>
              <w:pStyle w:val="Chronologybullet2"/>
            </w:pPr>
            <w:r w:rsidRPr="005E3BA7">
              <w:t xml:space="preserve">a single stand down formula for benefit applicants, 1-10 </w:t>
            </w:r>
            <w:r w:rsidR="00CB15F7" w:rsidRPr="005E3BA7">
              <w:t>weeks based</w:t>
            </w:r>
            <w:r w:rsidRPr="005E3BA7">
              <w:t xml:space="preserve"> on previous income and family circumstances [From 1 April 1997];</w:t>
            </w:r>
          </w:p>
          <w:p w14:paraId="6A56E7D8" w14:textId="77777777" w:rsidR="006145A2" w:rsidRPr="005E3BA7" w:rsidRDefault="006145A2" w:rsidP="001F09DF">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14:paraId="230934FE" w14:textId="77777777" w:rsidR="006145A2" w:rsidRPr="005E3BA7" w:rsidRDefault="006145A2" w:rsidP="001F09DF">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14:paraId="3342C0DA" w14:textId="77777777" w:rsidR="006145A2" w:rsidRDefault="006145A2" w:rsidP="001F09DF">
            <w:pPr>
              <w:pStyle w:val="Chronologybullet2"/>
            </w:pPr>
            <w:r w:rsidRPr="005E3BA7">
              <w:t xml:space="preserve">for the first 13 weeks that a young person is unemployed they would receive the </w:t>
            </w:r>
            <w:r w:rsidRPr="005E3BA7">
              <w:rPr>
                <w:i/>
              </w:rPr>
              <w:t>Young Job Seekers Allowance</w:t>
            </w:r>
            <w:r w:rsidRPr="005E3BA7">
              <w:t>.</w:t>
            </w:r>
          </w:p>
          <w:p w14:paraId="22ED371A" w14:textId="77777777" w:rsidR="00AA2E9B" w:rsidRDefault="00AA2E9B" w:rsidP="00AA2E9B">
            <w:pPr>
              <w:rPr>
                <w:i/>
              </w:rPr>
            </w:pPr>
            <w:r w:rsidRPr="005E3BA7">
              <w:rPr>
                <w:i/>
              </w:rPr>
              <w:t>Employment Programmes:</w:t>
            </w:r>
          </w:p>
          <w:p w14:paraId="01679400" w14:textId="77777777" w:rsidR="00AA2E9B" w:rsidRPr="005E3BA7" w:rsidRDefault="00AA2E9B" w:rsidP="00AA2E9B">
            <w:pPr>
              <w:pStyle w:val="Chronologybullet2"/>
            </w:pPr>
            <w:r w:rsidRPr="005E3BA7">
              <w:t xml:space="preserve">extending Job Action to all job seekers registered as unemployed for two years or more from </w:t>
            </w:r>
            <w:r w:rsidRPr="005E3BA7">
              <w:lastRenderedPageBreak/>
              <w:t xml:space="preserve">January 1996 and providing </w:t>
            </w:r>
            <w:r w:rsidRPr="005E3BA7">
              <w:rPr>
                <w:i/>
              </w:rPr>
              <w:t>Job Action</w:t>
            </w:r>
            <w:r w:rsidRPr="005E3BA7">
              <w:t xml:space="preserve"> to 5,000 job seekers each year who had been unemployed for 12 months or more, and who were assessed as likely to become very long-term unemployed;</w:t>
            </w:r>
          </w:p>
          <w:p w14:paraId="7DA57646" w14:textId="77777777" w:rsidR="00AA2E9B" w:rsidRPr="005E3BA7" w:rsidRDefault="00AA2E9B" w:rsidP="00AA2E9B">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t>Task Force Green</w:t>
            </w:r>
            <w:r w:rsidRPr="005E3BA7">
              <w:t xml:space="preserve"> projects for up to one year, from 1 January 1996 [previously </w:t>
            </w:r>
            <w:r w:rsidRPr="005E3BA7">
              <w:rPr>
                <w:i/>
              </w:rPr>
              <w:t>Task Force Green</w:t>
            </w:r>
            <w:r w:rsidRPr="005E3BA7">
              <w:t xml:space="preserve"> was limited to six months];</w:t>
            </w:r>
          </w:p>
          <w:p w14:paraId="4FB75710" w14:textId="77777777" w:rsidR="00AA2E9B" w:rsidRPr="005E3BA7" w:rsidRDefault="00AA2E9B" w:rsidP="00AA2E9B">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14:paraId="4793DAF3" w14:textId="77777777" w:rsidR="00AA2E9B" w:rsidRPr="005E3BA7" w:rsidRDefault="00AA2E9B" w:rsidP="00AA2E9B">
            <w:pPr>
              <w:pStyle w:val="Chronologybullet2"/>
            </w:pPr>
            <w:r w:rsidRPr="005E3BA7">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14:paraId="0E4389D3" w14:textId="77777777" w:rsidR="00AA2E9B" w:rsidRPr="005E3BA7" w:rsidRDefault="00AA2E9B" w:rsidP="00AA2E9B">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w:t>
            </w:r>
            <w:r w:rsidR="00CB15F7" w:rsidRPr="005E3BA7">
              <w:t>small-scale</w:t>
            </w:r>
            <w:r w:rsidRPr="005E3BA7">
              <w:t xml:space="preserve"> projects and initiatives that meet local needs but do not fit within existing programme criteria [From 1 January 1996]; and</w:t>
            </w:r>
          </w:p>
          <w:p w14:paraId="500B2C8F" w14:textId="77777777" w:rsidR="00AA2E9B" w:rsidRPr="005E3BA7" w:rsidRDefault="00AA2E9B" w:rsidP="00AA2E9B">
            <w:pPr>
              <w:pStyle w:val="Chronologybullet2"/>
            </w:pPr>
            <w:r w:rsidRPr="005E3BA7">
              <w:t xml:space="preserve">extending access to short-periods of pre-employment training linked to specific job vacancies through the </w:t>
            </w:r>
            <w:r w:rsidRPr="005E3BA7">
              <w:rPr>
                <w:i/>
              </w:rPr>
              <w:t>Job Plus Training Scheme</w:t>
            </w:r>
            <w:r w:rsidRPr="005E3BA7">
              <w:t>.</w:t>
            </w:r>
          </w:p>
          <w:p w14:paraId="57B939AC" w14:textId="77777777" w:rsidR="00AA2E9B" w:rsidRPr="005E3BA7" w:rsidRDefault="00AA2E9B" w:rsidP="00AA2E9B">
            <w:pPr>
              <w:jc w:val="both"/>
            </w:pPr>
            <w:r w:rsidRPr="005E3BA7">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14:paraId="77E65F83" w14:textId="77777777" w:rsidR="00AA2E9B" w:rsidRPr="00AA2E9B" w:rsidRDefault="00AA2E9B" w:rsidP="00AA2E9B">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6145A2" w:rsidRPr="005E3BA7" w14:paraId="12981287" w14:textId="77777777" w:rsidTr="002774EE">
        <w:tc>
          <w:tcPr>
            <w:tcW w:w="1928" w:type="dxa"/>
          </w:tcPr>
          <w:p w14:paraId="64011352" w14:textId="77777777" w:rsidR="006145A2" w:rsidRPr="005E3BA7" w:rsidRDefault="006145A2" w:rsidP="00246E36">
            <w:r w:rsidRPr="005E3BA7">
              <w:lastRenderedPageBreak/>
              <w:t>31 October 1995</w:t>
            </w:r>
          </w:p>
        </w:tc>
        <w:tc>
          <w:tcPr>
            <w:tcW w:w="3232" w:type="dxa"/>
            <w:shd w:val="clear" w:color="auto" w:fill="DAEEF3" w:themeFill="accent5" w:themeFillTint="33"/>
          </w:tcPr>
          <w:p w14:paraId="184F198B" w14:textId="77777777" w:rsidR="006145A2" w:rsidRPr="005E3BA7" w:rsidRDefault="006145A2" w:rsidP="000644B5">
            <w:pPr>
              <w:rPr>
                <w:b/>
              </w:rPr>
            </w:pPr>
            <w:r w:rsidRPr="005E3BA7">
              <w:rPr>
                <w:b/>
              </w:rPr>
              <w:t>Job Plus Training extended</w:t>
            </w:r>
          </w:p>
        </w:tc>
        <w:tc>
          <w:tcPr>
            <w:tcW w:w="0" w:type="auto"/>
          </w:tcPr>
          <w:p w14:paraId="2D939A6D" w14:textId="77777777" w:rsidR="006145A2" w:rsidRPr="005E3BA7" w:rsidRDefault="006145A2" w:rsidP="001F09DF">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w:t>
            </w:r>
            <w:r w:rsidR="00E52B56">
              <w:t>. T</w:t>
            </w:r>
            <w:r w:rsidR="004A4CAF" w:rsidRPr="005E3BA7">
              <w:t>he</w:t>
            </w:r>
            <w:r w:rsidRPr="005E3BA7">
              <w:t xml:space="preserve"> programme involved placement in:  on-the-job training with prospective employers, or pre-employment training courses with training providers.  The period of training was extended to a maximum of 12 weeks (previously </w:t>
            </w:r>
            <w:r w:rsidR="00E52B56">
              <w:t>two</w:t>
            </w:r>
            <w:r w:rsidRPr="005E3BA7">
              <w:t xml:space="preserve"> weeks).  Participants received a </w:t>
            </w:r>
            <w:r w:rsidRPr="005E3BA7">
              <w:rPr>
                <w:i/>
              </w:rPr>
              <w:t>Training Benefit</w:t>
            </w:r>
            <w:r w:rsidRPr="005E3BA7">
              <w:t>.</w:t>
            </w:r>
          </w:p>
        </w:tc>
      </w:tr>
      <w:tr w:rsidR="006145A2" w:rsidRPr="005E3BA7" w14:paraId="42FA0072" w14:textId="77777777" w:rsidTr="002774EE">
        <w:tc>
          <w:tcPr>
            <w:tcW w:w="1928" w:type="dxa"/>
          </w:tcPr>
          <w:p w14:paraId="6F0B9118" w14:textId="77777777" w:rsidR="006145A2" w:rsidRPr="005E3BA7" w:rsidRDefault="006145A2" w:rsidP="00246E36">
            <w:r w:rsidRPr="005E3BA7">
              <w:t>November 1995</w:t>
            </w:r>
          </w:p>
        </w:tc>
        <w:tc>
          <w:tcPr>
            <w:tcW w:w="3232" w:type="dxa"/>
            <w:shd w:val="clear" w:color="auto" w:fill="DAEEF3" w:themeFill="accent5" w:themeFillTint="33"/>
          </w:tcPr>
          <w:p w14:paraId="29CA2D92" w14:textId="77777777" w:rsidR="006145A2" w:rsidRPr="005E3BA7" w:rsidRDefault="006145A2" w:rsidP="0035682E">
            <w:pPr>
              <w:rPr>
                <w:b/>
              </w:rPr>
            </w:pPr>
            <w:r w:rsidRPr="005E3BA7">
              <w:rPr>
                <w:b/>
              </w:rPr>
              <w:t>Job Connection pilot</w:t>
            </w:r>
          </w:p>
        </w:tc>
        <w:tc>
          <w:tcPr>
            <w:tcW w:w="0" w:type="auto"/>
          </w:tcPr>
          <w:p w14:paraId="4C430A96" w14:textId="77777777" w:rsidR="006145A2" w:rsidRPr="005E3BA7" w:rsidRDefault="006145A2" w:rsidP="001F09DF">
            <w:pPr>
              <w:jc w:val="both"/>
            </w:pPr>
            <w:r w:rsidRPr="005E3BA7">
              <w:rPr>
                <w:i/>
              </w:rPr>
              <w:t xml:space="preserve">Job Connection </w:t>
            </w:r>
            <w:r w:rsidRPr="005E3BA7">
              <w:t xml:space="preserve">- a fully subsidised employment programme for job seekers registered for over </w:t>
            </w:r>
            <w:r w:rsidRPr="005E3BA7">
              <w:lastRenderedPageBreak/>
              <w:t>four years commenced as a pilot programme.</w:t>
            </w:r>
          </w:p>
        </w:tc>
      </w:tr>
      <w:tr w:rsidR="006145A2" w:rsidRPr="005E3BA7" w14:paraId="205EB611" w14:textId="77777777" w:rsidTr="002774EE">
        <w:tc>
          <w:tcPr>
            <w:tcW w:w="1928" w:type="dxa"/>
          </w:tcPr>
          <w:p w14:paraId="0BEFFB18" w14:textId="77777777" w:rsidR="006145A2" w:rsidRPr="005E3BA7" w:rsidRDefault="006145A2" w:rsidP="00246E36">
            <w:r w:rsidRPr="005E3BA7">
              <w:lastRenderedPageBreak/>
              <w:t>1995</w:t>
            </w:r>
          </w:p>
        </w:tc>
        <w:tc>
          <w:tcPr>
            <w:tcW w:w="3232" w:type="dxa"/>
            <w:shd w:val="clear" w:color="auto" w:fill="DAEEF3" w:themeFill="accent5" w:themeFillTint="33"/>
          </w:tcPr>
          <w:p w14:paraId="10808DDB" w14:textId="77777777" w:rsidR="006145A2" w:rsidRPr="005E3BA7" w:rsidRDefault="006145A2" w:rsidP="000644B5">
            <w:pPr>
              <w:rPr>
                <w:b/>
              </w:rPr>
            </w:pPr>
            <w:r w:rsidRPr="005E3BA7">
              <w:rPr>
                <w:b/>
              </w:rPr>
              <w:t>Low Deposit Rural Lending Scheme introduced</w:t>
            </w:r>
          </w:p>
        </w:tc>
        <w:tc>
          <w:tcPr>
            <w:tcW w:w="0" w:type="auto"/>
          </w:tcPr>
          <w:p w14:paraId="2ECEBEA3" w14:textId="77777777" w:rsidR="006145A2" w:rsidRPr="005E3BA7" w:rsidRDefault="006145A2" w:rsidP="001F09DF">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14:paraId="4C742FE8" w14:textId="77777777" w:rsidR="006145A2" w:rsidRPr="005E3BA7" w:rsidRDefault="006145A2" w:rsidP="001F09DF">
            <w:pPr>
              <w:jc w:val="both"/>
            </w:pPr>
            <w:r w:rsidRPr="005E3BA7">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6145A2" w:rsidRPr="005E3BA7" w14:paraId="77C0C83A" w14:textId="77777777" w:rsidTr="002774EE">
        <w:tc>
          <w:tcPr>
            <w:tcW w:w="1928" w:type="dxa"/>
          </w:tcPr>
          <w:p w14:paraId="6C7B7B65" w14:textId="77777777" w:rsidR="006145A2" w:rsidRPr="005E3BA7" w:rsidRDefault="006145A2" w:rsidP="00246E36">
            <w:r w:rsidRPr="005E3BA7">
              <w:t>1995</w:t>
            </w:r>
          </w:p>
        </w:tc>
        <w:tc>
          <w:tcPr>
            <w:tcW w:w="3232" w:type="dxa"/>
            <w:shd w:val="clear" w:color="auto" w:fill="DAEEF3" w:themeFill="accent5" w:themeFillTint="33"/>
          </w:tcPr>
          <w:p w14:paraId="5839CDFF" w14:textId="77777777" w:rsidR="006145A2" w:rsidRPr="005E3BA7" w:rsidRDefault="006145A2" w:rsidP="000644B5">
            <w:pPr>
              <w:rPr>
                <w:b/>
              </w:rPr>
            </w:pPr>
            <w:r w:rsidRPr="005E3BA7">
              <w:rPr>
                <w:b/>
              </w:rPr>
              <w:t>Children, Young Persons and Their Families Service</w:t>
            </w:r>
          </w:p>
        </w:tc>
        <w:tc>
          <w:tcPr>
            <w:tcW w:w="0" w:type="auto"/>
          </w:tcPr>
          <w:p w14:paraId="3CA096AA" w14:textId="77777777" w:rsidR="006145A2" w:rsidRPr="005E3BA7" w:rsidRDefault="006145A2" w:rsidP="001F09DF">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6145A2" w:rsidRPr="005E3BA7" w14:paraId="02713C61" w14:textId="77777777" w:rsidTr="002774EE">
        <w:tc>
          <w:tcPr>
            <w:tcW w:w="1928" w:type="dxa"/>
          </w:tcPr>
          <w:p w14:paraId="39CE5C6C" w14:textId="77777777" w:rsidR="006145A2" w:rsidRPr="005E3BA7" w:rsidRDefault="006145A2" w:rsidP="00246E36">
            <w:r w:rsidRPr="005E3BA7">
              <w:t>1 January 1996</w:t>
            </w:r>
          </w:p>
        </w:tc>
        <w:tc>
          <w:tcPr>
            <w:tcW w:w="3232" w:type="dxa"/>
            <w:shd w:val="clear" w:color="auto" w:fill="DAEEF3" w:themeFill="accent5" w:themeFillTint="33"/>
          </w:tcPr>
          <w:p w14:paraId="3CBC5EBF" w14:textId="77777777" w:rsidR="006145A2" w:rsidRPr="005E3BA7" w:rsidRDefault="006F4A2C" w:rsidP="006F4A2C">
            <w:pPr>
              <w:rPr>
                <w:b/>
              </w:rPr>
            </w:pPr>
            <w:r w:rsidRPr="005E3BA7">
              <w:rPr>
                <w:b/>
              </w:rPr>
              <w:t>Task Force Green</w:t>
            </w:r>
            <w:r>
              <w:rPr>
                <w:b/>
              </w:rPr>
              <w:t>:</w:t>
            </w:r>
            <w:r w:rsidRPr="005E3BA7">
              <w:rPr>
                <w:b/>
              </w:rPr>
              <w:t xml:space="preserve"> </w:t>
            </w:r>
            <w:r w:rsidR="006145A2" w:rsidRPr="005E3BA7">
              <w:rPr>
                <w:b/>
              </w:rPr>
              <w:t>Duration of participation extended</w:t>
            </w:r>
          </w:p>
        </w:tc>
        <w:tc>
          <w:tcPr>
            <w:tcW w:w="0" w:type="auto"/>
          </w:tcPr>
          <w:p w14:paraId="218B921E" w14:textId="77777777" w:rsidR="006145A2" w:rsidRPr="005E3BA7" w:rsidRDefault="006145A2" w:rsidP="001F09DF">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6145A2" w:rsidRPr="005E3BA7" w14:paraId="6D83B15E" w14:textId="77777777" w:rsidTr="002774EE">
        <w:tc>
          <w:tcPr>
            <w:tcW w:w="1928" w:type="dxa"/>
          </w:tcPr>
          <w:p w14:paraId="4D26008C" w14:textId="77777777" w:rsidR="006145A2" w:rsidRPr="005E3BA7" w:rsidRDefault="006145A2" w:rsidP="00246E36">
            <w:r w:rsidRPr="005E3BA7">
              <w:t>1 January 1996</w:t>
            </w:r>
          </w:p>
        </w:tc>
        <w:tc>
          <w:tcPr>
            <w:tcW w:w="3232" w:type="dxa"/>
            <w:shd w:val="clear" w:color="auto" w:fill="DAEEF3" w:themeFill="accent5" w:themeFillTint="33"/>
          </w:tcPr>
          <w:p w14:paraId="45EFD440" w14:textId="77777777" w:rsidR="006145A2" w:rsidRPr="005E3BA7" w:rsidRDefault="006145A2" w:rsidP="000644B5">
            <w:pPr>
              <w:rPr>
                <w:b/>
              </w:rPr>
            </w:pPr>
            <w:r w:rsidRPr="005E3BA7">
              <w:rPr>
                <w:b/>
              </w:rPr>
              <w:t>Youth Action and Job Action extended</w:t>
            </w:r>
          </w:p>
        </w:tc>
        <w:tc>
          <w:tcPr>
            <w:tcW w:w="0" w:type="auto"/>
          </w:tcPr>
          <w:p w14:paraId="1CAE807B" w14:textId="77777777" w:rsidR="006145A2" w:rsidRPr="005E3BA7" w:rsidRDefault="006145A2" w:rsidP="001F09DF">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6145A2" w:rsidRPr="005E3BA7" w14:paraId="607E42D6" w14:textId="77777777" w:rsidTr="002774EE">
        <w:tc>
          <w:tcPr>
            <w:tcW w:w="1928" w:type="dxa"/>
          </w:tcPr>
          <w:p w14:paraId="70385650" w14:textId="77777777" w:rsidR="006145A2" w:rsidRPr="005E3BA7" w:rsidRDefault="006145A2" w:rsidP="00246E36">
            <w:r w:rsidRPr="005E3BA7">
              <w:t>1 January 1996</w:t>
            </w:r>
          </w:p>
        </w:tc>
        <w:tc>
          <w:tcPr>
            <w:tcW w:w="3232" w:type="dxa"/>
            <w:shd w:val="clear" w:color="auto" w:fill="DAEEF3" w:themeFill="accent5" w:themeFillTint="33"/>
          </w:tcPr>
          <w:p w14:paraId="3C541BF2" w14:textId="77777777" w:rsidR="006145A2" w:rsidRPr="005E3BA7" w:rsidRDefault="006145A2" w:rsidP="000644B5">
            <w:pPr>
              <w:rPr>
                <w:b/>
              </w:rPr>
            </w:pPr>
            <w:r w:rsidRPr="005E3BA7">
              <w:rPr>
                <w:b/>
              </w:rPr>
              <w:t>Changes</w:t>
            </w:r>
            <w:r w:rsidR="005509BC">
              <w:rPr>
                <w:b/>
              </w:rPr>
              <w:t xml:space="preserve"> to the Training Incentive Allowance</w:t>
            </w:r>
          </w:p>
        </w:tc>
        <w:tc>
          <w:tcPr>
            <w:tcW w:w="0" w:type="auto"/>
          </w:tcPr>
          <w:p w14:paraId="01C0E783" w14:textId="77777777" w:rsidR="006145A2" w:rsidRPr="005E3BA7" w:rsidRDefault="006145A2" w:rsidP="008E488C">
            <w:pPr>
              <w:jc w:val="both"/>
            </w:pPr>
            <w:r w:rsidRPr="005E3BA7">
              <w:t xml:space="preserve">From this time, the </w:t>
            </w:r>
            <w:r w:rsidRPr="005E3BA7">
              <w:rPr>
                <w:i/>
              </w:rPr>
              <w:t>Training Incentive Allowance</w:t>
            </w:r>
            <w:r w:rsidRPr="005E3BA7">
              <w:t xml:space="preserve"> for tertiary study was restricted to undergraduate courses</w:t>
            </w:r>
            <w:r w:rsidR="008E488C">
              <w:t xml:space="preserve"> and r</w:t>
            </w:r>
            <w:r w:rsidRPr="005E3BA7">
              <w:t xml:space="preserve">efunds for course fees were required to be repaid to the </w:t>
            </w:r>
            <w:r w:rsidRPr="005E3BA7">
              <w:rPr>
                <w:i/>
              </w:rPr>
              <w:t>Department of Social Welfare</w:t>
            </w:r>
            <w:r w:rsidRPr="005E3BA7">
              <w:t>.</w:t>
            </w:r>
          </w:p>
        </w:tc>
      </w:tr>
      <w:tr w:rsidR="006145A2" w:rsidRPr="005E3BA7" w14:paraId="1B045D42" w14:textId="77777777" w:rsidTr="002774EE">
        <w:tc>
          <w:tcPr>
            <w:tcW w:w="1928" w:type="dxa"/>
          </w:tcPr>
          <w:p w14:paraId="66D6F910" w14:textId="77777777" w:rsidR="006145A2" w:rsidRPr="005E3BA7" w:rsidRDefault="006145A2" w:rsidP="00246E36">
            <w:r w:rsidRPr="005E3BA7">
              <w:t>19 February 1996</w:t>
            </w:r>
          </w:p>
        </w:tc>
        <w:tc>
          <w:tcPr>
            <w:tcW w:w="3232" w:type="dxa"/>
            <w:shd w:val="clear" w:color="auto" w:fill="DAEEF3" w:themeFill="accent5" w:themeFillTint="33"/>
          </w:tcPr>
          <w:p w14:paraId="601DCC2D" w14:textId="77777777" w:rsidR="006145A2" w:rsidRPr="005E3BA7" w:rsidRDefault="006145A2" w:rsidP="000644B5">
            <w:pPr>
              <w:rPr>
                <w:b/>
              </w:rPr>
            </w:pPr>
            <w:r w:rsidRPr="005E3BA7">
              <w:rPr>
                <w:b/>
              </w:rPr>
              <w:t>Tax Reduction and Social Policy Programme announced</w:t>
            </w:r>
          </w:p>
        </w:tc>
        <w:tc>
          <w:tcPr>
            <w:tcW w:w="0" w:type="auto"/>
          </w:tcPr>
          <w:p w14:paraId="722ED3BB" w14:textId="77777777" w:rsidR="006145A2" w:rsidRPr="005E3BA7" w:rsidRDefault="006145A2" w:rsidP="000644B5">
            <w:r w:rsidRPr="005E3BA7">
              <w:t xml:space="preserve">This announcement set out the Government’s 1996-1998 </w:t>
            </w:r>
            <w:r w:rsidRPr="005E3BA7">
              <w:rPr>
                <w:i/>
              </w:rPr>
              <w:t>Tax and Social Policy Programme</w:t>
            </w:r>
            <w:r w:rsidRPr="005E3BA7">
              <w:t>.  The aims of the programme were stated as:</w:t>
            </w:r>
          </w:p>
          <w:p w14:paraId="097D90AB" w14:textId="77777777" w:rsidR="006145A2" w:rsidRPr="005E3BA7" w:rsidRDefault="006145A2" w:rsidP="001F09DF">
            <w:pPr>
              <w:pStyle w:val="Chronologybullet2"/>
            </w:pPr>
            <w:r w:rsidRPr="005E3BA7">
              <w:t>helping more people get into paid work;</w:t>
            </w:r>
          </w:p>
          <w:p w14:paraId="31239A9B" w14:textId="77777777" w:rsidR="006145A2" w:rsidRPr="005E3BA7" w:rsidRDefault="006145A2" w:rsidP="001F09DF">
            <w:pPr>
              <w:pStyle w:val="Chronologybullet2"/>
            </w:pPr>
            <w:r w:rsidRPr="005E3BA7">
              <w:t>increasing the rewards from paid work;</w:t>
            </w:r>
          </w:p>
          <w:p w14:paraId="3DEF05C6" w14:textId="77777777" w:rsidR="006145A2" w:rsidRPr="005E3BA7" w:rsidRDefault="006145A2" w:rsidP="001F09DF">
            <w:pPr>
              <w:pStyle w:val="Chronologybullet2"/>
            </w:pPr>
            <w:r w:rsidRPr="005E3BA7">
              <w:t>improving lifetime rewards from training and education; and</w:t>
            </w:r>
          </w:p>
          <w:p w14:paraId="15BD5220" w14:textId="77777777" w:rsidR="006145A2" w:rsidRPr="005E3BA7" w:rsidRDefault="006145A2" w:rsidP="001F09DF">
            <w:pPr>
              <w:pStyle w:val="Chronologybullet2"/>
            </w:pPr>
            <w:r w:rsidRPr="005E3BA7">
              <w:t xml:space="preserve">boosting the income and </w:t>
            </w:r>
            <w:r w:rsidR="00E52B56" w:rsidRPr="005E3BA7">
              <w:t>prospects</w:t>
            </w:r>
            <w:r w:rsidRPr="005E3BA7">
              <w:t xml:space="preserve"> of low and middle-income families with dependent children.</w:t>
            </w:r>
          </w:p>
        </w:tc>
      </w:tr>
      <w:tr w:rsidR="006145A2" w:rsidRPr="005E3BA7" w14:paraId="7F7FC12E" w14:textId="77777777" w:rsidTr="002774EE">
        <w:tc>
          <w:tcPr>
            <w:tcW w:w="1928" w:type="dxa"/>
          </w:tcPr>
          <w:p w14:paraId="117A7955" w14:textId="77777777" w:rsidR="006145A2" w:rsidRPr="005E3BA7" w:rsidRDefault="006145A2" w:rsidP="00246E36">
            <w:r w:rsidRPr="005E3BA7">
              <w:t>27, 28 &amp; 29 February 1996</w:t>
            </w:r>
          </w:p>
        </w:tc>
        <w:tc>
          <w:tcPr>
            <w:tcW w:w="3232" w:type="dxa"/>
            <w:shd w:val="clear" w:color="auto" w:fill="DAEEF3" w:themeFill="accent5" w:themeFillTint="33"/>
          </w:tcPr>
          <w:p w14:paraId="228D68E1" w14:textId="77777777" w:rsidR="006145A2" w:rsidRPr="005E3BA7" w:rsidRDefault="006145A2" w:rsidP="000644B5">
            <w:pPr>
              <w:rPr>
                <w:b/>
              </w:rPr>
            </w:pPr>
            <w:r w:rsidRPr="005E3BA7">
              <w:rPr>
                <w:b/>
              </w:rPr>
              <w:t>Benefit pay days changed</w:t>
            </w:r>
          </w:p>
        </w:tc>
        <w:tc>
          <w:tcPr>
            <w:tcW w:w="0" w:type="auto"/>
          </w:tcPr>
          <w:p w14:paraId="25FD3FA7" w14:textId="77777777" w:rsidR="006145A2" w:rsidRPr="005E3BA7" w:rsidRDefault="006145A2" w:rsidP="00AA2E9B">
            <w:pPr>
              <w:jc w:val="both"/>
            </w:pPr>
            <w:r w:rsidRPr="005E3BA7">
              <w:t>Payment of weekly benefits (</w:t>
            </w:r>
            <w:r w:rsidRPr="005E3BA7">
              <w:rPr>
                <w:i/>
              </w:rPr>
              <w:t>Unemployment Benefit, Sickness Benefit</w:t>
            </w:r>
            <w:r w:rsidRPr="005E3BA7">
              <w:t xml:space="preserve"> and related </w:t>
            </w:r>
            <w:r w:rsidRPr="005E3BA7">
              <w:rPr>
                <w:i/>
              </w:rPr>
              <w:t>Emergency Benefits</w:t>
            </w:r>
            <w:r w:rsidRPr="005E3BA7">
              <w:t xml:space="preserve">) was changed from a Tuesday, with beneficiaries being allocated a Tuesday, Wednesday or Thursday pay day.  The pay period (Monday to Friday in arrears) remained the </w:t>
            </w:r>
            <w:r w:rsidRPr="005E3BA7">
              <w:lastRenderedPageBreak/>
              <w:t>same.</w:t>
            </w:r>
          </w:p>
        </w:tc>
      </w:tr>
      <w:tr w:rsidR="004A2B8E" w:rsidRPr="005E3BA7" w14:paraId="21588F49" w14:textId="77777777" w:rsidTr="002774EE">
        <w:tc>
          <w:tcPr>
            <w:tcW w:w="1928" w:type="dxa"/>
          </w:tcPr>
          <w:p w14:paraId="632307E8" w14:textId="77777777" w:rsidR="004A2B8E" w:rsidRPr="00985FEB" w:rsidRDefault="004A2B8E" w:rsidP="004A2B8E">
            <w:r w:rsidRPr="00985FEB">
              <w:lastRenderedPageBreak/>
              <w:t>March 199</w:t>
            </w:r>
            <w:r>
              <w:t>6</w:t>
            </w:r>
          </w:p>
        </w:tc>
        <w:tc>
          <w:tcPr>
            <w:tcW w:w="3232" w:type="dxa"/>
            <w:shd w:val="clear" w:color="auto" w:fill="DAEEF3" w:themeFill="accent5" w:themeFillTint="33"/>
          </w:tcPr>
          <w:p w14:paraId="51F33568" w14:textId="77777777" w:rsidR="004A2B8E" w:rsidRPr="004A2B8E" w:rsidRDefault="004A2B8E" w:rsidP="008E6332">
            <w:pPr>
              <w:rPr>
                <w:b/>
              </w:rPr>
            </w:pPr>
            <w:r w:rsidRPr="004A2B8E">
              <w:rPr>
                <w:b/>
              </w:rPr>
              <w:t>Minimum Wage increased</w:t>
            </w:r>
          </w:p>
        </w:tc>
        <w:tc>
          <w:tcPr>
            <w:tcW w:w="0" w:type="auto"/>
          </w:tcPr>
          <w:p w14:paraId="7A54C6B9" w14:textId="77777777" w:rsidR="004A2B8E" w:rsidRDefault="004A2B8E" w:rsidP="004A2B8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6145A2" w:rsidRPr="005E3BA7" w14:paraId="2BADA5CF" w14:textId="77777777" w:rsidTr="002774EE">
        <w:tc>
          <w:tcPr>
            <w:tcW w:w="1928" w:type="dxa"/>
          </w:tcPr>
          <w:p w14:paraId="5D7DA288" w14:textId="77777777" w:rsidR="006145A2" w:rsidRPr="005E3BA7" w:rsidRDefault="006145A2" w:rsidP="00246E36">
            <w:r w:rsidRPr="005E3BA7">
              <w:t>1 April 1996</w:t>
            </w:r>
          </w:p>
        </w:tc>
        <w:tc>
          <w:tcPr>
            <w:tcW w:w="3232" w:type="dxa"/>
            <w:shd w:val="clear" w:color="auto" w:fill="DAEEF3" w:themeFill="accent5" w:themeFillTint="33"/>
          </w:tcPr>
          <w:p w14:paraId="37D13265" w14:textId="77777777" w:rsidR="006145A2" w:rsidRPr="005E3BA7" w:rsidRDefault="006145A2" w:rsidP="000644B5">
            <w:pPr>
              <w:rPr>
                <w:b/>
              </w:rPr>
            </w:pPr>
            <w:r w:rsidRPr="005E3BA7">
              <w:rPr>
                <w:b/>
              </w:rPr>
              <w:t>Administration of transition to work assistance</w:t>
            </w:r>
          </w:p>
        </w:tc>
        <w:tc>
          <w:tcPr>
            <w:tcW w:w="0" w:type="auto"/>
          </w:tcPr>
          <w:p w14:paraId="6F871140" w14:textId="77777777" w:rsidR="006145A2" w:rsidRPr="005E3BA7" w:rsidRDefault="005509BC" w:rsidP="005509BC">
            <w:pPr>
              <w:jc w:val="both"/>
            </w:pPr>
            <w:r>
              <w:t>The administration of financial assistance with the transition to work</w:t>
            </w:r>
            <w:r w:rsidR="006145A2" w:rsidRPr="005E3BA7">
              <w:t xml:space="preserve"> was split between the </w:t>
            </w:r>
            <w:r w:rsidR="006145A2" w:rsidRPr="005E3BA7">
              <w:rPr>
                <w:i/>
              </w:rPr>
              <w:t>Department of Labour</w:t>
            </w:r>
            <w:r w:rsidR="006145A2" w:rsidRPr="005E3BA7">
              <w:t xml:space="preserve"> and the </w:t>
            </w:r>
            <w:r w:rsidR="006145A2" w:rsidRPr="005E3BA7">
              <w:rPr>
                <w:i/>
              </w:rPr>
              <w:t>Department of Social Welfare</w:t>
            </w:r>
            <w:r w:rsidR="006145A2" w:rsidRPr="005E3BA7">
              <w:t xml:space="preserve">.  The </w:t>
            </w:r>
            <w:r w:rsidR="006145A2" w:rsidRPr="005E3BA7">
              <w:rPr>
                <w:i/>
              </w:rPr>
              <w:t>Department of Labour</w:t>
            </w:r>
            <w:r w:rsidR="006145A2" w:rsidRPr="005E3BA7">
              <w:t xml:space="preserve"> was responsible for the provision of assistance to work</w:t>
            </w:r>
            <w:r>
              <w:t>-</w:t>
            </w:r>
            <w:r w:rsidR="006145A2" w:rsidRPr="005E3BA7">
              <w:t xml:space="preserve">tested beneficiaries (via the </w:t>
            </w:r>
            <w:r w:rsidR="006145A2" w:rsidRPr="005E3BA7">
              <w:rPr>
                <w:i/>
              </w:rPr>
              <w:t>Job Start Programme</w:t>
            </w:r>
            <w:r w:rsidR="006145A2" w:rsidRPr="005E3BA7">
              <w:t xml:space="preserve">) and the </w:t>
            </w:r>
            <w:r w:rsidR="006145A2" w:rsidRPr="005E3BA7">
              <w:rPr>
                <w:i/>
              </w:rPr>
              <w:t>Department of Social Welfare</w:t>
            </w:r>
            <w:r w:rsidR="006145A2" w:rsidRPr="005E3BA7">
              <w:t xml:space="preserve"> for providing assistance to non-work tested beneficiaries (via the </w:t>
            </w:r>
            <w:r w:rsidR="006145A2" w:rsidRPr="005E3BA7">
              <w:rPr>
                <w:i/>
              </w:rPr>
              <w:t>Special Needs Grants Programme</w:t>
            </w:r>
            <w:r w:rsidR="006145A2" w:rsidRPr="005E3BA7">
              <w:t xml:space="preserve">).  The </w:t>
            </w:r>
            <w:r w:rsidR="006145A2" w:rsidRPr="005E3BA7">
              <w:rPr>
                <w:i/>
              </w:rPr>
              <w:t>Department of Social Welfare</w:t>
            </w:r>
            <w:r w:rsidR="006145A2" w:rsidRPr="005E3BA7">
              <w:t xml:space="preserve"> was responsible for administering the income and asset test for all transition to work assistance.</w:t>
            </w:r>
          </w:p>
        </w:tc>
      </w:tr>
      <w:tr w:rsidR="006145A2" w:rsidRPr="005E3BA7" w14:paraId="4B5CE7E3" w14:textId="77777777" w:rsidTr="002774EE">
        <w:tc>
          <w:tcPr>
            <w:tcW w:w="1928" w:type="dxa"/>
          </w:tcPr>
          <w:p w14:paraId="3FBEBCDB" w14:textId="77777777" w:rsidR="006145A2" w:rsidRPr="005E3BA7" w:rsidRDefault="006145A2" w:rsidP="00246E36">
            <w:r w:rsidRPr="005E3BA7">
              <w:t>1 April 1996</w:t>
            </w:r>
          </w:p>
        </w:tc>
        <w:tc>
          <w:tcPr>
            <w:tcW w:w="3232" w:type="dxa"/>
            <w:shd w:val="clear" w:color="auto" w:fill="DAEEF3" w:themeFill="accent5" w:themeFillTint="33"/>
          </w:tcPr>
          <w:p w14:paraId="1360026A" w14:textId="77777777" w:rsidR="006145A2" w:rsidRPr="005E3BA7" w:rsidRDefault="006145A2" w:rsidP="000644B5">
            <w:pPr>
              <w:rPr>
                <w:b/>
              </w:rPr>
            </w:pPr>
            <w:r w:rsidRPr="005E3BA7">
              <w:rPr>
                <w:b/>
              </w:rPr>
              <w:t>Benefit rates increased</w:t>
            </w:r>
          </w:p>
        </w:tc>
        <w:tc>
          <w:tcPr>
            <w:tcW w:w="0" w:type="auto"/>
          </w:tcPr>
          <w:p w14:paraId="654962B7" w14:textId="77777777" w:rsidR="006145A2" w:rsidRPr="005E3BA7" w:rsidRDefault="006145A2" w:rsidP="00AA2E9B">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14:paraId="061D67EA" w14:textId="77777777" w:rsidTr="002774EE">
        <w:tc>
          <w:tcPr>
            <w:tcW w:w="1928" w:type="dxa"/>
          </w:tcPr>
          <w:p w14:paraId="4638CE66" w14:textId="77777777" w:rsidR="006145A2" w:rsidRPr="005E3BA7" w:rsidRDefault="006145A2" w:rsidP="00246E36">
            <w:r w:rsidRPr="005E3BA7">
              <w:t>1 April 1996</w:t>
            </w:r>
          </w:p>
        </w:tc>
        <w:tc>
          <w:tcPr>
            <w:tcW w:w="3232" w:type="dxa"/>
            <w:shd w:val="clear" w:color="auto" w:fill="DAEEF3" w:themeFill="accent5" w:themeFillTint="33"/>
          </w:tcPr>
          <w:p w14:paraId="0C52FE38" w14:textId="77777777" w:rsidR="006145A2" w:rsidRPr="005E3BA7" w:rsidRDefault="006F278B" w:rsidP="006F278B">
            <w:pPr>
              <w:rPr>
                <w:b/>
              </w:rPr>
            </w:pPr>
            <w:r>
              <w:rPr>
                <w:b/>
              </w:rPr>
              <w:t>Training Opportunities Programme: E</w:t>
            </w:r>
            <w:r w:rsidR="006145A2" w:rsidRPr="005E3BA7">
              <w:rPr>
                <w:b/>
              </w:rPr>
              <w:t>ligibility criteria amended</w:t>
            </w:r>
          </w:p>
        </w:tc>
        <w:tc>
          <w:tcPr>
            <w:tcW w:w="0" w:type="auto"/>
          </w:tcPr>
          <w:p w14:paraId="66EF51AE" w14:textId="77777777" w:rsidR="006145A2" w:rsidRPr="005E3BA7" w:rsidRDefault="006145A2" w:rsidP="00AA2E9B">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6145A2" w:rsidRPr="005E3BA7" w14:paraId="37E1B1A7" w14:textId="77777777" w:rsidTr="002774EE">
        <w:tc>
          <w:tcPr>
            <w:tcW w:w="1928" w:type="dxa"/>
          </w:tcPr>
          <w:p w14:paraId="31283E78" w14:textId="77777777" w:rsidR="006145A2" w:rsidRPr="005E3BA7" w:rsidRDefault="006145A2" w:rsidP="00246E36">
            <w:r w:rsidRPr="005E3BA7">
              <w:t>1 April 1996</w:t>
            </w:r>
          </w:p>
        </w:tc>
        <w:tc>
          <w:tcPr>
            <w:tcW w:w="3232" w:type="dxa"/>
            <w:shd w:val="clear" w:color="auto" w:fill="DAEEF3" w:themeFill="accent5" w:themeFillTint="33"/>
          </w:tcPr>
          <w:p w14:paraId="6FF15FDA" w14:textId="77777777" w:rsidR="006145A2" w:rsidRPr="005E3BA7" w:rsidRDefault="006145A2" w:rsidP="000644B5">
            <w:pPr>
              <w:rPr>
                <w:b/>
              </w:rPr>
            </w:pPr>
            <w:r w:rsidRPr="005E3BA7">
              <w:rPr>
                <w:b/>
              </w:rPr>
              <w:t>ACC Earner Premium increased</w:t>
            </w:r>
          </w:p>
        </w:tc>
        <w:tc>
          <w:tcPr>
            <w:tcW w:w="0" w:type="auto"/>
          </w:tcPr>
          <w:p w14:paraId="19F71B5E" w14:textId="77777777" w:rsidR="006145A2" w:rsidRPr="005E3BA7" w:rsidRDefault="006145A2" w:rsidP="00AA2E9B">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6145A2" w:rsidRPr="005E3BA7" w14:paraId="0DC34692" w14:textId="77777777" w:rsidTr="002774EE">
        <w:tc>
          <w:tcPr>
            <w:tcW w:w="1928" w:type="dxa"/>
          </w:tcPr>
          <w:p w14:paraId="6869189A" w14:textId="77777777" w:rsidR="006145A2" w:rsidRPr="005E3BA7" w:rsidRDefault="006145A2" w:rsidP="00246E36">
            <w:r w:rsidRPr="005E3BA7">
              <w:t>1 April 1996</w:t>
            </w:r>
          </w:p>
        </w:tc>
        <w:tc>
          <w:tcPr>
            <w:tcW w:w="3232" w:type="dxa"/>
            <w:shd w:val="clear" w:color="auto" w:fill="DAEEF3" w:themeFill="accent5" w:themeFillTint="33"/>
          </w:tcPr>
          <w:p w14:paraId="22E1A9FB" w14:textId="77777777" w:rsidR="006145A2" w:rsidRPr="005E3BA7" w:rsidRDefault="006145A2" w:rsidP="000644B5">
            <w:pPr>
              <w:rPr>
                <w:b/>
              </w:rPr>
            </w:pPr>
            <w:r w:rsidRPr="005E3BA7">
              <w:rPr>
                <w:b/>
              </w:rPr>
              <w:t>Student Loan Repayment Threshold</w:t>
            </w:r>
          </w:p>
        </w:tc>
        <w:tc>
          <w:tcPr>
            <w:tcW w:w="0" w:type="auto"/>
          </w:tcPr>
          <w:p w14:paraId="4642DA73" w14:textId="77777777" w:rsidR="00AA2E9B" w:rsidRPr="005E3BA7" w:rsidRDefault="006145A2" w:rsidP="00AA2E9B">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6145A2" w:rsidRPr="005E3BA7" w14:paraId="24869187" w14:textId="77777777" w:rsidTr="002774EE">
        <w:tc>
          <w:tcPr>
            <w:tcW w:w="1928" w:type="dxa"/>
          </w:tcPr>
          <w:p w14:paraId="17770BE2" w14:textId="77777777" w:rsidR="006145A2" w:rsidRPr="005E3BA7" w:rsidRDefault="006145A2" w:rsidP="00246E36">
            <w:r w:rsidRPr="005E3BA7">
              <w:t>1 April 1996</w:t>
            </w:r>
          </w:p>
        </w:tc>
        <w:tc>
          <w:tcPr>
            <w:tcW w:w="3232" w:type="dxa"/>
            <w:shd w:val="clear" w:color="auto" w:fill="DAEEF3" w:themeFill="accent5" w:themeFillTint="33"/>
          </w:tcPr>
          <w:p w14:paraId="4D0FA375" w14:textId="77777777" w:rsidR="006145A2" w:rsidRPr="005E3BA7" w:rsidRDefault="006C117D" w:rsidP="000644B5">
            <w:pPr>
              <w:rPr>
                <w:b/>
              </w:rPr>
            </w:pPr>
            <w:r>
              <w:rPr>
                <w:b/>
              </w:rPr>
              <w:t xml:space="preserve">Advance Payment of Benefit: </w:t>
            </w:r>
            <w:r w:rsidR="006145A2" w:rsidRPr="005E3BA7">
              <w:rPr>
                <w:b/>
              </w:rPr>
              <w:t xml:space="preserve">Car </w:t>
            </w:r>
            <w:r>
              <w:rPr>
                <w:b/>
              </w:rPr>
              <w:t>r</w:t>
            </w:r>
            <w:r w:rsidR="006145A2" w:rsidRPr="005E3BA7">
              <w:rPr>
                <w:b/>
              </w:rPr>
              <w:t>epairs</w:t>
            </w:r>
          </w:p>
        </w:tc>
        <w:tc>
          <w:tcPr>
            <w:tcW w:w="0" w:type="auto"/>
          </w:tcPr>
          <w:p w14:paraId="6BFEAED8" w14:textId="77777777" w:rsidR="006145A2" w:rsidRPr="005E3BA7" w:rsidRDefault="006145A2" w:rsidP="00AA2E9B">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6145A2" w:rsidRPr="005E3BA7" w14:paraId="7A1E0975" w14:textId="77777777" w:rsidTr="002774EE">
        <w:tc>
          <w:tcPr>
            <w:tcW w:w="1928" w:type="dxa"/>
          </w:tcPr>
          <w:p w14:paraId="5989A1A9" w14:textId="77777777" w:rsidR="006145A2" w:rsidRPr="005E3BA7" w:rsidRDefault="006145A2" w:rsidP="00246E36">
            <w:r w:rsidRPr="005E3BA7">
              <w:t xml:space="preserve">1 April 1996 </w:t>
            </w:r>
          </w:p>
          <w:p w14:paraId="100BC463" w14:textId="77777777" w:rsidR="006145A2" w:rsidRPr="005E3BA7" w:rsidRDefault="006145A2" w:rsidP="00246E36">
            <w:r w:rsidRPr="005E3BA7">
              <w:t>(1 April 1991)</w:t>
            </w:r>
          </w:p>
        </w:tc>
        <w:tc>
          <w:tcPr>
            <w:tcW w:w="3232" w:type="dxa"/>
            <w:shd w:val="clear" w:color="auto" w:fill="DAEEF3" w:themeFill="accent5" w:themeFillTint="33"/>
          </w:tcPr>
          <w:p w14:paraId="2E79C456" w14:textId="77777777" w:rsidR="006145A2" w:rsidRPr="005E3BA7" w:rsidRDefault="006145A2" w:rsidP="000644B5">
            <w:pPr>
              <w:rPr>
                <w:b/>
              </w:rPr>
            </w:pPr>
            <w:r w:rsidRPr="005E3BA7">
              <w:rPr>
                <w:b/>
              </w:rPr>
              <w:t>Family Support</w:t>
            </w:r>
            <w:r w:rsidR="006C117D">
              <w:rPr>
                <w:b/>
              </w:rPr>
              <w:t>: Payment to caregivers receiving an Orphans Benefit or Unsupported Childs Benefit</w:t>
            </w:r>
            <w:r w:rsidRPr="005E3BA7">
              <w:rPr>
                <w:b/>
              </w:rPr>
              <w:t xml:space="preserve"> </w:t>
            </w:r>
          </w:p>
        </w:tc>
        <w:tc>
          <w:tcPr>
            <w:tcW w:w="0" w:type="auto"/>
          </w:tcPr>
          <w:p w14:paraId="106DDDD4" w14:textId="77777777" w:rsidR="006145A2" w:rsidRPr="005E3BA7" w:rsidRDefault="006145A2" w:rsidP="00AA2E9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Legislative amendment prevented payment of </w:t>
            </w:r>
            <w:r w:rsidRPr="005E3BA7">
              <w:rPr>
                <w:i/>
              </w:rPr>
              <w:t>Family Support</w:t>
            </w:r>
            <w:r w:rsidRPr="005E3BA7">
              <w:t xml:space="preserve"> concurrently with either </w:t>
            </w:r>
            <w:r w:rsidR="006C117D">
              <w:t>the</w:t>
            </w:r>
            <w:r w:rsidRPr="005E3BA7">
              <w:t xml:space="preserve"> </w:t>
            </w:r>
            <w:r w:rsidRPr="005E3BA7">
              <w:rPr>
                <w:i/>
              </w:rPr>
              <w:t>Orphans Benefit</w:t>
            </w:r>
            <w:r w:rsidRPr="005E3BA7">
              <w:t xml:space="preserve"> or </w:t>
            </w:r>
            <w:r w:rsidR="006C117D">
              <w:t>the</w:t>
            </w:r>
            <w:r w:rsidRPr="005E3BA7">
              <w:t xml:space="preserve"> </w:t>
            </w:r>
            <w:r w:rsidRPr="005E3BA7">
              <w:rPr>
                <w:i/>
              </w:rPr>
              <w:t>Unsupported Childs Benefit</w:t>
            </w:r>
            <w:r w:rsidRPr="005E3BA7">
              <w:t>.  The amendment was retrospective to 1 April 1991</w:t>
            </w:r>
            <w:r w:rsidR="006C117D">
              <w:t>, though caregivers</w:t>
            </w:r>
            <w:r w:rsidRPr="005E3BA7">
              <w:t xml:space="preserve"> who had claimed </w:t>
            </w:r>
            <w:r w:rsidR="006C117D">
              <w:t xml:space="preserve">and received </w:t>
            </w:r>
            <w:r w:rsidRPr="005E3BA7">
              <w:rPr>
                <w:i/>
              </w:rPr>
              <w:t>Family Support</w:t>
            </w:r>
            <w:r w:rsidRPr="005E3BA7">
              <w:t xml:space="preserve"> between April 1991 and April 1996 were eligible to </w:t>
            </w:r>
            <w:r w:rsidR="006C117D">
              <w:t>retain</w:t>
            </w:r>
            <w:r w:rsidRPr="005E3BA7">
              <w:t xml:space="preserve"> the payments</w:t>
            </w:r>
            <w:r w:rsidR="006C117D">
              <w:t>.</w:t>
            </w:r>
          </w:p>
          <w:p w14:paraId="61E3C589" w14:textId="77777777" w:rsidR="006145A2" w:rsidRPr="005E3BA7" w:rsidRDefault="006145A2" w:rsidP="00AA2E9B">
            <w:pPr>
              <w:jc w:val="both"/>
            </w:pPr>
            <w:r w:rsidRPr="005E3BA7">
              <w:t xml:space="preserve">Prior to April 1991, payment of </w:t>
            </w:r>
            <w:r w:rsidRPr="005E3BA7">
              <w:rPr>
                <w:i/>
              </w:rPr>
              <w:t>Family Support</w:t>
            </w:r>
            <w:r w:rsidRPr="005E3BA7">
              <w:t xml:space="preserve"> was dependent on a person’s entitlement to </w:t>
            </w:r>
            <w:r w:rsidRPr="005E3BA7">
              <w:rPr>
                <w:i/>
              </w:rPr>
              <w:lastRenderedPageBreak/>
              <w:t>Family Benefit</w:t>
            </w:r>
            <w:r w:rsidRPr="005E3BA7">
              <w:t xml:space="preserve">.  Caregivers receiving </w:t>
            </w:r>
            <w:r w:rsidR="006C117D">
              <w:t xml:space="preserve">the </w:t>
            </w:r>
            <w:r w:rsidRPr="005E3BA7">
              <w:rPr>
                <w:i/>
              </w:rPr>
              <w:t>Orphans</w:t>
            </w:r>
            <w:r w:rsidRPr="005E3BA7">
              <w:t xml:space="preserve"> </w:t>
            </w:r>
            <w:r w:rsidRPr="005E3BA7">
              <w:rPr>
                <w:i/>
              </w:rPr>
              <w:t>Benefit</w:t>
            </w:r>
            <w:r w:rsidRPr="005E3BA7">
              <w:t xml:space="preserve"> or </w:t>
            </w:r>
            <w:r w:rsidR="006C117D">
              <w:t>the</w:t>
            </w:r>
            <w:r w:rsidRPr="005E3BA7">
              <w:t xml:space="preserve"> </w:t>
            </w:r>
            <w:r w:rsidRPr="005E3BA7">
              <w:rPr>
                <w:i/>
              </w:rPr>
              <w:t>Unsupported Childs Benefit</w:t>
            </w:r>
            <w:r w:rsidRPr="005E3BA7">
              <w:t xml:space="preserve"> were not entitled to </w:t>
            </w:r>
            <w:r w:rsidR="006C117D">
              <w:t xml:space="preserve">also receive </w:t>
            </w:r>
            <w:r w:rsidRPr="005E3BA7">
              <w:rPr>
                <w:i/>
              </w:rPr>
              <w:t>Family Benefit</w:t>
            </w:r>
            <w:r w:rsidRPr="005E3BA7">
              <w:t xml:space="preserve"> for </w:t>
            </w:r>
            <w:r w:rsidR="006C117D">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 xml:space="preserve">Abolition of </w:t>
            </w:r>
            <w:r w:rsidR="006C117D" w:rsidRPr="006C117D">
              <w:t>the</w:t>
            </w:r>
            <w:r w:rsidR="006C117D">
              <w:rPr>
                <w:i/>
              </w:rPr>
              <w:t xml:space="preserve"> </w:t>
            </w:r>
            <w:r w:rsidRPr="005E3BA7">
              <w:rPr>
                <w:i/>
              </w:rPr>
              <w:t>Family</w:t>
            </w:r>
            <w:r w:rsidRPr="005E3BA7">
              <w:t xml:space="preserve"> Benefit in April 1991 had </w:t>
            </w:r>
            <w:r w:rsidR="000D3526">
              <w:t xml:space="preserve">unintentionally </w:t>
            </w:r>
            <w:r w:rsidRPr="005E3BA7">
              <w:t xml:space="preserve">removed the restriction on eligibility to </w:t>
            </w:r>
            <w:r w:rsidRPr="005E3BA7">
              <w:rPr>
                <w:i/>
              </w:rPr>
              <w:t>Family Support</w:t>
            </w:r>
            <w:r w:rsidRPr="005E3BA7">
              <w:t>.</w:t>
            </w:r>
          </w:p>
        </w:tc>
      </w:tr>
      <w:tr w:rsidR="006145A2" w:rsidRPr="005E3BA7" w14:paraId="74CE055C" w14:textId="77777777" w:rsidTr="002774EE">
        <w:tc>
          <w:tcPr>
            <w:tcW w:w="1928" w:type="dxa"/>
          </w:tcPr>
          <w:p w14:paraId="6D5DD4E6" w14:textId="77777777" w:rsidR="006145A2" w:rsidRPr="005E3BA7" w:rsidRDefault="006145A2" w:rsidP="00246E36">
            <w:r w:rsidRPr="005E3BA7">
              <w:lastRenderedPageBreak/>
              <w:t>1 April 1996</w:t>
            </w:r>
          </w:p>
        </w:tc>
        <w:tc>
          <w:tcPr>
            <w:tcW w:w="3232" w:type="dxa"/>
            <w:shd w:val="clear" w:color="auto" w:fill="DAEEF3" w:themeFill="accent5" w:themeFillTint="33"/>
          </w:tcPr>
          <w:p w14:paraId="43BD5E16" w14:textId="77777777" w:rsidR="006145A2" w:rsidRPr="005E3BA7" w:rsidRDefault="006C117D" w:rsidP="000644B5">
            <w:pPr>
              <w:rPr>
                <w:b/>
              </w:rPr>
            </w:pPr>
            <w:r>
              <w:rPr>
                <w:b/>
              </w:rPr>
              <w:t xml:space="preserve">Special Needs Grants: </w:t>
            </w:r>
            <w:r w:rsidR="006145A2" w:rsidRPr="005E3BA7">
              <w:rPr>
                <w:b/>
              </w:rPr>
              <w:t xml:space="preserve">Reclassification of some non-recoverable </w:t>
            </w:r>
            <w:r>
              <w:rPr>
                <w:b/>
              </w:rPr>
              <w:t xml:space="preserve">grants </w:t>
            </w:r>
            <w:r w:rsidR="006145A2" w:rsidRPr="005E3BA7">
              <w:rPr>
                <w:b/>
              </w:rPr>
              <w:t>to the Advances Programme</w:t>
            </w:r>
          </w:p>
        </w:tc>
        <w:tc>
          <w:tcPr>
            <w:tcW w:w="0" w:type="auto"/>
          </w:tcPr>
          <w:p w14:paraId="52CF4670" w14:textId="77777777" w:rsidR="006145A2" w:rsidRPr="005E3BA7" w:rsidRDefault="006145A2" w:rsidP="00AA2E9B">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6145A2" w:rsidRPr="005E3BA7" w14:paraId="743F2DD2" w14:textId="77777777" w:rsidTr="002774EE">
        <w:tc>
          <w:tcPr>
            <w:tcW w:w="1928" w:type="dxa"/>
          </w:tcPr>
          <w:p w14:paraId="1EB08FFD" w14:textId="77777777" w:rsidR="006145A2" w:rsidRPr="005E3BA7" w:rsidRDefault="006145A2" w:rsidP="00246E36">
            <w:r w:rsidRPr="005E3BA7">
              <w:t>April 1996</w:t>
            </w:r>
          </w:p>
        </w:tc>
        <w:tc>
          <w:tcPr>
            <w:tcW w:w="3232" w:type="dxa"/>
            <w:shd w:val="clear" w:color="auto" w:fill="DAEEF3" w:themeFill="accent5" w:themeFillTint="33"/>
          </w:tcPr>
          <w:p w14:paraId="7690903C" w14:textId="77777777" w:rsidR="006145A2" w:rsidRPr="005E3BA7" w:rsidRDefault="006145A2" w:rsidP="000644B5">
            <w:pPr>
              <w:rPr>
                <w:b/>
              </w:rPr>
            </w:pPr>
            <w:r w:rsidRPr="005E3BA7">
              <w:rPr>
                <w:b/>
              </w:rPr>
              <w:t>Social Security Agreement with Canada</w:t>
            </w:r>
          </w:p>
        </w:tc>
        <w:tc>
          <w:tcPr>
            <w:tcW w:w="0" w:type="auto"/>
          </w:tcPr>
          <w:p w14:paraId="22FA37E6" w14:textId="77777777" w:rsidR="006145A2" w:rsidRPr="005E3BA7" w:rsidRDefault="006145A2" w:rsidP="00AA2E9B">
            <w:pPr>
              <w:jc w:val="both"/>
            </w:pPr>
            <w:r w:rsidRPr="005E3BA7">
              <w:t xml:space="preserve">A </w:t>
            </w:r>
            <w:r w:rsidRPr="005E3BA7">
              <w:rPr>
                <w:i/>
              </w:rPr>
              <w:t>Social Security Agreement</w:t>
            </w:r>
            <w:r w:rsidRPr="005E3BA7">
              <w:t xml:space="preserve"> with Canada was signed.  The agreement came into force on 1 May 1997.</w:t>
            </w:r>
          </w:p>
        </w:tc>
      </w:tr>
      <w:tr w:rsidR="00382DE6" w:rsidRPr="005E3BA7" w14:paraId="208DABAD" w14:textId="77777777" w:rsidTr="002774EE">
        <w:tc>
          <w:tcPr>
            <w:tcW w:w="1928" w:type="dxa"/>
          </w:tcPr>
          <w:p w14:paraId="36CDC521" w14:textId="77777777" w:rsidR="00382DE6" w:rsidRPr="005E3BA7" w:rsidRDefault="00382DE6" w:rsidP="00246E36">
            <w:r>
              <w:t>24 April 1996</w:t>
            </w:r>
          </w:p>
        </w:tc>
        <w:tc>
          <w:tcPr>
            <w:tcW w:w="3232" w:type="dxa"/>
            <w:shd w:val="clear" w:color="auto" w:fill="DAEEF3" w:themeFill="accent5" w:themeFillTint="33"/>
          </w:tcPr>
          <w:p w14:paraId="0F1055F0" w14:textId="77777777" w:rsidR="00382DE6" w:rsidRPr="005E3BA7" w:rsidRDefault="00382DE6" w:rsidP="000644B5">
            <w:pPr>
              <w:rPr>
                <w:b/>
              </w:rPr>
            </w:pPr>
            <w:r>
              <w:rPr>
                <w:b/>
              </w:rPr>
              <w:t>Prime Ministerial Task Force on Positive Ageing established</w:t>
            </w:r>
          </w:p>
        </w:tc>
        <w:tc>
          <w:tcPr>
            <w:tcW w:w="0" w:type="auto"/>
          </w:tcPr>
          <w:p w14:paraId="00BD8E97" w14:textId="77777777" w:rsidR="00382DE6" w:rsidRDefault="00382DE6" w:rsidP="00AA2E9B">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w:t>
            </w:r>
            <w:r w:rsidR="002467EB">
              <w:t xml:space="preserve"> M. P.</w:t>
            </w:r>
            <w:r>
              <w:t>, to establish a Task Force on issues affecting older New Zealanders.</w:t>
            </w:r>
          </w:p>
          <w:p w14:paraId="0313E564" w14:textId="77777777" w:rsidR="00382DE6" w:rsidRDefault="002467EB" w:rsidP="00382DE6">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14:paraId="2D53D917" w14:textId="77777777" w:rsidR="002467EB" w:rsidRDefault="002467EB" w:rsidP="002467EB">
            <w:pPr>
              <w:pStyle w:val="Chronologybullet2"/>
            </w:pPr>
            <w:r>
              <w:t>the environment necessary to ensure that people move through their lives towards a healthy, independent, safe, secure and dignified old age, in which they are able to participate in and contribute to society to the extent of their abilities and wishes, and enjoy the respect and support of their families and communities; and</w:t>
            </w:r>
          </w:p>
          <w:p w14:paraId="04BC0955" w14:textId="77777777" w:rsidR="002467EB" w:rsidRDefault="002467EB" w:rsidP="00A21C82">
            <w:pPr>
              <w:pStyle w:val="Chronologybullet2"/>
              <w:spacing w:after="120"/>
            </w:pPr>
            <w:r>
              <w:t>the measures that need to be taken by individuals, families, local communities, employers, voluntary organisations and Government to achieve this end.</w:t>
            </w:r>
          </w:p>
          <w:p w14:paraId="3CBEAF06" w14:textId="77777777" w:rsidR="002467EB" w:rsidRDefault="002467EB" w:rsidP="002467EB">
            <w:pPr>
              <w:pStyle w:val="Chronologybullet2"/>
              <w:numPr>
                <w:ilvl w:val="0"/>
                <w:numId w:val="0"/>
              </w:numPr>
            </w:pPr>
            <w:r>
              <w:t>The Terms of Reference required the Task Force to:</w:t>
            </w:r>
          </w:p>
          <w:p w14:paraId="7A4D50A8" w14:textId="77777777" w:rsidR="002467EB" w:rsidRPr="00D0509A" w:rsidRDefault="00D0509A" w:rsidP="00D0509A">
            <w:pPr>
              <w:pStyle w:val="Chronologybullet2"/>
            </w:pPr>
            <w:r>
              <w:t>r</w:t>
            </w:r>
            <w:r w:rsidRPr="00D0509A">
              <w:t>eview work that had already been undertaken in the field;</w:t>
            </w:r>
          </w:p>
          <w:p w14:paraId="031C2C87" w14:textId="77777777" w:rsidR="00D0509A" w:rsidRPr="00D0509A" w:rsidRDefault="00D0509A" w:rsidP="00D0509A">
            <w:pPr>
              <w:pStyle w:val="Chronologybullet2"/>
            </w:pPr>
            <w:r>
              <w:t>r</w:t>
            </w:r>
            <w:r w:rsidRPr="00D0509A">
              <w:t>eview domestic and international literature on positive ageing;</w:t>
            </w:r>
          </w:p>
          <w:p w14:paraId="6AE4F54E" w14:textId="77777777" w:rsidR="00D0509A" w:rsidRPr="00D0509A" w:rsidRDefault="00D0509A" w:rsidP="00D0509A">
            <w:pPr>
              <w:pStyle w:val="Chronologybullet2"/>
            </w:pPr>
            <w:r>
              <w:t>i</w:t>
            </w:r>
            <w:r w:rsidRPr="00D0509A">
              <w:t>dentify all the issues relevant to positive ageing, including the effects of current government policies and programmes;</w:t>
            </w:r>
          </w:p>
          <w:p w14:paraId="6CA3AF5E" w14:textId="77777777" w:rsidR="00D0509A" w:rsidRPr="00D0509A" w:rsidRDefault="00D0509A" w:rsidP="00D0509A">
            <w:pPr>
              <w:pStyle w:val="Chronologybullet2"/>
            </w:pPr>
            <w:r>
              <w:t>c</w:t>
            </w:r>
            <w:r w:rsidRPr="00D0509A">
              <w:t>onsult on the issue comprehensively;</w:t>
            </w:r>
          </w:p>
          <w:p w14:paraId="5E8B87A2" w14:textId="77777777" w:rsidR="00D0509A" w:rsidRPr="00D0509A" w:rsidRDefault="00D0509A" w:rsidP="00D0509A">
            <w:pPr>
              <w:pStyle w:val="Chronologybullet2"/>
            </w:pPr>
            <w:r>
              <w:t>d</w:t>
            </w:r>
            <w:r w:rsidRPr="00D0509A">
              <w:t>evelop options which will ensure a favourable environment for positive ageing;</w:t>
            </w:r>
          </w:p>
          <w:p w14:paraId="29DF2DA4" w14:textId="77777777" w:rsidR="00D0509A" w:rsidRPr="00D0509A" w:rsidRDefault="00D0509A" w:rsidP="00D0509A">
            <w:pPr>
              <w:pStyle w:val="Chronologybullet2"/>
            </w:pPr>
            <w:r>
              <w:t>c</w:t>
            </w:r>
            <w:r w:rsidRPr="00D0509A">
              <w:t>onsult on the options with the public and other bodies;</w:t>
            </w:r>
          </w:p>
          <w:p w14:paraId="71E6B39C" w14:textId="77777777" w:rsidR="00D0509A" w:rsidRDefault="00D0509A" w:rsidP="00D0509A">
            <w:pPr>
              <w:pStyle w:val="Chronologybullet2"/>
            </w:pPr>
            <w:r>
              <w:t>d</w:t>
            </w:r>
            <w:r w:rsidRPr="00D0509A">
              <w:t>evelop final recommendations for presentation to the Government including</w:t>
            </w:r>
            <w:r>
              <w:t>:</w:t>
            </w:r>
          </w:p>
          <w:p w14:paraId="3A854901" w14:textId="77777777" w:rsidR="00D0509A" w:rsidRPr="00D0509A" w:rsidRDefault="00D0509A" w:rsidP="00D0509A">
            <w:pPr>
              <w:pStyle w:val="Bullet2"/>
            </w:pPr>
            <w:r w:rsidRPr="00D0509A">
              <w:lastRenderedPageBreak/>
              <w:t>appropriately responsive strategies, policies and service delivery initiatives to promote positive ageing covering (but not limited to) health, housing and transportation issues;</w:t>
            </w:r>
          </w:p>
          <w:p w14:paraId="264E8368" w14:textId="77777777" w:rsidR="00D0509A" w:rsidRPr="00D0509A" w:rsidRDefault="00D0509A" w:rsidP="00D0509A">
            <w:pPr>
              <w:pStyle w:val="Bullet2"/>
            </w:pPr>
            <w:r w:rsidRPr="00D0509A">
              <w:t>the relative priorities of any proposed initiatives, together with their costs and implementation time frames; and</w:t>
            </w:r>
          </w:p>
          <w:p w14:paraId="2D13F0AB" w14:textId="77777777" w:rsidR="00D0509A" w:rsidRPr="00D0509A" w:rsidRDefault="00D0509A" w:rsidP="00D0509A">
            <w:pPr>
              <w:pStyle w:val="Bullet2"/>
            </w:pPr>
            <w:r w:rsidRPr="00D0509A">
              <w:t>the need for an on-going framework for information gathering and monitoring of the needs of older people and the impact of policies on them.</w:t>
            </w:r>
          </w:p>
          <w:p w14:paraId="71049953" w14:textId="77777777" w:rsidR="00382DE6" w:rsidRDefault="00382DE6" w:rsidP="00382DE6">
            <w:pPr>
              <w:jc w:val="both"/>
            </w:pPr>
            <w:r>
              <w:t xml:space="preserve">The Task Force was given 18 months to do the job (subsequently shortened to 15 months, to take account of the </w:t>
            </w:r>
            <w:r w:rsidRPr="00C31436">
              <w:rPr>
                <w:i/>
              </w:rPr>
              <w:t>Superannuation Savings Referendum</w:t>
            </w:r>
            <w:r w:rsidR="00C31436">
              <w:rPr>
                <w:i/>
              </w:rPr>
              <w:t xml:space="preserve"> </w:t>
            </w:r>
            <w:r w:rsidR="00C31436" w:rsidRPr="00C31436">
              <w:t>(September 1997)</w:t>
            </w:r>
            <w:r w:rsidRPr="00C31436">
              <w:t>.  It was</w:t>
            </w:r>
            <w:r>
              <w:t xml:space="preserve"> required to undertake two rounds of public consultation.</w:t>
            </w:r>
          </w:p>
          <w:p w14:paraId="587AF0C0" w14:textId="77777777" w:rsidR="009F3CC1" w:rsidRDefault="009F3CC1" w:rsidP="00382DE6">
            <w:pPr>
              <w:jc w:val="both"/>
            </w:pPr>
            <w:r>
              <w:t xml:space="preserve">During the course of its work the Task Force published two documents as </w:t>
            </w:r>
            <w:r w:rsidR="00D930DE">
              <w:t>a</w:t>
            </w:r>
            <w:r>
              <w:t xml:space="preserve"> basis for public consultation:</w:t>
            </w:r>
          </w:p>
          <w:p w14:paraId="7F72C94B" w14:textId="77777777" w:rsidR="009F3CC1" w:rsidRDefault="009F3CC1" w:rsidP="009F3CC1">
            <w:pPr>
              <w:pStyle w:val="Chronologybullet2"/>
            </w:pPr>
            <w:r w:rsidRPr="009F3CC1">
              <w:rPr>
                <w:i/>
              </w:rPr>
              <w:t>Facing the Future: Document for Public Consultation</w:t>
            </w:r>
            <w:r>
              <w:t>, August 1996; and</w:t>
            </w:r>
          </w:p>
          <w:p w14:paraId="71A13063" w14:textId="77777777" w:rsidR="009F3CC1" w:rsidRDefault="009F3CC1" w:rsidP="009F3CC1">
            <w:pPr>
              <w:pStyle w:val="Chronologybullet2"/>
            </w:pPr>
            <w:r w:rsidRPr="009F3CC1">
              <w:rPr>
                <w:i/>
              </w:rPr>
              <w:t>Facing the Future: A Possible Way Forward</w:t>
            </w:r>
            <w:r>
              <w:t>, May 1997.</w:t>
            </w:r>
          </w:p>
          <w:p w14:paraId="4FCA46C4" w14:textId="77777777" w:rsidR="00382DE6" w:rsidRDefault="00382DE6" w:rsidP="00382DE6">
            <w:pPr>
              <w:jc w:val="both"/>
            </w:pPr>
            <w:r>
              <w:t>Members of the Task Force were:</w:t>
            </w:r>
          </w:p>
          <w:p w14:paraId="1E09B056" w14:textId="77777777" w:rsidR="00382DE6" w:rsidRDefault="00382DE6" w:rsidP="00382DE6">
            <w:pPr>
              <w:pStyle w:val="Chronologybullet2"/>
            </w:pPr>
            <w:r>
              <w:t>Sir Ross Jansen, Chair</w:t>
            </w:r>
            <w:r w:rsidR="002467EB">
              <w:t xml:space="preserve"> (Chair of Midland Regional Health Authority)</w:t>
            </w:r>
            <w:r>
              <w:t>;</w:t>
            </w:r>
          </w:p>
          <w:p w14:paraId="74BE92A1" w14:textId="77777777" w:rsidR="00382DE6" w:rsidRDefault="00382DE6" w:rsidP="00382DE6">
            <w:pPr>
              <w:pStyle w:val="Chronologybullet2"/>
            </w:pPr>
            <w:r>
              <w:t>Professor David Richmond</w:t>
            </w:r>
            <w:r w:rsidR="002467EB">
              <w:t xml:space="preserve"> (University of Auckland)</w:t>
            </w:r>
            <w:r>
              <w:t>;</w:t>
            </w:r>
          </w:p>
          <w:p w14:paraId="4E0C1DF4" w14:textId="77777777" w:rsidR="00382DE6" w:rsidRDefault="00382DE6" w:rsidP="00382DE6">
            <w:pPr>
              <w:pStyle w:val="Chronologybullet2"/>
            </w:pPr>
            <w:r>
              <w:t>Mr David Harrison</w:t>
            </w:r>
            <w:r w:rsidR="002467EB">
              <w:t xml:space="preserve"> (Chairman of the Lottery Aged Distribution Committee)</w:t>
            </w:r>
            <w:r>
              <w:t>;</w:t>
            </w:r>
          </w:p>
          <w:p w14:paraId="41E5F008" w14:textId="77777777" w:rsidR="00382DE6" w:rsidRDefault="00382DE6" w:rsidP="00382DE6">
            <w:pPr>
              <w:pStyle w:val="Chronologybullet2"/>
            </w:pPr>
            <w:r>
              <w:t>Ms Sue Suckling</w:t>
            </w:r>
            <w:r w:rsidR="002467EB">
              <w:t xml:space="preserve"> (consultant)</w:t>
            </w:r>
            <w:r>
              <w:t>; and</w:t>
            </w:r>
          </w:p>
          <w:p w14:paraId="2D364D4E" w14:textId="77777777" w:rsidR="00382DE6" w:rsidRDefault="00382DE6" w:rsidP="00382DE6">
            <w:pPr>
              <w:pStyle w:val="Chronologybullet2"/>
            </w:pPr>
            <w:r>
              <w:t>Mr Alan Nixon (</w:t>
            </w:r>
            <w:r w:rsidR="002467EB">
              <w:t>Department of Social Welfare</w:t>
            </w:r>
            <w:r>
              <w:t>)</w:t>
            </w:r>
            <w:r w:rsidR="00C31436">
              <w:t>.</w:t>
            </w:r>
          </w:p>
          <w:p w14:paraId="1740807B" w14:textId="77777777" w:rsidR="00382DE6" w:rsidRPr="005E3BA7" w:rsidRDefault="00C31436" w:rsidP="00382DE6">
            <w:pPr>
              <w:jc w:val="both"/>
            </w:pPr>
            <w:r>
              <w:t xml:space="preserve">The final report: </w:t>
            </w:r>
            <w:r w:rsidR="002467EB">
              <w:t xml:space="preserve">of the Task Force: </w:t>
            </w:r>
            <w:r w:rsidRPr="00C31436">
              <w:rPr>
                <w:i/>
              </w:rPr>
              <w:t>Facing the Future: A Strategic Plan</w:t>
            </w:r>
            <w:r>
              <w:t xml:space="preserve"> </w:t>
            </w:r>
            <w:r w:rsidR="00382DE6">
              <w:t>was presented to the Government on 1 July 1997.</w:t>
            </w:r>
          </w:p>
        </w:tc>
      </w:tr>
      <w:tr w:rsidR="006145A2" w:rsidRPr="005E3BA7" w14:paraId="75828DFA" w14:textId="77777777" w:rsidTr="002774EE">
        <w:tc>
          <w:tcPr>
            <w:tcW w:w="1928" w:type="dxa"/>
          </w:tcPr>
          <w:p w14:paraId="75FFE024" w14:textId="77777777" w:rsidR="006145A2" w:rsidRPr="005E3BA7" w:rsidRDefault="006145A2" w:rsidP="00246E36">
            <w:r w:rsidRPr="005E3BA7">
              <w:lastRenderedPageBreak/>
              <w:t>1 July 1996</w:t>
            </w:r>
          </w:p>
        </w:tc>
        <w:tc>
          <w:tcPr>
            <w:tcW w:w="3232" w:type="dxa"/>
            <w:shd w:val="clear" w:color="auto" w:fill="DAEEF3" w:themeFill="accent5" w:themeFillTint="33"/>
          </w:tcPr>
          <w:p w14:paraId="7446AC2D" w14:textId="77777777" w:rsidR="006145A2" w:rsidRPr="005E3BA7" w:rsidRDefault="006145A2" w:rsidP="000644B5">
            <w:pPr>
              <w:rPr>
                <w:b/>
              </w:rPr>
            </w:pPr>
            <w:r w:rsidRPr="005E3BA7">
              <w:rPr>
                <w:b/>
              </w:rPr>
              <w:t>Employment-Related Benefits (Income exemption increased)</w:t>
            </w:r>
          </w:p>
          <w:p w14:paraId="56483827" w14:textId="77777777" w:rsidR="006145A2" w:rsidRPr="005E3BA7" w:rsidRDefault="006145A2" w:rsidP="000644B5">
            <w:pPr>
              <w:rPr>
                <w:b/>
              </w:rPr>
            </w:pPr>
          </w:p>
          <w:p w14:paraId="2B9F091C" w14:textId="77777777" w:rsidR="006145A2" w:rsidRPr="005E3BA7" w:rsidRDefault="006145A2" w:rsidP="000644B5">
            <w:pPr>
              <w:rPr>
                <w:b/>
              </w:rPr>
            </w:pPr>
          </w:p>
          <w:p w14:paraId="0F2D41F4" w14:textId="77777777" w:rsidR="00AA2E9B" w:rsidRDefault="00AA2E9B" w:rsidP="000644B5">
            <w:pPr>
              <w:rPr>
                <w:b/>
              </w:rPr>
            </w:pPr>
          </w:p>
          <w:p w14:paraId="5647EBC1" w14:textId="77777777" w:rsidR="006145A2" w:rsidRPr="005E3BA7" w:rsidRDefault="006145A2" w:rsidP="000644B5">
            <w:pPr>
              <w:rPr>
                <w:b/>
              </w:rPr>
            </w:pPr>
            <w:r w:rsidRPr="005E3BA7">
              <w:rPr>
                <w:b/>
              </w:rPr>
              <w:t xml:space="preserve">Community Task Force </w:t>
            </w:r>
            <w:r w:rsidRPr="005E3BA7">
              <w:rPr>
                <w:b/>
              </w:rPr>
              <w:lastRenderedPageBreak/>
              <w:t>requirement amended</w:t>
            </w:r>
          </w:p>
        </w:tc>
        <w:tc>
          <w:tcPr>
            <w:tcW w:w="0" w:type="auto"/>
          </w:tcPr>
          <w:p w14:paraId="202C3B35" w14:textId="77777777" w:rsidR="006145A2" w:rsidRPr="005E3BA7" w:rsidRDefault="006145A2" w:rsidP="00AA2E9B">
            <w:pPr>
              <w:jc w:val="both"/>
            </w:pPr>
            <w:r w:rsidRPr="005E3BA7">
              <w:lastRenderedPageBreak/>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annual for the </w:t>
            </w:r>
            <w:r w:rsidRPr="005E3BA7">
              <w:rPr>
                <w:i/>
              </w:rPr>
              <w:t>Transitional Retirement Benefit</w:t>
            </w:r>
            <w:r w:rsidRPr="005E3BA7">
              <w:t xml:space="preserve"> and weekly for employment- related benefits.</w:t>
            </w:r>
          </w:p>
          <w:p w14:paraId="5BE82FE7" w14:textId="77777777" w:rsidR="006145A2" w:rsidRPr="005E3BA7" w:rsidRDefault="006145A2" w:rsidP="00AA2E9B">
            <w:pPr>
              <w:jc w:val="both"/>
            </w:pPr>
            <w:r w:rsidRPr="005E3BA7">
              <w:t xml:space="preserve">People who had been in receipt of an </w:t>
            </w:r>
            <w:r w:rsidRPr="005E3BA7">
              <w:rPr>
                <w:i/>
              </w:rPr>
              <w:t>Unemployment Benefit</w:t>
            </w:r>
            <w:r w:rsidRPr="005E3BA7">
              <w:t xml:space="preserve"> for 13 weeks (previously 26 weeks) </w:t>
            </w:r>
            <w:r w:rsidRPr="005E3BA7">
              <w:lastRenderedPageBreak/>
              <w:t xml:space="preserve">could be directed to participate in the </w:t>
            </w:r>
            <w:r w:rsidRPr="005E3BA7">
              <w:rPr>
                <w:i/>
              </w:rPr>
              <w:t>Community Task Force Scheme</w:t>
            </w:r>
            <w:r w:rsidRPr="005E3BA7">
              <w:t xml:space="preserve"> for up to three days per week for up to 26 weeks.  Failure to participate without a good reason resulted in cancellation of benefit for 26 weeks.</w:t>
            </w:r>
          </w:p>
        </w:tc>
      </w:tr>
      <w:tr w:rsidR="006145A2" w:rsidRPr="005E3BA7" w14:paraId="0A463BD7" w14:textId="77777777" w:rsidTr="002774EE">
        <w:tc>
          <w:tcPr>
            <w:tcW w:w="1928" w:type="dxa"/>
          </w:tcPr>
          <w:p w14:paraId="2C8DA097" w14:textId="77777777" w:rsidR="006145A2" w:rsidRPr="005E3BA7" w:rsidRDefault="006145A2" w:rsidP="00246E36">
            <w:r w:rsidRPr="005E3BA7">
              <w:lastRenderedPageBreak/>
              <w:t>1 July 1996</w:t>
            </w:r>
          </w:p>
        </w:tc>
        <w:tc>
          <w:tcPr>
            <w:tcW w:w="3232" w:type="dxa"/>
            <w:shd w:val="clear" w:color="auto" w:fill="DAEEF3" w:themeFill="accent5" w:themeFillTint="33"/>
          </w:tcPr>
          <w:p w14:paraId="50568291" w14:textId="77777777" w:rsidR="006145A2" w:rsidRPr="005E3BA7" w:rsidRDefault="00924491" w:rsidP="00924491">
            <w:pPr>
              <w:rPr>
                <w:b/>
              </w:rPr>
            </w:pPr>
            <w:r>
              <w:rPr>
                <w:b/>
              </w:rPr>
              <w:t xml:space="preserve">Domestic Purposes Benefit, Widows Benefit and Invalids Benefit: </w:t>
            </w:r>
            <w:r w:rsidR="006145A2" w:rsidRPr="005E3BA7">
              <w:rPr>
                <w:b/>
              </w:rPr>
              <w:t xml:space="preserve">Income </w:t>
            </w:r>
            <w:r>
              <w:rPr>
                <w:b/>
              </w:rPr>
              <w:t>test changed</w:t>
            </w:r>
          </w:p>
        </w:tc>
        <w:tc>
          <w:tcPr>
            <w:tcW w:w="0" w:type="auto"/>
          </w:tcPr>
          <w:p w14:paraId="21DBD9FB" w14:textId="77777777" w:rsidR="006145A2" w:rsidRPr="005E3BA7" w:rsidRDefault="006145A2" w:rsidP="00AA2E9B">
            <w:pPr>
              <w:jc w:val="both"/>
            </w:pPr>
            <w:r w:rsidRPr="005E3BA7">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($9,360 gross per year) reduced the net benefit by 30c for each dollar.  Income in excess of $180 gross per week ($9,360 gross per year) reduced the net benefit by 70c for each dollar.</w:t>
            </w:r>
          </w:p>
        </w:tc>
      </w:tr>
      <w:tr w:rsidR="006145A2" w:rsidRPr="005E3BA7" w14:paraId="485911E5" w14:textId="77777777" w:rsidTr="002774EE">
        <w:tc>
          <w:tcPr>
            <w:tcW w:w="1928" w:type="dxa"/>
          </w:tcPr>
          <w:p w14:paraId="43726FC9" w14:textId="77777777" w:rsidR="006145A2" w:rsidRPr="005E3BA7" w:rsidRDefault="006145A2" w:rsidP="00246E36">
            <w:r w:rsidRPr="005E3BA7">
              <w:t>1 July 1996</w:t>
            </w:r>
          </w:p>
        </w:tc>
        <w:tc>
          <w:tcPr>
            <w:tcW w:w="3232" w:type="dxa"/>
            <w:shd w:val="clear" w:color="auto" w:fill="DAEEF3" w:themeFill="accent5" w:themeFillTint="33"/>
          </w:tcPr>
          <w:p w14:paraId="18375334" w14:textId="77777777" w:rsidR="006145A2" w:rsidRPr="005E3BA7" w:rsidRDefault="00924491" w:rsidP="00FC4CAD">
            <w:pPr>
              <w:rPr>
                <w:b/>
              </w:rPr>
            </w:pPr>
            <w:r>
              <w:rPr>
                <w:b/>
              </w:rPr>
              <w:t>New Zealand</w:t>
            </w:r>
            <w:r w:rsidR="006145A2" w:rsidRPr="005E3BA7">
              <w:rPr>
                <w:b/>
              </w:rPr>
              <w:t xml:space="preserve"> Superannuation</w:t>
            </w:r>
            <w:r w:rsidR="00FC4CAD">
              <w:rPr>
                <w:b/>
              </w:rPr>
              <w:t>: Income exemption where a non-qualified spouse included</w:t>
            </w:r>
          </w:p>
        </w:tc>
        <w:tc>
          <w:tcPr>
            <w:tcW w:w="0" w:type="auto"/>
          </w:tcPr>
          <w:p w14:paraId="1D7FBBEC" w14:textId="77777777" w:rsidR="006145A2" w:rsidRPr="005E3BA7" w:rsidRDefault="006145A2" w:rsidP="00BB3E2D">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w:t>
            </w:r>
            <w:r w:rsidR="00AA2E9B" w:rsidRPr="005E3BA7">
              <w:t xml:space="preserve"> continued</w:t>
            </w:r>
            <w:r w:rsidRPr="005E3BA7">
              <w:t xml:space="preserve"> to reduce the </w:t>
            </w:r>
            <w:r w:rsidR="005D54BB">
              <w:t xml:space="preserve">before tax </w:t>
            </w:r>
            <w:r w:rsidRPr="005E3BA7">
              <w:t xml:space="preserve">benefit by 70c for each dollar </w:t>
            </w:r>
            <w:r w:rsidR="005D54BB">
              <w:t xml:space="preserve">of income </w:t>
            </w:r>
            <w:r w:rsidRPr="005E3BA7">
              <w:t>(before tax).</w:t>
            </w:r>
            <w:r w:rsidR="00746488">
              <w:t xml:space="preserve">  These changes mirrored the changes to the income test for employment-related </w:t>
            </w:r>
            <w:r w:rsidR="00FC4CAD">
              <w:t xml:space="preserve">social security </w:t>
            </w:r>
            <w:r w:rsidR="00746488">
              <w:t>benefits.</w:t>
            </w:r>
          </w:p>
        </w:tc>
      </w:tr>
      <w:tr w:rsidR="006145A2" w:rsidRPr="005E3BA7" w14:paraId="4E19BFDE" w14:textId="77777777" w:rsidTr="002774EE">
        <w:tc>
          <w:tcPr>
            <w:tcW w:w="1928" w:type="dxa"/>
          </w:tcPr>
          <w:p w14:paraId="1C104AC5" w14:textId="77777777" w:rsidR="006145A2" w:rsidRPr="005E3BA7" w:rsidRDefault="006145A2" w:rsidP="00246E36">
            <w:r w:rsidRPr="005E3BA7">
              <w:t>1 July 1996</w:t>
            </w:r>
          </w:p>
        </w:tc>
        <w:tc>
          <w:tcPr>
            <w:tcW w:w="3232" w:type="dxa"/>
            <w:shd w:val="clear" w:color="auto" w:fill="DAEEF3" w:themeFill="accent5" w:themeFillTint="33"/>
          </w:tcPr>
          <w:p w14:paraId="38113378" w14:textId="77777777" w:rsidR="006145A2" w:rsidRPr="005E3BA7" w:rsidRDefault="006145A2" w:rsidP="000644B5">
            <w:pPr>
              <w:rPr>
                <w:b/>
              </w:rPr>
            </w:pPr>
            <w:r w:rsidRPr="005E3BA7">
              <w:rPr>
                <w:b/>
              </w:rPr>
              <w:t>Job Action extended</w:t>
            </w:r>
          </w:p>
        </w:tc>
        <w:tc>
          <w:tcPr>
            <w:tcW w:w="0" w:type="auto"/>
          </w:tcPr>
          <w:p w14:paraId="06F05C83" w14:textId="77777777" w:rsidR="006145A2" w:rsidRPr="005E3BA7" w:rsidRDefault="006145A2" w:rsidP="00AA2E9B">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6145A2" w:rsidRPr="005E3BA7" w14:paraId="3F11EA5F" w14:textId="77777777" w:rsidTr="002774EE">
        <w:tc>
          <w:tcPr>
            <w:tcW w:w="1928" w:type="dxa"/>
          </w:tcPr>
          <w:p w14:paraId="4CE27CEB" w14:textId="77777777" w:rsidR="006145A2" w:rsidRPr="005E3BA7" w:rsidRDefault="006145A2" w:rsidP="00246E36">
            <w:r w:rsidRPr="005E3BA7">
              <w:t>1 July 1996</w:t>
            </w:r>
          </w:p>
        </w:tc>
        <w:tc>
          <w:tcPr>
            <w:tcW w:w="3232" w:type="dxa"/>
            <w:shd w:val="clear" w:color="auto" w:fill="DAEEF3" w:themeFill="accent5" w:themeFillTint="33"/>
          </w:tcPr>
          <w:p w14:paraId="27DF11F9" w14:textId="77777777" w:rsidR="006145A2" w:rsidRPr="005E3BA7" w:rsidRDefault="006F278B" w:rsidP="006F278B">
            <w:pPr>
              <w:rPr>
                <w:b/>
              </w:rPr>
            </w:pPr>
            <w:r>
              <w:rPr>
                <w:b/>
              </w:rPr>
              <w:t xml:space="preserve">Personal Income </w:t>
            </w:r>
            <w:r w:rsidR="006145A2" w:rsidRPr="005E3BA7">
              <w:rPr>
                <w:b/>
              </w:rPr>
              <w:t>Tax</w:t>
            </w:r>
            <w:r>
              <w:rPr>
                <w:b/>
              </w:rPr>
              <w:t>: R</w:t>
            </w:r>
            <w:r w:rsidR="006145A2" w:rsidRPr="005E3BA7">
              <w:rPr>
                <w:b/>
              </w:rPr>
              <w:t>ate reductions</w:t>
            </w:r>
          </w:p>
        </w:tc>
        <w:tc>
          <w:tcPr>
            <w:tcW w:w="0" w:type="auto"/>
          </w:tcPr>
          <w:p w14:paraId="33C145B0" w14:textId="77777777" w:rsidR="006145A2" w:rsidRPr="005E3BA7" w:rsidRDefault="006145A2" w:rsidP="00AA2E9B">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14:paraId="189B4EAD" w14:textId="77777777" w:rsidR="006145A2" w:rsidRPr="005E3BA7" w:rsidRDefault="006145A2" w:rsidP="00AA2E9B">
            <w:pPr>
              <w:jc w:val="both"/>
            </w:pPr>
            <w:r w:rsidRPr="005E3BA7">
              <w:t xml:space="preserve">For beneficiaries with part-time employment, the secondary rate of tax on their non-benefit income was reduced from 28% to 24%. Incorporating the </w:t>
            </w:r>
            <w:r w:rsidR="00505858" w:rsidRPr="00505858">
              <w:rPr>
                <w:i/>
              </w:rPr>
              <w:t>L</w:t>
            </w:r>
            <w:r w:rsidRPr="00505858">
              <w:rPr>
                <w:i/>
              </w:rPr>
              <w:t>ow</w:t>
            </w:r>
            <w:r w:rsidR="00505858" w:rsidRPr="00505858">
              <w:rPr>
                <w:i/>
              </w:rPr>
              <w:t>-</w:t>
            </w:r>
            <w:r w:rsidRPr="00505858">
              <w:rPr>
                <w:i/>
              </w:rPr>
              <w:t xml:space="preserve">income </w:t>
            </w:r>
            <w:r w:rsidR="00505858" w:rsidRPr="00505858">
              <w:rPr>
                <w:i/>
              </w:rPr>
              <w:t>E</w:t>
            </w:r>
            <w:r w:rsidRPr="00505858">
              <w:rPr>
                <w:i/>
              </w:rPr>
              <w:t xml:space="preserve">arner </w:t>
            </w:r>
            <w:r w:rsidR="00505858" w:rsidRPr="00505858">
              <w:rPr>
                <w:i/>
              </w:rPr>
              <w:t>R</w:t>
            </w:r>
            <w:r w:rsidRPr="00505858">
              <w:rPr>
                <w:i/>
              </w:rPr>
              <w:t>ebate</w:t>
            </w:r>
            <w:r w:rsidRPr="005E3BA7">
              <w:t xml:space="preserve"> resulted in the following effective tax rates:</w:t>
            </w:r>
          </w:p>
          <w:p w14:paraId="1925FF3E" w14:textId="77777777" w:rsidR="006145A2" w:rsidRPr="005E3BA7" w:rsidRDefault="006145A2" w:rsidP="00AA2E9B">
            <w:pPr>
              <w:pStyle w:val="Chronologybullet2"/>
            </w:pPr>
            <w:r w:rsidRPr="005E3BA7">
              <w:t xml:space="preserve">$0-$9,500  </w:t>
            </w:r>
            <w:r w:rsidRPr="005E3BA7">
              <w:tab/>
            </w:r>
            <w:r w:rsidRPr="005E3BA7">
              <w:tab/>
              <w:t>15%</w:t>
            </w:r>
          </w:p>
          <w:p w14:paraId="61BDB06F" w14:textId="77777777" w:rsidR="006145A2" w:rsidRPr="005E3BA7" w:rsidRDefault="006145A2" w:rsidP="00AA2E9B">
            <w:pPr>
              <w:pStyle w:val="Chronologybullet2"/>
            </w:pPr>
            <w:r w:rsidRPr="005E3BA7">
              <w:t>$9,501 to $34,200</w:t>
            </w:r>
            <w:r w:rsidRPr="005E3BA7">
              <w:tab/>
              <w:t>24%</w:t>
            </w:r>
          </w:p>
          <w:p w14:paraId="45267408" w14:textId="77777777" w:rsidR="006145A2" w:rsidRPr="005E3BA7" w:rsidRDefault="006145A2" w:rsidP="00AA2E9B">
            <w:pPr>
              <w:pStyle w:val="Chronologybullet2"/>
            </w:pPr>
            <w:r w:rsidRPr="005E3BA7">
              <w:t>$34,201 plus</w:t>
            </w:r>
            <w:r w:rsidRPr="005E3BA7">
              <w:tab/>
            </w:r>
            <w:r w:rsidRPr="005E3BA7">
              <w:tab/>
              <w:t>33%</w:t>
            </w:r>
          </w:p>
          <w:p w14:paraId="6F3E2B59" w14:textId="77777777" w:rsidR="006145A2" w:rsidRPr="005E3BA7" w:rsidRDefault="006145A2" w:rsidP="00AA2E9B">
            <w:pPr>
              <w:jc w:val="both"/>
            </w:pPr>
            <w:r w:rsidRPr="005E3BA7">
              <w:t xml:space="preserve"> After tax rates of </w:t>
            </w:r>
            <w:r w:rsidR="00505858" w:rsidRPr="00505858">
              <w:rPr>
                <w:i/>
              </w:rPr>
              <w:t>Social Security B</w:t>
            </w:r>
            <w:r w:rsidRPr="00505858">
              <w:rPr>
                <w:i/>
              </w:rPr>
              <w:t>enefits</w:t>
            </w:r>
            <w:r w:rsidRPr="005E3BA7">
              <w:t xml:space="preserve"> were not affected.  For some beneficiaries, gross rates of benefit were adjusted downward to ensure that the net rate remained at the same level.  </w:t>
            </w:r>
          </w:p>
        </w:tc>
      </w:tr>
      <w:tr w:rsidR="006145A2" w:rsidRPr="005E3BA7" w14:paraId="506328F8" w14:textId="77777777" w:rsidTr="002774EE">
        <w:tc>
          <w:tcPr>
            <w:tcW w:w="1928" w:type="dxa"/>
          </w:tcPr>
          <w:p w14:paraId="2D590DDD" w14:textId="77777777" w:rsidR="006145A2" w:rsidRPr="005E3BA7" w:rsidRDefault="006145A2" w:rsidP="00246E36">
            <w:r w:rsidRPr="005E3BA7">
              <w:t>1 July 1996</w:t>
            </w:r>
          </w:p>
        </w:tc>
        <w:tc>
          <w:tcPr>
            <w:tcW w:w="3232" w:type="dxa"/>
            <w:shd w:val="clear" w:color="auto" w:fill="DAEEF3" w:themeFill="accent5" w:themeFillTint="33"/>
          </w:tcPr>
          <w:p w14:paraId="4C759879" w14:textId="77777777" w:rsidR="006145A2" w:rsidRPr="005E3BA7" w:rsidRDefault="00746488" w:rsidP="00746488">
            <w:pPr>
              <w:rPr>
                <w:b/>
              </w:rPr>
            </w:pPr>
            <w:r>
              <w:rPr>
                <w:b/>
              </w:rPr>
              <w:t xml:space="preserve">Tax rate reductions: </w:t>
            </w:r>
            <w:r w:rsidR="006145A2" w:rsidRPr="005E3BA7">
              <w:rPr>
                <w:b/>
              </w:rPr>
              <w:t xml:space="preserve">Increase to after tax rates of </w:t>
            </w:r>
            <w:r w:rsidR="00924491">
              <w:rPr>
                <w:b/>
              </w:rPr>
              <w:t xml:space="preserve">New Zealand </w:t>
            </w:r>
            <w:r w:rsidR="00924491">
              <w:rPr>
                <w:b/>
              </w:rPr>
              <w:lastRenderedPageBreak/>
              <w:t xml:space="preserve">Superannuation and </w:t>
            </w:r>
            <w:r>
              <w:rPr>
                <w:b/>
              </w:rPr>
              <w:t xml:space="preserve">the </w:t>
            </w:r>
            <w:r w:rsidR="00924491">
              <w:rPr>
                <w:b/>
              </w:rPr>
              <w:t>Veteran’s Pension</w:t>
            </w:r>
          </w:p>
        </w:tc>
        <w:tc>
          <w:tcPr>
            <w:tcW w:w="0" w:type="auto"/>
          </w:tcPr>
          <w:p w14:paraId="566734D8" w14:textId="77777777" w:rsidR="006145A2" w:rsidRPr="005E3BA7" w:rsidRDefault="006145A2" w:rsidP="00A21C82">
            <w:pPr>
              <w:jc w:val="both"/>
            </w:pPr>
            <w:r w:rsidRPr="005E3BA7">
              <w:lastRenderedPageBreak/>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6145A2" w:rsidRPr="005E3BA7" w14:paraId="1B30618F" w14:textId="77777777" w:rsidTr="002774EE">
        <w:tc>
          <w:tcPr>
            <w:tcW w:w="1928" w:type="dxa"/>
          </w:tcPr>
          <w:p w14:paraId="07279E85" w14:textId="77777777" w:rsidR="006145A2" w:rsidRPr="005E3BA7" w:rsidRDefault="006145A2" w:rsidP="00246E36">
            <w:r w:rsidRPr="005E3BA7">
              <w:t>1 July 1996</w:t>
            </w:r>
          </w:p>
        </w:tc>
        <w:tc>
          <w:tcPr>
            <w:tcW w:w="3232" w:type="dxa"/>
            <w:shd w:val="clear" w:color="auto" w:fill="DAEEF3" w:themeFill="accent5" w:themeFillTint="33"/>
          </w:tcPr>
          <w:p w14:paraId="15F9016D" w14:textId="77777777" w:rsidR="006145A2" w:rsidRPr="005E3BA7" w:rsidRDefault="006145A2" w:rsidP="000644B5">
            <w:pPr>
              <w:rPr>
                <w:b/>
              </w:rPr>
            </w:pPr>
            <w:r w:rsidRPr="005E3BA7">
              <w:rPr>
                <w:b/>
              </w:rPr>
              <w:t>Family Support increased</w:t>
            </w:r>
          </w:p>
        </w:tc>
        <w:tc>
          <w:tcPr>
            <w:tcW w:w="0" w:type="auto"/>
          </w:tcPr>
          <w:p w14:paraId="0CB8736A" w14:textId="77777777" w:rsidR="006145A2" w:rsidRPr="005E3BA7" w:rsidRDefault="002E2D56" w:rsidP="002E2D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006145A2" w:rsidRPr="005E3BA7">
              <w:rPr>
                <w:i/>
              </w:rPr>
              <w:t>Family Support</w:t>
            </w:r>
            <w:r w:rsidR="006145A2" w:rsidRPr="005E3BA7">
              <w:t xml:space="preserve"> for the first child or only child increased to $44.50 a week.  For subsequent children aged 0-12 </w:t>
            </w:r>
            <w:r>
              <w:t>there was an increase to</w:t>
            </w:r>
            <w:r w:rsidR="006145A2" w:rsidRPr="005E3BA7">
              <w:t xml:space="preserve"> </w:t>
            </w:r>
            <w:r>
              <w:t xml:space="preserve">the maximum rate of </w:t>
            </w:r>
            <w:r w:rsidR="006145A2" w:rsidRPr="005E3BA7">
              <w:t>$29.50 a week, and for subsequent children aged 13 and over to $37.50 per week.</w:t>
            </w:r>
          </w:p>
        </w:tc>
      </w:tr>
      <w:tr w:rsidR="006145A2" w:rsidRPr="005E3BA7" w14:paraId="1A0CEE05" w14:textId="77777777" w:rsidTr="002774EE">
        <w:tc>
          <w:tcPr>
            <w:tcW w:w="1928" w:type="dxa"/>
          </w:tcPr>
          <w:p w14:paraId="2A1B5955" w14:textId="77777777" w:rsidR="006145A2" w:rsidRPr="005E3BA7" w:rsidRDefault="006145A2" w:rsidP="00246E36">
            <w:r w:rsidRPr="005E3BA7">
              <w:t>1 July 1996</w:t>
            </w:r>
          </w:p>
        </w:tc>
        <w:tc>
          <w:tcPr>
            <w:tcW w:w="3232" w:type="dxa"/>
            <w:shd w:val="clear" w:color="auto" w:fill="DAEEF3" w:themeFill="accent5" w:themeFillTint="33"/>
          </w:tcPr>
          <w:p w14:paraId="763ED610" w14:textId="77777777" w:rsidR="006145A2" w:rsidRPr="005E3BA7" w:rsidRDefault="006145A2" w:rsidP="000644B5">
            <w:pPr>
              <w:rPr>
                <w:b/>
              </w:rPr>
            </w:pPr>
            <w:r w:rsidRPr="005E3BA7">
              <w:rPr>
                <w:b/>
              </w:rPr>
              <w:t>Payment of Family Support to beneficiaries with other income</w:t>
            </w:r>
          </w:p>
        </w:tc>
        <w:tc>
          <w:tcPr>
            <w:tcW w:w="0" w:type="auto"/>
          </w:tcPr>
          <w:p w14:paraId="63A708E4" w14:textId="02BCE0A4"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Beneficiaries with dependent children whose total gross annual income, including </w:t>
            </w:r>
            <w:r w:rsidR="00505989" w:rsidRPr="005E3BA7">
              <w:t xml:space="preserve">benefit,  </w:t>
            </w:r>
            <w:r w:rsidRPr="005E3BA7">
              <w:t xml:space="preserve">                            exceed</w:t>
            </w:r>
            <w:r w:rsidR="00941996">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Family 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6145A2" w:rsidRPr="005E3BA7" w14:paraId="024C57D2" w14:textId="77777777" w:rsidTr="002774EE">
        <w:tc>
          <w:tcPr>
            <w:tcW w:w="1928" w:type="dxa"/>
          </w:tcPr>
          <w:p w14:paraId="7D13EB76" w14:textId="77777777" w:rsidR="006145A2" w:rsidRPr="005E3BA7" w:rsidRDefault="006145A2" w:rsidP="00246E36">
            <w:r w:rsidRPr="005E3BA7">
              <w:t>1 July 1996</w:t>
            </w:r>
          </w:p>
        </w:tc>
        <w:tc>
          <w:tcPr>
            <w:tcW w:w="3232" w:type="dxa"/>
            <w:shd w:val="clear" w:color="auto" w:fill="DAEEF3" w:themeFill="accent5" w:themeFillTint="33"/>
          </w:tcPr>
          <w:p w14:paraId="003D102C" w14:textId="77777777" w:rsidR="006145A2" w:rsidRPr="005E3BA7" w:rsidRDefault="006145A2" w:rsidP="000644B5">
            <w:pPr>
              <w:rPr>
                <w:b/>
              </w:rPr>
            </w:pPr>
            <w:r w:rsidRPr="005E3BA7">
              <w:rPr>
                <w:b/>
              </w:rPr>
              <w:t>Independent Family Tax Credit introduced</w:t>
            </w:r>
          </w:p>
        </w:tc>
        <w:tc>
          <w:tcPr>
            <w:tcW w:w="0" w:type="auto"/>
          </w:tcPr>
          <w:p w14:paraId="41A216AA" w14:textId="77777777"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6145A2" w:rsidRPr="005E3BA7" w14:paraId="2FEBEE77" w14:textId="77777777" w:rsidTr="002774EE">
        <w:tc>
          <w:tcPr>
            <w:tcW w:w="1928" w:type="dxa"/>
          </w:tcPr>
          <w:p w14:paraId="45D1CFE8" w14:textId="77777777" w:rsidR="006145A2" w:rsidRPr="005E3BA7" w:rsidRDefault="006145A2" w:rsidP="00246E36">
            <w:r w:rsidRPr="005E3BA7">
              <w:t>1 July 1996</w:t>
            </w:r>
          </w:p>
        </w:tc>
        <w:tc>
          <w:tcPr>
            <w:tcW w:w="3232" w:type="dxa"/>
            <w:shd w:val="clear" w:color="auto" w:fill="DAEEF3" w:themeFill="accent5" w:themeFillTint="33"/>
          </w:tcPr>
          <w:p w14:paraId="1D21CF1A" w14:textId="77777777" w:rsidR="006145A2" w:rsidRPr="005E3BA7" w:rsidRDefault="006145A2" w:rsidP="000644B5">
            <w:pPr>
              <w:rPr>
                <w:b/>
              </w:rPr>
            </w:pPr>
            <w:r w:rsidRPr="005E3BA7">
              <w:rPr>
                <w:b/>
              </w:rPr>
              <w:t>Guaranteed Minimum Family Income increased</w:t>
            </w:r>
          </w:p>
        </w:tc>
        <w:tc>
          <w:tcPr>
            <w:tcW w:w="0" w:type="auto"/>
          </w:tcPr>
          <w:p w14:paraId="3512DE6E" w14:textId="77777777"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6145A2" w:rsidRPr="005E3BA7" w14:paraId="52D1B25B" w14:textId="77777777" w:rsidTr="002774EE">
        <w:tc>
          <w:tcPr>
            <w:tcW w:w="1928" w:type="dxa"/>
          </w:tcPr>
          <w:p w14:paraId="0928102B" w14:textId="77777777" w:rsidR="006145A2" w:rsidRPr="005E3BA7" w:rsidRDefault="006145A2" w:rsidP="00246E36">
            <w:r w:rsidRPr="005E3BA7">
              <w:t>1 July 1996</w:t>
            </w:r>
          </w:p>
        </w:tc>
        <w:tc>
          <w:tcPr>
            <w:tcW w:w="3232" w:type="dxa"/>
            <w:shd w:val="clear" w:color="auto" w:fill="DAEEF3" w:themeFill="accent5" w:themeFillTint="33"/>
          </w:tcPr>
          <w:p w14:paraId="6100F94B" w14:textId="77777777" w:rsidR="006145A2" w:rsidRPr="005E3BA7" w:rsidRDefault="006145A2" w:rsidP="00924491">
            <w:pPr>
              <w:rPr>
                <w:b/>
              </w:rPr>
            </w:pPr>
            <w:r w:rsidRPr="005E3BA7">
              <w:rPr>
                <w:b/>
              </w:rPr>
              <w:t>Community Services Card</w:t>
            </w:r>
            <w:r w:rsidR="00924491">
              <w:rPr>
                <w:b/>
              </w:rPr>
              <w:t>: I</w:t>
            </w:r>
            <w:r w:rsidRPr="005E3BA7">
              <w:rPr>
                <w:b/>
              </w:rPr>
              <w:t>ncome thresholds increased</w:t>
            </w:r>
          </w:p>
        </w:tc>
        <w:tc>
          <w:tcPr>
            <w:tcW w:w="0" w:type="auto"/>
          </w:tcPr>
          <w:p w14:paraId="7D688A82" w14:textId="77777777" w:rsidR="006145A2" w:rsidRPr="005E3BA7" w:rsidRDefault="006145A2" w:rsidP="00BB3E2D">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00941996" w:rsidRPr="00941996">
              <w:rPr>
                <w:i/>
              </w:rPr>
              <w:t>I</w:t>
            </w:r>
            <w:r w:rsidRPr="00941996">
              <w:rPr>
                <w:i/>
              </w:rPr>
              <w:t xml:space="preserve">ndependent </w:t>
            </w:r>
            <w:r w:rsidR="00941996" w:rsidRPr="00941996">
              <w:rPr>
                <w:i/>
              </w:rPr>
              <w:t>F</w:t>
            </w:r>
            <w:r w:rsidRPr="00941996">
              <w:rPr>
                <w:i/>
              </w:rPr>
              <w:t xml:space="preserve">amily </w:t>
            </w:r>
            <w:r w:rsidR="00941996" w:rsidRPr="00941996">
              <w:rPr>
                <w:i/>
              </w:rPr>
              <w:t>T</w:t>
            </w:r>
            <w:r w:rsidRPr="00941996">
              <w:rPr>
                <w:i/>
              </w:rPr>
              <w:t xml:space="preserve">ax </w:t>
            </w:r>
            <w:r w:rsidR="00941996" w:rsidRPr="00941996">
              <w:rPr>
                <w:i/>
              </w:rPr>
              <w:t>C</w:t>
            </w:r>
            <w:r w:rsidRPr="00941996">
              <w:rPr>
                <w:i/>
              </w:rPr>
              <w:t>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14:paraId="2E969C62" w14:textId="77777777" w:rsidR="006145A2" w:rsidRPr="005E3BA7" w:rsidRDefault="006145A2" w:rsidP="00BB3E2D">
            <w:pPr>
              <w:pStyle w:val="Chronologybullet2"/>
            </w:pPr>
            <w:r w:rsidRPr="005E3BA7">
              <w:t>Single (sharing)  $17,134</w:t>
            </w:r>
          </w:p>
          <w:p w14:paraId="62FA1884" w14:textId="77777777" w:rsidR="006145A2" w:rsidRPr="005E3BA7" w:rsidRDefault="006145A2" w:rsidP="00BB3E2D">
            <w:pPr>
              <w:pStyle w:val="Chronologybullet2"/>
            </w:pPr>
            <w:r w:rsidRPr="005E3BA7">
              <w:t>Single (alone)  $18,173;</w:t>
            </w:r>
          </w:p>
          <w:p w14:paraId="2F8B73A5" w14:textId="77777777" w:rsidR="006145A2" w:rsidRPr="005E3BA7" w:rsidRDefault="006145A2" w:rsidP="00BB3E2D">
            <w:pPr>
              <w:pStyle w:val="Chronologybullet2"/>
            </w:pPr>
            <w:r w:rsidRPr="005E3BA7">
              <w:t>Couple $27,000;</w:t>
            </w:r>
          </w:p>
          <w:p w14:paraId="13E045CE" w14:textId="77777777" w:rsidR="006145A2" w:rsidRPr="005E3BA7" w:rsidRDefault="006145A2" w:rsidP="00BB3E2D">
            <w:pPr>
              <w:pStyle w:val="Chronologybullet2"/>
            </w:pPr>
            <w:r w:rsidRPr="005E3BA7">
              <w:t>2 person family  $27,000;</w:t>
            </w:r>
          </w:p>
          <w:p w14:paraId="1DE2A08B" w14:textId="77777777" w:rsidR="006145A2" w:rsidRPr="005E3BA7" w:rsidRDefault="006145A2" w:rsidP="00BB3E2D">
            <w:pPr>
              <w:pStyle w:val="Chronologybullet2"/>
            </w:pPr>
            <w:r w:rsidRPr="005E3BA7">
              <w:t>3 person family  $31,673;</w:t>
            </w:r>
          </w:p>
          <w:p w14:paraId="1A35AA86" w14:textId="77777777" w:rsidR="006145A2" w:rsidRPr="005E3BA7" w:rsidRDefault="006145A2" w:rsidP="00BB3E2D">
            <w:pPr>
              <w:pStyle w:val="Chronologybullet2"/>
            </w:pPr>
            <w:r w:rsidRPr="005E3BA7">
              <w:t>4 person family  $36,346;</w:t>
            </w:r>
          </w:p>
          <w:p w14:paraId="17DB88BC" w14:textId="77777777" w:rsidR="006145A2" w:rsidRPr="005E3BA7" w:rsidRDefault="006145A2" w:rsidP="00BB3E2D">
            <w:pPr>
              <w:pStyle w:val="Chronologybullet2"/>
            </w:pPr>
            <w:r w:rsidRPr="005E3BA7">
              <w:t>5 person family  $41,019; and</w:t>
            </w:r>
          </w:p>
          <w:p w14:paraId="5C1954A9" w14:textId="77777777" w:rsidR="006145A2" w:rsidRPr="005E3BA7" w:rsidRDefault="006145A2" w:rsidP="00BB3E2D">
            <w:pPr>
              <w:pStyle w:val="Chronologybullet2"/>
            </w:pPr>
            <w:r w:rsidRPr="005E3BA7">
              <w:lastRenderedPageBreak/>
              <w:t xml:space="preserve">6 person family  $45,692. </w:t>
            </w:r>
          </w:p>
        </w:tc>
      </w:tr>
      <w:tr w:rsidR="00F017F0" w:rsidRPr="005E3BA7" w14:paraId="11CA5019" w14:textId="77777777" w:rsidTr="002774EE">
        <w:tc>
          <w:tcPr>
            <w:tcW w:w="1928" w:type="dxa"/>
          </w:tcPr>
          <w:p w14:paraId="51B43A87" w14:textId="77777777" w:rsidR="00F017F0" w:rsidRPr="005E3BA7" w:rsidRDefault="00F017F0" w:rsidP="00F017F0">
            <w:r w:rsidRPr="005E3BA7">
              <w:lastRenderedPageBreak/>
              <w:t>1 July 199</w:t>
            </w:r>
            <w:r>
              <w:t>6</w:t>
            </w:r>
          </w:p>
        </w:tc>
        <w:tc>
          <w:tcPr>
            <w:tcW w:w="3232" w:type="dxa"/>
            <w:shd w:val="clear" w:color="auto" w:fill="DAEEF3" w:themeFill="accent5" w:themeFillTint="33"/>
          </w:tcPr>
          <w:p w14:paraId="0A363559" w14:textId="77777777" w:rsidR="00F017F0" w:rsidRPr="005E3BA7" w:rsidRDefault="00F017F0" w:rsidP="00F017F0">
            <w:pPr>
              <w:rPr>
                <w:b/>
              </w:rPr>
            </w:pPr>
            <w:r w:rsidRPr="005E3BA7">
              <w:rPr>
                <w:b/>
              </w:rPr>
              <w:t>Accommodation Supplement</w:t>
            </w:r>
            <w:r>
              <w:rPr>
                <w:b/>
              </w:rPr>
              <w:t>: Most maximum amounts</w:t>
            </w:r>
            <w:r w:rsidRPr="005E3BA7">
              <w:rPr>
                <w:b/>
              </w:rPr>
              <w:t xml:space="preserve"> increased</w:t>
            </w:r>
          </w:p>
        </w:tc>
        <w:tc>
          <w:tcPr>
            <w:tcW w:w="0" w:type="auto"/>
          </w:tcPr>
          <w:p w14:paraId="5CA944D0" w14:textId="77777777" w:rsidR="00F017F0" w:rsidRDefault="00F017F0" w:rsidP="00F017F0">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4C1C337" w14:textId="77777777" w:rsidR="00F017F0" w:rsidRPr="00AB34A7" w:rsidRDefault="00F017F0" w:rsidP="00F017F0">
            <w:pPr>
              <w:jc w:val="both"/>
              <w:rPr>
                <w:b/>
              </w:rPr>
            </w:pPr>
            <w:r w:rsidRPr="00AB34A7">
              <w:rPr>
                <w:b/>
              </w:rPr>
              <w:t>Auckland</w:t>
            </w:r>
            <w:r w:rsidR="001D7E65">
              <w:rPr>
                <w:b/>
              </w:rPr>
              <w:t xml:space="preserve"> (Area 1)</w:t>
            </w:r>
          </w:p>
          <w:p w14:paraId="786B0525" w14:textId="77777777" w:rsidR="00F017F0" w:rsidRDefault="00F017F0" w:rsidP="00F017F0">
            <w:pPr>
              <w:pStyle w:val="Chronologybullet2"/>
            </w:pPr>
            <w:r>
              <w:t>1 person household, increased by $10 to $</w:t>
            </w:r>
            <w:r w:rsidR="001D7E65">
              <w:t>8</w:t>
            </w:r>
            <w:r>
              <w:t>0;</w:t>
            </w:r>
          </w:p>
          <w:p w14:paraId="3CB1596C" w14:textId="77777777" w:rsidR="00F017F0" w:rsidRDefault="00F017F0" w:rsidP="00F017F0">
            <w:pPr>
              <w:pStyle w:val="Chronologybullet2"/>
            </w:pPr>
            <w:r>
              <w:t>2 person household, increased by $1</w:t>
            </w:r>
            <w:r w:rsidR="001D7E65">
              <w:t>5</w:t>
            </w:r>
            <w:r>
              <w:t xml:space="preserve"> to $</w:t>
            </w:r>
            <w:r w:rsidR="001D7E65">
              <w:t>100</w:t>
            </w:r>
            <w:r>
              <w:t>; and</w:t>
            </w:r>
          </w:p>
          <w:p w14:paraId="7AC05D2C" w14:textId="77777777" w:rsidR="00F017F0" w:rsidRDefault="00F017F0" w:rsidP="00F017F0">
            <w:pPr>
              <w:pStyle w:val="Chronologybullet2"/>
            </w:pPr>
            <w:r>
              <w:t>3+ person housedhold, increased by $1</w:t>
            </w:r>
            <w:r w:rsidR="001D7E65">
              <w:t>0</w:t>
            </w:r>
            <w:r>
              <w:t xml:space="preserve"> to $1</w:t>
            </w:r>
            <w:r w:rsidR="001D7E65">
              <w:t>2</w:t>
            </w:r>
            <w:r>
              <w:t>5.</w:t>
            </w:r>
          </w:p>
          <w:p w14:paraId="40C35220" w14:textId="77777777" w:rsidR="00F017F0" w:rsidRPr="00AB34A7" w:rsidRDefault="00F017F0" w:rsidP="00F017F0">
            <w:pPr>
              <w:jc w:val="both"/>
              <w:rPr>
                <w:b/>
              </w:rPr>
            </w:pPr>
            <w:r w:rsidRPr="00AB34A7">
              <w:rPr>
                <w:b/>
              </w:rPr>
              <w:t>Wellington</w:t>
            </w:r>
            <w:r w:rsidR="001D7E65">
              <w:rPr>
                <w:b/>
              </w:rPr>
              <w:t xml:space="preserve"> (Area 2)</w:t>
            </w:r>
          </w:p>
          <w:p w14:paraId="20327A42" w14:textId="77777777" w:rsidR="00F017F0" w:rsidRDefault="00F017F0" w:rsidP="00F017F0">
            <w:pPr>
              <w:pStyle w:val="Chronologybullet2"/>
            </w:pPr>
            <w:r>
              <w:t xml:space="preserve">1 person household, </w:t>
            </w:r>
            <w:r w:rsidR="001D7E65">
              <w:t>unchanged at</w:t>
            </w:r>
            <w:r>
              <w:t xml:space="preserve"> $60;</w:t>
            </w:r>
          </w:p>
          <w:p w14:paraId="4B88E747" w14:textId="77777777" w:rsidR="00F017F0" w:rsidRDefault="00F017F0" w:rsidP="00F017F0">
            <w:pPr>
              <w:pStyle w:val="Chronologybullet2"/>
            </w:pPr>
            <w:r>
              <w:t>2 person household, increased by $</w:t>
            </w:r>
            <w:r w:rsidR="001D7E65">
              <w:t>10</w:t>
            </w:r>
            <w:r>
              <w:t xml:space="preserve"> to $</w:t>
            </w:r>
            <w:r w:rsidR="001D7E65">
              <w:t>7</w:t>
            </w:r>
            <w:r>
              <w:t>5; and</w:t>
            </w:r>
          </w:p>
          <w:p w14:paraId="5E1D7C90" w14:textId="77777777" w:rsidR="00F017F0" w:rsidRDefault="00F017F0" w:rsidP="00F017F0">
            <w:pPr>
              <w:pStyle w:val="Chronologybullet2"/>
            </w:pPr>
            <w:r>
              <w:t>3+ person housedhold, increased by $</w:t>
            </w:r>
            <w:r w:rsidR="001D7E65">
              <w:t>10</w:t>
            </w:r>
            <w:r>
              <w:t xml:space="preserve"> to $</w:t>
            </w:r>
            <w:r w:rsidR="001D7E65">
              <w:t>9</w:t>
            </w:r>
            <w:r>
              <w:t>5.</w:t>
            </w:r>
          </w:p>
          <w:p w14:paraId="2C407E20" w14:textId="77777777" w:rsidR="00F017F0" w:rsidRPr="00AB34A7" w:rsidRDefault="00F017F0" w:rsidP="00F017F0">
            <w:pPr>
              <w:jc w:val="both"/>
              <w:rPr>
                <w:b/>
              </w:rPr>
            </w:pPr>
            <w:r w:rsidRPr="00AB34A7">
              <w:rPr>
                <w:b/>
              </w:rPr>
              <w:t>Rest of NZ</w:t>
            </w:r>
            <w:r w:rsidR="001D7E65">
              <w:rPr>
                <w:b/>
              </w:rPr>
              <w:t xml:space="preserve"> (Area 3)</w:t>
            </w:r>
          </w:p>
          <w:p w14:paraId="413354FC" w14:textId="77777777" w:rsidR="00F017F0" w:rsidRDefault="00F017F0" w:rsidP="00F017F0">
            <w:pPr>
              <w:pStyle w:val="Chronologybullet2"/>
            </w:pPr>
            <w:r>
              <w:t xml:space="preserve">1 person household, </w:t>
            </w:r>
            <w:r w:rsidR="001D7E65">
              <w:t>unchanged at</w:t>
            </w:r>
            <w:r>
              <w:t xml:space="preserve"> $45;</w:t>
            </w:r>
          </w:p>
          <w:p w14:paraId="69502CB3" w14:textId="77777777" w:rsidR="00F017F0" w:rsidRDefault="00F017F0" w:rsidP="00F017F0">
            <w:pPr>
              <w:pStyle w:val="Chronologybullet2"/>
            </w:pPr>
            <w:r>
              <w:t xml:space="preserve">2 person household, </w:t>
            </w:r>
            <w:r w:rsidR="001D7E65">
              <w:t>increased by $5 to</w:t>
            </w:r>
            <w:r>
              <w:t xml:space="preserve"> $5</w:t>
            </w:r>
            <w:r w:rsidR="001D7E65">
              <w:t>5</w:t>
            </w:r>
            <w:r>
              <w:t>; and</w:t>
            </w:r>
          </w:p>
          <w:p w14:paraId="43CFB11C" w14:textId="77777777" w:rsidR="00F017F0" w:rsidRPr="005E3BA7" w:rsidRDefault="00F017F0" w:rsidP="00F017F0">
            <w:pPr>
              <w:pStyle w:val="Chronologybullet2"/>
            </w:pPr>
            <w:r>
              <w:t>3+ person housedhold, increased by $5 to $7</w:t>
            </w:r>
            <w:r w:rsidR="001D7E65">
              <w:t>5</w:t>
            </w:r>
            <w:r>
              <w:t>.</w:t>
            </w:r>
          </w:p>
        </w:tc>
      </w:tr>
      <w:tr w:rsidR="00F017F0" w:rsidRPr="005E3BA7" w14:paraId="6573123C" w14:textId="77777777" w:rsidTr="002774EE">
        <w:tc>
          <w:tcPr>
            <w:tcW w:w="1928" w:type="dxa"/>
          </w:tcPr>
          <w:p w14:paraId="196F8927" w14:textId="77777777" w:rsidR="00F017F0" w:rsidRPr="005E3BA7" w:rsidRDefault="00F017F0" w:rsidP="00F017F0">
            <w:r w:rsidRPr="005E3BA7">
              <w:t>1 July 1996</w:t>
            </w:r>
          </w:p>
        </w:tc>
        <w:tc>
          <w:tcPr>
            <w:tcW w:w="3232" w:type="dxa"/>
            <w:shd w:val="clear" w:color="auto" w:fill="DAEEF3" w:themeFill="accent5" w:themeFillTint="33"/>
          </w:tcPr>
          <w:p w14:paraId="66ED6E3D" w14:textId="77777777" w:rsidR="00F017F0" w:rsidRPr="005E3BA7" w:rsidRDefault="00F017F0" w:rsidP="00F017F0">
            <w:pPr>
              <w:rPr>
                <w:b/>
              </w:rPr>
            </w:pPr>
            <w:r w:rsidRPr="005E3BA7">
              <w:rPr>
                <w:b/>
              </w:rPr>
              <w:t>Orphans and Unsupported Child Benefit</w:t>
            </w:r>
            <w:r>
              <w:rPr>
                <w:b/>
              </w:rPr>
              <w:t>: Rates</w:t>
            </w:r>
            <w:r w:rsidRPr="005E3BA7">
              <w:rPr>
                <w:b/>
              </w:rPr>
              <w:t xml:space="preserve"> inc</w:t>
            </w:r>
            <w:r>
              <w:rPr>
                <w:b/>
              </w:rPr>
              <w:t>reased</w:t>
            </w:r>
          </w:p>
        </w:tc>
        <w:tc>
          <w:tcPr>
            <w:tcW w:w="0" w:type="auto"/>
          </w:tcPr>
          <w:p w14:paraId="3DAB0888" w14:textId="77777777" w:rsidR="00F017F0" w:rsidRPr="005E3BA7" w:rsidRDefault="00F017F0" w:rsidP="00F017F0">
            <w:pPr>
              <w:jc w:val="both"/>
            </w:pPr>
            <w:r w:rsidRPr="005E3BA7">
              <w:t xml:space="preserve">In addition to the annual inflation adjustment, rates of the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F017F0" w:rsidRPr="005E3BA7" w14:paraId="17FA8692" w14:textId="77777777" w:rsidTr="002774EE">
        <w:tc>
          <w:tcPr>
            <w:tcW w:w="1928" w:type="dxa"/>
          </w:tcPr>
          <w:p w14:paraId="0A8F76EB" w14:textId="77777777" w:rsidR="00F017F0" w:rsidRPr="005E3BA7" w:rsidRDefault="00F017F0" w:rsidP="00F017F0">
            <w:r w:rsidRPr="005E3BA7">
              <w:t>1 July 1996</w:t>
            </w:r>
          </w:p>
        </w:tc>
        <w:tc>
          <w:tcPr>
            <w:tcW w:w="3232" w:type="dxa"/>
            <w:shd w:val="clear" w:color="auto" w:fill="DAEEF3" w:themeFill="accent5" w:themeFillTint="33"/>
          </w:tcPr>
          <w:p w14:paraId="3CD1D729" w14:textId="77777777" w:rsidR="00F017F0" w:rsidRPr="005E3BA7" w:rsidRDefault="00F017F0" w:rsidP="00F017F0">
            <w:pPr>
              <w:rPr>
                <w:b/>
              </w:rPr>
            </w:pPr>
            <w:r w:rsidRPr="005E3BA7">
              <w:rPr>
                <w:b/>
              </w:rPr>
              <w:t xml:space="preserve">Major Repairs Advance </w:t>
            </w:r>
            <w:r>
              <w:rPr>
                <w:b/>
              </w:rPr>
              <w:t>r</w:t>
            </w:r>
            <w:r w:rsidRPr="005E3BA7">
              <w:rPr>
                <w:b/>
              </w:rPr>
              <w:t>epealed</w:t>
            </w:r>
          </w:p>
        </w:tc>
        <w:tc>
          <w:tcPr>
            <w:tcW w:w="0" w:type="auto"/>
          </w:tcPr>
          <w:p w14:paraId="593805CD" w14:textId="77777777" w:rsidR="00F017F0" w:rsidRPr="005E3BA7" w:rsidRDefault="00F017F0" w:rsidP="00F017F0">
            <w:pPr>
              <w:jc w:val="both"/>
            </w:pPr>
            <w:r w:rsidRPr="005E3BA7">
              <w:t xml:space="preserve">The </w:t>
            </w:r>
            <w:r w:rsidRPr="005E3BA7">
              <w:rPr>
                <w:i/>
              </w:rPr>
              <w:t>Major Repairs Advance</w:t>
            </w:r>
            <w:r w:rsidRPr="005E3BA7">
              <w:t xml:space="preserve"> for house repairs was repealed.  These loans were previously available to beneficiaries (means tested </w:t>
            </w:r>
            <w:r w:rsidRPr="005E3BA7">
              <w:rPr>
                <w:i/>
              </w:rPr>
              <w:t>Social Security Benefit</w:t>
            </w:r>
            <w:r w:rsidR="00E52B56">
              <w:t xml:space="preserve">, </w:t>
            </w:r>
            <w:r w:rsidRPr="005E3BA7">
              <w:rPr>
                <w:i/>
              </w:rPr>
              <w:t>New Zealand Superannuation</w:t>
            </w:r>
            <w:r w:rsidRPr="005E3BA7">
              <w:t xml:space="preserve"> </w:t>
            </w:r>
            <w:r w:rsidR="00E52B56">
              <w:t xml:space="preserve">or a </w:t>
            </w:r>
            <w:r w:rsidR="00E52B56" w:rsidRPr="00E52B56">
              <w:rPr>
                <w:i/>
              </w:rPr>
              <w:t>Veteran’s Pension</w:t>
            </w:r>
            <w:r w:rsidR="00E52B56">
              <w:t xml:space="preserve">) </w:t>
            </w:r>
            <w:r w:rsidRPr="005E3BA7">
              <w:t xml:space="preserve">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w:t>
            </w:r>
            <w:r w:rsidR="00E52B56" w:rsidRPr="005E3BA7">
              <w:t>$2,652 and</w:t>
            </w:r>
            <w:r w:rsidRPr="005E3BA7">
              <w:t xml:space="preserve">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without the consent of the </w:t>
            </w:r>
            <w:r w:rsidRPr="005E3BA7">
              <w:rPr>
                <w:i/>
              </w:rPr>
              <w:t>Director- General of Social Welfare</w:t>
            </w:r>
            <w:r w:rsidRPr="005E3BA7">
              <w:t>.</w:t>
            </w:r>
          </w:p>
          <w:p w14:paraId="5543755E" w14:textId="77777777" w:rsidR="00F017F0" w:rsidRPr="005E3BA7" w:rsidRDefault="00F017F0" w:rsidP="00F017F0">
            <w:pPr>
              <w:jc w:val="both"/>
            </w:pPr>
            <w:r w:rsidRPr="005E3BA7">
              <w:t xml:space="preserve">The </w:t>
            </w:r>
            <w:r w:rsidRPr="005E3BA7">
              <w:rPr>
                <w:i/>
              </w:rPr>
              <w:t xml:space="preserve">Advance Payment of </w:t>
            </w:r>
            <w:r w:rsidR="00E52B56" w:rsidRPr="005E3BA7">
              <w:rPr>
                <w:i/>
              </w:rPr>
              <w:t>Benefit Programme</w:t>
            </w:r>
            <w:r w:rsidRPr="005E3BA7">
              <w:t xml:space="preserve"> was amended to provide an advance of up to </w:t>
            </w:r>
            <w:r w:rsidRPr="005E3BA7">
              <w:lastRenderedPageBreak/>
              <w:t>$1,000 for essential home repairs</w:t>
            </w:r>
          </w:p>
        </w:tc>
      </w:tr>
      <w:tr w:rsidR="00F017F0" w:rsidRPr="005E3BA7" w14:paraId="4252ADFC" w14:textId="77777777" w:rsidTr="002774EE">
        <w:tc>
          <w:tcPr>
            <w:tcW w:w="1928" w:type="dxa"/>
          </w:tcPr>
          <w:p w14:paraId="01094657" w14:textId="77777777" w:rsidR="00F017F0" w:rsidRPr="005E3BA7" w:rsidRDefault="00F017F0" w:rsidP="00F017F0">
            <w:r w:rsidRPr="005E3BA7">
              <w:lastRenderedPageBreak/>
              <w:t>1 July 1996</w:t>
            </w:r>
          </w:p>
        </w:tc>
        <w:tc>
          <w:tcPr>
            <w:tcW w:w="3232" w:type="dxa"/>
            <w:shd w:val="clear" w:color="auto" w:fill="DAEEF3" w:themeFill="accent5" w:themeFillTint="33"/>
          </w:tcPr>
          <w:p w14:paraId="5BDC2D07" w14:textId="77777777" w:rsidR="00F017F0" w:rsidRPr="005E3BA7" w:rsidRDefault="00F017F0" w:rsidP="00F017F0">
            <w:pPr>
              <w:rPr>
                <w:b/>
              </w:rPr>
            </w:pPr>
            <w:r w:rsidRPr="005E3BA7">
              <w:rPr>
                <w:b/>
              </w:rPr>
              <w:t>Recoverable Assistance Programme for Non-Beneficiaries</w:t>
            </w:r>
          </w:p>
        </w:tc>
        <w:tc>
          <w:tcPr>
            <w:tcW w:w="0" w:type="auto"/>
          </w:tcPr>
          <w:p w14:paraId="28B852F1" w14:textId="39DD9E18" w:rsidR="00F017F0" w:rsidRPr="005E3BA7" w:rsidRDefault="00F017F0" w:rsidP="00F017F0">
            <w:pPr>
              <w:jc w:val="both"/>
            </w:pPr>
            <w:r w:rsidRPr="005E3BA7">
              <w:t xml:space="preserve">Access to </w:t>
            </w:r>
            <w:r w:rsidRPr="005E3BA7">
              <w:rPr>
                <w:i/>
              </w:rPr>
              <w:t>Recoverable Assistance</w:t>
            </w:r>
            <w:r w:rsidRPr="005E3BA7">
              <w:t xml:space="preserve"> extended to low income non-beneficiary families.  The new </w:t>
            </w:r>
            <w:r w:rsidR="00E52B56" w:rsidRPr="00E52B56">
              <w:rPr>
                <w:i/>
              </w:rPr>
              <w:t>Recoverable Assistance for Non-Beneficiaries P</w:t>
            </w:r>
            <w:r w:rsidRPr="00E52B56">
              <w:rPr>
                <w:i/>
              </w:rPr>
              <w:t>rogramme</w:t>
            </w:r>
            <w:r w:rsidRPr="005E3BA7">
              <w:t xml:space="preserve"> was restricted to single people with an income of less than $16,347 per annum and to married couples and sole parents with an income of less than $24,918 per annum.   </w:t>
            </w:r>
            <w:r w:rsidR="00E52B56">
              <w:t>The</w:t>
            </w:r>
            <w:r w:rsidRPr="005E3BA7">
              <w:t xml:space="preserve"> provision of recoverable </w:t>
            </w:r>
            <w:r w:rsidR="00E52B56">
              <w:t>assistance for non-</w:t>
            </w:r>
            <w:r w:rsidR="00505989">
              <w:t>beneficiaries</w:t>
            </w:r>
            <w:r w:rsidR="00E52B56">
              <w:t xml:space="preserve"> was transferred from the </w:t>
            </w:r>
            <w:r w:rsidRPr="005E3BA7">
              <w:rPr>
                <w:i/>
              </w:rPr>
              <w:t>Special Needs Grants Programme</w:t>
            </w:r>
            <w:r w:rsidRPr="005E3BA7">
              <w:t xml:space="preserve"> to the new programme.</w:t>
            </w:r>
          </w:p>
        </w:tc>
      </w:tr>
      <w:tr w:rsidR="00F017F0" w:rsidRPr="005E3BA7" w14:paraId="1B7F4883" w14:textId="77777777" w:rsidTr="002774EE">
        <w:tc>
          <w:tcPr>
            <w:tcW w:w="1928" w:type="dxa"/>
          </w:tcPr>
          <w:p w14:paraId="78E96C7E" w14:textId="77777777" w:rsidR="00F017F0" w:rsidRPr="005E3BA7" w:rsidRDefault="00F017F0" w:rsidP="00F017F0">
            <w:r w:rsidRPr="005E3BA7">
              <w:t>1 July 1996</w:t>
            </w:r>
          </w:p>
        </w:tc>
        <w:tc>
          <w:tcPr>
            <w:tcW w:w="3232" w:type="dxa"/>
            <w:shd w:val="clear" w:color="auto" w:fill="DAEEF3" w:themeFill="accent5" w:themeFillTint="33"/>
          </w:tcPr>
          <w:p w14:paraId="2DF416B6" w14:textId="77777777" w:rsidR="00F017F0" w:rsidRPr="005E3BA7" w:rsidRDefault="00F017F0" w:rsidP="00F017F0">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14:paraId="0817FE31" w14:textId="77777777" w:rsidR="00F017F0" w:rsidRPr="005E3BA7" w:rsidRDefault="00F017F0" w:rsidP="00F017F0">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F017F0" w:rsidRPr="005E3BA7" w14:paraId="39D6CC7E" w14:textId="77777777" w:rsidTr="002774EE">
        <w:tc>
          <w:tcPr>
            <w:tcW w:w="1928" w:type="dxa"/>
          </w:tcPr>
          <w:p w14:paraId="7D0D9198" w14:textId="77777777" w:rsidR="00F017F0" w:rsidRPr="005E3BA7" w:rsidRDefault="00F017F0" w:rsidP="00F017F0">
            <w:r w:rsidRPr="005E3BA7">
              <w:t>1 July 1996</w:t>
            </w:r>
          </w:p>
        </w:tc>
        <w:tc>
          <w:tcPr>
            <w:tcW w:w="3232" w:type="dxa"/>
            <w:shd w:val="clear" w:color="auto" w:fill="DAEEF3" w:themeFill="accent5" w:themeFillTint="33"/>
          </w:tcPr>
          <w:p w14:paraId="0C97636A" w14:textId="77777777" w:rsidR="00F017F0" w:rsidRPr="005E3BA7" w:rsidRDefault="00F017F0" w:rsidP="00F017F0">
            <w:pPr>
              <w:rPr>
                <w:b/>
              </w:rPr>
            </w:pPr>
            <w:r w:rsidRPr="005E3BA7">
              <w:rPr>
                <w:b/>
              </w:rPr>
              <w:t>Funding for OSCAR programmes</w:t>
            </w:r>
          </w:p>
        </w:tc>
        <w:tc>
          <w:tcPr>
            <w:tcW w:w="0" w:type="auto"/>
          </w:tcPr>
          <w:p w14:paraId="26CDA244"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F017F0" w:rsidRPr="005E3BA7" w14:paraId="141B84F0" w14:textId="77777777" w:rsidTr="002774EE">
        <w:tc>
          <w:tcPr>
            <w:tcW w:w="1928" w:type="dxa"/>
          </w:tcPr>
          <w:p w14:paraId="006FC3B0" w14:textId="77777777" w:rsidR="00F017F0" w:rsidRPr="005E3BA7" w:rsidRDefault="00F017F0" w:rsidP="00F017F0">
            <w:r w:rsidRPr="005E3BA7">
              <w:t>1 July 1996</w:t>
            </w:r>
          </w:p>
        </w:tc>
        <w:tc>
          <w:tcPr>
            <w:tcW w:w="3232" w:type="dxa"/>
            <w:shd w:val="clear" w:color="auto" w:fill="DAEEF3" w:themeFill="accent5" w:themeFillTint="33"/>
          </w:tcPr>
          <w:p w14:paraId="5AB2D61B" w14:textId="77777777" w:rsidR="00F017F0" w:rsidRPr="005E3BA7" w:rsidRDefault="00F017F0" w:rsidP="00F017F0">
            <w:pPr>
              <w:rPr>
                <w:b/>
              </w:rPr>
            </w:pPr>
            <w:r w:rsidRPr="005E3BA7">
              <w:rPr>
                <w:b/>
              </w:rPr>
              <w:t>More flexible funding for childcare</w:t>
            </w:r>
          </w:p>
        </w:tc>
        <w:tc>
          <w:tcPr>
            <w:tcW w:w="0" w:type="auto"/>
          </w:tcPr>
          <w:p w14:paraId="19CCB93B"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14:paraId="5DEACF31"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Prior to this, early childhood centres were funded on the basis of two </w:t>
            </w:r>
            <w:r w:rsidR="00E52B56" w:rsidRPr="005E3BA7">
              <w:t>three-hour</w:t>
            </w:r>
            <w:r w:rsidRPr="005E3BA7">
              <w:t xml:space="preserve"> sessions per day (morning and afternoon) and children needed to be registered for a minimum of 2.5 hours in either session for the centre to receive funding.  As a </w:t>
            </w:r>
            <w:r w:rsidR="00E52B56" w:rsidRPr="005E3BA7">
              <w:t>result,</w:t>
            </w:r>
            <w:r w:rsidRPr="005E3BA7">
              <w:t xml:space="preserve"> for a parent who needed childcare between 10.00am and 2.00pm a centre was unable to secure government funding.  Part of the Government’s response to the </w:t>
            </w:r>
            <w:r w:rsidRPr="005E3BA7">
              <w:rPr>
                <w:i/>
              </w:rPr>
              <w:t>Employment Task Force</w:t>
            </w:r>
            <w:r w:rsidRPr="005E3BA7">
              <w:t>.</w:t>
            </w:r>
          </w:p>
        </w:tc>
      </w:tr>
      <w:tr w:rsidR="00F017F0" w:rsidRPr="005E3BA7" w14:paraId="7F7A0C9F" w14:textId="77777777" w:rsidTr="002774EE">
        <w:tc>
          <w:tcPr>
            <w:tcW w:w="1928" w:type="dxa"/>
          </w:tcPr>
          <w:p w14:paraId="7EC7A182" w14:textId="77777777" w:rsidR="00F017F0" w:rsidRPr="005E3BA7" w:rsidRDefault="00F017F0" w:rsidP="00F017F0">
            <w:r w:rsidRPr="005E3BA7">
              <w:t>1 July 1996</w:t>
            </w:r>
          </w:p>
        </w:tc>
        <w:tc>
          <w:tcPr>
            <w:tcW w:w="3232" w:type="dxa"/>
            <w:shd w:val="clear" w:color="auto" w:fill="DAEEF3" w:themeFill="accent5" w:themeFillTint="33"/>
          </w:tcPr>
          <w:p w14:paraId="4B8BEC84" w14:textId="77777777" w:rsidR="00F017F0" w:rsidRPr="005E3BA7" w:rsidRDefault="00F017F0" w:rsidP="00F017F0">
            <w:pPr>
              <w:rPr>
                <w:b/>
              </w:rPr>
            </w:pPr>
            <w:r w:rsidRPr="005E3BA7">
              <w:rPr>
                <w:b/>
              </w:rPr>
              <w:t>Transition to Work Allowance abolished</w:t>
            </w:r>
          </w:p>
        </w:tc>
        <w:tc>
          <w:tcPr>
            <w:tcW w:w="0" w:type="auto"/>
          </w:tcPr>
          <w:p w14:paraId="51FD5A32" w14:textId="77777777" w:rsidR="00F017F0" w:rsidRPr="005E3BA7" w:rsidRDefault="00F017F0" w:rsidP="00F017F0">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F017F0" w:rsidRPr="005E3BA7" w14:paraId="77A569DB" w14:textId="77777777" w:rsidTr="002774EE">
        <w:tc>
          <w:tcPr>
            <w:tcW w:w="1928" w:type="dxa"/>
          </w:tcPr>
          <w:p w14:paraId="08433583" w14:textId="77777777" w:rsidR="00F017F0" w:rsidRPr="005E3BA7" w:rsidRDefault="00F017F0" w:rsidP="00F017F0">
            <w:r w:rsidRPr="005E3BA7">
              <w:t>1 July 1996</w:t>
            </w:r>
          </w:p>
        </w:tc>
        <w:tc>
          <w:tcPr>
            <w:tcW w:w="3232" w:type="dxa"/>
            <w:shd w:val="clear" w:color="auto" w:fill="DAEEF3" w:themeFill="accent5" w:themeFillTint="33"/>
          </w:tcPr>
          <w:p w14:paraId="15689EE9" w14:textId="77777777" w:rsidR="00F017F0" w:rsidRPr="005E3BA7" w:rsidRDefault="00F017F0" w:rsidP="00F017F0">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69A50C96" w14:textId="77777777" w:rsidR="00F017F0" w:rsidRPr="005E3BA7" w:rsidRDefault="00F017F0" w:rsidP="00F017F0">
            <w:pPr>
              <w:jc w:val="both"/>
            </w:pPr>
            <w:r w:rsidRPr="005E3BA7">
              <w:t xml:space="preserve">The </w:t>
            </w:r>
            <w:r w:rsidRPr="005E3BA7">
              <w:rPr>
                <w:i/>
              </w:rPr>
              <w:t>Superannuation Tax Surcharge</w:t>
            </w:r>
            <w:r w:rsidRPr="005E3BA7">
              <w:t xml:space="preserve"> income exemption level was increased to $90 per week ($4,690 per annum) for single people and $135 ($7,020 per annum) for a married couple.  </w:t>
            </w:r>
          </w:p>
          <w:p w14:paraId="7BE0BC51" w14:textId="77777777" w:rsidR="00F017F0" w:rsidRPr="005E3BA7" w:rsidRDefault="00F017F0" w:rsidP="00F017F0">
            <w:pPr>
              <w:jc w:val="both"/>
            </w:pPr>
            <w:r w:rsidRPr="005E3BA7">
              <w:t>The surcharge remained at 25</w:t>
            </w:r>
            <w:r>
              <w:t xml:space="preserve"> percent</w:t>
            </w:r>
            <w:r w:rsidRPr="005E3BA7">
              <w:t>.</w:t>
            </w:r>
          </w:p>
        </w:tc>
      </w:tr>
      <w:tr w:rsidR="00F017F0" w:rsidRPr="005E3BA7" w14:paraId="316C7B06" w14:textId="77777777" w:rsidTr="002774EE">
        <w:tc>
          <w:tcPr>
            <w:tcW w:w="1928" w:type="dxa"/>
          </w:tcPr>
          <w:p w14:paraId="1FDAEF45" w14:textId="77777777" w:rsidR="00F017F0" w:rsidRPr="005E3BA7" w:rsidRDefault="00F017F0" w:rsidP="00F017F0">
            <w:r w:rsidRPr="005E3BA7">
              <w:lastRenderedPageBreak/>
              <w:t>1 October 1996</w:t>
            </w:r>
          </w:p>
        </w:tc>
        <w:tc>
          <w:tcPr>
            <w:tcW w:w="3232" w:type="dxa"/>
            <w:shd w:val="clear" w:color="auto" w:fill="DAEEF3" w:themeFill="accent5" w:themeFillTint="33"/>
          </w:tcPr>
          <w:p w14:paraId="2D19F585" w14:textId="77777777" w:rsidR="00F017F0" w:rsidRPr="005E3BA7" w:rsidRDefault="00F017F0" w:rsidP="00F017F0">
            <w:pPr>
              <w:rPr>
                <w:b/>
              </w:rPr>
            </w:pPr>
            <w:r w:rsidRPr="005E3BA7">
              <w:rPr>
                <w:b/>
              </w:rPr>
              <w:t>Accommodation Supplement changes</w:t>
            </w:r>
          </w:p>
        </w:tc>
        <w:tc>
          <w:tcPr>
            <w:tcW w:w="0" w:type="auto"/>
          </w:tcPr>
          <w:p w14:paraId="57ECC5C8" w14:textId="77777777" w:rsidR="00F017F0" w:rsidRPr="005E3BA7" w:rsidRDefault="00F017F0" w:rsidP="00F017F0">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was expanded to include Hamilton, Tauranga, Napier, Hastings, Palmerston North, Rotorua, Nelson, and Christchurch.  Prior to this only Wellington qualified for the intermediate maximum rate.</w:t>
            </w:r>
          </w:p>
        </w:tc>
      </w:tr>
      <w:tr w:rsidR="00F017F0" w:rsidRPr="005E3BA7" w14:paraId="4E81CC3F" w14:textId="77777777" w:rsidTr="002774EE">
        <w:tc>
          <w:tcPr>
            <w:tcW w:w="1928" w:type="dxa"/>
          </w:tcPr>
          <w:p w14:paraId="29B86834" w14:textId="77777777" w:rsidR="00F017F0" w:rsidRPr="005E3BA7" w:rsidRDefault="00F017F0" w:rsidP="00F017F0">
            <w:r w:rsidRPr="005E3BA7">
              <w:t>1 October 1996</w:t>
            </w:r>
          </w:p>
        </w:tc>
        <w:tc>
          <w:tcPr>
            <w:tcW w:w="3232" w:type="dxa"/>
            <w:shd w:val="clear" w:color="auto" w:fill="DAEEF3" w:themeFill="accent5" w:themeFillTint="33"/>
          </w:tcPr>
          <w:p w14:paraId="22825042" w14:textId="77777777" w:rsidR="00F017F0" w:rsidRPr="005E3BA7" w:rsidRDefault="00F017F0" w:rsidP="00F017F0">
            <w:pPr>
              <w:rPr>
                <w:b/>
              </w:rPr>
            </w:pPr>
            <w:r w:rsidRPr="005E3BA7">
              <w:rPr>
                <w:b/>
              </w:rPr>
              <w:t>Special Transfer Allowance introduced</w:t>
            </w:r>
          </w:p>
        </w:tc>
        <w:tc>
          <w:tcPr>
            <w:tcW w:w="0" w:type="auto"/>
          </w:tcPr>
          <w:p w14:paraId="7C4DC4BF" w14:textId="77777777" w:rsidR="00F017F0" w:rsidRPr="005E3BA7" w:rsidRDefault="00F017F0" w:rsidP="00F017F0">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  The amount of the allowance was equal to the amount by which the applicant’s weekly accommodation costs exceeded the average regional rental at the date of application, but the rate payable could not exceed the amount of TPA that they were previously receiving.  For the 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F017F0" w:rsidRPr="005E3BA7" w14:paraId="32241AB3" w14:textId="77777777" w:rsidTr="002774EE">
        <w:tc>
          <w:tcPr>
            <w:tcW w:w="1928" w:type="dxa"/>
          </w:tcPr>
          <w:p w14:paraId="64856646" w14:textId="77777777" w:rsidR="00F017F0" w:rsidRPr="005E3BA7" w:rsidRDefault="00F017F0" w:rsidP="00F017F0">
            <w:r>
              <w:t>2 October 1996</w:t>
            </w:r>
          </w:p>
        </w:tc>
        <w:tc>
          <w:tcPr>
            <w:tcW w:w="3232" w:type="dxa"/>
            <w:shd w:val="clear" w:color="auto" w:fill="DAEEF3" w:themeFill="accent5" w:themeFillTint="33"/>
          </w:tcPr>
          <w:p w14:paraId="6CB18004" w14:textId="77777777" w:rsidR="00F017F0" w:rsidRPr="005E3BA7" w:rsidRDefault="00F017F0" w:rsidP="00F017F0">
            <w:pPr>
              <w:rPr>
                <w:b/>
              </w:rPr>
            </w:pPr>
            <w:r>
              <w:rPr>
                <w:b/>
              </w:rPr>
              <w:t>Direct deduction of overseas government pensions: Administrative changes</w:t>
            </w:r>
          </w:p>
        </w:tc>
        <w:tc>
          <w:tcPr>
            <w:tcW w:w="0" w:type="auto"/>
          </w:tcPr>
          <w:p w14:paraId="70890B91" w14:textId="77777777" w:rsidR="00F017F0" w:rsidRDefault="00F017F0" w:rsidP="00F017F0">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14:paraId="548DAC17" w14:textId="77777777" w:rsidR="00F017F0" w:rsidRDefault="00F017F0" w:rsidP="00F017F0">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14:paraId="5A0FD648" w14:textId="77777777" w:rsidR="00F017F0" w:rsidRDefault="00F017F0" w:rsidP="00F017F0">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14:paraId="2C9C5F86" w14:textId="77777777" w:rsidR="00F017F0" w:rsidRDefault="00F017F0" w:rsidP="00F017F0">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Special Banking Option commenced from April 1997); and</w:t>
            </w:r>
          </w:p>
          <w:p w14:paraId="06096995" w14:textId="77777777" w:rsidR="00F017F0" w:rsidRPr="005E3BA7" w:rsidRDefault="00F017F0" w:rsidP="00F017F0">
            <w:pPr>
              <w:pStyle w:val="Chronologybullet2"/>
            </w:pPr>
            <w:r>
              <w:t>a definition of ‘overseas pension’ and clarification that overseas pension did not include a government occupational pension.</w:t>
            </w:r>
          </w:p>
        </w:tc>
      </w:tr>
      <w:tr w:rsidR="00F017F0" w:rsidRPr="005E3BA7" w14:paraId="68861284" w14:textId="77777777" w:rsidTr="002774EE">
        <w:tc>
          <w:tcPr>
            <w:tcW w:w="1928" w:type="dxa"/>
          </w:tcPr>
          <w:p w14:paraId="2E2106E4" w14:textId="77777777" w:rsidR="00F017F0" w:rsidRPr="005E3BA7" w:rsidRDefault="00F017F0" w:rsidP="00F017F0">
            <w:r>
              <w:t>2 October 1996</w:t>
            </w:r>
          </w:p>
        </w:tc>
        <w:tc>
          <w:tcPr>
            <w:tcW w:w="3232" w:type="dxa"/>
            <w:shd w:val="clear" w:color="auto" w:fill="DAEEF3" w:themeFill="accent5" w:themeFillTint="33"/>
          </w:tcPr>
          <w:p w14:paraId="441225B4" w14:textId="77777777" w:rsidR="00F017F0" w:rsidRDefault="00F017F0" w:rsidP="00F017F0">
            <w:pPr>
              <w:rPr>
                <w:b/>
              </w:rPr>
            </w:pPr>
            <w:r>
              <w:rPr>
                <w:b/>
              </w:rPr>
              <w:t>Deduction of overseas government pensions: Formula for determining the rate of reduction</w:t>
            </w:r>
          </w:p>
        </w:tc>
        <w:tc>
          <w:tcPr>
            <w:tcW w:w="0" w:type="auto"/>
          </w:tcPr>
          <w:p w14:paraId="073D522C" w14:textId="77777777" w:rsidR="00F017F0" w:rsidRDefault="00F017F0" w:rsidP="00F017F0">
            <w:pPr>
              <w:jc w:val="both"/>
            </w:pPr>
            <w:r>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reduced to take into account the receipt by a beneficiary of a government pension paid by another country.</w:t>
            </w:r>
          </w:p>
          <w:p w14:paraId="5686050D" w14:textId="77777777" w:rsidR="00F017F0" w:rsidRDefault="00F017F0" w:rsidP="00F017F0">
            <w:pPr>
              <w:jc w:val="both"/>
            </w:pPr>
            <w:r>
              <w:lastRenderedPageBreak/>
              <w:t xml:space="preserve">Where section 70 of the </w:t>
            </w:r>
            <w:r w:rsidRPr="0081375A">
              <w:rPr>
                <w:i/>
              </w:rPr>
              <w:t>Social Security Act 1964</w:t>
            </w:r>
            <w:r>
              <w:t xml:space="preserve"> required a benefit to be reduced, the amount by which each instalment was to be reduced was to calculated using the following formula:</w:t>
            </w:r>
          </w:p>
          <w:p w14:paraId="6E7C9DDC" w14:textId="77777777" w:rsidR="00F017F0" w:rsidRPr="00CD2959" w:rsidRDefault="00F017F0" w:rsidP="00F017F0">
            <w:pPr>
              <w:jc w:val="center"/>
              <w:rPr>
                <w:b/>
              </w:rPr>
            </w:pPr>
            <w:r w:rsidRPr="00CD2959">
              <w:rPr>
                <w:b/>
              </w:rPr>
              <w:t>(a x b) – c</w:t>
            </w:r>
          </w:p>
          <w:p w14:paraId="3DC0EE78" w14:textId="77777777" w:rsidR="00F017F0" w:rsidRDefault="00F017F0" w:rsidP="00F017F0">
            <w:pPr>
              <w:pStyle w:val="Chronologybullet2"/>
            </w:pPr>
            <w:r w:rsidRPr="0081375A">
              <w:rPr>
                <w:b/>
              </w:rPr>
              <w:t>a</w:t>
            </w:r>
            <w:r>
              <w:t xml:space="preserve"> was the amount of the overseas pension, in the currency of the country paying the pension, paid to the overseas pensioner during the instalment period;</w:t>
            </w:r>
          </w:p>
          <w:p w14:paraId="2D893AA6" w14:textId="77777777" w:rsidR="00F017F0" w:rsidRDefault="00F017F0" w:rsidP="00F017F0">
            <w:pPr>
              <w:pStyle w:val="Chronologybullet2"/>
            </w:pPr>
            <w:r w:rsidRPr="0081375A">
              <w:rPr>
                <w:b/>
              </w:rPr>
              <w:t>b</w:t>
            </w:r>
            <w:r>
              <w:t xml:space="preserve"> was the average ‘cross rate’, as defined in the Regulations; and</w:t>
            </w:r>
          </w:p>
          <w:p w14:paraId="049BCFF8" w14:textId="77777777" w:rsidR="00F017F0" w:rsidRPr="005E3BA7" w:rsidRDefault="00F017F0" w:rsidP="00F017F0">
            <w:pPr>
              <w:pStyle w:val="Chronologybullet2"/>
            </w:pPr>
            <w:r w:rsidRPr="0081375A">
              <w:rPr>
                <w:b/>
              </w:rPr>
              <w:t>c</w:t>
            </w:r>
            <w:r>
              <w:t xml:space="preserve"> was the ‘bank fee’, as defined in the Regulations.</w:t>
            </w:r>
          </w:p>
        </w:tc>
      </w:tr>
      <w:tr w:rsidR="00F017F0" w:rsidRPr="005E3BA7" w14:paraId="1E0B535C" w14:textId="77777777" w:rsidTr="002774EE">
        <w:tc>
          <w:tcPr>
            <w:tcW w:w="1928" w:type="dxa"/>
          </w:tcPr>
          <w:p w14:paraId="7A813F58" w14:textId="77777777" w:rsidR="00F017F0" w:rsidRPr="005E3BA7" w:rsidRDefault="00F017F0" w:rsidP="00F017F0">
            <w:r w:rsidRPr="005E3BA7">
              <w:lastRenderedPageBreak/>
              <w:t>18 November 1996</w:t>
            </w:r>
          </w:p>
        </w:tc>
        <w:tc>
          <w:tcPr>
            <w:tcW w:w="3232" w:type="dxa"/>
            <w:shd w:val="clear" w:color="auto" w:fill="DAEEF3" w:themeFill="accent5" w:themeFillTint="33"/>
          </w:tcPr>
          <w:p w14:paraId="4B681AAA" w14:textId="77777777" w:rsidR="00F017F0" w:rsidRPr="005E3BA7" w:rsidRDefault="00F017F0" w:rsidP="00F017F0">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14:paraId="73D3C3CC" w14:textId="77777777" w:rsidR="00F017F0" w:rsidRPr="005E3BA7" w:rsidRDefault="00F017F0" w:rsidP="00F017F0">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F017F0" w:rsidRPr="005E3BA7" w14:paraId="4F59262C" w14:textId="77777777" w:rsidTr="002774EE">
        <w:tc>
          <w:tcPr>
            <w:tcW w:w="1928" w:type="dxa"/>
          </w:tcPr>
          <w:p w14:paraId="3389B9C7" w14:textId="77777777" w:rsidR="00F017F0" w:rsidRPr="005E3BA7" w:rsidRDefault="00F017F0" w:rsidP="00F017F0">
            <w:r w:rsidRPr="005E3BA7">
              <w:t>11 December 1996</w:t>
            </w:r>
          </w:p>
        </w:tc>
        <w:tc>
          <w:tcPr>
            <w:tcW w:w="3232" w:type="dxa"/>
            <w:shd w:val="clear" w:color="auto" w:fill="DAEEF3" w:themeFill="accent5" w:themeFillTint="33"/>
          </w:tcPr>
          <w:p w14:paraId="45A8DA77" w14:textId="77777777" w:rsidR="00F017F0" w:rsidRPr="005E3BA7" w:rsidRDefault="00F017F0" w:rsidP="00F017F0">
            <w:pPr>
              <w:rPr>
                <w:b/>
              </w:rPr>
            </w:pPr>
            <w:r w:rsidRPr="005E3BA7">
              <w:rPr>
                <w:b/>
              </w:rPr>
              <w:t>Coalition Agreement between National and New Zealand First political parties</w:t>
            </w:r>
          </w:p>
        </w:tc>
        <w:tc>
          <w:tcPr>
            <w:tcW w:w="0" w:type="auto"/>
          </w:tcPr>
          <w:p w14:paraId="79D1D288" w14:textId="77777777" w:rsidR="00F017F0" w:rsidRPr="005E3BA7" w:rsidRDefault="00F017F0" w:rsidP="00F017F0">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14:paraId="01869A4E" w14:textId="77777777" w:rsidR="00F017F0" w:rsidRPr="005E3BA7" w:rsidRDefault="00F017F0" w:rsidP="00F017F0">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14:paraId="23DA4F38" w14:textId="77777777" w:rsidR="00F017F0" w:rsidRPr="005E3BA7" w:rsidRDefault="00F017F0" w:rsidP="00F017F0">
            <w:pPr>
              <w:pStyle w:val="Chronologybullet2"/>
            </w:pPr>
            <w:r w:rsidRPr="005E3BA7">
              <w:t>mandatory part-time work or training for the unemployed “Work for the Dole”;</w:t>
            </w:r>
          </w:p>
          <w:p w14:paraId="091DE99F" w14:textId="77777777" w:rsidR="00F017F0" w:rsidRPr="005E3BA7" w:rsidRDefault="00F017F0" w:rsidP="00F017F0">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14:paraId="5B98224F" w14:textId="77777777" w:rsidR="00F017F0" w:rsidRPr="005E3BA7" w:rsidRDefault="00F017F0" w:rsidP="00F017F0">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14:paraId="766912F7" w14:textId="77777777" w:rsidR="00F017F0" w:rsidRPr="005E3BA7" w:rsidRDefault="00F017F0" w:rsidP="00F017F0">
            <w:pPr>
              <w:pStyle w:val="Chronologybullet2"/>
            </w:pPr>
            <w:r w:rsidRPr="005E3BA7">
              <w:t xml:space="preserve">an Allowance for all tertiary students, equivalent to the </w:t>
            </w:r>
            <w:r w:rsidRPr="00D930DE">
              <w:rPr>
                <w:i/>
              </w:rPr>
              <w:t>Unemployment Benefit</w:t>
            </w:r>
            <w:r w:rsidRPr="005E3BA7">
              <w:t>;</w:t>
            </w:r>
          </w:p>
          <w:p w14:paraId="38098338" w14:textId="77777777" w:rsidR="00F017F0" w:rsidRPr="005E3BA7" w:rsidRDefault="00F017F0" w:rsidP="00F017F0">
            <w:pPr>
              <w:pStyle w:val="Chronologybullet2"/>
            </w:pPr>
            <w:r w:rsidRPr="005E3BA7">
              <w:t xml:space="preserve">raising the </w:t>
            </w:r>
            <w:r w:rsidRPr="00D930DE">
              <w:rPr>
                <w:i/>
              </w:rPr>
              <w:t>Accommodation Supplement</w:t>
            </w:r>
            <w:r w:rsidRPr="005E3BA7">
              <w:t xml:space="preserve"> by 10 percent;</w:t>
            </w:r>
          </w:p>
          <w:p w14:paraId="5FFBCDFD" w14:textId="77777777" w:rsidR="00F017F0" w:rsidRPr="005E3BA7" w:rsidRDefault="00F017F0" w:rsidP="00F017F0">
            <w:pPr>
              <w:pStyle w:val="Chronologybullet2"/>
            </w:pPr>
            <w:r w:rsidRPr="005E3BA7">
              <w:t>freezing rents on HNZC housing, pending a review of affordability for tenants;</w:t>
            </w:r>
          </w:p>
          <w:p w14:paraId="5A1A4A29" w14:textId="77777777" w:rsidR="00F017F0" w:rsidRPr="005E3BA7" w:rsidRDefault="00F017F0" w:rsidP="00F017F0">
            <w:pPr>
              <w:pStyle w:val="Chronologybullet2"/>
            </w:pPr>
            <w:r w:rsidRPr="005E3BA7">
              <w:t xml:space="preserve">increased spending on </w:t>
            </w:r>
            <w:r w:rsidRPr="00D930DE">
              <w:rPr>
                <w:i/>
              </w:rPr>
              <w:t>Special Benefit</w:t>
            </w:r>
            <w:r w:rsidRPr="005E3BA7">
              <w:t xml:space="preserve"> and reviewing the formula for living costs;</w:t>
            </w:r>
          </w:p>
          <w:p w14:paraId="3D9BEC46" w14:textId="77777777" w:rsidR="00F017F0" w:rsidRPr="005E3BA7" w:rsidRDefault="00F017F0" w:rsidP="00F017F0">
            <w:pPr>
              <w:pStyle w:val="Chronologybullet2"/>
            </w:pPr>
            <w:r w:rsidRPr="005E3BA7">
              <w:t>increasing the Minimum Wage to $7 per hour (with a future review that may see it raise further to NZ First’s goal of $7.50 per hour);</w:t>
            </w:r>
          </w:p>
          <w:p w14:paraId="21C40A0E" w14:textId="77777777" w:rsidR="00F017F0" w:rsidRPr="005E3BA7" w:rsidRDefault="00F017F0" w:rsidP="00F017F0">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14:paraId="78C27FA4" w14:textId="77777777" w:rsidR="00F017F0" w:rsidRPr="005E3BA7" w:rsidRDefault="00F017F0" w:rsidP="00F017F0">
            <w:pPr>
              <w:pStyle w:val="Chronologybullet2"/>
            </w:pPr>
            <w:r w:rsidRPr="005E3BA7">
              <w:t>removal of asset testing for residential care;</w:t>
            </w:r>
          </w:p>
          <w:p w14:paraId="58A7BE7F" w14:textId="77777777" w:rsidR="00F017F0" w:rsidRPr="005E3BA7" w:rsidRDefault="00F017F0" w:rsidP="00F017F0">
            <w:pPr>
              <w:pStyle w:val="Chronologybullet2"/>
            </w:pPr>
            <w:r w:rsidRPr="005E3BA7">
              <w:t xml:space="preserve">introducing free medical care for pre-schoolers; </w:t>
            </w:r>
          </w:p>
          <w:p w14:paraId="3643FB29" w14:textId="77777777" w:rsidR="00F017F0" w:rsidRPr="005E3BA7" w:rsidRDefault="00F017F0" w:rsidP="00F017F0">
            <w:pPr>
              <w:pStyle w:val="Chronologybullet2"/>
            </w:pPr>
            <w:r w:rsidRPr="005E3BA7">
              <w:t>a referendum on a compulsory superannuation scheme in 1997; and</w:t>
            </w:r>
          </w:p>
          <w:p w14:paraId="69071262" w14:textId="77777777" w:rsidR="00F017F0" w:rsidRPr="005E3BA7" w:rsidRDefault="00F017F0" w:rsidP="00F017F0">
            <w:pPr>
              <w:pStyle w:val="Chronologybullet2"/>
            </w:pPr>
            <w:r w:rsidRPr="005E3BA7">
              <w:lastRenderedPageBreak/>
              <w:t xml:space="preserve">removal of the </w:t>
            </w:r>
            <w:r w:rsidRPr="00D930DE">
              <w:rPr>
                <w:i/>
              </w:rPr>
              <w:t>Superannuation Taxation Surcharge</w:t>
            </w:r>
            <w:r w:rsidRPr="005E3BA7">
              <w:t>.</w:t>
            </w:r>
          </w:p>
        </w:tc>
      </w:tr>
      <w:tr w:rsidR="00F017F0" w:rsidRPr="005E3BA7" w14:paraId="7691F733" w14:textId="77777777" w:rsidTr="002774EE">
        <w:tc>
          <w:tcPr>
            <w:tcW w:w="1928" w:type="dxa"/>
          </w:tcPr>
          <w:p w14:paraId="2A1A4765" w14:textId="77777777" w:rsidR="00F017F0" w:rsidRPr="005E3BA7" w:rsidRDefault="00F017F0" w:rsidP="00F017F0">
            <w:r w:rsidRPr="005E3BA7">
              <w:lastRenderedPageBreak/>
              <w:t>31 December 1996</w:t>
            </w:r>
          </w:p>
        </w:tc>
        <w:tc>
          <w:tcPr>
            <w:tcW w:w="3232" w:type="dxa"/>
            <w:shd w:val="clear" w:color="auto" w:fill="DAEEF3" w:themeFill="accent5" w:themeFillTint="33"/>
          </w:tcPr>
          <w:p w14:paraId="4D31A643" w14:textId="77777777" w:rsidR="00F017F0" w:rsidRPr="005E3BA7" w:rsidRDefault="00F017F0" w:rsidP="00F017F0">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14:paraId="04C43781" w14:textId="77777777" w:rsidR="00F017F0" w:rsidRPr="005E3BA7" w:rsidRDefault="00F017F0" w:rsidP="00F017F0">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F017F0" w:rsidRPr="005E3BA7" w14:paraId="1FEC1083" w14:textId="77777777" w:rsidTr="002774EE">
        <w:tc>
          <w:tcPr>
            <w:tcW w:w="1928" w:type="dxa"/>
          </w:tcPr>
          <w:p w14:paraId="58C5473A" w14:textId="77777777" w:rsidR="00F017F0" w:rsidRPr="005E3BA7" w:rsidRDefault="00F017F0" w:rsidP="00F017F0">
            <w:r w:rsidRPr="005E3BA7">
              <w:t>1996</w:t>
            </w:r>
          </w:p>
        </w:tc>
        <w:tc>
          <w:tcPr>
            <w:tcW w:w="3232" w:type="dxa"/>
            <w:shd w:val="clear" w:color="auto" w:fill="DAEEF3" w:themeFill="accent5" w:themeFillTint="33"/>
          </w:tcPr>
          <w:p w14:paraId="234A64E6" w14:textId="77777777" w:rsidR="00F017F0" w:rsidRPr="005E3BA7" w:rsidRDefault="00F017F0" w:rsidP="00F017F0">
            <w:pPr>
              <w:rPr>
                <w:b/>
              </w:rPr>
            </w:pPr>
            <w:r w:rsidRPr="005E3BA7">
              <w:rPr>
                <w:b/>
              </w:rPr>
              <w:t>Changes to the ACC scheme</w:t>
            </w:r>
          </w:p>
        </w:tc>
        <w:tc>
          <w:tcPr>
            <w:tcW w:w="0" w:type="auto"/>
          </w:tcPr>
          <w:p w14:paraId="780D8373" w14:textId="77777777" w:rsidR="00F017F0" w:rsidRPr="005E3BA7" w:rsidRDefault="00F017F0" w:rsidP="00F017F0">
            <w:pPr>
              <w:jc w:val="both"/>
            </w:pPr>
            <w:r w:rsidRPr="005E3BA7">
              <w:t xml:space="preserve">Changes to the </w:t>
            </w:r>
            <w:r w:rsidRPr="005E3BA7">
              <w:rPr>
                <w:i/>
              </w:rPr>
              <w:t>Accident Compensation Scheme</w:t>
            </w:r>
            <w:r w:rsidRPr="005E3BA7">
              <w:t xml:space="preserve"> (ACC) included:</w:t>
            </w:r>
          </w:p>
          <w:p w14:paraId="3978BFF3" w14:textId="77777777" w:rsidR="00F017F0" w:rsidRPr="005E3BA7" w:rsidRDefault="00F017F0" w:rsidP="00F017F0">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14:paraId="686899C7" w14:textId="77777777" w:rsidR="00F017F0" w:rsidRPr="005E3BA7" w:rsidRDefault="00F017F0" w:rsidP="00F017F0">
            <w:pPr>
              <w:pStyle w:val="Chronologybullet2"/>
            </w:pPr>
            <w:r w:rsidRPr="009B2DFF">
              <w:rPr>
                <w:i/>
              </w:rPr>
              <w:t>Independence Allowance</w:t>
            </w:r>
            <w:r w:rsidRPr="005E3BA7">
              <w:t xml:space="preserve"> rates were increased;</w:t>
            </w:r>
          </w:p>
          <w:p w14:paraId="0FE05298" w14:textId="77777777" w:rsidR="00F017F0" w:rsidRPr="005E3BA7" w:rsidRDefault="00F017F0" w:rsidP="00F017F0">
            <w:pPr>
              <w:pStyle w:val="Chronologybullet2"/>
            </w:pPr>
            <w:r w:rsidRPr="005E3BA7">
              <w:t>a procedure was put in place for assessing work-capacity;</w:t>
            </w:r>
          </w:p>
          <w:p w14:paraId="2BCD48E4" w14:textId="77777777" w:rsidR="00F017F0" w:rsidRPr="005E3BA7" w:rsidRDefault="00F017F0" w:rsidP="00F017F0">
            <w:pPr>
              <w:pStyle w:val="Chronologybullet2"/>
            </w:pPr>
            <w:r w:rsidRPr="005E3BA7">
              <w:t>ACC was now able to purchase health and rehabilitation services, reducing waiting time for accident victims; and</w:t>
            </w:r>
          </w:p>
          <w:p w14:paraId="7D722B17" w14:textId="77777777" w:rsidR="00F017F0" w:rsidRPr="005E3BA7" w:rsidRDefault="00F017F0" w:rsidP="00F017F0">
            <w:pPr>
              <w:pStyle w:val="Chronologybullet2"/>
            </w:pPr>
            <w:r w:rsidRPr="005E3BA7">
              <w:t xml:space="preserve">the </w:t>
            </w:r>
            <w:r w:rsidRPr="009B2DFF">
              <w:rPr>
                <w:i/>
              </w:rPr>
              <w:t>Accredited Employers Programme</w:t>
            </w:r>
            <w:r w:rsidRPr="005E3BA7">
              <w:t xml:space="preserve"> was introduced.</w:t>
            </w:r>
          </w:p>
        </w:tc>
      </w:tr>
      <w:tr w:rsidR="00F017F0" w:rsidRPr="005E3BA7" w14:paraId="38B3AFF5" w14:textId="77777777" w:rsidTr="002774EE">
        <w:tc>
          <w:tcPr>
            <w:tcW w:w="1928" w:type="dxa"/>
          </w:tcPr>
          <w:p w14:paraId="3E422E82" w14:textId="77777777" w:rsidR="00F017F0" w:rsidRPr="005E3BA7" w:rsidRDefault="00F017F0" w:rsidP="00F017F0">
            <w:r w:rsidRPr="005E3BA7">
              <w:t>1996</w:t>
            </w:r>
          </w:p>
        </w:tc>
        <w:tc>
          <w:tcPr>
            <w:tcW w:w="3232" w:type="dxa"/>
            <w:shd w:val="clear" w:color="auto" w:fill="DAEEF3" w:themeFill="accent5" w:themeFillTint="33"/>
          </w:tcPr>
          <w:p w14:paraId="0BFEFE8E" w14:textId="77777777" w:rsidR="00F017F0" w:rsidRPr="005E3BA7" w:rsidRDefault="00F017F0" w:rsidP="00F017F0">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14:paraId="50785272" w14:textId="77777777" w:rsidR="00F017F0" w:rsidRPr="005E3BA7" w:rsidRDefault="00F017F0" w:rsidP="00F017F0">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14:paraId="32FFB67B" w14:textId="77777777" w:rsidR="00F017F0" w:rsidRPr="005E3BA7" w:rsidRDefault="00F017F0" w:rsidP="00F017F0">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14:paraId="17086913" w14:textId="77777777"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F017F0" w:rsidRPr="005E3BA7" w14:paraId="2E1629E1" w14:textId="77777777" w:rsidTr="002774EE">
        <w:tc>
          <w:tcPr>
            <w:tcW w:w="1928" w:type="dxa"/>
          </w:tcPr>
          <w:p w14:paraId="60720A5E" w14:textId="77777777" w:rsidR="00F017F0" w:rsidRPr="005E3BA7" w:rsidRDefault="00F017F0" w:rsidP="00F017F0">
            <w:r w:rsidRPr="005E3BA7">
              <w:t>1996-1999</w:t>
            </w:r>
          </w:p>
        </w:tc>
        <w:tc>
          <w:tcPr>
            <w:tcW w:w="3232" w:type="dxa"/>
            <w:shd w:val="clear" w:color="auto" w:fill="DAEEF3" w:themeFill="accent5" w:themeFillTint="33"/>
          </w:tcPr>
          <w:p w14:paraId="1204931D" w14:textId="77777777" w:rsidR="00F017F0" w:rsidRPr="005E3BA7" w:rsidRDefault="00F017F0" w:rsidP="00F017F0">
            <w:pPr>
              <w:rPr>
                <w:b/>
              </w:rPr>
            </w:pPr>
            <w:r w:rsidRPr="005E3BA7">
              <w:rPr>
                <w:b/>
              </w:rPr>
              <w:t>Home-Buy Scheme for State House Tenants</w:t>
            </w:r>
          </w:p>
        </w:tc>
        <w:tc>
          <w:tcPr>
            <w:tcW w:w="0" w:type="auto"/>
          </w:tcPr>
          <w:p w14:paraId="548C86A4" w14:textId="77777777" w:rsidR="00F017F0" w:rsidRPr="005E3BA7" w:rsidRDefault="00F017F0" w:rsidP="00F017F0">
            <w:pPr>
              <w:jc w:val="both"/>
            </w:pPr>
            <w:r w:rsidRPr="005E3BA7">
              <w:t xml:space="preserve">A scheme to help state tenants buy their homes was introduced.  If eligible, purchasers were required to put up </w:t>
            </w:r>
            <w:r>
              <w:t xml:space="preserve">five </w:t>
            </w:r>
            <w:r w:rsidRPr="005E3BA7">
              <w:t xml:space="preserve">percent deposit; the Crown would lend 85 percent of the sale price and include a 10 percent suspensory loan.  During the </w:t>
            </w:r>
            <w:r w:rsidR="00E52B56" w:rsidRPr="005E3BA7">
              <w:t>three-year</w:t>
            </w:r>
            <w:r w:rsidRPr="005E3BA7">
              <w:t xml:space="preserve"> life of the scheme nearly 1,800 houses were bought in this way.  [</w:t>
            </w:r>
            <w:r w:rsidR="00B02792">
              <w:t>Note: Over</w:t>
            </w:r>
            <w:r w:rsidRPr="005E3BA7">
              <w:t xml:space="preserve"> the same period nearly 10,000 other state houses were sold to private buyers and property investors]</w:t>
            </w:r>
          </w:p>
        </w:tc>
      </w:tr>
      <w:tr w:rsidR="00F017F0" w:rsidRPr="005E3BA7" w14:paraId="69247E0C" w14:textId="77777777" w:rsidTr="002774EE">
        <w:tc>
          <w:tcPr>
            <w:tcW w:w="1928" w:type="dxa"/>
          </w:tcPr>
          <w:p w14:paraId="23517096" w14:textId="77777777" w:rsidR="00F017F0" w:rsidRPr="005E3BA7" w:rsidRDefault="00F017F0" w:rsidP="00F017F0">
            <w:r w:rsidRPr="005E3BA7">
              <w:t>January 1997</w:t>
            </w:r>
          </w:p>
        </w:tc>
        <w:tc>
          <w:tcPr>
            <w:tcW w:w="3232" w:type="dxa"/>
            <w:shd w:val="clear" w:color="auto" w:fill="DAEEF3" w:themeFill="accent5" w:themeFillTint="33"/>
          </w:tcPr>
          <w:p w14:paraId="0658E7CA" w14:textId="77777777" w:rsidR="00F017F0" w:rsidRPr="005E3BA7" w:rsidRDefault="00F017F0" w:rsidP="00F017F0">
            <w:pPr>
              <w:rPr>
                <w:b/>
              </w:rPr>
            </w:pPr>
            <w:r w:rsidRPr="005E3BA7">
              <w:rPr>
                <w:b/>
              </w:rPr>
              <w:t>Periodic Report Group Appointed</w:t>
            </w:r>
          </w:p>
          <w:p w14:paraId="1BC0D3D4" w14:textId="77777777" w:rsidR="00F017F0" w:rsidRPr="005E3BA7" w:rsidRDefault="00F017F0" w:rsidP="00F017F0">
            <w:pPr>
              <w:rPr>
                <w:b/>
              </w:rPr>
            </w:pPr>
          </w:p>
          <w:p w14:paraId="4F8B1C45" w14:textId="77777777" w:rsidR="00F017F0" w:rsidRPr="005E3BA7" w:rsidRDefault="00F017F0" w:rsidP="00F017F0">
            <w:pPr>
              <w:rPr>
                <w:b/>
              </w:rPr>
            </w:pPr>
          </w:p>
          <w:p w14:paraId="26C85C02" w14:textId="77777777" w:rsidR="00F017F0" w:rsidRPr="005E3BA7" w:rsidRDefault="00F017F0" w:rsidP="00F017F0">
            <w:pPr>
              <w:rPr>
                <w:b/>
              </w:rPr>
            </w:pPr>
          </w:p>
          <w:p w14:paraId="6F7E8381" w14:textId="77777777" w:rsidR="00F017F0" w:rsidRPr="005E3BA7" w:rsidRDefault="00F017F0" w:rsidP="00F017F0">
            <w:pPr>
              <w:rPr>
                <w:b/>
              </w:rPr>
            </w:pPr>
          </w:p>
          <w:p w14:paraId="6387D057" w14:textId="77777777" w:rsidR="00F017F0" w:rsidRPr="005E3BA7" w:rsidRDefault="00F017F0" w:rsidP="00F017F0">
            <w:pPr>
              <w:rPr>
                <w:b/>
              </w:rPr>
            </w:pPr>
            <w:r w:rsidRPr="005E3BA7">
              <w:rPr>
                <w:b/>
              </w:rPr>
              <w:t>Interim Report</w:t>
            </w:r>
            <w:r w:rsidR="004E17E1">
              <w:rPr>
                <w:b/>
              </w:rPr>
              <w:t xml:space="preserve"> and Final Report</w:t>
            </w:r>
          </w:p>
        </w:tc>
        <w:tc>
          <w:tcPr>
            <w:tcW w:w="0" w:type="auto"/>
          </w:tcPr>
          <w:p w14:paraId="6C5089C5" w14:textId="77777777" w:rsidR="00F017F0" w:rsidRPr="005E3BA7" w:rsidRDefault="00F017F0" w:rsidP="00E52B56">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developments in public and private provision of retirement income. The report was to identify any areas of risk or unsatisfactory </w:t>
            </w:r>
            <w:r w:rsidR="00E52B56" w:rsidRPr="005E3BA7">
              <w:rPr>
                <w:rFonts w:ascii="Arial Mäori" w:hAnsi="Arial Mäori"/>
                <w:sz w:val="22"/>
                <w:szCs w:val="22"/>
              </w:rPr>
              <w:t>performance and</w:t>
            </w:r>
            <w:r w:rsidRPr="005E3BA7">
              <w:rPr>
                <w:rFonts w:ascii="Arial Mäori" w:hAnsi="Arial Mäori"/>
                <w:sz w:val="22"/>
                <w:szCs w:val="22"/>
              </w:rPr>
              <w:t xml:space="preserve"> suggest any required policy adjustments.  The </w:t>
            </w:r>
            <w:r w:rsidRPr="005E3BA7">
              <w:rPr>
                <w:rFonts w:ascii="Arial Mäori" w:hAnsi="Arial Mäori"/>
                <w:sz w:val="22"/>
                <w:szCs w:val="22"/>
              </w:rPr>
              <w:lastRenderedPageBreak/>
              <w:t xml:space="preserve">1997 </w:t>
            </w:r>
            <w:r w:rsidRPr="005E3BA7">
              <w:rPr>
                <w:rFonts w:ascii="Arial Mäori" w:hAnsi="Arial Mäori"/>
                <w:i/>
                <w:sz w:val="22"/>
                <w:szCs w:val="22"/>
              </w:rPr>
              <w:t>Period Report Group</w:t>
            </w:r>
            <w:r w:rsidRPr="005E3BA7">
              <w:rPr>
                <w:rFonts w:ascii="Arial Mäori" w:hAnsi="Arial Mäori"/>
                <w:sz w:val="22"/>
                <w:szCs w:val="22"/>
              </w:rPr>
              <w:t xml:space="preserve"> was:</w:t>
            </w:r>
          </w:p>
          <w:p w14:paraId="68C2478B" w14:textId="77777777" w:rsidR="00F017F0" w:rsidRPr="005E3BA7" w:rsidRDefault="00F017F0" w:rsidP="00F017F0">
            <w:pPr>
              <w:pStyle w:val="Chronologybullet2"/>
            </w:pPr>
            <w:r w:rsidRPr="005E3BA7">
              <w:t>Jeff Todd (Chair), New Zealand Managing Partner of Price Waterhouse;</w:t>
            </w:r>
          </w:p>
          <w:p w14:paraId="003F9ECE" w14:textId="77777777" w:rsidR="00F017F0" w:rsidRPr="005E3BA7" w:rsidRDefault="00F017F0" w:rsidP="00F017F0">
            <w:pPr>
              <w:pStyle w:val="Chronologybullet2"/>
            </w:pPr>
            <w:r w:rsidRPr="005E3BA7">
              <w:t>Susan St. John, Senior Lecturer, University of Auckland; and</w:t>
            </w:r>
          </w:p>
          <w:p w14:paraId="23BBE941" w14:textId="77777777" w:rsidR="00F017F0" w:rsidRPr="005E3BA7" w:rsidRDefault="00F017F0" w:rsidP="00F017F0">
            <w:pPr>
              <w:pStyle w:val="Chronologybullet2"/>
            </w:pPr>
            <w:r w:rsidRPr="005E3BA7">
              <w:t xml:space="preserve">Colin Blair, </w:t>
            </w:r>
            <w:r w:rsidRPr="005E3BA7">
              <w:rPr>
                <w:i/>
              </w:rPr>
              <w:t>Retirement Commissioner</w:t>
            </w:r>
            <w:r w:rsidRPr="005E3BA7">
              <w:t>.</w:t>
            </w:r>
          </w:p>
          <w:p w14:paraId="7AF020BA" w14:textId="77777777" w:rsidR="00F017F0" w:rsidRPr="005E3BA7" w:rsidRDefault="00F017F0" w:rsidP="00F017F0">
            <w:pPr>
              <w:jc w:val="both"/>
            </w:pPr>
            <w:r w:rsidRPr="005E3BA7">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tc>
      </w:tr>
      <w:tr w:rsidR="00F017F0" w:rsidRPr="005E3BA7" w14:paraId="33351F1B" w14:textId="77777777" w:rsidTr="002774EE">
        <w:tc>
          <w:tcPr>
            <w:tcW w:w="1928" w:type="dxa"/>
          </w:tcPr>
          <w:p w14:paraId="38048394" w14:textId="77777777" w:rsidR="00F017F0" w:rsidRPr="005E3BA7" w:rsidRDefault="00F017F0" w:rsidP="00F017F0">
            <w:r w:rsidRPr="005E3BA7">
              <w:lastRenderedPageBreak/>
              <w:t>January 1997</w:t>
            </w:r>
          </w:p>
        </w:tc>
        <w:tc>
          <w:tcPr>
            <w:tcW w:w="3232" w:type="dxa"/>
            <w:shd w:val="clear" w:color="auto" w:fill="DAEEF3" w:themeFill="accent5" w:themeFillTint="33"/>
          </w:tcPr>
          <w:p w14:paraId="203889DA" w14:textId="77777777" w:rsidR="00F017F0" w:rsidRPr="005E3BA7" w:rsidRDefault="00F017F0" w:rsidP="00F017F0">
            <w:pPr>
              <w:rPr>
                <w:b/>
              </w:rPr>
            </w:pPr>
            <w:r w:rsidRPr="005E3BA7">
              <w:rPr>
                <w:b/>
              </w:rPr>
              <w:t>Actionworks launched (Christchurch)</w:t>
            </w:r>
          </w:p>
        </w:tc>
        <w:tc>
          <w:tcPr>
            <w:tcW w:w="0" w:type="auto"/>
          </w:tcPr>
          <w:p w14:paraId="340D35CE" w14:textId="77777777" w:rsidR="00F017F0" w:rsidRPr="005E3BA7" w:rsidRDefault="00F017F0" w:rsidP="00F017F0">
            <w:pPr>
              <w:jc w:val="both"/>
            </w:pPr>
            <w:r w:rsidRPr="005E3BA7">
              <w:rPr>
                <w:i/>
              </w:rPr>
              <w:t xml:space="preserve">Actionworks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provide a youth friendly environment where young people could access information and resources on all aspects of education, training, health, safety and well-being.</w:t>
            </w:r>
          </w:p>
          <w:p w14:paraId="79D5EFDB" w14:textId="056F5F03" w:rsidR="00F017F0" w:rsidRPr="005E3BA7" w:rsidRDefault="00F017F0" w:rsidP="00F017F0">
            <w:pPr>
              <w:jc w:val="both"/>
            </w:pPr>
            <w:r w:rsidRPr="005E3BA7">
              <w:rPr>
                <w:i/>
              </w:rPr>
              <w:t>Actionworks</w:t>
            </w:r>
            <w:r w:rsidRPr="005E3BA7">
              <w:t xml:space="preserve"> recruited its clients primarily from by targeting </w:t>
            </w:r>
            <w:r w:rsidR="00D7002D" w:rsidRPr="005E3BA7">
              <w:t>18-19-year</w:t>
            </w:r>
            <w:r w:rsidRPr="005E3BA7">
              <w:t xml:space="preserve"> olds registered as unemployed for more than 13 weeks (i.e. at risk of becoming long-term unemployed).  By 2000, of </w:t>
            </w:r>
            <w:r>
              <w:t>t</w:t>
            </w:r>
            <w:r w:rsidRPr="005E3BA7">
              <w:t>he caseload, around 70 percent to 80 percent were long-term unemployed.</w:t>
            </w:r>
          </w:p>
          <w:p w14:paraId="1F5FA477" w14:textId="77777777" w:rsidR="00F017F0" w:rsidRPr="005E3BA7" w:rsidRDefault="00F017F0" w:rsidP="00F017F0">
            <w:pPr>
              <w:jc w:val="both"/>
            </w:pPr>
            <w:r w:rsidRPr="005E3BA7">
              <w:t>A</w:t>
            </w:r>
            <w:r w:rsidRPr="005E3BA7">
              <w:rPr>
                <w:i/>
              </w:rPr>
              <w:t>ctionworks</w:t>
            </w:r>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F017F0" w:rsidRPr="005E3BA7" w14:paraId="4B6AD194" w14:textId="77777777" w:rsidTr="002774EE">
        <w:tc>
          <w:tcPr>
            <w:tcW w:w="1928" w:type="dxa"/>
          </w:tcPr>
          <w:p w14:paraId="17F7194A" w14:textId="77777777" w:rsidR="00F017F0" w:rsidRPr="005E3BA7" w:rsidRDefault="00F017F0" w:rsidP="00F017F0">
            <w:r w:rsidRPr="005E3BA7">
              <w:t>January 1997 to March 1997</w:t>
            </w:r>
          </w:p>
        </w:tc>
        <w:tc>
          <w:tcPr>
            <w:tcW w:w="3232" w:type="dxa"/>
            <w:shd w:val="clear" w:color="auto" w:fill="DAEEF3" w:themeFill="accent5" w:themeFillTint="33"/>
          </w:tcPr>
          <w:p w14:paraId="7D91F47C" w14:textId="77777777" w:rsidR="00F017F0" w:rsidRPr="005E3BA7" w:rsidRDefault="00F017F0" w:rsidP="00F017F0">
            <w:pPr>
              <w:rPr>
                <w:b/>
              </w:rPr>
            </w:pPr>
            <w:r w:rsidRPr="005E3BA7">
              <w:rPr>
                <w:b/>
              </w:rPr>
              <w:t>New Zealand Employment Service: Individualised Employment Assistance</w:t>
            </w:r>
          </w:p>
        </w:tc>
        <w:tc>
          <w:tcPr>
            <w:tcW w:w="0" w:type="auto"/>
          </w:tcPr>
          <w:p w14:paraId="635D399F" w14:textId="77777777"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This approach had been piloted at the Kilbirne office in 1996 (see above) and became the front-line service model for all transactions with jobseekers.</w:t>
            </w:r>
          </w:p>
          <w:p w14:paraId="0A787D47" w14:textId="77777777" w:rsidR="00F017F0" w:rsidRPr="005E3BA7" w:rsidRDefault="00F017F0" w:rsidP="00F017F0">
            <w:pPr>
              <w:jc w:val="both"/>
            </w:pPr>
            <w:r w:rsidRPr="005E3BA7">
              <w:t xml:space="preserve">Alongside the IEA, the </w:t>
            </w:r>
            <w:r w:rsidRPr="005E3BA7">
              <w:rPr>
                <w:i/>
              </w:rPr>
              <w:t>New Zealand Employment Service</w:t>
            </w:r>
            <w:r w:rsidRPr="005E3BA7">
              <w:t xml:space="preserve"> also introduced a new employment 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F017F0" w:rsidRPr="005E3BA7" w14:paraId="44196045" w14:textId="77777777" w:rsidTr="002774EE">
        <w:tc>
          <w:tcPr>
            <w:tcW w:w="1928" w:type="dxa"/>
          </w:tcPr>
          <w:p w14:paraId="5BF6EADD" w14:textId="77777777" w:rsidR="00F017F0" w:rsidRPr="005E3BA7" w:rsidRDefault="00F017F0" w:rsidP="00F017F0">
            <w:r w:rsidRPr="005E3BA7">
              <w:t>3 February 1997</w:t>
            </w:r>
            <w:r>
              <w:t xml:space="preserve"> </w:t>
            </w:r>
            <w:r w:rsidR="00E52B56">
              <w:t>– 3</w:t>
            </w:r>
            <w:r>
              <w:t xml:space="preserve"> August 1997</w:t>
            </w:r>
          </w:p>
        </w:tc>
        <w:tc>
          <w:tcPr>
            <w:tcW w:w="3232" w:type="dxa"/>
            <w:shd w:val="clear" w:color="auto" w:fill="DAEEF3" w:themeFill="accent5" w:themeFillTint="33"/>
          </w:tcPr>
          <w:p w14:paraId="2A9D00CB" w14:textId="77777777" w:rsidR="00F017F0" w:rsidRPr="005E3BA7" w:rsidRDefault="00F017F0" w:rsidP="00F017F0">
            <w:pPr>
              <w:rPr>
                <w:b/>
              </w:rPr>
            </w:pPr>
            <w:r w:rsidRPr="005E3BA7">
              <w:rPr>
                <w:b/>
              </w:rPr>
              <w:t>Rural Assistance Provisions (Hail Storms)</w:t>
            </w:r>
          </w:p>
        </w:tc>
        <w:tc>
          <w:tcPr>
            <w:tcW w:w="0" w:type="auto"/>
          </w:tcPr>
          <w:p w14:paraId="643443C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w:t>
            </w:r>
            <w:r>
              <w:lastRenderedPageBreak/>
              <w:t>farmers received</w:t>
            </w:r>
            <w:r w:rsidRPr="00B019B9">
              <w:t xml:space="preserve"> 75 percent of the applicable </w:t>
            </w:r>
            <w:r w:rsidR="00E52B56"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1D38431F" w14:textId="77777777" w:rsidTr="002774EE">
        <w:tc>
          <w:tcPr>
            <w:tcW w:w="1928" w:type="dxa"/>
          </w:tcPr>
          <w:p w14:paraId="1C8F0046" w14:textId="77777777" w:rsidR="00F017F0" w:rsidRPr="005E3BA7" w:rsidRDefault="00F017F0" w:rsidP="00F017F0">
            <w:r w:rsidRPr="005E3BA7">
              <w:lastRenderedPageBreak/>
              <w:t>1 March 1997</w:t>
            </w:r>
          </w:p>
        </w:tc>
        <w:tc>
          <w:tcPr>
            <w:tcW w:w="3232" w:type="dxa"/>
            <w:shd w:val="clear" w:color="auto" w:fill="DAEEF3" w:themeFill="accent5" w:themeFillTint="33"/>
          </w:tcPr>
          <w:p w14:paraId="350A42AA" w14:textId="77777777" w:rsidR="00F017F0" w:rsidRPr="005E3BA7" w:rsidRDefault="00F017F0" w:rsidP="00F017F0">
            <w:pPr>
              <w:rPr>
                <w:b/>
              </w:rPr>
            </w:pPr>
            <w:r w:rsidRPr="005E3BA7">
              <w:rPr>
                <w:b/>
              </w:rPr>
              <w:t>Minimum Wage increased</w:t>
            </w:r>
          </w:p>
        </w:tc>
        <w:tc>
          <w:tcPr>
            <w:tcW w:w="0" w:type="auto"/>
          </w:tcPr>
          <w:p w14:paraId="65AC474D" w14:textId="77777777" w:rsidR="00F017F0" w:rsidRPr="005E3BA7" w:rsidRDefault="00F017F0" w:rsidP="00F017F0">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Wage</w:t>
            </w:r>
            <w:r>
              <w:t xml:space="preserve"> for workers under the age of 20 years was increased to</w:t>
            </w:r>
            <w:r w:rsidRPr="005E3BA7">
              <w:t xml:space="preserve"> $4.20 per hour ($168 per week)</w:t>
            </w:r>
            <w:r>
              <w:t>.</w:t>
            </w:r>
            <w:r w:rsidRPr="005E3BA7">
              <w:t xml:space="preserve"> </w:t>
            </w:r>
          </w:p>
        </w:tc>
      </w:tr>
      <w:tr w:rsidR="00F017F0" w:rsidRPr="005E3BA7" w14:paraId="77A66E4E" w14:textId="77777777" w:rsidTr="002774EE">
        <w:tc>
          <w:tcPr>
            <w:tcW w:w="1928" w:type="dxa"/>
          </w:tcPr>
          <w:p w14:paraId="1273B031" w14:textId="77777777" w:rsidR="00F017F0" w:rsidRPr="005E3BA7" w:rsidRDefault="00F017F0" w:rsidP="00F017F0">
            <w:r w:rsidRPr="005E3BA7">
              <w:t>16-19 March 1997</w:t>
            </w:r>
          </w:p>
        </w:tc>
        <w:tc>
          <w:tcPr>
            <w:tcW w:w="3232" w:type="dxa"/>
            <w:shd w:val="clear" w:color="auto" w:fill="DAEEF3" w:themeFill="accent5" w:themeFillTint="33"/>
          </w:tcPr>
          <w:p w14:paraId="7B3AF68E" w14:textId="77777777" w:rsidR="00F017F0" w:rsidRPr="005E3BA7" w:rsidRDefault="00F017F0" w:rsidP="00F017F0">
            <w:pPr>
              <w:rPr>
                <w:b/>
              </w:rPr>
            </w:pPr>
            <w:r w:rsidRPr="005E3BA7">
              <w:rPr>
                <w:b/>
              </w:rPr>
              <w:t>Beyond Dependency Conference</w:t>
            </w:r>
          </w:p>
        </w:tc>
        <w:tc>
          <w:tcPr>
            <w:tcW w:w="0" w:type="auto"/>
          </w:tcPr>
          <w:p w14:paraId="20118C9D" w14:textId="77777777" w:rsidR="00F017F0" w:rsidRPr="005E3BA7" w:rsidRDefault="00F017F0" w:rsidP="00F017F0">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speakers from 11 countries from both sides of the political spectrum.  Speakers included Lawrence Mead who argued against a mind-set of entitlement and argued that enforcement was the key to employment promotion, and Jean Rogers from the Wisconsin </w:t>
            </w:r>
            <w:r w:rsidRPr="005E3BA7">
              <w:rPr>
                <w:i/>
              </w:rPr>
              <w:t>Department of Workforce Development</w:t>
            </w:r>
            <w:r w:rsidRPr="005E3BA7">
              <w:t xml:space="preserve"> who outlined the story of Wisconsin’s ‘welfare miracle’.</w:t>
            </w:r>
          </w:p>
          <w:p w14:paraId="5C4C3395" w14:textId="77777777" w:rsidR="00F017F0" w:rsidRPr="005E3BA7" w:rsidRDefault="00F017F0" w:rsidP="00F017F0">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14:paraId="7263BF15" w14:textId="77777777" w:rsidR="00F017F0" w:rsidRPr="005E3BA7" w:rsidRDefault="00F017F0" w:rsidP="00F017F0">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F017F0" w:rsidRPr="005E3BA7" w14:paraId="362FABED" w14:textId="77777777" w:rsidTr="002774EE">
        <w:tc>
          <w:tcPr>
            <w:tcW w:w="1928" w:type="dxa"/>
          </w:tcPr>
          <w:p w14:paraId="46E292E8" w14:textId="77777777" w:rsidR="00F017F0" w:rsidRPr="005E3BA7" w:rsidRDefault="00F017F0" w:rsidP="00F017F0">
            <w:r w:rsidRPr="005E3BA7">
              <w:t>1 April 1997</w:t>
            </w:r>
          </w:p>
        </w:tc>
        <w:tc>
          <w:tcPr>
            <w:tcW w:w="3232" w:type="dxa"/>
            <w:shd w:val="clear" w:color="auto" w:fill="DAEEF3" w:themeFill="accent5" w:themeFillTint="33"/>
          </w:tcPr>
          <w:p w14:paraId="7D2AAFC2" w14:textId="77777777" w:rsidR="00F017F0" w:rsidRPr="005E3BA7" w:rsidRDefault="00F017F0" w:rsidP="00F017F0">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14:paraId="69A5B1BD" w14:textId="77777777" w:rsidR="00F017F0" w:rsidRPr="005E3BA7" w:rsidRDefault="00F017F0" w:rsidP="00F017F0">
            <w:pPr>
              <w:rPr>
                <w:b/>
              </w:rPr>
            </w:pPr>
          </w:p>
          <w:p w14:paraId="14A0A110" w14:textId="77777777" w:rsidR="00F017F0" w:rsidRPr="005E3BA7" w:rsidRDefault="00F017F0" w:rsidP="00F017F0">
            <w:pPr>
              <w:rPr>
                <w:b/>
              </w:rPr>
            </w:pPr>
          </w:p>
          <w:p w14:paraId="714FB0E3" w14:textId="77777777" w:rsidR="00F017F0" w:rsidRPr="005E3BA7" w:rsidRDefault="00F017F0" w:rsidP="00F017F0">
            <w:pPr>
              <w:rPr>
                <w:b/>
              </w:rPr>
            </w:pPr>
          </w:p>
          <w:p w14:paraId="1941D8A6" w14:textId="77777777" w:rsidR="00F017F0" w:rsidRPr="005E3BA7" w:rsidRDefault="00F017F0" w:rsidP="00F017F0">
            <w:pPr>
              <w:rPr>
                <w:b/>
              </w:rPr>
            </w:pPr>
          </w:p>
          <w:p w14:paraId="0E21063D" w14:textId="77777777" w:rsidR="00F017F0" w:rsidRPr="005E3BA7" w:rsidRDefault="00F017F0" w:rsidP="00F017F0">
            <w:pPr>
              <w:rPr>
                <w:b/>
              </w:rPr>
            </w:pPr>
          </w:p>
          <w:p w14:paraId="23F912E6" w14:textId="213848B3" w:rsidR="00F017F0" w:rsidRPr="005E3BA7" w:rsidRDefault="00F017F0" w:rsidP="00F017F0">
            <w:pPr>
              <w:rPr>
                <w:b/>
              </w:rPr>
            </w:pPr>
            <w:r>
              <w:rPr>
                <w:b/>
              </w:rPr>
              <w:t>Two</w:t>
            </w:r>
            <w:r w:rsidR="00E52B56">
              <w:rPr>
                <w:b/>
              </w:rPr>
              <w:t>-</w:t>
            </w:r>
            <w:r>
              <w:rPr>
                <w:b/>
              </w:rPr>
              <w:t>week stand down and high</w:t>
            </w:r>
            <w:r w:rsidR="00D7002D">
              <w:rPr>
                <w:b/>
              </w:rPr>
              <w:t>-</w:t>
            </w:r>
            <w:r>
              <w:rPr>
                <w:b/>
              </w:rPr>
              <w:t>income stand</w:t>
            </w:r>
            <w:r w:rsidR="00D7002D">
              <w:rPr>
                <w:b/>
              </w:rPr>
              <w:t>-</w:t>
            </w:r>
            <w:r>
              <w:rPr>
                <w:b/>
              </w:rPr>
              <w:t>down replaced with the initial stand down</w:t>
            </w:r>
          </w:p>
          <w:p w14:paraId="2556D8FF" w14:textId="77777777" w:rsidR="00F017F0" w:rsidRDefault="00F017F0" w:rsidP="00F017F0">
            <w:pPr>
              <w:rPr>
                <w:b/>
              </w:rPr>
            </w:pPr>
          </w:p>
          <w:p w14:paraId="0FCF8781" w14:textId="77777777" w:rsidR="00F017F0" w:rsidRPr="005E3BA7" w:rsidRDefault="00F017F0" w:rsidP="00F017F0">
            <w:pPr>
              <w:rPr>
                <w:b/>
              </w:rPr>
            </w:pPr>
          </w:p>
          <w:p w14:paraId="278E23AD" w14:textId="77777777" w:rsidR="00E52B56" w:rsidRDefault="00E52B56" w:rsidP="00F017F0">
            <w:pPr>
              <w:rPr>
                <w:b/>
              </w:rPr>
            </w:pPr>
          </w:p>
          <w:p w14:paraId="12FB6616" w14:textId="77777777" w:rsidR="00F017F0" w:rsidRPr="005E3BA7" w:rsidRDefault="00F017F0" w:rsidP="00F017F0">
            <w:pPr>
              <w:rPr>
                <w:b/>
              </w:rPr>
            </w:pPr>
            <w:r w:rsidRPr="005E3BA7">
              <w:rPr>
                <w:b/>
              </w:rPr>
              <w:t>Delayed Application Welfare Programme</w:t>
            </w:r>
          </w:p>
          <w:p w14:paraId="51882359" w14:textId="77777777" w:rsidR="00F017F0" w:rsidRPr="005E3BA7" w:rsidRDefault="00F017F0" w:rsidP="00F017F0">
            <w:pPr>
              <w:rPr>
                <w:b/>
              </w:rPr>
            </w:pPr>
          </w:p>
          <w:p w14:paraId="6EC0E080" w14:textId="77777777" w:rsidR="00F017F0" w:rsidRPr="005E3BA7" w:rsidRDefault="00F017F0" w:rsidP="00F017F0">
            <w:pPr>
              <w:rPr>
                <w:b/>
              </w:rPr>
            </w:pPr>
          </w:p>
          <w:p w14:paraId="7871802A" w14:textId="77777777" w:rsidR="00F017F0" w:rsidRPr="005E3BA7" w:rsidRDefault="00F017F0" w:rsidP="00F017F0">
            <w:pPr>
              <w:rPr>
                <w:b/>
              </w:rPr>
            </w:pPr>
          </w:p>
        </w:tc>
        <w:tc>
          <w:tcPr>
            <w:tcW w:w="0" w:type="auto"/>
          </w:tcPr>
          <w:p w14:paraId="354EBA3A" w14:textId="77777777" w:rsidR="00F017F0" w:rsidRPr="005E3BA7" w:rsidRDefault="00F017F0" w:rsidP="00F017F0">
            <w:pPr>
              <w:jc w:val="both"/>
            </w:pPr>
            <w:r w:rsidRPr="005E3BA7">
              <w:lastRenderedPageBreak/>
              <w:t>The 26-week stand down for voluntary unemployment applicable to applicants for a work tested benefit who had left a job without a good and sufficient reason was reduced to 13 weeks.</w:t>
            </w:r>
          </w:p>
          <w:p w14:paraId="284B1D5C" w14:textId="77777777" w:rsidR="00F017F0" w:rsidRDefault="00F017F0" w:rsidP="00F017F0">
            <w:pPr>
              <w:jc w:val="both"/>
            </w:pPr>
            <w:r w:rsidRPr="005E3BA7">
              <w:t>The 26</w:t>
            </w:r>
            <w:r w:rsidR="00042368">
              <w:t>-</w:t>
            </w:r>
            <w:r w:rsidR="00042368" w:rsidRPr="005E3BA7">
              <w:t>week</w:t>
            </w:r>
            <w:r w:rsidRPr="005E3BA7">
              <w:t xml:space="preserve"> stand down for work test failure</w:t>
            </w:r>
            <w:r>
              <w:t xml:space="preserve"> </w:t>
            </w:r>
            <w:r w:rsidR="00E52B56">
              <w:t xml:space="preserve">was </w:t>
            </w:r>
            <w:r w:rsidR="00E52B56" w:rsidRPr="005E3BA7">
              <w:t>replaced</w:t>
            </w:r>
            <w:r w:rsidRPr="005E3BA7">
              <w:t xml:space="preserve"> with a graduated reduction in the level of the benefit for each month of non-compliance, with full benefit being restored upon compliance with the work test</w:t>
            </w:r>
            <w:r>
              <w:t>:</w:t>
            </w:r>
          </w:p>
          <w:p w14:paraId="64B2278A" w14:textId="77777777" w:rsidR="00F017F0" w:rsidRDefault="00F017F0" w:rsidP="00F017F0">
            <w:pPr>
              <w:pStyle w:val="Chronologybullet2"/>
            </w:pPr>
            <w:r>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14:paraId="21A3C029" w14:textId="77777777" w:rsidR="00F017F0" w:rsidRDefault="00F017F0" w:rsidP="00F017F0">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14:paraId="220FB55F" w14:textId="77777777" w:rsidR="00F017F0" w:rsidRPr="005E3BA7" w:rsidRDefault="00F017F0" w:rsidP="00F017F0">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14:paraId="4FADB422" w14:textId="3DF3FD35" w:rsidR="00F017F0" w:rsidRPr="005E3BA7" w:rsidRDefault="00F017F0" w:rsidP="00F017F0">
            <w:pPr>
              <w:jc w:val="both"/>
            </w:pPr>
            <w:r w:rsidRPr="005E3BA7">
              <w:t>The two-week and high-income stand</w:t>
            </w:r>
            <w:r w:rsidR="00D7002D">
              <w:t>-</w:t>
            </w:r>
            <w:r w:rsidRPr="005E3BA7">
              <w:t>down replaced by a single initial stand</w:t>
            </w:r>
            <w:r w:rsidR="00D7002D">
              <w:t>-</w:t>
            </w:r>
            <w:r w:rsidRPr="005E3BA7">
              <w:t>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xml:space="preserve">) and family </w:t>
            </w:r>
            <w:r w:rsidRPr="005E3BA7">
              <w:lastRenderedPageBreak/>
              <w:t>circumstances over the 26 weeks prior to the date of entitlement.  The minimum stand</w:t>
            </w:r>
            <w:r w:rsidR="00D7002D">
              <w:t>-</w:t>
            </w:r>
            <w:r w:rsidRPr="005E3BA7">
              <w:t xml:space="preserve">down period </w:t>
            </w:r>
            <w:r>
              <w:t>wa</w:t>
            </w:r>
            <w:r w:rsidRPr="005E3BA7">
              <w:t xml:space="preserve">s one week.  The </w:t>
            </w:r>
            <w:r>
              <w:t xml:space="preserve">initial </w:t>
            </w:r>
            <w:r w:rsidRPr="005E3BA7">
              <w:t>stand</w:t>
            </w:r>
            <w:r w:rsidR="00D7002D">
              <w:t>-</w:t>
            </w:r>
            <w:r w:rsidRPr="005E3BA7">
              <w:t xml:space="preserve">down provisions </w:t>
            </w:r>
            <w:r>
              <w:t>were</w:t>
            </w:r>
            <w:r w:rsidRPr="005E3BA7">
              <w:t xml:space="preserve"> more generous for applicants with dependants.</w:t>
            </w:r>
          </w:p>
          <w:p w14:paraId="55E46626" w14:textId="77777777" w:rsidR="00F017F0" w:rsidRPr="005E3BA7" w:rsidRDefault="00F017F0" w:rsidP="00F017F0">
            <w:pPr>
              <w:jc w:val="both"/>
            </w:pPr>
            <w:r w:rsidRPr="005E3BA7">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and </w:t>
            </w:r>
            <w:r w:rsidRPr="005E3BA7">
              <w:rPr>
                <w:i/>
              </w:rPr>
              <w:t>Transitional Retirement Benefit</w:t>
            </w:r>
            <w:r w:rsidRPr="005E3BA7">
              <w:t>. The legislative provision was restored in September 1997 and deemed to have come into force on 1 April 1997.</w:t>
            </w:r>
          </w:p>
        </w:tc>
      </w:tr>
      <w:tr w:rsidR="00F017F0" w:rsidRPr="005E3BA7" w14:paraId="7BF866ED" w14:textId="77777777" w:rsidTr="002774EE">
        <w:tc>
          <w:tcPr>
            <w:tcW w:w="1928" w:type="dxa"/>
          </w:tcPr>
          <w:p w14:paraId="5DE3810E" w14:textId="77777777" w:rsidR="00F017F0" w:rsidRPr="005E3BA7" w:rsidRDefault="00F017F0" w:rsidP="00F017F0">
            <w:r w:rsidRPr="005E3BA7">
              <w:lastRenderedPageBreak/>
              <w:t>1 April 1997</w:t>
            </w:r>
          </w:p>
        </w:tc>
        <w:tc>
          <w:tcPr>
            <w:tcW w:w="3232" w:type="dxa"/>
            <w:shd w:val="clear" w:color="auto" w:fill="DAEEF3" w:themeFill="accent5" w:themeFillTint="33"/>
          </w:tcPr>
          <w:p w14:paraId="7BDAEDBE" w14:textId="77777777" w:rsidR="00F017F0" w:rsidRPr="005E3BA7" w:rsidRDefault="00F017F0" w:rsidP="00F017F0">
            <w:pPr>
              <w:rPr>
                <w:b/>
              </w:rPr>
            </w:pPr>
            <w:r w:rsidRPr="005E3BA7">
              <w:rPr>
                <w:b/>
              </w:rPr>
              <w:t>Work Tested Benefits (</w:t>
            </w:r>
            <w:r>
              <w:rPr>
                <w:b/>
              </w:rPr>
              <w:t>‘</w:t>
            </w:r>
            <w:r w:rsidRPr="005E3BA7">
              <w:rPr>
                <w:b/>
              </w:rPr>
              <w:t>clean slate’ provisions tightened)</w:t>
            </w:r>
          </w:p>
          <w:p w14:paraId="18DF954D" w14:textId="77777777" w:rsidR="00F017F0" w:rsidRPr="005E3BA7" w:rsidRDefault="00F017F0" w:rsidP="00F017F0">
            <w:pPr>
              <w:rPr>
                <w:b/>
              </w:rPr>
            </w:pPr>
          </w:p>
          <w:p w14:paraId="546F6770" w14:textId="77777777" w:rsidR="00F017F0" w:rsidRDefault="00F017F0" w:rsidP="00F017F0">
            <w:pPr>
              <w:rPr>
                <w:b/>
              </w:rPr>
            </w:pPr>
          </w:p>
          <w:p w14:paraId="50E023EE" w14:textId="77777777" w:rsidR="00F017F0" w:rsidRDefault="00F017F0" w:rsidP="00F017F0">
            <w:pPr>
              <w:rPr>
                <w:b/>
              </w:rPr>
            </w:pPr>
          </w:p>
          <w:p w14:paraId="41CF3F0C" w14:textId="77777777" w:rsidR="00F017F0" w:rsidRPr="005E3BA7" w:rsidRDefault="00F017F0" w:rsidP="00F017F0">
            <w:pPr>
              <w:rPr>
                <w:b/>
              </w:rPr>
            </w:pPr>
            <w:r w:rsidRPr="005E3BA7">
              <w:rPr>
                <w:b/>
              </w:rPr>
              <w:t>Emergency Assistance</w:t>
            </w:r>
          </w:p>
          <w:p w14:paraId="46B2842E" w14:textId="77777777" w:rsidR="00F017F0" w:rsidRDefault="00F017F0" w:rsidP="00F017F0">
            <w:pPr>
              <w:rPr>
                <w:b/>
              </w:rPr>
            </w:pPr>
          </w:p>
          <w:p w14:paraId="4985A3DD" w14:textId="77777777" w:rsidR="00F017F0" w:rsidRPr="005E3BA7" w:rsidRDefault="00F017F0" w:rsidP="00F017F0">
            <w:pPr>
              <w:rPr>
                <w:b/>
              </w:rPr>
            </w:pPr>
            <w:r w:rsidRPr="005E3BA7">
              <w:rPr>
                <w:b/>
              </w:rPr>
              <w:t>Administration of the work</w:t>
            </w:r>
            <w:r>
              <w:rPr>
                <w:b/>
              </w:rPr>
              <w:t>-</w:t>
            </w:r>
            <w:r w:rsidRPr="005E3BA7">
              <w:rPr>
                <w:b/>
              </w:rPr>
              <w:t>test tightened</w:t>
            </w:r>
          </w:p>
          <w:p w14:paraId="26EC363F" w14:textId="77777777" w:rsidR="00F017F0" w:rsidRPr="005E3BA7" w:rsidRDefault="00F017F0" w:rsidP="00F017F0">
            <w:pPr>
              <w:rPr>
                <w:b/>
              </w:rPr>
            </w:pPr>
          </w:p>
          <w:p w14:paraId="4EE9C403" w14:textId="77777777" w:rsidR="00F017F0" w:rsidRDefault="00F017F0" w:rsidP="00F017F0">
            <w:pPr>
              <w:rPr>
                <w:b/>
              </w:rPr>
            </w:pPr>
          </w:p>
          <w:p w14:paraId="7911789C" w14:textId="77777777" w:rsidR="00F017F0" w:rsidRPr="005E3BA7" w:rsidRDefault="00F017F0" w:rsidP="00F017F0">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14:paraId="2E4CEA7D" w14:textId="77777777" w:rsidR="00F017F0" w:rsidRPr="005E3BA7" w:rsidRDefault="00F017F0" w:rsidP="00F017F0">
            <w:pPr>
              <w:jc w:val="both"/>
            </w:pPr>
            <w:r w:rsidRPr="005E3BA7">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14:paraId="57CC93F4" w14:textId="77777777" w:rsidR="00F017F0" w:rsidRPr="005E3BA7" w:rsidRDefault="00F017F0" w:rsidP="00F017F0">
            <w:pPr>
              <w:jc w:val="both"/>
            </w:pPr>
            <w:r>
              <w:t>In cases of hardship, r</w:t>
            </w:r>
            <w:r w:rsidRPr="005E3BA7">
              <w:t xml:space="preserve">ecoverable </w:t>
            </w:r>
            <w:r w:rsidRPr="005E3BA7">
              <w:rPr>
                <w:i/>
              </w:rPr>
              <w:t>Special Needs Grants</w:t>
            </w:r>
            <w:r w:rsidRPr="005E3BA7">
              <w:t xml:space="preserve"> were available during the initial stand down period and during a </w:t>
            </w:r>
            <w:r w:rsidR="00E52B56" w:rsidRPr="005E3BA7">
              <w:t>13-week</w:t>
            </w:r>
            <w:r w:rsidRPr="005E3BA7">
              <w:t xml:space="preserve"> non</w:t>
            </w:r>
            <w:r>
              <w:t>-</w:t>
            </w:r>
            <w:r w:rsidRPr="005E3BA7">
              <w:t>entitlement period.</w:t>
            </w:r>
          </w:p>
          <w:p w14:paraId="5E54C99C" w14:textId="77777777" w:rsidR="00F017F0" w:rsidRPr="005E3BA7" w:rsidRDefault="00F017F0" w:rsidP="00F017F0">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referral to training, participation in the community task force scheme. </w:t>
            </w:r>
          </w:p>
          <w:p w14:paraId="75C75AEF" w14:textId="77777777" w:rsidR="00F017F0" w:rsidRPr="00816DD4" w:rsidRDefault="00F017F0" w:rsidP="00F017F0">
            <w:pPr>
              <w:jc w:val="both"/>
            </w:pPr>
            <w:r w:rsidRPr="005E3BA7">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F017F0" w:rsidRPr="005E3BA7" w14:paraId="3DEE24D2" w14:textId="77777777" w:rsidTr="002774EE">
        <w:tc>
          <w:tcPr>
            <w:tcW w:w="1928" w:type="dxa"/>
          </w:tcPr>
          <w:p w14:paraId="039185B7" w14:textId="77777777" w:rsidR="00F017F0" w:rsidRPr="005E3BA7" w:rsidRDefault="00F017F0" w:rsidP="00F017F0">
            <w:r w:rsidRPr="005E3BA7">
              <w:t>1 April 1997</w:t>
            </w:r>
          </w:p>
        </w:tc>
        <w:tc>
          <w:tcPr>
            <w:tcW w:w="3232" w:type="dxa"/>
            <w:shd w:val="clear" w:color="auto" w:fill="DAEEF3" w:themeFill="accent5" w:themeFillTint="33"/>
          </w:tcPr>
          <w:p w14:paraId="00C37B73" w14:textId="77777777" w:rsidR="00F017F0" w:rsidRPr="005E3BA7" w:rsidRDefault="00F017F0" w:rsidP="00F017F0">
            <w:pPr>
              <w:rPr>
                <w:b/>
              </w:rPr>
            </w:pPr>
            <w:r w:rsidRPr="005E3BA7">
              <w:rPr>
                <w:b/>
              </w:rPr>
              <w:t>Work</w:t>
            </w:r>
            <w:r>
              <w:rPr>
                <w:b/>
              </w:rPr>
              <w:t>-t</w:t>
            </w:r>
            <w:r w:rsidRPr="005E3BA7">
              <w:rPr>
                <w:b/>
              </w:rPr>
              <w:t>est for Domestic Purposes and Widows Beneficiaries</w:t>
            </w:r>
          </w:p>
        </w:tc>
        <w:tc>
          <w:tcPr>
            <w:tcW w:w="0" w:type="auto"/>
          </w:tcPr>
          <w:p w14:paraId="6663A691" w14:textId="77777777" w:rsidR="00F017F0" w:rsidRPr="005E3BA7" w:rsidRDefault="00F017F0" w:rsidP="00F017F0">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w:t>
            </w:r>
            <w:r w:rsidRPr="005E3BA7">
              <w:lastRenderedPageBreak/>
              <w:t>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14:paraId="17FA06EF" w14:textId="77777777" w:rsidR="00F017F0" w:rsidRPr="005E3BA7" w:rsidRDefault="00F017F0" w:rsidP="00F017F0">
            <w:pPr>
              <w:pStyle w:val="Chronologybullet2"/>
            </w:pPr>
            <w:r w:rsidRPr="005E3BA7">
              <w:t>age</w:t>
            </w:r>
            <w:r w:rsidR="00E52B56">
              <w:t>d</w:t>
            </w:r>
            <w:r w:rsidRPr="005E3BA7">
              <w:t xml:space="preserve"> 55 years or more;</w:t>
            </w:r>
          </w:p>
          <w:p w14:paraId="6DE8C03C" w14:textId="77777777" w:rsidR="00F017F0" w:rsidRPr="005E3BA7" w:rsidRDefault="00F017F0" w:rsidP="00F017F0">
            <w:pPr>
              <w:pStyle w:val="Chronologybullet2"/>
            </w:pPr>
            <w:r w:rsidRPr="005E3BA7">
              <w:t>engaged in approved tertiary study or training;</w:t>
            </w:r>
          </w:p>
          <w:p w14:paraId="1523AD98" w14:textId="7FCC5FBB" w:rsidR="00F017F0" w:rsidRPr="005E3BA7" w:rsidRDefault="00F017F0" w:rsidP="00F017F0">
            <w:pPr>
              <w:pStyle w:val="Chronologybullet2"/>
            </w:pPr>
            <w:r w:rsidRPr="005E3BA7">
              <w:t xml:space="preserve">caring for a </w:t>
            </w:r>
            <w:r w:rsidR="00D7002D">
              <w:t xml:space="preserve">child with </w:t>
            </w:r>
            <w:r w:rsidRPr="005E3BA7">
              <w:t>special needs; or</w:t>
            </w:r>
          </w:p>
          <w:p w14:paraId="14C753FF" w14:textId="77777777" w:rsidR="00F017F0" w:rsidRPr="005E3BA7" w:rsidRDefault="00F017F0" w:rsidP="00F017F0">
            <w:pPr>
              <w:pStyle w:val="Chronologybullet2"/>
            </w:pPr>
            <w:r w:rsidRPr="005E3BA7">
              <w:t>caring for a child under the age of 14 years who is not a dependent child (e.g. foster care situation)</w:t>
            </w:r>
            <w:r>
              <w:t>.</w:t>
            </w:r>
          </w:p>
        </w:tc>
      </w:tr>
      <w:tr w:rsidR="00F017F0" w:rsidRPr="005E3BA7" w14:paraId="3CB9147E" w14:textId="77777777" w:rsidTr="002774EE">
        <w:tc>
          <w:tcPr>
            <w:tcW w:w="1928" w:type="dxa"/>
          </w:tcPr>
          <w:p w14:paraId="74075531" w14:textId="77777777" w:rsidR="00F017F0" w:rsidRPr="005E3BA7" w:rsidRDefault="00F017F0" w:rsidP="00F017F0">
            <w:r w:rsidRPr="005E3BA7">
              <w:lastRenderedPageBreak/>
              <w:t>1 April 1997</w:t>
            </w:r>
          </w:p>
        </w:tc>
        <w:tc>
          <w:tcPr>
            <w:tcW w:w="3232" w:type="dxa"/>
            <w:shd w:val="clear" w:color="auto" w:fill="DAEEF3" w:themeFill="accent5" w:themeFillTint="33"/>
          </w:tcPr>
          <w:p w14:paraId="585C2EE3" w14:textId="77777777" w:rsidR="00F017F0" w:rsidRPr="005E3BA7" w:rsidRDefault="00F017F0" w:rsidP="00F017F0">
            <w:pPr>
              <w:rPr>
                <w:b/>
              </w:rPr>
            </w:pPr>
            <w:r w:rsidRPr="005E3BA7">
              <w:rPr>
                <w:b/>
              </w:rPr>
              <w:t xml:space="preserve">Benefit rates increased.  </w:t>
            </w:r>
          </w:p>
          <w:p w14:paraId="637F9E7E" w14:textId="77777777" w:rsidR="00F017F0" w:rsidRPr="005E3BA7" w:rsidRDefault="00F017F0" w:rsidP="00F017F0">
            <w:pPr>
              <w:rPr>
                <w:b/>
              </w:rPr>
            </w:pPr>
          </w:p>
          <w:p w14:paraId="31F0346C" w14:textId="77777777" w:rsidR="00F017F0" w:rsidRDefault="00F017F0" w:rsidP="00F017F0">
            <w:pPr>
              <w:rPr>
                <w:b/>
              </w:rPr>
            </w:pPr>
          </w:p>
          <w:p w14:paraId="6717D53F" w14:textId="77777777" w:rsidR="00F017F0" w:rsidRPr="005E3BA7" w:rsidRDefault="00F017F0" w:rsidP="00F017F0">
            <w:pPr>
              <w:rPr>
                <w:b/>
              </w:rPr>
            </w:pPr>
            <w:r w:rsidRPr="005E3BA7">
              <w:rPr>
                <w:b/>
              </w:rPr>
              <w:t>Relativities between single rates of married couple rate of NZS/VP restored.</w:t>
            </w:r>
          </w:p>
        </w:tc>
        <w:tc>
          <w:tcPr>
            <w:tcW w:w="0" w:type="auto"/>
          </w:tcPr>
          <w:p w14:paraId="185CACB4" w14:textId="77777777"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14:paraId="365A2E90" w14:textId="77777777" w:rsidR="00F017F0" w:rsidRPr="005E3BA7" w:rsidRDefault="00F017F0" w:rsidP="00F017F0">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F017F0" w:rsidRPr="005E3BA7" w14:paraId="0816AF6C" w14:textId="77777777" w:rsidTr="002774EE">
        <w:tc>
          <w:tcPr>
            <w:tcW w:w="1928" w:type="dxa"/>
          </w:tcPr>
          <w:p w14:paraId="2353F8DF" w14:textId="77777777" w:rsidR="00F017F0" w:rsidRPr="005E3BA7" w:rsidRDefault="00F017F0" w:rsidP="00F017F0">
            <w:r w:rsidRPr="005E3BA7">
              <w:t>1 April 1997</w:t>
            </w:r>
          </w:p>
        </w:tc>
        <w:tc>
          <w:tcPr>
            <w:tcW w:w="3232" w:type="dxa"/>
            <w:shd w:val="clear" w:color="auto" w:fill="DAEEF3" w:themeFill="accent5" w:themeFillTint="33"/>
          </w:tcPr>
          <w:p w14:paraId="677F4758" w14:textId="77777777" w:rsidR="00F017F0" w:rsidRPr="005E3BA7" w:rsidRDefault="00F017F0" w:rsidP="00F017F0">
            <w:pPr>
              <w:rPr>
                <w:b/>
              </w:rPr>
            </w:pPr>
            <w:r w:rsidRPr="005E3BA7">
              <w:rPr>
                <w:b/>
              </w:rPr>
              <w:t>ACC Earner Premium</w:t>
            </w:r>
          </w:p>
        </w:tc>
        <w:tc>
          <w:tcPr>
            <w:tcW w:w="0" w:type="auto"/>
          </w:tcPr>
          <w:p w14:paraId="18E0EDFD" w14:textId="77777777" w:rsidR="00F017F0" w:rsidRPr="005E3BA7" w:rsidRDefault="00F017F0" w:rsidP="00F017F0">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F017F0" w:rsidRPr="005E3BA7" w14:paraId="3BB2CD35" w14:textId="77777777" w:rsidTr="002774EE">
        <w:tc>
          <w:tcPr>
            <w:tcW w:w="1928" w:type="dxa"/>
          </w:tcPr>
          <w:p w14:paraId="695471A9" w14:textId="77777777" w:rsidR="00F017F0" w:rsidRPr="005E3BA7" w:rsidRDefault="00F017F0" w:rsidP="00F017F0">
            <w:r w:rsidRPr="005E3BA7">
              <w:t>1 April 1997</w:t>
            </w:r>
          </w:p>
        </w:tc>
        <w:tc>
          <w:tcPr>
            <w:tcW w:w="3232" w:type="dxa"/>
            <w:shd w:val="clear" w:color="auto" w:fill="DAEEF3" w:themeFill="accent5" w:themeFillTint="33"/>
          </w:tcPr>
          <w:p w14:paraId="67995FC5" w14:textId="77777777" w:rsidR="00F017F0" w:rsidRPr="005E3BA7" w:rsidRDefault="00F017F0" w:rsidP="00F017F0">
            <w:pPr>
              <w:rPr>
                <w:b/>
              </w:rPr>
            </w:pPr>
            <w:r w:rsidRPr="005E3BA7">
              <w:rPr>
                <w:b/>
              </w:rPr>
              <w:t>Student Loan Repayment Threshold</w:t>
            </w:r>
          </w:p>
        </w:tc>
        <w:tc>
          <w:tcPr>
            <w:tcW w:w="0" w:type="auto"/>
          </w:tcPr>
          <w:p w14:paraId="01FC00AE"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F017F0" w:rsidRPr="005E3BA7" w14:paraId="785381EB" w14:textId="77777777" w:rsidTr="002774EE">
        <w:tc>
          <w:tcPr>
            <w:tcW w:w="1928" w:type="dxa"/>
          </w:tcPr>
          <w:p w14:paraId="5577345C" w14:textId="77777777" w:rsidR="00F017F0" w:rsidRPr="005E3BA7" w:rsidRDefault="00F017F0" w:rsidP="00F017F0">
            <w:r w:rsidRPr="005E3BA7">
              <w:t>1 April 1997</w:t>
            </w:r>
          </w:p>
        </w:tc>
        <w:tc>
          <w:tcPr>
            <w:tcW w:w="3232" w:type="dxa"/>
            <w:shd w:val="clear" w:color="auto" w:fill="DAEEF3" w:themeFill="accent5" w:themeFillTint="33"/>
          </w:tcPr>
          <w:p w14:paraId="5920908D" w14:textId="77777777" w:rsidR="00F017F0" w:rsidRPr="005E3BA7" w:rsidRDefault="00F017F0" w:rsidP="00F017F0">
            <w:pPr>
              <w:rPr>
                <w:b/>
              </w:rPr>
            </w:pPr>
            <w:r w:rsidRPr="005E3BA7">
              <w:rPr>
                <w:b/>
              </w:rPr>
              <w:t>Unemployment Benefit (overseas travel provisions amended)</w:t>
            </w:r>
          </w:p>
        </w:tc>
        <w:tc>
          <w:tcPr>
            <w:tcW w:w="0" w:type="auto"/>
          </w:tcPr>
          <w:p w14:paraId="515656F9" w14:textId="77777777" w:rsidR="00F017F0" w:rsidRPr="005E3BA7" w:rsidRDefault="00F017F0" w:rsidP="00F017F0">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F017F0" w:rsidRPr="005E3BA7" w14:paraId="6B70CC5E" w14:textId="77777777" w:rsidTr="002774EE">
        <w:tc>
          <w:tcPr>
            <w:tcW w:w="1928" w:type="dxa"/>
          </w:tcPr>
          <w:p w14:paraId="36AC110D" w14:textId="77777777" w:rsidR="00F017F0" w:rsidRPr="005E3BA7" w:rsidRDefault="00F017F0" w:rsidP="00F017F0">
            <w:r w:rsidRPr="005E3BA7">
              <w:t>1 April 1997</w:t>
            </w:r>
          </w:p>
        </w:tc>
        <w:tc>
          <w:tcPr>
            <w:tcW w:w="3232" w:type="dxa"/>
            <w:shd w:val="clear" w:color="auto" w:fill="DAEEF3" w:themeFill="accent5" w:themeFillTint="33"/>
          </w:tcPr>
          <w:p w14:paraId="02170328" w14:textId="77777777" w:rsidR="00F017F0" w:rsidRPr="005E3BA7" w:rsidRDefault="00F017F0" w:rsidP="00F017F0">
            <w:pPr>
              <w:rPr>
                <w:b/>
              </w:rPr>
            </w:pPr>
            <w:r w:rsidRPr="005E3BA7">
              <w:rPr>
                <w:b/>
              </w:rPr>
              <w:t xml:space="preserve">Superannuation </w:t>
            </w:r>
            <w:r>
              <w:rPr>
                <w:b/>
              </w:rPr>
              <w:t xml:space="preserve">Taxation </w:t>
            </w:r>
            <w:r w:rsidRPr="005E3BA7">
              <w:rPr>
                <w:b/>
              </w:rPr>
              <w:lastRenderedPageBreak/>
              <w:t>Surcharge</w:t>
            </w:r>
            <w:r>
              <w:rPr>
                <w:b/>
              </w:rPr>
              <w:t>: I</w:t>
            </w:r>
            <w:r w:rsidRPr="005E3BA7">
              <w:rPr>
                <w:b/>
              </w:rPr>
              <w:t xml:space="preserve">ncome </w:t>
            </w:r>
            <w:r>
              <w:rPr>
                <w:b/>
              </w:rPr>
              <w:t>e</w:t>
            </w:r>
            <w:r w:rsidRPr="005E3BA7">
              <w:rPr>
                <w:b/>
              </w:rPr>
              <w:t>xemption increased</w:t>
            </w:r>
          </w:p>
        </w:tc>
        <w:tc>
          <w:tcPr>
            <w:tcW w:w="0" w:type="auto"/>
          </w:tcPr>
          <w:p w14:paraId="47E0CA6E" w14:textId="77777777" w:rsidR="00F017F0" w:rsidRPr="005E3BA7" w:rsidRDefault="00F017F0" w:rsidP="00F017F0">
            <w:pPr>
              <w:jc w:val="both"/>
            </w:pPr>
            <w:r w:rsidRPr="005E3BA7">
              <w:lastRenderedPageBreak/>
              <w:t xml:space="preserve">The </w:t>
            </w:r>
            <w:r w:rsidRPr="005E3BA7">
              <w:rPr>
                <w:i/>
              </w:rPr>
              <w:t>Superannuation Taxation Surcharge</w:t>
            </w:r>
            <w:r w:rsidRPr="005E3BA7">
              <w:t xml:space="preserve"> income exemption level was increased to $100 per </w:t>
            </w:r>
            <w:r w:rsidRPr="005E3BA7">
              <w:lastRenderedPageBreak/>
              <w:t xml:space="preserve">week ($5,200 per annum) for single people and $150 ($7,800 per annum) for a married couple.  </w:t>
            </w:r>
          </w:p>
          <w:p w14:paraId="15C2C0F2" w14:textId="77777777" w:rsidR="00F017F0" w:rsidRPr="005E3BA7" w:rsidRDefault="00F017F0" w:rsidP="00F017F0">
            <w:pPr>
              <w:jc w:val="both"/>
            </w:pPr>
            <w:r w:rsidRPr="005E3BA7">
              <w:t>The surcharge remained at 25 percent.</w:t>
            </w:r>
          </w:p>
        </w:tc>
      </w:tr>
      <w:tr w:rsidR="00F017F0" w:rsidRPr="005E3BA7" w14:paraId="4C1BA670" w14:textId="77777777" w:rsidTr="002774EE">
        <w:tc>
          <w:tcPr>
            <w:tcW w:w="1928" w:type="dxa"/>
          </w:tcPr>
          <w:p w14:paraId="615D24C9" w14:textId="77777777" w:rsidR="00F017F0" w:rsidRPr="005E3BA7" w:rsidRDefault="00F017F0" w:rsidP="00F017F0">
            <w:r w:rsidRPr="005E3BA7">
              <w:lastRenderedPageBreak/>
              <w:t>11 April 1997</w:t>
            </w:r>
          </w:p>
        </w:tc>
        <w:tc>
          <w:tcPr>
            <w:tcW w:w="3232" w:type="dxa"/>
            <w:shd w:val="clear" w:color="auto" w:fill="DAEEF3" w:themeFill="accent5" w:themeFillTint="33"/>
          </w:tcPr>
          <w:p w14:paraId="4D592FED" w14:textId="77777777" w:rsidR="00F017F0" w:rsidRPr="005E3BA7" w:rsidRDefault="00F017F0" w:rsidP="00F017F0">
            <w:pPr>
              <w:rPr>
                <w:b/>
              </w:rPr>
            </w:pPr>
            <w:r w:rsidRPr="005E3BA7">
              <w:rPr>
                <w:b/>
              </w:rPr>
              <w:t>Rural Assistance Provisions extended</w:t>
            </w:r>
          </w:p>
        </w:tc>
        <w:tc>
          <w:tcPr>
            <w:tcW w:w="0" w:type="auto"/>
          </w:tcPr>
          <w:p w14:paraId="71906911"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hail storms were widened to include orchardists in Canterbury (hail storm of 18 January) and Hawke’s Bay (hail storm of 22 March).</w:t>
            </w:r>
            <w:r>
              <w:t xml:space="preserve"> Eligible farmers received</w:t>
            </w:r>
            <w:r w:rsidRPr="00B019B9">
              <w:t xml:space="preserve"> 75 percent of the applicable </w:t>
            </w:r>
            <w:r w:rsidR="0096529B" w:rsidRPr="00B019B9">
              <w:t>after-tax</w:t>
            </w:r>
            <w:r w:rsidRPr="00B019B9">
              <w:t xml:space="preserve"> weekly rate of the </w:t>
            </w:r>
            <w:r w:rsidRPr="00B019B9">
              <w:rPr>
                <w:i/>
              </w:rPr>
              <w:t>Unemployment Benefit</w:t>
            </w:r>
            <w:r>
              <w:t xml:space="preserve">. </w:t>
            </w:r>
            <w:r w:rsidRPr="00B019B9">
              <w:t>Rural Assistance Payments were non-taxable.</w:t>
            </w:r>
            <w:r>
              <w:t xml:space="preserve">  </w:t>
            </w:r>
          </w:p>
        </w:tc>
      </w:tr>
      <w:tr w:rsidR="00F017F0" w:rsidRPr="005E3BA7" w14:paraId="177FA239" w14:textId="77777777" w:rsidTr="002774EE">
        <w:tc>
          <w:tcPr>
            <w:tcW w:w="1928" w:type="dxa"/>
          </w:tcPr>
          <w:p w14:paraId="5BCCFADE" w14:textId="77777777" w:rsidR="00F017F0" w:rsidRPr="005E3BA7" w:rsidRDefault="00F017F0" w:rsidP="00F017F0">
            <w:r w:rsidRPr="005E3BA7">
              <w:t xml:space="preserve">14 April 1997  </w:t>
            </w:r>
          </w:p>
        </w:tc>
        <w:tc>
          <w:tcPr>
            <w:tcW w:w="3232" w:type="dxa"/>
            <w:shd w:val="clear" w:color="auto" w:fill="DAEEF3" w:themeFill="accent5" w:themeFillTint="33"/>
          </w:tcPr>
          <w:p w14:paraId="61C0EADE" w14:textId="77777777" w:rsidR="00F017F0" w:rsidRPr="005E3BA7" w:rsidRDefault="00F017F0" w:rsidP="00F017F0">
            <w:pPr>
              <w:rPr>
                <w:b/>
              </w:rPr>
            </w:pPr>
            <w:r w:rsidRPr="005E3BA7">
              <w:rPr>
                <w:b/>
              </w:rPr>
              <w:t>Special Benefit changes</w:t>
            </w:r>
          </w:p>
        </w:tc>
        <w:tc>
          <w:tcPr>
            <w:tcW w:w="0" w:type="auto"/>
          </w:tcPr>
          <w:p w14:paraId="40FF26C8" w14:textId="77777777" w:rsidR="00F017F0" w:rsidRPr="005E3BA7" w:rsidRDefault="00F017F0" w:rsidP="00F017F0">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F017F0" w:rsidRPr="005E3BA7" w14:paraId="4E892846" w14:textId="77777777" w:rsidTr="002774EE">
        <w:tc>
          <w:tcPr>
            <w:tcW w:w="1928" w:type="dxa"/>
          </w:tcPr>
          <w:p w14:paraId="167F16D6" w14:textId="77777777" w:rsidR="00F017F0" w:rsidRPr="005E3BA7" w:rsidRDefault="00F017F0" w:rsidP="00F017F0">
            <w:r w:rsidRPr="005E3BA7">
              <w:t>April 1997</w:t>
            </w:r>
          </w:p>
        </w:tc>
        <w:tc>
          <w:tcPr>
            <w:tcW w:w="3232" w:type="dxa"/>
            <w:shd w:val="clear" w:color="auto" w:fill="DAEEF3" w:themeFill="accent5" w:themeFillTint="33"/>
          </w:tcPr>
          <w:p w14:paraId="249BD713" w14:textId="77777777" w:rsidR="00F017F0" w:rsidRPr="005E3BA7" w:rsidRDefault="00F017F0" w:rsidP="00F017F0">
            <w:pPr>
              <w:rPr>
                <w:b/>
              </w:rPr>
            </w:pPr>
            <w:r>
              <w:rPr>
                <w:b/>
              </w:rPr>
              <w:t xml:space="preserve">Overseas Pensions: </w:t>
            </w:r>
            <w:r w:rsidRPr="005E3BA7">
              <w:rPr>
                <w:b/>
              </w:rPr>
              <w:t xml:space="preserve">Special Banking Option </w:t>
            </w:r>
            <w:r>
              <w:rPr>
                <w:b/>
              </w:rPr>
              <w:t>commenced</w:t>
            </w:r>
          </w:p>
        </w:tc>
        <w:tc>
          <w:tcPr>
            <w:tcW w:w="0" w:type="auto"/>
          </w:tcPr>
          <w:p w14:paraId="0996CABF" w14:textId="77777777" w:rsidR="00F017F0" w:rsidRPr="005E3BA7" w:rsidRDefault="00F017F0" w:rsidP="00F017F0">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14:paraId="78ECC8DD" w14:textId="77777777" w:rsidR="00F017F0" w:rsidRPr="005E3BA7" w:rsidRDefault="00F017F0" w:rsidP="00F017F0">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14:paraId="2EE2D16E" w14:textId="77777777" w:rsidR="00F017F0" w:rsidRPr="005E3BA7" w:rsidRDefault="00F017F0" w:rsidP="00F017F0">
            <w:pPr>
              <w:jc w:val="both"/>
            </w:pPr>
            <w:r w:rsidRPr="005E3BA7">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F017F0" w:rsidRPr="005E3BA7" w14:paraId="46F03DD3" w14:textId="77777777" w:rsidTr="002774EE">
        <w:tc>
          <w:tcPr>
            <w:tcW w:w="1928" w:type="dxa"/>
          </w:tcPr>
          <w:p w14:paraId="7EDAF1EC" w14:textId="77777777" w:rsidR="00F017F0" w:rsidRPr="005E3BA7" w:rsidRDefault="00F017F0" w:rsidP="00F017F0">
            <w:r w:rsidRPr="005E3BA7">
              <w:t>1 May 1997</w:t>
            </w:r>
          </w:p>
        </w:tc>
        <w:tc>
          <w:tcPr>
            <w:tcW w:w="3232" w:type="dxa"/>
            <w:shd w:val="clear" w:color="auto" w:fill="DAEEF3" w:themeFill="accent5" w:themeFillTint="33"/>
          </w:tcPr>
          <w:p w14:paraId="307FEB8A" w14:textId="77777777" w:rsidR="00F017F0" w:rsidRPr="005E3BA7" w:rsidRDefault="00F017F0" w:rsidP="00F017F0">
            <w:pPr>
              <w:rPr>
                <w:b/>
              </w:rPr>
            </w:pPr>
            <w:r w:rsidRPr="005E3BA7">
              <w:rPr>
                <w:b/>
              </w:rPr>
              <w:t>Social Security Agreement with Canada</w:t>
            </w:r>
          </w:p>
        </w:tc>
        <w:tc>
          <w:tcPr>
            <w:tcW w:w="0" w:type="auto"/>
          </w:tcPr>
          <w:p w14:paraId="367BC9E7" w14:textId="77777777" w:rsidR="00F017F0" w:rsidRPr="005E3BA7" w:rsidRDefault="00F017F0" w:rsidP="00F017F0">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14:paraId="45FD624F" w14:textId="77777777" w:rsidR="00F017F0" w:rsidRPr="005E3BA7" w:rsidRDefault="00F238C1" w:rsidP="00F017F0">
            <w:pPr>
              <w:pStyle w:val="Chronologybullet2"/>
              <w:rPr>
                <w:color w:val="000000"/>
              </w:rPr>
            </w:pPr>
            <w:hyperlink r:id="rId27" w:history="1">
              <w:r w:rsidR="00F017F0" w:rsidRPr="00BB3E2D">
                <w:rPr>
                  <w:rStyle w:val="Hyperlink"/>
                  <w:color w:val="auto"/>
                  <w:u w:val="none"/>
                </w:rPr>
                <w:t>Canadian creditable periods</w:t>
              </w:r>
            </w:hyperlink>
            <w:r w:rsidR="00F017F0" w:rsidRPr="005E3BA7">
              <w:t xml:space="preserve"> could b</w:t>
            </w:r>
            <w:r w:rsidR="00F017F0" w:rsidRPr="005E3BA7">
              <w:rPr>
                <w:color w:val="000000"/>
              </w:rPr>
              <w:t xml:space="preserve">e regarded as residence in New Zealand in order to meet the residence qualifications for some New Zealand benefits and pensions; </w:t>
            </w:r>
          </w:p>
          <w:p w14:paraId="24B13DCD" w14:textId="77777777" w:rsidR="00F017F0" w:rsidRPr="005E3BA7" w:rsidRDefault="00F017F0" w:rsidP="00F017F0">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14:paraId="3E9CB7CA" w14:textId="77777777" w:rsidR="00F017F0" w:rsidRPr="005E3BA7" w:rsidRDefault="00F017F0" w:rsidP="00F017F0">
            <w:pPr>
              <w:pStyle w:val="Chronologybullet2"/>
              <w:rPr>
                <w:color w:val="000000"/>
              </w:rPr>
            </w:pPr>
            <w:r w:rsidRPr="005E3BA7">
              <w:rPr>
                <w:color w:val="000000"/>
              </w:rPr>
              <w:lastRenderedPageBreak/>
              <w:t>Canadian pensions could be paid in New Zealand; and</w:t>
            </w:r>
          </w:p>
          <w:p w14:paraId="1D43A3D1" w14:textId="77777777" w:rsidR="00F017F0" w:rsidRPr="005E3BA7" w:rsidRDefault="00F017F0" w:rsidP="00F017F0">
            <w:pPr>
              <w:pStyle w:val="Chronologybullet2"/>
              <w:rPr>
                <w:color w:val="000000"/>
              </w:rPr>
            </w:pPr>
            <w:r w:rsidRPr="005E3BA7">
              <w:rPr>
                <w:color w:val="000000"/>
              </w:rPr>
              <w:t>New Zealand benefits and pensions could be paid in Canada.</w:t>
            </w:r>
          </w:p>
        </w:tc>
      </w:tr>
      <w:tr w:rsidR="00F017F0" w:rsidRPr="005E3BA7" w14:paraId="19130BCD" w14:textId="77777777" w:rsidTr="002774EE">
        <w:tc>
          <w:tcPr>
            <w:tcW w:w="1928" w:type="dxa"/>
          </w:tcPr>
          <w:p w14:paraId="0980AAA3" w14:textId="77777777" w:rsidR="00F017F0" w:rsidRPr="005E3BA7" w:rsidRDefault="00F017F0" w:rsidP="00F017F0">
            <w:r w:rsidRPr="005E3BA7">
              <w:lastRenderedPageBreak/>
              <w:t>May 1997</w:t>
            </w:r>
          </w:p>
        </w:tc>
        <w:tc>
          <w:tcPr>
            <w:tcW w:w="3232" w:type="dxa"/>
            <w:shd w:val="clear" w:color="auto" w:fill="DAEEF3" w:themeFill="accent5" w:themeFillTint="33"/>
          </w:tcPr>
          <w:p w14:paraId="281EE0AB" w14:textId="77777777" w:rsidR="00F017F0" w:rsidRPr="005E3BA7" w:rsidRDefault="00F017F0" w:rsidP="00F017F0">
            <w:pPr>
              <w:rPr>
                <w:b/>
              </w:rPr>
            </w:pPr>
            <w:r w:rsidRPr="005E3BA7">
              <w:rPr>
                <w:b/>
              </w:rPr>
              <w:t>Social Security Agreement with Denmark</w:t>
            </w:r>
          </w:p>
        </w:tc>
        <w:tc>
          <w:tcPr>
            <w:tcW w:w="0" w:type="auto"/>
          </w:tcPr>
          <w:p w14:paraId="439DD577" w14:textId="77777777" w:rsidR="00F017F0" w:rsidRPr="005E3BA7" w:rsidRDefault="00F017F0" w:rsidP="00F017F0">
            <w:pPr>
              <w:jc w:val="both"/>
            </w:pPr>
            <w:r w:rsidRPr="005E3BA7">
              <w:t xml:space="preserve">A </w:t>
            </w:r>
            <w:r w:rsidRPr="005E3BA7">
              <w:rPr>
                <w:i/>
              </w:rPr>
              <w:t>Social Security Agreement</w:t>
            </w:r>
            <w:r w:rsidRPr="005E3BA7">
              <w:t xml:space="preserve"> was signed with Denmark.  The Agreement came into force on 1 October 1997.</w:t>
            </w:r>
          </w:p>
        </w:tc>
      </w:tr>
      <w:tr w:rsidR="00F017F0" w:rsidRPr="005E3BA7" w14:paraId="05CBB75D" w14:textId="77777777" w:rsidTr="002774EE">
        <w:tc>
          <w:tcPr>
            <w:tcW w:w="1928" w:type="dxa"/>
          </w:tcPr>
          <w:p w14:paraId="0AB87B96" w14:textId="77777777" w:rsidR="00F017F0" w:rsidRPr="005E3BA7" w:rsidRDefault="00F017F0" w:rsidP="00F017F0">
            <w:r w:rsidRPr="005E3BA7">
              <w:t>1 July 1997</w:t>
            </w:r>
          </w:p>
        </w:tc>
        <w:tc>
          <w:tcPr>
            <w:tcW w:w="3232" w:type="dxa"/>
            <w:shd w:val="clear" w:color="auto" w:fill="DAEEF3" w:themeFill="accent5" w:themeFillTint="33"/>
          </w:tcPr>
          <w:p w14:paraId="6269E13D" w14:textId="77777777" w:rsidR="00F017F0" w:rsidRPr="005E3BA7" w:rsidRDefault="00F017F0" w:rsidP="00F017F0">
            <w:pPr>
              <w:rPr>
                <w:b/>
              </w:rPr>
            </w:pPr>
            <w:r w:rsidRPr="005E3BA7">
              <w:rPr>
                <w:b/>
              </w:rPr>
              <w:t>COMPASS (Programme implemented nationwide)</w:t>
            </w:r>
          </w:p>
        </w:tc>
        <w:tc>
          <w:tcPr>
            <w:tcW w:w="0" w:type="auto"/>
          </w:tcPr>
          <w:p w14:paraId="12F2C066" w14:textId="77777777" w:rsidR="00F017F0" w:rsidRPr="005E3BA7" w:rsidRDefault="00F017F0" w:rsidP="00F017F0">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F017F0" w:rsidRPr="005E3BA7" w14:paraId="2029E545" w14:textId="77777777" w:rsidTr="002774EE">
        <w:tc>
          <w:tcPr>
            <w:tcW w:w="1928" w:type="dxa"/>
          </w:tcPr>
          <w:p w14:paraId="73462800" w14:textId="77777777" w:rsidR="00F017F0" w:rsidRPr="005E3BA7" w:rsidRDefault="00F017F0" w:rsidP="00F017F0">
            <w:r w:rsidRPr="005E3BA7">
              <w:t>1 July 1997</w:t>
            </w:r>
          </w:p>
        </w:tc>
        <w:tc>
          <w:tcPr>
            <w:tcW w:w="3232" w:type="dxa"/>
            <w:shd w:val="clear" w:color="auto" w:fill="DAEEF3" w:themeFill="accent5" w:themeFillTint="33"/>
          </w:tcPr>
          <w:p w14:paraId="65797133" w14:textId="77777777" w:rsidR="00F017F0" w:rsidRPr="005E3BA7" w:rsidRDefault="00F017F0" w:rsidP="00F017F0">
            <w:pPr>
              <w:rPr>
                <w:b/>
              </w:rPr>
            </w:pPr>
            <w:r w:rsidRPr="005E3BA7">
              <w:rPr>
                <w:b/>
              </w:rPr>
              <w:t>Public hospital outpatient charges abolished</w:t>
            </w:r>
          </w:p>
        </w:tc>
        <w:tc>
          <w:tcPr>
            <w:tcW w:w="0" w:type="auto"/>
          </w:tcPr>
          <w:p w14:paraId="7EF88C43" w14:textId="77777777" w:rsidR="00F017F0" w:rsidRPr="005E3BA7" w:rsidRDefault="00F017F0" w:rsidP="00F017F0">
            <w:pPr>
              <w:jc w:val="both"/>
            </w:pPr>
            <w:r w:rsidRPr="005E3BA7">
              <w:t>Public hospital outpatient chargers were abolished. Part-user charges had been applied from 1 February 1992.</w:t>
            </w:r>
          </w:p>
        </w:tc>
      </w:tr>
      <w:tr w:rsidR="00F017F0" w:rsidRPr="005E3BA7" w14:paraId="7315DD50" w14:textId="77777777" w:rsidTr="002774EE">
        <w:tc>
          <w:tcPr>
            <w:tcW w:w="1928" w:type="dxa"/>
          </w:tcPr>
          <w:p w14:paraId="024D5685" w14:textId="77777777" w:rsidR="00F017F0" w:rsidRPr="005E3BA7" w:rsidRDefault="00F017F0" w:rsidP="00F017F0">
            <w:r w:rsidRPr="005E3BA7">
              <w:t>1 July 1997</w:t>
            </w:r>
          </w:p>
        </w:tc>
        <w:tc>
          <w:tcPr>
            <w:tcW w:w="3232" w:type="dxa"/>
            <w:shd w:val="clear" w:color="auto" w:fill="DAEEF3" w:themeFill="accent5" w:themeFillTint="33"/>
          </w:tcPr>
          <w:p w14:paraId="6BFCE69C" w14:textId="77777777" w:rsidR="00F017F0" w:rsidRPr="005E3BA7" w:rsidRDefault="00F017F0" w:rsidP="00F017F0">
            <w:pPr>
              <w:rPr>
                <w:b/>
              </w:rPr>
            </w:pPr>
            <w:r w:rsidRPr="005E3BA7">
              <w:rPr>
                <w:b/>
              </w:rPr>
              <w:t>Family Support increased</w:t>
            </w:r>
          </w:p>
        </w:tc>
        <w:tc>
          <w:tcPr>
            <w:tcW w:w="0" w:type="auto"/>
          </w:tcPr>
          <w:p w14:paraId="6027D4A6"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F017F0" w:rsidRPr="005E3BA7" w14:paraId="45A03B30" w14:textId="77777777" w:rsidTr="002774EE">
        <w:tc>
          <w:tcPr>
            <w:tcW w:w="1928" w:type="dxa"/>
          </w:tcPr>
          <w:p w14:paraId="28D82D51" w14:textId="77777777" w:rsidR="00F017F0" w:rsidRPr="005E3BA7" w:rsidRDefault="00F017F0" w:rsidP="00F017F0">
            <w:r w:rsidRPr="005E3BA7">
              <w:t>1 July 1997</w:t>
            </w:r>
          </w:p>
        </w:tc>
        <w:tc>
          <w:tcPr>
            <w:tcW w:w="3232" w:type="dxa"/>
            <w:shd w:val="clear" w:color="auto" w:fill="DAEEF3" w:themeFill="accent5" w:themeFillTint="33"/>
          </w:tcPr>
          <w:p w14:paraId="084F3B98" w14:textId="77777777" w:rsidR="00F017F0" w:rsidRPr="005E3BA7" w:rsidRDefault="00F017F0" w:rsidP="00F017F0">
            <w:pPr>
              <w:rPr>
                <w:b/>
              </w:rPr>
            </w:pPr>
            <w:r w:rsidRPr="005E3BA7">
              <w:rPr>
                <w:b/>
              </w:rPr>
              <w:t>Independent Family Tax Credit increased</w:t>
            </w:r>
          </w:p>
        </w:tc>
        <w:tc>
          <w:tcPr>
            <w:tcW w:w="0" w:type="auto"/>
          </w:tcPr>
          <w:p w14:paraId="62ADEE6A"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F017F0" w:rsidRPr="005E3BA7" w14:paraId="4A227DE6" w14:textId="77777777" w:rsidTr="002774EE">
        <w:tc>
          <w:tcPr>
            <w:tcW w:w="1928" w:type="dxa"/>
          </w:tcPr>
          <w:p w14:paraId="2F0B82BF" w14:textId="77777777" w:rsidR="00F017F0" w:rsidRPr="005E3BA7" w:rsidRDefault="00F017F0" w:rsidP="00F017F0">
            <w:r w:rsidRPr="005E3BA7">
              <w:t>1 July 1997</w:t>
            </w:r>
          </w:p>
        </w:tc>
        <w:tc>
          <w:tcPr>
            <w:tcW w:w="3232" w:type="dxa"/>
            <w:shd w:val="clear" w:color="auto" w:fill="DAEEF3" w:themeFill="accent5" w:themeFillTint="33"/>
          </w:tcPr>
          <w:p w14:paraId="67A398D9" w14:textId="77777777" w:rsidR="00F017F0" w:rsidRPr="005E3BA7" w:rsidRDefault="00F017F0" w:rsidP="00F017F0">
            <w:pPr>
              <w:rPr>
                <w:b/>
              </w:rPr>
            </w:pPr>
            <w:r w:rsidRPr="005E3BA7">
              <w:rPr>
                <w:b/>
              </w:rPr>
              <w:t>BOOST pilot concluded</w:t>
            </w:r>
          </w:p>
        </w:tc>
        <w:tc>
          <w:tcPr>
            <w:tcW w:w="0" w:type="auto"/>
          </w:tcPr>
          <w:p w14:paraId="0A2BB745" w14:textId="77777777" w:rsidR="00F017F0" w:rsidRPr="005E3BA7" w:rsidRDefault="00F017F0" w:rsidP="00F017F0">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F017F0" w:rsidRPr="005E3BA7" w14:paraId="50F8D6FE" w14:textId="77777777" w:rsidTr="002774EE">
        <w:tc>
          <w:tcPr>
            <w:tcW w:w="1928" w:type="dxa"/>
          </w:tcPr>
          <w:p w14:paraId="2844C45C" w14:textId="77777777" w:rsidR="00F017F0" w:rsidRPr="005E3BA7" w:rsidRDefault="00F017F0" w:rsidP="00F017F0">
            <w:r w:rsidRPr="005E3BA7">
              <w:t>1 July 1997</w:t>
            </w:r>
          </w:p>
        </w:tc>
        <w:tc>
          <w:tcPr>
            <w:tcW w:w="3232" w:type="dxa"/>
            <w:shd w:val="clear" w:color="auto" w:fill="DAEEF3" w:themeFill="accent5" w:themeFillTint="33"/>
          </w:tcPr>
          <w:p w14:paraId="712DD529" w14:textId="77777777"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14:paraId="06577AA3" w14:textId="77777777"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14:paraId="650872B0" w14:textId="77777777" w:rsidR="00F017F0" w:rsidRPr="005E3BA7" w:rsidRDefault="00F017F0" w:rsidP="00F017F0">
            <w:pPr>
              <w:jc w:val="both"/>
            </w:pPr>
            <w:r w:rsidRPr="005E3BA7">
              <w:t>The new income levels were:</w:t>
            </w:r>
          </w:p>
          <w:p w14:paraId="1024C1FA" w14:textId="77777777" w:rsidR="00F017F0" w:rsidRPr="005E3BA7" w:rsidRDefault="00F017F0" w:rsidP="00F017F0">
            <w:pPr>
              <w:pStyle w:val="Chronologybullet2"/>
            </w:pPr>
            <w:r w:rsidRPr="005E3BA7">
              <w:t>Single (sharing)  $17,769</w:t>
            </w:r>
          </w:p>
          <w:p w14:paraId="6D3246D8" w14:textId="77777777" w:rsidR="00F017F0" w:rsidRPr="005E3BA7" w:rsidRDefault="00F017F0" w:rsidP="00F017F0">
            <w:pPr>
              <w:pStyle w:val="Chronologybullet2"/>
            </w:pPr>
            <w:r w:rsidRPr="005E3BA7">
              <w:t xml:space="preserve">Single (alone)  </w:t>
            </w:r>
            <w:r>
              <w:t xml:space="preserve">   </w:t>
            </w:r>
            <w:r w:rsidRPr="005E3BA7">
              <w:t>$18,846;</w:t>
            </w:r>
          </w:p>
          <w:p w14:paraId="3CD4C10F" w14:textId="77777777" w:rsidR="00F017F0" w:rsidRPr="005E3BA7" w:rsidRDefault="00F017F0" w:rsidP="00F017F0">
            <w:pPr>
              <w:pStyle w:val="Chronologybullet2"/>
            </w:pPr>
            <w:r w:rsidRPr="005E3BA7">
              <w:t>Couple</w:t>
            </w:r>
            <w:r>
              <w:t xml:space="preserve">               </w:t>
            </w:r>
            <w:r w:rsidRPr="005E3BA7">
              <w:t xml:space="preserve"> </w:t>
            </w:r>
            <w:r>
              <w:t xml:space="preserve"> </w:t>
            </w:r>
            <w:r w:rsidRPr="005E3BA7">
              <w:t>$28,000;</w:t>
            </w:r>
          </w:p>
          <w:p w14:paraId="48FF2834" w14:textId="77777777" w:rsidR="00F017F0" w:rsidRPr="005E3BA7" w:rsidRDefault="00F017F0" w:rsidP="00F017F0">
            <w:pPr>
              <w:pStyle w:val="Chronologybullet2"/>
            </w:pPr>
            <w:r w:rsidRPr="005E3BA7">
              <w:lastRenderedPageBreak/>
              <w:t xml:space="preserve">2 person family  </w:t>
            </w:r>
            <w:r>
              <w:t xml:space="preserve"> </w:t>
            </w:r>
            <w:r w:rsidRPr="005E3BA7">
              <w:t>$28,000;</w:t>
            </w:r>
          </w:p>
          <w:p w14:paraId="7FB61EDD" w14:textId="77777777" w:rsidR="00F017F0" w:rsidRPr="005E3BA7" w:rsidRDefault="00F017F0" w:rsidP="00F017F0">
            <w:pPr>
              <w:pStyle w:val="Chronologybullet2"/>
            </w:pPr>
            <w:r w:rsidRPr="005E3BA7">
              <w:t xml:space="preserve">3 person family  </w:t>
            </w:r>
            <w:r>
              <w:t xml:space="preserve"> </w:t>
            </w:r>
            <w:r w:rsidRPr="005E3BA7">
              <w:t>$32,846;</w:t>
            </w:r>
          </w:p>
          <w:p w14:paraId="08CB0B89" w14:textId="77777777" w:rsidR="00F017F0" w:rsidRPr="005E3BA7" w:rsidRDefault="00F017F0" w:rsidP="00F017F0">
            <w:pPr>
              <w:pStyle w:val="Chronologybullet2"/>
            </w:pPr>
            <w:r w:rsidRPr="005E3BA7">
              <w:t>4 person family</w:t>
            </w:r>
            <w:r>
              <w:t xml:space="preserve"> </w:t>
            </w:r>
            <w:r w:rsidRPr="005E3BA7">
              <w:t xml:space="preserve"> </w:t>
            </w:r>
            <w:r>
              <w:t xml:space="preserve"> </w:t>
            </w:r>
            <w:r w:rsidRPr="005E3BA7">
              <w:t>$37,692;</w:t>
            </w:r>
          </w:p>
          <w:p w14:paraId="708634FF" w14:textId="77777777" w:rsidR="00F017F0" w:rsidRPr="005E3BA7" w:rsidRDefault="00F017F0" w:rsidP="00F017F0">
            <w:pPr>
              <w:pStyle w:val="Chronologybullet2"/>
            </w:pPr>
            <w:r w:rsidRPr="005E3BA7">
              <w:t xml:space="preserve">5 person family </w:t>
            </w:r>
            <w:r>
              <w:t xml:space="preserve"> </w:t>
            </w:r>
            <w:r w:rsidRPr="005E3BA7">
              <w:t xml:space="preserve"> $42,538; and</w:t>
            </w:r>
          </w:p>
          <w:p w14:paraId="67AC1D9C" w14:textId="77777777" w:rsidR="00F017F0" w:rsidRPr="005E3BA7" w:rsidRDefault="00F017F0" w:rsidP="00F017F0">
            <w:pPr>
              <w:pStyle w:val="Chronologybullet2"/>
            </w:pPr>
            <w:r w:rsidRPr="005E3BA7">
              <w:t xml:space="preserve">6 person family  </w:t>
            </w:r>
            <w:r>
              <w:t xml:space="preserve"> </w:t>
            </w:r>
            <w:r w:rsidRPr="005E3BA7">
              <w:t>$47,385.</w:t>
            </w:r>
          </w:p>
        </w:tc>
      </w:tr>
      <w:tr w:rsidR="00F017F0" w:rsidRPr="005E3BA7" w14:paraId="1F6C66B8" w14:textId="77777777" w:rsidTr="002774EE">
        <w:tc>
          <w:tcPr>
            <w:tcW w:w="1928" w:type="dxa"/>
          </w:tcPr>
          <w:p w14:paraId="755CA8A2" w14:textId="77777777" w:rsidR="00F017F0" w:rsidRPr="005E3BA7" w:rsidRDefault="00F017F0" w:rsidP="00F017F0">
            <w:r w:rsidRPr="005E3BA7">
              <w:lastRenderedPageBreak/>
              <w:t>1 July 1997</w:t>
            </w:r>
          </w:p>
        </w:tc>
        <w:tc>
          <w:tcPr>
            <w:tcW w:w="3232" w:type="dxa"/>
            <w:shd w:val="clear" w:color="auto" w:fill="DAEEF3" w:themeFill="accent5" w:themeFillTint="33"/>
          </w:tcPr>
          <w:p w14:paraId="7EBE514C" w14:textId="77777777" w:rsidR="00F017F0" w:rsidRPr="005E3BA7" w:rsidRDefault="00F017F0" w:rsidP="00F017F0">
            <w:pPr>
              <w:rPr>
                <w:b/>
              </w:rPr>
            </w:pPr>
            <w:r w:rsidRPr="005E3BA7">
              <w:rPr>
                <w:b/>
              </w:rPr>
              <w:t>Accommodation Supplement changes</w:t>
            </w:r>
            <w:r w:rsidR="001D7E65">
              <w:rPr>
                <w:b/>
              </w:rPr>
              <w:t>: Subsidy rate and board calculation</w:t>
            </w:r>
          </w:p>
        </w:tc>
        <w:tc>
          <w:tcPr>
            <w:tcW w:w="0" w:type="auto"/>
          </w:tcPr>
          <w:p w14:paraId="6641D9F3" w14:textId="77777777" w:rsidR="00F017F0" w:rsidRPr="005E3BA7" w:rsidRDefault="00F017F0" w:rsidP="00F017F0">
            <w:pPr>
              <w:jc w:val="both"/>
            </w:pPr>
            <w:r w:rsidRPr="005E3BA7">
              <w:t xml:space="preserve">The </w:t>
            </w:r>
            <w:r w:rsidRPr="005E3BA7">
              <w:rPr>
                <w:i/>
              </w:rPr>
              <w:t>Accommodation Supplement</w:t>
            </w:r>
            <w:r w:rsidRPr="005E3BA7">
              <w:t xml:space="preserve"> subsidy rate was increased from 65 percent to 70 percent.</w:t>
            </w:r>
          </w:p>
          <w:p w14:paraId="07533D89" w14:textId="77777777" w:rsidR="00F017F0" w:rsidRPr="005E3BA7" w:rsidRDefault="00F017F0" w:rsidP="001D7E65">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rsidR="001D7E65">
              <w:t>.</w:t>
            </w:r>
          </w:p>
        </w:tc>
      </w:tr>
      <w:tr w:rsidR="001D7E65" w:rsidRPr="005E3BA7" w14:paraId="71D0E301" w14:textId="77777777" w:rsidTr="002774EE">
        <w:tc>
          <w:tcPr>
            <w:tcW w:w="1928" w:type="dxa"/>
          </w:tcPr>
          <w:p w14:paraId="1CAD724B" w14:textId="77777777" w:rsidR="001D7E65" w:rsidRPr="005E3BA7" w:rsidRDefault="001D7E65" w:rsidP="001D7E65">
            <w:r w:rsidRPr="005E3BA7">
              <w:t>1 July 199</w:t>
            </w:r>
            <w:r>
              <w:t>7</w:t>
            </w:r>
          </w:p>
        </w:tc>
        <w:tc>
          <w:tcPr>
            <w:tcW w:w="3232" w:type="dxa"/>
            <w:shd w:val="clear" w:color="auto" w:fill="DAEEF3" w:themeFill="accent5" w:themeFillTint="33"/>
          </w:tcPr>
          <w:p w14:paraId="45066BBB" w14:textId="77777777" w:rsidR="001D7E65" w:rsidRPr="005E3BA7" w:rsidRDefault="001D7E65" w:rsidP="001D7E65">
            <w:pPr>
              <w:rPr>
                <w:b/>
              </w:rPr>
            </w:pPr>
            <w:r w:rsidRPr="005E3BA7">
              <w:rPr>
                <w:b/>
              </w:rPr>
              <w:t>Accommodation Supplement</w:t>
            </w:r>
            <w:r>
              <w:rPr>
                <w:b/>
              </w:rPr>
              <w:t>: Some maximum amounts</w:t>
            </w:r>
            <w:r w:rsidRPr="005E3BA7">
              <w:rPr>
                <w:b/>
              </w:rPr>
              <w:t xml:space="preserve"> increased</w:t>
            </w:r>
          </w:p>
        </w:tc>
        <w:tc>
          <w:tcPr>
            <w:tcW w:w="0" w:type="auto"/>
          </w:tcPr>
          <w:p w14:paraId="225FBF86" w14:textId="77777777" w:rsidR="001D7E65" w:rsidRDefault="001D7E65" w:rsidP="001D7E65">
            <w:pPr>
              <w:jc w:val="both"/>
            </w:pPr>
            <w:r>
              <w:t xml:space="preserve">Some of the </w:t>
            </w:r>
            <w:r w:rsidRPr="005E3BA7">
              <w:t xml:space="preserve">maximum rates of the </w:t>
            </w:r>
            <w:r w:rsidRPr="005E3BA7">
              <w:rPr>
                <w:i/>
              </w:rPr>
              <w:t>Accommodation Supplement</w:t>
            </w:r>
            <w:r w:rsidRPr="005E3BA7">
              <w:t xml:space="preserve"> </w:t>
            </w:r>
            <w:r>
              <w:t>were increased.  The following changes were made:</w:t>
            </w:r>
          </w:p>
          <w:p w14:paraId="4E43424F" w14:textId="77777777" w:rsidR="001D7E65" w:rsidRPr="00AB34A7" w:rsidRDefault="001D7E65" w:rsidP="001D7E65">
            <w:pPr>
              <w:jc w:val="both"/>
              <w:rPr>
                <w:b/>
              </w:rPr>
            </w:pPr>
            <w:r w:rsidRPr="00AB34A7">
              <w:rPr>
                <w:b/>
              </w:rPr>
              <w:t>Auckland</w:t>
            </w:r>
            <w:r>
              <w:rPr>
                <w:b/>
              </w:rPr>
              <w:t xml:space="preserve"> (Area 1)</w:t>
            </w:r>
          </w:p>
          <w:p w14:paraId="0553A73F" w14:textId="77777777" w:rsidR="001D7E65" w:rsidRDefault="001D7E65" w:rsidP="001D7E65">
            <w:pPr>
              <w:pStyle w:val="Chronologybullet2"/>
            </w:pPr>
            <w:r>
              <w:t>1 person household, increased by $20 to $100;</w:t>
            </w:r>
          </w:p>
          <w:p w14:paraId="7543C77E" w14:textId="77777777" w:rsidR="001D7E65" w:rsidRDefault="001D7E65" w:rsidP="001D7E65">
            <w:pPr>
              <w:pStyle w:val="Chronologybullet2"/>
            </w:pPr>
            <w:r>
              <w:t>2 person household, increased by $15 to $115; and</w:t>
            </w:r>
          </w:p>
          <w:p w14:paraId="44492209" w14:textId="77777777" w:rsidR="001D7E65" w:rsidRDefault="001D7E65" w:rsidP="001D7E65">
            <w:pPr>
              <w:pStyle w:val="Chronologybullet2"/>
            </w:pPr>
            <w:r>
              <w:t>3+ person housedhold, increased by $25 to $150.</w:t>
            </w:r>
          </w:p>
          <w:p w14:paraId="44AB9773" w14:textId="77777777" w:rsidR="001D7E65" w:rsidRPr="00AB34A7" w:rsidRDefault="001D7E65" w:rsidP="001D7E65">
            <w:pPr>
              <w:jc w:val="both"/>
              <w:rPr>
                <w:b/>
              </w:rPr>
            </w:pPr>
            <w:r w:rsidRPr="00AB34A7">
              <w:rPr>
                <w:b/>
              </w:rPr>
              <w:t>Wellington</w:t>
            </w:r>
            <w:r>
              <w:rPr>
                <w:b/>
              </w:rPr>
              <w:t xml:space="preserve"> (Area 2)</w:t>
            </w:r>
          </w:p>
          <w:p w14:paraId="05DDEB00" w14:textId="77777777" w:rsidR="001D7E65" w:rsidRDefault="001D7E65" w:rsidP="001D7E65">
            <w:pPr>
              <w:pStyle w:val="Chronologybullet2"/>
            </w:pPr>
            <w:r>
              <w:t>1 person household, increased by $5 to $65;</w:t>
            </w:r>
          </w:p>
          <w:p w14:paraId="2D8D18C5" w14:textId="77777777" w:rsidR="001D7E65" w:rsidRDefault="001D7E65" w:rsidP="001D7E65">
            <w:pPr>
              <w:pStyle w:val="Chronologybullet2"/>
            </w:pPr>
            <w:r>
              <w:t>2 person household, unchanged at $75; and</w:t>
            </w:r>
          </w:p>
          <w:p w14:paraId="18FC1922" w14:textId="77777777" w:rsidR="001D7E65" w:rsidRDefault="001D7E65" w:rsidP="001D7E65">
            <w:pPr>
              <w:pStyle w:val="Chronologybullet2"/>
            </w:pPr>
            <w:r>
              <w:t>3+ person housedhold, increased by $5 to $100.</w:t>
            </w:r>
          </w:p>
          <w:p w14:paraId="1A5CDF7B" w14:textId="77777777" w:rsidR="001D7E65" w:rsidRPr="00AB34A7" w:rsidRDefault="001D7E65" w:rsidP="001D7E65">
            <w:pPr>
              <w:jc w:val="both"/>
              <w:rPr>
                <w:b/>
              </w:rPr>
            </w:pPr>
            <w:r w:rsidRPr="00AB34A7">
              <w:rPr>
                <w:b/>
              </w:rPr>
              <w:t>Rest of NZ</w:t>
            </w:r>
            <w:r>
              <w:rPr>
                <w:b/>
              </w:rPr>
              <w:t xml:space="preserve"> (Area 3)</w:t>
            </w:r>
          </w:p>
          <w:p w14:paraId="77F63903" w14:textId="77777777" w:rsidR="001D7E65" w:rsidRDefault="001D7E65" w:rsidP="001D7E65">
            <w:pPr>
              <w:pStyle w:val="Chronologybullet2"/>
            </w:pPr>
            <w:r>
              <w:t>1 person household, unchanged at $45;</w:t>
            </w:r>
          </w:p>
          <w:p w14:paraId="3BF6254C" w14:textId="77777777" w:rsidR="001D7E65" w:rsidRDefault="001D7E65" w:rsidP="001D7E65">
            <w:pPr>
              <w:pStyle w:val="Chronologybullet2"/>
            </w:pPr>
            <w:r>
              <w:t>2 person household, unchanged at $55; and</w:t>
            </w:r>
          </w:p>
          <w:p w14:paraId="6D019C2A" w14:textId="77777777" w:rsidR="001D7E65" w:rsidRPr="005E3BA7" w:rsidRDefault="001D7E65" w:rsidP="001D7E65">
            <w:pPr>
              <w:pStyle w:val="Chronologybullet2"/>
            </w:pPr>
            <w:r>
              <w:t>3+ person housedhold, unchanged at $75.</w:t>
            </w:r>
          </w:p>
        </w:tc>
      </w:tr>
      <w:tr w:rsidR="00F017F0" w:rsidRPr="005E3BA7" w14:paraId="3C9B0E77" w14:textId="77777777" w:rsidTr="002774EE">
        <w:tc>
          <w:tcPr>
            <w:tcW w:w="1928" w:type="dxa"/>
          </w:tcPr>
          <w:p w14:paraId="75A17EFE" w14:textId="77777777" w:rsidR="00F017F0" w:rsidRPr="005E3BA7" w:rsidRDefault="00F017F0" w:rsidP="00F017F0">
            <w:r w:rsidRPr="005E3BA7">
              <w:t>1 July 1997</w:t>
            </w:r>
          </w:p>
        </w:tc>
        <w:tc>
          <w:tcPr>
            <w:tcW w:w="3232" w:type="dxa"/>
            <w:shd w:val="clear" w:color="auto" w:fill="DAEEF3" w:themeFill="accent5" w:themeFillTint="33"/>
          </w:tcPr>
          <w:p w14:paraId="4F91CA30" w14:textId="77777777" w:rsidR="00F017F0" w:rsidRPr="005E3BA7" w:rsidRDefault="00F017F0" w:rsidP="00F017F0">
            <w:pPr>
              <w:rPr>
                <w:b/>
              </w:rPr>
            </w:pPr>
            <w:r w:rsidRPr="005E3BA7">
              <w:rPr>
                <w:b/>
              </w:rPr>
              <w:t>Community Task Force Scheme expanded</w:t>
            </w:r>
          </w:p>
        </w:tc>
        <w:tc>
          <w:tcPr>
            <w:tcW w:w="0" w:type="auto"/>
          </w:tcPr>
          <w:p w14:paraId="27066D47" w14:textId="77777777" w:rsidR="00F017F0" w:rsidRPr="005E3BA7" w:rsidRDefault="00F017F0" w:rsidP="00F017F0">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F017F0" w:rsidRPr="005E3BA7" w14:paraId="03D143BD" w14:textId="77777777" w:rsidTr="002774EE">
        <w:tc>
          <w:tcPr>
            <w:tcW w:w="1928" w:type="dxa"/>
          </w:tcPr>
          <w:p w14:paraId="2386C49F" w14:textId="77777777" w:rsidR="00F017F0" w:rsidRPr="005E3BA7" w:rsidRDefault="00F017F0" w:rsidP="00F017F0">
            <w:r w:rsidRPr="005E3BA7">
              <w:t>1 July 1997</w:t>
            </w:r>
          </w:p>
        </w:tc>
        <w:tc>
          <w:tcPr>
            <w:tcW w:w="3232" w:type="dxa"/>
            <w:shd w:val="clear" w:color="auto" w:fill="DAEEF3" w:themeFill="accent5" w:themeFillTint="33"/>
          </w:tcPr>
          <w:p w14:paraId="0431D5FE" w14:textId="77777777" w:rsidR="00F017F0" w:rsidRPr="005E3BA7" w:rsidRDefault="00F017F0" w:rsidP="00F017F0">
            <w:pPr>
              <w:rPr>
                <w:b/>
              </w:rPr>
            </w:pPr>
            <w:r w:rsidRPr="005E3BA7">
              <w:rPr>
                <w:b/>
              </w:rPr>
              <w:t>Orphan</w:t>
            </w:r>
            <w:r w:rsidR="002B2A83">
              <w:rPr>
                <w:b/>
              </w:rPr>
              <w:t>’</w:t>
            </w:r>
            <w:r w:rsidRPr="005E3BA7">
              <w:rPr>
                <w:b/>
              </w:rPr>
              <w:t>s and Unsupported Child</w:t>
            </w:r>
            <w:r w:rsidR="002B2A83">
              <w:rPr>
                <w:b/>
              </w:rPr>
              <w:t>’s</w:t>
            </w:r>
            <w:r w:rsidRPr="005E3BA7">
              <w:rPr>
                <w:b/>
              </w:rPr>
              <w:t xml:space="preserve"> Benefit</w:t>
            </w:r>
            <w:r>
              <w:rPr>
                <w:b/>
              </w:rPr>
              <w:t>: R</w:t>
            </w:r>
            <w:r w:rsidRPr="005E3BA7">
              <w:rPr>
                <w:b/>
              </w:rPr>
              <w:t>ates increased</w:t>
            </w:r>
          </w:p>
        </w:tc>
        <w:tc>
          <w:tcPr>
            <w:tcW w:w="0" w:type="auto"/>
          </w:tcPr>
          <w:p w14:paraId="06EB16AB" w14:textId="77777777" w:rsidR="00F017F0" w:rsidRPr="005E3BA7" w:rsidRDefault="00F017F0" w:rsidP="00F017F0">
            <w:pPr>
              <w:jc w:val="both"/>
            </w:pPr>
            <w:r w:rsidRPr="005E3BA7">
              <w:t xml:space="preserve">In addition to the annual inflation adjustment, rates of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rsidRPr="005E3BA7">
              <w:rPr>
                <w:i/>
              </w:rPr>
              <w:t>Foster Care Board Payments (Foster Care Allowance)</w:t>
            </w:r>
            <w:r w:rsidRPr="005E3BA7">
              <w:t>.</w:t>
            </w:r>
          </w:p>
        </w:tc>
      </w:tr>
      <w:tr w:rsidR="00F017F0" w:rsidRPr="005E3BA7" w14:paraId="0370D859" w14:textId="77777777" w:rsidTr="002774EE">
        <w:tc>
          <w:tcPr>
            <w:tcW w:w="1928" w:type="dxa"/>
          </w:tcPr>
          <w:p w14:paraId="0E20642F" w14:textId="77777777" w:rsidR="00F017F0" w:rsidRPr="005E3BA7" w:rsidRDefault="00F017F0" w:rsidP="00F017F0">
            <w:r w:rsidRPr="005E3BA7">
              <w:t>1 July 1997</w:t>
            </w:r>
          </w:p>
        </w:tc>
        <w:tc>
          <w:tcPr>
            <w:tcW w:w="3232" w:type="dxa"/>
            <w:shd w:val="clear" w:color="auto" w:fill="DAEEF3" w:themeFill="accent5" w:themeFillTint="33"/>
          </w:tcPr>
          <w:p w14:paraId="0BB00D3C" w14:textId="77777777" w:rsidR="00F017F0" w:rsidRPr="005E3BA7" w:rsidRDefault="00F017F0" w:rsidP="00F017F0">
            <w:pPr>
              <w:rPr>
                <w:b/>
              </w:rPr>
            </w:pPr>
            <w:r w:rsidRPr="005E3BA7">
              <w:rPr>
                <w:b/>
              </w:rPr>
              <w:t>Special Benefit</w:t>
            </w:r>
            <w:r>
              <w:rPr>
                <w:b/>
              </w:rPr>
              <w:t>: D</w:t>
            </w:r>
            <w:r w:rsidRPr="005E3BA7">
              <w:rPr>
                <w:b/>
              </w:rPr>
              <w:t xml:space="preserve">eficiency </w:t>
            </w:r>
            <w:r>
              <w:rPr>
                <w:b/>
              </w:rPr>
              <w:lastRenderedPageBreak/>
              <w:t>reduced</w:t>
            </w:r>
          </w:p>
        </w:tc>
        <w:tc>
          <w:tcPr>
            <w:tcW w:w="0" w:type="auto"/>
          </w:tcPr>
          <w:p w14:paraId="7BF86613" w14:textId="77777777" w:rsidR="00F017F0" w:rsidRPr="005E3BA7" w:rsidRDefault="00F017F0" w:rsidP="00F017F0">
            <w:pPr>
              <w:jc w:val="both"/>
            </w:pPr>
            <w:r w:rsidRPr="005E3BA7">
              <w:lastRenderedPageBreak/>
              <w:t xml:space="preserve">The deficiency used as part of the assessment procedure for </w:t>
            </w:r>
            <w:r w:rsidRPr="005E3BA7">
              <w:rPr>
                <w:i/>
              </w:rPr>
              <w:t>Special Benefit</w:t>
            </w:r>
            <w:r w:rsidRPr="005E3BA7">
              <w:t xml:space="preserve"> was reduced from </w:t>
            </w:r>
            <w:r w:rsidRPr="005E3BA7">
              <w:lastRenderedPageBreak/>
              <w:t>$10 to $5 per week.</w:t>
            </w:r>
          </w:p>
        </w:tc>
      </w:tr>
      <w:tr w:rsidR="00F017F0" w:rsidRPr="005E3BA7" w14:paraId="347B24E6" w14:textId="77777777" w:rsidTr="002774EE">
        <w:tc>
          <w:tcPr>
            <w:tcW w:w="1928" w:type="dxa"/>
          </w:tcPr>
          <w:p w14:paraId="1B28821C" w14:textId="77777777" w:rsidR="00F017F0" w:rsidRPr="005E3BA7" w:rsidRDefault="00F017F0" w:rsidP="00F017F0">
            <w:r>
              <w:lastRenderedPageBreak/>
              <w:t>1 July 1997</w:t>
            </w:r>
          </w:p>
        </w:tc>
        <w:tc>
          <w:tcPr>
            <w:tcW w:w="3232" w:type="dxa"/>
            <w:shd w:val="clear" w:color="auto" w:fill="DAEEF3" w:themeFill="accent5" w:themeFillTint="33"/>
          </w:tcPr>
          <w:p w14:paraId="7C14335A" w14:textId="77777777" w:rsidR="00F017F0" w:rsidRPr="005E3BA7" w:rsidRDefault="00F017F0" w:rsidP="00F017F0">
            <w:pPr>
              <w:rPr>
                <w:b/>
              </w:rPr>
            </w:pPr>
            <w:r>
              <w:rPr>
                <w:b/>
              </w:rPr>
              <w:t xml:space="preserve">Report of the Prime Ministerial Task Force on Positive Ageing </w:t>
            </w:r>
          </w:p>
        </w:tc>
        <w:tc>
          <w:tcPr>
            <w:tcW w:w="0" w:type="auto"/>
          </w:tcPr>
          <w:p w14:paraId="2E02F2F7" w14:textId="77777777" w:rsidR="00F017F0" w:rsidRDefault="00F017F0" w:rsidP="00F017F0">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14:paraId="422FBD87" w14:textId="77777777" w:rsidR="00F017F0" w:rsidRDefault="00F017F0" w:rsidP="00F017F0">
            <w:pPr>
              <w:jc w:val="both"/>
            </w:pPr>
            <w:r>
              <w:t>The recommendations of the Task Force were presented in the form of 34 Action Plans, eight of which were highlighted for initial action.  The eight priority or initial actions were:</w:t>
            </w:r>
          </w:p>
          <w:p w14:paraId="3C86CF0B" w14:textId="77777777" w:rsidR="00F017F0" w:rsidRDefault="00F017F0" w:rsidP="00F017F0">
            <w:pPr>
              <w:pStyle w:val="Chronologybullet2"/>
            </w:pPr>
            <w:r>
              <w:t>create a Senior Citizens Division to provide intellectual leadership and a policy framework;</w:t>
            </w:r>
          </w:p>
          <w:p w14:paraId="1AC19B29" w14:textId="77777777" w:rsidR="00F017F0" w:rsidRDefault="00F017F0" w:rsidP="00F017F0">
            <w:pPr>
              <w:pStyle w:val="Chronologybullet2"/>
            </w:pPr>
            <w:r>
              <w:t xml:space="preserve">establish a Positive Ageing Fellowship within the </w:t>
            </w:r>
            <w:r w:rsidRPr="008A2C23">
              <w:rPr>
                <w:i/>
              </w:rPr>
              <w:t>Institute of Policy Studies</w:t>
            </w:r>
            <w:r>
              <w:t xml:space="preserve"> to do research and monitor progress against the Task Force’s recommendations;</w:t>
            </w:r>
          </w:p>
          <w:p w14:paraId="106A3649" w14:textId="77777777" w:rsidR="00F017F0" w:rsidRDefault="00F017F0" w:rsidP="00F017F0">
            <w:pPr>
              <w:pStyle w:val="Chronologybullet2"/>
            </w:pPr>
            <w:r>
              <w:t>a comprehensive communication campaign, led by the Senior Citizens Division to build community understanding about positive ageing;</w:t>
            </w:r>
          </w:p>
          <w:p w14:paraId="55B13F72" w14:textId="77777777" w:rsidR="00F017F0" w:rsidRDefault="00F017F0" w:rsidP="00F017F0">
            <w:pPr>
              <w:pStyle w:val="Chronologybullet2"/>
            </w:pPr>
            <w:r>
              <w:t>social science research agenda with the Government to decide the form and function of the future capability of social science research in New Zealand;</w:t>
            </w:r>
          </w:p>
          <w:p w14:paraId="0BDBE9B6" w14:textId="77777777" w:rsidR="00F017F0" w:rsidRDefault="00F017F0" w:rsidP="00F017F0">
            <w:pPr>
              <w:pStyle w:val="Chronologybullet2"/>
            </w:pPr>
            <w:r>
              <w:t>a government-sponsored Age and Work Conference in 2000, to explore the relationship between work (both paid and unpaid) and age;</w:t>
            </w:r>
          </w:p>
          <w:p w14:paraId="0EA190CF" w14:textId="77777777" w:rsidR="00F017F0" w:rsidRDefault="00F017F0" w:rsidP="00F017F0">
            <w:pPr>
              <w:pStyle w:val="Chronologybullet2"/>
            </w:pPr>
            <w:r>
              <w:t>removal of age-related criteria with public sector organisations showing leadership;</w:t>
            </w:r>
          </w:p>
          <w:p w14:paraId="673D16AF" w14:textId="77777777" w:rsidR="00F017F0" w:rsidRDefault="00F017F0" w:rsidP="00F017F0">
            <w:pPr>
              <w:pStyle w:val="Chronologybullet2"/>
            </w:pPr>
            <w:r>
              <w:t>completion of the 1997/1998 Time-use Survey to provide benchmark information; and</w:t>
            </w:r>
          </w:p>
          <w:p w14:paraId="2D9C2E56" w14:textId="77777777" w:rsidR="00F017F0" w:rsidRDefault="00F017F0" w:rsidP="00F017F0">
            <w:pPr>
              <w:pStyle w:val="Chronologybullet2"/>
            </w:pPr>
            <w:r>
              <w:t xml:space="preserve">establishment of a standard-based </w:t>
            </w:r>
            <w:r w:rsidRPr="0096529B">
              <w:rPr>
                <w:i/>
              </w:rPr>
              <w:t>Positive Ageing Certification Programme</w:t>
            </w:r>
            <w:r>
              <w:t>, based on positive ageing goals.</w:t>
            </w:r>
          </w:p>
          <w:p w14:paraId="5BAA6F42" w14:textId="77777777" w:rsidR="00F017F0" w:rsidRPr="00D0509A" w:rsidRDefault="00F017F0" w:rsidP="00F017F0">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F017F0" w:rsidRPr="005E3BA7" w14:paraId="0795772B" w14:textId="77777777" w:rsidTr="002774EE">
        <w:tc>
          <w:tcPr>
            <w:tcW w:w="1928" w:type="dxa"/>
          </w:tcPr>
          <w:p w14:paraId="734350EF" w14:textId="77777777" w:rsidR="00F017F0" w:rsidRPr="005E3BA7" w:rsidRDefault="00F017F0" w:rsidP="00F017F0">
            <w:r w:rsidRPr="005E3BA7">
              <w:t>1 August 1997</w:t>
            </w:r>
          </w:p>
        </w:tc>
        <w:tc>
          <w:tcPr>
            <w:tcW w:w="3232" w:type="dxa"/>
            <w:shd w:val="clear" w:color="auto" w:fill="DAEEF3" w:themeFill="accent5" w:themeFillTint="33"/>
          </w:tcPr>
          <w:p w14:paraId="7884E8AB" w14:textId="77777777" w:rsidR="00F017F0" w:rsidRPr="005E3BA7" w:rsidRDefault="00F017F0" w:rsidP="00F017F0">
            <w:pPr>
              <w:rPr>
                <w:b/>
              </w:rPr>
            </w:pPr>
            <w:r w:rsidRPr="005E3BA7">
              <w:rPr>
                <w:b/>
              </w:rPr>
              <w:t>Youth Care Supplement Introduced</w:t>
            </w:r>
          </w:p>
        </w:tc>
        <w:tc>
          <w:tcPr>
            <w:tcW w:w="0" w:type="auto"/>
          </w:tcPr>
          <w:p w14:paraId="1DDECE1A" w14:textId="77777777" w:rsidR="00F017F0" w:rsidRPr="005E3BA7" w:rsidRDefault="00F017F0" w:rsidP="00F017F0">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Foster Care Allowance</w:t>
            </w:r>
            <w:r w:rsidRPr="005E3BA7">
              <w:rPr>
                <w:rFonts w:ascii="Arial Mäori" w:hAnsi="Arial Mäori"/>
                <w:sz w:val="22"/>
                <w:szCs w:val="22"/>
              </w:rPr>
              <w:t xml:space="preserve"> for young people of the same age and was payable to the foster parent.</w:t>
            </w:r>
          </w:p>
        </w:tc>
      </w:tr>
      <w:tr w:rsidR="00F017F0" w:rsidRPr="005E3BA7" w14:paraId="1929684F" w14:textId="77777777" w:rsidTr="002774EE">
        <w:tc>
          <w:tcPr>
            <w:tcW w:w="1928" w:type="dxa"/>
          </w:tcPr>
          <w:p w14:paraId="0C09572F" w14:textId="77777777" w:rsidR="00F017F0" w:rsidRPr="005E3BA7" w:rsidRDefault="00F017F0" w:rsidP="00F017F0">
            <w:r w:rsidRPr="005E3BA7">
              <w:t>17 September 1997</w:t>
            </w:r>
          </w:p>
        </w:tc>
        <w:tc>
          <w:tcPr>
            <w:tcW w:w="3232" w:type="dxa"/>
            <w:shd w:val="clear" w:color="auto" w:fill="DAEEF3" w:themeFill="accent5" w:themeFillTint="33"/>
          </w:tcPr>
          <w:p w14:paraId="5D626024" w14:textId="77777777" w:rsidR="00F017F0" w:rsidRPr="005E3BA7" w:rsidRDefault="00F017F0" w:rsidP="00F017F0">
            <w:pPr>
              <w:rPr>
                <w:b/>
              </w:rPr>
            </w:pPr>
            <w:r w:rsidRPr="005E3BA7">
              <w:rPr>
                <w:b/>
              </w:rPr>
              <w:t>Training Benefit changes</w:t>
            </w:r>
          </w:p>
        </w:tc>
        <w:tc>
          <w:tcPr>
            <w:tcW w:w="0" w:type="auto"/>
          </w:tcPr>
          <w:p w14:paraId="220F3C84" w14:textId="77777777" w:rsidR="00F017F0" w:rsidRPr="005E3BA7" w:rsidRDefault="00F017F0" w:rsidP="00F017F0">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14:paraId="3D915BF6" w14:textId="77777777" w:rsidR="00F017F0" w:rsidRPr="005E3BA7" w:rsidRDefault="00F017F0" w:rsidP="00F017F0">
            <w:pPr>
              <w:pStyle w:val="Chronologybullet2"/>
            </w:pPr>
            <w:r w:rsidRPr="005E3BA7">
              <w:t>applicants on leave without pay from an existing job;</w:t>
            </w:r>
          </w:p>
          <w:p w14:paraId="0C81B533" w14:textId="77777777" w:rsidR="00F017F0" w:rsidRPr="005E3BA7" w:rsidRDefault="00F017F0" w:rsidP="00F017F0">
            <w:pPr>
              <w:pStyle w:val="Chronologybullet2"/>
            </w:pPr>
            <w:r w:rsidRPr="005E3BA7">
              <w:t>applicants who leave an existing job to do some training; and</w:t>
            </w:r>
          </w:p>
          <w:p w14:paraId="67112E48" w14:textId="77777777" w:rsidR="00F017F0" w:rsidRPr="005E3BA7" w:rsidRDefault="00F017F0" w:rsidP="00F017F0">
            <w:pPr>
              <w:pStyle w:val="Chronologybullet2"/>
            </w:pPr>
            <w:r w:rsidRPr="005E3BA7">
              <w:t>applicants who will be taking up employment at the end of their training course.</w:t>
            </w:r>
          </w:p>
        </w:tc>
      </w:tr>
      <w:tr w:rsidR="00F017F0" w:rsidRPr="005E3BA7" w14:paraId="75597535" w14:textId="77777777" w:rsidTr="002774EE">
        <w:tc>
          <w:tcPr>
            <w:tcW w:w="1928" w:type="dxa"/>
          </w:tcPr>
          <w:p w14:paraId="6493649B" w14:textId="77777777" w:rsidR="00F017F0" w:rsidRPr="005E3BA7" w:rsidRDefault="00F017F0" w:rsidP="00F017F0">
            <w:r w:rsidRPr="005E3BA7">
              <w:t>September 1997</w:t>
            </w:r>
          </w:p>
        </w:tc>
        <w:tc>
          <w:tcPr>
            <w:tcW w:w="3232" w:type="dxa"/>
            <w:shd w:val="clear" w:color="auto" w:fill="DAEEF3" w:themeFill="accent5" w:themeFillTint="33"/>
          </w:tcPr>
          <w:p w14:paraId="05877A36" w14:textId="77777777" w:rsidR="00F017F0" w:rsidRPr="005E3BA7" w:rsidRDefault="00F017F0" w:rsidP="00F017F0">
            <w:pPr>
              <w:rPr>
                <w:b/>
              </w:rPr>
            </w:pPr>
            <w:r w:rsidRPr="005E3BA7">
              <w:rPr>
                <w:b/>
              </w:rPr>
              <w:t xml:space="preserve">Referendum on a proposed </w:t>
            </w:r>
            <w:r w:rsidRPr="005E3BA7">
              <w:rPr>
                <w:b/>
              </w:rPr>
              <w:lastRenderedPageBreak/>
              <w:t>Superannuation Savings Scheme</w:t>
            </w:r>
          </w:p>
        </w:tc>
        <w:tc>
          <w:tcPr>
            <w:tcW w:w="0" w:type="auto"/>
          </w:tcPr>
          <w:p w14:paraId="39680C4F" w14:textId="77777777" w:rsidR="00F017F0" w:rsidRPr="005E3BA7" w:rsidRDefault="00F017F0" w:rsidP="00F017F0">
            <w:pPr>
              <w:jc w:val="both"/>
            </w:pPr>
            <w:r w:rsidRPr="005E3BA7">
              <w:lastRenderedPageBreak/>
              <w:t xml:space="preserve">A referendum was held on a proposed </w:t>
            </w:r>
            <w:r w:rsidRPr="005E3BA7">
              <w:rPr>
                <w:i/>
              </w:rPr>
              <w:t>Compulsory Retirement Savings Scheme</w:t>
            </w:r>
            <w:r w:rsidRPr="005E3BA7">
              <w:t xml:space="preserve"> (CRSS).  The </w:t>
            </w:r>
            <w:r w:rsidRPr="005E3BA7">
              <w:lastRenderedPageBreak/>
              <w:t xml:space="preserve">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14:paraId="67AD105C" w14:textId="77777777" w:rsidR="00F017F0" w:rsidRPr="005E3BA7" w:rsidRDefault="00F017F0" w:rsidP="00F017F0">
            <w:pPr>
              <w:jc w:val="both"/>
            </w:pPr>
            <w:r w:rsidRPr="005E3BA7">
              <w:t>The CRSS was rejected in the referendum by 91.8 percent of voters.</w:t>
            </w:r>
          </w:p>
        </w:tc>
      </w:tr>
      <w:tr w:rsidR="00F017F0" w:rsidRPr="005E3BA7" w14:paraId="13500046" w14:textId="77777777" w:rsidTr="002774EE">
        <w:tc>
          <w:tcPr>
            <w:tcW w:w="1928" w:type="dxa"/>
          </w:tcPr>
          <w:p w14:paraId="03F25FA7" w14:textId="77777777" w:rsidR="00F017F0" w:rsidRPr="005E3BA7" w:rsidRDefault="00F017F0" w:rsidP="00F017F0">
            <w:r w:rsidRPr="005E3BA7">
              <w:lastRenderedPageBreak/>
              <w:t>1 October 1997</w:t>
            </w:r>
          </w:p>
        </w:tc>
        <w:tc>
          <w:tcPr>
            <w:tcW w:w="3232" w:type="dxa"/>
            <w:shd w:val="clear" w:color="auto" w:fill="DAEEF3" w:themeFill="accent5" w:themeFillTint="33"/>
          </w:tcPr>
          <w:p w14:paraId="044C44A4" w14:textId="77777777" w:rsidR="00F017F0" w:rsidRPr="005E3BA7" w:rsidRDefault="00F017F0" w:rsidP="00F017F0">
            <w:pPr>
              <w:rPr>
                <w:b/>
              </w:rPr>
            </w:pPr>
            <w:r w:rsidRPr="005E3BA7">
              <w:rPr>
                <w:b/>
              </w:rPr>
              <w:t>Social Security Agreement with Denmark</w:t>
            </w:r>
          </w:p>
        </w:tc>
        <w:tc>
          <w:tcPr>
            <w:tcW w:w="0" w:type="auto"/>
          </w:tcPr>
          <w:p w14:paraId="7CF1F92D" w14:textId="77777777" w:rsidR="00F017F0" w:rsidRPr="005E3BA7" w:rsidRDefault="00F017F0" w:rsidP="00F017F0">
            <w:pPr>
              <w:pStyle w:val="NormalWeb"/>
              <w:spacing w:before="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14:paraId="69F13CFD"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14:paraId="66BDA9AC"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14:paraId="15231DAE"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some Danish pensions could be paid in New </w:t>
            </w:r>
            <w:r w:rsidR="00B02792" w:rsidRPr="005E3BA7">
              <w:rPr>
                <w:color w:val="000000"/>
                <w:lang w:eastAsia="en-AU"/>
              </w:rPr>
              <w:t>Zealand; and</w:t>
            </w:r>
          </w:p>
          <w:p w14:paraId="7F3648CA" w14:textId="77777777"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14:paraId="60937081" w14:textId="77777777" w:rsidR="00F017F0" w:rsidRPr="005E3BA7" w:rsidRDefault="00F017F0" w:rsidP="00F017F0">
            <w:pPr>
              <w:jc w:val="both"/>
              <w:rPr>
                <w:color w:val="000000"/>
                <w:lang w:eastAsia="en-AU"/>
              </w:rPr>
            </w:pPr>
            <w:r w:rsidRPr="005E3BA7">
              <w:rPr>
                <w:color w:val="000000"/>
                <w:lang w:eastAsia="en-AU"/>
              </w:rPr>
              <w:t>War pensions from either country were not included in the agreement.</w:t>
            </w:r>
          </w:p>
        </w:tc>
      </w:tr>
      <w:tr w:rsidR="00F017F0" w:rsidRPr="005E3BA7" w14:paraId="25467318" w14:textId="77777777" w:rsidTr="002774EE">
        <w:tc>
          <w:tcPr>
            <w:tcW w:w="1928" w:type="dxa"/>
          </w:tcPr>
          <w:p w14:paraId="7F27371F" w14:textId="77777777" w:rsidR="00F017F0" w:rsidRPr="005E3BA7" w:rsidRDefault="00F017F0" w:rsidP="00F017F0">
            <w:r>
              <w:t>November 1997</w:t>
            </w:r>
          </w:p>
        </w:tc>
        <w:tc>
          <w:tcPr>
            <w:tcW w:w="3232" w:type="dxa"/>
            <w:shd w:val="clear" w:color="auto" w:fill="DAEEF3" w:themeFill="accent5" w:themeFillTint="33"/>
          </w:tcPr>
          <w:p w14:paraId="1E7A9B39" w14:textId="77777777" w:rsidR="00F017F0" w:rsidRPr="005E3BA7" w:rsidRDefault="00F017F0" w:rsidP="00F017F0">
            <w:pPr>
              <w:rPr>
                <w:b/>
              </w:rPr>
            </w:pPr>
            <w:r>
              <w:rPr>
                <w:b/>
              </w:rPr>
              <w:t>Government response to the recommendations of the Prime Ministerial Task Force on Positive Ageing</w:t>
            </w:r>
          </w:p>
        </w:tc>
        <w:tc>
          <w:tcPr>
            <w:tcW w:w="0" w:type="auto"/>
          </w:tcPr>
          <w:p w14:paraId="60A19007" w14:textId="77777777" w:rsidR="00F017F0" w:rsidRDefault="00F017F0" w:rsidP="00F017F0">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14:paraId="311F50D5" w14:textId="77777777" w:rsidR="00F017F0" w:rsidRDefault="00F017F0" w:rsidP="00F017F0">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14:paraId="196CD1A0" w14:textId="77777777" w:rsidR="00F017F0" w:rsidRDefault="00F017F0" w:rsidP="00F017F0">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14:paraId="7EB29D38" w14:textId="77777777" w:rsidR="00F017F0" w:rsidRPr="005E3BA7" w:rsidRDefault="00F017F0" w:rsidP="00F017F0">
            <w:pPr>
              <w:pStyle w:val="Chronologybullet2"/>
            </w:pPr>
            <w:r>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B02792" w:rsidRPr="005E3BA7" w14:paraId="0D5D3DEF" w14:textId="77777777" w:rsidTr="002774EE">
        <w:tc>
          <w:tcPr>
            <w:tcW w:w="1928" w:type="dxa"/>
          </w:tcPr>
          <w:p w14:paraId="1ABA1C0A" w14:textId="77777777" w:rsidR="00B02792" w:rsidRPr="005E3BA7" w:rsidRDefault="00B02792" w:rsidP="00F017F0">
            <w:r>
              <w:t>December 1997</w:t>
            </w:r>
          </w:p>
        </w:tc>
        <w:tc>
          <w:tcPr>
            <w:tcW w:w="3232" w:type="dxa"/>
            <w:shd w:val="clear" w:color="auto" w:fill="DAEEF3" w:themeFill="accent5" w:themeFillTint="33"/>
          </w:tcPr>
          <w:p w14:paraId="70D26793" w14:textId="77777777" w:rsidR="00B02792" w:rsidRPr="005E3BA7" w:rsidRDefault="00B02792" w:rsidP="00F017F0">
            <w:pPr>
              <w:rPr>
                <w:b/>
              </w:rPr>
            </w:pPr>
            <w:r>
              <w:rPr>
                <w:b/>
              </w:rPr>
              <w:t>1997 Periodic Report Group: Final report</w:t>
            </w:r>
          </w:p>
        </w:tc>
        <w:tc>
          <w:tcPr>
            <w:tcW w:w="0" w:type="auto"/>
          </w:tcPr>
          <w:p w14:paraId="52DC583B" w14:textId="77777777" w:rsidR="00B02792" w:rsidRDefault="00B02792" w:rsidP="00B02792">
            <w:pPr>
              <w:jc w:val="both"/>
            </w:pPr>
            <w:r>
              <w:t xml:space="preserve">The </w:t>
            </w:r>
            <w:r w:rsidRPr="00B02792">
              <w:rPr>
                <w:i/>
              </w:rPr>
              <w:t>1997 Periodic Report Group</w:t>
            </w:r>
            <w:r>
              <w:t xml:space="preserve"> released its final report which endorsed the voluntary savings option and the continued existence of a tax-funded public pension. They discussed a number of ways New Zealand might adjust to demographic change, which included phasing out the difference between payment rates based on marital status. </w:t>
            </w:r>
          </w:p>
          <w:p w14:paraId="6A31A393" w14:textId="77777777" w:rsidR="00B02792" w:rsidRPr="005E3BA7" w:rsidRDefault="00B02792" w:rsidP="00B02792">
            <w:pPr>
              <w:jc w:val="both"/>
            </w:pPr>
            <w:r>
              <w:lastRenderedPageBreak/>
              <w:t xml:space="preserve">The 1997 Periodic Report Group had published an interim report in July 1997 to inform the debate on the referendum on a proposed compulsory retirement savings scheme. Their July 1997 report had expressed regret at the Government decision to abolish the </w:t>
            </w:r>
            <w:r w:rsidRPr="00B02792">
              <w:rPr>
                <w:i/>
              </w:rPr>
              <w:t>Superannuation Tax</w:t>
            </w:r>
            <w:r>
              <w:rPr>
                <w:i/>
              </w:rPr>
              <w:t>ation</w:t>
            </w:r>
            <w:r w:rsidRPr="00B02792">
              <w:rPr>
                <w:i/>
              </w:rPr>
              <w:t xml:space="preserve"> Surcharge</w:t>
            </w:r>
            <w:r>
              <w:t>, and at the broken link between public and private provision.</w:t>
            </w:r>
          </w:p>
        </w:tc>
      </w:tr>
      <w:tr w:rsidR="00F017F0" w:rsidRPr="005E3BA7" w14:paraId="7ADD35EB" w14:textId="77777777" w:rsidTr="002774EE">
        <w:tc>
          <w:tcPr>
            <w:tcW w:w="1928" w:type="dxa"/>
          </w:tcPr>
          <w:p w14:paraId="4D1DB325" w14:textId="77777777" w:rsidR="00F017F0" w:rsidRPr="005E3BA7" w:rsidRDefault="00F017F0" w:rsidP="00F017F0">
            <w:r w:rsidRPr="005E3BA7">
              <w:lastRenderedPageBreak/>
              <w:t>1 January 1998</w:t>
            </w:r>
          </w:p>
        </w:tc>
        <w:tc>
          <w:tcPr>
            <w:tcW w:w="3232" w:type="dxa"/>
            <w:shd w:val="clear" w:color="auto" w:fill="DAEEF3" w:themeFill="accent5" w:themeFillTint="33"/>
          </w:tcPr>
          <w:p w14:paraId="076E6A90" w14:textId="77777777" w:rsidR="00F017F0" w:rsidRPr="005E3BA7" w:rsidRDefault="00F017F0" w:rsidP="00F017F0">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14:paraId="31FABACE" w14:textId="2BDE2539" w:rsidR="00F017F0" w:rsidRPr="005E3BA7" w:rsidRDefault="00F017F0" w:rsidP="00F017F0">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w:t>
            </w:r>
            <w:r w:rsidR="00D7002D" w:rsidRPr="005E3BA7">
              <w:t>16-17-year-old</w:t>
            </w:r>
            <w:r w:rsidRPr="005E3BA7">
              <w:t xml:space="preserve">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 related training.</w:t>
            </w:r>
          </w:p>
        </w:tc>
      </w:tr>
      <w:tr w:rsidR="00F017F0" w:rsidRPr="005E3BA7" w14:paraId="1E67419E" w14:textId="77777777" w:rsidTr="002774EE">
        <w:tc>
          <w:tcPr>
            <w:tcW w:w="1928" w:type="dxa"/>
          </w:tcPr>
          <w:p w14:paraId="136A6459" w14:textId="77777777" w:rsidR="00F017F0" w:rsidRPr="005E3BA7" w:rsidRDefault="00F017F0" w:rsidP="00F017F0">
            <w:r w:rsidRPr="005E3BA7">
              <w:t>1 January 1998</w:t>
            </w:r>
          </w:p>
        </w:tc>
        <w:tc>
          <w:tcPr>
            <w:tcW w:w="3232" w:type="dxa"/>
            <w:shd w:val="clear" w:color="auto" w:fill="DAEEF3" w:themeFill="accent5" w:themeFillTint="33"/>
          </w:tcPr>
          <w:p w14:paraId="73985410" w14:textId="77777777" w:rsidR="00F017F0" w:rsidRPr="005E3BA7" w:rsidRDefault="00F017F0" w:rsidP="00F017F0">
            <w:pPr>
              <w:rPr>
                <w:b/>
              </w:rPr>
            </w:pPr>
            <w:r w:rsidRPr="005E3BA7">
              <w:rPr>
                <w:b/>
              </w:rPr>
              <w:t>Independent Youth Benefit</w:t>
            </w:r>
            <w:r>
              <w:rPr>
                <w:b/>
              </w:rPr>
              <w:t xml:space="preserve">: Eligibility criteria </w:t>
            </w:r>
            <w:r w:rsidRPr="005E3BA7">
              <w:rPr>
                <w:b/>
              </w:rPr>
              <w:t>tightened</w:t>
            </w:r>
          </w:p>
        </w:tc>
        <w:tc>
          <w:tcPr>
            <w:tcW w:w="0" w:type="auto"/>
          </w:tcPr>
          <w:p w14:paraId="35DDF0AF" w14:textId="29F46AA2" w:rsidR="00F017F0" w:rsidRPr="005E3BA7" w:rsidRDefault="00F017F0" w:rsidP="00F017F0">
            <w:pPr>
              <w:jc w:val="both"/>
            </w:pPr>
            <w:r w:rsidRPr="005E3BA7">
              <w:t xml:space="preserve">The </w:t>
            </w:r>
            <w:r w:rsidRPr="005E3BA7">
              <w:rPr>
                <w:i/>
              </w:rPr>
              <w:t>Independent Youth Benefit</w:t>
            </w:r>
            <w:r w:rsidRPr="005E3BA7">
              <w:t xml:space="preserve"> was no longer available to </w:t>
            </w:r>
            <w:r w:rsidR="00D7002D" w:rsidRPr="005E3BA7">
              <w:t>16-17-year</w:t>
            </w:r>
            <w:r w:rsidRPr="005E3BA7">
              <w:t xml:space="preserve"> olds who had moved away from home in search of employment or training opportunities.</w:t>
            </w:r>
          </w:p>
        </w:tc>
      </w:tr>
      <w:tr w:rsidR="00F017F0" w:rsidRPr="005E3BA7" w14:paraId="71F0AD53" w14:textId="77777777" w:rsidTr="002774EE">
        <w:tc>
          <w:tcPr>
            <w:tcW w:w="1928" w:type="dxa"/>
          </w:tcPr>
          <w:p w14:paraId="7A4D0E48" w14:textId="77777777" w:rsidR="00F017F0" w:rsidRPr="005E3BA7" w:rsidRDefault="00F017F0" w:rsidP="00F017F0">
            <w:r w:rsidRPr="005E3BA7">
              <w:t>1 January 1998</w:t>
            </w:r>
          </w:p>
        </w:tc>
        <w:tc>
          <w:tcPr>
            <w:tcW w:w="3232" w:type="dxa"/>
            <w:shd w:val="clear" w:color="auto" w:fill="DAEEF3" w:themeFill="accent5" w:themeFillTint="33"/>
          </w:tcPr>
          <w:p w14:paraId="7929CFB9" w14:textId="77777777" w:rsidR="00F017F0" w:rsidRPr="005E3BA7" w:rsidRDefault="00F017F0" w:rsidP="00F017F0">
            <w:pPr>
              <w:rPr>
                <w:b/>
              </w:rPr>
            </w:pPr>
            <w:r w:rsidRPr="005E3BA7">
              <w:rPr>
                <w:b/>
              </w:rPr>
              <w:t>Job Search Allowance abolished</w:t>
            </w:r>
          </w:p>
        </w:tc>
        <w:tc>
          <w:tcPr>
            <w:tcW w:w="0" w:type="auto"/>
          </w:tcPr>
          <w:p w14:paraId="5412D7E1" w14:textId="6EB649B6" w:rsidR="00F017F0" w:rsidRPr="005E3BA7" w:rsidRDefault="00F017F0" w:rsidP="00F017F0">
            <w:pPr>
              <w:jc w:val="both"/>
            </w:pPr>
            <w:r w:rsidRPr="005E3BA7">
              <w:t xml:space="preserve">The </w:t>
            </w:r>
            <w:r w:rsidRPr="005E3BA7">
              <w:rPr>
                <w:i/>
              </w:rPr>
              <w:t>Job Search Allowance</w:t>
            </w:r>
            <w:r w:rsidRPr="005E3BA7">
              <w:t xml:space="preserve"> payable to </w:t>
            </w:r>
            <w:r w:rsidR="00D7002D" w:rsidRPr="005E3BA7">
              <w:t>16-17-year</w:t>
            </w:r>
            <w:r w:rsidRPr="005E3BA7">
              <w:t xml:space="preserve"> olds for up to 13 weeks following cessation of a training programme or employment was abolished.  Existing recipients aged 16-17 years had their entitlement grandparented.  </w:t>
            </w:r>
          </w:p>
        </w:tc>
      </w:tr>
      <w:tr w:rsidR="00F017F0" w:rsidRPr="005E3BA7" w14:paraId="7A09295D" w14:textId="77777777" w:rsidTr="002774EE">
        <w:tc>
          <w:tcPr>
            <w:tcW w:w="1928" w:type="dxa"/>
          </w:tcPr>
          <w:p w14:paraId="39363A25" w14:textId="77777777" w:rsidR="00F017F0" w:rsidRPr="005E3BA7" w:rsidRDefault="00F017F0" w:rsidP="00F017F0">
            <w:r w:rsidRPr="005E3BA7">
              <w:t>1 January 1998</w:t>
            </w:r>
          </w:p>
        </w:tc>
        <w:tc>
          <w:tcPr>
            <w:tcW w:w="3232" w:type="dxa"/>
            <w:shd w:val="clear" w:color="auto" w:fill="DAEEF3" w:themeFill="accent5" w:themeFillTint="33"/>
          </w:tcPr>
          <w:p w14:paraId="706173FB" w14:textId="77777777" w:rsidR="00F017F0" w:rsidRPr="005E3BA7" w:rsidRDefault="00F017F0" w:rsidP="00F017F0">
            <w:pPr>
              <w:rPr>
                <w:b/>
              </w:rPr>
            </w:pPr>
            <w:r w:rsidRPr="005E3BA7">
              <w:rPr>
                <w:b/>
              </w:rPr>
              <w:t>Young Job Seekers Allowance</w:t>
            </w:r>
            <w:r>
              <w:rPr>
                <w:b/>
              </w:rPr>
              <w:t xml:space="preserve"> introduced</w:t>
            </w:r>
          </w:p>
        </w:tc>
        <w:tc>
          <w:tcPr>
            <w:tcW w:w="0" w:type="auto"/>
          </w:tcPr>
          <w:p w14:paraId="65AB5C84" w14:textId="6709A9D0" w:rsidR="00F017F0" w:rsidRPr="005E3BA7" w:rsidRDefault="00F017F0" w:rsidP="00F017F0">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w:t>
            </w:r>
            <w:r w:rsidR="00D7002D" w:rsidRPr="005E3BA7">
              <w:t>18-24-year</w:t>
            </w:r>
            <w:r w:rsidRPr="005E3BA7">
              <w:t xml:space="preserve">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F017F0" w:rsidRPr="005E3BA7" w14:paraId="70E7A9FF" w14:textId="77777777" w:rsidTr="002774EE">
        <w:tc>
          <w:tcPr>
            <w:tcW w:w="1928" w:type="dxa"/>
          </w:tcPr>
          <w:p w14:paraId="4C84C6D3" w14:textId="77777777" w:rsidR="00F017F0" w:rsidRPr="005E3BA7" w:rsidRDefault="00F017F0" w:rsidP="00F017F0">
            <w:r w:rsidRPr="005E3BA7">
              <w:t>1 January 1998</w:t>
            </w:r>
          </w:p>
        </w:tc>
        <w:tc>
          <w:tcPr>
            <w:tcW w:w="3232" w:type="dxa"/>
            <w:shd w:val="clear" w:color="auto" w:fill="DAEEF3" w:themeFill="accent5" w:themeFillTint="33"/>
          </w:tcPr>
          <w:p w14:paraId="1CCC782D" w14:textId="77777777" w:rsidR="00F017F0" w:rsidRPr="005E3BA7" w:rsidRDefault="00F017F0" w:rsidP="00F017F0">
            <w:pPr>
              <w:rPr>
                <w:b/>
              </w:rPr>
            </w:pPr>
            <w:r w:rsidRPr="005E3BA7">
              <w:rPr>
                <w:b/>
              </w:rPr>
              <w:t>Family Support increased</w:t>
            </w:r>
          </w:p>
        </w:tc>
        <w:tc>
          <w:tcPr>
            <w:tcW w:w="0" w:type="auto"/>
          </w:tcPr>
          <w:p w14:paraId="6B2B22EC"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children aged 16-18 years.  It was set at $60.00 per week.</w:t>
            </w:r>
          </w:p>
        </w:tc>
      </w:tr>
      <w:tr w:rsidR="00F017F0" w:rsidRPr="005E3BA7" w14:paraId="7728819C" w14:textId="77777777" w:rsidTr="002774EE">
        <w:tc>
          <w:tcPr>
            <w:tcW w:w="1928" w:type="dxa"/>
          </w:tcPr>
          <w:p w14:paraId="02719BFE" w14:textId="77777777" w:rsidR="00F017F0" w:rsidRPr="005E3BA7" w:rsidRDefault="00F017F0" w:rsidP="00F017F0">
            <w:r w:rsidRPr="005E3BA7">
              <w:t>1 January 1998</w:t>
            </w:r>
          </w:p>
        </w:tc>
        <w:tc>
          <w:tcPr>
            <w:tcW w:w="3232" w:type="dxa"/>
            <w:shd w:val="clear" w:color="auto" w:fill="DAEEF3" w:themeFill="accent5" w:themeFillTint="33"/>
          </w:tcPr>
          <w:p w14:paraId="5B7A1898" w14:textId="77777777" w:rsidR="00F017F0" w:rsidRPr="005E3BA7" w:rsidRDefault="00F017F0" w:rsidP="00F017F0">
            <w:pPr>
              <w:rPr>
                <w:b/>
              </w:rPr>
            </w:pPr>
            <w:r w:rsidRPr="005E3BA7">
              <w:rPr>
                <w:b/>
              </w:rPr>
              <w:t>Away From Home Allowance introduced</w:t>
            </w:r>
          </w:p>
        </w:tc>
        <w:tc>
          <w:tcPr>
            <w:tcW w:w="0" w:type="auto"/>
          </w:tcPr>
          <w:p w14:paraId="760E5755" w14:textId="256BBDFA"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w:t>
            </w:r>
            <w:r w:rsidR="00D7002D" w:rsidRPr="005E3BA7">
              <w:t>16-17-year-old</w:t>
            </w:r>
            <w:r w:rsidRPr="005E3BA7">
              <w:t xml:space="preserve">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14:paraId="1F39601A" w14:textId="5E9991AD"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level of the allowance was equivalent to the amount of </w:t>
            </w:r>
            <w:r w:rsidRPr="005E3BA7">
              <w:rPr>
                <w:i/>
              </w:rPr>
              <w:t>Accommodation Supplement</w:t>
            </w:r>
            <w:r w:rsidRPr="005E3BA7">
              <w:t xml:space="preserve"> the </w:t>
            </w:r>
            <w:r w:rsidR="00D7002D" w:rsidRPr="005E3BA7">
              <w:t>16-</w:t>
            </w:r>
            <w:r w:rsidR="00D7002D" w:rsidRPr="005E3BA7">
              <w:lastRenderedPageBreak/>
              <w:t>17-year-old</w:t>
            </w:r>
            <w:r w:rsidRPr="005E3BA7">
              <w:t xml:space="preserve"> would receive if they were aged 18 and receiving an </w:t>
            </w:r>
            <w:r w:rsidRPr="005E3BA7">
              <w:rPr>
                <w:i/>
              </w:rPr>
              <w:t>Unemployment Benefit</w:t>
            </w:r>
            <w:r w:rsidRPr="005E3BA7">
              <w:t>.</w:t>
            </w:r>
          </w:p>
        </w:tc>
      </w:tr>
      <w:tr w:rsidR="00F017F0" w:rsidRPr="005E3BA7" w14:paraId="41F465F4" w14:textId="77777777" w:rsidTr="002774EE">
        <w:tc>
          <w:tcPr>
            <w:tcW w:w="1928" w:type="dxa"/>
          </w:tcPr>
          <w:p w14:paraId="68013867" w14:textId="77777777" w:rsidR="00F017F0" w:rsidRPr="005E3BA7" w:rsidRDefault="00F017F0" w:rsidP="00F017F0">
            <w:r w:rsidRPr="005E3BA7">
              <w:lastRenderedPageBreak/>
              <w:t>1 January 1998</w:t>
            </w:r>
          </w:p>
        </w:tc>
        <w:tc>
          <w:tcPr>
            <w:tcW w:w="3232" w:type="dxa"/>
            <w:shd w:val="clear" w:color="auto" w:fill="DAEEF3" w:themeFill="accent5" w:themeFillTint="33"/>
          </w:tcPr>
          <w:p w14:paraId="11DDB5A4" w14:textId="77777777" w:rsidR="00F017F0" w:rsidRPr="005E3BA7" w:rsidRDefault="00F017F0" w:rsidP="00F017F0">
            <w:pPr>
              <w:rPr>
                <w:b/>
              </w:rPr>
            </w:pPr>
            <w:r w:rsidRPr="005E3BA7">
              <w:rPr>
                <w:b/>
              </w:rPr>
              <w:t>Student Allowances</w:t>
            </w:r>
            <w:r>
              <w:rPr>
                <w:b/>
              </w:rPr>
              <w:t>: S</w:t>
            </w:r>
            <w:r w:rsidRPr="005E3BA7">
              <w:rPr>
                <w:b/>
              </w:rPr>
              <w:t>econdary school students</w:t>
            </w:r>
          </w:p>
        </w:tc>
        <w:tc>
          <w:tcPr>
            <w:tcW w:w="0" w:type="auto"/>
          </w:tcPr>
          <w:p w14:paraId="018E0F7A" w14:textId="77777777" w:rsidR="00F017F0" w:rsidRPr="005E3BA7" w:rsidRDefault="00F017F0" w:rsidP="00F017F0">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F017F0" w:rsidRPr="005E3BA7" w14:paraId="0AE8DAFA" w14:textId="77777777" w:rsidTr="002774EE">
        <w:tc>
          <w:tcPr>
            <w:tcW w:w="1928" w:type="dxa"/>
          </w:tcPr>
          <w:p w14:paraId="57F8290B" w14:textId="77777777" w:rsidR="00F017F0" w:rsidRPr="005E3BA7" w:rsidRDefault="00F017F0" w:rsidP="00F017F0">
            <w:r w:rsidRPr="005E3BA7">
              <w:t>1 January 1998</w:t>
            </w:r>
          </w:p>
        </w:tc>
        <w:tc>
          <w:tcPr>
            <w:tcW w:w="3232" w:type="dxa"/>
            <w:shd w:val="clear" w:color="auto" w:fill="DAEEF3" w:themeFill="accent5" w:themeFillTint="33"/>
          </w:tcPr>
          <w:p w14:paraId="664B6369" w14:textId="005BD0B2" w:rsidR="00F017F0" w:rsidRPr="005E3BA7" w:rsidRDefault="00F017F0" w:rsidP="00F017F0">
            <w:pPr>
              <w:rPr>
                <w:b/>
              </w:rPr>
            </w:pPr>
            <w:r w:rsidRPr="005E3BA7">
              <w:rPr>
                <w:b/>
              </w:rPr>
              <w:t>Student Allowances</w:t>
            </w:r>
            <w:r>
              <w:rPr>
                <w:b/>
              </w:rPr>
              <w:t xml:space="preserve">: Age of </w:t>
            </w:r>
            <w:r w:rsidR="00D7002D">
              <w:rPr>
                <w:b/>
              </w:rPr>
              <w:t>Eligibility for</w:t>
            </w:r>
            <w:r>
              <w:rPr>
                <w:b/>
              </w:rPr>
              <w:t xml:space="preserve"> T</w:t>
            </w:r>
            <w:r w:rsidRPr="005E3BA7">
              <w:rPr>
                <w:b/>
              </w:rPr>
              <w:t>ertiary students</w:t>
            </w:r>
          </w:p>
        </w:tc>
        <w:tc>
          <w:tcPr>
            <w:tcW w:w="0" w:type="auto"/>
          </w:tcPr>
          <w:p w14:paraId="753199DE" w14:textId="10496CB7" w:rsidR="00F017F0" w:rsidRPr="005E3BA7" w:rsidRDefault="00F017F0" w:rsidP="00F017F0">
            <w:pPr>
              <w:jc w:val="both"/>
            </w:pPr>
            <w:r w:rsidRPr="005E3BA7">
              <w:t xml:space="preserve">For tertiary students, the age of eligibility for a </w:t>
            </w:r>
            <w:r w:rsidRPr="005E3BA7">
              <w:rPr>
                <w:i/>
              </w:rPr>
              <w:t>Student Allowance</w:t>
            </w:r>
            <w:r w:rsidRPr="005E3BA7">
              <w:t xml:space="preserve"> was increased from 16 to 18 years.  </w:t>
            </w:r>
            <w:r w:rsidR="00D7002D" w:rsidRPr="005E3BA7">
              <w:t>16-17-year-old</w:t>
            </w:r>
            <w:r w:rsidRPr="005E3BA7">
              <w:t xml:space="preserve">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F017F0" w:rsidRPr="005E3BA7" w14:paraId="2E555629" w14:textId="77777777" w:rsidTr="002774EE">
        <w:tc>
          <w:tcPr>
            <w:tcW w:w="1928" w:type="dxa"/>
          </w:tcPr>
          <w:p w14:paraId="22257014" w14:textId="77777777" w:rsidR="00F017F0" w:rsidRPr="005E3BA7" w:rsidRDefault="00F017F0" w:rsidP="00F017F0">
            <w:r w:rsidRPr="005E3BA7">
              <w:t>1 January 1998</w:t>
            </w:r>
          </w:p>
        </w:tc>
        <w:tc>
          <w:tcPr>
            <w:tcW w:w="3232" w:type="dxa"/>
            <w:shd w:val="clear" w:color="auto" w:fill="DAEEF3" w:themeFill="accent5" w:themeFillTint="33"/>
          </w:tcPr>
          <w:p w14:paraId="11497F24" w14:textId="77777777" w:rsidR="00F017F0" w:rsidRPr="005E3BA7" w:rsidRDefault="00F017F0" w:rsidP="00F017F0">
            <w:pPr>
              <w:rPr>
                <w:b/>
              </w:rPr>
            </w:pPr>
            <w:r w:rsidRPr="005E3BA7">
              <w:rPr>
                <w:b/>
              </w:rPr>
              <w:t>Transitional Training Support Allowance abolished</w:t>
            </w:r>
          </w:p>
        </w:tc>
        <w:tc>
          <w:tcPr>
            <w:tcW w:w="0" w:type="auto"/>
          </w:tcPr>
          <w:p w14:paraId="4B9F53AE" w14:textId="125A5A57" w:rsidR="004969B8" w:rsidRDefault="00F017F0" w:rsidP="00F017F0">
            <w:pPr>
              <w:jc w:val="both"/>
            </w:pPr>
            <w:r w:rsidRPr="005E3BA7">
              <w:t xml:space="preserve">As </w:t>
            </w:r>
            <w:r w:rsidR="00D7002D" w:rsidRPr="005E3BA7">
              <w:t>16-17-year</w:t>
            </w:r>
            <w:r w:rsidRPr="005E3BA7">
              <w:t xml:space="preserve">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w:t>
            </w:r>
          </w:p>
          <w:p w14:paraId="3A5A1E9E" w14:textId="092506F1" w:rsidR="00F017F0" w:rsidRPr="005E3BA7" w:rsidRDefault="00F017F0" w:rsidP="00F017F0">
            <w:pPr>
              <w:jc w:val="both"/>
            </w:pPr>
            <w:r w:rsidRPr="005E3BA7">
              <w:t xml:space="preserve">This Allowance had been introduced in January 1989 as part of the </w:t>
            </w:r>
            <w:r w:rsidRPr="005E3BA7">
              <w:rPr>
                <w:i/>
              </w:rPr>
              <w:t xml:space="preserve">Youth Allowances </w:t>
            </w:r>
            <w:r w:rsidRPr="004969B8">
              <w:t>Scheme</w:t>
            </w:r>
            <w:r w:rsidR="004969B8" w:rsidRPr="004969B8">
              <w:t xml:space="preserve"> to maintain the income of a sole parent household, when lower rate</w:t>
            </w:r>
            <w:r w:rsidR="004969B8">
              <w:t>s</w:t>
            </w:r>
            <w:r w:rsidR="004969B8" w:rsidRPr="004969B8">
              <w:t xml:space="preserve"> of benefit and</w:t>
            </w:r>
            <w:r w:rsidR="004969B8">
              <w:rPr>
                <w:i/>
              </w:rPr>
              <w:t xml:space="preserve"> Student Allowance </w:t>
            </w:r>
            <w:r w:rsidR="004969B8" w:rsidRPr="004969B8">
              <w:t xml:space="preserve">was introduced for </w:t>
            </w:r>
            <w:r w:rsidR="00D7002D" w:rsidRPr="004969B8">
              <w:t>16-17-year</w:t>
            </w:r>
            <w:r w:rsidR="004969B8" w:rsidRPr="004969B8">
              <w:t xml:space="preserve"> olds</w:t>
            </w:r>
            <w:r w:rsidRPr="005E3BA7">
              <w:rPr>
                <w:i/>
              </w:rPr>
              <w:t>.</w:t>
            </w:r>
          </w:p>
        </w:tc>
      </w:tr>
      <w:tr w:rsidR="00F017F0" w:rsidRPr="005E3BA7" w14:paraId="7F0E1AD0" w14:textId="77777777" w:rsidTr="002774EE">
        <w:tc>
          <w:tcPr>
            <w:tcW w:w="1928" w:type="dxa"/>
          </w:tcPr>
          <w:p w14:paraId="1AD736AB" w14:textId="77777777" w:rsidR="00F017F0" w:rsidRPr="005E3BA7" w:rsidRDefault="00F017F0" w:rsidP="00F017F0">
            <w:r w:rsidRPr="005E3BA7">
              <w:t>February 1998</w:t>
            </w:r>
          </w:p>
        </w:tc>
        <w:tc>
          <w:tcPr>
            <w:tcW w:w="3232" w:type="dxa"/>
            <w:shd w:val="clear" w:color="auto" w:fill="DAEEF3" w:themeFill="accent5" w:themeFillTint="33"/>
          </w:tcPr>
          <w:p w14:paraId="4D58F472" w14:textId="77777777" w:rsidR="00F017F0" w:rsidRPr="005E3BA7" w:rsidRDefault="00F017F0" w:rsidP="00F017F0">
            <w:pPr>
              <w:rPr>
                <w:b/>
              </w:rPr>
            </w:pPr>
            <w:r w:rsidRPr="005E3BA7">
              <w:rPr>
                <w:b/>
              </w:rPr>
              <w:t>Proposed Code of Social and Family Responsibility</w:t>
            </w:r>
          </w:p>
        </w:tc>
        <w:tc>
          <w:tcPr>
            <w:tcW w:w="0" w:type="auto"/>
          </w:tcPr>
          <w:p w14:paraId="68A68756" w14:textId="77777777" w:rsidR="00F017F0" w:rsidRPr="005E3BA7" w:rsidRDefault="00F017F0" w:rsidP="00F017F0">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The aim of the Code was to clarify the relationship between the state and citizens, including such things as responsibilities surrounding raising children and the welfare system.  The Code was seen as a forerunner to legislation that would bind parents and beneficiaries.</w:t>
            </w:r>
          </w:p>
          <w:p w14:paraId="57A2EAD9" w14:textId="77777777" w:rsidR="00F017F0" w:rsidRPr="005E3BA7" w:rsidRDefault="00F017F0" w:rsidP="00F017F0">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14:paraId="2018634C" w14:textId="77777777" w:rsidR="00F017F0" w:rsidRPr="005E3BA7" w:rsidRDefault="00F017F0" w:rsidP="00F017F0">
            <w:pPr>
              <w:pStyle w:val="Chronologybullet2"/>
            </w:pPr>
            <w:r w:rsidRPr="005E3BA7">
              <w:t>looking after children;</w:t>
            </w:r>
          </w:p>
          <w:p w14:paraId="62A613A1" w14:textId="77777777" w:rsidR="00F017F0" w:rsidRPr="005E3BA7" w:rsidRDefault="00F017F0" w:rsidP="00F017F0">
            <w:pPr>
              <w:pStyle w:val="Chronologybullet2"/>
            </w:pPr>
            <w:r w:rsidRPr="005E3BA7">
              <w:t>pregnancy care;</w:t>
            </w:r>
          </w:p>
          <w:p w14:paraId="184BEA19" w14:textId="77777777" w:rsidR="00F017F0" w:rsidRPr="005E3BA7" w:rsidRDefault="00F017F0" w:rsidP="00F017F0">
            <w:pPr>
              <w:pStyle w:val="Chronologybullet2"/>
            </w:pPr>
            <w:r w:rsidRPr="005E3BA7">
              <w:t>keeping children health;</w:t>
            </w:r>
          </w:p>
          <w:p w14:paraId="3360760F" w14:textId="77777777" w:rsidR="00F017F0" w:rsidRPr="005E3BA7" w:rsidRDefault="00F017F0" w:rsidP="00F017F0">
            <w:pPr>
              <w:pStyle w:val="Chronologybullet2"/>
            </w:pPr>
            <w:r w:rsidRPr="005E3BA7">
              <w:t>learning for the under 5s;</w:t>
            </w:r>
          </w:p>
          <w:p w14:paraId="169DE10A" w14:textId="77777777" w:rsidR="00F017F0" w:rsidRPr="005E3BA7" w:rsidRDefault="00F017F0" w:rsidP="00F017F0">
            <w:pPr>
              <w:pStyle w:val="Chronologybullet2"/>
            </w:pPr>
            <w:r w:rsidRPr="005E3BA7">
              <w:t>getting children to school ready to learn;</w:t>
            </w:r>
          </w:p>
          <w:p w14:paraId="41CEE9F7" w14:textId="77777777" w:rsidR="00F017F0" w:rsidRPr="005E3BA7" w:rsidRDefault="00F017F0" w:rsidP="00F017F0">
            <w:pPr>
              <w:pStyle w:val="Chronologybullet2"/>
            </w:pPr>
            <w:r w:rsidRPr="005E3BA7">
              <w:t>young offenders;</w:t>
            </w:r>
          </w:p>
          <w:p w14:paraId="39F27E73" w14:textId="77777777" w:rsidR="00F017F0" w:rsidRPr="005E3BA7" w:rsidRDefault="00F017F0" w:rsidP="00F017F0">
            <w:pPr>
              <w:pStyle w:val="Chronologybullet2"/>
            </w:pPr>
            <w:r w:rsidRPr="005E3BA7">
              <w:t>sharing parenthood;</w:t>
            </w:r>
          </w:p>
          <w:p w14:paraId="26E9D3D3" w14:textId="77777777" w:rsidR="00F017F0" w:rsidRPr="005E3BA7" w:rsidRDefault="00F017F0" w:rsidP="00F017F0">
            <w:pPr>
              <w:pStyle w:val="Chronologybullet2"/>
            </w:pPr>
            <w:r w:rsidRPr="005E3BA7">
              <w:t>training and learning for employment;</w:t>
            </w:r>
          </w:p>
          <w:p w14:paraId="73701B84" w14:textId="77777777" w:rsidR="00F017F0" w:rsidRPr="005E3BA7" w:rsidRDefault="00F017F0" w:rsidP="00F017F0">
            <w:pPr>
              <w:pStyle w:val="Chronologybullet2"/>
            </w:pPr>
            <w:r w:rsidRPr="005E3BA7">
              <w:t>work obligations and income support;</w:t>
            </w:r>
          </w:p>
          <w:p w14:paraId="2EDC9D4D" w14:textId="77777777" w:rsidR="00F017F0" w:rsidRPr="005E3BA7" w:rsidRDefault="00F017F0" w:rsidP="00F017F0">
            <w:pPr>
              <w:pStyle w:val="Chronologybullet2"/>
            </w:pPr>
            <w:r w:rsidRPr="005E3BA7">
              <w:t>managing money; and</w:t>
            </w:r>
          </w:p>
          <w:p w14:paraId="608B60AC" w14:textId="77777777" w:rsidR="00F017F0" w:rsidRPr="005E3BA7" w:rsidRDefault="00F017F0" w:rsidP="00F017F0">
            <w:pPr>
              <w:pStyle w:val="Chronologybullet2"/>
            </w:pPr>
            <w:r w:rsidRPr="005E3BA7">
              <w:t>keeping ourselves healthy.</w:t>
            </w:r>
          </w:p>
          <w:p w14:paraId="5E088E2F" w14:textId="77777777" w:rsidR="00F017F0" w:rsidRPr="005E3BA7" w:rsidRDefault="00F017F0" w:rsidP="00F017F0">
            <w:pPr>
              <w:jc w:val="both"/>
              <w:rPr>
                <w:color w:val="000000"/>
              </w:rPr>
            </w:pPr>
            <w:r w:rsidRPr="005E3BA7">
              <w:rPr>
                <w:color w:val="000000"/>
              </w:rPr>
              <w:lastRenderedPageBreak/>
              <w:t xml:space="preserve">The Code was never enacted into legislation because of public opposition.  </w:t>
            </w:r>
          </w:p>
          <w:p w14:paraId="094389E7" w14:textId="77777777" w:rsidR="00F017F0" w:rsidRPr="005E3BA7" w:rsidRDefault="00F017F0" w:rsidP="00F017F0">
            <w:pPr>
              <w:jc w:val="both"/>
              <w:rPr>
                <w:color w:val="000000"/>
              </w:rPr>
            </w:pPr>
            <w:r w:rsidRPr="005E3BA7">
              <w:rPr>
                <w:color w:val="000000"/>
              </w:rPr>
              <w:t>This political exercise gave the clear message that the Coalition government did not intend to expand social provision, but rather would focus on welfare-to-work strategies.</w:t>
            </w:r>
          </w:p>
        </w:tc>
      </w:tr>
      <w:tr w:rsidR="00F017F0" w:rsidRPr="005E3BA7" w14:paraId="724F46D0" w14:textId="77777777" w:rsidTr="002774EE">
        <w:tc>
          <w:tcPr>
            <w:tcW w:w="1928" w:type="dxa"/>
          </w:tcPr>
          <w:p w14:paraId="5B278ABB" w14:textId="77777777" w:rsidR="00F017F0" w:rsidRPr="005E3BA7" w:rsidRDefault="00F017F0" w:rsidP="00F017F0">
            <w:r w:rsidRPr="005E3BA7">
              <w:lastRenderedPageBreak/>
              <w:t>1 April 1998</w:t>
            </w:r>
          </w:p>
        </w:tc>
        <w:tc>
          <w:tcPr>
            <w:tcW w:w="3232" w:type="dxa"/>
            <w:shd w:val="clear" w:color="auto" w:fill="DAEEF3" w:themeFill="accent5" w:themeFillTint="33"/>
          </w:tcPr>
          <w:p w14:paraId="17021ACD" w14:textId="77777777" w:rsidR="00F017F0" w:rsidRPr="005E3BA7" w:rsidRDefault="00F017F0" w:rsidP="00F017F0">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14:paraId="46CAEF68" w14:textId="77777777" w:rsidR="00F017F0" w:rsidRPr="005E3BA7" w:rsidRDefault="00F017F0" w:rsidP="00F017F0">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F017F0" w:rsidRPr="005E3BA7" w14:paraId="31F39BF4" w14:textId="77777777" w:rsidTr="002774EE">
        <w:tc>
          <w:tcPr>
            <w:tcW w:w="1928" w:type="dxa"/>
          </w:tcPr>
          <w:p w14:paraId="665C9830" w14:textId="77777777" w:rsidR="00F017F0" w:rsidRPr="005E3BA7" w:rsidRDefault="00F017F0" w:rsidP="00F017F0">
            <w:r w:rsidRPr="005E3BA7">
              <w:t>1 April 1998</w:t>
            </w:r>
          </w:p>
        </w:tc>
        <w:tc>
          <w:tcPr>
            <w:tcW w:w="3232" w:type="dxa"/>
            <w:shd w:val="clear" w:color="auto" w:fill="DAEEF3" w:themeFill="accent5" w:themeFillTint="33"/>
          </w:tcPr>
          <w:p w14:paraId="094768BF" w14:textId="77777777" w:rsidR="00F017F0" w:rsidRPr="005E3BA7" w:rsidRDefault="00F017F0" w:rsidP="00F017F0">
            <w:pPr>
              <w:rPr>
                <w:b/>
              </w:rPr>
            </w:pPr>
            <w:r w:rsidRPr="005E3BA7">
              <w:rPr>
                <w:b/>
              </w:rPr>
              <w:t>Benefit rates increased</w:t>
            </w:r>
          </w:p>
        </w:tc>
        <w:tc>
          <w:tcPr>
            <w:tcW w:w="0" w:type="auto"/>
          </w:tcPr>
          <w:p w14:paraId="138A0BCE" w14:textId="77777777"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F017F0" w:rsidRPr="005E3BA7" w14:paraId="66DC9768" w14:textId="77777777" w:rsidTr="002774EE">
        <w:tc>
          <w:tcPr>
            <w:tcW w:w="1928" w:type="dxa"/>
          </w:tcPr>
          <w:p w14:paraId="69B2A95E" w14:textId="77777777" w:rsidR="00F017F0" w:rsidRPr="005E3BA7" w:rsidRDefault="00F017F0" w:rsidP="00F017F0">
            <w:r w:rsidRPr="005E3BA7">
              <w:t>1 April 1998</w:t>
            </w:r>
          </w:p>
        </w:tc>
        <w:tc>
          <w:tcPr>
            <w:tcW w:w="3232" w:type="dxa"/>
            <w:shd w:val="clear" w:color="auto" w:fill="DAEEF3" w:themeFill="accent5" w:themeFillTint="33"/>
          </w:tcPr>
          <w:p w14:paraId="0618712A" w14:textId="77777777" w:rsidR="00F017F0" w:rsidRPr="005E3BA7" w:rsidRDefault="00F017F0" w:rsidP="00F017F0">
            <w:pPr>
              <w:rPr>
                <w:b/>
              </w:rPr>
            </w:pPr>
            <w:r w:rsidRPr="005E3BA7">
              <w:rPr>
                <w:b/>
              </w:rPr>
              <w:t>ACC Earner Premium increased</w:t>
            </w:r>
          </w:p>
        </w:tc>
        <w:tc>
          <w:tcPr>
            <w:tcW w:w="0" w:type="auto"/>
          </w:tcPr>
          <w:p w14:paraId="72BA0EF4" w14:textId="77777777" w:rsidR="00F017F0" w:rsidRPr="005E3BA7" w:rsidRDefault="00F017F0" w:rsidP="00F017F0">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F017F0" w:rsidRPr="005E3BA7" w14:paraId="16786F4F" w14:textId="77777777" w:rsidTr="002774EE">
        <w:tc>
          <w:tcPr>
            <w:tcW w:w="1928" w:type="dxa"/>
          </w:tcPr>
          <w:p w14:paraId="37A958DC" w14:textId="77777777" w:rsidR="00F017F0" w:rsidRPr="005E3BA7" w:rsidRDefault="00F017F0" w:rsidP="00F017F0">
            <w:r w:rsidRPr="005E3BA7">
              <w:t>1 April 1998</w:t>
            </w:r>
          </w:p>
        </w:tc>
        <w:tc>
          <w:tcPr>
            <w:tcW w:w="3232" w:type="dxa"/>
            <w:shd w:val="clear" w:color="auto" w:fill="DAEEF3" w:themeFill="accent5" w:themeFillTint="33"/>
          </w:tcPr>
          <w:p w14:paraId="76C2AEDC" w14:textId="77777777" w:rsidR="00F017F0" w:rsidRPr="005E3BA7" w:rsidRDefault="00F017F0" w:rsidP="00F017F0">
            <w:pPr>
              <w:rPr>
                <w:b/>
              </w:rPr>
            </w:pPr>
            <w:r w:rsidRPr="005E3BA7">
              <w:rPr>
                <w:b/>
              </w:rPr>
              <w:t>Student Loan Repayment Threshold</w:t>
            </w:r>
          </w:p>
        </w:tc>
        <w:tc>
          <w:tcPr>
            <w:tcW w:w="0" w:type="auto"/>
          </w:tcPr>
          <w:p w14:paraId="25BB1DF1"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F017F0" w:rsidRPr="005E3BA7" w14:paraId="2B9D8C36" w14:textId="77777777" w:rsidTr="002774EE">
        <w:tc>
          <w:tcPr>
            <w:tcW w:w="1928" w:type="dxa"/>
          </w:tcPr>
          <w:p w14:paraId="2552EB7D" w14:textId="77777777" w:rsidR="00F017F0" w:rsidRPr="005E3BA7" w:rsidRDefault="00F017F0" w:rsidP="00F017F0">
            <w:r w:rsidRPr="005E3BA7">
              <w:t>1 April 1998</w:t>
            </w:r>
            <w:r>
              <w:t xml:space="preserve"> – 1 April 1999</w:t>
            </w:r>
          </w:p>
        </w:tc>
        <w:tc>
          <w:tcPr>
            <w:tcW w:w="3232" w:type="dxa"/>
            <w:shd w:val="clear" w:color="auto" w:fill="DAEEF3" w:themeFill="accent5" w:themeFillTint="33"/>
          </w:tcPr>
          <w:p w14:paraId="7920E051"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7D4A6F52"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F017F0" w:rsidRPr="005E3BA7" w14:paraId="4B7B899D" w14:textId="77777777" w:rsidTr="002774EE">
        <w:tc>
          <w:tcPr>
            <w:tcW w:w="1928" w:type="dxa"/>
          </w:tcPr>
          <w:p w14:paraId="5618AAFD" w14:textId="77777777" w:rsidR="00F017F0" w:rsidRPr="005E3BA7" w:rsidRDefault="00F017F0" w:rsidP="00F017F0">
            <w:r w:rsidRPr="005E3BA7">
              <w:t>27 April 1998</w:t>
            </w:r>
            <w:r>
              <w:t xml:space="preserve"> – 27 April 1999</w:t>
            </w:r>
          </w:p>
        </w:tc>
        <w:tc>
          <w:tcPr>
            <w:tcW w:w="3232" w:type="dxa"/>
            <w:shd w:val="clear" w:color="auto" w:fill="DAEEF3" w:themeFill="accent5" w:themeFillTint="33"/>
          </w:tcPr>
          <w:p w14:paraId="0B648EAB"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2BC1F90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F017F0" w:rsidRPr="005E3BA7" w14:paraId="28B56A61" w14:textId="77777777" w:rsidTr="002774EE">
        <w:tc>
          <w:tcPr>
            <w:tcW w:w="1928" w:type="dxa"/>
          </w:tcPr>
          <w:p w14:paraId="5D5B207A" w14:textId="77777777" w:rsidR="00F017F0" w:rsidRPr="005E3BA7" w:rsidRDefault="00F017F0" w:rsidP="00F017F0">
            <w:r w:rsidRPr="005E3BA7">
              <w:t>11 May 1998</w:t>
            </w:r>
            <w:r>
              <w:t xml:space="preserve"> – 27 April1999</w:t>
            </w:r>
          </w:p>
        </w:tc>
        <w:tc>
          <w:tcPr>
            <w:tcW w:w="3232" w:type="dxa"/>
            <w:shd w:val="clear" w:color="auto" w:fill="DAEEF3" w:themeFill="accent5" w:themeFillTint="33"/>
          </w:tcPr>
          <w:p w14:paraId="0BF9DD5D" w14:textId="77777777"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14:paraId="0BADE1A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Wairarapa and Tararua who were affected by drought.  Assistance was available until 27 April 1999.</w:t>
            </w:r>
          </w:p>
        </w:tc>
      </w:tr>
      <w:tr w:rsidR="00F017F0" w:rsidRPr="005E3BA7" w14:paraId="56B1C664" w14:textId="77777777" w:rsidTr="002774EE">
        <w:tc>
          <w:tcPr>
            <w:tcW w:w="1928" w:type="dxa"/>
          </w:tcPr>
          <w:p w14:paraId="52BEC801" w14:textId="77777777" w:rsidR="00F017F0" w:rsidRPr="005E3BA7" w:rsidRDefault="00F017F0" w:rsidP="00F017F0">
            <w:r w:rsidRPr="005E3BA7">
              <w:t>June 1998</w:t>
            </w:r>
          </w:p>
        </w:tc>
        <w:tc>
          <w:tcPr>
            <w:tcW w:w="3232" w:type="dxa"/>
            <w:shd w:val="clear" w:color="auto" w:fill="DAEEF3" w:themeFill="accent5" w:themeFillTint="33"/>
          </w:tcPr>
          <w:p w14:paraId="7C0BB41D" w14:textId="77777777" w:rsidR="00F017F0" w:rsidRPr="005E3BA7" w:rsidRDefault="00F017F0" w:rsidP="00F017F0">
            <w:pPr>
              <w:rPr>
                <w:b/>
              </w:rPr>
            </w:pPr>
            <w:r w:rsidRPr="005E3BA7">
              <w:rPr>
                <w:b/>
              </w:rPr>
              <w:t>Social Security Agreement with Italy</w:t>
            </w:r>
          </w:p>
        </w:tc>
        <w:tc>
          <w:tcPr>
            <w:tcW w:w="0" w:type="auto"/>
          </w:tcPr>
          <w:p w14:paraId="6809AFFF" w14:textId="77777777" w:rsidR="00F017F0" w:rsidRPr="005E3BA7" w:rsidRDefault="00F017F0" w:rsidP="00F017F0">
            <w:pPr>
              <w:jc w:val="both"/>
            </w:pPr>
            <w:r w:rsidRPr="005E3BA7">
              <w:t xml:space="preserve">A </w:t>
            </w:r>
            <w:r w:rsidRPr="005E3BA7">
              <w:rPr>
                <w:i/>
              </w:rPr>
              <w:t>Social Security Agreement</w:t>
            </w:r>
            <w:r w:rsidRPr="005E3BA7">
              <w:t xml:space="preserve"> with Italy was signed.  As at </w:t>
            </w:r>
            <w:r>
              <w:t>December 2017</w:t>
            </w:r>
            <w:r w:rsidRPr="005E3BA7">
              <w:t xml:space="preserve">, the </w:t>
            </w:r>
            <w:r>
              <w:t>A</w:t>
            </w:r>
            <w:r w:rsidRPr="005E3BA7">
              <w:t>greement had not been implemented.</w:t>
            </w:r>
          </w:p>
        </w:tc>
      </w:tr>
      <w:tr w:rsidR="00F017F0" w:rsidRPr="005E3BA7" w14:paraId="2D733757" w14:textId="77777777" w:rsidTr="002774EE">
        <w:tc>
          <w:tcPr>
            <w:tcW w:w="1928" w:type="dxa"/>
          </w:tcPr>
          <w:p w14:paraId="7D14D4B9" w14:textId="77777777" w:rsidR="00F017F0" w:rsidRPr="005E3BA7" w:rsidRDefault="00F017F0" w:rsidP="00F017F0">
            <w:r w:rsidRPr="005E3BA7">
              <w:t>30 June 1998</w:t>
            </w:r>
          </w:p>
        </w:tc>
        <w:tc>
          <w:tcPr>
            <w:tcW w:w="3232" w:type="dxa"/>
            <w:shd w:val="clear" w:color="auto" w:fill="DAEEF3" w:themeFill="accent5" w:themeFillTint="33"/>
          </w:tcPr>
          <w:p w14:paraId="2331BAB7" w14:textId="77777777" w:rsidR="00F017F0" w:rsidRPr="005E3BA7" w:rsidRDefault="00F017F0" w:rsidP="00F017F0">
            <w:pPr>
              <w:rPr>
                <w:b/>
              </w:rPr>
            </w:pPr>
            <w:r w:rsidRPr="005E3BA7">
              <w:rPr>
                <w:b/>
              </w:rPr>
              <w:t xml:space="preserve">Farm Ownership Savings </w:t>
            </w:r>
            <w:r w:rsidRPr="005E3BA7">
              <w:rPr>
                <w:b/>
              </w:rPr>
              <w:lastRenderedPageBreak/>
              <w:t>Scheme</w:t>
            </w:r>
            <w:r>
              <w:rPr>
                <w:b/>
              </w:rPr>
              <w:t>:</w:t>
            </w:r>
            <w:r w:rsidRPr="005E3BA7">
              <w:rPr>
                <w:b/>
              </w:rPr>
              <w:t xml:space="preserve"> Closure of accounts </w:t>
            </w:r>
          </w:p>
        </w:tc>
        <w:tc>
          <w:tcPr>
            <w:tcW w:w="0" w:type="auto"/>
          </w:tcPr>
          <w:p w14:paraId="45D4BB8C" w14:textId="77777777" w:rsidR="00F017F0" w:rsidRPr="005E3BA7" w:rsidRDefault="00F017F0" w:rsidP="00F017F0">
            <w:pPr>
              <w:jc w:val="both"/>
            </w:pPr>
            <w:r w:rsidRPr="005E3BA7">
              <w:lastRenderedPageBreak/>
              <w:t xml:space="preserve">From this time, savers under the </w:t>
            </w:r>
            <w:r w:rsidRPr="005E3BA7">
              <w:rPr>
                <w:i/>
              </w:rPr>
              <w:t>Farm Ownership Savings Act 1974</w:t>
            </w:r>
            <w:r w:rsidRPr="005E3BA7">
              <w:t xml:space="preserve"> could withdraw all their funds </w:t>
            </w:r>
            <w:r w:rsidRPr="005E3BA7">
              <w:lastRenderedPageBreak/>
              <w:t>without penalty, provided that they closed their account.</w:t>
            </w:r>
          </w:p>
          <w:p w14:paraId="0D2BC520" w14:textId="77777777" w:rsidR="00F017F0" w:rsidRPr="005E3BA7" w:rsidRDefault="00F017F0" w:rsidP="00F017F0">
            <w:pPr>
              <w:jc w:val="both"/>
            </w:pPr>
            <w:r w:rsidRPr="005E3BA7">
              <w:t>All remaining accounts were closed by 30 June 2001 and savers received their savings plus accumulated subsidies.</w:t>
            </w:r>
          </w:p>
          <w:p w14:paraId="6336193D" w14:textId="77777777" w:rsidR="00F017F0" w:rsidRPr="005E3BA7" w:rsidRDefault="00F017F0" w:rsidP="00F017F0">
            <w:pPr>
              <w:jc w:val="both"/>
            </w:pPr>
            <w:r w:rsidRPr="005E3BA7">
              <w:t xml:space="preserve">Since June 1987, no new accounts had been opened under the </w:t>
            </w:r>
            <w:r w:rsidRPr="005E3BA7">
              <w:rPr>
                <w:i/>
              </w:rPr>
              <w:t>Farm Ownership Savings Act 1974</w:t>
            </w:r>
            <w:r w:rsidRPr="005E3BA7">
              <w:t>.</w:t>
            </w:r>
          </w:p>
        </w:tc>
      </w:tr>
      <w:tr w:rsidR="00F017F0" w:rsidRPr="005E3BA7" w14:paraId="76A3D7A8" w14:textId="77777777" w:rsidTr="002774EE">
        <w:tc>
          <w:tcPr>
            <w:tcW w:w="1928" w:type="dxa"/>
          </w:tcPr>
          <w:p w14:paraId="381ED9F3" w14:textId="77777777" w:rsidR="00F017F0" w:rsidRPr="005E3BA7" w:rsidRDefault="00F017F0" w:rsidP="00F017F0">
            <w:r w:rsidRPr="005E3BA7">
              <w:lastRenderedPageBreak/>
              <w:t>1 July 1998</w:t>
            </w:r>
          </w:p>
        </w:tc>
        <w:tc>
          <w:tcPr>
            <w:tcW w:w="3232" w:type="dxa"/>
            <w:shd w:val="clear" w:color="auto" w:fill="DAEEF3" w:themeFill="accent5" w:themeFillTint="33"/>
          </w:tcPr>
          <w:p w14:paraId="129C14D9" w14:textId="77777777" w:rsidR="00F017F0" w:rsidRPr="005E3BA7" w:rsidRDefault="00F017F0" w:rsidP="00F017F0">
            <w:pPr>
              <w:rPr>
                <w:b/>
              </w:rPr>
            </w:pPr>
            <w:r w:rsidRPr="005E3BA7">
              <w:rPr>
                <w:b/>
              </w:rPr>
              <w:t>Unemployment Benefit</w:t>
            </w:r>
            <w:r>
              <w:rPr>
                <w:b/>
              </w:rPr>
              <w:t xml:space="preserve">/Sickness Benefit/Training </w:t>
            </w:r>
            <w:r w:rsidR="00D51A0D">
              <w:rPr>
                <w:b/>
              </w:rPr>
              <w:t>Benefit</w:t>
            </w:r>
            <w:r w:rsidR="00D51A0D" w:rsidRPr="005E3BA7">
              <w:rPr>
                <w:b/>
              </w:rPr>
              <w:t>:</w:t>
            </w:r>
            <w:r>
              <w:rPr>
                <w:b/>
              </w:rPr>
              <w:t xml:space="preserve"> A</w:t>
            </w:r>
            <w:r w:rsidRPr="005E3BA7">
              <w:rPr>
                <w:b/>
              </w:rPr>
              <w:t>t</w:t>
            </w:r>
            <w:r>
              <w:rPr>
                <w:b/>
              </w:rPr>
              <w:t>-</w:t>
            </w:r>
            <w:r w:rsidRPr="005E3BA7">
              <w:rPr>
                <w:b/>
              </w:rPr>
              <w:t xml:space="preserve"> home rates of benefit introduced</w:t>
            </w:r>
          </w:p>
        </w:tc>
        <w:tc>
          <w:tcPr>
            <w:tcW w:w="0" w:type="auto"/>
          </w:tcPr>
          <w:p w14:paraId="08D88CF2" w14:textId="04ACC2C2" w:rsidR="00F017F0" w:rsidRPr="005E3BA7" w:rsidRDefault="00F017F0" w:rsidP="00F017F0">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w:t>
            </w:r>
            <w:r w:rsidR="00D7002D" w:rsidRPr="005E3BA7">
              <w:t>18-19-year</w:t>
            </w:r>
            <w:r w:rsidRPr="005E3BA7">
              <w:t xml:space="preserve"> olds who were living at home with one or both of their parents.  The at home rate was set at 80 percent of the </w:t>
            </w:r>
            <w:r w:rsidR="00D51A0D" w:rsidRPr="005E3BA7">
              <w:t>after-tax</w:t>
            </w:r>
            <w:r w:rsidRPr="005E3BA7">
              <w:t xml:space="preserve"> rate of benefit payable to </w:t>
            </w:r>
            <w:r w:rsidR="00D7002D" w:rsidRPr="005E3BA7">
              <w:t>18-19-year</w:t>
            </w:r>
            <w:r w:rsidRPr="005E3BA7">
              <w:t xml:space="preserve"> olds living away from home.  Existing recipients living at home were grandparented at their current benefit rate.</w:t>
            </w:r>
          </w:p>
        </w:tc>
      </w:tr>
      <w:tr w:rsidR="00F017F0" w:rsidRPr="005E3BA7" w14:paraId="4CB77D43" w14:textId="77777777" w:rsidTr="002774EE">
        <w:tc>
          <w:tcPr>
            <w:tcW w:w="1928" w:type="dxa"/>
          </w:tcPr>
          <w:p w14:paraId="06954DA2" w14:textId="77777777" w:rsidR="00F017F0" w:rsidRPr="005E3BA7" w:rsidRDefault="00F017F0" w:rsidP="00F017F0">
            <w:r w:rsidRPr="005E3BA7">
              <w:t>1 July 1998</w:t>
            </w:r>
          </w:p>
        </w:tc>
        <w:tc>
          <w:tcPr>
            <w:tcW w:w="3232" w:type="dxa"/>
            <w:shd w:val="clear" w:color="auto" w:fill="DAEEF3" w:themeFill="accent5" w:themeFillTint="33"/>
          </w:tcPr>
          <w:p w14:paraId="28CFEE3C" w14:textId="77777777" w:rsidR="00F017F0" w:rsidRPr="005E3BA7" w:rsidRDefault="00F017F0" w:rsidP="00F017F0">
            <w:pPr>
              <w:rPr>
                <w:b/>
              </w:rPr>
            </w:pPr>
            <w:r w:rsidRPr="005E3BA7">
              <w:rPr>
                <w:b/>
              </w:rPr>
              <w:t>Unemployment Benefit</w:t>
            </w:r>
            <w:r>
              <w:rPr>
                <w:b/>
              </w:rPr>
              <w:t>: R</w:t>
            </w:r>
            <w:r w:rsidRPr="005E3BA7">
              <w:rPr>
                <w:b/>
              </w:rPr>
              <w:t xml:space="preserve">esidency criteria </w:t>
            </w:r>
            <w:r>
              <w:rPr>
                <w:b/>
              </w:rPr>
              <w:t>tightened</w:t>
            </w:r>
          </w:p>
        </w:tc>
        <w:tc>
          <w:tcPr>
            <w:tcW w:w="0" w:type="auto"/>
          </w:tcPr>
          <w:p w14:paraId="4BF337FB" w14:textId="77777777" w:rsidR="00F017F0" w:rsidRPr="005E3BA7" w:rsidRDefault="00F017F0" w:rsidP="00F017F0">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hardship.</w:t>
            </w:r>
          </w:p>
        </w:tc>
      </w:tr>
      <w:tr w:rsidR="00F017F0" w:rsidRPr="005E3BA7" w14:paraId="46F700F2" w14:textId="77777777" w:rsidTr="002774EE">
        <w:tc>
          <w:tcPr>
            <w:tcW w:w="1928" w:type="dxa"/>
          </w:tcPr>
          <w:p w14:paraId="364D4E74" w14:textId="77777777" w:rsidR="00F017F0" w:rsidRPr="005E3BA7" w:rsidRDefault="00F017F0" w:rsidP="00F017F0">
            <w:r w:rsidRPr="005E3BA7">
              <w:t>1 July 1998</w:t>
            </w:r>
          </w:p>
        </w:tc>
        <w:tc>
          <w:tcPr>
            <w:tcW w:w="3232" w:type="dxa"/>
            <w:shd w:val="clear" w:color="auto" w:fill="DAEEF3" w:themeFill="accent5" w:themeFillTint="33"/>
          </w:tcPr>
          <w:p w14:paraId="4EC78D2F" w14:textId="77777777" w:rsidR="00F017F0" w:rsidRPr="005E3BA7" w:rsidRDefault="00F017F0" w:rsidP="00F017F0">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14:paraId="58802422" w14:textId="77777777" w:rsidR="00F017F0" w:rsidRPr="005E3BA7" w:rsidRDefault="00F017F0" w:rsidP="00F017F0">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With the exception of sole parents</w:t>
            </w:r>
            <w:r w:rsidR="004969B8">
              <w:t>,</w:t>
            </w:r>
            <w:r w:rsidRPr="005E3BA7">
              <w:t xml:space="preserve"> this reduced the amount payable to a person who qualified for a </w:t>
            </w:r>
            <w:r w:rsidRPr="005E3BA7">
              <w:rPr>
                <w:i/>
              </w:rPr>
              <w:t>Sickness Benefit</w:t>
            </w:r>
            <w:r w:rsidRPr="005E3BA7">
              <w:t>.  Existing recipients were grandparented at their current rate until their circumstances changed.</w:t>
            </w:r>
          </w:p>
        </w:tc>
      </w:tr>
      <w:tr w:rsidR="00F017F0" w:rsidRPr="005E3BA7" w14:paraId="1A232FE0" w14:textId="77777777" w:rsidTr="002774EE">
        <w:tc>
          <w:tcPr>
            <w:tcW w:w="1928" w:type="dxa"/>
          </w:tcPr>
          <w:p w14:paraId="0CEC2087" w14:textId="77777777" w:rsidR="00F017F0" w:rsidRPr="005E3BA7" w:rsidRDefault="00F017F0" w:rsidP="00F017F0">
            <w:r w:rsidRPr="005E3BA7">
              <w:t>1 July 1998</w:t>
            </w:r>
          </w:p>
        </w:tc>
        <w:tc>
          <w:tcPr>
            <w:tcW w:w="3232" w:type="dxa"/>
            <w:shd w:val="clear" w:color="auto" w:fill="DAEEF3" w:themeFill="accent5" w:themeFillTint="33"/>
          </w:tcPr>
          <w:p w14:paraId="59A8A200" w14:textId="77777777" w:rsidR="00F017F0" w:rsidRPr="005E3BA7" w:rsidRDefault="00F017F0" w:rsidP="00F017F0">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14:paraId="355BB45D" w14:textId="77777777" w:rsidR="00F017F0" w:rsidRPr="005E3BA7" w:rsidRDefault="00F017F0" w:rsidP="00F017F0">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the next academic year) or who had exceptional circumstances would be eligible for the </w:t>
            </w:r>
            <w:r w:rsidRPr="005E3BA7">
              <w:rPr>
                <w:i/>
              </w:rPr>
              <w:t>Emergency Benefit</w:t>
            </w:r>
            <w:r w:rsidRPr="005E3BA7">
              <w:t xml:space="preserve"> over the long vacation.</w:t>
            </w:r>
          </w:p>
        </w:tc>
      </w:tr>
      <w:tr w:rsidR="00F017F0" w:rsidRPr="005E3BA7" w14:paraId="242C6423" w14:textId="77777777" w:rsidTr="002774EE">
        <w:tc>
          <w:tcPr>
            <w:tcW w:w="1928" w:type="dxa"/>
          </w:tcPr>
          <w:p w14:paraId="52F060EB" w14:textId="77777777" w:rsidR="00F017F0" w:rsidRPr="005E3BA7" w:rsidRDefault="00F017F0" w:rsidP="00F017F0">
            <w:r w:rsidRPr="005E3BA7">
              <w:t>1 July 1998</w:t>
            </w:r>
          </w:p>
        </w:tc>
        <w:tc>
          <w:tcPr>
            <w:tcW w:w="3232" w:type="dxa"/>
            <w:shd w:val="clear" w:color="auto" w:fill="DAEEF3" w:themeFill="accent5" w:themeFillTint="33"/>
          </w:tcPr>
          <w:p w14:paraId="6AC2E837" w14:textId="77777777" w:rsidR="00F017F0" w:rsidRPr="005E3BA7" w:rsidRDefault="00F017F0" w:rsidP="00F017F0">
            <w:pPr>
              <w:rPr>
                <w:b/>
              </w:rPr>
            </w:pPr>
            <w:r w:rsidRPr="005E3BA7">
              <w:rPr>
                <w:b/>
              </w:rPr>
              <w:t>Tax rate reductions</w:t>
            </w:r>
          </w:p>
        </w:tc>
        <w:tc>
          <w:tcPr>
            <w:tcW w:w="0" w:type="auto"/>
          </w:tcPr>
          <w:p w14:paraId="525385CF" w14:textId="77777777" w:rsidR="00F017F0" w:rsidRPr="005E3BA7" w:rsidRDefault="00F017F0" w:rsidP="00F017F0">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004969B8" w:rsidRPr="007C6087">
              <w:rPr>
                <w:i/>
              </w:rPr>
              <w:t>Low-Income</w:t>
            </w:r>
            <w:r w:rsidRPr="007C6087">
              <w:rPr>
                <w:i/>
              </w:rPr>
              <w:t xml:space="preserve"> Earner Rebate</w:t>
            </w:r>
            <w:r w:rsidRPr="005E3BA7">
              <w:t xml:space="preserve"> resulted in the following effective tax rates:</w:t>
            </w:r>
          </w:p>
          <w:p w14:paraId="69412B64" w14:textId="77777777" w:rsidR="00F017F0" w:rsidRPr="005E3BA7" w:rsidRDefault="00F017F0" w:rsidP="00F017F0">
            <w:pPr>
              <w:pStyle w:val="Chronologybullet2"/>
            </w:pPr>
            <w:r w:rsidRPr="005E3BA7">
              <w:t xml:space="preserve">$0-$9,500  </w:t>
            </w:r>
            <w:r w:rsidRPr="005E3BA7">
              <w:tab/>
            </w:r>
            <w:r w:rsidRPr="005E3BA7">
              <w:tab/>
              <w:t>15%</w:t>
            </w:r>
          </w:p>
          <w:p w14:paraId="042A8954" w14:textId="77777777" w:rsidR="00F017F0" w:rsidRPr="005E3BA7" w:rsidRDefault="00F017F0" w:rsidP="00F017F0">
            <w:pPr>
              <w:pStyle w:val="Chronologybullet2"/>
            </w:pPr>
            <w:r w:rsidRPr="005E3BA7">
              <w:t>$9,501 to $38,000</w:t>
            </w:r>
            <w:r w:rsidRPr="005E3BA7">
              <w:tab/>
              <w:t>24%</w:t>
            </w:r>
          </w:p>
          <w:p w14:paraId="6EE30180" w14:textId="77777777" w:rsidR="00F017F0" w:rsidRPr="005E3BA7" w:rsidRDefault="00F017F0" w:rsidP="00F017F0">
            <w:pPr>
              <w:pStyle w:val="Chronologybullet2"/>
            </w:pPr>
            <w:r w:rsidRPr="005E3BA7">
              <w:lastRenderedPageBreak/>
              <w:t>$38,001 plus</w:t>
            </w:r>
            <w:r w:rsidRPr="005E3BA7">
              <w:tab/>
            </w:r>
            <w:r w:rsidRPr="005E3BA7">
              <w:tab/>
              <w:t>33%</w:t>
            </w:r>
          </w:p>
          <w:p w14:paraId="15BD8F3A" w14:textId="77777777" w:rsidR="00F017F0" w:rsidRPr="005E3BA7" w:rsidRDefault="00F017F0" w:rsidP="00F017F0">
            <w:pPr>
              <w:jc w:val="both"/>
            </w:pPr>
            <w:r w:rsidRPr="005E3BA7">
              <w:t>For beneficiaries with part time employment the rate of secondary tax on their non-benefit income was reduced from 24 percent to 21 percent.  After tax rates of benefits were not affected.  For some beneficiaries, gross rates of benefit were adjusted downward to ensure that the net rate remained at the same level.</w:t>
            </w:r>
          </w:p>
        </w:tc>
      </w:tr>
      <w:tr w:rsidR="00F017F0" w:rsidRPr="005E3BA7" w14:paraId="30CE71FD" w14:textId="77777777" w:rsidTr="002774EE">
        <w:tc>
          <w:tcPr>
            <w:tcW w:w="1928" w:type="dxa"/>
          </w:tcPr>
          <w:p w14:paraId="560A51CE" w14:textId="77777777" w:rsidR="00F017F0" w:rsidRPr="005E3BA7" w:rsidRDefault="00F017F0" w:rsidP="00F017F0">
            <w:r w:rsidRPr="005E3BA7">
              <w:lastRenderedPageBreak/>
              <w:t>1 July 1998</w:t>
            </w:r>
          </w:p>
        </w:tc>
        <w:tc>
          <w:tcPr>
            <w:tcW w:w="3232" w:type="dxa"/>
            <w:shd w:val="clear" w:color="auto" w:fill="DAEEF3" w:themeFill="accent5" w:themeFillTint="33"/>
          </w:tcPr>
          <w:p w14:paraId="64F1236D" w14:textId="77777777" w:rsidR="00F017F0" w:rsidRPr="005E3BA7" w:rsidRDefault="00F017F0" w:rsidP="00F017F0">
            <w:pPr>
              <w:rPr>
                <w:b/>
              </w:rPr>
            </w:pPr>
            <w:r>
              <w:rPr>
                <w:b/>
              </w:rPr>
              <w:t xml:space="preserve">Tax rate reductions: Increase to rates of New Zealand Superannuation and the Veteran’s Pension </w:t>
            </w:r>
          </w:p>
        </w:tc>
        <w:tc>
          <w:tcPr>
            <w:tcW w:w="0" w:type="auto"/>
          </w:tcPr>
          <w:p w14:paraId="11E8F367" w14:textId="77777777" w:rsidR="00F017F0" w:rsidRPr="005E3BA7" w:rsidRDefault="00F017F0" w:rsidP="00F017F0">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net rates (at G tax rate).  The increases were $2.17 per week for single living alone, $1.51 per week for single sharing and $0.25c per week for a married person.</w:t>
            </w:r>
          </w:p>
        </w:tc>
      </w:tr>
      <w:tr w:rsidR="00F017F0" w:rsidRPr="005E3BA7" w14:paraId="7871A160" w14:textId="77777777" w:rsidTr="002774EE">
        <w:tc>
          <w:tcPr>
            <w:tcW w:w="1928" w:type="dxa"/>
          </w:tcPr>
          <w:p w14:paraId="7AF7B9E5" w14:textId="77777777" w:rsidR="00F017F0" w:rsidRPr="005E3BA7" w:rsidRDefault="00F017F0" w:rsidP="00F017F0">
            <w:r w:rsidRPr="005E3BA7">
              <w:t>1 July 1998</w:t>
            </w:r>
          </w:p>
        </w:tc>
        <w:tc>
          <w:tcPr>
            <w:tcW w:w="3232" w:type="dxa"/>
            <w:shd w:val="clear" w:color="auto" w:fill="DAEEF3" w:themeFill="accent5" w:themeFillTint="33"/>
          </w:tcPr>
          <w:p w14:paraId="0CA36EDF" w14:textId="77777777" w:rsidR="00F017F0" w:rsidRPr="005E3BA7" w:rsidRDefault="00F017F0" w:rsidP="00F017F0">
            <w:pPr>
              <w:rPr>
                <w:b/>
              </w:rPr>
            </w:pPr>
            <w:r w:rsidRPr="005E3BA7">
              <w:rPr>
                <w:b/>
              </w:rPr>
              <w:t>Guaranteed Minimum Family Income increased</w:t>
            </w:r>
          </w:p>
        </w:tc>
        <w:tc>
          <w:tcPr>
            <w:tcW w:w="0" w:type="auto"/>
          </w:tcPr>
          <w:p w14:paraId="74E10B0B" w14:textId="77777777" w:rsidR="00F017F0" w:rsidRPr="005E3BA7" w:rsidRDefault="00F017F0" w:rsidP="00F017F0">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F017F0" w:rsidRPr="005E3BA7" w14:paraId="52AF3468" w14:textId="77777777" w:rsidTr="002774EE">
        <w:tc>
          <w:tcPr>
            <w:tcW w:w="1928" w:type="dxa"/>
          </w:tcPr>
          <w:p w14:paraId="3A48CDCC" w14:textId="77777777" w:rsidR="00F017F0" w:rsidRPr="005E3BA7" w:rsidRDefault="00F017F0" w:rsidP="00F017F0">
            <w:r w:rsidRPr="005E3BA7">
              <w:t>3 August 1998</w:t>
            </w:r>
            <w:r>
              <w:t xml:space="preserve"> – 31 March 1999</w:t>
            </w:r>
          </w:p>
        </w:tc>
        <w:tc>
          <w:tcPr>
            <w:tcW w:w="3232" w:type="dxa"/>
            <w:shd w:val="clear" w:color="auto" w:fill="DAEEF3" w:themeFill="accent5" w:themeFillTint="33"/>
          </w:tcPr>
          <w:p w14:paraId="160BD092" w14:textId="77777777" w:rsidR="00F017F0" w:rsidRPr="005E3BA7" w:rsidRDefault="00F017F0" w:rsidP="00F017F0">
            <w:pPr>
              <w:rPr>
                <w:b/>
              </w:rPr>
            </w:pPr>
            <w:r w:rsidRPr="005E3BA7">
              <w:rPr>
                <w:b/>
              </w:rPr>
              <w:t>Rural Assistance Provisions Activated</w:t>
            </w:r>
          </w:p>
        </w:tc>
        <w:tc>
          <w:tcPr>
            <w:tcW w:w="0" w:type="auto"/>
          </w:tcPr>
          <w:p w14:paraId="5E4D332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4D34A9F7" w14:textId="77777777" w:rsidTr="002774EE">
        <w:tc>
          <w:tcPr>
            <w:tcW w:w="1928" w:type="dxa"/>
          </w:tcPr>
          <w:p w14:paraId="267A5532" w14:textId="77777777" w:rsidR="00F017F0" w:rsidRPr="005E3BA7" w:rsidRDefault="00F017F0" w:rsidP="00F017F0">
            <w:r w:rsidRPr="005E3BA7">
              <w:t>1 September 1998</w:t>
            </w:r>
          </w:p>
        </w:tc>
        <w:tc>
          <w:tcPr>
            <w:tcW w:w="3232" w:type="dxa"/>
            <w:shd w:val="clear" w:color="auto" w:fill="DAEEF3" w:themeFill="accent5" w:themeFillTint="33"/>
          </w:tcPr>
          <w:p w14:paraId="3E2329B8" w14:textId="77777777" w:rsidR="00F017F0" w:rsidRPr="005E3BA7" w:rsidRDefault="00F017F0" w:rsidP="00F017F0">
            <w:pPr>
              <w:rPr>
                <w:b/>
              </w:rPr>
            </w:pPr>
            <w:r w:rsidRPr="005E3BA7">
              <w:rPr>
                <w:b/>
              </w:rPr>
              <w:t>Invalids Benefit</w:t>
            </w:r>
            <w:r>
              <w:rPr>
                <w:b/>
              </w:rPr>
              <w:t>: Minimum period for which restricting sickness, injury or disability must be expected to continue</w:t>
            </w:r>
          </w:p>
        </w:tc>
        <w:tc>
          <w:tcPr>
            <w:tcW w:w="0" w:type="auto"/>
          </w:tcPr>
          <w:p w14:paraId="6604476A" w14:textId="77777777" w:rsidR="00F017F0" w:rsidRPr="005E3BA7" w:rsidRDefault="00F017F0" w:rsidP="00F017F0">
            <w:pPr>
              <w:pStyle w:val="HTMLPreformatted"/>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be expected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F017F0" w:rsidRPr="005E3BA7" w14:paraId="309329C8" w14:textId="77777777" w:rsidTr="002774EE">
        <w:tc>
          <w:tcPr>
            <w:tcW w:w="1928" w:type="dxa"/>
          </w:tcPr>
          <w:p w14:paraId="78693741" w14:textId="77777777" w:rsidR="00F017F0" w:rsidRPr="005E3BA7" w:rsidRDefault="00F017F0" w:rsidP="00F017F0">
            <w:r w:rsidRPr="005E3BA7">
              <w:t>1 September 1998</w:t>
            </w:r>
          </w:p>
        </w:tc>
        <w:tc>
          <w:tcPr>
            <w:tcW w:w="3232" w:type="dxa"/>
            <w:shd w:val="clear" w:color="auto" w:fill="DAEEF3" w:themeFill="accent5" w:themeFillTint="33"/>
          </w:tcPr>
          <w:p w14:paraId="7779A03C" w14:textId="77777777" w:rsidR="00F017F0" w:rsidRPr="005E3BA7" w:rsidRDefault="00F017F0" w:rsidP="00F017F0">
            <w:pPr>
              <w:rPr>
                <w:b/>
              </w:rPr>
            </w:pPr>
            <w:r w:rsidRPr="005E3BA7">
              <w:rPr>
                <w:b/>
              </w:rPr>
              <w:t>Handicapped Child Allowance</w:t>
            </w:r>
            <w:r>
              <w:rPr>
                <w:b/>
              </w:rPr>
              <w:t xml:space="preserve"> </w:t>
            </w:r>
            <w:r w:rsidRPr="005E3BA7">
              <w:rPr>
                <w:b/>
              </w:rPr>
              <w:t>renamed</w:t>
            </w:r>
          </w:p>
        </w:tc>
        <w:tc>
          <w:tcPr>
            <w:tcW w:w="0" w:type="auto"/>
          </w:tcPr>
          <w:p w14:paraId="10052618" w14:textId="77777777" w:rsidR="00F017F0" w:rsidRPr="005E3BA7" w:rsidRDefault="00F017F0" w:rsidP="00F017F0">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F017F0" w:rsidRPr="005E3BA7" w14:paraId="69E5CC44" w14:textId="77777777" w:rsidTr="002774EE">
        <w:tc>
          <w:tcPr>
            <w:tcW w:w="1928" w:type="dxa"/>
          </w:tcPr>
          <w:p w14:paraId="18B6A6F0" w14:textId="77777777" w:rsidR="00F017F0" w:rsidRPr="005E3BA7" w:rsidRDefault="00F017F0" w:rsidP="00F017F0">
            <w:r w:rsidRPr="005E3BA7">
              <w:t>14 September 1998</w:t>
            </w:r>
            <w:r>
              <w:t xml:space="preserve"> – 31 March 1999</w:t>
            </w:r>
          </w:p>
        </w:tc>
        <w:tc>
          <w:tcPr>
            <w:tcW w:w="3232" w:type="dxa"/>
            <w:shd w:val="clear" w:color="auto" w:fill="DAEEF3" w:themeFill="accent5" w:themeFillTint="33"/>
          </w:tcPr>
          <w:p w14:paraId="322F1164" w14:textId="77777777" w:rsidR="00F017F0" w:rsidRPr="005E3BA7" w:rsidRDefault="00F017F0" w:rsidP="00F017F0">
            <w:pPr>
              <w:rPr>
                <w:b/>
              </w:rPr>
            </w:pPr>
            <w:r w:rsidRPr="005E3BA7">
              <w:rPr>
                <w:b/>
              </w:rPr>
              <w:t>Rural Assistance Provisions Activated</w:t>
            </w:r>
          </w:p>
        </w:tc>
        <w:tc>
          <w:tcPr>
            <w:tcW w:w="0" w:type="auto"/>
          </w:tcPr>
          <w:p w14:paraId="52BAF8C0"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0D8523D2" w14:textId="77777777" w:rsidTr="002774EE">
        <w:tc>
          <w:tcPr>
            <w:tcW w:w="1928" w:type="dxa"/>
          </w:tcPr>
          <w:p w14:paraId="2FDA49D6"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644F5741" w14:textId="77777777" w:rsidR="00F017F0" w:rsidRPr="005E3BA7" w:rsidRDefault="00F017F0" w:rsidP="00F017F0">
            <w:pPr>
              <w:rPr>
                <w:b/>
              </w:rPr>
            </w:pPr>
            <w:r w:rsidRPr="005E3BA7">
              <w:rPr>
                <w:b/>
              </w:rPr>
              <w:t>Department of Work and Income (DWI) established.</w:t>
            </w:r>
          </w:p>
        </w:tc>
        <w:tc>
          <w:tcPr>
            <w:tcW w:w="0" w:type="auto"/>
          </w:tcPr>
          <w:p w14:paraId="52D34183" w14:textId="77777777" w:rsidR="00F017F0" w:rsidRPr="005E3BA7" w:rsidRDefault="00F017F0" w:rsidP="00F017F0">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benefit need only contact one agency rather than two as previously. Within the </w:t>
            </w:r>
            <w:r w:rsidRPr="005E3BA7">
              <w:rPr>
                <w:i/>
              </w:rPr>
              <w:t>Department of Work and Income</w:t>
            </w:r>
            <w:r w:rsidRPr="005E3BA7">
              <w:t xml:space="preserve">, </w:t>
            </w:r>
            <w:r w:rsidRPr="005E3BA7">
              <w:rPr>
                <w:i/>
              </w:rPr>
              <w:t>Regional Commissioners</w:t>
            </w:r>
            <w:r w:rsidRPr="005E3BA7">
              <w:t xml:space="preserve"> were established to provide a link with local communities.</w:t>
            </w:r>
          </w:p>
        </w:tc>
      </w:tr>
      <w:tr w:rsidR="00F017F0" w:rsidRPr="005E3BA7" w14:paraId="65643F6C" w14:textId="77777777" w:rsidTr="002774EE">
        <w:tc>
          <w:tcPr>
            <w:tcW w:w="1928" w:type="dxa"/>
          </w:tcPr>
          <w:p w14:paraId="47BBF1FA" w14:textId="77777777" w:rsidR="00F017F0" w:rsidRPr="005E3BA7" w:rsidRDefault="00F017F0" w:rsidP="00F017F0">
            <w:r w:rsidRPr="005E3BA7">
              <w:t>1 October 1998</w:t>
            </w:r>
          </w:p>
        </w:tc>
        <w:tc>
          <w:tcPr>
            <w:tcW w:w="3232" w:type="dxa"/>
            <w:shd w:val="clear" w:color="auto" w:fill="DAEEF3" w:themeFill="accent5" w:themeFillTint="33"/>
          </w:tcPr>
          <w:p w14:paraId="103ED0A0" w14:textId="77777777" w:rsidR="00F017F0" w:rsidRPr="005E3BA7" w:rsidRDefault="00F017F0" w:rsidP="00F017F0">
            <w:pPr>
              <w:rPr>
                <w:b/>
              </w:rPr>
            </w:pPr>
            <w:r w:rsidRPr="005E3BA7">
              <w:rPr>
                <w:b/>
              </w:rPr>
              <w:t>Community Wage replaced a range of former benefits</w:t>
            </w:r>
          </w:p>
        </w:tc>
        <w:tc>
          <w:tcPr>
            <w:tcW w:w="0" w:type="auto"/>
          </w:tcPr>
          <w:p w14:paraId="54D64491" w14:textId="77777777" w:rsidR="00F017F0" w:rsidRDefault="00F017F0" w:rsidP="00F017F0">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14:paraId="3B116297" w14:textId="77777777" w:rsidR="00F017F0" w:rsidRDefault="00F017F0" w:rsidP="00F017F0">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14:paraId="2500149F" w14:textId="77777777" w:rsidR="00F017F0" w:rsidRPr="005E3BA7" w:rsidRDefault="00F017F0" w:rsidP="00F017F0">
            <w:pPr>
              <w:jc w:val="both"/>
            </w:pPr>
            <w:r w:rsidRPr="005E3BA7">
              <w:t xml:space="preserve">To be eligible for a </w:t>
            </w:r>
            <w:r w:rsidRPr="005E3BA7">
              <w:rPr>
                <w:i/>
              </w:rPr>
              <w:t>Community Wage</w:t>
            </w:r>
            <w:r w:rsidRPr="005E3BA7">
              <w:t xml:space="preserve"> a person must have been:</w:t>
            </w:r>
          </w:p>
          <w:p w14:paraId="0F23E278" w14:textId="77777777" w:rsidR="00F017F0" w:rsidRPr="005E3BA7" w:rsidRDefault="00F017F0" w:rsidP="00F017F0">
            <w:pPr>
              <w:pStyle w:val="Chronologybullet2"/>
            </w:pPr>
            <w:r w:rsidRPr="005E3BA7">
              <w:t>not in full-time employment; and</w:t>
            </w:r>
          </w:p>
          <w:p w14:paraId="6EB3CCBD" w14:textId="77777777" w:rsidR="00F017F0" w:rsidRPr="005E3BA7" w:rsidRDefault="00F017F0" w:rsidP="00F017F0">
            <w:pPr>
              <w:pStyle w:val="Chronologybullet2"/>
            </w:pPr>
            <w:r w:rsidRPr="005E3BA7">
              <w:t>seeking and available for full-time employment; and</w:t>
            </w:r>
          </w:p>
          <w:p w14:paraId="02C262E1" w14:textId="77777777" w:rsidR="00F017F0" w:rsidRPr="005E3BA7" w:rsidRDefault="00F017F0" w:rsidP="00F017F0">
            <w:pPr>
              <w:pStyle w:val="Chronologybullet2"/>
            </w:pPr>
            <w:r w:rsidRPr="005E3BA7">
              <w:t>willing and able to undertake full-time employment; and</w:t>
            </w:r>
          </w:p>
          <w:p w14:paraId="7657FAB9" w14:textId="77777777" w:rsidR="00F017F0" w:rsidRPr="005E3BA7" w:rsidRDefault="00F017F0" w:rsidP="00F017F0">
            <w:pPr>
              <w:pStyle w:val="Chronologybullet2"/>
            </w:pPr>
            <w:r w:rsidRPr="005E3BA7">
              <w:t>have taken reasonable steps to find full-time employment; or</w:t>
            </w:r>
          </w:p>
          <w:p w14:paraId="283A72C3" w14:textId="77777777" w:rsidR="00F017F0" w:rsidRDefault="00F017F0" w:rsidP="00F017F0">
            <w:pPr>
              <w:pStyle w:val="Chronologybullet2"/>
            </w:pPr>
            <w:r w:rsidRPr="005E3BA7">
              <w:t xml:space="preserve">not in full-time employment, </w:t>
            </w:r>
            <w:r w:rsidR="004969B8">
              <w:t>was</w:t>
            </w:r>
            <w:r w:rsidRPr="005E3BA7">
              <w:t xml:space="preserve"> willing to undertake it, but because of sickness, injury or disability </w:t>
            </w:r>
            <w:r w:rsidR="004969B8">
              <w:t>was</w:t>
            </w:r>
            <w:r w:rsidRPr="005E3BA7">
              <w:t xml:space="preserve"> limited in their capacity to seek, undertake, or be available for it</w:t>
            </w:r>
            <w:r>
              <w:t>; or</w:t>
            </w:r>
          </w:p>
          <w:p w14:paraId="65516E71" w14:textId="77777777" w:rsidR="00F017F0" w:rsidRPr="005E3BA7" w:rsidRDefault="00F017F0" w:rsidP="00F017F0">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14:paraId="0006C975" w14:textId="77777777" w:rsidR="00F017F0" w:rsidRDefault="00F017F0" w:rsidP="00F017F0">
            <w:pPr>
              <w:jc w:val="both"/>
            </w:pPr>
            <w:r>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w:t>
            </w:r>
            <w:r w:rsidRPr="004969B8">
              <w:rPr>
                <w:i/>
              </w:rPr>
              <w:t>Community Wage</w:t>
            </w:r>
            <w:r>
              <w:t xml:space="preserve"> was required to have either no income, or an income of less than the amount that would fully abate the applicable rate of </w:t>
            </w:r>
            <w:r w:rsidRPr="00A41A64">
              <w:rPr>
                <w:i/>
              </w:rPr>
              <w:t>Community Wage</w:t>
            </w:r>
            <w:r>
              <w:t>.</w:t>
            </w:r>
          </w:p>
          <w:p w14:paraId="1F6B5044" w14:textId="77777777" w:rsidR="00F017F0" w:rsidRPr="005E3BA7" w:rsidRDefault="00F017F0" w:rsidP="00F017F0">
            <w:pPr>
              <w:jc w:val="both"/>
            </w:pPr>
            <w:r w:rsidRPr="005E3BA7">
              <w:t xml:space="preserve">For administrative purposes the </w:t>
            </w:r>
            <w:r w:rsidRPr="005E3BA7">
              <w:rPr>
                <w:i/>
              </w:rPr>
              <w:t>Community Wage</w:t>
            </w:r>
            <w:r w:rsidRPr="005E3BA7">
              <w:t xml:space="preserve"> had the following categories:</w:t>
            </w:r>
          </w:p>
          <w:p w14:paraId="72F31479" w14:textId="77777777" w:rsidR="00F017F0" w:rsidRPr="005E3BA7" w:rsidRDefault="00F017F0" w:rsidP="00F017F0">
            <w:pPr>
              <w:pStyle w:val="Chronologybullet2"/>
            </w:pPr>
            <w:r w:rsidRPr="005E3BA7">
              <w:t>Community Wage (Job Seeker)</w:t>
            </w:r>
            <w:r w:rsidR="004969B8">
              <w:t>;</w:t>
            </w:r>
          </w:p>
          <w:p w14:paraId="72655047" w14:textId="77777777" w:rsidR="00F017F0" w:rsidRPr="005E3BA7" w:rsidRDefault="00F017F0" w:rsidP="00F017F0">
            <w:pPr>
              <w:pStyle w:val="Chronologybullet2"/>
            </w:pPr>
            <w:r w:rsidRPr="005E3BA7">
              <w:t>Community Wage (Job Seeker Hardship)</w:t>
            </w:r>
            <w:r w:rsidR="004969B8">
              <w:t>;</w:t>
            </w:r>
          </w:p>
          <w:p w14:paraId="33C5AA68" w14:textId="77777777" w:rsidR="00F017F0" w:rsidRPr="005E3BA7" w:rsidRDefault="00F017F0" w:rsidP="00F017F0">
            <w:pPr>
              <w:pStyle w:val="Chronologybullet2"/>
            </w:pPr>
            <w:r w:rsidRPr="005E3BA7">
              <w:lastRenderedPageBreak/>
              <w:t>Community Wage (Sickness)</w:t>
            </w:r>
            <w:r w:rsidR="004969B8">
              <w:t>;</w:t>
            </w:r>
          </w:p>
          <w:p w14:paraId="41271FF0" w14:textId="77777777" w:rsidR="00F017F0" w:rsidRPr="005E3BA7" w:rsidRDefault="00F017F0" w:rsidP="00F017F0">
            <w:pPr>
              <w:pStyle w:val="Chronologybullet2"/>
            </w:pPr>
            <w:r w:rsidRPr="005E3BA7">
              <w:t>Community Wage (Sickness Hardship)</w:t>
            </w:r>
            <w:r w:rsidR="004969B8">
              <w:t>;</w:t>
            </w:r>
          </w:p>
          <w:p w14:paraId="150110F5" w14:textId="77777777" w:rsidR="00F017F0" w:rsidRPr="005E3BA7" w:rsidRDefault="00F017F0" w:rsidP="00F017F0">
            <w:pPr>
              <w:pStyle w:val="Chronologybullet2"/>
            </w:pPr>
            <w:r w:rsidRPr="005E3BA7">
              <w:t>Community Wage (Training)</w:t>
            </w:r>
            <w:r w:rsidR="004969B8">
              <w:t>;</w:t>
            </w:r>
          </w:p>
          <w:p w14:paraId="64F44784" w14:textId="77777777" w:rsidR="00F017F0" w:rsidRPr="005E3BA7" w:rsidRDefault="00F017F0" w:rsidP="00F017F0">
            <w:pPr>
              <w:pStyle w:val="Chronologybullet2"/>
            </w:pPr>
            <w:r w:rsidRPr="005E3BA7">
              <w:t>Community Wage (Training Hardship)</w:t>
            </w:r>
            <w:r w:rsidR="004969B8">
              <w:t xml:space="preserve"> and</w:t>
            </w:r>
          </w:p>
          <w:p w14:paraId="0A687BDB" w14:textId="77777777" w:rsidR="00F017F0" w:rsidRPr="005E3BA7" w:rsidRDefault="00F017F0" w:rsidP="00F017F0">
            <w:pPr>
              <w:pStyle w:val="Chronologybullet2"/>
            </w:pPr>
            <w:r w:rsidRPr="005E3BA7">
              <w:t>Community Wage (Student</w:t>
            </w:r>
            <w:r w:rsidR="004969B8">
              <w:t xml:space="preserve"> Hardship</w:t>
            </w:r>
            <w:r w:rsidRPr="005E3BA7">
              <w:t>).</w:t>
            </w:r>
          </w:p>
        </w:tc>
      </w:tr>
      <w:tr w:rsidR="00F017F0" w:rsidRPr="005E3BA7" w14:paraId="45E2849A" w14:textId="77777777" w:rsidTr="002774EE">
        <w:tc>
          <w:tcPr>
            <w:tcW w:w="1928" w:type="dxa"/>
          </w:tcPr>
          <w:p w14:paraId="51E1FB48"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6571EC52" w14:textId="77777777" w:rsidR="00F017F0" w:rsidRPr="005E3BA7" w:rsidRDefault="00F017F0" w:rsidP="00F017F0">
            <w:pPr>
              <w:rPr>
                <w:b/>
              </w:rPr>
            </w:pPr>
            <w:r>
              <w:rPr>
                <w:b/>
              </w:rPr>
              <w:t>Community Wage: Work test obligations</w:t>
            </w:r>
          </w:p>
          <w:p w14:paraId="5E83E698" w14:textId="77777777" w:rsidR="00F017F0" w:rsidRPr="005E3BA7" w:rsidRDefault="00F017F0" w:rsidP="00F017F0">
            <w:pPr>
              <w:rPr>
                <w:b/>
              </w:rPr>
            </w:pPr>
          </w:p>
          <w:p w14:paraId="05324923" w14:textId="77777777" w:rsidR="00F017F0" w:rsidRPr="005E3BA7" w:rsidRDefault="00F017F0" w:rsidP="00F017F0">
            <w:pPr>
              <w:rPr>
                <w:b/>
              </w:rPr>
            </w:pPr>
            <w:r w:rsidRPr="005E3BA7">
              <w:rPr>
                <w:b/>
              </w:rPr>
              <w:t>Job Seeker Contract</w:t>
            </w:r>
          </w:p>
        </w:tc>
        <w:tc>
          <w:tcPr>
            <w:tcW w:w="0" w:type="auto"/>
          </w:tcPr>
          <w:p w14:paraId="752C771D" w14:textId="77777777" w:rsidR="00F017F0" w:rsidRPr="005E3BA7" w:rsidRDefault="00F017F0" w:rsidP="00F017F0">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F017F0" w:rsidRPr="005E3BA7" w14:paraId="5FA8800C" w14:textId="77777777" w:rsidTr="002774EE">
        <w:tc>
          <w:tcPr>
            <w:tcW w:w="1928" w:type="dxa"/>
          </w:tcPr>
          <w:p w14:paraId="1E05E588" w14:textId="77777777" w:rsidR="00F017F0" w:rsidRPr="005E3BA7" w:rsidRDefault="00F017F0" w:rsidP="00F017F0">
            <w:r w:rsidRPr="005E3BA7">
              <w:t>1 October 1998</w:t>
            </w:r>
          </w:p>
        </w:tc>
        <w:tc>
          <w:tcPr>
            <w:tcW w:w="3232" w:type="dxa"/>
            <w:shd w:val="clear" w:color="auto" w:fill="DAEEF3" w:themeFill="accent5" w:themeFillTint="33"/>
          </w:tcPr>
          <w:p w14:paraId="63436739" w14:textId="77777777" w:rsidR="00F017F0" w:rsidRPr="005E3BA7" w:rsidRDefault="00F017F0" w:rsidP="00F017F0">
            <w:pPr>
              <w:rPr>
                <w:b/>
              </w:rPr>
            </w:pPr>
            <w:r w:rsidRPr="005E3BA7">
              <w:rPr>
                <w:b/>
              </w:rPr>
              <w:t>Community Wage</w:t>
            </w:r>
            <w:r>
              <w:rPr>
                <w:b/>
              </w:rPr>
              <w:t>:</w:t>
            </w:r>
            <w:r w:rsidRPr="005E3BA7">
              <w:rPr>
                <w:b/>
              </w:rPr>
              <w:t xml:space="preserve"> Work test </w:t>
            </w:r>
            <w:r>
              <w:rPr>
                <w:b/>
              </w:rPr>
              <w:t>obligations for spouses</w:t>
            </w:r>
          </w:p>
        </w:tc>
        <w:tc>
          <w:tcPr>
            <w:tcW w:w="0" w:type="auto"/>
          </w:tcPr>
          <w:p w14:paraId="2BDBE73A" w14:textId="77777777" w:rsidR="00F017F0" w:rsidRPr="005E3BA7" w:rsidRDefault="00F017F0" w:rsidP="00F017F0">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14:paraId="2E4256AA" w14:textId="77777777" w:rsidR="00F017F0" w:rsidRPr="005E3BA7" w:rsidRDefault="00F017F0" w:rsidP="00F017F0">
            <w:pPr>
              <w:pStyle w:val="Chronologybullet2"/>
            </w:pPr>
            <w:r w:rsidRPr="005E3BA7">
              <w:t xml:space="preserve">a full-time work test for spouses with either no children or a youngest child aged 14 or more; and  </w:t>
            </w:r>
          </w:p>
          <w:p w14:paraId="4203933F" w14:textId="77777777" w:rsidR="00F017F0" w:rsidRPr="005E3BA7" w:rsidRDefault="00F017F0" w:rsidP="00F017F0">
            <w:pPr>
              <w:pStyle w:val="Chronologybullet2"/>
            </w:pPr>
            <w:r w:rsidRPr="005E3BA7">
              <w:t xml:space="preserve">required to attend an annual mandatory interview to discuss their future </w:t>
            </w:r>
            <w:r w:rsidR="004969B8" w:rsidRPr="005E3BA7">
              <w:t>employment for</w:t>
            </w:r>
            <w:r w:rsidRPr="005E3BA7">
              <w:t xml:space="preserve"> spouses with a youngest child aged 7 to 13 years and who had been receiving a benefit for 12 months or more. </w:t>
            </w:r>
          </w:p>
          <w:p w14:paraId="1E34A969" w14:textId="77777777" w:rsidR="00F017F0" w:rsidRPr="005E3BA7" w:rsidRDefault="00F017F0" w:rsidP="00F017F0">
            <w:pPr>
              <w:jc w:val="both"/>
            </w:pPr>
            <w:r w:rsidRPr="005E3BA7">
              <w:t xml:space="preserve">Prior to this, the work test provisions had only applied to spouses of </w:t>
            </w:r>
            <w:r w:rsidRPr="005E3BA7">
              <w:rPr>
                <w:i/>
              </w:rPr>
              <w:t>Unemployment Beneficiaries</w:t>
            </w:r>
            <w:r w:rsidRPr="005E3BA7">
              <w:t xml:space="preserve">.  </w:t>
            </w:r>
          </w:p>
          <w:p w14:paraId="6553EC98" w14:textId="77777777" w:rsidR="00F017F0" w:rsidRPr="005E3BA7" w:rsidRDefault="00F017F0" w:rsidP="00F017F0">
            <w:pPr>
              <w:jc w:val="both"/>
            </w:pPr>
            <w:r w:rsidRPr="005E3BA7">
              <w:t xml:space="preserve">In some </w:t>
            </w:r>
            <w:r w:rsidR="004969B8" w:rsidRPr="005E3BA7">
              <w:t>situations,</w:t>
            </w:r>
            <w:r w:rsidRPr="005E3BA7">
              <w:t xml:space="preserve"> a spouse could be exempt from the work test or some or all of the work test requirements deferred.</w:t>
            </w:r>
          </w:p>
        </w:tc>
      </w:tr>
      <w:tr w:rsidR="00F017F0" w:rsidRPr="005E3BA7" w14:paraId="1F023244" w14:textId="77777777" w:rsidTr="002774EE">
        <w:tc>
          <w:tcPr>
            <w:tcW w:w="1928" w:type="dxa"/>
          </w:tcPr>
          <w:p w14:paraId="5E453DB9" w14:textId="77777777" w:rsidR="00F017F0" w:rsidRPr="005E3BA7" w:rsidRDefault="00F017F0" w:rsidP="00F017F0">
            <w:r w:rsidRPr="005E3BA7">
              <w:t>1 October 1998</w:t>
            </w:r>
          </w:p>
        </w:tc>
        <w:tc>
          <w:tcPr>
            <w:tcW w:w="3232" w:type="dxa"/>
            <w:shd w:val="clear" w:color="auto" w:fill="DAEEF3" w:themeFill="accent5" w:themeFillTint="33"/>
          </w:tcPr>
          <w:p w14:paraId="215DDB98" w14:textId="77777777" w:rsidR="00F017F0" w:rsidRPr="005E3BA7" w:rsidRDefault="00F017F0" w:rsidP="00F017F0">
            <w:pPr>
              <w:rPr>
                <w:b/>
              </w:rPr>
            </w:pPr>
            <w:r w:rsidRPr="005E3BA7">
              <w:rPr>
                <w:b/>
              </w:rPr>
              <w:t>Community Task Force Scheme replaced by the Community Work organised activity.</w:t>
            </w:r>
          </w:p>
        </w:tc>
        <w:tc>
          <w:tcPr>
            <w:tcW w:w="0" w:type="auto"/>
          </w:tcPr>
          <w:p w14:paraId="28BE1396" w14:textId="77777777" w:rsidR="00F017F0" w:rsidRPr="005E3BA7" w:rsidRDefault="00F017F0" w:rsidP="00F017F0">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xml:space="preserve">.  Projects had to be of benefit to the community, participation had to be the most effective means of moving the beneficiary toward paid work, there should be no private benefit to </w:t>
            </w:r>
            <w:r w:rsidRPr="005E3BA7">
              <w:lastRenderedPageBreak/>
              <w:t>sponsor organisations and there must be no displacement of current or future paid workers.</w:t>
            </w:r>
          </w:p>
        </w:tc>
      </w:tr>
      <w:tr w:rsidR="00F017F0" w:rsidRPr="005E3BA7" w14:paraId="42202672" w14:textId="77777777" w:rsidTr="002774EE">
        <w:tc>
          <w:tcPr>
            <w:tcW w:w="1928" w:type="dxa"/>
          </w:tcPr>
          <w:p w14:paraId="324F2D33"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2285D6D8" w14:textId="77777777" w:rsidR="00F017F0" w:rsidRPr="005E3BA7" w:rsidRDefault="00F017F0" w:rsidP="00F017F0">
            <w:pPr>
              <w:rPr>
                <w:b/>
              </w:rPr>
            </w:pPr>
            <w:r w:rsidRPr="005E3BA7">
              <w:rPr>
                <w:b/>
              </w:rPr>
              <w:t>Participation Allowance introduced</w:t>
            </w:r>
          </w:p>
        </w:tc>
        <w:tc>
          <w:tcPr>
            <w:tcW w:w="0" w:type="auto"/>
          </w:tcPr>
          <w:p w14:paraId="038FE3BB" w14:textId="77777777" w:rsidR="00F017F0" w:rsidRPr="005E3BA7" w:rsidRDefault="00F017F0" w:rsidP="00F017F0">
            <w:pPr>
              <w:jc w:val="both"/>
            </w:pPr>
            <w:r w:rsidRPr="005E3BA7">
              <w:t xml:space="preserve">A </w:t>
            </w:r>
            <w:r w:rsidRPr="005E3BA7">
              <w:rPr>
                <w:i/>
              </w:rPr>
              <w:t>Participation Allowance</w:t>
            </w:r>
            <w:r w:rsidRPr="005E3BA7">
              <w:t xml:space="preserve"> of $21 per week ($7 per day) was introduced to cover the costs associated with participating in community work projects.  An additional $20 per week could be claimed if actual costs of attendance exceeded $21.  The allowance was non-taxable and not regarded as income for benefit purposes.</w:t>
            </w:r>
          </w:p>
        </w:tc>
      </w:tr>
      <w:tr w:rsidR="00F017F0" w:rsidRPr="005E3BA7" w14:paraId="6AD04585" w14:textId="77777777" w:rsidTr="002774EE">
        <w:tc>
          <w:tcPr>
            <w:tcW w:w="1928" w:type="dxa"/>
          </w:tcPr>
          <w:p w14:paraId="666FAF04" w14:textId="77777777" w:rsidR="00F017F0" w:rsidRPr="005E3BA7" w:rsidRDefault="00F017F0" w:rsidP="00F017F0">
            <w:r w:rsidRPr="005E3BA7">
              <w:t>1 October 1998</w:t>
            </w:r>
          </w:p>
        </w:tc>
        <w:tc>
          <w:tcPr>
            <w:tcW w:w="3232" w:type="dxa"/>
            <w:shd w:val="clear" w:color="auto" w:fill="DAEEF3" w:themeFill="accent5" w:themeFillTint="33"/>
          </w:tcPr>
          <w:p w14:paraId="659A10DB" w14:textId="77777777" w:rsidR="00F017F0" w:rsidRPr="005E3BA7" w:rsidRDefault="00F017F0" w:rsidP="00F017F0">
            <w:pPr>
              <w:rPr>
                <w:b/>
              </w:rPr>
            </w:pPr>
            <w:r w:rsidRPr="005E3BA7">
              <w:rPr>
                <w:b/>
              </w:rPr>
              <w:t>Work</w:t>
            </w:r>
            <w:r>
              <w:rPr>
                <w:b/>
              </w:rPr>
              <w:t xml:space="preserve"> tested beneficiaries: Sanctions for non-compliance</w:t>
            </w:r>
          </w:p>
          <w:p w14:paraId="62858AAE" w14:textId="77777777" w:rsidR="00F017F0" w:rsidRPr="005E3BA7" w:rsidRDefault="00F017F0" w:rsidP="00F017F0">
            <w:pPr>
              <w:rPr>
                <w:b/>
              </w:rPr>
            </w:pPr>
          </w:p>
          <w:p w14:paraId="38262F58" w14:textId="77777777" w:rsidR="00F017F0" w:rsidRPr="005E3BA7" w:rsidRDefault="00F017F0" w:rsidP="00F017F0">
            <w:pPr>
              <w:rPr>
                <w:b/>
              </w:rPr>
            </w:pPr>
          </w:p>
          <w:p w14:paraId="2BF31FA8" w14:textId="77777777" w:rsidR="00F017F0" w:rsidRPr="005E3BA7" w:rsidRDefault="00F017F0" w:rsidP="00F017F0">
            <w:pPr>
              <w:rPr>
                <w:b/>
              </w:rPr>
            </w:pPr>
          </w:p>
          <w:p w14:paraId="29123DF5" w14:textId="77777777" w:rsidR="00F017F0" w:rsidRPr="005E3BA7" w:rsidRDefault="00F017F0" w:rsidP="00F017F0">
            <w:pPr>
              <w:rPr>
                <w:b/>
              </w:rPr>
            </w:pPr>
          </w:p>
          <w:p w14:paraId="3BDFB63F" w14:textId="77777777" w:rsidR="00F017F0" w:rsidRPr="005E3BA7" w:rsidRDefault="00F017F0" w:rsidP="00F017F0">
            <w:pPr>
              <w:rPr>
                <w:b/>
              </w:rPr>
            </w:pPr>
          </w:p>
          <w:p w14:paraId="105F6B5A" w14:textId="77777777" w:rsidR="00F017F0" w:rsidRPr="005E3BA7" w:rsidRDefault="00F017F0" w:rsidP="00F017F0">
            <w:pPr>
              <w:rPr>
                <w:b/>
              </w:rPr>
            </w:pPr>
          </w:p>
          <w:p w14:paraId="37A614B7" w14:textId="77777777" w:rsidR="00F017F0" w:rsidRPr="005E3BA7" w:rsidRDefault="00F017F0" w:rsidP="00F017F0">
            <w:pPr>
              <w:rPr>
                <w:b/>
              </w:rPr>
            </w:pPr>
          </w:p>
          <w:p w14:paraId="79759315" w14:textId="77777777" w:rsidR="00F017F0" w:rsidRPr="005E3BA7" w:rsidRDefault="00F017F0" w:rsidP="00F017F0">
            <w:pPr>
              <w:rPr>
                <w:b/>
              </w:rPr>
            </w:pPr>
          </w:p>
          <w:p w14:paraId="2E988E55" w14:textId="77777777" w:rsidR="00F017F0" w:rsidRPr="005E3BA7" w:rsidRDefault="00F017F0" w:rsidP="00F017F0">
            <w:pPr>
              <w:rPr>
                <w:b/>
              </w:rPr>
            </w:pPr>
          </w:p>
          <w:p w14:paraId="2D99168A" w14:textId="77777777" w:rsidR="00F017F0" w:rsidRPr="005E3BA7" w:rsidRDefault="00F017F0" w:rsidP="00F017F0">
            <w:pPr>
              <w:rPr>
                <w:b/>
              </w:rPr>
            </w:pPr>
          </w:p>
          <w:p w14:paraId="650286CB" w14:textId="77777777" w:rsidR="00F017F0" w:rsidRPr="005E3BA7" w:rsidRDefault="00F017F0" w:rsidP="00F017F0">
            <w:pPr>
              <w:rPr>
                <w:b/>
              </w:rPr>
            </w:pPr>
          </w:p>
          <w:p w14:paraId="2CFA11B5" w14:textId="77777777" w:rsidR="00F017F0" w:rsidRPr="005E3BA7" w:rsidRDefault="00F017F0" w:rsidP="00F017F0">
            <w:pPr>
              <w:rPr>
                <w:b/>
              </w:rPr>
            </w:pPr>
          </w:p>
          <w:p w14:paraId="10861F2E" w14:textId="77777777" w:rsidR="00F017F0" w:rsidRPr="005E3BA7" w:rsidRDefault="00F017F0" w:rsidP="00F017F0">
            <w:pPr>
              <w:rPr>
                <w:b/>
              </w:rPr>
            </w:pPr>
            <w:r w:rsidRPr="005E3BA7">
              <w:rPr>
                <w:b/>
              </w:rPr>
              <w:t>“Clean Slate” provisions</w:t>
            </w:r>
          </w:p>
          <w:p w14:paraId="0466D3B3" w14:textId="77777777" w:rsidR="00F017F0" w:rsidRPr="005E3BA7" w:rsidRDefault="00F017F0" w:rsidP="00F017F0">
            <w:pPr>
              <w:rPr>
                <w:b/>
              </w:rPr>
            </w:pPr>
          </w:p>
          <w:p w14:paraId="77D41F0A" w14:textId="77777777" w:rsidR="00F017F0" w:rsidRPr="005E3BA7" w:rsidRDefault="00F017F0" w:rsidP="00F017F0">
            <w:pPr>
              <w:rPr>
                <w:b/>
              </w:rPr>
            </w:pPr>
          </w:p>
          <w:p w14:paraId="1FB7B87F" w14:textId="77777777" w:rsidR="00F017F0" w:rsidRPr="005E3BA7" w:rsidRDefault="00F017F0" w:rsidP="00F017F0">
            <w:pPr>
              <w:rPr>
                <w:b/>
              </w:rPr>
            </w:pPr>
            <w:r w:rsidRPr="005E3BA7">
              <w:rPr>
                <w:b/>
              </w:rPr>
              <w:t>Hardship Assistance</w:t>
            </w:r>
          </w:p>
        </w:tc>
        <w:tc>
          <w:tcPr>
            <w:tcW w:w="0" w:type="auto"/>
          </w:tcPr>
          <w:p w14:paraId="662DAF55" w14:textId="77777777" w:rsidR="00F017F0" w:rsidRPr="005E3BA7" w:rsidRDefault="00F017F0" w:rsidP="00F017F0">
            <w:pPr>
              <w:jc w:val="both"/>
            </w:pPr>
            <w:r w:rsidRPr="005E3BA7">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14:paraId="01AC4FDC" w14:textId="77777777" w:rsidR="00F017F0" w:rsidRPr="005E3BA7" w:rsidRDefault="00F017F0" w:rsidP="00F017F0">
            <w:pPr>
              <w:jc w:val="both"/>
            </w:pPr>
            <w:r w:rsidRPr="005E3BA7">
              <w:t>Late arrival, or absence from an organised activity, exercise or tasks associated with a mandatory interview:</w:t>
            </w:r>
          </w:p>
          <w:p w14:paraId="4A8067B0" w14:textId="77777777" w:rsidR="00F017F0" w:rsidRPr="005E3BA7" w:rsidRDefault="00F017F0" w:rsidP="00F017F0">
            <w:pPr>
              <w:pStyle w:val="Chronologybullet2"/>
            </w:pPr>
            <w:r w:rsidRPr="005E3BA7">
              <w:t>15 minutes to 2 hours:         8%</w:t>
            </w:r>
            <w:r>
              <w:t>;</w:t>
            </w:r>
          </w:p>
          <w:p w14:paraId="3B16B0B1" w14:textId="77777777" w:rsidR="00F017F0" w:rsidRPr="005E3BA7" w:rsidRDefault="00F017F0" w:rsidP="00F017F0">
            <w:pPr>
              <w:pStyle w:val="Chronologybullet2"/>
            </w:pPr>
            <w:r w:rsidRPr="005E3BA7">
              <w:t>2-4 hours:                            16%</w:t>
            </w:r>
            <w:r>
              <w:t>;</w:t>
            </w:r>
          </w:p>
          <w:p w14:paraId="70855A67" w14:textId="77777777" w:rsidR="00F017F0" w:rsidRPr="005E3BA7" w:rsidRDefault="00F017F0" w:rsidP="00F017F0">
            <w:pPr>
              <w:pStyle w:val="Chronologybullet2"/>
            </w:pPr>
            <w:r w:rsidRPr="005E3BA7">
              <w:t>4-6 hours                             24%</w:t>
            </w:r>
            <w:r>
              <w:t>;</w:t>
            </w:r>
          </w:p>
          <w:p w14:paraId="46EA1508" w14:textId="77777777" w:rsidR="00F017F0" w:rsidRPr="005E3BA7" w:rsidRDefault="00F017F0" w:rsidP="00F017F0">
            <w:pPr>
              <w:pStyle w:val="Chronologybullet2"/>
            </w:pPr>
            <w:r w:rsidRPr="005E3BA7">
              <w:t>6-8 hours                             32%</w:t>
            </w:r>
            <w:r>
              <w:t>;</w:t>
            </w:r>
          </w:p>
          <w:p w14:paraId="1D35B83D" w14:textId="77777777" w:rsidR="00F017F0" w:rsidRPr="005E3BA7" w:rsidRDefault="00F017F0" w:rsidP="00F017F0">
            <w:pPr>
              <w:pStyle w:val="Chronologybullet2"/>
            </w:pPr>
            <w:r>
              <w:t>m</w:t>
            </w:r>
            <w:r w:rsidRPr="005E3BA7">
              <w:t>ore than 8 hours               40%</w:t>
            </w:r>
            <w:r>
              <w:t>;</w:t>
            </w:r>
          </w:p>
          <w:p w14:paraId="30E9B7F4" w14:textId="77777777" w:rsidR="00F017F0" w:rsidRPr="005E3BA7" w:rsidRDefault="00F017F0" w:rsidP="00F017F0">
            <w:pPr>
              <w:pStyle w:val="Chronologybullet2"/>
            </w:pPr>
            <w:r>
              <w:t>f</w:t>
            </w:r>
            <w:r w:rsidRPr="005E3BA7">
              <w:t>ailure to complete a task or a mandatory interview:  10%</w:t>
            </w:r>
            <w:r>
              <w:t>; and</w:t>
            </w:r>
          </w:p>
          <w:p w14:paraId="1142E389" w14:textId="77777777" w:rsidR="00F017F0" w:rsidRPr="005E3BA7" w:rsidRDefault="00F017F0" w:rsidP="00F017F0">
            <w:pPr>
              <w:pStyle w:val="Chronologybullet2"/>
            </w:pPr>
            <w:r>
              <w:t>f</w:t>
            </w:r>
            <w:r w:rsidRPr="005E3BA7">
              <w:t>ailure to answer questions during or to co-operate in a mandatory interview:  10%</w:t>
            </w:r>
            <w:r>
              <w:t>.</w:t>
            </w:r>
          </w:p>
          <w:p w14:paraId="4E1FB4B8" w14:textId="77777777" w:rsidR="00F017F0" w:rsidRPr="005E3BA7" w:rsidRDefault="00F017F0" w:rsidP="00F017F0">
            <w:pPr>
              <w:jc w:val="both"/>
            </w:pPr>
            <w:r w:rsidRPr="005E3BA7">
              <w:t xml:space="preserve">For people subject to a reduction in their benefit, their benefit was restored to the full rate as soon as they complied with their work test responsibilities. For people subject to a 13-week non-entitlement period, a benefit </w:t>
            </w:r>
            <w:r w:rsidR="004969B8">
              <w:t>could not</w:t>
            </w:r>
            <w:r w:rsidRPr="005E3BA7">
              <w:t xml:space="preserve"> be paid until four weeks of the 13-week period have elapsed.  </w:t>
            </w:r>
            <w:r w:rsidR="004969B8">
              <w:t>From</w:t>
            </w:r>
            <w:r w:rsidRPr="005E3BA7">
              <w:t xml:space="preserve"> this </w:t>
            </w:r>
            <w:r w:rsidR="004969B8" w:rsidRPr="005E3BA7">
              <w:t>time,</w:t>
            </w:r>
            <w:r w:rsidRPr="005E3BA7">
              <w:t xml:space="preserve"> a benefit could be granted on a provisional basis if a person </w:t>
            </w:r>
            <w:r w:rsidR="004969B8">
              <w:t>was</w:t>
            </w:r>
            <w:r w:rsidRPr="005E3BA7">
              <w:t xml:space="preserve"> participating satisfactorily in an organised activity.  Should a person fail to complete an organised activity, any benefit paid in the 13 weeks following the imposition of the 13-week non-entitlement period was required to be paid back.</w:t>
            </w:r>
          </w:p>
          <w:p w14:paraId="3164C84B" w14:textId="77777777" w:rsidR="00F017F0" w:rsidRPr="005E3BA7" w:rsidRDefault="00F017F0" w:rsidP="00F017F0">
            <w:pPr>
              <w:jc w:val="both"/>
            </w:pPr>
            <w:r w:rsidRPr="005E3BA7">
              <w:t xml:space="preserve">Satisfactory completion of at least six weeks employment (counted from week </w:t>
            </w:r>
            <w:r w:rsidR="004969B8">
              <w:t>five</w:t>
            </w:r>
            <w:r w:rsidRPr="005E3BA7">
              <w:t xml:space="preserve"> of the non-entitlement period) resulted in the remaining three weeks of the non-entitlement period being </w:t>
            </w:r>
            <w:r w:rsidRPr="005E3BA7">
              <w:lastRenderedPageBreak/>
              <w:t>waived.</w:t>
            </w:r>
          </w:p>
          <w:p w14:paraId="0264A9BC" w14:textId="77777777" w:rsidR="00F017F0" w:rsidRPr="005E3BA7" w:rsidRDefault="00F017F0" w:rsidP="00F017F0">
            <w:pPr>
              <w:jc w:val="both"/>
            </w:pPr>
            <w:r w:rsidRPr="005E3BA7">
              <w:t xml:space="preserve">For people subject to a 13-week non-entitlement period, a spouse could continue to receive half 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F017F0" w:rsidRPr="005E3BA7" w14:paraId="4DBD0450" w14:textId="77777777" w:rsidTr="002774EE">
        <w:tc>
          <w:tcPr>
            <w:tcW w:w="1928" w:type="dxa"/>
          </w:tcPr>
          <w:p w14:paraId="5307F04F" w14:textId="77777777" w:rsidR="00F017F0" w:rsidRPr="005E3BA7" w:rsidRDefault="00F017F0" w:rsidP="00F017F0">
            <w:r w:rsidRPr="005E3BA7">
              <w:lastRenderedPageBreak/>
              <w:t>1 October 1998</w:t>
            </w:r>
          </w:p>
        </w:tc>
        <w:tc>
          <w:tcPr>
            <w:tcW w:w="3232" w:type="dxa"/>
            <w:shd w:val="clear" w:color="auto" w:fill="DAEEF3" w:themeFill="accent5" w:themeFillTint="33"/>
          </w:tcPr>
          <w:p w14:paraId="729AF451" w14:textId="77777777" w:rsidR="00F017F0" w:rsidRPr="005E3BA7" w:rsidRDefault="00F017F0" w:rsidP="00F017F0">
            <w:pPr>
              <w:rPr>
                <w:b/>
              </w:rPr>
            </w:pPr>
            <w:r w:rsidRPr="005E3BA7">
              <w:rPr>
                <w:b/>
              </w:rPr>
              <w:t>Community Wage</w:t>
            </w:r>
            <w:r>
              <w:rPr>
                <w:b/>
              </w:rPr>
              <w:t>: W</w:t>
            </w:r>
            <w:r w:rsidRPr="005E3BA7">
              <w:rPr>
                <w:b/>
              </w:rPr>
              <w:t>ork test exemptions and deferrals</w:t>
            </w:r>
          </w:p>
        </w:tc>
        <w:tc>
          <w:tcPr>
            <w:tcW w:w="0" w:type="auto"/>
          </w:tcPr>
          <w:p w14:paraId="3D9BBDAA" w14:textId="77777777" w:rsidR="00F017F0" w:rsidRPr="005E3BA7" w:rsidRDefault="00F017F0" w:rsidP="00F017F0">
            <w:pPr>
              <w:jc w:val="both"/>
            </w:pPr>
            <w:r w:rsidRPr="005E3BA7">
              <w:t xml:space="preserve">Recipients of the </w:t>
            </w:r>
            <w:r w:rsidRPr="005E3BA7">
              <w:rPr>
                <w:i/>
              </w:rPr>
              <w:t>Community Wage</w:t>
            </w:r>
            <w:r w:rsidRPr="005E3BA7">
              <w:t xml:space="preserve"> were exempt from the work test in the following situations:</w:t>
            </w:r>
          </w:p>
          <w:p w14:paraId="1AC7EE83" w14:textId="77777777" w:rsidR="00F017F0" w:rsidRPr="005E3BA7" w:rsidRDefault="00F017F0" w:rsidP="00F017F0">
            <w:pPr>
              <w:pStyle w:val="Chronologybullet2"/>
            </w:pPr>
            <w:r w:rsidRPr="005E3BA7">
              <w:t xml:space="preserve">they were aged 55 years or over and hand been subject to the work test for at least </w:t>
            </w:r>
            <w:r>
              <w:t>six</w:t>
            </w:r>
            <w:r w:rsidRPr="005E3BA7">
              <w:t xml:space="preserve"> months since reaching that age;</w:t>
            </w:r>
          </w:p>
          <w:p w14:paraId="0315E392" w14:textId="77777777" w:rsidR="00F017F0" w:rsidRPr="005E3BA7" w:rsidRDefault="00F017F0" w:rsidP="00F017F0">
            <w:pPr>
              <w:pStyle w:val="Chronologybullet2"/>
            </w:pPr>
            <w:r w:rsidRPr="005E3BA7">
              <w:t>they were aged 60 years or over; or</w:t>
            </w:r>
          </w:p>
          <w:p w14:paraId="79C8128E" w14:textId="77777777" w:rsidR="00F017F0" w:rsidRPr="005E3BA7" w:rsidRDefault="00F017F0" w:rsidP="00F017F0">
            <w:pPr>
              <w:pStyle w:val="Chronologybullet2"/>
            </w:pPr>
            <w:r w:rsidRPr="005E3BA7">
              <w:t>they were pregnant.</w:t>
            </w:r>
          </w:p>
          <w:p w14:paraId="0B7CCC79" w14:textId="77777777" w:rsidR="00F017F0" w:rsidRPr="005E3BA7" w:rsidRDefault="00F017F0" w:rsidP="00F017F0">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F017F0" w:rsidRPr="005E3BA7" w14:paraId="706D144E" w14:textId="77777777" w:rsidTr="002774EE">
        <w:tc>
          <w:tcPr>
            <w:tcW w:w="1928" w:type="dxa"/>
          </w:tcPr>
          <w:p w14:paraId="675B6067" w14:textId="77777777" w:rsidR="00F017F0" w:rsidRPr="005E3BA7" w:rsidRDefault="00F017F0" w:rsidP="00F017F0">
            <w:r w:rsidRPr="005E3BA7">
              <w:t>1 October 1998</w:t>
            </w:r>
          </w:p>
        </w:tc>
        <w:tc>
          <w:tcPr>
            <w:tcW w:w="3232" w:type="dxa"/>
            <w:shd w:val="clear" w:color="auto" w:fill="DAEEF3" w:themeFill="accent5" w:themeFillTint="33"/>
          </w:tcPr>
          <w:p w14:paraId="378E4C79" w14:textId="77777777" w:rsidR="00F017F0" w:rsidRPr="005E3BA7" w:rsidRDefault="00F017F0" w:rsidP="00F017F0">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14:paraId="69189DDD" w14:textId="77777777"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F017F0" w:rsidRPr="005E3BA7" w14:paraId="762A4C10" w14:textId="77777777" w:rsidTr="002774EE">
        <w:tc>
          <w:tcPr>
            <w:tcW w:w="1928" w:type="dxa"/>
          </w:tcPr>
          <w:p w14:paraId="23B0D931" w14:textId="77777777" w:rsidR="00F017F0" w:rsidRPr="005E3BA7" w:rsidRDefault="00F017F0" w:rsidP="00F017F0">
            <w:r w:rsidRPr="005E3BA7">
              <w:t>1 October 1998</w:t>
            </w:r>
          </w:p>
        </w:tc>
        <w:tc>
          <w:tcPr>
            <w:tcW w:w="3232" w:type="dxa"/>
            <w:shd w:val="clear" w:color="auto" w:fill="DAEEF3" w:themeFill="accent5" w:themeFillTint="33"/>
          </w:tcPr>
          <w:p w14:paraId="5288F328" w14:textId="77777777" w:rsidR="00F017F0" w:rsidRPr="005E3BA7" w:rsidRDefault="00F017F0" w:rsidP="00F017F0">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t>relationship with the average wage</w:t>
            </w:r>
          </w:p>
        </w:tc>
        <w:tc>
          <w:tcPr>
            <w:tcW w:w="0" w:type="auto"/>
          </w:tcPr>
          <w:p w14:paraId="6AE534DF" w14:textId="77777777" w:rsidR="00F017F0" w:rsidRPr="005E3BA7" w:rsidRDefault="00F017F0" w:rsidP="00F017F0">
            <w:pPr>
              <w:jc w:val="both"/>
            </w:pPr>
            <w:r w:rsidRPr="005E3BA7">
              <w:t xml:space="preserve">The wage floor for </w:t>
            </w:r>
            <w:r w:rsidRPr="005E3BA7">
              <w:rPr>
                <w:i/>
              </w:rPr>
              <w:t>New Zealand Superannuation</w:t>
            </w:r>
            <w:r w:rsidRPr="005E3BA7">
              <w:t xml:space="preserve"> was reduced from 65 percent to 60 percent of the average ordinary time weekly wage.  From this time the </w:t>
            </w:r>
            <w:r w:rsidR="004969B8" w:rsidRPr="005E3BA7">
              <w:t>after-tax</w:t>
            </w:r>
            <w:r w:rsidRPr="005E3BA7">
              <w:t xml:space="preserve">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the range of 60 percent to 72.5 percent of the average wage.  From 1 April 1999 the rate payable to a married couple fell to 62.66 percent of the average wage.</w:t>
            </w:r>
          </w:p>
        </w:tc>
      </w:tr>
      <w:tr w:rsidR="00F017F0" w:rsidRPr="005E3BA7" w14:paraId="244D8033" w14:textId="77777777" w:rsidTr="002774EE">
        <w:tc>
          <w:tcPr>
            <w:tcW w:w="1928" w:type="dxa"/>
          </w:tcPr>
          <w:p w14:paraId="4FB50829" w14:textId="77777777" w:rsidR="00F017F0" w:rsidRPr="005E3BA7" w:rsidRDefault="00F017F0" w:rsidP="00F017F0">
            <w:r w:rsidRPr="005E3BA7">
              <w:t>8 October 1998</w:t>
            </w:r>
          </w:p>
        </w:tc>
        <w:tc>
          <w:tcPr>
            <w:tcW w:w="3232" w:type="dxa"/>
            <w:shd w:val="clear" w:color="auto" w:fill="DAEEF3" w:themeFill="accent5" w:themeFillTint="33"/>
          </w:tcPr>
          <w:p w14:paraId="6F06DA98" w14:textId="77777777" w:rsidR="00F017F0" w:rsidRPr="005E3BA7" w:rsidRDefault="00F017F0" w:rsidP="00F017F0">
            <w:pPr>
              <w:rPr>
                <w:b/>
              </w:rPr>
            </w:pPr>
            <w:r w:rsidRPr="005E3BA7">
              <w:rPr>
                <w:b/>
              </w:rPr>
              <w:t>Rural Housing Package/ Rural Housing Scheme</w:t>
            </w:r>
          </w:p>
        </w:tc>
        <w:tc>
          <w:tcPr>
            <w:tcW w:w="0" w:type="auto"/>
          </w:tcPr>
          <w:p w14:paraId="74FCE0EB" w14:textId="77777777" w:rsidR="00F017F0" w:rsidRPr="005E3BA7" w:rsidRDefault="00F017F0" w:rsidP="00F017F0">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3 percent deposit and have their interest fixed at 7.95 percent for seven years.</w:t>
            </w:r>
          </w:p>
        </w:tc>
      </w:tr>
      <w:tr w:rsidR="00F017F0" w:rsidRPr="005E3BA7" w14:paraId="6ECF07C8" w14:textId="77777777" w:rsidTr="002774EE">
        <w:tc>
          <w:tcPr>
            <w:tcW w:w="1928" w:type="dxa"/>
          </w:tcPr>
          <w:p w14:paraId="4C3BDC80" w14:textId="77777777" w:rsidR="00F017F0" w:rsidRPr="005E3BA7" w:rsidRDefault="00F017F0" w:rsidP="00F017F0">
            <w:r w:rsidRPr="005E3BA7">
              <w:t>2 November 1998</w:t>
            </w:r>
            <w:r>
              <w:t xml:space="preserve"> – 2 November 1999</w:t>
            </w:r>
          </w:p>
        </w:tc>
        <w:tc>
          <w:tcPr>
            <w:tcW w:w="3232" w:type="dxa"/>
            <w:shd w:val="clear" w:color="auto" w:fill="DAEEF3" w:themeFill="accent5" w:themeFillTint="33"/>
          </w:tcPr>
          <w:p w14:paraId="2F86E847" w14:textId="77777777" w:rsidR="00F017F0" w:rsidRPr="005E3BA7" w:rsidRDefault="00F017F0" w:rsidP="00F017F0">
            <w:pPr>
              <w:rPr>
                <w:b/>
              </w:rPr>
            </w:pPr>
            <w:r w:rsidRPr="005E3BA7">
              <w:rPr>
                <w:b/>
              </w:rPr>
              <w:t>Rural Assistance Provisions Activated</w:t>
            </w:r>
          </w:p>
        </w:tc>
        <w:tc>
          <w:tcPr>
            <w:tcW w:w="0" w:type="auto"/>
          </w:tcPr>
          <w:p w14:paraId="6589B419"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w:t>
            </w:r>
            <w:r w:rsidR="004969B8" w:rsidRPr="00B019B9">
              <w:t>after-tax</w:t>
            </w:r>
            <w:r w:rsidRPr="00B019B9">
              <w:t xml:space="preserve"> weekly rate of the </w:t>
            </w:r>
            <w:r w:rsidRPr="00B019B9">
              <w:rPr>
                <w:i/>
              </w:rPr>
              <w:t>Unemployment Benefit</w:t>
            </w:r>
            <w:r>
              <w:t xml:space="preserve">. </w:t>
            </w:r>
            <w:r w:rsidRPr="00B019B9">
              <w:t>Rural Assistance Payments were non-taxable.</w:t>
            </w:r>
          </w:p>
        </w:tc>
      </w:tr>
      <w:tr w:rsidR="00F017F0" w:rsidRPr="005E3BA7" w14:paraId="41F425EA" w14:textId="77777777" w:rsidTr="002774EE">
        <w:tc>
          <w:tcPr>
            <w:tcW w:w="1928" w:type="dxa"/>
          </w:tcPr>
          <w:p w14:paraId="176A88A8" w14:textId="77777777" w:rsidR="00F017F0" w:rsidRPr="005E3BA7" w:rsidRDefault="00F017F0" w:rsidP="00F017F0">
            <w:r w:rsidRPr="005E3BA7">
              <w:lastRenderedPageBreak/>
              <w:t>26 November 1998</w:t>
            </w:r>
          </w:p>
        </w:tc>
        <w:tc>
          <w:tcPr>
            <w:tcW w:w="3232" w:type="dxa"/>
            <w:shd w:val="clear" w:color="auto" w:fill="DAEEF3" w:themeFill="accent5" w:themeFillTint="33"/>
          </w:tcPr>
          <w:p w14:paraId="6D095864" w14:textId="77777777" w:rsidR="00F017F0" w:rsidRPr="005E3BA7" w:rsidRDefault="00F017F0" w:rsidP="00F017F0">
            <w:pPr>
              <w:rPr>
                <w:b/>
              </w:rPr>
            </w:pPr>
            <w:r w:rsidRPr="005E3BA7">
              <w:rPr>
                <w:b/>
              </w:rPr>
              <w:t>Specified Superannuation Contributions (Taxation Rules)</w:t>
            </w:r>
          </w:p>
        </w:tc>
        <w:tc>
          <w:tcPr>
            <w:tcW w:w="0" w:type="auto"/>
          </w:tcPr>
          <w:p w14:paraId="1A90D97C" w14:textId="77777777" w:rsidR="00F017F0" w:rsidRPr="005E3BA7" w:rsidRDefault="00F017F0" w:rsidP="00F017F0">
            <w:pPr>
              <w:jc w:val="both"/>
            </w:pPr>
            <w:r w:rsidRPr="005E3BA7">
              <w:t xml:space="preserve">From this time employers and employees could agree to treat all or part of the value of the employer’s specified superannuation contributions as salary or wages and tax them at the 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F017F0" w:rsidRPr="005E3BA7" w14:paraId="6C58DBA1" w14:textId="77777777" w:rsidTr="002774EE">
        <w:tc>
          <w:tcPr>
            <w:tcW w:w="1928" w:type="dxa"/>
          </w:tcPr>
          <w:p w14:paraId="4E5F60DE" w14:textId="77777777" w:rsidR="00F017F0" w:rsidRPr="005E3BA7" w:rsidRDefault="00F017F0" w:rsidP="00F017F0">
            <w:r w:rsidRPr="005E3BA7">
              <w:t>1 December 1998</w:t>
            </w:r>
          </w:p>
        </w:tc>
        <w:tc>
          <w:tcPr>
            <w:tcW w:w="3232" w:type="dxa"/>
            <w:shd w:val="clear" w:color="auto" w:fill="DAEEF3" w:themeFill="accent5" w:themeFillTint="33"/>
          </w:tcPr>
          <w:p w14:paraId="3C13FCD7" w14:textId="77777777" w:rsidR="00F017F0" w:rsidRPr="005E3BA7" w:rsidRDefault="00F017F0" w:rsidP="00F017F0">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14:paraId="65D795ED" w14:textId="77777777" w:rsidR="00F017F0" w:rsidRPr="005E3BA7" w:rsidRDefault="00F017F0" w:rsidP="00F017F0">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14:paraId="1A9F8C6D" w14:textId="77777777" w:rsidR="00F017F0" w:rsidRPr="005E3BA7" w:rsidRDefault="00F017F0" w:rsidP="00F017F0">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14:paraId="75DAF794" w14:textId="77777777" w:rsidR="00F017F0" w:rsidRPr="005E3BA7" w:rsidRDefault="00F017F0" w:rsidP="00F017F0">
            <w:pPr>
              <w:jc w:val="both"/>
            </w:pPr>
            <w:r w:rsidRPr="005E3BA7">
              <w:t>If the client (aged over 65) had a partner or a dependent child or children still living at home, the family home was not considered an asset.</w:t>
            </w:r>
          </w:p>
        </w:tc>
      </w:tr>
      <w:tr w:rsidR="00F017F0" w:rsidRPr="005E3BA7" w14:paraId="0B634395" w14:textId="77777777" w:rsidTr="002774EE">
        <w:tc>
          <w:tcPr>
            <w:tcW w:w="1928" w:type="dxa"/>
          </w:tcPr>
          <w:p w14:paraId="27EE9ADD" w14:textId="77777777" w:rsidR="00F017F0" w:rsidRPr="005E3BA7" w:rsidRDefault="00F017F0" w:rsidP="00F017F0">
            <w:r w:rsidRPr="005E3BA7">
              <w:t>1 December 1998</w:t>
            </w:r>
          </w:p>
        </w:tc>
        <w:tc>
          <w:tcPr>
            <w:tcW w:w="3232" w:type="dxa"/>
            <w:shd w:val="clear" w:color="auto" w:fill="DAEEF3" w:themeFill="accent5" w:themeFillTint="33"/>
          </w:tcPr>
          <w:p w14:paraId="07B7CF01" w14:textId="77777777" w:rsidR="00F017F0" w:rsidRPr="005E3BA7" w:rsidRDefault="00F017F0" w:rsidP="00F017F0">
            <w:pPr>
              <w:rPr>
                <w:b/>
              </w:rPr>
            </w:pPr>
            <w:r w:rsidRPr="005E3BA7">
              <w:rPr>
                <w:b/>
              </w:rPr>
              <w:t xml:space="preserve">Housing Policy transferred to </w:t>
            </w:r>
            <w:r>
              <w:rPr>
                <w:b/>
              </w:rPr>
              <w:t>the Department of Social Welfare</w:t>
            </w:r>
          </w:p>
        </w:tc>
        <w:tc>
          <w:tcPr>
            <w:tcW w:w="0" w:type="auto"/>
          </w:tcPr>
          <w:p w14:paraId="318D0E1D" w14:textId="77777777" w:rsidR="00F017F0" w:rsidRPr="005E3BA7" w:rsidRDefault="00F017F0" w:rsidP="00F017F0">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F017F0" w:rsidRPr="005E3BA7" w14:paraId="36288E30" w14:textId="77777777" w:rsidTr="002774EE">
        <w:tc>
          <w:tcPr>
            <w:tcW w:w="1928" w:type="dxa"/>
          </w:tcPr>
          <w:p w14:paraId="7A2464D2" w14:textId="77777777" w:rsidR="00F017F0" w:rsidRPr="005E3BA7" w:rsidRDefault="00F017F0" w:rsidP="00F017F0">
            <w:r w:rsidRPr="005E3BA7">
              <w:t>December 1998</w:t>
            </w:r>
          </w:p>
        </w:tc>
        <w:tc>
          <w:tcPr>
            <w:tcW w:w="3232" w:type="dxa"/>
            <w:shd w:val="clear" w:color="auto" w:fill="DAEEF3" w:themeFill="accent5" w:themeFillTint="33"/>
          </w:tcPr>
          <w:p w14:paraId="613CC73F" w14:textId="77777777" w:rsidR="00F017F0" w:rsidRPr="005E3BA7" w:rsidRDefault="00F017F0" w:rsidP="00F017F0">
            <w:pPr>
              <w:rPr>
                <w:b/>
              </w:rPr>
            </w:pPr>
            <w:r w:rsidRPr="005E3BA7">
              <w:rPr>
                <w:b/>
              </w:rPr>
              <w:t>Super 2000 Task Force Appointed</w:t>
            </w:r>
          </w:p>
        </w:tc>
        <w:tc>
          <w:tcPr>
            <w:tcW w:w="0" w:type="auto"/>
          </w:tcPr>
          <w:p w14:paraId="73B49892" w14:textId="77777777" w:rsidR="00F017F0" w:rsidRPr="005E3BA7" w:rsidRDefault="00F017F0" w:rsidP="00F017F0">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14:paraId="724E0D53"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w:t>
            </w:r>
            <w:r w:rsidR="007F7AE2">
              <w:rPr>
                <w:color w:val="000000"/>
                <w:lang w:val="en-AU" w:eastAsia="en-AU"/>
              </w:rPr>
              <w:t xml:space="preserve">Zealand </w:t>
            </w:r>
            <w:r w:rsidR="007F7AE2" w:rsidRPr="005E3BA7">
              <w:rPr>
                <w:color w:val="000000"/>
                <w:lang w:val="en-AU" w:eastAsia="en-AU"/>
              </w:rPr>
              <w:t>Council</w:t>
            </w:r>
            <w:r w:rsidRPr="005E3BA7">
              <w:rPr>
                <w:color w:val="000000"/>
                <w:lang w:val="en-AU" w:eastAsia="en-AU"/>
              </w:rPr>
              <w:t xml:space="preserve"> of Trade Unions; </w:t>
            </w:r>
          </w:p>
          <w:p w14:paraId="376225C2"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14:paraId="4B4F6003"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14:paraId="3F233971"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Colin Blair, Retirement Commissioner; </w:t>
            </w:r>
          </w:p>
          <w:p w14:paraId="455F8289"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14:paraId="7C1F9D7A"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14:paraId="63E95E1C"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Rahera Ohia, M</w:t>
            </w:r>
            <w:r w:rsidR="004E17E1">
              <w:rPr>
                <w:rFonts w:ascii="Verdana" w:hAnsi="Verdana"/>
                <w:color w:val="000000"/>
                <w:lang w:val="en-AU" w:eastAsia="en-AU"/>
              </w:rPr>
              <w:t>ā</w:t>
            </w:r>
            <w:r w:rsidRPr="005E3BA7">
              <w:rPr>
                <w:color w:val="000000"/>
                <w:lang w:val="en-AU" w:eastAsia="en-AU"/>
              </w:rPr>
              <w:t xml:space="preserve">ori Policy Consultant; </w:t>
            </w:r>
          </w:p>
          <w:p w14:paraId="0ACC3DB4"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lastRenderedPageBreak/>
              <w:t xml:space="preserve">Rodney Cook, Director, Group Finance and Development, AMP; </w:t>
            </w:r>
          </w:p>
          <w:p w14:paraId="5867DA96"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w:t>
            </w:r>
          </w:p>
          <w:p w14:paraId="23398F2D" w14:textId="77777777"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14:paraId="72366D4A" w14:textId="77777777" w:rsidR="00F017F0" w:rsidRPr="005E3BA7" w:rsidRDefault="00F017F0" w:rsidP="00F017F0">
            <w:pPr>
              <w:jc w:val="both"/>
            </w:pPr>
            <w:r w:rsidRPr="005E3BA7">
              <w:t>The Task Force was required to encourage the development of a widespread consensus, and report to the Government in November 2000 with a specific retirement income strategy.  It was envisaged that the Task Force would:</w:t>
            </w:r>
          </w:p>
          <w:p w14:paraId="2D0B95B6"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14:paraId="307B3B43"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determine a set of policy details and parameters consistent with the </w:t>
            </w:r>
            <w:r w:rsidR="004969B8" w:rsidRPr="005E3BA7">
              <w:rPr>
                <w:color w:val="000000"/>
                <w:lang w:val="en-AU" w:eastAsia="en-AU"/>
              </w:rPr>
              <w:t>long-term</w:t>
            </w:r>
            <w:r w:rsidRPr="005E3BA7">
              <w:rPr>
                <w:color w:val="000000"/>
                <w:lang w:val="en-AU" w:eastAsia="en-AU"/>
              </w:rPr>
              <w:t xml:space="preserve">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14:paraId="029D5282"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14:paraId="6872FE8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14:paraId="1E9C18F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14:paraId="657710AD"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14:paraId="23C79F3B" w14:textId="77777777"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14:paraId="3C3460DE"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14:paraId="4074F499"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linkages among savings, investment and economic growth, and income, net wealth accumulation, and the ability of people to make private provision for retirement; </w:t>
            </w:r>
          </w:p>
          <w:p w14:paraId="61D86427"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efficient and fair for recipients and taxpayers; </w:t>
            </w:r>
          </w:p>
          <w:p w14:paraId="45870C73"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14:paraId="68F58146" w14:textId="77777777"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14:paraId="2D6D510B"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14:paraId="55CADB13"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14:paraId="62435E10" w14:textId="77777777" w:rsidR="00F017F0" w:rsidRPr="009B1CA6"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issues relating to the tax and regulatory environment for the private provision of retirement income; </w:t>
            </w:r>
          </w:p>
          <w:p w14:paraId="4D7C76CF"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14:paraId="3AE6CBBA"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w:t>
            </w:r>
            <w:r w:rsidR="004969B8" w:rsidRPr="005E3BA7">
              <w:rPr>
                <w:color w:val="000000"/>
                <w:lang w:val="en-AU" w:eastAsia="en-AU"/>
              </w:rPr>
              <w:t>long-term</w:t>
            </w:r>
            <w:r w:rsidRPr="005E3BA7">
              <w:rPr>
                <w:color w:val="000000"/>
                <w:lang w:val="en-AU" w:eastAsia="en-AU"/>
              </w:rPr>
              <w:t xml:space="preserve"> structure of public provision, the integration of </w:t>
            </w:r>
            <w:r w:rsidRPr="005E3BA7">
              <w:rPr>
                <w:color w:val="000000"/>
                <w:lang w:val="en-AU" w:eastAsia="en-AU"/>
              </w:rPr>
              <w:lastRenderedPageBreak/>
              <w:t xml:space="preserve">public and private provision, and the provision of New Zealand pensions overseas; and </w:t>
            </w:r>
          </w:p>
          <w:p w14:paraId="432260F5" w14:textId="77777777"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14:paraId="18EE6E4C" w14:textId="77777777" w:rsidR="00F017F0" w:rsidRPr="005E3BA7" w:rsidRDefault="00F017F0" w:rsidP="00F017F0">
            <w:pPr>
              <w:jc w:val="both"/>
            </w:pPr>
            <w:r w:rsidRPr="005E3BA7">
              <w:t xml:space="preserve">In 1999, the </w:t>
            </w:r>
            <w:r w:rsidRPr="005E3BA7">
              <w:rPr>
                <w:i/>
              </w:rPr>
              <w:t>Super 2000 Task Force</w:t>
            </w:r>
            <w:r w:rsidRPr="005E3BA7">
              <w:t xml:space="preserve"> commissioned a comprehensive survey of the living standards of older people. Three separate surveys were conducted in order to meet the objectives of the research. One survey was of older New Zealanders in general and the second was of older M</w:t>
            </w:r>
            <w:r w:rsidR="004E17E1">
              <w:rPr>
                <w:rFonts w:ascii="Verdana" w:hAnsi="Verdana"/>
              </w:rPr>
              <w:t>ā</w:t>
            </w:r>
            <w:r w:rsidRPr="005E3BA7">
              <w:t>ori. The third survey was a sample of working-age people.</w:t>
            </w:r>
          </w:p>
          <w:p w14:paraId="0E0A248B" w14:textId="77777777" w:rsidR="00F017F0" w:rsidRPr="005E3BA7" w:rsidRDefault="00F017F0" w:rsidP="00F017F0">
            <w:pPr>
              <w:ind w:left="34"/>
              <w:jc w:val="both"/>
              <w:rPr>
                <w:color w:val="000000"/>
                <w:lang w:val="en-AU" w:eastAsia="en-AU"/>
              </w:rPr>
            </w:pPr>
            <w:r w:rsidRPr="005E3BA7">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F017F0" w:rsidRPr="005E3BA7" w14:paraId="3E420817" w14:textId="77777777" w:rsidTr="002774EE">
        <w:tc>
          <w:tcPr>
            <w:tcW w:w="1928" w:type="dxa"/>
          </w:tcPr>
          <w:p w14:paraId="4CE388ED" w14:textId="77777777" w:rsidR="00F017F0" w:rsidRPr="005E3BA7" w:rsidRDefault="00F017F0" w:rsidP="00F017F0">
            <w:r w:rsidRPr="005E3BA7">
              <w:lastRenderedPageBreak/>
              <w:t>1 January 1999</w:t>
            </w:r>
          </w:p>
        </w:tc>
        <w:tc>
          <w:tcPr>
            <w:tcW w:w="3232" w:type="dxa"/>
            <w:shd w:val="clear" w:color="auto" w:fill="DAEEF3" w:themeFill="accent5" w:themeFillTint="33"/>
          </w:tcPr>
          <w:p w14:paraId="5008BC7F" w14:textId="77777777" w:rsidR="00F017F0" w:rsidRPr="005E3BA7" w:rsidRDefault="00F017F0" w:rsidP="00F017F0">
            <w:pPr>
              <w:rPr>
                <w:b/>
              </w:rPr>
            </w:pPr>
            <w:r w:rsidRPr="005E3BA7">
              <w:rPr>
                <w:b/>
              </w:rPr>
              <w:t>Children, Young Persons and their Families Agency</w:t>
            </w:r>
          </w:p>
        </w:tc>
        <w:tc>
          <w:tcPr>
            <w:tcW w:w="0" w:type="auto"/>
          </w:tcPr>
          <w:p w14:paraId="7A342A27" w14:textId="77777777" w:rsidR="00F017F0" w:rsidRPr="005E3BA7" w:rsidRDefault="00F017F0" w:rsidP="00F017F0">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F017F0" w:rsidRPr="005E3BA7" w14:paraId="647A4498" w14:textId="77777777" w:rsidTr="002774EE">
        <w:tc>
          <w:tcPr>
            <w:tcW w:w="1928" w:type="dxa"/>
          </w:tcPr>
          <w:p w14:paraId="063D1FD1" w14:textId="77777777" w:rsidR="00F017F0" w:rsidRPr="005E3BA7" w:rsidRDefault="00F017F0" w:rsidP="00F017F0">
            <w:r w:rsidRPr="005E3BA7">
              <w:t>1 January 1999</w:t>
            </w:r>
          </w:p>
        </w:tc>
        <w:tc>
          <w:tcPr>
            <w:tcW w:w="3232" w:type="dxa"/>
            <w:shd w:val="clear" w:color="auto" w:fill="DAEEF3" w:themeFill="accent5" w:themeFillTint="33"/>
          </w:tcPr>
          <w:p w14:paraId="71FA5703" w14:textId="77777777" w:rsidR="00F017F0" w:rsidRPr="005E3BA7" w:rsidRDefault="00F017F0" w:rsidP="00F017F0">
            <w:pPr>
              <w:rPr>
                <w:b/>
              </w:rPr>
            </w:pPr>
            <w:r>
              <w:rPr>
                <w:b/>
              </w:rPr>
              <w:t>C</w:t>
            </w:r>
            <w:r w:rsidRPr="005E3BA7">
              <w:rPr>
                <w:b/>
              </w:rPr>
              <w:t>hanges</w:t>
            </w:r>
            <w:r>
              <w:rPr>
                <w:b/>
              </w:rPr>
              <w:t xml:space="preserve"> to the Training Incentive Allowance</w:t>
            </w:r>
          </w:p>
        </w:tc>
        <w:tc>
          <w:tcPr>
            <w:tcW w:w="0" w:type="auto"/>
          </w:tcPr>
          <w:p w14:paraId="2BE8EFDF" w14:textId="77777777" w:rsidR="00F017F0" w:rsidRPr="005E3BA7" w:rsidRDefault="00F017F0" w:rsidP="00F017F0">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two-tiered rate structure: a core TIA rate of $23.76 per week, with hardship components adding resulting in a maximum of $81.65 available to students of a </w:t>
            </w:r>
            <w:r w:rsidRPr="005E3BA7">
              <w:rPr>
                <w:i/>
              </w:rPr>
              <w:t>Tertiary Educational Institute</w:t>
            </w:r>
            <w:r w:rsidRPr="005E3BA7">
              <w:t xml:space="preserve"> (TEI) and a maximum of $35.32 per week to students undertaking non-TEI courses.</w:t>
            </w:r>
          </w:p>
          <w:p w14:paraId="22471980" w14:textId="77777777" w:rsidR="00F017F0" w:rsidRPr="005E3BA7" w:rsidRDefault="00F017F0" w:rsidP="00F017F0">
            <w:pPr>
              <w:jc w:val="both"/>
            </w:pPr>
            <w:r w:rsidRPr="005E3BA7">
              <w:t xml:space="preserve">Other changes to the </w:t>
            </w:r>
            <w:r w:rsidRPr="002B4B48">
              <w:rPr>
                <w:i/>
              </w:rPr>
              <w:t>Training Incentive Allowance</w:t>
            </w:r>
            <w:r w:rsidRPr="005E3BA7">
              <w:t xml:space="preserve"> included:</w:t>
            </w:r>
          </w:p>
          <w:p w14:paraId="1CAA1506" w14:textId="77777777" w:rsidR="00F017F0" w:rsidRPr="005E3BA7" w:rsidRDefault="00F017F0" w:rsidP="00F017F0">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14:paraId="43F552A2" w14:textId="77777777" w:rsidR="00F017F0" w:rsidRPr="005E3BA7" w:rsidRDefault="00F017F0" w:rsidP="00F017F0">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14:paraId="356FE752" w14:textId="77777777" w:rsidR="00F017F0" w:rsidRPr="005E3BA7" w:rsidRDefault="00F017F0" w:rsidP="00F017F0">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14:paraId="2109FFCB" w14:textId="77777777" w:rsidR="00F017F0" w:rsidRPr="005E3BA7" w:rsidRDefault="00F017F0" w:rsidP="00F017F0">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14:paraId="17A6E1C5" w14:textId="77777777" w:rsidR="00F017F0" w:rsidRPr="005E3BA7" w:rsidRDefault="00F017F0" w:rsidP="00F017F0">
            <w:pPr>
              <w:numPr>
                <w:ilvl w:val="0"/>
                <w:numId w:val="36"/>
              </w:numPr>
              <w:tabs>
                <w:tab w:val="clear" w:pos="360"/>
                <w:tab w:val="num" w:pos="162"/>
              </w:tabs>
              <w:spacing w:before="0"/>
              <w:ind w:left="162" w:hanging="162"/>
              <w:jc w:val="both"/>
            </w:pPr>
            <w:r w:rsidRPr="005E3BA7">
              <w:t>TIA was no longer paid for courses outside of the NZQA accreditation framework; and</w:t>
            </w:r>
          </w:p>
          <w:p w14:paraId="782FFFEE" w14:textId="77777777" w:rsidR="00F017F0" w:rsidRPr="005E3BA7" w:rsidRDefault="00F017F0" w:rsidP="00F017F0">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F017F0" w:rsidRPr="005E3BA7" w14:paraId="7C16C271" w14:textId="77777777" w:rsidTr="002774EE">
        <w:tc>
          <w:tcPr>
            <w:tcW w:w="1928" w:type="dxa"/>
          </w:tcPr>
          <w:p w14:paraId="41A6743A" w14:textId="77777777" w:rsidR="00F017F0" w:rsidRPr="005E3BA7" w:rsidRDefault="00F017F0" w:rsidP="00F017F0">
            <w:r w:rsidRPr="005E3BA7">
              <w:lastRenderedPageBreak/>
              <w:t>1 February 1999</w:t>
            </w:r>
          </w:p>
        </w:tc>
        <w:tc>
          <w:tcPr>
            <w:tcW w:w="3232" w:type="dxa"/>
            <w:shd w:val="clear" w:color="auto" w:fill="DAEEF3" w:themeFill="accent5" w:themeFillTint="33"/>
          </w:tcPr>
          <w:p w14:paraId="29C5BC53" w14:textId="77777777" w:rsidR="00F017F0" w:rsidRPr="005E3BA7" w:rsidRDefault="00F017F0" w:rsidP="00F017F0">
            <w:pPr>
              <w:rPr>
                <w:b/>
              </w:rPr>
            </w:pPr>
            <w:r w:rsidRPr="005E3BA7">
              <w:rPr>
                <w:b/>
              </w:rPr>
              <w:t>Community Wage</w:t>
            </w:r>
            <w:r>
              <w:rPr>
                <w:b/>
              </w:rPr>
              <w:t>: Work test obligations for</w:t>
            </w:r>
            <w:r w:rsidRPr="005E3BA7">
              <w:rPr>
                <w:b/>
              </w:rPr>
              <w:t xml:space="preserve"> spouses  </w:t>
            </w:r>
          </w:p>
        </w:tc>
        <w:tc>
          <w:tcPr>
            <w:tcW w:w="0" w:type="auto"/>
          </w:tcPr>
          <w:p w14:paraId="21D67B2B" w14:textId="77777777" w:rsidR="00F017F0" w:rsidRPr="005E3BA7" w:rsidRDefault="00F017F0" w:rsidP="00F017F0">
            <w:pPr>
              <w:jc w:val="both"/>
            </w:pPr>
            <w:r w:rsidRPr="005E3BA7">
              <w:t xml:space="preserve">A part-time work test was extended to spouses of </w:t>
            </w:r>
            <w:r w:rsidRPr="005E3BA7">
              <w:rPr>
                <w:i/>
              </w:rPr>
              <w:t>Community Wage</w:t>
            </w:r>
            <w:r w:rsidRPr="005E3BA7">
              <w:t xml:space="preserve"> beneficiaries who had a youngest dependent child aged </w:t>
            </w:r>
            <w:r w:rsidR="00D63852">
              <w:t>six</w:t>
            </w:r>
            <w:r w:rsidRPr="005E3BA7">
              <w:t xml:space="preserve"> to 13 years.  Spouses with a youngest child aged under </w:t>
            </w:r>
            <w:r>
              <w:t>six</w:t>
            </w:r>
            <w:r w:rsidRPr="005E3BA7">
              <w:t xml:space="preserve"> years were required to attend an annual mandatory interview and spouses with a youngest child aged </w:t>
            </w:r>
            <w:r>
              <w:t>five years</w:t>
            </w:r>
            <w:r w:rsidRPr="005E3BA7">
              <w:t xml:space="preserve"> could be required to participate in a work preparation activity.</w:t>
            </w:r>
          </w:p>
          <w:p w14:paraId="3C3FF13F" w14:textId="77777777" w:rsidR="00F017F0" w:rsidRPr="005E3BA7" w:rsidRDefault="00F017F0" w:rsidP="00F017F0">
            <w:pPr>
              <w:jc w:val="both"/>
            </w:pPr>
            <w:r w:rsidRPr="005E3BA7">
              <w:t xml:space="preserve">The full-time work test remained for spouses who had </w:t>
            </w:r>
            <w:r w:rsidR="00BD41AF">
              <w:t xml:space="preserve">either </w:t>
            </w:r>
            <w:r w:rsidRPr="005E3BA7">
              <w:t xml:space="preserve">no children or a youngest child aged 14 or more years.  </w:t>
            </w:r>
          </w:p>
        </w:tc>
      </w:tr>
      <w:tr w:rsidR="00F017F0" w:rsidRPr="005E3BA7" w14:paraId="367E4255" w14:textId="77777777" w:rsidTr="002774EE">
        <w:tc>
          <w:tcPr>
            <w:tcW w:w="1928" w:type="dxa"/>
          </w:tcPr>
          <w:p w14:paraId="102E70F9" w14:textId="77777777" w:rsidR="00F017F0" w:rsidRPr="005E3BA7" w:rsidRDefault="00F017F0" w:rsidP="00F017F0">
            <w:r w:rsidRPr="005E3BA7">
              <w:t>1 February 1999</w:t>
            </w:r>
          </w:p>
        </w:tc>
        <w:tc>
          <w:tcPr>
            <w:tcW w:w="3232" w:type="dxa"/>
            <w:shd w:val="clear" w:color="auto" w:fill="DAEEF3" w:themeFill="accent5" w:themeFillTint="33"/>
          </w:tcPr>
          <w:p w14:paraId="60B0C71D" w14:textId="77777777" w:rsidR="00F017F0" w:rsidRPr="005E3BA7" w:rsidRDefault="00F017F0" w:rsidP="00F017F0">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14:paraId="78D38863" w14:textId="77777777" w:rsidR="00F017F0" w:rsidRPr="005E3BA7" w:rsidRDefault="00F017F0" w:rsidP="00F017F0">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14:paraId="66242A89" w14:textId="77777777" w:rsidR="00F017F0" w:rsidRPr="005E3BA7" w:rsidRDefault="00F017F0" w:rsidP="00F017F0">
            <w:pPr>
              <w:pStyle w:val="Chronologybullet2"/>
            </w:pPr>
            <w:r w:rsidRPr="005E3BA7">
              <w:t>a full-time work test applied to spouses with either no children or a youngest child aged 14 years or more;</w:t>
            </w:r>
          </w:p>
          <w:p w14:paraId="1480AB41" w14:textId="77777777" w:rsidR="00F017F0" w:rsidRPr="005E3BA7" w:rsidRDefault="00F017F0" w:rsidP="00F017F0">
            <w:pPr>
              <w:pStyle w:val="Chronologybullet2"/>
            </w:pPr>
            <w:r w:rsidRPr="005E3BA7">
              <w:t xml:space="preserve">a part-time work test applied to spouses with a youngest child aged </w:t>
            </w:r>
            <w:r w:rsidR="00D63852">
              <w:t>six to 1</w:t>
            </w:r>
            <w:r w:rsidRPr="005E3BA7">
              <w:t>3 years;</w:t>
            </w:r>
          </w:p>
          <w:p w14:paraId="27369C28" w14:textId="77777777" w:rsidR="00F017F0" w:rsidRPr="005E3BA7" w:rsidRDefault="00F017F0" w:rsidP="00F017F0">
            <w:pPr>
              <w:pStyle w:val="Chronologybullet2"/>
            </w:pPr>
            <w:r w:rsidRPr="005E3BA7">
              <w:t xml:space="preserve">a requirement to attend and annual mandatory interview applied to spouses with a youngest child aged under </w:t>
            </w:r>
            <w:r w:rsidR="00D63852">
              <w:t>six</w:t>
            </w:r>
            <w:r w:rsidRPr="005E3BA7">
              <w:t xml:space="preserve"> years; and </w:t>
            </w:r>
          </w:p>
          <w:p w14:paraId="75115F34" w14:textId="77777777" w:rsidR="00F017F0" w:rsidRPr="005E3BA7" w:rsidRDefault="00F017F0" w:rsidP="00F017F0">
            <w:pPr>
              <w:pStyle w:val="Chronologybullet2"/>
            </w:pPr>
            <w:r w:rsidRPr="005E3BA7">
              <w:t xml:space="preserve">a spouse with a youngest child aged </w:t>
            </w:r>
            <w:r>
              <w:t>five</w:t>
            </w:r>
            <w:r w:rsidRPr="005E3BA7">
              <w:t xml:space="preserve"> years could be requested to participate in a work preparation activity.</w:t>
            </w:r>
          </w:p>
        </w:tc>
      </w:tr>
      <w:tr w:rsidR="00F017F0" w:rsidRPr="005E3BA7" w14:paraId="73D243D6" w14:textId="77777777" w:rsidTr="002774EE">
        <w:tc>
          <w:tcPr>
            <w:tcW w:w="1928" w:type="dxa"/>
          </w:tcPr>
          <w:p w14:paraId="24C374D9" w14:textId="77777777" w:rsidR="00F017F0" w:rsidRPr="005E3BA7" w:rsidRDefault="00F017F0" w:rsidP="00F017F0">
            <w:r w:rsidRPr="005E3BA7">
              <w:t>1 February 1999</w:t>
            </w:r>
          </w:p>
        </w:tc>
        <w:tc>
          <w:tcPr>
            <w:tcW w:w="3232" w:type="dxa"/>
            <w:shd w:val="clear" w:color="auto" w:fill="DAEEF3" w:themeFill="accent5" w:themeFillTint="33"/>
          </w:tcPr>
          <w:p w14:paraId="7966649F" w14:textId="77777777" w:rsidR="00F017F0" w:rsidRPr="005E3BA7" w:rsidRDefault="00F017F0" w:rsidP="00F017F0">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14:paraId="682F2604" w14:textId="77777777" w:rsidR="00F017F0" w:rsidRPr="005E3BA7" w:rsidRDefault="00F017F0" w:rsidP="00F017F0">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w:t>
            </w:r>
            <w:r w:rsidR="00D63852">
              <w:t>six</w:t>
            </w:r>
            <w:r w:rsidRPr="005E3BA7">
              <w:t xml:space="preserve">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one mandatory interview each year and in the year before they become subject to a part-time work test obligation they could be requested to participate in a </w:t>
            </w:r>
            <w:r w:rsidRPr="005E3BA7">
              <w:rPr>
                <w:i/>
              </w:rPr>
              <w:t>Work Preparation Exercise</w:t>
            </w:r>
            <w:r w:rsidRPr="005E3BA7">
              <w:t>.</w:t>
            </w:r>
          </w:p>
        </w:tc>
      </w:tr>
      <w:tr w:rsidR="00F017F0" w:rsidRPr="005E3BA7" w14:paraId="4F36E676" w14:textId="77777777" w:rsidTr="002774EE">
        <w:tc>
          <w:tcPr>
            <w:tcW w:w="1928" w:type="dxa"/>
          </w:tcPr>
          <w:p w14:paraId="64816785" w14:textId="77777777" w:rsidR="00F017F0" w:rsidRPr="005E3BA7" w:rsidRDefault="00F017F0" w:rsidP="00F017F0">
            <w:r w:rsidRPr="005E3BA7">
              <w:t>1 February 1999</w:t>
            </w:r>
          </w:p>
        </w:tc>
        <w:tc>
          <w:tcPr>
            <w:tcW w:w="3232" w:type="dxa"/>
            <w:shd w:val="clear" w:color="auto" w:fill="DAEEF3" w:themeFill="accent5" w:themeFillTint="33"/>
          </w:tcPr>
          <w:p w14:paraId="536D400B" w14:textId="77777777" w:rsidR="00F017F0" w:rsidRPr="005E3BA7" w:rsidRDefault="00F017F0" w:rsidP="00F017F0">
            <w:pPr>
              <w:rPr>
                <w:b/>
              </w:rPr>
            </w:pPr>
            <w:r w:rsidRPr="005E3BA7">
              <w:rPr>
                <w:b/>
              </w:rPr>
              <w:t>Community Wage/</w:t>
            </w:r>
            <w:r>
              <w:rPr>
                <w:b/>
              </w:rPr>
              <w:t xml:space="preserve">Domestic Purposes Benefit/Widows Benefit: Work test </w:t>
            </w:r>
            <w:r w:rsidRPr="005E3BA7">
              <w:rPr>
                <w:b/>
              </w:rPr>
              <w:t>exemptions</w:t>
            </w:r>
          </w:p>
        </w:tc>
        <w:tc>
          <w:tcPr>
            <w:tcW w:w="0" w:type="auto"/>
          </w:tcPr>
          <w:p w14:paraId="213EC0F6" w14:textId="77777777" w:rsidR="00F017F0" w:rsidRPr="005E3BA7" w:rsidRDefault="00F017F0" w:rsidP="00F017F0">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14:paraId="7F7D6478" w14:textId="77777777" w:rsidR="00F017F0" w:rsidRPr="005E3BA7" w:rsidRDefault="00F017F0" w:rsidP="00F017F0">
            <w:pPr>
              <w:pStyle w:val="Chronologybullet2"/>
            </w:pPr>
            <w:r w:rsidRPr="005E3BA7">
              <w:t>the spouse is the principal caregiver of a child with special needs;</w:t>
            </w:r>
          </w:p>
          <w:p w14:paraId="08845E43" w14:textId="77777777" w:rsidR="00F017F0" w:rsidRPr="005E3BA7" w:rsidRDefault="00F017F0" w:rsidP="00F017F0">
            <w:pPr>
              <w:pStyle w:val="Chronologybullet2"/>
            </w:pPr>
            <w:r w:rsidRPr="005E3BA7">
              <w:t>the spouse is engaged in full-time study and was so engaged at the time they became subject to the work test;</w:t>
            </w:r>
          </w:p>
          <w:p w14:paraId="5920DDD2" w14:textId="77777777" w:rsidR="00F017F0" w:rsidRPr="005E3BA7" w:rsidRDefault="00F017F0" w:rsidP="00F017F0">
            <w:pPr>
              <w:pStyle w:val="Chronologybullet2"/>
            </w:pPr>
            <w:r w:rsidRPr="005E3BA7">
              <w:t>the spouse is caring full-time for a person with a sickness, injury or disability who requires full- time care; or</w:t>
            </w:r>
          </w:p>
          <w:p w14:paraId="5CEAA4F1" w14:textId="77777777" w:rsidR="00F017F0" w:rsidRPr="005E3BA7" w:rsidRDefault="00F017F0" w:rsidP="00F017F0">
            <w:pPr>
              <w:pStyle w:val="Chronologybullet2"/>
            </w:pPr>
            <w:r w:rsidRPr="005E3BA7">
              <w:t>the spouse is actively engaged in home schooling a dependent child.</w:t>
            </w:r>
          </w:p>
          <w:p w14:paraId="30C6A1B8" w14:textId="77777777" w:rsidR="00F017F0" w:rsidRPr="005E3BA7" w:rsidRDefault="00F017F0" w:rsidP="00F017F0">
            <w:pPr>
              <w:jc w:val="both"/>
            </w:pPr>
            <w:r w:rsidRPr="005E3BA7">
              <w:t>A spouse could be deferred from the work test if they were engaged in approved full-time study.</w:t>
            </w:r>
          </w:p>
        </w:tc>
      </w:tr>
      <w:tr w:rsidR="00F017F0" w:rsidRPr="005E3BA7" w14:paraId="3C8A52B4" w14:textId="77777777" w:rsidTr="002774EE">
        <w:tc>
          <w:tcPr>
            <w:tcW w:w="1928" w:type="dxa"/>
          </w:tcPr>
          <w:p w14:paraId="083415D0" w14:textId="77777777" w:rsidR="00F017F0" w:rsidRPr="005E3BA7" w:rsidRDefault="00F017F0" w:rsidP="00F017F0">
            <w:r w:rsidRPr="005E3BA7">
              <w:lastRenderedPageBreak/>
              <w:t>1 February 1999</w:t>
            </w:r>
          </w:p>
        </w:tc>
        <w:tc>
          <w:tcPr>
            <w:tcW w:w="3232" w:type="dxa"/>
            <w:shd w:val="clear" w:color="auto" w:fill="DAEEF3" w:themeFill="accent5" w:themeFillTint="33"/>
          </w:tcPr>
          <w:p w14:paraId="513570FA" w14:textId="77777777" w:rsidR="00F017F0" w:rsidRPr="005E3BA7" w:rsidRDefault="00F017F0" w:rsidP="00F017F0">
            <w:pPr>
              <w:rPr>
                <w:b/>
              </w:rPr>
            </w:pPr>
            <w:r>
              <w:rPr>
                <w:b/>
              </w:rPr>
              <w:t>Domestic Purposes Benefit/Widows Benefit:</w:t>
            </w:r>
            <w:r w:rsidRPr="005E3BA7">
              <w:rPr>
                <w:b/>
              </w:rPr>
              <w:t xml:space="preserve"> Income </w:t>
            </w:r>
            <w:r>
              <w:rPr>
                <w:b/>
              </w:rPr>
              <w:t>t</w:t>
            </w:r>
            <w:r w:rsidRPr="005E3BA7">
              <w:rPr>
                <w:b/>
              </w:rPr>
              <w:t xml:space="preserve">est </w:t>
            </w:r>
            <w:r>
              <w:rPr>
                <w:b/>
              </w:rPr>
              <w:t>c</w:t>
            </w:r>
            <w:r w:rsidRPr="005E3BA7">
              <w:rPr>
                <w:b/>
              </w:rPr>
              <w:t>hanged</w:t>
            </w:r>
          </w:p>
        </w:tc>
        <w:tc>
          <w:tcPr>
            <w:tcW w:w="0" w:type="auto"/>
          </w:tcPr>
          <w:p w14:paraId="0A3C0B4E" w14:textId="77777777" w:rsidR="00F017F0" w:rsidRPr="005E3BA7" w:rsidRDefault="00F017F0" w:rsidP="00F017F0">
            <w:pPr>
              <w:jc w:val="both"/>
            </w:pPr>
            <w:r w:rsidRPr="005E3BA7">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Income in excess of $80 per week ($4,160 per year) reduced the net benefit by 70c for each dollar.  Other recipients continued to have the more generous income test which encouraged par- time employment.</w:t>
            </w:r>
          </w:p>
        </w:tc>
      </w:tr>
      <w:tr w:rsidR="00F017F0" w:rsidRPr="005E3BA7" w14:paraId="6BFBCA2D" w14:textId="77777777" w:rsidTr="002774EE">
        <w:tc>
          <w:tcPr>
            <w:tcW w:w="1928" w:type="dxa"/>
          </w:tcPr>
          <w:p w14:paraId="2193930B" w14:textId="77777777" w:rsidR="00F017F0" w:rsidRPr="005E3BA7" w:rsidRDefault="00F017F0" w:rsidP="00F017F0">
            <w:r w:rsidRPr="005E3BA7">
              <w:t>1 February 1999</w:t>
            </w:r>
          </w:p>
        </w:tc>
        <w:tc>
          <w:tcPr>
            <w:tcW w:w="3232" w:type="dxa"/>
            <w:shd w:val="clear" w:color="auto" w:fill="DAEEF3" w:themeFill="accent5" w:themeFillTint="33"/>
          </w:tcPr>
          <w:p w14:paraId="357CC3B2" w14:textId="77777777" w:rsidR="00F017F0" w:rsidRPr="005E3BA7" w:rsidRDefault="00F017F0" w:rsidP="00F017F0">
            <w:pPr>
              <w:rPr>
                <w:b/>
              </w:rPr>
            </w:pPr>
            <w:r w:rsidRPr="005E3BA7">
              <w:rPr>
                <w:b/>
              </w:rPr>
              <w:t>New Employment Transition Grant introduced</w:t>
            </w:r>
          </w:p>
        </w:tc>
        <w:tc>
          <w:tcPr>
            <w:tcW w:w="0" w:type="auto"/>
          </w:tcPr>
          <w:p w14:paraId="0E6C4E12" w14:textId="77777777" w:rsidR="00F017F0" w:rsidRPr="005E3BA7" w:rsidRDefault="00F017F0" w:rsidP="00F017F0">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w:t>
            </w:r>
            <w:r w:rsidR="00D63852">
              <w:t>six-month period</w:t>
            </w:r>
            <w:r w:rsidRPr="005E3BA7">
              <w:t xml:space="preserve">).  Eligibility was subject to a cash asset test (four times the appropriate net rate of </w:t>
            </w:r>
            <w:r w:rsidRPr="005E3BA7">
              <w:rPr>
                <w:i/>
              </w:rPr>
              <w:t>Invalids Benefit</w:t>
            </w:r>
            <w:r w:rsidRPr="005E3BA7">
              <w:t>).</w:t>
            </w:r>
          </w:p>
        </w:tc>
      </w:tr>
      <w:tr w:rsidR="00F017F0" w:rsidRPr="005E3BA7" w14:paraId="4703D498" w14:textId="77777777" w:rsidTr="002774EE">
        <w:tc>
          <w:tcPr>
            <w:tcW w:w="1928" w:type="dxa"/>
          </w:tcPr>
          <w:p w14:paraId="3587FEAF" w14:textId="77777777" w:rsidR="00F017F0" w:rsidRPr="005E3BA7" w:rsidRDefault="00F017F0" w:rsidP="00F017F0">
            <w:r w:rsidRPr="005E3BA7">
              <w:t>1 February 1999</w:t>
            </w:r>
          </w:p>
        </w:tc>
        <w:tc>
          <w:tcPr>
            <w:tcW w:w="3232" w:type="dxa"/>
            <w:shd w:val="clear" w:color="auto" w:fill="DAEEF3" w:themeFill="accent5" w:themeFillTint="33"/>
          </w:tcPr>
          <w:p w14:paraId="3D424D6D" w14:textId="77777777" w:rsidR="00F017F0" w:rsidRPr="005E3BA7" w:rsidRDefault="00F017F0" w:rsidP="00F017F0">
            <w:pPr>
              <w:rPr>
                <w:b/>
              </w:rPr>
            </w:pPr>
            <w:r w:rsidRPr="005E3BA7">
              <w:rPr>
                <w:b/>
              </w:rPr>
              <w:t xml:space="preserve">Extension of Child Care Subsidy to OSCAR </w:t>
            </w:r>
          </w:p>
        </w:tc>
        <w:tc>
          <w:tcPr>
            <w:tcW w:w="0" w:type="auto"/>
          </w:tcPr>
          <w:p w14:paraId="33A11DDF" w14:textId="77777777" w:rsidR="00F017F0" w:rsidRPr="005E3BA7" w:rsidRDefault="00F017F0" w:rsidP="00F017F0">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w:t>
            </w:r>
            <w:r w:rsidR="00D63852">
              <w:t>five</w:t>
            </w:r>
            <w:r w:rsidRPr="005E3BA7">
              <w:t xml:space="preserve"> to 13 years.</w:t>
            </w:r>
          </w:p>
        </w:tc>
      </w:tr>
      <w:tr w:rsidR="00F017F0" w:rsidRPr="005E3BA7" w14:paraId="0F10AAC3" w14:textId="77777777" w:rsidTr="002774EE">
        <w:tc>
          <w:tcPr>
            <w:tcW w:w="1928" w:type="dxa"/>
          </w:tcPr>
          <w:p w14:paraId="78FFAA3A" w14:textId="77777777" w:rsidR="00F017F0" w:rsidRPr="005E3BA7" w:rsidRDefault="00F017F0" w:rsidP="00F017F0">
            <w:r w:rsidRPr="005E3BA7">
              <w:t>1 February 1999</w:t>
            </w:r>
          </w:p>
        </w:tc>
        <w:tc>
          <w:tcPr>
            <w:tcW w:w="3232" w:type="dxa"/>
            <w:shd w:val="clear" w:color="auto" w:fill="DAEEF3" w:themeFill="accent5" w:themeFillTint="33"/>
          </w:tcPr>
          <w:p w14:paraId="03325934" w14:textId="77777777"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14:paraId="3D94C32F" w14:textId="77777777" w:rsidR="00F017F0" w:rsidRPr="005E3BA7" w:rsidRDefault="00F017F0" w:rsidP="00F017F0">
            <w:pPr>
              <w:jc w:val="both"/>
            </w:pPr>
            <w:r w:rsidRPr="005E3BA7">
              <w:t xml:space="preserve">The income limits for the </w:t>
            </w:r>
            <w:r w:rsidRPr="005E3BA7">
              <w:rPr>
                <w:i/>
              </w:rPr>
              <w:t>Community Services Card</w:t>
            </w:r>
            <w:r w:rsidRPr="005E3BA7">
              <w:t xml:space="preserve"> were extended by $4,840 for each additional person in a family of more than </w:t>
            </w:r>
            <w:r w:rsidR="00D63852">
              <w:t>six</w:t>
            </w:r>
            <w:r w:rsidRPr="005E3BA7">
              <w:t xml:space="preserve"> persons, in order to allow equity of access for larger families.</w:t>
            </w:r>
          </w:p>
        </w:tc>
      </w:tr>
      <w:tr w:rsidR="00F017F0" w:rsidRPr="005E3BA7" w14:paraId="38C36390" w14:textId="77777777" w:rsidTr="002774EE">
        <w:tc>
          <w:tcPr>
            <w:tcW w:w="1928" w:type="dxa"/>
          </w:tcPr>
          <w:p w14:paraId="0D73A64D" w14:textId="77777777" w:rsidR="00F017F0" w:rsidRPr="005E3BA7" w:rsidRDefault="00F017F0" w:rsidP="00F017F0">
            <w:r w:rsidRPr="005E3BA7">
              <w:t>1 February 1999</w:t>
            </w:r>
          </w:p>
        </w:tc>
        <w:tc>
          <w:tcPr>
            <w:tcW w:w="3232" w:type="dxa"/>
            <w:shd w:val="clear" w:color="auto" w:fill="DAEEF3" w:themeFill="accent5" w:themeFillTint="33"/>
          </w:tcPr>
          <w:p w14:paraId="28BF98F0" w14:textId="77777777" w:rsidR="00F017F0" w:rsidRPr="005E3BA7" w:rsidRDefault="00F017F0" w:rsidP="00F017F0">
            <w:pPr>
              <w:rPr>
                <w:b/>
              </w:rPr>
            </w:pPr>
            <w:r w:rsidRPr="005E3BA7">
              <w:rPr>
                <w:b/>
              </w:rPr>
              <w:t>Removal of the compulsory retirement age</w:t>
            </w:r>
          </w:p>
        </w:tc>
        <w:tc>
          <w:tcPr>
            <w:tcW w:w="0" w:type="auto"/>
          </w:tcPr>
          <w:p w14:paraId="595AF52B" w14:textId="77777777" w:rsidR="00F017F0" w:rsidRPr="005E3BA7" w:rsidRDefault="00F017F0" w:rsidP="00F017F0">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14:paraId="117C657D"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14:paraId="6C4E3158"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14:paraId="0EC7DB02"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occupations, such as coroners and judges, where the retirement age is set out in legislation;</w:t>
            </w:r>
          </w:p>
          <w:p w14:paraId="24298DB5"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14:paraId="692E1226" w14:textId="77777777"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where being a particular age or in a particular age group is a genuine occupational qualification for the employment.</w:t>
            </w:r>
          </w:p>
          <w:p w14:paraId="277B1AE4" w14:textId="77777777" w:rsidR="00F017F0" w:rsidRPr="005E3BA7" w:rsidRDefault="00F017F0" w:rsidP="00F017F0">
            <w:pPr>
              <w:jc w:val="both"/>
            </w:pPr>
            <w:r w:rsidRPr="005E3BA7">
              <w:rPr>
                <w:lang w:bidi="en-US"/>
              </w:rPr>
              <w:lastRenderedPageBreak/>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F017F0" w:rsidRPr="005E3BA7" w14:paraId="6AD3C02B" w14:textId="77777777" w:rsidTr="002774EE">
        <w:tc>
          <w:tcPr>
            <w:tcW w:w="1928" w:type="dxa"/>
          </w:tcPr>
          <w:p w14:paraId="3ACF50C6" w14:textId="77777777" w:rsidR="00F017F0" w:rsidRPr="005E3BA7" w:rsidRDefault="00F017F0" w:rsidP="00F017F0">
            <w:r w:rsidRPr="005E3BA7">
              <w:lastRenderedPageBreak/>
              <w:t>1 April 1999</w:t>
            </w:r>
          </w:p>
        </w:tc>
        <w:tc>
          <w:tcPr>
            <w:tcW w:w="3232" w:type="dxa"/>
            <w:shd w:val="clear" w:color="auto" w:fill="DAEEF3" w:themeFill="accent5" w:themeFillTint="33"/>
          </w:tcPr>
          <w:p w14:paraId="3E5A7E04" w14:textId="77777777" w:rsidR="00F017F0" w:rsidRPr="005E3BA7" w:rsidRDefault="00F017F0" w:rsidP="00F017F0">
            <w:pPr>
              <w:rPr>
                <w:b/>
              </w:rPr>
            </w:pPr>
            <w:r w:rsidRPr="005E3BA7">
              <w:rPr>
                <w:b/>
              </w:rPr>
              <w:t>Benefit rates increased</w:t>
            </w:r>
          </w:p>
        </w:tc>
        <w:tc>
          <w:tcPr>
            <w:tcW w:w="0" w:type="auto"/>
          </w:tcPr>
          <w:p w14:paraId="30A1413C" w14:textId="77777777" w:rsidR="00F017F0" w:rsidRPr="005E3BA7" w:rsidRDefault="00F017F0" w:rsidP="00F017F0">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14:paraId="35507636" w14:textId="77777777" w:rsidR="00F017F0" w:rsidRPr="005E3BA7" w:rsidRDefault="00F017F0" w:rsidP="00F017F0">
            <w:pPr>
              <w:jc w:val="both"/>
            </w:pPr>
            <w:r w:rsidRPr="005E3BA7">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F017F0" w:rsidRPr="005E3BA7" w14:paraId="4539F4B9" w14:textId="77777777" w:rsidTr="002774EE">
        <w:tc>
          <w:tcPr>
            <w:tcW w:w="1928" w:type="dxa"/>
          </w:tcPr>
          <w:p w14:paraId="5880278F" w14:textId="77777777" w:rsidR="00F017F0" w:rsidRPr="005E3BA7" w:rsidRDefault="00F017F0" w:rsidP="00F017F0">
            <w:r w:rsidRPr="005E3BA7">
              <w:t>1 April 1999</w:t>
            </w:r>
          </w:p>
        </w:tc>
        <w:tc>
          <w:tcPr>
            <w:tcW w:w="3232" w:type="dxa"/>
            <w:shd w:val="clear" w:color="auto" w:fill="DAEEF3" w:themeFill="accent5" w:themeFillTint="33"/>
          </w:tcPr>
          <w:p w14:paraId="477A6F31" w14:textId="77777777" w:rsidR="00F017F0" w:rsidRPr="005E3BA7" w:rsidRDefault="00F017F0" w:rsidP="00F017F0">
            <w:pPr>
              <w:rPr>
                <w:b/>
              </w:rPr>
            </w:pPr>
            <w:r w:rsidRPr="005E3BA7">
              <w:rPr>
                <w:b/>
              </w:rPr>
              <w:t>ACC Earner Premium increased</w:t>
            </w:r>
          </w:p>
        </w:tc>
        <w:tc>
          <w:tcPr>
            <w:tcW w:w="0" w:type="auto"/>
          </w:tcPr>
          <w:p w14:paraId="3F088743" w14:textId="77777777" w:rsidR="00F017F0" w:rsidRPr="005E3BA7" w:rsidRDefault="00F017F0" w:rsidP="00F017F0">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F017F0" w:rsidRPr="005E3BA7" w14:paraId="56239CF0" w14:textId="77777777" w:rsidTr="002774EE">
        <w:tc>
          <w:tcPr>
            <w:tcW w:w="1928" w:type="dxa"/>
          </w:tcPr>
          <w:p w14:paraId="5B6E3FD0" w14:textId="77777777" w:rsidR="00F017F0" w:rsidRPr="005E3BA7" w:rsidRDefault="00F017F0" w:rsidP="00F017F0">
            <w:r w:rsidRPr="005E3BA7">
              <w:t>1 April 1999</w:t>
            </w:r>
          </w:p>
        </w:tc>
        <w:tc>
          <w:tcPr>
            <w:tcW w:w="3232" w:type="dxa"/>
            <w:shd w:val="clear" w:color="auto" w:fill="DAEEF3" w:themeFill="accent5" w:themeFillTint="33"/>
          </w:tcPr>
          <w:p w14:paraId="2F92E9E7" w14:textId="77777777" w:rsidR="00F017F0" w:rsidRPr="005E3BA7" w:rsidRDefault="00F017F0" w:rsidP="00F017F0">
            <w:pPr>
              <w:rPr>
                <w:b/>
              </w:rPr>
            </w:pPr>
            <w:r w:rsidRPr="005E3BA7">
              <w:rPr>
                <w:b/>
              </w:rPr>
              <w:t xml:space="preserve">Disability Allowance: Ministerial Direction </w:t>
            </w:r>
          </w:p>
          <w:p w14:paraId="32240681" w14:textId="77777777" w:rsidR="00F017F0" w:rsidRPr="005E3BA7" w:rsidRDefault="00F017F0" w:rsidP="00F017F0">
            <w:pPr>
              <w:rPr>
                <w:b/>
              </w:rPr>
            </w:pPr>
          </w:p>
          <w:p w14:paraId="2B1A568F" w14:textId="77777777" w:rsidR="00F017F0" w:rsidRDefault="00F017F0" w:rsidP="00F017F0">
            <w:pPr>
              <w:rPr>
                <w:b/>
              </w:rPr>
            </w:pPr>
          </w:p>
          <w:p w14:paraId="2C7781AB" w14:textId="77777777" w:rsidR="00F017F0" w:rsidRDefault="00F017F0" w:rsidP="00F017F0">
            <w:pPr>
              <w:rPr>
                <w:b/>
              </w:rPr>
            </w:pPr>
          </w:p>
          <w:p w14:paraId="7FB64F2A" w14:textId="77777777" w:rsidR="00F017F0" w:rsidRPr="005E3BA7" w:rsidRDefault="00F017F0" w:rsidP="00F017F0">
            <w:pPr>
              <w:rPr>
                <w:b/>
              </w:rPr>
            </w:pPr>
            <w:r w:rsidRPr="005E3BA7">
              <w:rPr>
                <w:b/>
              </w:rPr>
              <w:t>Telephone Costs Payment Programme</w:t>
            </w:r>
          </w:p>
        </w:tc>
        <w:tc>
          <w:tcPr>
            <w:tcW w:w="0" w:type="auto"/>
          </w:tcPr>
          <w:p w14:paraId="1007FA7E" w14:textId="77777777" w:rsidR="00F017F0" w:rsidRPr="005E3BA7" w:rsidRDefault="00F017F0" w:rsidP="00F017F0">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14:paraId="1D216D8C" w14:textId="77777777" w:rsidR="00F017F0" w:rsidRPr="005E3BA7" w:rsidRDefault="00F017F0" w:rsidP="00F017F0">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14:paraId="2674490F" w14:textId="77777777" w:rsidR="00F017F0" w:rsidRPr="005E3BA7" w:rsidRDefault="00F017F0" w:rsidP="00F017F0">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F017F0" w:rsidRPr="005E3BA7" w14:paraId="2F092A79" w14:textId="77777777" w:rsidTr="002774EE">
        <w:tc>
          <w:tcPr>
            <w:tcW w:w="1928" w:type="dxa"/>
          </w:tcPr>
          <w:p w14:paraId="2F4890E2" w14:textId="77777777" w:rsidR="00F017F0" w:rsidRPr="005E3BA7" w:rsidRDefault="00F017F0" w:rsidP="00F017F0">
            <w:r w:rsidRPr="005E3BA7">
              <w:t>1 April 1999</w:t>
            </w:r>
          </w:p>
        </w:tc>
        <w:tc>
          <w:tcPr>
            <w:tcW w:w="3232" w:type="dxa"/>
            <w:shd w:val="clear" w:color="auto" w:fill="DAEEF3" w:themeFill="accent5" w:themeFillTint="33"/>
          </w:tcPr>
          <w:p w14:paraId="0DEB04F2" w14:textId="77777777" w:rsidR="00F017F0" w:rsidRPr="005E3BA7" w:rsidRDefault="00F017F0" w:rsidP="00F017F0">
            <w:pPr>
              <w:rPr>
                <w:b/>
              </w:rPr>
            </w:pPr>
            <w:r w:rsidRPr="005E3BA7">
              <w:rPr>
                <w:b/>
              </w:rPr>
              <w:t>Student Loan Repayment Threshold</w:t>
            </w:r>
          </w:p>
        </w:tc>
        <w:tc>
          <w:tcPr>
            <w:tcW w:w="0" w:type="auto"/>
          </w:tcPr>
          <w:p w14:paraId="0C297F66" w14:textId="77777777"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F017F0" w:rsidRPr="005E3BA7" w14:paraId="6F31989A" w14:textId="77777777" w:rsidTr="002774EE">
        <w:tc>
          <w:tcPr>
            <w:tcW w:w="1928" w:type="dxa"/>
          </w:tcPr>
          <w:p w14:paraId="0DAF2333" w14:textId="77777777" w:rsidR="00F017F0" w:rsidRPr="005E3BA7" w:rsidRDefault="00F017F0" w:rsidP="00F017F0">
            <w:r w:rsidRPr="005E3BA7">
              <w:t>24 May 1999</w:t>
            </w:r>
          </w:p>
        </w:tc>
        <w:tc>
          <w:tcPr>
            <w:tcW w:w="3232" w:type="dxa"/>
            <w:shd w:val="clear" w:color="auto" w:fill="DAEEF3" w:themeFill="accent5" w:themeFillTint="33"/>
          </w:tcPr>
          <w:p w14:paraId="12E61AB2" w14:textId="77777777" w:rsidR="00F017F0" w:rsidRPr="005E3BA7" w:rsidRDefault="00F017F0" w:rsidP="00F017F0">
            <w:pPr>
              <w:rPr>
                <w:b/>
              </w:rPr>
            </w:pPr>
            <w:r w:rsidRPr="005E3BA7">
              <w:rPr>
                <w:b/>
              </w:rPr>
              <w:t>Work Track pilot commenced</w:t>
            </w:r>
          </w:p>
        </w:tc>
        <w:tc>
          <w:tcPr>
            <w:tcW w:w="0" w:type="auto"/>
          </w:tcPr>
          <w:p w14:paraId="209AD6DD" w14:textId="77777777" w:rsidR="00F017F0" w:rsidRPr="005E3BA7" w:rsidRDefault="00F017F0" w:rsidP="00F017F0">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F017F0" w:rsidRPr="005E3BA7" w14:paraId="001FA236" w14:textId="77777777" w:rsidTr="002774EE">
        <w:tc>
          <w:tcPr>
            <w:tcW w:w="1928" w:type="dxa"/>
          </w:tcPr>
          <w:p w14:paraId="5CB82E40" w14:textId="77777777" w:rsidR="00F017F0" w:rsidRPr="005E3BA7" w:rsidRDefault="00F017F0" w:rsidP="00F017F0">
            <w:r w:rsidRPr="005E3BA7">
              <w:lastRenderedPageBreak/>
              <w:t>1 July 1999</w:t>
            </w:r>
          </w:p>
        </w:tc>
        <w:tc>
          <w:tcPr>
            <w:tcW w:w="3232" w:type="dxa"/>
            <w:shd w:val="clear" w:color="auto" w:fill="DAEEF3" w:themeFill="accent5" w:themeFillTint="33"/>
          </w:tcPr>
          <w:p w14:paraId="20D33314" w14:textId="77777777" w:rsidR="00F017F0" w:rsidRPr="005E3BA7" w:rsidRDefault="00F017F0" w:rsidP="00F017F0">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14:paraId="615B5A55" w14:textId="77777777" w:rsidR="00F017F0" w:rsidRPr="005E3BA7" w:rsidRDefault="00F017F0" w:rsidP="00F017F0">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14:paraId="08A56771" w14:textId="77777777" w:rsidR="00F017F0" w:rsidRPr="005E3BA7" w:rsidRDefault="00F017F0" w:rsidP="00F017F0">
            <w:pPr>
              <w:jc w:val="both"/>
            </w:pPr>
            <w:r w:rsidRPr="005E3BA7">
              <w:t>Penalties were introduced for employers who did not purchase private accident insurance.  A non-compliers fund was set up to cover employees who were injured while working for an employer who had not taken out accident insurance.</w:t>
            </w:r>
          </w:p>
          <w:p w14:paraId="4C7E177E" w14:textId="77777777" w:rsidR="00F017F0" w:rsidRPr="005E3BA7" w:rsidRDefault="00F017F0" w:rsidP="00F017F0">
            <w:pPr>
              <w:jc w:val="both"/>
            </w:pPr>
            <w:r w:rsidRPr="005E3BA7">
              <w:t xml:space="preserve">The </w:t>
            </w:r>
            <w:r w:rsidRPr="005E3BA7">
              <w:rPr>
                <w:i/>
              </w:rPr>
              <w:t>Office of the Accident Insurance Regulator</w:t>
            </w:r>
            <w:r w:rsidRPr="005E3BA7">
              <w:t xml:space="preserve"> was established to oversee the private market.</w:t>
            </w:r>
          </w:p>
          <w:p w14:paraId="1C581484" w14:textId="77777777" w:rsidR="00F017F0" w:rsidRDefault="00F017F0" w:rsidP="00F017F0">
            <w:pPr>
              <w:jc w:val="both"/>
            </w:pPr>
            <w:r w:rsidRPr="005E3BA7">
              <w:t>All the accounts under the ACC scheme were returned to “fully funded” rather than a “pay as you go” system.</w:t>
            </w:r>
          </w:p>
          <w:p w14:paraId="7A17DA53" w14:textId="77777777" w:rsidR="00F017F0" w:rsidRPr="005E3BA7" w:rsidRDefault="00F017F0" w:rsidP="00F017F0">
            <w:pPr>
              <w:jc w:val="both"/>
            </w:pPr>
            <w:r>
              <w:t>Following the change in government, ACC was, from 1 July 2000, restored as the sole provider of accident insurance for all work and non-work injuries and took over all clients from private providers.</w:t>
            </w:r>
          </w:p>
        </w:tc>
      </w:tr>
      <w:tr w:rsidR="00F017F0" w:rsidRPr="005E3BA7" w14:paraId="3DBC60E6" w14:textId="77777777" w:rsidTr="002774EE">
        <w:tc>
          <w:tcPr>
            <w:tcW w:w="1928" w:type="dxa"/>
          </w:tcPr>
          <w:p w14:paraId="589E8F10" w14:textId="77777777" w:rsidR="00F017F0" w:rsidRPr="005E3BA7" w:rsidRDefault="00F017F0" w:rsidP="00F017F0">
            <w:r w:rsidRPr="005E3BA7">
              <w:t>1 July 1999</w:t>
            </w:r>
          </w:p>
        </w:tc>
        <w:tc>
          <w:tcPr>
            <w:tcW w:w="3232" w:type="dxa"/>
            <w:shd w:val="clear" w:color="auto" w:fill="DAEEF3" w:themeFill="accent5" w:themeFillTint="33"/>
          </w:tcPr>
          <w:p w14:paraId="55E3416A" w14:textId="77777777" w:rsidR="00F017F0" w:rsidRPr="005E3BA7" w:rsidRDefault="00F017F0" w:rsidP="00F017F0">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14:paraId="0A515741" w14:textId="77777777" w:rsidR="00F017F0" w:rsidRDefault="00F017F0" w:rsidP="00F017F0">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14:paraId="6D8D009F" w14:textId="77777777" w:rsidR="00F017F0" w:rsidRDefault="00F017F0" w:rsidP="00F017F0">
            <w:pPr>
              <w:jc w:val="both"/>
            </w:pPr>
            <w:r w:rsidRPr="005E3BA7">
              <w:t xml:space="preserve">Prior to this, </w:t>
            </w:r>
            <w:r w:rsidRPr="005E3BA7">
              <w:rPr>
                <w:i/>
              </w:rPr>
              <w:t xml:space="preserve">Earnings Related </w:t>
            </w:r>
            <w:r w:rsidR="008D5D3D" w:rsidRPr="005E3BA7">
              <w:rPr>
                <w:i/>
              </w:rPr>
              <w:t>Compensation</w:t>
            </w:r>
            <w:r w:rsidR="008D5D3D" w:rsidRPr="005E3BA7">
              <w:t xml:space="preserve"> (</w:t>
            </w:r>
            <w:r w:rsidRPr="005E3BA7">
              <w:t>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14:paraId="555DD3D0" w14:textId="77777777" w:rsidR="00F017F0" w:rsidRDefault="00F017F0" w:rsidP="00F017F0">
            <w:pPr>
              <w:jc w:val="both"/>
            </w:pPr>
            <w:r>
              <w:t>In cases where weekly compensation had commenced prior to 1 July 1999 and it was being paid for a different reason than the benefit, the weekly compensation continued to be charged as income.</w:t>
            </w:r>
          </w:p>
          <w:p w14:paraId="0B93BCBD" w14:textId="77777777" w:rsidR="00F017F0" w:rsidRPr="005E3BA7" w:rsidRDefault="00F017F0" w:rsidP="00F017F0">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F017F0" w:rsidRPr="005E3BA7" w14:paraId="03CAEDB6" w14:textId="77777777" w:rsidTr="002774EE">
        <w:tc>
          <w:tcPr>
            <w:tcW w:w="1928" w:type="dxa"/>
          </w:tcPr>
          <w:p w14:paraId="7EDE20E8" w14:textId="77777777" w:rsidR="00F017F0" w:rsidRPr="005E3BA7" w:rsidRDefault="00F017F0" w:rsidP="00F017F0">
            <w:r w:rsidRPr="005E3BA7">
              <w:t>1 July 1999</w:t>
            </w:r>
          </w:p>
        </w:tc>
        <w:tc>
          <w:tcPr>
            <w:tcW w:w="3232" w:type="dxa"/>
            <w:shd w:val="clear" w:color="auto" w:fill="DAEEF3" w:themeFill="accent5" w:themeFillTint="33"/>
          </w:tcPr>
          <w:p w14:paraId="2AA15DD1" w14:textId="77777777" w:rsidR="00F017F0" w:rsidRPr="005E3BA7" w:rsidRDefault="00F017F0" w:rsidP="00F017F0">
            <w:pPr>
              <w:rPr>
                <w:b/>
              </w:rPr>
            </w:pPr>
            <w:r w:rsidRPr="005E3BA7">
              <w:rPr>
                <w:b/>
              </w:rPr>
              <w:t>Conservation Corps</w:t>
            </w:r>
            <w:r>
              <w:rPr>
                <w:b/>
              </w:rPr>
              <w:t>: T</w:t>
            </w:r>
            <w:r w:rsidRPr="005E3BA7">
              <w:rPr>
                <w:b/>
              </w:rPr>
              <w:t>rainees eligible for the Community Wage</w:t>
            </w:r>
          </w:p>
        </w:tc>
        <w:tc>
          <w:tcPr>
            <w:tcW w:w="0" w:type="auto"/>
          </w:tcPr>
          <w:p w14:paraId="0B98E662" w14:textId="77777777" w:rsidR="00F017F0" w:rsidRPr="005E3BA7" w:rsidRDefault="00F017F0" w:rsidP="00F017F0">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sidRPr="005E3BA7">
              <w:t>.</w:t>
            </w:r>
          </w:p>
        </w:tc>
      </w:tr>
      <w:tr w:rsidR="00F017F0" w:rsidRPr="005E3BA7" w14:paraId="1EE611BC" w14:textId="77777777" w:rsidTr="002774EE">
        <w:tc>
          <w:tcPr>
            <w:tcW w:w="1928" w:type="dxa"/>
          </w:tcPr>
          <w:p w14:paraId="1B0E03C2" w14:textId="77777777" w:rsidR="00F017F0" w:rsidRPr="005E3BA7" w:rsidRDefault="00F017F0" w:rsidP="00F017F0">
            <w:r w:rsidRPr="005E3BA7">
              <w:lastRenderedPageBreak/>
              <w:t>1 July 1999</w:t>
            </w:r>
          </w:p>
        </w:tc>
        <w:tc>
          <w:tcPr>
            <w:tcW w:w="3232" w:type="dxa"/>
            <w:shd w:val="clear" w:color="auto" w:fill="DAEEF3" w:themeFill="accent5" w:themeFillTint="33"/>
          </w:tcPr>
          <w:p w14:paraId="03B2FC80" w14:textId="77777777" w:rsidR="00F017F0" w:rsidRPr="005E3BA7" w:rsidRDefault="00F017F0" w:rsidP="00F017F0">
            <w:pPr>
              <w:rPr>
                <w:b/>
              </w:rPr>
            </w:pPr>
            <w:r w:rsidRPr="005E3BA7">
              <w:rPr>
                <w:b/>
              </w:rPr>
              <w:t>Work Start Grant introduced</w:t>
            </w:r>
          </w:p>
          <w:p w14:paraId="048D77DF" w14:textId="77777777" w:rsidR="00F017F0" w:rsidRPr="005E3BA7" w:rsidRDefault="00F017F0" w:rsidP="00F017F0">
            <w:pPr>
              <w:rPr>
                <w:b/>
              </w:rPr>
            </w:pPr>
            <w:r w:rsidRPr="005E3BA7">
              <w:rPr>
                <w:b/>
              </w:rPr>
              <w:t>(Transition to Work Assistance)</w:t>
            </w:r>
          </w:p>
        </w:tc>
        <w:tc>
          <w:tcPr>
            <w:tcW w:w="0" w:type="auto"/>
          </w:tcPr>
          <w:p w14:paraId="423C506C" w14:textId="77777777" w:rsidR="00F017F0" w:rsidRPr="005E3BA7" w:rsidRDefault="00F017F0" w:rsidP="00F017F0">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xml:space="preserve">.  People eligible for this assistance included all beneficiaries (both work tested and non-work tested) and non-beneficiaries who are registered as job seekers.  Grants could be paid to assist with the cost of attending interviews for paid employment of 15 hours per 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F017F0" w:rsidRPr="005E3BA7" w14:paraId="5895D9EB" w14:textId="77777777" w:rsidTr="002774EE">
        <w:tc>
          <w:tcPr>
            <w:tcW w:w="1928" w:type="dxa"/>
          </w:tcPr>
          <w:p w14:paraId="7B430C3F" w14:textId="77777777" w:rsidR="00F017F0" w:rsidRPr="005E3BA7" w:rsidRDefault="00F017F0" w:rsidP="00F017F0">
            <w:r w:rsidRPr="005E3BA7">
              <w:t>1 July 1999</w:t>
            </w:r>
          </w:p>
        </w:tc>
        <w:tc>
          <w:tcPr>
            <w:tcW w:w="3232" w:type="dxa"/>
            <w:shd w:val="clear" w:color="auto" w:fill="DAEEF3" w:themeFill="accent5" w:themeFillTint="33"/>
          </w:tcPr>
          <w:p w14:paraId="5639BA81" w14:textId="77777777" w:rsidR="00F017F0" w:rsidRPr="005E3BA7" w:rsidRDefault="00F017F0" w:rsidP="00F017F0">
            <w:pPr>
              <w:rPr>
                <w:b/>
              </w:rPr>
            </w:pPr>
            <w:r w:rsidRPr="005E3BA7">
              <w:rPr>
                <w:b/>
              </w:rPr>
              <w:t>Care Supplement replaced the Youth Care Supplement Programme</w:t>
            </w:r>
          </w:p>
        </w:tc>
        <w:tc>
          <w:tcPr>
            <w:tcW w:w="0" w:type="auto"/>
          </w:tcPr>
          <w:p w14:paraId="7FB4DD2C" w14:textId="77777777" w:rsidR="00F017F0" w:rsidRPr="005E3BA7" w:rsidRDefault="00F017F0" w:rsidP="00F017F0">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F017F0" w:rsidRPr="005E3BA7" w14:paraId="01F27C81" w14:textId="77777777" w:rsidTr="002774EE">
        <w:tc>
          <w:tcPr>
            <w:tcW w:w="1928" w:type="dxa"/>
          </w:tcPr>
          <w:p w14:paraId="07D5ECCF" w14:textId="77777777" w:rsidR="00F017F0" w:rsidRPr="005E3BA7" w:rsidRDefault="00F017F0" w:rsidP="00F017F0">
            <w:r w:rsidRPr="005E3BA7">
              <w:t>1 July 1999</w:t>
            </w:r>
          </w:p>
        </w:tc>
        <w:tc>
          <w:tcPr>
            <w:tcW w:w="3232" w:type="dxa"/>
            <w:shd w:val="clear" w:color="auto" w:fill="DAEEF3" w:themeFill="accent5" w:themeFillTint="33"/>
          </w:tcPr>
          <w:p w14:paraId="34EA6BE9" w14:textId="77777777" w:rsidR="00F017F0" w:rsidRPr="005E3BA7" w:rsidRDefault="00F017F0" w:rsidP="00F017F0">
            <w:pPr>
              <w:rPr>
                <w:b/>
              </w:rPr>
            </w:pPr>
            <w:r w:rsidRPr="005E3BA7">
              <w:rPr>
                <w:b/>
              </w:rPr>
              <w:t>Guidelines for Employment Products and Services introduced</w:t>
            </w:r>
          </w:p>
        </w:tc>
        <w:tc>
          <w:tcPr>
            <w:tcW w:w="0" w:type="auto"/>
          </w:tcPr>
          <w:p w14:paraId="203A91A7" w14:textId="77777777" w:rsidR="00F017F0" w:rsidRPr="005E3BA7" w:rsidRDefault="00F017F0" w:rsidP="00F017F0">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F017F0" w:rsidRPr="005E3BA7" w14:paraId="125CA35E" w14:textId="77777777" w:rsidTr="002774EE">
        <w:tc>
          <w:tcPr>
            <w:tcW w:w="1928" w:type="dxa"/>
          </w:tcPr>
          <w:p w14:paraId="4E9F0341" w14:textId="77777777" w:rsidR="00F017F0" w:rsidRPr="005E3BA7" w:rsidRDefault="00F017F0" w:rsidP="00F017F0">
            <w:r w:rsidRPr="005E3BA7">
              <w:t>1 July 1999</w:t>
            </w:r>
          </w:p>
        </w:tc>
        <w:tc>
          <w:tcPr>
            <w:tcW w:w="3232" w:type="dxa"/>
            <w:shd w:val="clear" w:color="auto" w:fill="DAEEF3" w:themeFill="accent5" w:themeFillTint="33"/>
          </w:tcPr>
          <w:p w14:paraId="454CBCC4" w14:textId="77777777" w:rsidR="00F017F0" w:rsidRPr="005E3BA7" w:rsidRDefault="00F017F0" w:rsidP="00F017F0">
            <w:pPr>
              <w:rPr>
                <w:b/>
              </w:rPr>
            </w:pPr>
            <w:r w:rsidRPr="005E3BA7">
              <w:rPr>
                <w:b/>
              </w:rPr>
              <w:t>Administration of the War Pensions Act transferred to the NZDF</w:t>
            </w:r>
          </w:p>
        </w:tc>
        <w:tc>
          <w:tcPr>
            <w:tcW w:w="0" w:type="auto"/>
          </w:tcPr>
          <w:p w14:paraId="2BF2881E" w14:textId="77777777" w:rsidR="00F017F0" w:rsidRPr="005E3BA7" w:rsidRDefault="00F017F0" w:rsidP="00F017F0">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w:t>
            </w:r>
            <w:r w:rsidR="00D63852">
              <w:t>in</w:t>
            </w:r>
            <w:r w:rsidRPr="005E3BA7">
              <w:t xml:space="preserve"> the NZDF for this purpose.  The </w:t>
            </w:r>
            <w:r w:rsidRPr="005E3BA7">
              <w:rPr>
                <w:i/>
              </w:rPr>
              <w:t>Secretary of War 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F017F0" w:rsidRPr="005E3BA7" w14:paraId="776FEB59" w14:textId="77777777" w:rsidTr="002774EE">
        <w:tc>
          <w:tcPr>
            <w:tcW w:w="1928" w:type="dxa"/>
          </w:tcPr>
          <w:p w14:paraId="06F41708" w14:textId="77777777" w:rsidR="00F017F0" w:rsidRPr="005E3BA7" w:rsidRDefault="00F017F0" w:rsidP="00F017F0">
            <w:r w:rsidRPr="005E3BA7">
              <w:t>1 September 1999</w:t>
            </w:r>
          </w:p>
        </w:tc>
        <w:tc>
          <w:tcPr>
            <w:tcW w:w="3232" w:type="dxa"/>
            <w:shd w:val="clear" w:color="auto" w:fill="DAEEF3" w:themeFill="accent5" w:themeFillTint="33"/>
          </w:tcPr>
          <w:p w14:paraId="5D244520" w14:textId="77777777" w:rsidR="00F017F0" w:rsidRPr="005E3BA7" w:rsidRDefault="00F017F0" w:rsidP="00F017F0">
            <w:pPr>
              <w:rPr>
                <w:b/>
              </w:rPr>
            </w:pPr>
            <w:r w:rsidRPr="005E3BA7">
              <w:rPr>
                <w:b/>
              </w:rPr>
              <w:t>Special Needs Grant</w:t>
            </w:r>
            <w:r>
              <w:rPr>
                <w:b/>
              </w:rPr>
              <w:t>: C</w:t>
            </w:r>
            <w:r w:rsidRPr="005E3BA7">
              <w:rPr>
                <w:b/>
              </w:rPr>
              <w:t>itizenship Fees</w:t>
            </w:r>
          </w:p>
        </w:tc>
        <w:tc>
          <w:tcPr>
            <w:tcW w:w="0" w:type="auto"/>
          </w:tcPr>
          <w:p w14:paraId="537CD7CE" w14:textId="77777777" w:rsidR="00F017F0" w:rsidRPr="005E3BA7" w:rsidRDefault="00F017F0" w:rsidP="00F017F0">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w:t>
            </w:r>
            <w:r w:rsidR="00D63852">
              <w:t>New Zealand</w:t>
            </w:r>
            <w:r w:rsidRPr="005E3BA7">
              <w:t xml:space="preserve">.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 xml:space="preserve">o the credit of the </w:t>
            </w:r>
            <w:r w:rsidR="00D63852">
              <w:t>a</w:t>
            </w:r>
            <w:r w:rsidRPr="005E3BA7">
              <w:t>pplicant.</w:t>
            </w:r>
          </w:p>
        </w:tc>
      </w:tr>
      <w:tr w:rsidR="00F017F0" w:rsidRPr="005E3BA7" w14:paraId="78F304A5" w14:textId="77777777" w:rsidTr="002774EE">
        <w:tc>
          <w:tcPr>
            <w:tcW w:w="1928" w:type="dxa"/>
          </w:tcPr>
          <w:p w14:paraId="1BA4BCA8" w14:textId="77777777" w:rsidR="00F017F0" w:rsidRPr="005E3BA7" w:rsidRDefault="00F017F0" w:rsidP="00F017F0">
            <w:r w:rsidRPr="005E3BA7">
              <w:lastRenderedPageBreak/>
              <w:t>1 October 1999</w:t>
            </w:r>
          </w:p>
        </w:tc>
        <w:tc>
          <w:tcPr>
            <w:tcW w:w="3232" w:type="dxa"/>
            <w:shd w:val="clear" w:color="auto" w:fill="DAEEF3" w:themeFill="accent5" w:themeFillTint="33"/>
          </w:tcPr>
          <w:p w14:paraId="19E62E4F" w14:textId="77777777" w:rsidR="00F017F0" w:rsidRPr="005E3BA7" w:rsidRDefault="00F017F0" w:rsidP="00F017F0">
            <w:pPr>
              <w:rPr>
                <w:b/>
              </w:rPr>
            </w:pPr>
            <w:r w:rsidRPr="005E3BA7">
              <w:rPr>
                <w:b/>
              </w:rPr>
              <w:t>Parental Tax Credit introduced</w:t>
            </w:r>
          </w:p>
          <w:p w14:paraId="2E8B45CC" w14:textId="77777777" w:rsidR="00F017F0" w:rsidRPr="005E3BA7" w:rsidRDefault="00F017F0" w:rsidP="00F017F0">
            <w:pPr>
              <w:rPr>
                <w:b/>
              </w:rPr>
            </w:pPr>
          </w:p>
          <w:p w14:paraId="30016652" w14:textId="77777777" w:rsidR="00F017F0" w:rsidRPr="005E3BA7" w:rsidRDefault="00F017F0" w:rsidP="00F017F0">
            <w:pPr>
              <w:rPr>
                <w:b/>
              </w:rPr>
            </w:pPr>
          </w:p>
          <w:p w14:paraId="40BF2F02" w14:textId="77777777" w:rsidR="00F017F0" w:rsidRPr="005E3BA7" w:rsidRDefault="00F017F0" w:rsidP="00F017F0">
            <w:pPr>
              <w:rPr>
                <w:b/>
              </w:rPr>
            </w:pPr>
            <w:r w:rsidRPr="005E3BA7">
              <w:rPr>
                <w:b/>
              </w:rPr>
              <w:t>Family Assistance Tax Credits re-named.</w:t>
            </w:r>
          </w:p>
        </w:tc>
        <w:tc>
          <w:tcPr>
            <w:tcW w:w="0" w:type="auto"/>
          </w:tcPr>
          <w:p w14:paraId="017B23B1" w14:textId="77777777"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Parental Tax Credit</w:t>
            </w:r>
            <w:r w:rsidRPr="005E3BA7">
              <w:t xml:space="preserve"> of $150 per week for </w:t>
            </w:r>
            <w:r w:rsidR="00D63852">
              <w:t>eight</w:t>
            </w:r>
            <w:r w:rsidRPr="005E3BA7">
              <w:t xml:space="preserve">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14:paraId="6C14E71C" w14:textId="77777777" w:rsidR="00F017F0" w:rsidRPr="005E3BA7" w:rsidRDefault="00F017F0" w:rsidP="00F017F0">
            <w:pPr>
              <w:jc w:val="both"/>
            </w:pPr>
            <w:r w:rsidRPr="005E3BA7">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F017F0" w:rsidRPr="005E3BA7" w14:paraId="6DC643C5" w14:textId="77777777" w:rsidTr="002774EE">
        <w:tc>
          <w:tcPr>
            <w:tcW w:w="1928" w:type="dxa"/>
          </w:tcPr>
          <w:p w14:paraId="1E0633D7" w14:textId="77777777" w:rsidR="00F017F0" w:rsidRPr="005E3BA7" w:rsidRDefault="00F017F0" w:rsidP="00F017F0">
            <w:r w:rsidRPr="005E3BA7">
              <w:t>1 October 1999</w:t>
            </w:r>
          </w:p>
        </w:tc>
        <w:tc>
          <w:tcPr>
            <w:tcW w:w="3232" w:type="dxa"/>
            <w:shd w:val="clear" w:color="auto" w:fill="DAEEF3" w:themeFill="accent5" w:themeFillTint="33"/>
          </w:tcPr>
          <w:p w14:paraId="6EFF895B" w14:textId="77777777" w:rsidR="00F017F0" w:rsidRPr="005E3BA7" w:rsidRDefault="00F017F0" w:rsidP="00F017F0">
            <w:pPr>
              <w:rPr>
                <w:b/>
              </w:rPr>
            </w:pPr>
            <w:r w:rsidRPr="005E3BA7">
              <w:rPr>
                <w:b/>
              </w:rPr>
              <w:t>Department of Child, Youth and Family Services</w:t>
            </w:r>
            <w:r>
              <w:rPr>
                <w:b/>
              </w:rPr>
              <w:t xml:space="preserve"> established</w:t>
            </w:r>
          </w:p>
        </w:tc>
        <w:tc>
          <w:tcPr>
            <w:tcW w:w="0" w:type="auto"/>
          </w:tcPr>
          <w:p w14:paraId="5C45687C" w14:textId="77777777" w:rsidR="00F017F0" w:rsidRPr="005E3BA7" w:rsidRDefault="00F017F0" w:rsidP="00F017F0">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F017F0" w:rsidRPr="005E3BA7" w14:paraId="403DD981" w14:textId="77777777" w:rsidTr="002774EE">
        <w:tc>
          <w:tcPr>
            <w:tcW w:w="1928" w:type="dxa"/>
          </w:tcPr>
          <w:p w14:paraId="6A22DDE4" w14:textId="77777777" w:rsidR="00F017F0" w:rsidRPr="005E3BA7" w:rsidRDefault="00F017F0" w:rsidP="00F017F0">
            <w:r w:rsidRPr="005E3BA7">
              <w:t>1 October 1999</w:t>
            </w:r>
          </w:p>
        </w:tc>
        <w:tc>
          <w:tcPr>
            <w:tcW w:w="3232" w:type="dxa"/>
            <w:shd w:val="clear" w:color="auto" w:fill="DAEEF3" w:themeFill="accent5" w:themeFillTint="33"/>
          </w:tcPr>
          <w:p w14:paraId="56A76172" w14:textId="77777777" w:rsidR="00F017F0" w:rsidRPr="005E3BA7" w:rsidRDefault="00F017F0" w:rsidP="00F017F0">
            <w:pPr>
              <w:rPr>
                <w:b/>
              </w:rPr>
            </w:pPr>
            <w:r w:rsidRPr="005E3BA7">
              <w:rPr>
                <w:b/>
              </w:rPr>
              <w:t>Ministry of Social Policy established</w:t>
            </w:r>
          </w:p>
        </w:tc>
        <w:tc>
          <w:tcPr>
            <w:tcW w:w="0" w:type="auto"/>
          </w:tcPr>
          <w:p w14:paraId="6E5248A6" w14:textId="77777777" w:rsidR="00F017F0" w:rsidRDefault="00F017F0" w:rsidP="00F017F0">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14:paraId="65B9FA45" w14:textId="77777777" w:rsidR="00F017F0" w:rsidRDefault="00F017F0" w:rsidP="00F017F0">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14:paraId="2AC30D8C" w14:textId="77777777" w:rsidR="00F017F0" w:rsidRDefault="00F017F0" w:rsidP="00F017F0">
            <w:pPr>
              <w:pStyle w:val="Chronologybullet2"/>
            </w:pPr>
            <w:r>
              <w:t>provided</w:t>
            </w:r>
            <w:r w:rsidRPr="005E3BA7">
              <w:t xml:space="preserve"> and supported the Information Technology Infrastructure for the </w:t>
            </w:r>
            <w:r w:rsidRPr="005E3BA7">
              <w:rPr>
                <w:i/>
              </w:rPr>
              <w:t xml:space="preserve">Department of Work </w:t>
            </w:r>
            <w:r w:rsidR="00BD41AF" w:rsidRPr="005E3BA7">
              <w:rPr>
                <w:i/>
              </w:rPr>
              <w:t>and Income</w:t>
            </w:r>
            <w:r w:rsidRPr="005E3BA7">
              <w:t xml:space="preserve">, and </w:t>
            </w:r>
            <w:r w:rsidRPr="005E3BA7">
              <w:rPr>
                <w:i/>
              </w:rPr>
              <w:t>Child Youth and Family</w:t>
            </w:r>
            <w:r w:rsidRPr="005E3BA7">
              <w:t xml:space="preserve">; and </w:t>
            </w:r>
          </w:p>
          <w:p w14:paraId="17EB7D97" w14:textId="77777777" w:rsidR="00F017F0" w:rsidRPr="005E3BA7" w:rsidRDefault="00F017F0" w:rsidP="00F017F0">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F017F0" w:rsidRPr="005E3BA7" w14:paraId="2F29E6CC" w14:textId="77777777" w:rsidTr="002774EE">
        <w:tc>
          <w:tcPr>
            <w:tcW w:w="1928" w:type="dxa"/>
          </w:tcPr>
          <w:p w14:paraId="1FCE06ED" w14:textId="77777777" w:rsidR="00F017F0" w:rsidRPr="005E3BA7" w:rsidRDefault="00F017F0" w:rsidP="00F017F0">
            <w:r w:rsidRPr="005E3BA7">
              <w:t>1 October 1999</w:t>
            </w:r>
          </w:p>
        </w:tc>
        <w:tc>
          <w:tcPr>
            <w:tcW w:w="3232" w:type="dxa"/>
            <w:shd w:val="clear" w:color="auto" w:fill="DAEEF3" w:themeFill="accent5" w:themeFillTint="33"/>
          </w:tcPr>
          <w:p w14:paraId="3DEC7C80" w14:textId="77777777" w:rsidR="00F017F0" w:rsidRPr="005E3BA7" w:rsidRDefault="00F017F0" w:rsidP="00F017F0">
            <w:pPr>
              <w:rPr>
                <w:b/>
              </w:rPr>
            </w:pPr>
            <w:r>
              <w:rPr>
                <w:b/>
              </w:rPr>
              <w:t xml:space="preserve">New Zealand Superannuation: </w:t>
            </w:r>
            <w:r w:rsidRPr="005E3BA7">
              <w:rPr>
                <w:b/>
              </w:rPr>
              <w:t>Special portability arrangements with Pacific Nations extended</w:t>
            </w:r>
          </w:p>
        </w:tc>
        <w:tc>
          <w:tcPr>
            <w:tcW w:w="0" w:type="auto"/>
          </w:tcPr>
          <w:p w14:paraId="34712280" w14:textId="77777777" w:rsidR="00F017F0" w:rsidRDefault="00F017F0" w:rsidP="00F017F0">
            <w:pPr>
              <w:jc w:val="both"/>
            </w:pPr>
            <w:r w:rsidRPr="005E3BA7">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14:paraId="734566D5" w14:textId="77777777" w:rsidR="00F017F0" w:rsidRDefault="00F017F0" w:rsidP="00F017F0">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14:paraId="4886ED84" w14:textId="77777777" w:rsidR="00F017F0" w:rsidRDefault="00F017F0" w:rsidP="00F017F0">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14:paraId="7B52CFC5" w14:textId="77777777" w:rsidR="00F017F0" w:rsidRDefault="00F017F0" w:rsidP="00F017F0">
            <w:pPr>
              <w:jc w:val="both"/>
            </w:pPr>
            <w:r w:rsidRPr="005E3BA7">
              <w:lastRenderedPageBreak/>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14:paraId="32F9AB35" w14:textId="77777777" w:rsidR="00F017F0" w:rsidRPr="005E3BA7" w:rsidRDefault="00F017F0" w:rsidP="00F017F0">
            <w:pPr>
              <w:jc w:val="both"/>
            </w:pPr>
            <w:r>
              <w:t>The special portability arrangements had been first introduced for the Cook Islands, Niue and Tokelau on 30 June 1993.</w:t>
            </w:r>
          </w:p>
        </w:tc>
      </w:tr>
      <w:tr w:rsidR="00F017F0" w:rsidRPr="005E3BA7" w14:paraId="6A19F000" w14:textId="77777777" w:rsidTr="002774EE">
        <w:tc>
          <w:tcPr>
            <w:tcW w:w="1928" w:type="dxa"/>
          </w:tcPr>
          <w:p w14:paraId="7587F214" w14:textId="77777777" w:rsidR="00F017F0" w:rsidRPr="005E3BA7" w:rsidRDefault="00F017F0" w:rsidP="00F017F0">
            <w:r w:rsidRPr="005E3BA7">
              <w:lastRenderedPageBreak/>
              <w:t>1 November 1999</w:t>
            </w:r>
          </w:p>
        </w:tc>
        <w:tc>
          <w:tcPr>
            <w:tcW w:w="3232" w:type="dxa"/>
            <w:shd w:val="clear" w:color="auto" w:fill="DAEEF3" w:themeFill="accent5" w:themeFillTint="33"/>
          </w:tcPr>
          <w:p w14:paraId="7B5EDE86" w14:textId="77777777" w:rsidR="00F017F0" w:rsidRPr="005E3BA7" w:rsidRDefault="00F017F0" w:rsidP="00F017F0">
            <w:pPr>
              <w:rPr>
                <w:b/>
              </w:rPr>
            </w:pPr>
            <w:r w:rsidRPr="005E3BA7">
              <w:rPr>
                <w:b/>
              </w:rPr>
              <w:t>Defence Force Allowance Programme established</w:t>
            </w:r>
          </w:p>
        </w:tc>
        <w:tc>
          <w:tcPr>
            <w:tcW w:w="0" w:type="auto"/>
          </w:tcPr>
          <w:p w14:paraId="018BC53A" w14:textId="77777777" w:rsidR="00F017F0" w:rsidRPr="005E3BA7" w:rsidRDefault="00F017F0" w:rsidP="00F017F0">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New 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F017F0" w:rsidRPr="005E3BA7" w14:paraId="46682F99" w14:textId="77777777" w:rsidTr="002774EE">
        <w:tc>
          <w:tcPr>
            <w:tcW w:w="1928" w:type="dxa"/>
          </w:tcPr>
          <w:p w14:paraId="0019171B" w14:textId="77777777" w:rsidR="00F017F0" w:rsidRPr="005E3BA7" w:rsidRDefault="00F017F0" w:rsidP="00F017F0">
            <w:r w:rsidRPr="005E3BA7">
              <w:t>10 December 1999</w:t>
            </w:r>
          </w:p>
        </w:tc>
        <w:tc>
          <w:tcPr>
            <w:tcW w:w="3232" w:type="dxa"/>
            <w:shd w:val="clear" w:color="auto" w:fill="DAEEF3" w:themeFill="accent5" w:themeFillTint="33"/>
          </w:tcPr>
          <w:p w14:paraId="5D982359" w14:textId="77777777" w:rsidR="00F017F0" w:rsidRPr="005E3BA7" w:rsidRDefault="00F017F0" w:rsidP="00F017F0">
            <w:pPr>
              <w:rPr>
                <w:b/>
              </w:rPr>
            </w:pPr>
            <w:r>
              <w:rPr>
                <w:b/>
              </w:rPr>
              <w:t>Special Needs Grants: H</w:t>
            </w:r>
            <w:r w:rsidRPr="005E3BA7">
              <w:rPr>
                <w:b/>
              </w:rPr>
              <w:t xml:space="preserve">unger </w:t>
            </w:r>
            <w:r>
              <w:rPr>
                <w:b/>
              </w:rPr>
              <w:t>s</w:t>
            </w:r>
            <w:r w:rsidRPr="005E3BA7">
              <w:rPr>
                <w:b/>
              </w:rPr>
              <w:t>trikers</w:t>
            </w:r>
          </w:p>
        </w:tc>
        <w:tc>
          <w:tcPr>
            <w:tcW w:w="0" w:type="auto"/>
          </w:tcPr>
          <w:p w14:paraId="3091048C" w14:textId="77777777" w:rsidR="00F017F0" w:rsidRPr="005E3BA7" w:rsidRDefault="00F017F0" w:rsidP="00F017F0">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F017F0" w:rsidRPr="005E3BA7" w14:paraId="1C1DD939" w14:textId="77777777" w:rsidTr="002774EE">
        <w:tc>
          <w:tcPr>
            <w:tcW w:w="1928" w:type="dxa"/>
          </w:tcPr>
          <w:p w14:paraId="25F6D806" w14:textId="77777777" w:rsidR="00F017F0" w:rsidRPr="005E3BA7" w:rsidRDefault="00F017F0" w:rsidP="00F017F0">
            <w:r w:rsidRPr="005E3BA7">
              <w:t>1 January 2000</w:t>
            </w:r>
          </w:p>
        </w:tc>
        <w:tc>
          <w:tcPr>
            <w:tcW w:w="3232" w:type="dxa"/>
            <w:shd w:val="clear" w:color="auto" w:fill="DAEEF3" w:themeFill="accent5" w:themeFillTint="33"/>
          </w:tcPr>
          <w:p w14:paraId="09CA370C" w14:textId="77777777" w:rsidR="00F017F0" w:rsidRPr="005E3BA7" w:rsidRDefault="00F017F0" w:rsidP="00F017F0">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14:paraId="2DAE8B2C" w14:textId="77777777"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F017F0" w:rsidRPr="005E3BA7" w14:paraId="0D818C33" w14:textId="77777777" w:rsidTr="002774EE">
        <w:tc>
          <w:tcPr>
            <w:tcW w:w="1928" w:type="dxa"/>
          </w:tcPr>
          <w:p w14:paraId="40232910" w14:textId="77777777" w:rsidR="00F017F0" w:rsidRPr="005E3BA7" w:rsidRDefault="00F017F0" w:rsidP="00F017F0">
            <w:r w:rsidRPr="005E3BA7">
              <w:t>1 January 2000</w:t>
            </w:r>
          </w:p>
        </w:tc>
        <w:tc>
          <w:tcPr>
            <w:tcW w:w="3232" w:type="dxa"/>
            <w:shd w:val="clear" w:color="auto" w:fill="DAEEF3" w:themeFill="accent5" w:themeFillTint="33"/>
          </w:tcPr>
          <w:p w14:paraId="1FEB1DFC" w14:textId="77777777" w:rsidR="00F017F0" w:rsidRPr="005E3BA7" w:rsidRDefault="00F017F0" w:rsidP="00F017F0">
            <w:pPr>
              <w:rPr>
                <w:b/>
              </w:rPr>
            </w:pPr>
            <w:r w:rsidRPr="005E3BA7">
              <w:rPr>
                <w:b/>
              </w:rPr>
              <w:t xml:space="preserve">Changes to the </w:t>
            </w:r>
            <w:r>
              <w:rPr>
                <w:b/>
              </w:rPr>
              <w:t>Training Incentive Allowance</w:t>
            </w:r>
          </w:p>
        </w:tc>
        <w:tc>
          <w:tcPr>
            <w:tcW w:w="0" w:type="auto"/>
          </w:tcPr>
          <w:p w14:paraId="19EA17DA" w14:textId="77777777" w:rsidR="00F017F0" w:rsidRPr="005E3BA7" w:rsidRDefault="00F017F0" w:rsidP="00F017F0">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w:t>
            </w:r>
            <w:r w:rsidRPr="005E3BA7">
              <w:lastRenderedPageBreak/>
              <w:t>and annual maximum.</w:t>
            </w:r>
          </w:p>
          <w:p w14:paraId="44A1CEBA" w14:textId="77777777" w:rsidR="00F017F0" w:rsidRPr="005E3BA7" w:rsidRDefault="00F017F0" w:rsidP="00F017F0">
            <w:pPr>
              <w:jc w:val="both"/>
            </w:pPr>
            <w:r w:rsidRPr="005E3BA7">
              <w:t>Beneficiaries who had completed a degree course in the past five years became eligible for the TIA in respect of employment-focused training courses of less than 12 weeks duration.</w:t>
            </w:r>
          </w:p>
          <w:p w14:paraId="0E8488D2" w14:textId="77777777" w:rsidR="00F017F0" w:rsidRPr="005E3BA7" w:rsidRDefault="00F017F0" w:rsidP="00F017F0">
            <w:pPr>
              <w:jc w:val="both"/>
            </w:pPr>
            <w:r w:rsidRPr="005E3BA7">
              <w:t>The annual inflation adjustment to the maximum rate of the TIA rate was restored from 1 April 2000.</w:t>
            </w:r>
          </w:p>
        </w:tc>
      </w:tr>
      <w:tr w:rsidR="00F017F0" w:rsidRPr="005E3BA7" w14:paraId="669CD571" w14:textId="77777777" w:rsidTr="002774EE">
        <w:tc>
          <w:tcPr>
            <w:tcW w:w="1928" w:type="dxa"/>
          </w:tcPr>
          <w:p w14:paraId="3DEC44F0" w14:textId="77777777" w:rsidR="00F017F0" w:rsidRPr="005E3BA7" w:rsidRDefault="00F017F0" w:rsidP="00F017F0">
            <w:r w:rsidRPr="005E3BA7">
              <w:lastRenderedPageBreak/>
              <w:t>1 January 2000</w:t>
            </w:r>
          </w:p>
        </w:tc>
        <w:tc>
          <w:tcPr>
            <w:tcW w:w="3232" w:type="dxa"/>
            <w:shd w:val="clear" w:color="auto" w:fill="DAEEF3" w:themeFill="accent5" w:themeFillTint="33"/>
          </w:tcPr>
          <w:p w14:paraId="2C1D7ECF" w14:textId="77777777" w:rsidR="00F017F0" w:rsidRPr="005E3BA7" w:rsidRDefault="00F017F0" w:rsidP="00F017F0">
            <w:pPr>
              <w:rPr>
                <w:b/>
              </w:rPr>
            </w:pPr>
            <w:r w:rsidRPr="005E3BA7">
              <w:rPr>
                <w:b/>
              </w:rPr>
              <w:t xml:space="preserve">Student Loans: </w:t>
            </w:r>
            <w:r>
              <w:rPr>
                <w:b/>
              </w:rPr>
              <w:t>I</w:t>
            </w:r>
            <w:r w:rsidRPr="005E3BA7">
              <w:rPr>
                <w:b/>
              </w:rPr>
              <w:t>nterest writ- off while studying full- time</w:t>
            </w:r>
          </w:p>
        </w:tc>
        <w:tc>
          <w:tcPr>
            <w:tcW w:w="0" w:type="auto"/>
          </w:tcPr>
          <w:p w14:paraId="029699F4" w14:textId="77777777" w:rsidR="00F017F0" w:rsidRPr="005E3BA7" w:rsidRDefault="00F017F0" w:rsidP="00F017F0">
            <w:pPr>
              <w:jc w:val="both"/>
            </w:pPr>
            <w:r w:rsidRPr="005E3BA7">
              <w:t>From this time, all full-time full-year students regardless of their income had the interest (full amount of interest) on their student loan written</w:t>
            </w:r>
            <w:r w:rsidR="00BD41AF">
              <w:t>-</w:t>
            </w:r>
            <w:r w:rsidRPr="005E3BA7">
              <w:t>off while studying.</w:t>
            </w:r>
          </w:p>
        </w:tc>
      </w:tr>
      <w:tr w:rsidR="00F017F0" w:rsidRPr="005E3BA7" w14:paraId="55585D9C" w14:textId="77777777" w:rsidTr="002774EE">
        <w:tc>
          <w:tcPr>
            <w:tcW w:w="1928" w:type="dxa"/>
          </w:tcPr>
          <w:p w14:paraId="29B54BE9" w14:textId="77777777" w:rsidR="00F017F0" w:rsidRPr="005E3BA7" w:rsidRDefault="00F017F0" w:rsidP="00F017F0">
            <w:r w:rsidRPr="005E3BA7">
              <w:t>29 February 2000</w:t>
            </w:r>
          </w:p>
        </w:tc>
        <w:tc>
          <w:tcPr>
            <w:tcW w:w="3232" w:type="dxa"/>
            <w:shd w:val="clear" w:color="auto" w:fill="DAEEF3" w:themeFill="accent5" w:themeFillTint="33"/>
          </w:tcPr>
          <w:p w14:paraId="2B2DFDCA" w14:textId="77777777" w:rsidR="00F017F0" w:rsidRPr="005E3BA7" w:rsidRDefault="00F017F0" w:rsidP="00F017F0">
            <w:pPr>
              <w:rPr>
                <w:b/>
              </w:rPr>
            </w:pPr>
            <w:r w:rsidRPr="005E3BA7">
              <w:rPr>
                <w:b/>
              </w:rPr>
              <w:t>Ministry of Economic Development established</w:t>
            </w:r>
          </w:p>
        </w:tc>
        <w:tc>
          <w:tcPr>
            <w:tcW w:w="0" w:type="auto"/>
          </w:tcPr>
          <w:p w14:paraId="1E6E078D" w14:textId="77777777" w:rsidR="00F017F0" w:rsidRPr="005E3BA7" w:rsidRDefault="00F017F0" w:rsidP="00F017F0">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It covered the areas of economic development, industry and regional development, energy, consumer affairs, communications and commerce.</w:t>
            </w:r>
          </w:p>
          <w:p w14:paraId="7E24658A" w14:textId="77777777" w:rsidR="00F017F0" w:rsidRPr="005E3BA7" w:rsidRDefault="00F017F0" w:rsidP="00F017F0">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F017F0" w:rsidRPr="005E3BA7" w14:paraId="6922647F" w14:textId="77777777" w:rsidTr="002774EE">
        <w:tc>
          <w:tcPr>
            <w:tcW w:w="1928" w:type="dxa"/>
          </w:tcPr>
          <w:p w14:paraId="3A0C1AE4" w14:textId="77777777" w:rsidR="00F017F0" w:rsidRPr="005E3BA7" w:rsidRDefault="00F017F0" w:rsidP="00F017F0">
            <w:r w:rsidRPr="005E3BA7">
              <w:t>February 2000</w:t>
            </w:r>
          </w:p>
        </w:tc>
        <w:tc>
          <w:tcPr>
            <w:tcW w:w="3232" w:type="dxa"/>
            <w:shd w:val="clear" w:color="auto" w:fill="DAEEF3" w:themeFill="accent5" w:themeFillTint="33"/>
          </w:tcPr>
          <w:p w14:paraId="7D7061E9" w14:textId="77777777" w:rsidR="00F017F0" w:rsidRPr="005E3BA7" w:rsidRDefault="00F017F0" w:rsidP="00F017F0">
            <w:pPr>
              <w:rPr>
                <w:b/>
              </w:rPr>
            </w:pPr>
            <w:r w:rsidRPr="005E3BA7">
              <w:rPr>
                <w:b/>
              </w:rPr>
              <w:t>Ministerial Inquiry into the Department of Work and Income announced</w:t>
            </w:r>
          </w:p>
        </w:tc>
        <w:tc>
          <w:tcPr>
            <w:tcW w:w="0" w:type="auto"/>
          </w:tcPr>
          <w:p w14:paraId="5B69139D" w14:textId="77777777" w:rsidR="00F017F0" w:rsidRPr="005E3BA7" w:rsidRDefault="00F017F0" w:rsidP="00F017F0">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F017F0" w:rsidRPr="005E3BA7" w14:paraId="103D7B88" w14:textId="77777777" w:rsidTr="002774EE">
        <w:tc>
          <w:tcPr>
            <w:tcW w:w="1928" w:type="dxa"/>
          </w:tcPr>
          <w:p w14:paraId="67763CA4" w14:textId="77777777" w:rsidR="00F017F0" w:rsidRPr="005E3BA7" w:rsidRDefault="00F017F0" w:rsidP="00F017F0">
            <w:r w:rsidRPr="005E3BA7">
              <w:t>6 March 2000</w:t>
            </w:r>
          </w:p>
        </w:tc>
        <w:tc>
          <w:tcPr>
            <w:tcW w:w="3232" w:type="dxa"/>
            <w:shd w:val="clear" w:color="auto" w:fill="DAEEF3" w:themeFill="accent5" w:themeFillTint="33"/>
          </w:tcPr>
          <w:p w14:paraId="3E015DFC" w14:textId="77777777" w:rsidR="00F017F0" w:rsidRPr="005E3BA7" w:rsidRDefault="00F017F0" w:rsidP="00F017F0">
            <w:pPr>
              <w:rPr>
                <w:b/>
              </w:rPr>
            </w:pPr>
            <w:r w:rsidRPr="005E3BA7">
              <w:rPr>
                <w:b/>
              </w:rPr>
              <w:t>Minimum Wage increased</w:t>
            </w:r>
          </w:p>
        </w:tc>
        <w:tc>
          <w:tcPr>
            <w:tcW w:w="0" w:type="auto"/>
          </w:tcPr>
          <w:p w14:paraId="557F506E" w14:textId="77777777" w:rsidR="00F017F0" w:rsidRPr="005E3BA7" w:rsidRDefault="00F017F0" w:rsidP="00F017F0">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F017F0" w:rsidRPr="005E3BA7" w14:paraId="430E13B8" w14:textId="77777777" w:rsidTr="002774EE">
        <w:tc>
          <w:tcPr>
            <w:tcW w:w="1928" w:type="dxa"/>
          </w:tcPr>
          <w:p w14:paraId="21B8D5A4" w14:textId="77777777" w:rsidR="00F017F0" w:rsidRPr="005E3BA7" w:rsidRDefault="00F017F0" w:rsidP="00F017F0">
            <w:r w:rsidRPr="005E3BA7">
              <w:t>1 April 2000</w:t>
            </w:r>
          </w:p>
        </w:tc>
        <w:tc>
          <w:tcPr>
            <w:tcW w:w="3232" w:type="dxa"/>
            <w:shd w:val="clear" w:color="auto" w:fill="DAEEF3" w:themeFill="accent5" w:themeFillTint="33"/>
          </w:tcPr>
          <w:p w14:paraId="4AE8C81F" w14:textId="77777777" w:rsidR="00F017F0" w:rsidRPr="005E3BA7" w:rsidRDefault="00F017F0" w:rsidP="00F017F0">
            <w:pPr>
              <w:rPr>
                <w:b/>
              </w:rPr>
            </w:pPr>
            <w:r>
              <w:rPr>
                <w:b/>
              </w:rPr>
              <w:t>Personal Income Tax: Ra</w:t>
            </w:r>
            <w:r w:rsidRPr="005E3BA7">
              <w:rPr>
                <w:b/>
              </w:rPr>
              <w:t>te increased for higher income earners</w:t>
            </w:r>
          </w:p>
        </w:tc>
        <w:tc>
          <w:tcPr>
            <w:tcW w:w="0" w:type="auto"/>
          </w:tcPr>
          <w:p w14:paraId="5F523B68" w14:textId="77777777" w:rsidR="00F017F0" w:rsidRPr="005E3BA7" w:rsidRDefault="00F017F0" w:rsidP="00F017F0">
            <w:pPr>
              <w:jc w:val="both"/>
            </w:pPr>
            <w:r w:rsidRPr="005E3BA7">
              <w:t>The tax rate applying to income above $60,000 per annum was increased from 33 percent to 39 percent.  Other tax rates remained unchanged (including the low-income earner rebate) giving an effective tax scale of:</w:t>
            </w:r>
          </w:p>
          <w:p w14:paraId="70BDDF11" w14:textId="77777777" w:rsidR="00F017F0" w:rsidRPr="005E3BA7" w:rsidRDefault="00F017F0" w:rsidP="00F017F0">
            <w:pPr>
              <w:pStyle w:val="Chronologybullet2"/>
            </w:pPr>
            <w:r w:rsidRPr="005E3BA7">
              <w:t xml:space="preserve">$0-$9,500               </w:t>
            </w:r>
            <w:r>
              <w:t xml:space="preserve"> </w:t>
            </w:r>
            <w:r w:rsidRPr="005E3BA7">
              <w:t xml:space="preserve"> </w:t>
            </w:r>
            <w:r>
              <w:t xml:space="preserve"> </w:t>
            </w:r>
            <w:r w:rsidRPr="005E3BA7">
              <w:t>15%</w:t>
            </w:r>
          </w:p>
          <w:p w14:paraId="3F238AA8" w14:textId="77777777" w:rsidR="00F017F0" w:rsidRPr="005E3BA7" w:rsidRDefault="00F017F0" w:rsidP="00F017F0">
            <w:pPr>
              <w:pStyle w:val="Chronologybullet2"/>
            </w:pPr>
            <w:r w:rsidRPr="005E3BA7">
              <w:t xml:space="preserve">$9,501-$38,000       </w:t>
            </w:r>
            <w:r>
              <w:t xml:space="preserve">  </w:t>
            </w:r>
            <w:r w:rsidRPr="005E3BA7">
              <w:t>21%</w:t>
            </w:r>
          </w:p>
          <w:p w14:paraId="518B360F" w14:textId="77777777" w:rsidR="00F017F0" w:rsidRPr="005E3BA7" w:rsidRDefault="00F017F0" w:rsidP="00F017F0">
            <w:pPr>
              <w:pStyle w:val="Chronologybullet2"/>
            </w:pPr>
            <w:r w:rsidRPr="005E3BA7">
              <w:t xml:space="preserve">$38,001-$60,000     </w:t>
            </w:r>
            <w:r>
              <w:t xml:space="preserve">  </w:t>
            </w:r>
            <w:r w:rsidRPr="005E3BA7">
              <w:t>33%</w:t>
            </w:r>
          </w:p>
          <w:p w14:paraId="64A5ADEC" w14:textId="77777777" w:rsidR="00F017F0" w:rsidRPr="005E3BA7" w:rsidRDefault="00F017F0" w:rsidP="00F017F0">
            <w:pPr>
              <w:pStyle w:val="Chronologybullet2"/>
            </w:pPr>
            <w:r w:rsidRPr="005E3BA7">
              <w:t>$60,001 and above   39%</w:t>
            </w:r>
          </w:p>
        </w:tc>
      </w:tr>
      <w:tr w:rsidR="00F017F0" w:rsidRPr="005E3BA7" w14:paraId="41BE5135" w14:textId="77777777" w:rsidTr="002774EE">
        <w:tc>
          <w:tcPr>
            <w:tcW w:w="1928" w:type="dxa"/>
          </w:tcPr>
          <w:p w14:paraId="0E1763A5" w14:textId="77777777" w:rsidR="00F017F0" w:rsidRPr="005E3BA7" w:rsidRDefault="00F017F0" w:rsidP="00F017F0">
            <w:r w:rsidRPr="005E3BA7">
              <w:t>1 April 2000</w:t>
            </w:r>
          </w:p>
        </w:tc>
        <w:tc>
          <w:tcPr>
            <w:tcW w:w="3232" w:type="dxa"/>
            <w:shd w:val="clear" w:color="auto" w:fill="DAEEF3" w:themeFill="accent5" w:themeFillTint="33"/>
          </w:tcPr>
          <w:p w14:paraId="325676B3" w14:textId="77777777" w:rsidR="00F017F0" w:rsidRPr="005E3BA7" w:rsidRDefault="00F017F0" w:rsidP="00F017F0">
            <w:pPr>
              <w:rPr>
                <w:b/>
              </w:rPr>
            </w:pPr>
            <w:r w:rsidRPr="005E3BA7">
              <w:rPr>
                <w:b/>
              </w:rPr>
              <w:t>Benefit Rates increased</w:t>
            </w:r>
          </w:p>
        </w:tc>
        <w:tc>
          <w:tcPr>
            <w:tcW w:w="0" w:type="auto"/>
          </w:tcPr>
          <w:p w14:paraId="3A148EFD" w14:textId="77777777" w:rsidR="00F017F0" w:rsidRPr="005E3BA7" w:rsidRDefault="00F017F0" w:rsidP="00F017F0">
            <w:pPr>
              <w:jc w:val="both"/>
            </w:pPr>
            <w:r w:rsidRPr="005E3BA7">
              <w:t xml:space="preserve">After tax rates of main </w:t>
            </w:r>
            <w:r w:rsidRPr="005E3BA7">
              <w:rPr>
                <w:i/>
              </w:rPr>
              <w:t xml:space="preserve">Social Security Benefits, Student Allowances, War Pensions and other </w:t>
            </w:r>
            <w:r w:rsidRPr="005E3BA7">
              <w:rPr>
                <w:i/>
              </w:rPr>
              <w:lastRenderedPageBreak/>
              <w:t>Social Security Allowances</w:t>
            </w:r>
            <w:r w:rsidRPr="005E3BA7">
              <w:t xml:space="preserve"> were increased by 0.51 percent to reflect the increase in the cost of living over the previous 12 months.</w:t>
            </w:r>
          </w:p>
        </w:tc>
      </w:tr>
      <w:tr w:rsidR="00F017F0" w:rsidRPr="005E3BA7" w14:paraId="0737EC63" w14:textId="77777777" w:rsidTr="002774EE">
        <w:tc>
          <w:tcPr>
            <w:tcW w:w="1928" w:type="dxa"/>
          </w:tcPr>
          <w:p w14:paraId="3D3E3B2A" w14:textId="77777777" w:rsidR="00F017F0" w:rsidRPr="005E3BA7" w:rsidRDefault="00F017F0" w:rsidP="00F017F0">
            <w:r w:rsidRPr="005E3BA7">
              <w:lastRenderedPageBreak/>
              <w:t>1 April 2000</w:t>
            </w:r>
          </w:p>
        </w:tc>
        <w:tc>
          <w:tcPr>
            <w:tcW w:w="3232" w:type="dxa"/>
            <w:shd w:val="clear" w:color="auto" w:fill="DAEEF3" w:themeFill="accent5" w:themeFillTint="33"/>
          </w:tcPr>
          <w:p w14:paraId="17709D17" w14:textId="77777777" w:rsidR="00F017F0" w:rsidRPr="005E3BA7" w:rsidRDefault="00F017F0" w:rsidP="00F017F0">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14:paraId="5647453C" w14:textId="22DEB547" w:rsidR="00F017F0" w:rsidRPr="005E3BA7" w:rsidRDefault="00F017F0" w:rsidP="00F017F0">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w:t>
            </w:r>
            <w:r w:rsidR="00D7002D" w:rsidRPr="005E3BA7">
              <w:t>after-tax</w:t>
            </w:r>
            <w:r w:rsidRPr="005E3BA7">
              <w:t xml:space="preserve"> rate payable to a married couple was above 65 percent of the average ordinary time weekly wage.  The wage band was restored to 65 percent to 72.5 percent of the average ordinary time weekly wage.   As at 1 April 2000, the rate payable to a married couple represented 67.73 percent of the average wage.</w:t>
            </w:r>
          </w:p>
        </w:tc>
      </w:tr>
      <w:tr w:rsidR="00F017F0" w:rsidRPr="005E3BA7" w14:paraId="7CDCE138" w14:textId="77777777" w:rsidTr="002774EE">
        <w:tc>
          <w:tcPr>
            <w:tcW w:w="1928" w:type="dxa"/>
          </w:tcPr>
          <w:p w14:paraId="0774406D" w14:textId="77777777" w:rsidR="00F017F0" w:rsidRPr="005E3BA7" w:rsidRDefault="00F017F0" w:rsidP="00F017F0">
            <w:r w:rsidRPr="005E3BA7">
              <w:t>1 April 2000</w:t>
            </w:r>
          </w:p>
        </w:tc>
        <w:tc>
          <w:tcPr>
            <w:tcW w:w="3232" w:type="dxa"/>
            <w:shd w:val="clear" w:color="auto" w:fill="DAEEF3" w:themeFill="accent5" w:themeFillTint="33"/>
          </w:tcPr>
          <w:p w14:paraId="11D83A64" w14:textId="77777777" w:rsidR="00F017F0" w:rsidRPr="005E3BA7" w:rsidRDefault="00F017F0" w:rsidP="00F017F0">
            <w:pPr>
              <w:rPr>
                <w:b/>
              </w:rPr>
            </w:pPr>
            <w:r w:rsidRPr="005E3BA7">
              <w:rPr>
                <w:b/>
              </w:rPr>
              <w:t>Disability Assistance Programme</w:t>
            </w:r>
          </w:p>
        </w:tc>
        <w:tc>
          <w:tcPr>
            <w:tcW w:w="0" w:type="auto"/>
          </w:tcPr>
          <w:p w14:paraId="2F44C8EC" w14:textId="77777777" w:rsidR="00F017F0" w:rsidRPr="005E3BA7" w:rsidRDefault="00F017F0" w:rsidP="00F017F0">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The assistance was equivalent to the amount of </w:t>
            </w:r>
            <w:r w:rsidRPr="005E3BA7">
              <w:rPr>
                <w:i/>
              </w:rPr>
              <w:t>Disability Allowance</w:t>
            </w:r>
            <w:r w:rsidRPr="005E3BA7">
              <w:t xml:space="preserve"> they would otherwise have received.</w:t>
            </w:r>
          </w:p>
        </w:tc>
      </w:tr>
      <w:tr w:rsidR="00F017F0" w:rsidRPr="005E3BA7" w14:paraId="30BC104C" w14:textId="77777777" w:rsidTr="002774EE">
        <w:tc>
          <w:tcPr>
            <w:tcW w:w="1928" w:type="dxa"/>
          </w:tcPr>
          <w:p w14:paraId="40B9193B" w14:textId="77777777" w:rsidR="00F017F0" w:rsidRPr="005E3BA7" w:rsidRDefault="00F017F0" w:rsidP="00F017F0">
            <w:r w:rsidRPr="005E3BA7">
              <w:t>1 April 2000</w:t>
            </w:r>
          </w:p>
        </w:tc>
        <w:tc>
          <w:tcPr>
            <w:tcW w:w="3232" w:type="dxa"/>
            <w:shd w:val="clear" w:color="auto" w:fill="DAEEF3" w:themeFill="accent5" w:themeFillTint="33"/>
          </w:tcPr>
          <w:p w14:paraId="1809B7E4" w14:textId="77777777" w:rsidR="00F017F0" w:rsidRPr="005E3BA7" w:rsidRDefault="00F017F0" w:rsidP="00F017F0">
            <w:pPr>
              <w:rPr>
                <w:b/>
              </w:rPr>
            </w:pPr>
            <w:r w:rsidRPr="005E3BA7">
              <w:rPr>
                <w:b/>
              </w:rPr>
              <w:t>Community Services Card</w:t>
            </w:r>
            <w:r>
              <w:rPr>
                <w:b/>
              </w:rPr>
              <w:t>: I</w:t>
            </w:r>
            <w:r w:rsidRPr="005E3BA7">
              <w:rPr>
                <w:b/>
              </w:rPr>
              <w:t>ncome cut-out points increased</w:t>
            </w:r>
          </w:p>
        </w:tc>
        <w:tc>
          <w:tcPr>
            <w:tcW w:w="0" w:type="auto"/>
          </w:tcPr>
          <w:p w14:paraId="47E055EF" w14:textId="77777777"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14:paraId="044D7CD5" w14:textId="77777777" w:rsidR="00F017F0" w:rsidRPr="005E3BA7" w:rsidRDefault="00F017F0" w:rsidP="00F017F0">
            <w:pPr>
              <w:pStyle w:val="Chronologybullet2"/>
            </w:pPr>
            <w:r w:rsidRPr="005E3BA7">
              <w:t>Single (sharing) $18,586;</w:t>
            </w:r>
          </w:p>
          <w:p w14:paraId="2BBAA40A" w14:textId="77777777" w:rsidR="00F017F0" w:rsidRPr="005E3BA7" w:rsidRDefault="00F017F0" w:rsidP="00F017F0">
            <w:pPr>
              <w:pStyle w:val="Chronologybullet2"/>
            </w:pPr>
            <w:r w:rsidRPr="005E3BA7">
              <w:t>Single (alone)    $19,689;</w:t>
            </w:r>
          </w:p>
          <w:p w14:paraId="3233D100" w14:textId="77777777" w:rsidR="00F017F0" w:rsidRPr="005E3BA7" w:rsidRDefault="00F017F0" w:rsidP="00F017F0">
            <w:pPr>
              <w:pStyle w:val="Chronologybullet2"/>
            </w:pPr>
            <w:r w:rsidRPr="005E3BA7">
              <w:t>Couple               $29,398;</w:t>
            </w:r>
          </w:p>
          <w:p w14:paraId="08E5BDC7" w14:textId="77777777" w:rsidR="00F017F0" w:rsidRPr="005E3BA7" w:rsidRDefault="00F017F0" w:rsidP="00F017F0">
            <w:pPr>
              <w:pStyle w:val="Chronologybullet2"/>
            </w:pPr>
            <w:r w:rsidRPr="005E3BA7">
              <w:t>2 person family  $29,398;</w:t>
            </w:r>
          </w:p>
          <w:p w14:paraId="70AE276C" w14:textId="77777777" w:rsidR="00F017F0" w:rsidRPr="005E3BA7" w:rsidRDefault="00F017F0" w:rsidP="00F017F0">
            <w:pPr>
              <w:pStyle w:val="Chronologybullet2"/>
            </w:pPr>
            <w:r w:rsidRPr="005E3BA7">
              <w:t>3 person family  $34,243;</w:t>
            </w:r>
          </w:p>
          <w:p w14:paraId="642B59E9" w14:textId="77777777" w:rsidR="00F017F0" w:rsidRPr="005E3BA7" w:rsidRDefault="00F017F0" w:rsidP="00F017F0">
            <w:pPr>
              <w:pStyle w:val="Chronologybullet2"/>
            </w:pPr>
            <w:r w:rsidRPr="005E3BA7">
              <w:t>4 person family  $39,089;</w:t>
            </w:r>
          </w:p>
          <w:p w14:paraId="6E252D43" w14:textId="77777777" w:rsidR="00F017F0" w:rsidRPr="005E3BA7" w:rsidRDefault="00F017F0" w:rsidP="00F017F0">
            <w:pPr>
              <w:pStyle w:val="Chronologybullet2"/>
            </w:pPr>
            <w:r w:rsidRPr="005E3BA7">
              <w:t>5 person family  $43,935; and</w:t>
            </w:r>
          </w:p>
          <w:p w14:paraId="23465994" w14:textId="77777777" w:rsidR="00F017F0" w:rsidRPr="005E3BA7" w:rsidRDefault="00F017F0" w:rsidP="00F017F0">
            <w:pPr>
              <w:pStyle w:val="Chronologybullet2"/>
            </w:pPr>
            <w:r w:rsidRPr="005E3BA7">
              <w:t>6 person family  $48,782.</w:t>
            </w:r>
          </w:p>
          <w:p w14:paraId="5CE74E84" w14:textId="77777777" w:rsidR="00F017F0" w:rsidRPr="005E3BA7" w:rsidRDefault="00F017F0" w:rsidP="00F017F0">
            <w:pPr>
              <w:jc w:val="both"/>
            </w:pPr>
            <w:r w:rsidRPr="005E3BA7">
              <w:t>For each additional child thereafter, income levels increased by $4,840.</w:t>
            </w:r>
          </w:p>
        </w:tc>
      </w:tr>
      <w:tr w:rsidR="00F017F0" w:rsidRPr="005E3BA7" w14:paraId="68CF6216" w14:textId="77777777" w:rsidTr="002774EE">
        <w:tc>
          <w:tcPr>
            <w:tcW w:w="1928" w:type="dxa"/>
          </w:tcPr>
          <w:p w14:paraId="39C9EE21" w14:textId="77777777" w:rsidR="00F017F0" w:rsidRPr="005E3BA7" w:rsidRDefault="00F017F0" w:rsidP="00F017F0">
            <w:r w:rsidRPr="005E3BA7">
              <w:t>1 April 2000</w:t>
            </w:r>
          </w:p>
        </w:tc>
        <w:tc>
          <w:tcPr>
            <w:tcW w:w="3232" w:type="dxa"/>
            <w:shd w:val="clear" w:color="auto" w:fill="DAEEF3" w:themeFill="accent5" w:themeFillTint="33"/>
          </w:tcPr>
          <w:p w14:paraId="12C13C83" w14:textId="77777777" w:rsidR="00F017F0" w:rsidRPr="005E3BA7" w:rsidRDefault="00F017F0" w:rsidP="00F017F0">
            <w:pPr>
              <w:rPr>
                <w:b/>
              </w:rPr>
            </w:pPr>
            <w:r w:rsidRPr="005E3BA7">
              <w:rPr>
                <w:b/>
              </w:rPr>
              <w:t>ACC Earner Premium reduced</w:t>
            </w:r>
          </w:p>
        </w:tc>
        <w:tc>
          <w:tcPr>
            <w:tcW w:w="0" w:type="auto"/>
          </w:tcPr>
          <w:p w14:paraId="1A3B1CDF" w14:textId="77777777" w:rsidR="00F017F0" w:rsidRPr="005E3BA7" w:rsidRDefault="00F017F0" w:rsidP="00F017F0">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F017F0" w:rsidRPr="005E3BA7" w14:paraId="06916AFC" w14:textId="77777777" w:rsidTr="002774EE">
        <w:tc>
          <w:tcPr>
            <w:tcW w:w="1928" w:type="dxa"/>
          </w:tcPr>
          <w:p w14:paraId="76F2E657" w14:textId="77777777" w:rsidR="00F017F0" w:rsidRPr="005E3BA7" w:rsidRDefault="00F017F0" w:rsidP="00F017F0">
            <w:r w:rsidRPr="005E3BA7">
              <w:t>1 April 2000</w:t>
            </w:r>
          </w:p>
        </w:tc>
        <w:tc>
          <w:tcPr>
            <w:tcW w:w="3232" w:type="dxa"/>
            <w:shd w:val="clear" w:color="auto" w:fill="DAEEF3" w:themeFill="accent5" w:themeFillTint="33"/>
          </w:tcPr>
          <w:p w14:paraId="5F7B9D93" w14:textId="77777777" w:rsidR="00F017F0" w:rsidRPr="005E3BA7" w:rsidRDefault="00F017F0" w:rsidP="00F017F0">
            <w:pPr>
              <w:rPr>
                <w:b/>
              </w:rPr>
            </w:pPr>
            <w:r w:rsidRPr="005E3BA7">
              <w:rPr>
                <w:b/>
              </w:rPr>
              <w:t>Student Loan Repayment Threshold</w:t>
            </w:r>
          </w:p>
        </w:tc>
        <w:tc>
          <w:tcPr>
            <w:tcW w:w="0" w:type="auto"/>
          </w:tcPr>
          <w:p w14:paraId="245907EA" w14:textId="77777777" w:rsidR="00F017F0" w:rsidRPr="005E3BA7" w:rsidRDefault="00F017F0" w:rsidP="00F017F0">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F017F0" w:rsidRPr="005E3BA7" w14:paraId="4205D75B" w14:textId="77777777" w:rsidTr="002774EE">
        <w:tc>
          <w:tcPr>
            <w:tcW w:w="1928" w:type="dxa"/>
          </w:tcPr>
          <w:p w14:paraId="13C20A42" w14:textId="77777777" w:rsidR="00F017F0" w:rsidRPr="005E3BA7" w:rsidRDefault="00F017F0" w:rsidP="00F017F0">
            <w:r w:rsidRPr="005E3BA7">
              <w:t>1 April 2000</w:t>
            </w:r>
          </w:p>
        </w:tc>
        <w:tc>
          <w:tcPr>
            <w:tcW w:w="3232" w:type="dxa"/>
            <w:shd w:val="clear" w:color="auto" w:fill="DAEEF3" w:themeFill="accent5" w:themeFillTint="33"/>
          </w:tcPr>
          <w:p w14:paraId="16104F1C" w14:textId="77777777" w:rsidR="00F017F0" w:rsidRPr="005E3BA7" w:rsidRDefault="00F017F0" w:rsidP="00F017F0">
            <w:pPr>
              <w:rPr>
                <w:b/>
              </w:rPr>
            </w:pPr>
            <w:r w:rsidRPr="005E3BA7">
              <w:rPr>
                <w:b/>
              </w:rPr>
              <w:t xml:space="preserve">Student Loans: </w:t>
            </w:r>
            <w:r>
              <w:rPr>
                <w:b/>
              </w:rPr>
              <w:t>I</w:t>
            </w:r>
            <w:r w:rsidRPr="005E3BA7">
              <w:rPr>
                <w:b/>
              </w:rPr>
              <w:t xml:space="preserve">nterest </w:t>
            </w:r>
            <w:r w:rsidRPr="005E3BA7">
              <w:rPr>
                <w:b/>
              </w:rPr>
              <w:lastRenderedPageBreak/>
              <w:t>write-off for part-time students (income threshold increased)</w:t>
            </w:r>
          </w:p>
        </w:tc>
        <w:tc>
          <w:tcPr>
            <w:tcW w:w="0" w:type="auto"/>
          </w:tcPr>
          <w:p w14:paraId="0AB7A371" w14:textId="77777777" w:rsidR="00F017F0" w:rsidRPr="005E3BA7" w:rsidRDefault="00F017F0" w:rsidP="00F017F0">
            <w:pPr>
              <w:jc w:val="both"/>
            </w:pPr>
            <w:r w:rsidRPr="005E3BA7">
              <w:lastRenderedPageBreak/>
              <w:t>The income threshold at which a full interest write-</w:t>
            </w:r>
            <w:r>
              <w:t>o</w:t>
            </w:r>
            <w:r w:rsidRPr="005E3BA7">
              <w:t xml:space="preserve">ff was available to part-time students was </w:t>
            </w:r>
            <w:r w:rsidRPr="005E3BA7">
              <w:lastRenderedPageBreak/>
              <w:t xml:space="preserve">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virtually no beneficiary whether in receipt of earned income or not faced having interest charged on their student loan while studying.</w:t>
            </w:r>
          </w:p>
        </w:tc>
      </w:tr>
      <w:tr w:rsidR="00F017F0" w:rsidRPr="005E3BA7" w14:paraId="338986D3" w14:textId="77777777" w:rsidTr="002774EE">
        <w:tc>
          <w:tcPr>
            <w:tcW w:w="1928" w:type="dxa"/>
          </w:tcPr>
          <w:p w14:paraId="75238576" w14:textId="77777777" w:rsidR="00F017F0" w:rsidRPr="005E3BA7" w:rsidRDefault="00F017F0" w:rsidP="00F017F0">
            <w:r w:rsidRPr="005E3BA7">
              <w:lastRenderedPageBreak/>
              <w:t>8 May 2000</w:t>
            </w:r>
          </w:p>
        </w:tc>
        <w:tc>
          <w:tcPr>
            <w:tcW w:w="3232" w:type="dxa"/>
            <w:shd w:val="clear" w:color="auto" w:fill="DAEEF3" w:themeFill="accent5" w:themeFillTint="33"/>
          </w:tcPr>
          <w:p w14:paraId="6EC4040A" w14:textId="77777777" w:rsidR="00F017F0" w:rsidRPr="005E3BA7" w:rsidRDefault="00F017F0" w:rsidP="00F017F0">
            <w:pPr>
              <w:rPr>
                <w:b/>
              </w:rPr>
            </w:pPr>
            <w:r w:rsidRPr="005E3BA7">
              <w:rPr>
                <w:b/>
              </w:rPr>
              <w:t>Report of the Ministerial Inquiry into the Department of Work and Income released “ Hunn Report”</w:t>
            </w:r>
          </w:p>
          <w:p w14:paraId="70DBDD5B" w14:textId="77777777" w:rsidR="00F017F0" w:rsidRPr="005E3BA7" w:rsidRDefault="00F017F0" w:rsidP="00F017F0">
            <w:pPr>
              <w:rPr>
                <w:b/>
              </w:rPr>
            </w:pPr>
          </w:p>
          <w:p w14:paraId="3DC7D14A" w14:textId="77777777" w:rsidR="00F017F0" w:rsidRPr="005E3BA7" w:rsidRDefault="00F017F0" w:rsidP="00F017F0">
            <w:pPr>
              <w:rPr>
                <w:b/>
              </w:rPr>
            </w:pPr>
          </w:p>
          <w:p w14:paraId="35B4C6A5" w14:textId="77777777" w:rsidR="00F017F0" w:rsidRPr="005E3BA7" w:rsidRDefault="00F017F0" w:rsidP="00F017F0">
            <w:pPr>
              <w:rPr>
                <w:b/>
              </w:rPr>
            </w:pPr>
          </w:p>
          <w:p w14:paraId="73357BB5" w14:textId="77777777" w:rsidR="00F017F0" w:rsidRPr="005E3BA7" w:rsidRDefault="00F017F0" w:rsidP="00F017F0">
            <w:pPr>
              <w:rPr>
                <w:b/>
              </w:rPr>
            </w:pPr>
          </w:p>
          <w:p w14:paraId="65D7D1CD" w14:textId="77777777" w:rsidR="00F017F0" w:rsidRDefault="00F017F0" w:rsidP="00F017F0">
            <w:pPr>
              <w:rPr>
                <w:b/>
              </w:rPr>
            </w:pPr>
          </w:p>
          <w:p w14:paraId="239899D7" w14:textId="77777777" w:rsidR="00F017F0" w:rsidRPr="005E3BA7" w:rsidRDefault="00F017F0" w:rsidP="00F017F0">
            <w:pPr>
              <w:rPr>
                <w:b/>
              </w:rPr>
            </w:pPr>
            <w:r w:rsidRPr="005E3BA7">
              <w:rPr>
                <w:b/>
              </w:rPr>
              <w:t>Government response</w:t>
            </w:r>
          </w:p>
          <w:p w14:paraId="305283F4" w14:textId="77777777" w:rsidR="00F017F0" w:rsidRPr="005E3BA7" w:rsidRDefault="00F017F0" w:rsidP="00F017F0">
            <w:pPr>
              <w:rPr>
                <w:b/>
              </w:rPr>
            </w:pPr>
          </w:p>
          <w:p w14:paraId="689CFFFB" w14:textId="77777777" w:rsidR="00F017F0" w:rsidRPr="005E3BA7" w:rsidRDefault="00F017F0" w:rsidP="00F017F0">
            <w:pPr>
              <w:rPr>
                <w:b/>
              </w:rPr>
            </w:pPr>
          </w:p>
          <w:p w14:paraId="6A151FF1" w14:textId="77777777" w:rsidR="00F017F0" w:rsidRPr="005E3BA7" w:rsidRDefault="00F017F0" w:rsidP="00F017F0">
            <w:pPr>
              <w:rPr>
                <w:b/>
              </w:rPr>
            </w:pPr>
          </w:p>
          <w:p w14:paraId="47773FA2" w14:textId="77777777" w:rsidR="00F017F0" w:rsidRPr="005E3BA7" w:rsidRDefault="00F017F0" w:rsidP="00F017F0">
            <w:pPr>
              <w:rPr>
                <w:b/>
              </w:rPr>
            </w:pPr>
          </w:p>
          <w:p w14:paraId="44D116F2" w14:textId="77777777" w:rsidR="00F017F0" w:rsidRPr="005E3BA7" w:rsidRDefault="00F017F0" w:rsidP="00F017F0">
            <w:pPr>
              <w:rPr>
                <w:b/>
              </w:rPr>
            </w:pPr>
          </w:p>
          <w:p w14:paraId="246A2DBD" w14:textId="77777777" w:rsidR="00F017F0" w:rsidRPr="005E3BA7" w:rsidRDefault="00F017F0" w:rsidP="00F017F0">
            <w:pPr>
              <w:rPr>
                <w:b/>
              </w:rPr>
            </w:pPr>
            <w:r w:rsidRPr="005E3BA7">
              <w:rPr>
                <w:b/>
              </w:rPr>
              <w:t>Department response</w:t>
            </w:r>
          </w:p>
        </w:tc>
        <w:tc>
          <w:tcPr>
            <w:tcW w:w="0" w:type="auto"/>
          </w:tcPr>
          <w:p w14:paraId="18696DC0" w14:textId="77777777" w:rsidR="00F017F0" w:rsidRPr="005E3BA7" w:rsidRDefault="00F017F0" w:rsidP="00F017F0">
            <w:pPr>
              <w:jc w:val="both"/>
            </w:pPr>
            <w:r w:rsidRPr="005E3BA7">
              <w:t xml:space="preserve">The Report of the </w:t>
            </w:r>
            <w:r w:rsidRPr="005E3BA7">
              <w:rPr>
                <w:i/>
              </w:rPr>
              <w:t>Ministerial Inquiry into the Department of Work and Income</w:t>
            </w:r>
            <w:r w:rsidRPr="005E3BA7">
              <w:t xml:space="preserve"> was released.  The Inquiry, conducted by former </w:t>
            </w:r>
            <w:r w:rsidRPr="005E3BA7">
              <w:rPr>
                <w:i/>
              </w:rPr>
              <w:t>State Services Commissioner</w:t>
            </w:r>
            <w:r w:rsidRPr="005E3BA7">
              <w:t xml:space="preserve"> Don Hunn found that while the Department had achieved a great deal in its first 18 months, the Department found itself the object of severe criticism and ridicule around the country and that it was not surprising that Ministers had concerns as to the Department’s ability to implement their decisions.  The </w:t>
            </w:r>
            <w:r w:rsidRPr="005E3BA7">
              <w:rPr>
                <w:i/>
              </w:rPr>
              <w:t>Hunn Report</w:t>
            </w:r>
            <w:r w:rsidRPr="005E3BA7">
              <w:t xml:space="preserve"> argued that the corporate business model adopted by the Department had been reinforced by the decision to establish the Department with limited policy functions and that the Department required large-scale reconfiguration to address its serious problems of public credibility and parliamentary confidence.  To increase the focus on employment, Hunn recommended that the Department shift away from its “one size fits all” approach and devolve greater responsibility for service delivery to </w:t>
            </w:r>
            <w:r w:rsidRPr="005E3BA7">
              <w:rPr>
                <w:i/>
              </w:rPr>
              <w:t>Regional Commissioners</w:t>
            </w:r>
            <w:r w:rsidRPr="005E3BA7">
              <w:t>.</w:t>
            </w:r>
          </w:p>
          <w:p w14:paraId="1FA41A2C" w14:textId="77777777" w:rsidR="00F017F0" w:rsidRPr="005E3BA7" w:rsidRDefault="00F017F0" w:rsidP="00F017F0">
            <w:pPr>
              <w:jc w:val="both"/>
            </w:pPr>
            <w:r w:rsidRPr="005E3BA7">
              <w:t xml:space="preserve">On 20 June 2000, the Government released its response to the </w:t>
            </w:r>
            <w:r w:rsidRPr="005E3BA7">
              <w:rPr>
                <w:i/>
              </w:rPr>
              <w:t>Hunn Report</w:t>
            </w:r>
            <w:r w:rsidRPr="005E3BA7">
              <w:t xml:space="preserve">,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Maori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Department, and re-establish it as a separate service-delivery unit in the </w:t>
            </w:r>
            <w:r w:rsidRPr="005E3BA7">
              <w:rPr>
                <w:i/>
              </w:rPr>
              <w:t>Department of Labour</w:t>
            </w:r>
            <w:r w:rsidRPr="005E3BA7">
              <w:t>.</w:t>
            </w:r>
          </w:p>
          <w:p w14:paraId="758CBF08" w14:textId="77777777" w:rsidR="00F017F0" w:rsidRPr="005E3BA7" w:rsidRDefault="00F017F0" w:rsidP="00F017F0">
            <w:pPr>
              <w:jc w:val="both"/>
            </w:pPr>
            <w:r w:rsidRPr="005E3BA7">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F017F0" w:rsidRPr="005E3BA7" w14:paraId="3BADD07C" w14:textId="77777777" w:rsidTr="002774EE">
        <w:tc>
          <w:tcPr>
            <w:tcW w:w="1928" w:type="dxa"/>
          </w:tcPr>
          <w:p w14:paraId="3E061C4D" w14:textId="77777777" w:rsidR="00F017F0" w:rsidRPr="005E3BA7" w:rsidRDefault="00F017F0" w:rsidP="00F017F0">
            <w:r>
              <w:t>5 June 2000</w:t>
            </w:r>
          </w:p>
        </w:tc>
        <w:tc>
          <w:tcPr>
            <w:tcW w:w="3232" w:type="dxa"/>
            <w:shd w:val="clear" w:color="auto" w:fill="DAEEF3" w:themeFill="accent5" w:themeFillTint="33"/>
          </w:tcPr>
          <w:p w14:paraId="0B78930A" w14:textId="77777777" w:rsidR="00F017F0" w:rsidRPr="005E3BA7" w:rsidRDefault="00F017F0" w:rsidP="00F017F0">
            <w:pPr>
              <w:rPr>
                <w:b/>
              </w:rPr>
            </w:pPr>
            <w:r>
              <w:rPr>
                <w:b/>
              </w:rPr>
              <w:t xml:space="preserve">Department of Work and </w:t>
            </w:r>
            <w:r>
              <w:rPr>
                <w:b/>
              </w:rPr>
              <w:lastRenderedPageBreak/>
              <w:t>Income: Terminology changed</w:t>
            </w:r>
          </w:p>
        </w:tc>
        <w:tc>
          <w:tcPr>
            <w:tcW w:w="0" w:type="auto"/>
          </w:tcPr>
          <w:p w14:paraId="2BAD8AAD" w14:textId="4F473C47" w:rsidR="00F017F0" w:rsidRPr="005E3BA7" w:rsidRDefault="00F017F0" w:rsidP="00F017F0">
            <w:pPr>
              <w:jc w:val="both"/>
            </w:pPr>
            <w:r>
              <w:lastRenderedPageBreak/>
              <w:t xml:space="preserve">From this time, </w:t>
            </w:r>
            <w:r w:rsidRPr="00CD4878">
              <w:rPr>
                <w:i/>
              </w:rPr>
              <w:t>Department of Work and Income</w:t>
            </w:r>
            <w:r>
              <w:t xml:space="preserve"> publications and guidelines for staff referred to </w:t>
            </w:r>
            <w:r w:rsidR="00505989">
              <w:lastRenderedPageBreak/>
              <w:t>beneficiaries</w:t>
            </w:r>
            <w:r>
              <w:t xml:space="preserve"> as ‘clients’ and to the Department as ‘Work and Income NZ’. This replaced ‘customer’ and ‘WINZ’ respectively.</w:t>
            </w:r>
          </w:p>
        </w:tc>
      </w:tr>
      <w:tr w:rsidR="00F017F0" w:rsidRPr="005E3BA7" w14:paraId="62FE5A46" w14:textId="77777777" w:rsidTr="002774EE">
        <w:tc>
          <w:tcPr>
            <w:tcW w:w="1928" w:type="dxa"/>
          </w:tcPr>
          <w:p w14:paraId="16240362" w14:textId="77777777" w:rsidR="00F017F0" w:rsidRPr="005E3BA7" w:rsidRDefault="00F017F0" w:rsidP="00F017F0">
            <w:r w:rsidRPr="005E3BA7">
              <w:lastRenderedPageBreak/>
              <w:t>30 June 2000</w:t>
            </w:r>
          </w:p>
        </w:tc>
        <w:tc>
          <w:tcPr>
            <w:tcW w:w="3232" w:type="dxa"/>
            <w:shd w:val="clear" w:color="auto" w:fill="DAEEF3" w:themeFill="accent5" w:themeFillTint="33"/>
          </w:tcPr>
          <w:p w14:paraId="7EA29460" w14:textId="77777777" w:rsidR="00F017F0" w:rsidRPr="005E3BA7" w:rsidRDefault="00F017F0" w:rsidP="00F017F0">
            <w:pPr>
              <w:rPr>
                <w:b/>
              </w:rPr>
            </w:pPr>
            <w:r w:rsidRPr="005E3BA7">
              <w:rPr>
                <w:b/>
              </w:rPr>
              <w:t xml:space="preserve">Amended Social Security Agreement with the Netherlands </w:t>
            </w:r>
          </w:p>
        </w:tc>
        <w:tc>
          <w:tcPr>
            <w:tcW w:w="0" w:type="auto"/>
          </w:tcPr>
          <w:p w14:paraId="3E23158B" w14:textId="77777777" w:rsidR="00F017F0" w:rsidRPr="005E3BA7" w:rsidRDefault="00F017F0" w:rsidP="00F017F0">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F017F0" w:rsidRPr="005E3BA7" w14:paraId="51D4B7F6" w14:textId="77777777" w:rsidTr="002774EE">
        <w:tc>
          <w:tcPr>
            <w:tcW w:w="1928" w:type="dxa"/>
          </w:tcPr>
          <w:p w14:paraId="52DA1508" w14:textId="77777777" w:rsidR="00F017F0" w:rsidRPr="005E3BA7" w:rsidRDefault="00F017F0" w:rsidP="00F017F0">
            <w:r w:rsidRPr="005E3BA7">
              <w:t>1 July 2000</w:t>
            </w:r>
          </w:p>
        </w:tc>
        <w:tc>
          <w:tcPr>
            <w:tcW w:w="3232" w:type="dxa"/>
            <w:shd w:val="clear" w:color="auto" w:fill="DAEEF3" w:themeFill="accent5" w:themeFillTint="33"/>
          </w:tcPr>
          <w:p w14:paraId="1365B970" w14:textId="77777777" w:rsidR="00F017F0" w:rsidRPr="005E3BA7" w:rsidRDefault="00F017F0" w:rsidP="00F017F0">
            <w:pPr>
              <w:rPr>
                <w:b/>
              </w:rPr>
            </w:pPr>
            <w:r w:rsidRPr="005E3BA7">
              <w:rPr>
                <w:b/>
              </w:rPr>
              <w:t>ACC restored as sole provider of workplace accident insurance</w:t>
            </w:r>
          </w:p>
        </w:tc>
        <w:tc>
          <w:tcPr>
            <w:tcW w:w="0" w:type="auto"/>
          </w:tcPr>
          <w:p w14:paraId="4087B5E2" w14:textId="77777777" w:rsidR="00F017F0" w:rsidRPr="005E3BA7" w:rsidRDefault="00F017F0" w:rsidP="00F017F0">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14:paraId="315981C9" w14:textId="77777777" w:rsidR="00F017F0" w:rsidRPr="005E3BA7" w:rsidRDefault="00F017F0" w:rsidP="00F017F0">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incentives to create safer working environments.</w:t>
            </w:r>
            <w:r>
              <w:t xml:space="preserve">  </w:t>
            </w:r>
            <w:r w:rsidRPr="005E3BA7">
              <w:t>Greater flexibility was provided for determining self-employed premiums.</w:t>
            </w:r>
          </w:p>
        </w:tc>
      </w:tr>
      <w:tr w:rsidR="00F017F0" w:rsidRPr="005E3BA7" w14:paraId="05F2BF15" w14:textId="77777777" w:rsidTr="002774EE">
        <w:tc>
          <w:tcPr>
            <w:tcW w:w="1928" w:type="dxa"/>
          </w:tcPr>
          <w:p w14:paraId="68A23E31" w14:textId="77777777" w:rsidR="00F017F0" w:rsidRPr="005E3BA7" w:rsidRDefault="00F017F0" w:rsidP="00F017F0">
            <w:r w:rsidRPr="005E3BA7">
              <w:t>1 July 2000</w:t>
            </w:r>
          </w:p>
        </w:tc>
        <w:tc>
          <w:tcPr>
            <w:tcW w:w="3232" w:type="dxa"/>
            <w:shd w:val="clear" w:color="auto" w:fill="DAEEF3" w:themeFill="accent5" w:themeFillTint="33"/>
          </w:tcPr>
          <w:p w14:paraId="3338D83C" w14:textId="77777777" w:rsidR="00F017F0" w:rsidRPr="005E3BA7" w:rsidRDefault="00F017F0" w:rsidP="00F017F0">
            <w:pPr>
              <w:rPr>
                <w:b/>
              </w:rPr>
            </w:pPr>
            <w:r w:rsidRPr="005E3BA7">
              <w:rPr>
                <w:b/>
              </w:rPr>
              <w:t>Special Benefit</w:t>
            </w:r>
            <w:r>
              <w:rPr>
                <w:b/>
              </w:rPr>
              <w:t xml:space="preserve">: </w:t>
            </w:r>
            <w:r w:rsidRPr="005E3BA7">
              <w:rPr>
                <w:b/>
              </w:rPr>
              <w:t xml:space="preserve">Deficiency </w:t>
            </w:r>
            <w:r>
              <w:rPr>
                <w:b/>
              </w:rPr>
              <w:t>removed</w:t>
            </w:r>
          </w:p>
        </w:tc>
        <w:tc>
          <w:tcPr>
            <w:tcW w:w="0" w:type="auto"/>
          </w:tcPr>
          <w:p w14:paraId="26CC47FF" w14:textId="77777777" w:rsidR="00F017F0" w:rsidRPr="005E3BA7" w:rsidRDefault="00F017F0" w:rsidP="00F017F0">
            <w:pPr>
              <w:jc w:val="both"/>
            </w:pPr>
            <w:r w:rsidRPr="005E3BA7">
              <w:t xml:space="preserve">The $5 per week deficiency used as part of the assessment procedure for </w:t>
            </w:r>
            <w:r w:rsidRPr="005E3BA7">
              <w:rPr>
                <w:i/>
              </w:rPr>
              <w:t>Special Benefit</w:t>
            </w:r>
            <w:r w:rsidRPr="005E3BA7">
              <w:t xml:space="preserve"> was removed.</w:t>
            </w:r>
          </w:p>
        </w:tc>
      </w:tr>
      <w:tr w:rsidR="00F017F0" w:rsidRPr="005E3BA7" w14:paraId="7E08BA72" w14:textId="77777777" w:rsidTr="002774EE">
        <w:tc>
          <w:tcPr>
            <w:tcW w:w="1928" w:type="dxa"/>
          </w:tcPr>
          <w:p w14:paraId="4C993A02" w14:textId="77777777" w:rsidR="00F017F0" w:rsidRPr="005E3BA7" w:rsidRDefault="00F017F0" w:rsidP="00F017F0">
            <w:r w:rsidRPr="005E3BA7">
              <w:t>19 July 2000</w:t>
            </w:r>
          </w:p>
        </w:tc>
        <w:tc>
          <w:tcPr>
            <w:tcW w:w="3232" w:type="dxa"/>
            <w:shd w:val="clear" w:color="auto" w:fill="DAEEF3" w:themeFill="accent5" w:themeFillTint="33"/>
          </w:tcPr>
          <w:p w14:paraId="2D532D1A" w14:textId="77777777" w:rsidR="00F017F0" w:rsidRPr="005E3BA7" w:rsidRDefault="00F017F0" w:rsidP="00F017F0">
            <w:pPr>
              <w:rPr>
                <w:b/>
              </w:rPr>
            </w:pPr>
            <w:r w:rsidRPr="005E3BA7">
              <w:rPr>
                <w:b/>
              </w:rPr>
              <w:t>Proposal for a Single Benefit announced</w:t>
            </w:r>
          </w:p>
        </w:tc>
        <w:tc>
          <w:tcPr>
            <w:tcW w:w="0" w:type="auto"/>
          </w:tcPr>
          <w:p w14:paraId="6AF61822" w14:textId="77777777" w:rsidR="00F017F0" w:rsidRPr="005E3BA7" w:rsidRDefault="00F017F0" w:rsidP="00F017F0">
            <w:pPr>
              <w:jc w:val="both"/>
            </w:pPr>
            <w:r w:rsidRPr="005E3BA7">
              <w:t xml:space="preserve">The </w:t>
            </w:r>
            <w:r w:rsidRPr="005E3BA7">
              <w:rPr>
                <w:i/>
              </w:rPr>
              <w:t>Minister of Social Services and Employment</w:t>
            </w:r>
            <w:r w:rsidRPr="005E3BA7">
              <w:t xml:space="preserve"> (Hon Steve Maharey) announced his intention to move to a single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F017F0" w:rsidRPr="005E3BA7" w14:paraId="051DF0AB" w14:textId="77777777" w:rsidTr="002774EE">
        <w:tc>
          <w:tcPr>
            <w:tcW w:w="1928" w:type="dxa"/>
          </w:tcPr>
          <w:p w14:paraId="2FE5AF69" w14:textId="77777777" w:rsidR="00F017F0" w:rsidRPr="005E3BA7" w:rsidRDefault="00F017F0" w:rsidP="00F017F0">
            <w:r w:rsidRPr="005E3BA7">
              <w:t>20 July 2000</w:t>
            </w:r>
          </w:p>
        </w:tc>
        <w:tc>
          <w:tcPr>
            <w:tcW w:w="3232" w:type="dxa"/>
            <w:shd w:val="clear" w:color="auto" w:fill="DAEEF3" w:themeFill="accent5" w:themeFillTint="33"/>
          </w:tcPr>
          <w:p w14:paraId="19871CB3" w14:textId="77777777" w:rsidR="00F017F0" w:rsidRPr="005E3BA7" w:rsidRDefault="00F017F0" w:rsidP="00F017F0">
            <w:pPr>
              <w:rPr>
                <w:b/>
              </w:rPr>
            </w:pPr>
            <w:r w:rsidRPr="005E3BA7">
              <w:rPr>
                <w:b/>
              </w:rPr>
              <w:t>Modern Apprenticeships Programme</w:t>
            </w:r>
          </w:p>
        </w:tc>
        <w:tc>
          <w:tcPr>
            <w:tcW w:w="0" w:type="auto"/>
          </w:tcPr>
          <w:p w14:paraId="6F64B26D" w14:textId="77777777" w:rsidR="00F017F0" w:rsidRPr="005E3BA7" w:rsidRDefault="00F017F0" w:rsidP="00F017F0">
            <w:pPr>
              <w:jc w:val="both"/>
            </w:pPr>
            <w:r w:rsidRPr="005E3BA7">
              <w:t xml:space="preserve">Official launch of the </w:t>
            </w:r>
            <w:r w:rsidRPr="005E3BA7">
              <w:rPr>
                <w:i/>
              </w:rPr>
              <w:t>Modern Apprenticeships Programme</w:t>
            </w:r>
            <w:r w:rsidRPr="005E3BA7">
              <w:t>.  12 Modern Apprenticeship Co-ordinators elected to run pilot programmes in 18 industry sectors.  Co-ordinators paid $2,200 per apprentice, with the wages of the apprentice set by the industry in which they are working.  Up to 500 modern apprenticeships to be put in place by the end of 2000.  The programme will expand nation-wide at the beginning of 2001 with the aim of providing training for 3,000 apprentices by 2002.</w:t>
            </w:r>
          </w:p>
        </w:tc>
      </w:tr>
      <w:tr w:rsidR="00F017F0" w:rsidRPr="005E3BA7" w14:paraId="403FFFBA" w14:textId="77777777" w:rsidTr="002774EE">
        <w:tc>
          <w:tcPr>
            <w:tcW w:w="1928" w:type="dxa"/>
          </w:tcPr>
          <w:p w14:paraId="68A68757" w14:textId="77777777" w:rsidR="00F017F0" w:rsidRPr="005E3BA7" w:rsidRDefault="00F017F0" w:rsidP="00F017F0">
            <w:r w:rsidRPr="005E3BA7">
              <w:t>31 July 2000</w:t>
            </w:r>
          </w:p>
        </w:tc>
        <w:tc>
          <w:tcPr>
            <w:tcW w:w="3232" w:type="dxa"/>
            <w:shd w:val="clear" w:color="auto" w:fill="DAEEF3" w:themeFill="accent5" w:themeFillTint="33"/>
          </w:tcPr>
          <w:p w14:paraId="57A30FC9" w14:textId="77777777" w:rsidR="00F017F0" w:rsidRPr="005E3BA7" w:rsidRDefault="00F017F0" w:rsidP="00F017F0">
            <w:pPr>
              <w:rPr>
                <w:b/>
              </w:rPr>
            </w:pPr>
            <w:r w:rsidRPr="005E3BA7">
              <w:rPr>
                <w:b/>
              </w:rPr>
              <w:t xml:space="preserve">Community Employment Group (CEG) </w:t>
            </w:r>
            <w:r>
              <w:rPr>
                <w:b/>
              </w:rPr>
              <w:t>transferred to the Department of Labour</w:t>
            </w:r>
          </w:p>
        </w:tc>
        <w:tc>
          <w:tcPr>
            <w:tcW w:w="0" w:type="auto"/>
          </w:tcPr>
          <w:p w14:paraId="25A1838A" w14:textId="77777777" w:rsidR="00F017F0" w:rsidRPr="005E3BA7" w:rsidRDefault="00F017F0" w:rsidP="00F017F0">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F017F0" w:rsidRPr="005E3BA7" w14:paraId="010476F7" w14:textId="77777777" w:rsidTr="002774EE">
        <w:tc>
          <w:tcPr>
            <w:tcW w:w="1928" w:type="dxa"/>
          </w:tcPr>
          <w:p w14:paraId="72425E0E" w14:textId="77777777" w:rsidR="00F017F0" w:rsidRPr="005E3BA7" w:rsidRDefault="00F017F0" w:rsidP="00F017F0">
            <w:r>
              <w:t>31 July 2000</w:t>
            </w:r>
          </w:p>
        </w:tc>
        <w:tc>
          <w:tcPr>
            <w:tcW w:w="3232" w:type="dxa"/>
            <w:shd w:val="clear" w:color="auto" w:fill="DAEEF3" w:themeFill="accent5" w:themeFillTint="33"/>
          </w:tcPr>
          <w:p w14:paraId="771F36F8" w14:textId="77777777" w:rsidR="00F017F0" w:rsidRPr="005E3BA7" w:rsidRDefault="00F017F0" w:rsidP="00F017F0">
            <w:pPr>
              <w:rPr>
                <w:b/>
              </w:rPr>
            </w:pPr>
            <w:r>
              <w:rPr>
                <w:b/>
              </w:rPr>
              <w:t xml:space="preserve">Review of the Tax System: </w:t>
            </w:r>
            <w:r>
              <w:rPr>
                <w:b/>
              </w:rPr>
              <w:lastRenderedPageBreak/>
              <w:t>Government announces terms of reference for the Inquiry (McLeod Review)</w:t>
            </w:r>
          </w:p>
        </w:tc>
        <w:tc>
          <w:tcPr>
            <w:tcW w:w="0" w:type="auto"/>
          </w:tcPr>
          <w:p w14:paraId="038CB9EA" w14:textId="77777777" w:rsidR="00F017F0" w:rsidRDefault="00F017F0" w:rsidP="00F017F0">
            <w:pPr>
              <w:jc w:val="both"/>
            </w:pPr>
            <w:r>
              <w:lastRenderedPageBreak/>
              <w:t xml:space="preserve">The Tax Inquiry (known as the </w:t>
            </w:r>
            <w:r w:rsidRPr="004C1D28">
              <w:rPr>
                <w:i/>
              </w:rPr>
              <w:t>Tax Review 2001</w:t>
            </w:r>
            <w:r>
              <w:rPr>
                <w:i/>
              </w:rPr>
              <w:t xml:space="preserve"> </w:t>
            </w:r>
            <w:r w:rsidRPr="00AD6163">
              <w:t>or the</w:t>
            </w:r>
            <w:r>
              <w:rPr>
                <w:i/>
              </w:rPr>
              <w:t xml:space="preserve"> McLeod Review</w:t>
            </w:r>
            <w:r>
              <w:t xml:space="preserve">) was intended to </w:t>
            </w:r>
            <w:r>
              <w:lastRenderedPageBreak/>
              <w:t>examine how the tax structure met New Zealand’s current and future needs.</w:t>
            </w:r>
          </w:p>
          <w:p w14:paraId="48C4F630" w14:textId="77777777" w:rsidR="00F017F0" w:rsidRDefault="00F017F0" w:rsidP="00F017F0">
            <w:pPr>
              <w:jc w:val="both"/>
            </w:pPr>
            <w:r>
              <w:t>The functions of the Inquiry were:</w:t>
            </w:r>
          </w:p>
          <w:p w14:paraId="47256169" w14:textId="77777777" w:rsidR="00F017F0" w:rsidRDefault="00F017F0" w:rsidP="00F017F0">
            <w:pPr>
              <w:pStyle w:val="Chronologybullet2"/>
            </w:pPr>
            <w:r>
              <w:t>to examine and inquire into the structure and effects of the present tax system in New Zealand:</w:t>
            </w:r>
          </w:p>
          <w:p w14:paraId="0016C80C" w14:textId="77777777" w:rsidR="00F017F0" w:rsidRDefault="00F017F0" w:rsidP="00F017F0">
            <w:pPr>
              <w:pStyle w:val="Bullet2"/>
              <w:jc w:val="both"/>
            </w:pPr>
            <w:r>
              <w:t>to formulate proposals for improving that system, either by way of making changes to the present system, abolishing any existing form of tax, or introducing new forms of tax; and</w:t>
            </w:r>
          </w:p>
          <w:p w14:paraId="0505321B" w14:textId="77777777" w:rsidR="00F017F0" w:rsidRDefault="00F017F0" w:rsidP="00F017F0">
            <w:pPr>
              <w:pStyle w:val="Bullet2"/>
              <w:jc w:val="both"/>
            </w:pPr>
            <w:r>
              <w:t>to report to Parliament through the Minister of Finance, the Minister of Revenue and the Minister of Economic Development.</w:t>
            </w:r>
          </w:p>
          <w:p w14:paraId="335FDCB3" w14:textId="77777777" w:rsidR="00F017F0" w:rsidRDefault="00F017F0" w:rsidP="00F017F0">
            <w:pPr>
              <w:jc w:val="both"/>
            </w:pPr>
            <w:r>
              <w:t>The Inquiry’s focus was deliberately broad.  It was asked to consider the extent to which the tax system could contribute to broader social and economic objectives such as encouraging secure, high-quality employment, generating a fair distribution of income, maintaining a sustainable environment and promoting higher savings. In considering structural changes to the system, the Review was asked to consider the following questions:</w:t>
            </w:r>
          </w:p>
          <w:p w14:paraId="7FA28A92" w14:textId="77777777" w:rsidR="00F017F0" w:rsidRDefault="00F017F0" w:rsidP="00F017F0">
            <w:pPr>
              <w:pStyle w:val="Chronologybullet2"/>
            </w:pPr>
            <w:r>
              <w:t>can the tax system be made fairer in its role of redistributing income;</w:t>
            </w:r>
          </w:p>
          <w:p w14:paraId="19AAFEF9" w14:textId="77777777" w:rsidR="00F017F0" w:rsidRDefault="00F017F0" w:rsidP="00F017F0">
            <w:pPr>
              <w:pStyle w:val="Chronologybullet2"/>
            </w:pPr>
            <w:r>
              <w:t>how can the tax system be designed to encourage desirable behaviour (eg work and savings) and discourage undesirable behaviour (eg the wasteful use of non-renewable resources);</w:t>
            </w:r>
          </w:p>
          <w:p w14:paraId="50045AB7" w14:textId="77777777" w:rsidR="00F017F0" w:rsidRDefault="00F017F0" w:rsidP="00F017F0">
            <w:pPr>
              <w:pStyle w:val="Chronologybullet2"/>
            </w:pPr>
            <w:r>
              <w:t>how can the level of tax that is reasonably required by government for the provision of essential social services be achieved reliably in the medium and long-term; and</w:t>
            </w:r>
          </w:p>
          <w:p w14:paraId="52190A87" w14:textId="77777777" w:rsidR="00F017F0" w:rsidRDefault="00F017F0" w:rsidP="00F017F0">
            <w:pPr>
              <w:pStyle w:val="Chronologybullet2"/>
            </w:pPr>
            <w:r>
              <w:t>do the tax system and tax rates need to be modified in light of new technology and international competition?</w:t>
            </w:r>
          </w:p>
          <w:p w14:paraId="25B5B409" w14:textId="77777777" w:rsidR="00F017F0" w:rsidRDefault="00F017F0" w:rsidP="00F017F0">
            <w:r>
              <w:t>The membership of the Inquiry was announced in October 2001:</w:t>
            </w:r>
          </w:p>
          <w:p w14:paraId="46C892B0" w14:textId="77777777" w:rsidR="00F017F0" w:rsidRPr="006B47B0" w:rsidRDefault="00F017F0" w:rsidP="00F017F0">
            <w:pPr>
              <w:pStyle w:val="Chronologybullet2"/>
            </w:pPr>
            <w:r w:rsidRPr="006B47B0">
              <w:t>Robert McLeod (Chair);</w:t>
            </w:r>
          </w:p>
          <w:p w14:paraId="17B0467A" w14:textId="77777777" w:rsidR="00F017F0" w:rsidRPr="006B47B0" w:rsidRDefault="00F017F0" w:rsidP="00F017F0">
            <w:pPr>
              <w:pStyle w:val="Chronologybullet2"/>
            </w:pPr>
            <w:r w:rsidRPr="006B47B0">
              <w:t>Srikanta Chatterjee;</w:t>
            </w:r>
          </w:p>
          <w:p w14:paraId="608C764F" w14:textId="77777777" w:rsidR="00F017F0" w:rsidRPr="006B47B0" w:rsidRDefault="00F017F0" w:rsidP="00F017F0">
            <w:pPr>
              <w:pStyle w:val="Chronologybullet2"/>
            </w:pPr>
            <w:r w:rsidRPr="006B47B0">
              <w:t>Shirley Jones;</w:t>
            </w:r>
          </w:p>
          <w:p w14:paraId="07A39330" w14:textId="77777777" w:rsidR="00F017F0" w:rsidRPr="006B47B0" w:rsidRDefault="00F017F0" w:rsidP="00F017F0">
            <w:pPr>
              <w:pStyle w:val="Chronologybullet2"/>
            </w:pPr>
            <w:r w:rsidRPr="006B47B0">
              <w:t>David Patterson; and</w:t>
            </w:r>
          </w:p>
          <w:p w14:paraId="29524DCA" w14:textId="77777777" w:rsidR="00F017F0" w:rsidRDefault="00F017F0" w:rsidP="00F017F0">
            <w:pPr>
              <w:pStyle w:val="Chronologybullet2"/>
            </w:pPr>
            <w:r w:rsidRPr="006B47B0">
              <w:t>Ted Sieper.</w:t>
            </w:r>
          </w:p>
          <w:p w14:paraId="557EFE72" w14:textId="77777777" w:rsidR="00F017F0" w:rsidRDefault="00F017F0" w:rsidP="00F017F0">
            <w:pPr>
              <w:jc w:val="both"/>
            </w:pPr>
            <w:r>
              <w:t>The Tax Review held its first meeting November 2000.  An initial consultation process was undertaken in early 2000, with an Issues Paper published released on 20 June 2001.</w:t>
            </w:r>
          </w:p>
          <w:p w14:paraId="03F440DF" w14:textId="77777777" w:rsidR="00F017F0" w:rsidRDefault="00F017F0" w:rsidP="00F017F0">
            <w:pPr>
              <w:jc w:val="both"/>
            </w:pPr>
            <w:r>
              <w:t>A second round of consultation was based on the Issues Paper, with 245 submissions received and meetings held with 20 submitters.</w:t>
            </w:r>
          </w:p>
          <w:p w14:paraId="4C695C3D" w14:textId="77777777" w:rsidR="00F017F0" w:rsidRPr="005E3BA7" w:rsidRDefault="00F017F0" w:rsidP="00F017F0">
            <w:pPr>
              <w:jc w:val="both"/>
            </w:pPr>
            <w:r>
              <w:t>The Review submitted its final report to Ministers on 12 October 2001.</w:t>
            </w:r>
          </w:p>
        </w:tc>
      </w:tr>
      <w:tr w:rsidR="00F017F0" w:rsidRPr="005E3BA7" w14:paraId="44174AAD" w14:textId="77777777" w:rsidTr="002774EE">
        <w:tc>
          <w:tcPr>
            <w:tcW w:w="1928" w:type="dxa"/>
          </w:tcPr>
          <w:p w14:paraId="23549D4D" w14:textId="77777777" w:rsidR="00F017F0" w:rsidRPr="005E3BA7" w:rsidRDefault="00F017F0" w:rsidP="00F017F0">
            <w:r w:rsidRPr="005E3BA7">
              <w:lastRenderedPageBreak/>
              <w:t>2 October 2000</w:t>
            </w:r>
          </w:p>
        </w:tc>
        <w:tc>
          <w:tcPr>
            <w:tcW w:w="3232" w:type="dxa"/>
            <w:shd w:val="clear" w:color="auto" w:fill="DAEEF3" w:themeFill="accent5" w:themeFillTint="33"/>
          </w:tcPr>
          <w:p w14:paraId="002355F7" w14:textId="77777777" w:rsidR="00F017F0" w:rsidRPr="005E3BA7" w:rsidRDefault="00F017F0" w:rsidP="00F017F0">
            <w:pPr>
              <w:rPr>
                <w:b/>
              </w:rPr>
            </w:pPr>
            <w:r w:rsidRPr="005E3BA7">
              <w:rPr>
                <w:b/>
              </w:rPr>
              <w:t>Employment Relations Act 2000</w:t>
            </w:r>
          </w:p>
        </w:tc>
        <w:tc>
          <w:tcPr>
            <w:tcW w:w="0" w:type="auto"/>
          </w:tcPr>
          <w:p w14:paraId="66A58C2E" w14:textId="77777777" w:rsidR="00F017F0" w:rsidRPr="005E3BA7" w:rsidRDefault="00F017F0" w:rsidP="00F017F0">
            <w:r w:rsidRPr="005E3BA7">
              <w:t xml:space="preserve">The Employment Relations Act 2000 came into force. </w:t>
            </w:r>
          </w:p>
          <w:p w14:paraId="77FF9FAE" w14:textId="77777777" w:rsidR="00F017F0" w:rsidRDefault="00F017F0" w:rsidP="00F017F0">
            <w:r w:rsidRPr="005E3BA7">
              <w:t>The objectives of the Act were:</w:t>
            </w:r>
          </w:p>
          <w:p w14:paraId="249DDA63" w14:textId="77777777" w:rsidR="00F017F0" w:rsidRDefault="00F017F0" w:rsidP="00F017F0">
            <w:pPr>
              <w:pStyle w:val="Chronologybullet2"/>
              <w:jc w:val="left"/>
            </w:pPr>
            <w:r w:rsidRPr="00292C4D">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14:paraId="56CFCB53" w14:textId="77777777" w:rsidR="00F017F0" w:rsidRPr="00292C4D" w:rsidRDefault="00F017F0" w:rsidP="00F017F0">
            <w:pPr>
              <w:pStyle w:val="Chronologybullet2"/>
              <w:jc w:val="left"/>
            </w:pPr>
            <w:r w:rsidRPr="00292C4D">
              <w:t xml:space="preserve">by acknowledging and addressing the inherent inequality of power in employment relationships; and </w:t>
            </w:r>
          </w:p>
          <w:p w14:paraId="7CB8144D" w14:textId="77777777" w:rsidR="00F017F0" w:rsidRPr="00292C4D" w:rsidRDefault="00F017F0" w:rsidP="00F017F0">
            <w:pPr>
              <w:pStyle w:val="Chronologybullet2"/>
              <w:jc w:val="left"/>
            </w:pPr>
            <w:r w:rsidRPr="00292C4D">
              <w:t xml:space="preserve">by promoting collective bargaining; and </w:t>
            </w:r>
            <w:r w:rsidRPr="00292C4D">
              <w:br/>
              <w:t>by protecting the integrity of individual choice; and</w:t>
            </w:r>
          </w:p>
          <w:p w14:paraId="3CEFD66B" w14:textId="77777777" w:rsidR="00F017F0" w:rsidRPr="00292C4D" w:rsidRDefault="00F017F0" w:rsidP="00F017F0">
            <w:pPr>
              <w:pStyle w:val="Chronologybullet2"/>
              <w:jc w:val="left"/>
            </w:pPr>
            <w:r w:rsidRPr="00292C4D">
              <w:t xml:space="preserve">by promoting mediation as the primary problem-solving mechanism; and </w:t>
            </w:r>
            <w:r w:rsidRPr="00292C4D">
              <w:br/>
              <w:t xml:space="preserve">by reducing the need for judicial intervention; and </w:t>
            </w:r>
          </w:p>
          <w:p w14:paraId="580197DE" w14:textId="77777777" w:rsidR="00F017F0" w:rsidRPr="005E3BA7" w:rsidRDefault="00F017F0" w:rsidP="00F017F0">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14:paraId="502C070C" w14:textId="77777777" w:rsidR="00F017F0" w:rsidRPr="005E3BA7" w:rsidRDefault="00F017F0" w:rsidP="00F017F0">
            <w:r w:rsidRPr="005E3BA7">
              <w:t xml:space="preserve">The </w:t>
            </w:r>
            <w:r w:rsidRPr="00B0529B">
              <w:rPr>
                <w:i/>
              </w:rPr>
              <w:t>Employment Contracts Act 1991</w:t>
            </w:r>
            <w:r w:rsidRPr="005E3BA7">
              <w:t xml:space="preserve"> was repealed.</w:t>
            </w:r>
          </w:p>
        </w:tc>
      </w:tr>
      <w:tr w:rsidR="00F017F0" w:rsidRPr="005E3BA7" w14:paraId="7A70D168" w14:textId="77777777" w:rsidTr="002774EE">
        <w:tc>
          <w:tcPr>
            <w:tcW w:w="1928" w:type="dxa"/>
          </w:tcPr>
          <w:p w14:paraId="4C98973A" w14:textId="77777777" w:rsidR="00F017F0" w:rsidRPr="005E3BA7" w:rsidRDefault="00F017F0" w:rsidP="00F017F0">
            <w:r w:rsidRPr="005E3BA7">
              <w:t>20 September 2000</w:t>
            </w:r>
          </w:p>
        </w:tc>
        <w:tc>
          <w:tcPr>
            <w:tcW w:w="3232" w:type="dxa"/>
            <w:shd w:val="clear" w:color="auto" w:fill="DAEEF3" w:themeFill="accent5" w:themeFillTint="33"/>
          </w:tcPr>
          <w:p w14:paraId="14EE77BF" w14:textId="77777777" w:rsidR="00F017F0" w:rsidRPr="005E3BA7" w:rsidRDefault="00F017F0" w:rsidP="00F017F0">
            <w:pPr>
              <w:rPr>
                <w:b/>
              </w:rPr>
            </w:pPr>
            <w:r w:rsidRPr="005E3BA7">
              <w:rPr>
                <w:b/>
              </w:rPr>
              <w:t>Rural Assistance Provisions Activated</w:t>
            </w:r>
          </w:p>
        </w:tc>
        <w:tc>
          <w:tcPr>
            <w:tcW w:w="0" w:type="auto"/>
          </w:tcPr>
          <w:p w14:paraId="1B748E8A" w14:textId="77777777" w:rsidR="00F017F0" w:rsidRDefault="00F017F0" w:rsidP="00F017F0">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 keepers in the North Island who were affected by Varroa Honey Bee Mite.  Assistance under the programme was made available on a case by case basis for a maximum period of two years.</w:t>
            </w:r>
          </w:p>
          <w:p w14:paraId="618D07CB" w14:textId="77777777" w:rsidR="00F017F0" w:rsidRPr="005E3BA7" w:rsidRDefault="00F017F0" w:rsidP="00F017F0">
            <w:pPr>
              <w:jc w:val="both"/>
            </w:pPr>
            <w:r>
              <w:t>This provision remained active until 3 December 2012.</w:t>
            </w:r>
          </w:p>
        </w:tc>
      </w:tr>
      <w:tr w:rsidR="00F017F0" w:rsidRPr="005E3BA7" w14:paraId="1F4A9E1C" w14:textId="77777777" w:rsidTr="002774EE">
        <w:tc>
          <w:tcPr>
            <w:tcW w:w="1928" w:type="dxa"/>
          </w:tcPr>
          <w:p w14:paraId="551E7ABE" w14:textId="77777777" w:rsidR="00F017F0" w:rsidRPr="005E3BA7" w:rsidRDefault="00F017F0" w:rsidP="00F017F0">
            <w:r w:rsidRPr="005E3BA7">
              <w:t>22 September 2000</w:t>
            </w:r>
          </w:p>
        </w:tc>
        <w:tc>
          <w:tcPr>
            <w:tcW w:w="3232" w:type="dxa"/>
            <w:shd w:val="clear" w:color="auto" w:fill="DAEEF3" w:themeFill="accent5" w:themeFillTint="33"/>
          </w:tcPr>
          <w:p w14:paraId="0D579D86" w14:textId="77777777" w:rsidR="00F017F0" w:rsidRPr="005E3BA7" w:rsidRDefault="00F017F0" w:rsidP="00F017F0">
            <w:pPr>
              <w:rPr>
                <w:b/>
              </w:rPr>
            </w:pPr>
            <w:r w:rsidRPr="005E3BA7">
              <w:rPr>
                <w:b/>
              </w:rPr>
              <w:t>Written Income Declarations Ceased</w:t>
            </w:r>
          </w:p>
        </w:tc>
        <w:tc>
          <w:tcPr>
            <w:tcW w:w="0" w:type="auto"/>
          </w:tcPr>
          <w:p w14:paraId="7542D0A1" w14:textId="77777777" w:rsidR="00F017F0" w:rsidRPr="005E3BA7" w:rsidRDefault="00F017F0" w:rsidP="00F017F0">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F017F0" w:rsidRPr="005E3BA7" w14:paraId="578172E5" w14:textId="77777777" w:rsidTr="002774EE">
        <w:tc>
          <w:tcPr>
            <w:tcW w:w="1928" w:type="dxa"/>
          </w:tcPr>
          <w:p w14:paraId="0CA06820" w14:textId="77777777" w:rsidR="00F017F0" w:rsidRPr="005E3BA7" w:rsidRDefault="00F017F0" w:rsidP="00F017F0">
            <w:r w:rsidRPr="005E3BA7">
              <w:t>1 October 2000</w:t>
            </w:r>
          </w:p>
        </w:tc>
        <w:tc>
          <w:tcPr>
            <w:tcW w:w="3232" w:type="dxa"/>
            <w:shd w:val="clear" w:color="auto" w:fill="DAEEF3" w:themeFill="accent5" w:themeFillTint="33"/>
          </w:tcPr>
          <w:p w14:paraId="00C73FD6" w14:textId="77777777" w:rsidR="00F017F0" w:rsidRPr="005E3BA7" w:rsidRDefault="00F017F0" w:rsidP="00F017F0">
            <w:pPr>
              <w:rPr>
                <w:b/>
              </w:rPr>
            </w:pPr>
            <w:r w:rsidRPr="005E3BA7">
              <w:rPr>
                <w:b/>
              </w:rPr>
              <w:t>Community Employment Organisations</w:t>
            </w:r>
          </w:p>
        </w:tc>
        <w:tc>
          <w:tcPr>
            <w:tcW w:w="0" w:type="auto"/>
          </w:tcPr>
          <w:p w14:paraId="76E8AEA9" w14:textId="77777777" w:rsidR="00F017F0" w:rsidRPr="005E3BA7" w:rsidRDefault="00F017F0" w:rsidP="00F017F0">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seekers.  The CEO was expected to find other funding to top the subsidy up to at least the </w:t>
            </w:r>
            <w:r w:rsidRPr="005E3BA7">
              <w:rPr>
                <w:i/>
              </w:rPr>
              <w:lastRenderedPageBreak/>
              <w:t>Minimum Wage</w:t>
            </w:r>
            <w:r w:rsidRPr="005E3BA7">
              <w:t>.  There was an expectation that CEOs should be trying to become independent of the wage subsidy over time.</w:t>
            </w:r>
          </w:p>
        </w:tc>
      </w:tr>
      <w:tr w:rsidR="00F017F0" w:rsidRPr="005E3BA7" w14:paraId="26F83F08" w14:textId="77777777" w:rsidTr="002774EE">
        <w:tc>
          <w:tcPr>
            <w:tcW w:w="1928" w:type="dxa"/>
          </w:tcPr>
          <w:p w14:paraId="1C2196FB" w14:textId="77777777" w:rsidR="00F017F0" w:rsidRPr="005E3BA7" w:rsidRDefault="00F017F0" w:rsidP="00F017F0">
            <w:r w:rsidRPr="005E3BA7">
              <w:lastRenderedPageBreak/>
              <w:t>1 December 2000</w:t>
            </w:r>
          </w:p>
        </w:tc>
        <w:tc>
          <w:tcPr>
            <w:tcW w:w="3232" w:type="dxa"/>
            <w:shd w:val="clear" w:color="auto" w:fill="DAEEF3" w:themeFill="accent5" w:themeFillTint="33"/>
          </w:tcPr>
          <w:p w14:paraId="4FA9E237" w14:textId="77777777" w:rsidR="00F017F0" w:rsidRPr="005E3BA7" w:rsidRDefault="00F017F0" w:rsidP="00F017F0">
            <w:pPr>
              <w:rPr>
                <w:b/>
              </w:rPr>
            </w:pPr>
            <w:r w:rsidRPr="005E3BA7">
              <w:rPr>
                <w:b/>
              </w:rPr>
              <w:t>Income-Related Rents restored for state house tenants</w:t>
            </w:r>
          </w:p>
          <w:p w14:paraId="43583950" w14:textId="77777777" w:rsidR="00F017F0" w:rsidRPr="005E3BA7" w:rsidRDefault="00F017F0" w:rsidP="00F017F0">
            <w:pPr>
              <w:rPr>
                <w:b/>
              </w:rPr>
            </w:pPr>
          </w:p>
          <w:p w14:paraId="2A9B8A08" w14:textId="77777777" w:rsidR="00F017F0" w:rsidRPr="005E3BA7" w:rsidRDefault="00F017F0" w:rsidP="00F017F0">
            <w:pPr>
              <w:rPr>
                <w:b/>
              </w:rPr>
            </w:pPr>
          </w:p>
          <w:p w14:paraId="2C0B11D3" w14:textId="77777777" w:rsidR="00F017F0" w:rsidRPr="005E3BA7" w:rsidRDefault="00F017F0" w:rsidP="00F017F0">
            <w:pPr>
              <w:rPr>
                <w:b/>
              </w:rPr>
            </w:pPr>
          </w:p>
          <w:p w14:paraId="3FB798FB" w14:textId="77777777" w:rsidR="00F017F0" w:rsidRPr="005E3BA7" w:rsidRDefault="00F017F0" w:rsidP="00F017F0">
            <w:pPr>
              <w:rPr>
                <w:b/>
              </w:rPr>
            </w:pPr>
          </w:p>
          <w:p w14:paraId="01749A0C" w14:textId="77777777" w:rsidR="00F017F0" w:rsidRPr="005E3BA7" w:rsidRDefault="00F017F0" w:rsidP="00F017F0">
            <w:pPr>
              <w:rPr>
                <w:b/>
              </w:rPr>
            </w:pPr>
          </w:p>
          <w:p w14:paraId="71466F0F" w14:textId="77777777" w:rsidR="00F017F0" w:rsidRPr="005E3BA7" w:rsidRDefault="00F017F0" w:rsidP="00F017F0">
            <w:pPr>
              <w:rPr>
                <w:b/>
              </w:rPr>
            </w:pPr>
          </w:p>
          <w:p w14:paraId="361F9534" w14:textId="77777777" w:rsidR="00F017F0" w:rsidRPr="005E3BA7" w:rsidRDefault="00F017F0" w:rsidP="00F017F0">
            <w:pPr>
              <w:rPr>
                <w:b/>
              </w:rPr>
            </w:pPr>
            <w:r w:rsidRPr="005E3BA7">
              <w:rPr>
                <w:b/>
              </w:rPr>
              <w:t xml:space="preserve">Allocation System for State Housing: Social Allocation System </w:t>
            </w:r>
          </w:p>
        </w:tc>
        <w:tc>
          <w:tcPr>
            <w:tcW w:w="0" w:type="auto"/>
          </w:tcPr>
          <w:p w14:paraId="74ABA98E" w14:textId="77777777" w:rsidR="00F017F0" w:rsidRPr="005E3BA7" w:rsidRDefault="00F017F0" w:rsidP="00F017F0">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t>1994</w:t>
            </w:r>
            <w:r w:rsidRPr="005E3BA7">
              <w:t xml:space="preserve"> were restored.</w:t>
            </w:r>
          </w:p>
          <w:p w14:paraId="7894993B" w14:textId="77777777" w:rsidR="00F017F0" w:rsidRPr="005E3BA7" w:rsidRDefault="00F017F0" w:rsidP="00F017F0">
            <w:pPr>
              <w:jc w:val="both"/>
            </w:pPr>
            <w:r w:rsidRPr="005E3BA7">
              <w:t xml:space="preserve">For income up to the threshold the rent was set to reflect 25 percent of </w:t>
            </w:r>
            <w:r w:rsidR="00BD41AF" w:rsidRPr="005E3BA7">
              <w:t>after-tax</w:t>
            </w:r>
            <w:r w:rsidRPr="005E3BA7">
              <w:t xml:space="preserve"> income.  The rent reflected 50 percent of </w:t>
            </w:r>
            <w:r w:rsidR="00BD41AF" w:rsidRPr="005E3BA7">
              <w:t>after-tax</w:t>
            </w:r>
            <w:r w:rsidRPr="005E3BA7">
              <w:t xml:space="preserve"> income above the threshold.  Income included the income of the tenant and his or her spouse.  For people with children, income included the first child rate of </w:t>
            </w:r>
            <w:r w:rsidRPr="005E3BA7">
              <w:rPr>
                <w:i/>
              </w:rPr>
              <w:t>Family Support</w:t>
            </w:r>
            <w:r w:rsidRPr="005E3BA7">
              <w:t xml:space="preserve">. For single people the income threshold was set at $225.55 and for other family types $347.00 (adjusted in line with movements in after tax rates of </w:t>
            </w:r>
            <w:r w:rsidRPr="005E3BA7">
              <w:rPr>
                <w:i/>
              </w:rPr>
              <w:t>New Zealand Superannuation</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14:paraId="77C754F5" w14:textId="77777777" w:rsidR="00F017F0" w:rsidRPr="005E3BA7" w:rsidRDefault="00F017F0" w:rsidP="00F017F0">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14:paraId="351323D4" w14:textId="77777777" w:rsidR="00F017F0" w:rsidRPr="005E3BA7" w:rsidRDefault="00F017F0" w:rsidP="00F017F0">
            <w:pPr>
              <w:jc w:val="both"/>
            </w:pPr>
            <w:r w:rsidRPr="005E3BA7">
              <w:t>Applicants for state housing were required to meet a number of eligibility requirements, including residency status, income, assets and housing needs.  Applicants were assessed on:</w:t>
            </w:r>
          </w:p>
          <w:p w14:paraId="3A525A5A" w14:textId="77777777" w:rsidR="00F017F0" w:rsidRPr="005E3BA7" w:rsidRDefault="00F017F0" w:rsidP="00F017F0">
            <w:pPr>
              <w:pStyle w:val="Chronologybullet2"/>
            </w:pPr>
            <w:r w:rsidRPr="005E3BA7">
              <w:t>the affordability of their current housing;</w:t>
            </w:r>
          </w:p>
          <w:p w14:paraId="0460FC7A" w14:textId="77777777" w:rsidR="00F017F0" w:rsidRPr="005E3BA7" w:rsidRDefault="00F017F0" w:rsidP="00F017F0">
            <w:pPr>
              <w:pStyle w:val="Chronologybullet2"/>
            </w:pPr>
            <w:r w:rsidRPr="005E3BA7">
              <w:t>the adequacy of their current housing;</w:t>
            </w:r>
          </w:p>
          <w:p w14:paraId="17C27644" w14:textId="77777777" w:rsidR="00F017F0" w:rsidRPr="005E3BA7" w:rsidRDefault="00F017F0" w:rsidP="00F017F0">
            <w:pPr>
              <w:pStyle w:val="Chronologybullet2"/>
            </w:pPr>
            <w:r w:rsidRPr="005E3BA7">
              <w:t>the suitability of their current housing (house size and overcrowding for example);</w:t>
            </w:r>
          </w:p>
          <w:p w14:paraId="1A3FCD0C" w14:textId="77777777" w:rsidR="00F017F0" w:rsidRPr="005E3BA7" w:rsidRDefault="00F017F0" w:rsidP="00F017F0">
            <w:pPr>
              <w:pStyle w:val="Chronologybullet2"/>
            </w:pPr>
            <w:r w:rsidRPr="005E3BA7">
              <w:t>their ability to access housing; and</w:t>
            </w:r>
          </w:p>
          <w:p w14:paraId="1CA9FDA2" w14:textId="77777777" w:rsidR="00F017F0" w:rsidRPr="005E3BA7" w:rsidRDefault="00F017F0" w:rsidP="00F017F0">
            <w:pPr>
              <w:pStyle w:val="Chronologybullet2"/>
            </w:pPr>
            <w:r w:rsidRPr="005E3BA7">
              <w:t>their ability to sustain housing.</w:t>
            </w:r>
          </w:p>
          <w:p w14:paraId="4073F323" w14:textId="77777777" w:rsidR="00F017F0" w:rsidRPr="005E3BA7" w:rsidRDefault="00F017F0" w:rsidP="00F017F0">
            <w:pPr>
              <w:jc w:val="both"/>
            </w:pPr>
            <w:r w:rsidRPr="005E3BA7">
              <w:t>Applicants were segmented on the waiting list according to the following categories that reflected their housing need:</w:t>
            </w:r>
          </w:p>
          <w:p w14:paraId="3B4363E6" w14:textId="77777777" w:rsidR="00F017F0" w:rsidRPr="00BE6C1C" w:rsidRDefault="00F017F0" w:rsidP="00F017F0">
            <w:pPr>
              <w:jc w:val="both"/>
            </w:pPr>
            <w:r w:rsidRPr="005E3BA7">
              <w:rPr>
                <w:b/>
              </w:rPr>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14:paraId="235C54C2" w14:textId="77777777" w:rsidR="00F017F0" w:rsidRPr="00BE6C1C" w:rsidRDefault="00F017F0" w:rsidP="00F017F0">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14:paraId="282C6707" w14:textId="77777777" w:rsidR="00F017F0" w:rsidRPr="00BE6C1C" w:rsidRDefault="00F017F0" w:rsidP="00F017F0">
            <w:pPr>
              <w:jc w:val="both"/>
            </w:pPr>
            <w:r w:rsidRPr="00BE6C1C">
              <w:rPr>
                <w:b/>
              </w:rPr>
              <w:t>Category C – Disadvantage:</w:t>
            </w:r>
            <w:r w:rsidRPr="00BE6C1C">
              <w:t xml:space="preserve"> Low-income households experiencing low-level housing need (ie current housing circumstances disadvantage household member(s) and this will be compounded </w:t>
            </w:r>
            <w:r w:rsidRPr="00BE6C1C">
              <w:lastRenderedPageBreak/>
              <w:t>over time if this need is not addressed, and they are unable to function within the housing market);</w:t>
            </w:r>
            <w:r w:rsidR="00BD41AF">
              <w:t xml:space="preserve"> </w:t>
            </w:r>
            <w:r w:rsidRPr="00BE6C1C">
              <w:t>and</w:t>
            </w:r>
          </w:p>
          <w:p w14:paraId="4A793522" w14:textId="77777777" w:rsidR="00F017F0" w:rsidRPr="005E3BA7" w:rsidRDefault="00F017F0" w:rsidP="00F017F0">
            <w:pPr>
              <w:jc w:val="both"/>
              <w:rPr>
                <w:i/>
              </w:rPr>
            </w:pPr>
            <w:r w:rsidRPr="00BE6C1C">
              <w:rPr>
                <w:b/>
              </w:rPr>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tc>
      </w:tr>
      <w:tr w:rsidR="00F017F0" w:rsidRPr="005E3BA7" w14:paraId="7B73BD00" w14:textId="77777777" w:rsidTr="002774EE">
        <w:tc>
          <w:tcPr>
            <w:tcW w:w="1928" w:type="dxa"/>
          </w:tcPr>
          <w:p w14:paraId="1C96DC0B" w14:textId="77777777" w:rsidR="00F017F0" w:rsidRPr="005E3BA7" w:rsidRDefault="00F017F0" w:rsidP="00F017F0">
            <w:r w:rsidRPr="005E3BA7">
              <w:lastRenderedPageBreak/>
              <w:t>1 December 2000</w:t>
            </w:r>
          </w:p>
        </w:tc>
        <w:tc>
          <w:tcPr>
            <w:tcW w:w="3232" w:type="dxa"/>
            <w:shd w:val="clear" w:color="auto" w:fill="DAEEF3" w:themeFill="accent5" w:themeFillTint="33"/>
          </w:tcPr>
          <w:p w14:paraId="62844612" w14:textId="77777777" w:rsidR="00F017F0" w:rsidRPr="005E3BA7" w:rsidRDefault="00F017F0" w:rsidP="00F017F0">
            <w:pPr>
              <w:rPr>
                <w:b/>
              </w:rPr>
            </w:pPr>
            <w:r w:rsidRPr="005E3BA7">
              <w:rPr>
                <w:b/>
              </w:rPr>
              <w:t>Tenure Protection Allowance abolished</w:t>
            </w:r>
          </w:p>
        </w:tc>
        <w:tc>
          <w:tcPr>
            <w:tcW w:w="0" w:type="auto"/>
          </w:tcPr>
          <w:p w14:paraId="07810399" w14:textId="77777777" w:rsidR="00F017F0" w:rsidRPr="005E3BA7" w:rsidRDefault="00F017F0" w:rsidP="00F017F0">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F017F0" w:rsidRPr="005E3BA7" w14:paraId="36379EB8" w14:textId="77777777" w:rsidTr="002774EE">
        <w:tc>
          <w:tcPr>
            <w:tcW w:w="1928" w:type="dxa"/>
          </w:tcPr>
          <w:p w14:paraId="2226A096" w14:textId="77777777" w:rsidR="00F017F0" w:rsidRPr="005E3BA7" w:rsidRDefault="00F017F0" w:rsidP="00F017F0">
            <w:r w:rsidRPr="005E3BA7">
              <w:t>1 December 2000</w:t>
            </w:r>
          </w:p>
        </w:tc>
        <w:tc>
          <w:tcPr>
            <w:tcW w:w="3232" w:type="dxa"/>
            <w:shd w:val="clear" w:color="auto" w:fill="DAEEF3" w:themeFill="accent5" w:themeFillTint="33"/>
          </w:tcPr>
          <w:p w14:paraId="3EEB706F" w14:textId="77777777" w:rsidR="00F017F0" w:rsidRPr="005E3BA7" w:rsidRDefault="00F017F0" w:rsidP="00F017F0">
            <w:pPr>
              <w:rPr>
                <w:b/>
              </w:rPr>
            </w:pPr>
            <w:r w:rsidRPr="005E3BA7">
              <w:rPr>
                <w:b/>
              </w:rPr>
              <w:t>Special Transfer Allowance</w:t>
            </w:r>
            <w:r>
              <w:rPr>
                <w:b/>
              </w:rPr>
              <w:t>: Frozen for existing recipients</w:t>
            </w:r>
          </w:p>
        </w:tc>
        <w:tc>
          <w:tcPr>
            <w:tcW w:w="0" w:type="auto"/>
          </w:tcPr>
          <w:p w14:paraId="69453946" w14:textId="77777777" w:rsidR="00F017F0" w:rsidRPr="005E3BA7" w:rsidRDefault="00F017F0" w:rsidP="00F017F0">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at 1 December 2000.  The STA remained payable until they died or moved out of their current property.  </w:t>
            </w:r>
          </w:p>
          <w:p w14:paraId="1FB3224D" w14:textId="77777777" w:rsidR="00F017F0" w:rsidRPr="005E3BA7" w:rsidRDefault="00F017F0" w:rsidP="00F017F0">
            <w:pPr>
              <w:jc w:val="both"/>
            </w:pPr>
            <w:r w:rsidRPr="005E3BA7">
              <w:t xml:space="preserve">This STA previously 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p>
        </w:tc>
      </w:tr>
      <w:tr w:rsidR="00F017F0" w:rsidRPr="005E3BA7" w14:paraId="06307B5A" w14:textId="77777777" w:rsidTr="002774EE">
        <w:tc>
          <w:tcPr>
            <w:tcW w:w="1928" w:type="dxa"/>
          </w:tcPr>
          <w:p w14:paraId="0ED0BBE8" w14:textId="77777777" w:rsidR="00F017F0" w:rsidRPr="005E3BA7" w:rsidRDefault="00F017F0" w:rsidP="00F017F0">
            <w:r w:rsidRPr="005E3BA7">
              <w:t>December 2000</w:t>
            </w:r>
          </w:p>
        </w:tc>
        <w:tc>
          <w:tcPr>
            <w:tcW w:w="3232" w:type="dxa"/>
            <w:shd w:val="clear" w:color="auto" w:fill="DAEEF3" w:themeFill="accent5" w:themeFillTint="33"/>
          </w:tcPr>
          <w:p w14:paraId="78C57C8F" w14:textId="77777777" w:rsidR="00F017F0" w:rsidRPr="005E3BA7" w:rsidRDefault="00F017F0" w:rsidP="00F017F0">
            <w:pPr>
              <w:rPr>
                <w:b/>
              </w:rPr>
            </w:pPr>
            <w:r w:rsidRPr="005E3BA7">
              <w:rPr>
                <w:b/>
              </w:rPr>
              <w:t>Canterbury Youth Strategy launched</w:t>
            </w:r>
          </w:p>
        </w:tc>
        <w:tc>
          <w:tcPr>
            <w:tcW w:w="0" w:type="auto"/>
          </w:tcPr>
          <w:p w14:paraId="4B486C84" w14:textId="77777777" w:rsidR="00F017F0" w:rsidRPr="005E3BA7" w:rsidRDefault="00F017F0" w:rsidP="00F017F0">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activities.  Linked to the vision in the Mayors’ Taskforce for Employment that </w:t>
            </w:r>
            <w:r w:rsidRPr="005E3BA7">
              <w:rPr>
                <w:i/>
              </w:rPr>
              <w:t>“every person under 25 will be in employment, training or further education by 2005”.</w:t>
            </w:r>
            <w:r w:rsidRPr="005E3BA7">
              <w:t xml:space="preserve">  Through the </w:t>
            </w:r>
            <w:r w:rsidRPr="005E3BA7">
              <w:rPr>
                <w:i/>
              </w:rPr>
              <w:t>Actionworks Programme</w:t>
            </w:r>
            <w:r w:rsidRPr="005E3BA7">
              <w:t xml:space="preserve">, the </w:t>
            </w:r>
            <w:r w:rsidRPr="005E3BA7">
              <w:rPr>
                <w:i/>
              </w:rPr>
              <w:t>Department of Work and Income</w:t>
            </w:r>
            <w:r w:rsidRPr="005E3BA7">
              <w:t xml:space="preserve"> and CSC responded to the challenge by establishing the following </w:t>
            </w:r>
            <w:r w:rsidR="00BD41AF" w:rsidRPr="005E3BA7">
              <w:t>high-level</w:t>
            </w:r>
            <w:r w:rsidRPr="005E3BA7">
              <w:t xml:space="preserve"> goals linked to the Mayor’ vision:</w:t>
            </w:r>
          </w:p>
          <w:p w14:paraId="3477D374" w14:textId="44D5B440" w:rsidR="00F017F0" w:rsidRPr="005E3BA7" w:rsidRDefault="00F017F0" w:rsidP="00F017F0">
            <w:pPr>
              <w:pStyle w:val="Chronologybullet2"/>
            </w:pPr>
            <w:r w:rsidRPr="005E3BA7">
              <w:t xml:space="preserve">reducing the number of </w:t>
            </w:r>
            <w:r w:rsidR="00D7002D" w:rsidRPr="005E3BA7">
              <w:t>16-17-year</w:t>
            </w:r>
            <w:r w:rsidRPr="005E3BA7">
              <w:t xml:space="preserve"> olds moving on to the unemployment benefit; and</w:t>
            </w:r>
          </w:p>
          <w:p w14:paraId="73F7D843" w14:textId="64DF62B3" w:rsidR="00F017F0" w:rsidRPr="005E3BA7" w:rsidRDefault="00F017F0" w:rsidP="00F017F0">
            <w:pPr>
              <w:pStyle w:val="Chronologybullet2"/>
            </w:pPr>
            <w:r w:rsidRPr="005E3BA7">
              <w:t xml:space="preserve">every registered unemployed </w:t>
            </w:r>
            <w:r w:rsidR="00D7002D" w:rsidRPr="005E3BA7">
              <w:t>18-19-year-old</w:t>
            </w:r>
            <w:r w:rsidRPr="005E3BA7">
              <w:t xml:space="preserve"> to be participating in employment, education or training by December 2002.</w:t>
            </w:r>
          </w:p>
        </w:tc>
      </w:tr>
      <w:tr w:rsidR="00F017F0" w:rsidRPr="005E3BA7" w14:paraId="58505BF5" w14:textId="77777777" w:rsidTr="002774EE">
        <w:tc>
          <w:tcPr>
            <w:tcW w:w="1928" w:type="dxa"/>
          </w:tcPr>
          <w:p w14:paraId="0CF8ECA9" w14:textId="77777777" w:rsidR="00F017F0" w:rsidRPr="005E3BA7" w:rsidRDefault="00F017F0" w:rsidP="00F017F0">
            <w:r w:rsidRPr="005E3BA7">
              <w:t>December 2000</w:t>
            </w:r>
          </w:p>
        </w:tc>
        <w:tc>
          <w:tcPr>
            <w:tcW w:w="3232" w:type="dxa"/>
            <w:shd w:val="clear" w:color="auto" w:fill="DAEEF3" w:themeFill="accent5" w:themeFillTint="33"/>
          </w:tcPr>
          <w:p w14:paraId="449BD561" w14:textId="77777777" w:rsidR="00F017F0" w:rsidRPr="005E3BA7" w:rsidRDefault="00F017F0" w:rsidP="00F017F0">
            <w:pPr>
              <w:rPr>
                <w:b/>
              </w:rPr>
            </w:pPr>
            <w:r w:rsidRPr="005E3BA7">
              <w:rPr>
                <w:b/>
              </w:rPr>
              <w:t>Chief Executive of Work and Income advised she would not be reappointed</w:t>
            </w:r>
          </w:p>
        </w:tc>
        <w:tc>
          <w:tcPr>
            <w:tcW w:w="0" w:type="auto"/>
          </w:tcPr>
          <w:p w14:paraId="2955B6BE" w14:textId="77777777" w:rsidR="00F017F0" w:rsidRPr="005E3BA7" w:rsidRDefault="00F017F0" w:rsidP="00F017F0">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F017F0" w:rsidRPr="005E3BA7" w14:paraId="1E79D2B5" w14:textId="77777777" w:rsidTr="002774EE">
        <w:tc>
          <w:tcPr>
            <w:tcW w:w="1928" w:type="dxa"/>
          </w:tcPr>
          <w:p w14:paraId="1DE4A40B" w14:textId="77777777" w:rsidR="00F017F0" w:rsidRPr="005E3BA7" w:rsidRDefault="00F017F0" w:rsidP="00F017F0">
            <w:r w:rsidRPr="005E3BA7">
              <w:t>1 January 2001</w:t>
            </w:r>
          </w:p>
        </w:tc>
        <w:tc>
          <w:tcPr>
            <w:tcW w:w="3232" w:type="dxa"/>
            <w:shd w:val="clear" w:color="auto" w:fill="DAEEF3" w:themeFill="accent5" w:themeFillTint="33"/>
          </w:tcPr>
          <w:p w14:paraId="6775EBE5" w14:textId="77777777" w:rsidR="00F017F0" w:rsidRPr="005E3BA7" w:rsidRDefault="00F017F0" w:rsidP="00F017F0">
            <w:pPr>
              <w:rPr>
                <w:b/>
              </w:rPr>
            </w:pPr>
            <w:r w:rsidRPr="005E3BA7">
              <w:rPr>
                <w:b/>
              </w:rPr>
              <w:t xml:space="preserve">Disability Assistance </w:t>
            </w:r>
            <w:r>
              <w:rPr>
                <w:b/>
              </w:rPr>
              <w:lastRenderedPageBreak/>
              <w:t xml:space="preserve">Ministerial Welfare </w:t>
            </w:r>
            <w:r w:rsidRPr="005E3BA7">
              <w:rPr>
                <w:b/>
              </w:rPr>
              <w:t>Programme</w:t>
            </w:r>
          </w:p>
        </w:tc>
        <w:tc>
          <w:tcPr>
            <w:tcW w:w="0" w:type="auto"/>
          </w:tcPr>
          <w:p w14:paraId="31E7AF59" w14:textId="77777777" w:rsidR="00F017F0" w:rsidRPr="005E3BA7" w:rsidRDefault="00F017F0" w:rsidP="00F017F0">
            <w:pPr>
              <w:jc w:val="both"/>
            </w:pPr>
            <w:r w:rsidRPr="005E3BA7">
              <w:lastRenderedPageBreak/>
              <w:t xml:space="preserve">The </w:t>
            </w:r>
            <w:r w:rsidRPr="005E3BA7">
              <w:rPr>
                <w:i/>
              </w:rPr>
              <w:t>Disability Assistance Programme</w:t>
            </w:r>
            <w:r w:rsidRPr="005E3BA7">
              <w:t xml:space="preserve"> provided for the payment of special assistance (equivalent </w:t>
            </w:r>
            <w:r w:rsidRPr="005E3BA7">
              <w:lastRenderedPageBreak/>
              <w:t xml:space="preserve">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otherwise qualify for the </w:t>
            </w:r>
            <w:r w:rsidRPr="005E3BA7">
              <w:rPr>
                <w:i/>
              </w:rPr>
              <w:t>Disability Allowance</w:t>
            </w:r>
            <w:r w:rsidRPr="005E3BA7">
              <w:t xml:space="preserve"> if their income was reduced by 4.25 percent.</w:t>
            </w:r>
          </w:p>
          <w:p w14:paraId="203EA62D" w14:textId="77777777" w:rsidR="00F017F0" w:rsidRPr="005E3BA7" w:rsidRDefault="00F017F0" w:rsidP="00F017F0">
            <w:pPr>
              <w:jc w:val="both"/>
            </w:pPr>
            <w:r w:rsidRPr="005E3BA7">
              <w:t xml:space="preserve">The former </w:t>
            </w:r>
            <w:r w:rsidRPr="005E3BA7">
              <w:rPr>
                <w:i/>
              </w:rPr>
              <w:t>Disability Assistance Programme</w:t>
            </w:r>
            <w:r w:rsidRPr="005E3BA7">
              <w:t>, (established from 1 April 2000) was revoked.</w:t>
            </w:r>
          </w:p>
        </w:tc>
      </w:tr>
      <w:tr w:rsidR="00F017F0" w:rsidRPr="005E3BA7" w14:paraId="301BCFF3" w14:textId="77777777" w:rsidTr="002774EE">
        <w:tc>
          <w:tcPr>
            <w:tcW w:w="1928" w:type="dxa"/>
          </w:tcPr>
          <w:p w14:paraId="429532BC" w14:textId="77777777" w:rsidR="00F017F0" w:rsidRPr="005E3BA7" w:rsidRDefault="00F017F0" w:rsidP="00F017F0">
            <w:r w:rsidRPr="005E3BA7">
              <w:lastRenderedPageBreak/>
              <w:t>1 February 2001</w:t>
            </w:r>
          </w:p>
        </w:tc>
        <w:tc>
          <w:tcPr>
            <w:tcW w:w="3232" w:type="dxa"/>
            <w:shd w:val="clear" w:color="auto" w:fill="DAEEF3" w:themeFill="accent5" w:themeFillTint="33"/>
          </w:tcPr>
          <w:p w14:paraId="70C82CFC" w14:textId="77777777" w:rsidR="00F017F0" w:rsidRPr="005E3BA7" w:rsidRDefault="00F017F0" w:rsidP="00F017F0">
            <w:pPr>
              <w:rPr>
                <w:b/>
              </w:rPr>
            </w:pPr>
            <w:r w:rsidRPr="005E3BA7">
              <w:rPr>
                <w:b/>
              </w:rPr>
              <w:t>Child Care Assistance</w:t>
            </w:r>
            <w:r>
              <w:rPr>
                <w:b/>
              </w:rPr>
              <w:t>: Hours increased</w:t>
            </w:r>
          </w:p>
        </w:tc>
        <w:tc>
          <w:tcPr>
            <w:tcW w:w="0" w:type="auto"/>
          </w:tcPr>
          <w:p w14:paraId="4A72C5D1" w14:textId="77777777" w:rsidR="00F017F0" w:rsidRPr="005E3BA7" w:rsidRDefault="00F017F0" w:rsidP="00F017F0">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F017F0" w:rsidRPr="005E3BA7" w14:paraId="2B18BDD2" w14:textId="77777777" w:rsidTr="002774EE">
        <w:tc>
          <w:tcPr>
            <w:tcW w:w="1928" w:type="dxa"/>
          </w:tcPr>
          <w:p w14:paraId="36055BC5" w14:textId="77777777" w:rsidR="00F017F0" w:rsidRPr="005E3BA7" w:rsidRDefault="00F017F0" w:rsidP="00F017F0">
            <w:r w:rsidRPr="005E3BA7">
              <w:t>21 February 2001</w:t>
            </w:r>
          </w:p>
        </w:tc>
        <w:tc>
          <w:tcPr>
            <w:tcW w:w="3232" w:type="dxa"/>
            <w:shd w:val="clear" w:color="auto" w:fill="DAEEF3" w:themeFill="accent5" w:themeFillTint="33"/>
          </w:tcPr>
          <w:p w14:paraId="069E5AC7" w14:textId="77777777" w:rsidR="00F017F0" w:rsidRPr="005E3BA7" w:rsidRDefault="00F017F0" w:rsidP="00F017F0">
            <w:pPr>
              <w:rPr>
                <w:b/>
              </w:rPr>
            </w:pPr>
            <w:r w:rsidRPr="005E3BA7">
              <w:rPr>
                <w:b/>
              </w:rPr>
              <w:t>Housing Corporation Community Renewal programme established</w:t>
            </w:r>
          </w:p>
        </w:tc>
        <w:tc>
          <w:tcPr>
            <w:tcW w:w="0" w:type="auto"/>
          </w:tcPr>
          <w:p w14:paraId="040D3F57" w14:textId="77777777" w:rsidR="00F017F0" w:rsidRPr="005E3BA7" w:rsidRDefault="00F017F0" w:rsidP="00F017F0">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E3BA7">
              <w:rPr>
                <w:rFonts w:ascii="Arial Mäori" w:hAnsi="Arial Mäori"/>
                <w:i/>
                <w:sz w:val="22"/>
                <w:szCs w:val="22"/>
              </w:rPr>
              <w:t>Community Renewal Project</w:t>
            </w:r>
            <w:r w:rsidRPr="005E3BA7">
              <w:rPr>
                <w:rFonts w:ascii="Arial Mäori" w:hAnsi="Arial Mäori"/>
                <w:sz w:val="22"/>
                <w:szCs w:val="22"/>
              </w:rPr>
              <w:t xml:space="preserve"> in Christchurch (Aranui)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was expected to continue for about four years and was run on a partnership basis, between:</w:t>
            </w:r>
          </w:p>
          <w:p w14:paraId="0B43A52E" w14:textId="77777777"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Housing New Zealand Corporation</w:t>
            </w:r>
            <w:r w:rsidRPr="005E3BA7">
              <w:rPr>
                <w:lang w:val="en-US"/>
              </w:rPr>
              <w:t xml:space="preserve">; </w:t>
            </w:r>
          </w:p>
          <w:p w14:paraId="3D248E82" w14:textId="77777777"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Christchurch City Council</w:t>
            </w:r>
            <w:r w:rsidRPr="005E3BA7">
              <w:rPr>
                <w:lang w:val="en-US"/>
              </w:rPr>
              <w:t xml:space="preserve">; and </w:t>
            </w:r>
          </w:p>
          <w:p w14:paraId="3E7BDEED" w14:textId="77777777" w:rsidR="00F017F0" w:rsidRPr="005E3BA7" w:rsidRDefault="00F017F0" w:rsidP="00F017F0">
            <w:pPr>
              <w:numPr>
                <w:ilvl w:val="0"/>
                <w:numId w:val="38"/>
              </w:numPr>
              <w:tabs>
                <w:tab w:val="clear" w:pos="720"/>
                <w:tab w:val="num" w:pos="162"/>
              </w:tabs>
              <w:spacing w:before="0"/>
              <w:ind w:hanging="699"/>
              <w:jc w:val="both"/>
              <w:rPr>
                <w:lang w:val="en-US"/>
              </w:rPr>
            </w:pPr>
            <w:r w:rsidRPr="005E3BA7">
              <w:rPr>
                <w:lang w:val="en-US"/>
              </w:rPr>
              <w:t xml:space="preserve">the Aranui community. </w:t>
            </w:r>
          </w:p>
          <w:p w14:paraId="312411CD" w14:textId="77777777" w:rsidR="00F017F0" w:rsidRPr="005E3BA7" w:rsidRDefault="00F017F0" w:rsidP="00F017F0">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14:paraId="4FCBA7EF"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broaden the capacity of the community to take greater ownership of Aranui's future;</w:t>
            </w:r>
          </w:p>
          <w:p w14:paraId="52F65A15"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the physical environment;</w:t>
            </w:r>
          </w:p>
          <w:p w14:paraId="4FEAC4CC"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housing management; and</w:t>
            </w:r>
          </w:p>
          <w:p w14:paraId="7C8CB8E5" w14:textId="77777777"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sustainability.</w:t>
            </w:r>
          </w:p>
          <w:p w14:paraId="3D9E33E2" w14:textId="77777777" w:rsidR="00F017F0" w:rsidRPr="005E3BA7" w:rsidRDefault="00F017F0" w:rsidP="00F017F0">
            <w:pPr>
              <w:jc w:val="both"/>
            </w:pPr>
            <w:r w:rsidRPr="005E3BA7">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14:paraId="79394754" w14:textId="77777777" w:rsidR="00F017F0" w:rsidRPr="005E3BA7" w:rsidRDefault="00F017F0" w:rsidP="00F017F0">
            <w:pPr>
              <w:jc w:val="both"/>
            </w:pPr>
            <w:r w:rsidRPr="005E3BA7">
              <w:t>Community renewal projects were subsequently established in the following areas:</w:t>
            </w:r>
          </w:p>
          <w:p w14:paraId="257266BD" w14:textId="77777777" w:rsidR="00F017F0" w:rsidRPr="005E3BA7" w:rsidRDefault="00F017F0" w:rsidP="00F017F0">
            <w:pPr>
              <w:pStyle w:val="Chronologybullet2"/>
            </w:pPr>
            <w:r w:rsidRPr="005E3BA7">
              <w:t>Rotorua (Fordlands) [July 2001]</w:t>
            </w:r>
            <w:r>
              <w:t>;</w:t>
            </w:r>
          </w:p>
          <w:p w14:paraId="30DC3900" w14:textId="77777777" w:rsidR="00F017F0" w:rsidRPr="005E3BA7" w:rsidRDefault="00F017F0" w:rsidP="00F017F0">
            <w:pPr>
              <w:pStyle w:val="Chronologybullet2"/>
            </w:pPr>
            <w:r w:rsidRPr="005E3BA7">
              <w:t>Manukau City (Clendon) [August 2002]</w:t>
            </w:r>
            <w:r>
              <w:t>;</w:t>
            </w:r>
          </w:p>
          <w:p w14:paraId="0B8394C3" w14:textId="77777777" w:rsidR="00F017F0" w:rsidRPr="005E3BA7" w:rsidRDefault="00F017F0" w:rsidP="00F017F0">
            <w:pPr>
              <w:pStyle w:val="Chronologybullet2"/>
            </w:pPr>
            <w:r w:rsidRPr="005E3BA7">
              <w:t>Auckland (Talbot Park) [October 2002]</w:t>
            </w:r>
            <w:r>
              <w:t>;</w:t>
            </w:r>
          </w:p>
          <w:p w14:paraId="51EEB58F" w14:textId="77777777" w:rsidR="00F017F0" w:rsidRPr="005E3BA7" w:rsidRDefault="00F017F0" w:rsidP="00F017F0">
            <w:pPr>
              <w:pStyle w:val="Chronologybullet2"/>
            </w:pPr>
            <w:r w:rsidRPr="005E3BA7">
              <w:t>Porirua (East) [November 2002]</w:t>
            </w:r>
            <w:r>
              <w:t>; and</w:t>
            </w:r>
          </w:p>
          <w:p w14:paraId="4DB81C0B" w14:textId="77777777" w:rsidR="00F017F0" w:rsidRPr="005E3BA7" w:rsidRDefault="00F017F0" w:rsidP="00F017F0">
            <w:pPr>
              <w:pStyle w:val="Chronologybullet2"/>
            </w:pPr>
            <w:r w:rsidRPr="005E3BA7">
              <w:t>North Shore City (Northcote) [August 2003]</w:t>
            </w:r>
            <w:r>
              <w:t>.</w:t>
            </w:r>
            <w:r w:rsidRPr="005E3BA7">
              <w:t xml:space="preserve"> </w:t>
            </w:r>
          </w:p>
        </w:tc>
      </w:tr>
      <w:tr w:rsidR="00F017F0" w:rsidRPr="005E3BA7" w14:paraId="206F1866" w14:textId="77777777" w:rsidTr="002774EE">
        <w:tc>
          <w:tcPr>
            <w:tcW w:w="1928" w:type="dxa"/>
          </w:tcPr>
          <w:p w14:paraId="6F36E360" w14:textId="77777777" w:rsidR="00F017F0" w:rsidRPr="005E3BA7" w:rsidRDefault="00F017F0" w:rsidP="00F017F0">
            <w:r w:rsidRPr="005E3BA7">
              <w:t>26 February 2001</w:t>
            </w:r>
          </w:p>
        </w:tc>
        <w:tc>
          <w:tcPr>
            <w:tcW w:w="3232" w:type="dxa"/>
            <w:shd w:val="clear" w:color="auto" w:fill="DAEEF3" w:themeFill="accent5" w:themeFillTint="33"/>
          </w:tcPr>
          <w:p w14:paraId="27BDBBA9" w14:textId="77777777" w:rsidR="00F017F0" w:rsidRPr="005E3BA7" w:rsidRDefault="00F017F0" w:rsidP="00F017F0">
            <w:pPr>
              <w:rPr>
                <w:b/>
              </w:rPr>
            </w:pPr>
            <w:r w:rsidRPr="005E3BA7">
              <w:rPr>
                <w:b/>
              </w:rPr>
              <w:t>Changes to the Australian Residency Rules and Social Security Agreement announced</w:t>
            </w:r>
          </w:p>
        </w:tc>
        <w:tc>
          <w:tcPr>
            <w:tcW w:w="0" w:type="auto"/>
          </w:tcPr>
          <w:p w14:paraId="34D4F785" w14:textId="77777777" w:rsidR="00F017F0" w:rsidRPr="005E3BA7" w:rsidRDefault="00F017F0" w:rsidP="00F017F0">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w:t>
            </w:r>
            <w:r w:rsidR="00BD41AF" w:rsidRPr="005E3BA7">
              <w:t>two-year</w:t>
            </w:r>
            <w:r w:rsidRPr="005E3BA7">
              <w:t xml:space="preserve"> waiting period for benefits not covered by the </w:t>
            </w:r>
            <w:r w:rsidRPr="005E3BA7">
              <w:rPr>
                <w:i/>
              </w:rPr>
              <w:t>Social Security Agreement</w:t>
            </w:r>
            <w:r w:rsidRPr="005E3BA7">
              <w:t xml:space="preserve"> (e.g. the </w:t>
            </w:r>
            <w:r w:rsidRPr="005E3BA7">
              <w:rPr>
                <w:i/>
              </w:rPr>
              <w:t>Unemployment Benefit, Sickness Benefit</w:t>
            </w:r>
            <w:r w:rsidRPr="005E3BA7">
              <w:t xml:space="preserve">) continued to apply for </w:t>
            </w:r>
            <w:r w:rsidRPr="005E3BA7">
              <w:lastRenderedPageBreak/>
              <w:t>people who ha</w:t>
            </w:r>
            <w:r>
              <w:t>d</w:t>
            </w:r>
            <w:r w:rsidRPr="005E3BA7">
              <w:t xml:space="preserve"> been granted permanent residency status.</w:t>
            </w:r>
          </w:p>
          <w:p w14:paraId="69287AD6" w14:textId="77777777" w:rsidR="00F017F0" w:rsidRDefault="00F017F0" w:rsidP="00F017F0">
            <w:pPr>
              <w:jc w:val="both"/>
            </w:pPr>
            <w:r w:rsidRPr="005E3BA7">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s comparable to what they would get if they were receiving the benefit or pension from the country they are living in.  From this time, New Zealanders living in Australia w</w:t>
            </w:r>
            <w:r>
              <w:t>ere</w:t>
            </w:r>
            <w:r w:rsidRPr="005E3BA7">
              <w:t xml:space="preserve"> only be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14:paraId="50FD558F" w14:textId="77777777" w:rsidR="00F017F0" w:rsidRDefault="00F017F0" w:rsidP="00F017F0">
            <w:pPr>
              <w:jc w:val="both"/>
            </w:pPr>
            <w:r>
              <w:t>For people living in Australia who had not been granted residency, there were restrictions on employment.  For example, non-residents could not be employed by the Australian Federal Public Service.</w:t>
            </w:r>
          </w:p>
          <w:p w14:paraId="21C8256B" w14:textId="77777777" w:rsidR="00F017F0" w:rsidRDefault="00F017F0" w:rsidP="00F017F0">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14:paraId="165044E1" w14:textId="77777777" w:rsidR="00F017F0" w:rsidRPr="005E3BA7" w:rsidRDefault="00F017F0" w:rsidP="00F017F0">
            <w:pPr>
              <w:jc w:val="both"/>
            </w:pPr>
            <w:r>
              <w:t xml:space="preserve">New Zealand opted not to change conditions for Australians living in New Zealand.  As a result, Australians were automatically issued with a resident visa upon entry to New Zealand, and were entitled to </w:t>
            </w:r>
            <w:r w:rsidRPr="004E250C">
              <w:rPr>
                <w:i/>
              </w:rPr>
              <w:t>Social Security Benefits</w:t>
            </w:r>
            <w:r>
              <w:t xml:space="preserve"> on the same basis as New Zealanders.</w:t>
            </w:r>
          </w:p>
        </w:tc>
      </w:tr>
      <w:tr w:rsidR="00F017F0" w:rsidRPr="005E3BA7" w14:paraId="3C28F9F7" w14:textId="77777777" w:rsidTr="002774EE">
        <w:tc>
          <w:tcPr>
            <w:tcW w:w="1928" w:type="dxa"/>
          </w:tcPr>
          <w:p w14:paraId="6107BE6B" w14:textId="77777777" w:rsidR="00F017F0" w:rsidRPr="005E3BA7" w:rsidRDefault="00F017F0" w:rsidP="00F017F0">
            <w:r w:rsidRPr="005E3BA7">
              <w:lastRenderedPageBreak/>
              <w:t>February 2001</w:t>
            </w:r>
          </w:p>
        </w:tc>
        <w:tc>
          <w:tcPr>
            <w:tcW w:w="3232" w:type="dxa"/>
            <w:shd w:val="clear" w:color="auto" w:fill="DAEEF3" w:themeFill="accent5" w:themeFillTint="33"/>
          </w:tcPr>
          <w:p w14:paraId="01210603" w14:textId="77777777" w:rsidR="00F017F0" w:rsidRPr="005E3BA7" w:rsidRDefault="00F017F0" w:rsidP="00F017F0">
            <w:pPr>
              <w:rPr>
                <w:b/>
              </w:rPr>
            </w:pPr>
            <w:r w:rsidRPr="005E3BA7">
              <w:rPr>
                <w:b/>
              </w:rPr>
              <w:t>Primary Health Care Strategy Launched</w:t>
            </w:r>
          </w:p>
        </w:tc>
        <w:tc>
          <w:tcPr>
            <w:tcW w:w="0" w:type="auto"/>
          </w:tcPr>
          <w:p w14:paraId="6AF04D38" w14:textId="77777777" w:rsidR="00F017F0" w:rsidRPr="005E3BA7" w:rsidRDefault="00F017F0" w:rsidP="00F017F0">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outlined how a different approach to primary health care would improve the health of all New Zealanders through: </w:t>
            </w:r>
          </w:p>
          <w:p w14:paraId="1FCF5D06" w14:textId="77777777" w:rsidR="00F017F0" w:rsidRPr="005E3BA7" w:rsidRDefault="00F017F0" w:rsidP="00F017F0">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14:paraId="713081F9" w14:textId="77777777" w:rsidR="00F017F0" w:rsidRPr="005E3BA7" w:rsidRDefault="00F017F0" w:rsidP="00F017F0">
            <w:pPr>
              <w:pStyle w:val="Chronologybullet2"/>
            </w:pPr>
            <w:r w:rsidRPr="005E3BA7">
              <w:t xml:space="preserve">improving accessibility, affordability and appropriateness of services; </w:t>
            </w:r>
          </w:p>
          <w:p w14:paraId="6CF722A4" w14:textId="77777777" w:rsidR="00F017F0" w:rsidRPr="005E3BA7" w:rsidRDefault="00F017F0" w:rsidP="00F017F0">
            <w:pPr>
              <w:pStyle w:val="Chronologybullet2"/>
            </w:pPr>
            <w:r w:rsidRPr="005E3BA7">
              <w:t>improving co-ordination and continuity of care; and</w:t>
            </w:r>
          </w:p>
          <w:p w14:paraId="5FF8F113" w14:textId="77777777" w:rsidR="00F017F0" w:rsidRPr="005E3BA7" w:rsidRDefault="00F017F0" w:rsidP="00F017F0">
            <w:pPr>
              <w:pStyle w:val="Chronologybullet2"/>
            </w:pPr>
            <w:r w:rsidRPr="005E3BA7">
              <w:t>providing and funding services according to the population's needs as opposed to fee for services when people are unwell.</w:t>
            </w:r>
          </w:p>
          <w:p w14:paraId="6C455DB6" w14:textId="77777777" w:rsidR="00F017F0" w:rsidRPr="005E3BA7" w:rsidRDefault="00F017F0" w:rsidP="00F017F0">
            <w:pPr>
              <w:jc w:val="both"/>
            </w:pPr>
            <w:r w:rsidRPr="005E3BA7">
              <w:t xml:space="preserve">Primary health care included first level services such as general practice services, mobile nursing services and community health services targeted especially for certain conditions, for example </w:t>
            </w:r>
            <w:r w:rsidRPr="005E3BA7">
              <w:lastRenderedPageBreak/>
              <w:t>maternity, family planning and sexual health services, mental health services and dentistry, or those using particular therapies such as physiotherapy, chiropractic and osteopathy services.</w:t>
            </w:r>
          </w:p>
        </w:tc>
      </w:tr>
      <w:tr w:rsidR="00F017F0" w:rsidRPr="005E3BA7" w14:paraId="21001C76" w14:textId="77777777" w:rsidTr="002774EE">
        <w:tc>
          <w:tcPr>
            <w:tcW w:w="1928" w:type="dxa"/>
          </w:tcPr>
          <w:p w14:paraId="0B0A5379" w14:textId="77777777" w:rsidR="00F017F0" w:rsidRPr="005E3BA7" w:rsidRDefault="00F017F0" w:rsidP="00F017F0">
            <w:r w:rsidRPr="005E3BA7">
              <w:lastRenderedPageBreak/>
              <w:t>5 March 2001</w:t>
            </w:r>
          </w:p>
        </w:tc>
        <w:tc>
          <w:tcPr>
            <w:tcW w:w="3232" w:type="dxa"/>
            <w:shd w:val="clear" w:color="auto" w:fill="DAEEF3" w:themeFill="accent5" w:themeFillTint="33"/>
          </w:tcPr>
          <w:p w14:paraId="2630FB29" w14:textId="77777777" w:rsidR="00F017F0" w:rsidRDefault="00F017F0" w:rsidP="00F017F0">
            <w:pPr>
              <w:rPr>
                <w:b/>
              </w:rPr>
            </w:pPr>
            <w:r w:rsidRPr="005E3BA7">
              <w:rPr>
                <w:b/>
              </w:rPr>
              <w:t xml:space="preserve">Minimum Wage </w:t>
            </w:r>
            <w:r>
              <w:rPr>
                <w:b/>
              </w:rPr>
              <w:t>increased</w:t>
            </w:r>
          </w:p>
          <w:p w14:paraId="40202232" w14:textId="77777777" w:rsidR="00F017F0" w:rsidRDefault="00F017F0" w:rsidP="00F017F0">
            <w:pPr>
              <w:rPr>
                <w:b/>
              </w:rPr>
            </w:pPr>
          </w:p>
          <w:p w14:paraId="2BCCAAE3" w14:textId="77777777" w:rsidR="00F017F0" w:rsidRPr="005E3BA7" w:rsidRDefault="00F017F0" w:rsidP="00F017F0">
            <w:pPr>
              <w:rPr>
                <w:b/>
              </w:rPr>
            </w:pPr>
            <w:r>
              <w:rPr>
                <w:b/>
              </w:rPr>
              <w:t>Youth Minimum Wage: Applied only to workers aged 16-17 years</w:t>
            </w:r>
          </w:p>
        </w:tc>
        <w:tc>
          <w:tcPr>
            <w:tcW w:w="0" w:type="auto"/>
          </w:tcPr>
          <w:p w14:paraId="65C48E52" w14:textId="77777777" w:rsidR="00F017F0" w:rsidRDefault="00F017F0" w:rsidP="00F017F0">
            <w:pPr>
              <w:spacing w:before="0"/>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14:paraId="4094C10C" w14:textId="77777777" w:rsidR="00F017F0" w:rsidRPr="005E3BA7" w:rsidRDefault="00F017F0" w:rsidP="00F017F0">
            <w:pPr>
              <w:spacing w:before="0"/>
              <w:jc w:val="both"/>
            </w:pPr>
          </w:p>
          <w:p w14:paraId="25BEBA5C" w14:textId="192E00B4" w:rsidR="00F017F0" w:rsidRPr="005E3BA7" w:rsidRDefault="00F017F0" w:rsidP="00F017F0">
            <w:pPr>
              <w:spacing w:before="0"/>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w:t>
            </w:r>
            <w:r w:rsidR="00D7002D" w:rsidRPr="005E3BA7">
              <w:t>16-17-year</w:t>
            </w:r>
            <w:r w:rsidRPr="005E3BA7">
              <w:t xml:space="preserve"> olds) increased to $5.40 gross per hour (approximately 70 percent of the </w:t>
            </w:r>
            <w:r w:rsidRPr="005E3BA7">
              <w:rPr>
                <w:i/>
              </w:rPr>
              <w:t>Adult Minimum Wage</w:t>
            </w:r>
            <w:r w:rsidRPr="005E3BA7">
              <w:t>).</w:t>
            </w:r>
          </w:p>
        </w:tc>
      </w:tr>
      <w:tr w:rsidR="00F017F0" w:rsidRPr="005E3BA7" w14:paraId="26D74843" w14:textId="77777777" w:rsidTr="002774EE">
        <w:tc>
          <w:tcPr>
            <w:tcW w:w="1928" w:type="dxa"/>
          </w:tcPr>
          <w:p w14:paraId="1C50A7D2" w14:textId="77777777" w:rsidR="00F017F0" w:rsidRPr="005E3BA7" w:rsidRDefault="00F017F0" w:rsidP="00F017F0">
            <w:r w:rsidRPr="005E3BA7">
              <w:t>7 March 2001</w:t>
            </w:r>
            <w:r>
              <w:t xml:space="preserve"> – 1 March 2002</w:t>
            </w:r>
          </w:p>
        </w:tc>
        <w:tc>
          <w:tcPr>
            <w:tcW w:w="3232" w:type="dxa"/>
            <w:shd w:val="clear" w:color="auto" w:fill="DAEEF3" w:themeFill="accent5" w:themeFillTint="33"/>
          </w:tcPr>
          <w:p w14:paraId="5D42EBAB" w14:textId="77777777" w:rsidR="00F017F0" w:rsidRPr="005E3BA7" w:rsidRDefault="00F017F0" w:rsidP="00F017F0">
            <w:pPr>
              <w:rPr>
                <w:b/>
              </w:rPr>
            </w:pPr>
            <w:r w:rsidRPr="005E3BA7">
              <w:rPr>
                <w:b/>
              </w:rPr>
              <w:t>Rural Assistance Provisions Activated</w:t>
            </w:r>
          </w:p>
        </w:tc>
        <w:tc>
          <w:tcPr>
            <w:tcW w:w="0" w:type="auto"/>
          </w:tcPr>
          <w:p w14:paraId="6B57EACA" w14:textId="77777777"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 storm on 7 January 2001.   Assistance was available until 1 March 2002.  The period of assistance was subsequently extended until 30 June 2002.</w:t>
            </w:r>
            <w:r>
              <w:t xml:space="preserve">  Eligible farmers received</w:t>
            </w:r>
            <w:r w:rsidRPr="00B019B9">
              <w:t xml:space="preserve"> 75 percent of the applicable </w:t>
            </w:r>
            <w:r w:rsidR="00BD41AF" w:rsidRPr="00B019B9">
              <w:t>after-tax</w:t>
            </w:r>
            <w:r w:rsidRPr="00B019B9">
              <w:t xml:space="preserve"> weekly rate of the </w:t>
            </w:r>
            <w:r w:rsidRPr="00B019B9">
              <w:rPr>
                <w:i/>
              </w:rPr>
              <w:t>Unemployment Benefit</w:t>
            </w:r>
            <w:r>
              <w:t xml:space="preserve">. </w:t>
            </w:r>
            <w:r w:rsidRPr="00B019B9">
              <w:t>Rural Assistance Payments were non-taxable.</w:t>
            </w:r>
          </w:p>
        </w:tc>
      </w:tr>
    </w:tbl>
    <w:p w14:paraId="2BFBF600" w14:textId="77777777" w:rsidR="00684959" w:rsidRDefault="00684959"/>
    <w:p w14:paraId="7C1938A9" w14:textId="77777777" w:rsidR="003B66C3" w:rsidRDefault="003B66C3">
      <w:pPr>
        <w:spacing w:before="0" w:after="200" w:line="276" w:lineRule="auto"/>
        <w:rPr>
          <w:rFonts w:eastAsiaTheme="majorEastAsia" w:cstheme="majorBidi"/>
          <w:b/>
          <w:bCs/>
          <w:sz w:val="32"/>
          <w:szCs w:val="26"/>
        </w:rPr>
      </w:pPr>
      <w:bookmarkStart w:id="6" w:name="_Toc339358222"/>
      <w:r>
        <w:br w:type="page"/>
      </w:r>
    </w:p>
    <w:p w14:paraId="6E9FA35A" w14:textId="77777777" w:rsidR="00684959" w:rsidRDefault="00684959" w:rsidP="00684959">
      <w:pPr>
        <w:pStyle w:val="Heading2"/>
      </w:pPr>
      <w:r>
        <w:lastRenderedPageBreak/>
        <w:t>Part V: Managing for outcomes</w:t>
      </w:r>
      <w:r w:rsidR="0084739B">
        <w:t>,</w:t>
      </w:r>
      <w:r>
        <w:t xml:space="preserve"> 11 April 2001 – November 2008</w:t>
      </w:r>
      <w:bookmarkEnd w:id="6"/>
    </w:p>
    <w:p w14:paraId="7D4AAC8D" w14:textId="77777777"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740"/>
      </w:tblGrid>
      <w:tr w:rsidR="00684959" w:rsidRPr="005E3BA7" w14:paraId="6072FF67" w14:textId="77777777" w:rsidTr="00D57076">
        <w:trPr>
          <w:tblHeader/>
        </w:trPr>
        <w:tc>
          <w:tcPr>
            <w:tcW w:w="1928" w:type="dxa"/>
          </w:tcPr>
          <w:p w14:paraId="34CA9CFA"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BF4F11E" w14:textId="77777777" w:rsidR="00684959" w:rsidRPr="005E3BA7" w:rsidRDefault="00684959" w:rsidP="00D57076">
            <w:pPr>
              <w:rPr>
                <w:b/>
              </w:rPr>
            </w:pPr>
            <w:r w:rsidRPr="005E3BA7">
              <w:rPr>
                <w:b/>
              </w:rPr>
              <w:t>Change</w:t>
            </w:r>
          </w:p>
        </w:tc>
        <w:tc>
          <w:tcPr>
            <w:tcW w:w="0" w:type="auto"/>
          </w:tcPr>
          <w:p w14:paraId="5ED304FB" w14:textId="77777777" w:rsidR="00684959" w:rsidRPr="005E3BA7" w:rsidRDefault="00684959" w:rsidP="00D57076">
            <w:pPr>
              <w:rPr>
                <w:b/>
              </w:rPr>
            </w:pPr>
            <w:r w:rsidRPr="005E3BA7">
              <w:rPr>
                <w:b/>
              </w:rPr>
              <w:t>Description</w:t>
            </w:r>
          </w:p>
        </w:tc>
      </w:tr>
      <w:tr w:rsidR="006145A2" w:rsidRPr="005E3BA7" w14:paraId="195A6CF7" w14:textId="77777777" w:rsidTr="002774EE">
        <w:tc>
          <w:tcPr>
            <w:tcW w:w="1928" w:type="dxa"/>
          </w:tcPr>
          <w:p w14:paraId="36BCF3AD" w14:textId="77777777" w:rsidR="006145A2" w:rsidRPr="005E3BA7" w:rsidRDefault="006145A2" w:rsidP="00246E36">
            <w:r w:rsidRPr="005E3BA7">
              <w:t>1 April 2001</w:t>
            </w:r>
          </w:p>
        </w:tc>
        <w:tc>
          <w:tcPr>
            <w:tcW w:w="3232" w:type="dxa"/>
            <w:shd w:val="clear" w:color="auto" w:fill="DAEEF3" w:themeFill="accent5" w:themeFillTint="33"/>
          </w:tcPr>
          <w:p w14:paraId="09DD04D9" w14:textId="77777777"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14:paraId="7F0FB9DE" w14:textId="77777777"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14:paraId="61B41C68" w14:textId="77777777" w:rsidTr="002774EE">
        <w:tc>
          <w:tcPr>
            <w:tcW w:w="1928" w:type="dxa"/>
          </w:tcPr>
          <w:p w14:paraId="3D130830" w14:textId="77777777" w:rsidR="006145A2" w:rsidRPr="005E3BA7" w:rsidRDefault="006145A2" w:rsidP="00246E36">
            <w:r w:rsidRPr="005E3BA7">
              <w:t>1 April 2001</w:t>
            </w:r>
          </w:p>
        </w:tc>
        <w:tc>
          <w:tcPr>
            <w:tcW w:w="3232" w:type="dxa"/>
            <w:shd w:val="clear" w:color="auto" w:fill="DAEEF3" w:themeFill="accent5" w:themeFillTint="33"/>
          </w:tcPr>
          <w:p w14:paraId="1E2DE5B8" w14:textId="77777777" w:rsidR="006145A2" w:rsidRPr="005E3BA7" w:rsidRDefault="006145A2" w:rsidP="000644B5">
            <w:pPr>
              <w:rPr>
                <w:b/>
              </w:rPr>
            </w:pPr>
            <w:r w:rsidRPr="005E3BA7">
              <w:rPr>
                <w:b/>
              </w:rPr>
              <w:t>Recognition of Voluntary Work for Work Tested Beneficiaries</w:t>
            </w:r>
          </w:p>
        </w:tc>
        <w:tc>
          <w:tcPr>
            <w:tcW w:w="0" w:type="auto"/>
          </w:tcPr>
          <w:p w14:paraId="61D273DF" w14:textId="77777777" w:rsidR="006145A2" w:rsidRPr="005E3BA7" w:rsidRDefault="006145A2" w:rsidP="0002131F">
            <w:pPr>
              <w:jc w:val="both"/>
            </w:pPr>
            <w:r w:rsidRPr="005E3BA7">
              <w:t>Voluntary work became a recognised activity for work tested beneficiaries.  Where paid work or other suitable organised activities are not available, work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14:paraId="66309E38" w14:textId="77777777" w:rsidTr="002774EE">
        <w:tc>
          <w:tcPr>
            <w:tcW w:w="1928" w:type="dxa"/>
          </w:tcPr>
          <w:p w14:paraId="55B2BF49" w14:textId="77777777" w:rsidR="006145A2" w:rsidRPr="005E3BA7" w:rsidRDefault="006145A2" w:rsidP="00246E36">
            <w:r w:rsidRPr="005E3BA7">
              <w:t>1 April 2001</w:t>
            </w:r>
          </w:p>
        </w:tc>
        <w:tc>
          <w:tcPr>
            <w:tcW w:w="3232" w:type="dxa"/>
            <w:shd w:val="clear" w:color="auto" w:fill="DAEEF3" w:themeFill="accent5" w:themeFillTint="33"/>
          </w:tcPr>
          <w:p w14:paraId="456136E0" w14:textId="77777777" w:rsidR="006145A2" w:rsidRPr="005E3BA7" w:rsidRDefault="006145A2" w:rsidP="000644B5">
            <w:pPr>
              <w:rPr>
                <w:b/>
              </w:rPr>
            </w:pPr>
            <w:r w:rsidRPr="005E3BA7">
              <w:rPr>
                <w:b/>
              </w:rPr>
              <w:t>Benefit Rates increased</w:t>
            </w:r>
          </w:p>
        </w:tc>
        <w:tc>
          <w:tcPr>
            <w:tcW w:w="0" w:type="auto"/>
          </w:tcPr>
          <w:p w14:paraId="3D8303A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New Zealand Superannaution/Veteran’s Pension</w:t>
            </w:r>
            <w:r w:rsidRPr="005E3BA7">
              <w:t xml:space="preserve"> to maintain the required relativity with the average wage.</w:t>
            </w:r>
          </w:p>
        </w:tc>
      </w:tr>
      <w:tr w:rsidR="006145A2" w:rsidRPr="005E3BA7" w14:paraId="57484996" w14:textId="77777777" w:rsidTr="002774EE">
        <w:tc>
          <w:tcPr>
            <w:tcW w:w="1928" w:type="dxa"/>
          </w:tcPr>
          <w:p w14:paraId="7232C825" w14:textId="77777777" w:rsidR="006145A2" w:rsidRPr="005E3BA7" w:rsidRDefault="006145A2" w:rsidP="00246E36">
            <w:r w:rsidRPr="005E3BA7">
              <w:t>1 April 2001</w:t>
            </w:r>
          </w:p>
        </w:tc>
        <w:tc>
          <w:tcPr>
            <w:tcW w:w="3232" w:type="dxa"/>
            <w:shd w:val="clear" w:color="auto" w:fill="DAEEF3" w:themeFill="accent5" w:themeFillTint="33"/>
          </w:tcPr>
          <w:p w14:paraId="213532AC" w14:textId="77777777" w:rsidR="006145A2" w:rsidRPr="005E3BA7" w:rsidRDefault="006145A2" w:rsidP="000644B5">
            <w:pPr>
              <w:rPr>
                <w:b/>
              </w:rPr>
            </w:pPr>
            <w:r w:rsidRPr="005E3BA7">
              <w:rPr>
                <w:b/>
              </w:rPr>
              <w:t>ACC Earner Premium reduced</w:t>
            </w:r>
          </w:p>
        </w:tc>
        <w:tc>
          <w:tcPr>
            <w:tcW w:w="0" w:type="auto"/>
          </w:tcPr>
          <w:p w14:paraId="10E5B473" w14:textId="77777777"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14:paraId="4572E72A" w14:textId="77777777" w:rsidTr="002774EE">
        <w:tc>
          <w:tcPr>
            <w:tcW w:w="1928" w:type="dxa"/>
          </w:tcPr>
          <w:p w14:paraId="0B3BE6F9" w14:textId="77777777" w:rsidR="006145A2" w:rsidRPr="005E3BA7" w:rsidRDefault="006145A2" w:rsidP="00246E36">
            <w:r w:rsidRPr="005E3BA7">
              <w:t>1 April 2001</w:t>
            </w:r>
          </w:p>
        </w:tc>
        <w:tc>
          <w:tcPr>
            <w:tcW w:w="3232" w:type="dxa"/>
            <w:shd w:val="clear" w:color="auto" w:fill="DAEEF3" w:themeFill="accent5" w:themeFillTint="33"/>
          </w:tcPr>
          <w:p w14:paraId="14188C04" w14:textId="77777777" w:rsidR="006145A2" w:rsidRPr="005E3BA7" w:rsidRDefault="006145A2" w:rsidP="000644B5">
            <w:pPr>
              <w:rPr>
                <w:b/>
              </w:rPr>
            </w:pPr>
            <w:r w:rsidRPr="005E3BA7">
              <w:rPr>
                <w:b/>
              </w:rPr>
              <w:t>Student Loan Repayment Threshold</w:t>
            </w:r>
          </w:p>
        </w:tc>
        <w:tc>
          <w:tcPr>
            <w:tcW w:w="0" w:type="auto"/>
          </w:tcPr>
          <w:p w14:paraId="0CC039B7" w14:textId="1720D39E"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w:t>
            </w:r>
            <w:r w:rsidR="00D7002D">
              <w:t>-</w:t>
            </w:r>
            <w:r w:rsidRPr="005E3BA7">
              <w:t>off applied during study to students with an income of $25,073 or less.</w:t>
            </w:r>
          </w:p>
        </w:tc>
      </w:tr>
      <w:tr w:rsidR="008826EA" w:rsidRPr="005E3BA7" w14:paraId="7D5D2EA7" w14:textId="77777777" w:rsidTr="002774EE">
        <w:tc>
          <w:tcPr>
            <w:tcW w:w="1928" w:type="dxa"/>
          </w:tcPr>
          <w:p w14:paraId="641B0D3F" w14:textId="77777777" w:rsidR="008826EA" w:rsidRPr="005E3BA7" w:rsidRDefault="0059594C" w:rsidP="00246E36">
            <w:r>
              <w:t xml:space="preserve">10 </w:t>
            </w:r>
            <w:r w:rsidR="008826EA">
              <w:t>April 2001</w:t>
            </w:r>
          </w:p>
        </w:tc>
        <w:tc>
          <w:tcPr>
            <w:tcW w:w="3232" w:type="dxa"/>
            <w:shd w:val="clear" w:color="auto" w:fill="DAEEF3" w:themeFill="accent5" w:themeFillTint="33"/>
          </w:tcPr>
          <w:p w14:paraId="7CD825AA" w14:textId="77777777" w:rsidR="008826EA" w:rsidRPr="005E3BA7" w:rsidRDefault="008826EA" w:rsidP="000644B5">
            <w:pPr>
              <w:rPr>
                <w:b/>
              </w:rPr>
            </w:pPr>
            <w:r>
              <w:rPr>
                <w:b/>
              </w:rPr>
              <w:t>New Zealand Positive Ageing Strategy launched</w:t>
            </w:r>
          </w:p>
        </w:tc>
        <w:tc>
          <w:tcPr>
            <w:tcW w:w="0" w:type="auto"/>
          </w:tcPr>
          <w:p w14:paraId="0B29EDA9" w14:textId="77777777" w:rsidR="00901B37" w:rsidRDefault="00901B37" w:rsidP="00901B37">
            <w:pPr>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w:t>
            </w:r>
            <w:r w:rsidR="00B22E53">
              <w:lastRenderedPageBreak/>
              <w:t xml:space="preserve">sought on the positive ageing principles and to identify priority issues for action.  Community 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Te Puni Kokiri</w:t>
            </w:r>
            <w:r w:rsidR="00B22E53">
              <w:t xml:space="preserve"> and the </w:t>
            </w:r>
            <w:r w:rsidR="00B22E53" w:rsidRPr="00B22E53">
              <w:rPr>
                <w:i/>
              </w:rPr>
              <w:t>Ministry of Pacific Island Affairs</w:t>
            </w:r>
            <w:r w:rsidR="00B22E53">
              <w:t>.</w:t>
            </w:r>
          </w:p>
          <w:p w14:paraId="628F2C75" w14:textId="77777777" w:rsidR="00901B37" w:rsidRDefault="00901B37" w:rsidP="005054C0">
            <w:pPr>
              <w:spacing w:before="0"/>
              <w:jc w:val="both"/>
            </w:pPr>
          </w:p>
          <w:p w14:paraId="29A969F5" w14:textId="77777777"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14:paraId="6352B398" w14:textId="77777777" w:rsidR="005054C0" w:rsidRDefault="005054C0" w:rsidP="005054C0">
            <w:pPr>
              <w:pStyle w:val="Chronologybullet2"/>
              <w:numPr>
                <w:ilvl w:val="0"/>
                <w:numId w:val="0"/>
              </w:numPr>
              <w:ind w:left="176"/>
              <w:rPr>
                <w:i/>
              </w:rPr>
            </w:pPr>
          </w:p>
          <w:p w14:paraId="76C0B504" w14:textId="77777777" w:rsidR="008826EA" w:rsidRPr="005054C0" w:rsidRDefault="008826EA" w:rsidP="005054C0">
            <w:pPr>
              <w:pStyle w:val="Chronologybullet2"/>
              <w:numPr>
                <w:ilvl w:val="0"/>
                <w:numId w:val="0"/>
              </w:numPr>
              <w:ind w:left="176"/>
              <w:rPr>
                <w:i/>
              </w:rPr>
            </w:pPr>
            <w:r w:rsidRPr="005054C0">
              <w:rPr>
                <w:i/>
              </w:rPr>
              <w:t>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contributions and encourages their participation.</w:t>
            </w:r>
          </w:p>
          <w:p w14:paraId="59ED62BF" w14:textId="77777777"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14:paraId="02F222D1" w14:textId="77777777"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14:paraId="1E2E4ED8" w14:textId="77777777" w:rsidR="008826EA" w:rsidRDefault="005054C0" w:rsidP="005054C0">
            <w:pPr>
              <w:pStyle w:val="Chronologybullet2"/>
            </w:pPr>
            <w:r>
              <w:t>secure and adequate income for older people;</w:t>
            </w:r>
          </w:p>
          <w:p w14:paraId="719380AC" w14:textId="77777777" w:rsidR="005054C0" w:rsidRDefault="005054C0" w:rsidP="005054C0">
            <w:pPr>
              <w:pStyle w:val="Chronologybullet2"/>
            </w:pPr>
            <w:r>
              <w:t>equitable, timely, affordable and accessible health services for older people;</w:t>
            </w:r>
          </w:p>
          <w:p w14:paraId="42BC2CE9" w14:textId="77777777" w:rsidR="005054C0" w:rsidRDefault="005054C0" w:rsidP="005054C0">
            <w:pPr>
              <w:pStyle w:val="Chronologybullet2"/>
            </w:pPr>
            <w:r>
              <w:t>affordable and appropriate housing options for older people;</w:t>
            </w:r>
          </w:p>
          <w:p w14:paraId="4813CC2C" w14:textId="77777777" w:rsidR="005054C0" w:rsidRDefault="005054C0" w:rsidP="005054C0">
            <w:pPr>
              <w:pStyle w:val="Chronologybullet2"/>
            </w:pPr>
            <w:r>
              <w:t>affordable and accessible transport options for older people;</w:t>
            </w:r>
          </w:p>
          <w:p w14:paraId="3A8C928B" w14:textId="77777777" w:rsidR="005054C0" w:rsidRDefault="005054C0" w:rsidP="005054C0">
            <w:pPr>
              <w:pStyle w:val="Chronologybullet2"/>
            </w:pPr>
            <w:r>
              <w:t>older people feel safe and secure and can age in place;</w:t>
            </w:r>
          </w:p>
          <w:p w14:paraId="3DDEC12D" w14:textId="77777777" w:rsidR="005054C0" w:rsidRDefault="005054C0" w:rsidP="005054C0">
            <w:pPr>
              <w:pStyle w:val="Chronologybullet2"/>
            </w:pPr>
            <w:r>
              <w:t>a range of culturally appropriate services allows choices for older people;</w:t>
            </w:r>
          </w:p>
          <w:p w14:paraId="25A5BDA8" w14:textId="77777777" w:rsidR="005054C0" w:rsidRDefault="005054C0" w:rsidP="005054C0">
            <w:pPr>
              <w:pStyle w:val="Chronologybullet2"/>
            </w:pPr>
            <w:r>
              <w:t>older people living in rural communities are not disadvantaged when accessing services;</w:t>
            </w:r>
          </w:p>
          <w:p w14:paraId="6269957E" w14:textId="77777777" w:rsidR="005054C0" w:rsidRDefault="005054C0" w:rsidP="005054C0">
            <w:pPr>
              <w:pStyle w:val="Chronologybullet2"/>
            </w:pPr>
            <w:r>
              <w:t>people of all ages have positive attitudes to ageing and older people;</w:t>
            </w:r>
          </w:p>
          <w:p w14:paraId="0798FD36" w14:textId="77777777" w:rsidR="005054C0" w:rsidRDefault="005054C0" w:rsidP="005054C0">
            <w:pPr>
              <w:pStyle w:val="Chronologybullet2"/>
            </w:pPr>
            <w:r>
              <w:t>elimination of ageism and promotion of flexible work options;</w:t>
            </w:r>
            <w:r w:rsidR="00AF376E">
              <w:t xml:space="preserve"> and</w:t>
            </w:r>
          </w:p>
          <w:p w14:paraId="1336AC74" w14:textId="77777777" w:rsidR="005054C0" w:rsidRDefault="005054C0" w:rsidP="005054C0">
            <w:pPr>
              <w:pStyle w:val="Chronologybullet2"/>
            </w:pPr>
            <w:r>
              <w:t>increasing opportunities for personal growth and community participation.</w:t>
            </w:r>
          </w:p>
          <w:p w14:paraId="33829B95" w14:textId="77777777"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14:paraId="34977ADF" w14:textId="77777777" w:rsidR="00AF376E" w:rsidRDefault="00AF376E" w:rsidP="00AF376E">
            <w:pPr>
              <w:jc w:val="both"/>
            </w:pPr>
            <w:r>
              <w:lastRenderedPageBreak/>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with their Ministers proposed work items that will form their department's contribution to the </w:t>
            </w:r>
            <w:r w:rsidRPr="00AF376E">
              <w:rPr>
                <w:i/>
              </w:rPr>
              <w:t>Positive Ageing Strategy Action Plan</w:t>
            </w:r>
            <w:r w:rsidRPr="00AF376E">
              <w:t xml:space="preserve">. </w:t>
            </w:r>
          </w:p>
          <w:p w14:paraId="32518B63" w14:textId="77777777"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14:paraId="567D75CB" w14:textId="77777777" w:rsidTr="002774EE">
        <w:tc>
          <w:tcPr>
            <w:tcW w:w="1928" w:type="dxa"/>
          </w:tcPr>
          <w:p w14:paraId="7AD3A6C3" w14:textId="77777777" w:rsidR="0059594C" w:rsidRPr="00723AFF" w:rsidRDefault="0059594C" w:rsidP="00036C50">
            <w:r w:rsidRPr="00723AFF">
              <w:lastRenderedPageBreak/>
              <w:t>11 April 2001</w:t>
            </w:r>
          </w:p>
        </w:tc>
        <w:tc>
          <w:tcPr>
            <w:tcW w:w="3232" w:type="dxa"/>
            <w:shd w:val="clear" w:color="auto" w:fill="DAEEF3" w:themeFill="accent5" w:themeFillTint="33"/>
          </w:tcPr>
          <w:p w14:paraId="24B18ED6" w14:textId="77777777" w:rsidR="0059594C" w:rsidRPr="0059594C" w:rsidRDefault="0059594C" w:rsidP="00036C50">
            <w:pPr>
              <w:rPr>
                <w:b/>
              </w:rPr>
            </w:pPr>
            <w:r w:rsidRPr="0059594C">
              <w:rPr>
                <w:b/>
              </w:rPr>
              <w:t>Establishment of the Ministry of Social Development announced</w:t>
            </w:r>
          </w:p>
        </w:tc>
        <w:tc>
          <w:tcPr>
            <w:tcW w:w="0" w:type="auto"/>
          </w:tcPr>
          <w:p w14:paraId="4AC1754B" w14:textId="77777777"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14:paraId="7ABD9802" w14:textId="77777777"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14:paraId="6A6BF6AA" w14:textId="77777777" w:rsidTr="002774EE">
        <w:tc>
          <w:tcPr>
            <w:tcW w:w="1928" w:type="dxa"/>
          </w:tcPr>
          <w:p w14:paraId="261CCA55" w14:textId="77777777" w:rsidR="001311AF" w:rsidRPr="005E3BA7" w:rsidRDefault="001311AF" w:rsidP="00246E36">
            <w:r>
              <w:t>23 April 2001</w:t>
            </w:r>
          </w:p>
        </w:tc>
        <w:tc>
          <w:tcPr>
            <w:tcW w:w="3232" w:type="dxa"/>
            <w:shd w:val="clear" w:color="auto" w:fill="DAEEF3" w:themeFill="accent5" w:themeFillTint="33"/>
          </w:tcPr>
          <w:p w14:paraId="398AF3B3" w14:textId="77777777" w:rsidR="001311AF" w:rsidRPr="005E3BA7" w:rsidRDefault="001311AF" w:rsidP="000644B5">
            <w:pPr>
              <w:rPr>
                <w:b/>
              </w:rPr>
            </w:pPr>
            <w:r>
              <w:rPr>
                <w:b/>
              </w:rPr>
              <w:t>Payments to ex-prisoners of war and civilian internees of Japan</w:t>
            </w:r>
          </w:p>
        </w:tc>
        <w:tc>
          <w:tcPr>
            <w:tcW w:w="0" w:type="auto"/>
          </w:tcPr>
          <w:p w14:paraId="22B3E52F" w14:textId="77777777"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14:paraId="1D54D2DF" w14:textId="77777777" w:rsidTr="002774EE">
        <w:tc>
          <w:tcPr>
            <w:tcW w:w="1928" w:type="dxa"/>
          </w:tcPr>
          <w:p w14:paraId="4AE2D99C" w14:textId="77777777" w:rsidR="00725EF6" w:rsidRPr="005E3BA7" w:rsidRDefault="00725EF6" w:rsidP="00246E36">
            <w:r>
              <w:t>30 April 2001</w:t>
            </w:r>
          </w:p>
        </w:tc>
        <w:tc>
          <w:tcPr>
            <w:tcW w:w="3232" w:type="dxa"/>
            <w:shd w:val="clear" w:color="auto" w:fill="DAEEF3" w:themeFill="accent5" w:themeFillTint="33"/>
          </w:tcPr>
          <w:p w14:paraId="7BC30731" w14:textId="77777777" w:rsidR="00725EF6" w:rsidRPr="005E3BA7" w:rsidRDefault="00725EF6" w:rsidP="000644B5">
            <w:pPr>
              <w:rPr>
                <w:b/>
              </w:rPr>
            </w:pPr>
            <w:r>
              <w:rPr>
                <w:b/>
              </w:rPr>
              <w:t>New Zealand Disability Strategy launched</w:t>
            </w:r>
          </w:p>
        </w:tc>
        <w:tc>
          <w:tcPr>
            <w:tcW w:w="0" w:type="auto"/>
          </w:tcPr>
          <w:p w14:paraId="03F7D49F" w14:textId="77777777"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14:paraId="55A487F1" w14:textId="77777777"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14:paraId="23FFFA86" w14:textId="77777777"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w:t>
            </w:r>
            <w:r>
              <w:lastRenderedPageBreak/>
              <w:t xml:space="preserve">annual plans.  Department’s performance would be </w:t>
            </w:r>
            <w:r w:rsidR="00B22E53">
              <w:t>monitored</w:t>
            </w:r>
            <w:r>
              <w:t xml:space="preserve"> with input from disabled people.</w:t>
            </w:r>
          </w:p>
          <w:p w14:paraId="2E3AB595" w14:textId="77777777" w:rsidR="00725EF6" w:rsidRPr="005E3BA7" w:rsidRDefault="004544BC" w:rsidP="00D951B1">
            <w:pPr>
              <w:jc w:val="both"/>
            </w:pPr>
            <w:r>
              <w:t>Overall progress on implementing the Strategy was to be reviewed after five and ten years.</w:t>
            </w:r>
          </w:p>
        </w:tc>
      </w:tr>
      <w:tr w:rsidR="006145A2" w:rsidRPr="005E3BA7" w14:paraId="42575554" w14:textId="77777777" w:rsidTr="002774EE">
        <w:tc>
          <w:tcPr>
            <w:tcW w:w="1928" w:type="dxa"/>
          </w:tcPr>
          <w:p w14:paraId="5A2A8243" w14:textId="77777777" w:rsidR="006145A2" w:rsidRPr="005E3BA7" w:rsidRDefault="006145A2" w:rsidP="00246E36">
            <w:r w:rsidRPr="005E3BA7">
              <w:lastRenderedPageBreak/>
              <w:t>18 June 2001</w:t>
            </w:r>
          </w:p>
        </w:tc>
        <w:tc>
          <w:tcPr>
            <w:tcW w:w="3232" w:type="dxa"/>
            <w:shd w:val="clear" w:color="auto" w:fill="DAEEF3" w:themeFill="accent5" w:themeFillTint="33"/>
          </w:tcPr>
          <w:p w14:paraId="2BD42898" w14:textId="77777777" w:rsidR="006145A2" w:rsidRPr="005E3BA7" w:rsidRDefault="006145A2" w:rsidP="000644B5">
            <w:pPr>
              <w:rPr>
                <w:b/>
              </w:rPr>
            </w:pPr>
            <w:r w:rsidRPr="005E3BA7">
              <w:rPr>
                <w:b/>
              </w:rPr>
              <w:t>Statement on Social Security: “Pathways to Opportunity”</w:t>
            </w:r>
          </w:p>
        </w:tc>
        <w:tc>
          <w:tcPr>
            <w:tcW w:w="0" w:type="auto"/>
          </w:tcPr>
          <w:p w14:paraId="05262A69" w14:textId="77777777" w:rsidR="006145A2" w:rsidRPr="005E3BA7" w:rsidRDefault="006145A2" w:rsidP="00D951B1">
            <w:pPr>
              <w:jc w:val="both"/>
            </w:pPr>
            <w:r w:rsidRPr="005E3BA7">
              <w:t>The Government released its statement on the development of the social security system and outlined the moves to rebuild the social security system around a social development model.  The approach to reforming the social security system contained six key components:</w:t>
            </w:r>
          </w:p>
          <w:p w14:paraId="2435B3CC" w14:textId="77777777" w:rsidR="006145A2" w:rsidRPr="005E3BA7" w:rsidRDefault="006145A2" w:rsidP="00580CE9">
            <w:pPr>
              <w:pStyle w:val="Chronologybullet2"/>
            </w:pPr>
            <w:r w:rsidRPr="005E3BA7">
              <w:t>building a simpler benefit system;</w:t>
            </w:r>
          </w:p>
          <w:p w14:paraId="3B3F4EAF" w14:textId="77777777" w:rsidR="006145A2" w:rsidRPr="005E3BA7" w:rsidRDefault="006145A2" w:rsidP="00580CE9">
            <w:pPr>
              <w:pStyle w:val="Chronologybullet2"/>
            </w:pPr>
            <w:r w:rsidRPr="005E3BA7">
              <w:t>making work pay and investing in people;</w:t>
            </w:r>
          </w:p>
          <w:p w14:paraId="06BA648C" w14:textId="77777777" w:rsidR="006145A2" w:rsidRPr="005E3BA7" w:rsidRDefault="006145A2" w:rsidP="00580CE9">
            <w:pPr>
              <w:pStyle w:val="Chronologybullet2"/>
            </w:pPr>
            <w:r w:rsidRPr="005E3BA7">
              <w:t>supporting families and children;</w:t>
            </w:r>
          </w:p>
          <w:p w14:paraId="37B00196" w14:textId="77777777" w:rsidR="006145A2" w:rsidRPr="005E3BA7" w:rsidRDefault="006145A2" w:rsidP="00580CE9">
            <w:pPr>
              <w:pStyle w:val="Chronologybullet2"/>
            </w:pPr>
            <w:r w:rsidRPr="005E3BA7">
              <w:t>building partnerships with the community;</w:t>
            </w:r>
          </w:p>
          <w:p w14:paraId="7639B034" w14:textId="77777777" w:rsidR="006145A2" w:rsidRPr="005E3BA7" w:rsidRDefault="006145A2" w:rsidP="00580CE9">
            <w:pPr>
              <w:pStyle w:val="Chronologybullet2"/>
            </w:pPr>
            <w:r w:rsidRPr="005E3BA7">
              <w:t>outlining mutual responsibilities; and</w:t>
            </w:r>
          </w:p>
          <w:p w14:paraId="1E29BD7E" w14:textId="77777777" w:rsidR="006145A2" w:rsidRPr="005E3BA7" w:rsidRDefault="006145A2" w:rsidP="00580CE9">
            <w:pPr>
              <w:pStyle w:val="Chronologybullet2"/>
            </w:pPr>
            <w:r w:rsidRPr="005E3BA7">
              <w:t>tackling poverty and social exclusion.</w:t>
            </w:r>
          </w:p>
        </w:tc>
      </w:tr>
      <w:tr w:rsidR="006145A2" w:rsidRPr="005E3BA7" w14:paraId="662A14F8" w14:textId="77777777" w:rsidTr="002774EE">
        <w:tc>
          <w:tcPr>
            <w:tcW w:w="1928" w:type="dxa"/>
          </w:tcPr>
          <w:p w14:paraId="2B714717" w14:textId="77777777" w:rsidR="006145A2" w:rsidRPr="005E3BA7" w:rsidRDefault="006145A2" w:rsidP="00246E36">
            <w:r w:rsidRPr="005E3BA7">
              <w:t>1 July 2001</w:t>
            </w:r>
          </w:p>
        </w:tc>
        <w:tc>
          <w:tcPr>
            <w:tcW w:w="3232" w:type="dxa"/>
            <w:shd w:val="clear" w:color="auto" w:fill="DAEEF3" w:themeFill="accent5" w:themeFillTint="33"/>
          </w:tcPr>
          <w:p w14:paraId="33C11373" w14:textId="77777777" w:rsidR="006145A2" w:rsidRPr="005E3BA7" w:rsidRDefault="006145A2" w:rsidP="000644B5">
            <w:pPr>
              <w:rPr>
                <w:b/>
              </w:rPr>
            </w:pPr>
            <w:r w:rsidRPr="005E3BA7">
              <w:rPr>
                <w:b/>
              </w:rPr>
              <w:t>Actionworks expanded (Canterbury)</w:t>
            </w:r>
          </w:p>
        </w:tc>
        <w:tc>
          <w:tcPr>
            <w:tcW w:w="0" w:type="auto"/>
          </w:tcPr>
          <w:p w14:paraId="1113F14E" w14:textId="77777777" w:rsidR="006145A2" w:rsidRPr="005E3BA7" w:rsidRDefault="006145A2" w:rsidP="00D951B1">
            <w:pPr>
              <w:jc w:val="both"/>
            </w:pPr>
            <w:r w:rsidRPr="005E3BA7">
              <w:t xml:space="preserve">The </w:t>
            </w:r>
            <w:r w:rsidRPr="005E3BA7">
              <w:rPr>
                <w:i/>
              </w:rPr>
              <w:t>Actionworks Programme</w:t>
            </w:r>
            <w:r w:rsidRPr="005E3BA7">
              <w:t xml:space="preserve"> was expanded to include:</w:t>
            </w:r>
          </w:p>
          <w:p w14:paraId="451CFE99" w14:textId="77777777"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14:paraId="04601571" w14:textId="77777777" w:rsidR="006145A2" w:rsidRPr="005E3BA7" w:rsidRDefault="006145A2" w:rsidP="00580CE9">
            <w:pPr>
              <w:pStyle w:val="Chronologybullet2"/>
            </w:pPr>
            <w:r w:rsidRPr="005E3BA7">
              <w:t xml:space="preserve">additional staff at the </w:t>
            </w:r>
            <w:r w:rsidRPr="005E3BA7">
              <w:rPr>
                <w:i/>
              </w:rPr>
              <w:t>Actionworks</w:t>
            </w:r>
            <w:r w:rsidRPr="005E3BA7">
              <w:t xml:space="preserve"> office including a youth vacancy co-ordinator, an education team including a youth specialist to work with schools; and</w:t>
            </w:r>
          </w:p>
          <w:p w14:paraId="75234C11" w14:textId="77777777"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r w:rsidRPr="005E3BA7">
              <w:rPr>
                <w:i/>
              </w:rPr>
              <w:t>Actionworks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14:paraId="1EEA2810" w14:textId="77777777" w:rsidTr="002774EE">
        <w:tc>
          <w:tcPr>
            <w:tcW w:w="1928" w:type="dxa"/>
          </w:tcPr>
          <w:p w14:paraId="77736467" w14:textId="77777777" w:rsidR="006145A2" w:rsidRPr="005E3BA7" w:rsidRDefault="006145A2" w:rsidP="00246E36">
            <w:r w:rsidRPr="005E3BA7">
              <w:t>1 July 2001</w:t>
            </w:r>
          </w:p>
        </w:tc>
        <w:tc>
          <w:tcPr>
            <w:tcW w:w="3232" w:type="dxa"/>
            <w:shd w:val="clear" w:color="auto" w:fill="DAEEF3" w:themeFill="accent5" w:themeFillTint="33"/>
          </w:tcPr>
          <w:p w14:paraId="20DFBC5B" w14:textId="77777777" w:rsidR="006145A2" w:rsidRPr="005E3BA7" w:rsidRDefault="006145A2" w:rsidP="000644B5">
            <w:pPr>
              <w:rPr>
                <w:b/>
              </w:rPr>
            </w:pPr>
            <w:r w:rsidRPr="005E3BA7">
              <w:rPr>
                <w:b/>
              </w:rPr>
              <w:t>Community Wage replaced</w:t>
            </w:r>
          </w:p>
        </w:tc>
        <w:tc>
          <w:tcPr>
            <w:tcW w:w="0" w:type="auto"/>
          </w:tcPr>
          <w:p w14:paraId="4249A921" w14:textId="77777777"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14:paraId="1E3ECD4D" w14:textId="77777777" w:rsidTr="002774EE">
        <w:tc>
          <w:tcPr>
            <w:tcW w:w="1928" w:type="dxa"/>
          </w:tcPr>
          <w:p w14:paraId="180FB5D2" w14:textId="77777777" w:rsidR="006145A2" w:rsidRPr="005E3BA7" w:rsidRDefault="006145A2" w:rsidP="00246E36">
            <w:r w:rsidRPr="005E3BA7">
              <w:t>1 July 2001</w:t>
            </w:r>
          </w:p>
        </w:tc>
        <w:tc>
          <w:tcPr>
            <w:tcW w:w="3232" w:type="dxa"/>
            <w:shd w:val="clear" w:color="auto" w:fill="DAEEF3" w:themeFill="accent5" w:themeFillTint="33"/>
          </w:tcPr>
          <w:p w14:paraId="2DBF021F" w14:textId="77777777" w:rsidR="006145A2" w:rsidRPr="005E3BA7" w:rsidRDefault="006145A2" w:rsidP="000644B5">
            <w:pPr>
              <w:rPr>
                <w:b/>
              </w:rPr>
            </w:pPr>
            <w:r w:rsidRPr="005E3BA7">
              <w:rPr>
                <w:b/>
              </w:rPr>
              <w:t xml:space="preserve">Work Test Changes </w:t>
            </w:r>
          </w:p>
          <w:p w14:paraId="13C12805" w14:textId="77777777" w:rsidR="006145A2" w:rsidRPr="005E3BA7" w:rsidRDefault="006145A2" w:rsidP="000644B5">
            <w:pPr>
              <w:rPr>
                <w:b/>
              </w:rPr>
            </w:pPr>
          </w:p>
          <w:p w14:paraId="7429099A" w14:textId="77777777" w:rsidR="006145A2" w:rsidRPr="005E3BA7" w:rsidRDefault="006145A2" w:rsidP="000644B5">
            <w:pPr>
              <w:rPr>
                <w:b/>
              </w:rPr>
            </w:pPr>
          </w:p>
          <w:p w14:paraId="65624537" w14:textId="77777777" w:rsidR="006145A2" w:rsidRPr="005E3BA7" w:rsidRDefault="006145A2" w:rsidP="000644B5">
            <w:pPr>
              <w:rPr>
                <w:b/>
              </w:rPr>
            </w:pPr>
          </w:p>
          <w:p w14:paraId="06063AF5" w14:textId="77777777" w:rsidR="006145A2" w:rsidRPr="005E3BA7" w:rsidRDefault="006145A2" w:rsidP="000644B5">
            <w:pPr>
              <w:rPr>
                <w:b/>
              </w:rPr>
            </w:pPr>
          </w:p>
          <w:p w14:paraId="381072AA" w14:textId="77777777" w:rsidR="006145A2" w:rsidRPr="005E3BA7" w:rsidRDefault="006145A2" w:rsidP="000644B5">
            <w:pPr>
              <w:rPr>
                <w:b/>
              </w:rPr>
            </w:pPr>
          </w:p>
          <w:p w14:paraId="6A0BBD4B" w14:textId="77777777" w:rsidR="006145A2" w:rsidRPr="005E3BA7" w:rsidRDefault="006145A2" w:rsidP="000644B5">
            <w:pPr>
              <w:rPr>
                <w:b/>
              </w:rPr>
            </w:pPr>
          </w:p>
          <w:p w14:paraId="5F69E8C5" w14:textId="77777777" w:rsidR="006145A2" w:rsidRPr="005E3BA7" w:rsidRDefault="006145A2" w:rsidP="000644B5">
            <w:pPr>
              <w:rPr>
                <w:b/>
              </w:rPr>
            </w:pPr>
          </w:p>
          <w:p w14:paraId="7D13B770" w14:textId="77777777" w:rsidR="006145A2" w:rsidRPr="005E3BA7" w:rsidRDefault="006145A2" w:rsidP="000644B5">
            <w:pPr>
              <w:rPr>
                <w:b/>
              </w:rPr>
            </w:pPr>
          </w:p>
          <w:p w14:paraId="787136C6" w14:textId="77777777" w:rsidR="006145A2" w:rsidRPr="005E3BA7" w:rsidRDefault="006145A2" w:rsidP="000644B5">
            <w:pPr>
              <w:rPr>
                <w:b/>
              </w:rPr>
            </w:pPr>
            <w:r w:rsidRPr="005E3BA7">
              <w:rPr>
                <w:b/>
              </w:rPr>
              <w:t>Job Seeker Agreement</w:t>
            </w:r>
          </w:p>
        </w:tc>
        <w:tc>
          <w:tcPr>
            <w:tcW w:w="0" w:type="auto"/>
          </w:tcPr>
          <w:p w14:paraId="2A4F4A22" w14:textId="77777777" w:rsidR="006145A2" w:rsidRPr="005E3BA7" w:rsidRDefault="006145A2" w:rsidP="00D951B1">
            <w:pPr>
              <w:jc w:val="both"/>
            </w:pPr>
            <w:r w:rsidRPr="005E3BA7">
              <w:lastRenderedPageBreak/>
              <w:t>From this time the work-test obligations were:</w:t>
            </w:r>
          </w:p>
          <w:p w14:paraId="3EDBCC19" w14:textId="77777777" w:rsidR="006145A2" w:rsidRPr="005E3BA7" w:rsidRDefault="006145A2" w:rsidP="00580CE9">
            <w:pPr>
              <w:pStyle w:val="Chronologybullet2"/>
            </w:pPr>
            <w:r w:rsidRPr="005E3BA7">
              <w:t>to be available for, and take reasonable steps to obtain suitable employment;</w:t>
            </w:r>
          </w:p>
          <w:p w14:paraId="1131BB71" w14:textId="77777777" w:rsidR="006145A2" w:rsidRPr="005E3BA7" w:rsidRDefault="006145A2" w:rsidP="00580CE9">
            <w:pPr>
              <w:pStyle w:val="Chronologybullet2"/>
            </w:pPr>
            <w:r w:rsidRPr="005E3BA7">
              <w:t>to accept any offer of suitable employment;</w:t>
            </w:r>
          </w:p>
          <w:p w14:paraId="3BF0A828" w14:textId="77777777" w:rsidR="006145A2" w:rsidRPr="005E3BA7" w:rsidRDefault="006145A2" w:rsidP="00580CE9">
            <w:pPr>
              <w:pStyle w:val="Chronologybullet2"/>
            </w:pPr>
            <w:r w:rsidRPr="005E3BA7">
              <w:t>to attend and participate in an interview for suitable employment, when requested;</w:t>
            </w:r>
          </w:p>
          <w:p w14:paraId="1A6FD2A9" w14:textId="77777777"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14:paraId="4EF165D9" w14:textId="77777777"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14:paraId="1DDD287A" w14:textId="77777777" w:rsidR="006145A2" w:rsidRPr="005E3BA7" w:rsidRDefault="006145A2" w:rsidP="00580CE9">
            <w:pPr>
              <w:pStyle w:val="Chronologybullet2"/>
            </w:pPr>
            <w:r w:rsidRPr="005E3BA7">
              <w:lastRenderedPageBreak/>
              <w:t>when required to select at least 1 job seeker development activity from a list of suitable activities;</w:t>
            </w:r>
          </w:p>
          <w:p w14:paraId="48668059" w14:textId="77777777" w:rsidR="006145A2" w:rsidRPr="005E3BA7" w:rsidRDefault="006145A2" w:rsidP="00580CE9">
            <w:pPr>
              <w:pStyle w:val="Chronologybullet2"/>
            </w:pPr>
            <w:r w:rsidRPr="005E3BA7">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14:paraId="1F56C0BC" w14:textId="77777777" w:rsidR="006145A2" w:rsidRPr="005E3BA7" w:rsidRDefault="006145A2" w:rsidP="00D951B1">
            <w:pPr>
              <w:jc w:val="both"/>
            </w:pPr>
            <w:r w:rsidRPr="005E3BA7">
              <w:t>The job seeker contract applicable under the community wage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14:paraId="5E2C9D13" w14:textId="77777777" w:rsidR="006145A2" w:rsidRPr="005E3BA7" w:rsidRDefault="006145A2" w:rsidP="008E5B1E">
            <w:pPr>
              <w:pStyle w:val="Chronologybullet2"/>
            </w:pPr>
            <w:r w:rsidRPr="005E3BA7">
              <w:t>must include an acknowledgement that the beneficiary is subject to work test obligations;</w:t>
            </w:r>
          </w:p>
          <w:p w14:paraId="7092C541" w14:textId="77777777" w:rsidR="006145A2" w:rsidRPr="005E3BA7" w:rsidRDefault="006145A2" w:rsidP="008E5B1E">
            <w:pPr>
              <w:pStyle w:val="Chronologybullet2"/>
            </w:pPr>
            <w:r w:rsidRPr="005E3BA7">
              <w:t>must specify job search activities (actions to obtain work) the beneficiary will undertake;</w:t>
            </w:r>
          </w:p>
          <w:p w14:paraId="49A64945" w14:textId="77777777" w:rsidR="006145A2" w:rsidRPr="005E3BA7" w:rsidRDefault="006145A2" w:rsidP="008E5B1E">
            <w:pPr>
              <w:pStyle w:val="Chronologybullet2"/>
            </w:pPr>
            <w:r w:rsidRPr="005E3BA7">
              <w:t xml:space="preserve">may, include a </w:t>
            </w:r>
            <w:r w:rsidRPr="005E3BA7">
              <w:rPr>
                <w:i/>
              </w:rPr>
              <w:t>Job Seeker Development Activity</w:t>
            </w:r>
            <w:r w:rsidRPr="005E3BA7">
              <w:t xml:space="preserve"> (e.g. employment-related training, work experience, participation in a programme or seminar etc).  If a such a request is made by the Department, a choice of </w:t>
            </w:r>
            <w:r w:rsidRPr="005E3BA7">
              <w:rPr>
                <w:i/>
              </w:rPr>
              <w:t>Job Seeker Development Activities</w:t>
            </w:r>
            <w:r w:rsidRPr="005E3BA7">
              <w:t xml:space="preserve"> is offered to the beneficiary;</w:t>
            </w:r>
          </w:p>
          <w:p w14:paraId="0B55C33F" w14:textId="77777777" w:rsidR="006145A2" w:rsidRPr="005E3BA7" w:rsidRDefault="006145A2" w:rsidP="008E5B1E">
            <w:pPr>
              <w:pStyle w:val="Chronologybullet2"/>
            </w:pPr>
            <w:r w:rsidRPr="005E3BA7">
              <w:t xml:space="preserve">may include </w:t>
            </w:r>
            <w:r w:rsidRPr="005E3BA7">
              <w:rPr>
                <w:i/>
              </w:rPr>
              <w:t>Recognised Community Activities</w:t>
            </w:r>
            <w:r w:rsidRPr="005E3BA7">
              <w:t xml:space="preserve"> (e.g. voluntary work or </w:t>
            </w:r>
            <w:r w:rsidRPr="005E3BA7">
              <w:rPr>
                <w:i/>
              </w:rPr>
              <w:t>Activity in the Community</w:t>
            </w:r>
            <w:r w:rsidRPr="005E3BA7">
              <w:t>) and other activities that the beneficiary agrees to undertake;</w:t>
            </w:r>
          </w:p>
          <w:p w14:paraId="742FFFEE" w14:textId="77777777" w:rsidR="006145A2" w:rsidRPr="005E3BA7" w:rsidRDefault="006145A2" w:rsidP="008E5B1E">
            <w:pPr>
              <w:pStyle w:val="Chronologybullet2"/>
            </w:pPr>
            <w:r w:rsidRPr="005E3BA7">
              <w:t>must specify the assistance that the Department will provide to assist the beneficiary to obtain employment; and</w:t>
            </w:r>
          </w:p>
          <w:p w14:paraId="707A4891" w14:textId="77777777" w:rsidR="006145A2" w:rsidRPr="005E3BA7" w:rsidRDefault="006145A2" w:rsidP="008E5B1E">
            <w:pPr>
              <w:pStyle w:val="Chronologybullet2"/>
            </w:pPr>
            <w:r w:rsidRPr="005E3BA7">
              <w:t>must explain that sanctions may be imposed if the beneficiary fails to comply with certain parts of the work test.</w:t>
            </w:r>
          </w:p>
        </w:tc>
      </w:tr>
      <w:tr w:rsidR="006145A2" w:rsidRPr="005E3BA7" w14:paraId="400E6F50" w14:textId="77777777" w:rsidTr="002774EE">
        <w:tc>
          <w:tcPr>
            <w:tcW w:w="1928" w:type="dxa"/>
          </w:tcPr>
          <w:p w14:paraId="6A56C8BB" w14:textId="77777777" w:rsidR="006145A2" w:rsidRPr="005E3BA7" w:rsidRDefault="006145A2" w:rsidP="00246E36">
            <w:r w:rsidRPr="005E3BA7">
              <w:lastRenderedPageBreak/>
              <w:t>1 July 2001</w:t>
            </w:r>
          </w:p>
        </w:tc>
        <w:tc>
          <w:tcPr>
            <w:tcW w:w="3232" w:type="dxa"/>
            <w:shd w:val="clear" w:color="auto" w:fill="DAEEF3" w:themeFill="accent5" w:themeFillTint="33"/>
          </w:tcPr>
          <w:p w14:paraId="1E5F8BE5" w14:textId="77777777" w:rsidR="006145A2" w:rsidRPr="005E3BA7" w:rsidRDefault="006145A2" w:rsidP="000644B5">
            <w:pPr>
              <w:rPr>
                <w:b/>
              </w:rPr>
            </w:pPr>
            <w:r w:rsidRPr="005E3BA7">
              <w:rPr>
                <w:b/>
              </w:rPr>
              <w:t>Work Test Exemptions</w:t>
            </w:r>
          </w:p>
        </w:tc>
        <w:tc>
          <w:tcPr>
            <w:tcW w:w="0" w:type="auto"/>
          </w:tcPr>
          <w:p w14:paraId="5286A17D" w14:textId="77777777"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14:paraId="11EE1553" w14:textId="77777777" w:rsidR="006145A2" w:rsidRPr="005E3BA7" w:rsidRDefault="006145A2" w:rsidP="008E5B1E">
            <w:pPr>
              <w:pStyle w:val="Chronologybullet2"/>
            </w:pPr>
            <w:r w:rsidRPr="005E3BA7">
              <w:t>people serving a period of home detention; and</w:t>
            </w:r>
          </w:p>
          <w:p w14:paraId="75B4CD9E" w14:textId="77777777"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 xml:space="preserve"> related obligations.</w:t>
            </w:r>
          </w:p>
          <w:p w14:paraId="344116A4" w14:textId="77777777" w:rsidR="006145A2" w:rsidRPr="005E3BA7" w:rsidRDefault="006145A2" w:rsidP="00D951B1">
            <w:pPr>
              <w:jc w:val="both"/>
            </w:pPr>
            <w:r w:rsidRPr="005E3BA7">
              <w:t>For a work-tested spouse engaged in full-time study or unable to meet their obligations due to sickness, injury or disability, the previous deferral of some or all of their work test obligations was replaced by an exemption from the work-test.</w:t>
            </w:r>
          </w:p>
        </w:tc>
      </w:tr>
      <w:tr w:rsidR="006145A2" w:rsidRPr="005E3BA7" w14:paraId="71E66066" w14:textId="77777777" w:rsidTr="002774EE">
        <w:tc>
          <w:tcPr>
            <w:tcW w:w="1928" w:type="dxa"/>
          </w:tcPr>
          <w:p w14:paraId="04D132D2" w14:textId="77777777" w:rsidR="006145A2" w:rsidRPr="005E3BA7" w:rsidRDefault="006145A2" w:rsidP="00246E36">
            <w:r w:rsidRPr="005E3BA7">
              <w:t>1 July 2001</w:t>
            </w:r>
          </w:p>
        </w:tc>
        <w:tc>
          <w:tcPr>
            <w:tcW w:w="3232" w:type="dxa"/>
            <w:shd w:val="clear" w:color="auto" w:fill="DAEEF3" w:themeFill="accent5" w:themeFillTint="33"/>
          </w:tcPr>
          <w:p w14:paraId="68976533" w14:textId="77777777" w:rsidR="006145A2" w:rsidRPr="005E3BA7" w:rsidRDefault="006145A2" w:rsidP="000644B5">
            <w:pPr>
              <w:rPr>
                <w:b/>
              </w:rPr>
            </w:pPr>
            <w:r w:rsidRPr="005E3BA7">
              <w:rPr>
                <w:b/>
              </w:rPr>
              <w:t xml:space="preserve">Work Test Sanction Regime </w:t>
            </w:r>
          </w:p>
          <w:p w14:paraId="1312373D" w14:textId="77777777" w:rsidR="006145A2" w:rsidRPr="005E3BA7" w:rsidRDefault="006145A2" w:rsidP="000644B5">
            <w:pPr>
              <w:rPr>
                <w:b/>
              </w:rPr>
            </w:pPr>
          </w:p>
          <w:p w14:paraId="3CDDCD3E" w14:textId="77777777" w:rsidR="006145A2" w:rsidRPr="005E3BA7" w:rsidRDefault="006145A2" w:rsidP="000644B5">
            <w:pPr>
              <w:rPr>
                <w:b/>
              </w:rPr>
            </w:pPr>
          </w:p>
          <w:p w14:paraId="24179233" w14:textId="77777777" w:rsidR="006145A2" w:rsidRPr="005E3BA7" w:rsidRDefault="006145A2" w:rsidP="000644B5">
            <w:pPr>
              <w:rPr>
                <w:b/>
              </w:rPr>
            </w:pPr>
          </w:p>
          <w:p w14:paraId="37507DBA" w14:textId="77777777" w:rsidR="006145A2" w:rsidRPr="005E3BA7" w:rsidRDefault="006145A2" w:rsidP="000644B5">
            <w:pPr>
              <w:rPr>
                <w:b/>
              </w:rPr>
            </w:pPr>
            <w:r w:rsidRPr="005E3BA7">
              <w:rPr>
                <w:b/>
              </w:rPr>
              <w:t>“Clean Slate” Provisions</w:t>
            </w:r>
          </w:p>
          <w:p w14:paraId="25F42230" w14:textId="77777777" w:rsidR="006145A2" w:rsidRPr="005E3BA7" w:rsidRDefault="006145A2" w:rsidP="000644B5">
            <w:pPr>
              <w:rPr>
                <w:b/>
              </w:rPr>
            </w:pPr>
          </w:p>
          <w:p w14:paraId="21D04835" w14:textId="77777777" w:rsidR="006145A2" w:rsidRPr="005E3BA7" w:rsidRDefault="006145A2" w:rsidP="000644B5">
            <w:pPr>
              <w:rPr>
                <w:b/>
              </w:rPr>
            </w:pPr>
          </w:p>
          <w:p w14:paraId="4E6ED8A5" w14:textId="77777777" w:rsidR="006145A2" w:rsidRPr="005E3BA7" w:rsidRDefault="006145A2" w:rsidP="000644B5">
            <w:pPr>
              <w:rPr>
                <w:b/>
              </w:rPr>
            </w:pPr>
          </w:p>
          <w:p w14:paraId="0D79FF0C" w14:textId="77777777" w:rsidR="006145A2" w:rsidRPr="005E3BA7" w:rsidRDefault="006145A2" w:rsidP="000644B5">
            <w:pPr>
              <w:rPr>
                <w:b/>
              </w:rPr>
            </w:pPr>
            <w:r w:rsidRPr="005E3BA7">
              <w:rPr>
                <w:b/>
              </w:rPr>
              <w:t>Emergency Assistance</w:t>
            </w:r>
          </w:p>
        </w:tc>
        <w:tc>
          <w:tcPr>
            <w:tcW w:w="0" w:type="auto"/>
          </w:tcPr>
          <w:p w14:paraId="1C3A1F51" w14:textId="77777777" w:rsidR="006145A2" w:rsidRPr="005E3BA7" w:rsidRDefault="006145A2" w:rsidP="008E5B1E">
            <w:pPr>
              <w:jc w:val="both"/>
            </w:pPr>
            <w:r w:rsidRPr="005E3BA7">
              <w:lastRenderedPageBreak/>
              <w:t xml:space="preserve">The work-test sanction regime was simplified.  From this time, work tested beneficiaries who </w:t>
            </w:r>
            <w:r w:rsidRPr="005E3BA7">
              <w:lastRenderedPageBreak/>
              <w:t>failed without a good reason to meet their employment-related obligations had their benefit suspended until they met their obligations. Immediate re-compliance resulted in no monetary sanction, though a work-test failure was recorded.  A third work test failure resulted in cancellation of the benefit and a non-entitlement period of 13 weeks being imposed.</w:t>
            </w:r>
          </w:p>
          <w:p w14:paraId="7CD0237D" w14:textId="77777777"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 a provisional benefit was not available until week five of the non-entitlement period).  Failure to satisfactorily complete the activity required repayment of any benefit received during the 13-week period.</w:t>
            </w:r>
          </w:p>
          <w:p w14:paraId="57EE7409" w14:textId="77777777" w:rsidR="006145A2" w:rsidRPr="005E3BA7" w:rsidRDefault="006145A2" w:rsidP="008E5B1E">
            <w:pPr>
              <w:jc w:val="both"/>
            </w:pPr>
            <w:r w:rsidRPr="005E3BA7">
              <w:t xml:space="preserve">A spouse of a beneficiary subject to a 13-week non-entitlement period (due to a work test failure) was able to continue to receive their portion of the benefit.   </w:t>
            </w:r>
          </w:p>
        </w:tc>
      </w:tr>
      <w:tr w:rsidR="006145A2" w:rsidRPr="005E3BA7" w14:paraId="3D1B3EFB" w14:textId="77777777" w:rsidTr="002774EE">
        <w:tc>
          <w:tcPr>
            <w:tcW w:w="1928" w:type="dxa"/>
          </w:tcPr>
          <w:p w14:paraId="2E0D0ECF"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5FDE873" w14:textId="77777777" w:rsidR="006145A2" w:rsidRPr="005E3BA7" w:rsidRDefault="006145A2" w:rsidP="000644B5">
            <w:pPr>
              <w:rPr>
                <w:b/>
              </w:rPr>
            </w:pPr>
            <w:r w:rsidRPr="005E3BA7">
              <w:rPr>
                <w:b/>
              </w:rPr>
              <w:t>Work Start Grant increased</w:t>
            </w:r>
          </w:p>
        </w:tc>
        <w:tc>
          <w:tcPr>
            <w:tcW w:w="0" w:type="auto"/>
          </w:tcPr>
          <w:p w14:paraId="38CB6808" w14:textId="77777777"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14:paraId="6E62D617" w14:textId="77777777" w:rsidR="006145A2" w:rsidRPr="005E3BA7" w:rsidRDefault="006145A2" w:rsidP="008E5B1E">
            <w:pPr>
              <w:pStyle w:val="Chronologybullet2"/>
            </w:pPr>
            <w:r w:rsidRPr="005E3BA7">
              <w:t>relocation costs if a person needed to relocate to take up a specific vacancy;</w:t>
            </w:r>
          </w:p>
          <w:p w14:paraId="60BC32BB" w14:textId="77777777" w:rsidR="006145A2" w:rsidRPr="005E3BA7" w:rsidRDefault="006145A2" w:rsidP="008E5B1E">
            <w:pPr>
              <w:pStyle w:val="Chronologybullet2"/>
            </w:pPr>
            <w:r w:rsidRPr="005E3BA7">
              <w:t>safety equipment that the employer was not required to provide; and</w:t>
            </w:r>
          </w:p>
          <w:p w14:paraId="2EF30BDF" w14:textId="77777777"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p>
        </w:tc>
      </w:tr>
      <w:tr w:rsidR="006145A2" w:rsidRPr="005E3BA7" w14:paraId="254CBAB1" w14:textId="77777777" w:rsidTr="002774EE">
        <w:tc>
          <w:tcPr>
            <w:tcW w:w="1928" w:type="dxa"/>
          </w:tcPr>
          <w:p w14:paraId="594BFC46" w14:textId="77777777" w:rsidR="006145A2" w:rsidRPr="005E3BA7" w:rsidRDefault="006145A2" w:rsidP="00246E36">
            <w:r w:rsidRPr="005E3BA7">
              <w:t>1 July 2001</w:t>
            </w:r>
          </w:p>
        </w:tc>
        <w:tc>
          <w:tcPr>
            <w:tcW w:w="3232" w:type="dxa"/>
            <w:shd w:val="clear" w:color="auto" w:fill="DAEEF3" w:themeFill="accent5" w:themeFillTint="33"/>
          </w:tcPr>
          <w:p w14:paraId="5319E225" w14:textId="77777777" w:rsidR="006145A2" w:rsidRPr="005E3BA7" w:rsidRDefault="006145A2" w:rsidP="000644B5">
            <w:pPr>
              <w:rPr>
                <w:b/>
              </w:rPr>
            </w:pPr>
            <w:r w:rsidRPr="005E3BA7">
              <w:rPr>
                <w:b/>
              </w:rPr>
              <w:t>New Employment Transition Grant extended</w:t>
            </w:r>
          </w:p>
        </w:tc>
        <w:tc>
          <w:tcPr>
            <w:tcW w:w="0" w:type="auto"/>
          </w:tcPr>
          <w:p w14:paraId="230581AE" w14:textId="77777777"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6 months following cancellation of the benefit for employment, the grant provided assistance to people who are required to take unpaid leave due to illness of themselves, their partner or their child or as a result in a breakdown in their childcare arrangements.  The maximum payable was the lesser of the loss of earnings or $50 per day (with a maximum of $500 available over the 6-month period).  Eligibility was subject to a cash asset test (four times the appropriate net rate of the </w:t>
            </w:r>
            <w:r w:rsidRPr="005E3BA7">
              <w:rPr>
                <w:i/>
              </w:rPr>
              <w:t>Invalids Benefit</w:t>
            </w:r>
            <w:r w:rsidRPr="005E3BA7">
              <w:t>).</w:t>
            </w:r>
          </w:p>
        </w:tc>
      </w:tr>
      <w:tr w:rsidR="006145A2" w:rsidRPr="005E3BA7" w14:paraId="0E38F8D2" w14:textId="77777777" w:rsidTr="002774EE">
        <w:tc>
          <w:tcPr>
            <w:tcW w:w="1928" w:type="dxa"/>
          </w:tcPr>
          <w:p w14:paraId="0BA2E0E9" w14:textId="77777777" w:rsidR="006145A2" w:rsidRPr="005E3BA7" w:rsidRDefault="006145A2" w:rsidP="00246E36">
            <w:r w:rsidRPr="005E3BA7">
              <w:t>1 July 2001</w:t>
            </w:r>
          </w:p>
        </w:tc>
        <w:tc>
          <w:tcPr>
            <w:tcW w:w="3232" w:type="dxa"/>
            <w:shd w:val="clear" w:color="auto" w:fill="DAEEF3" w:themeFill="accent5" w:themeFillTint="33"/>
          </w:tcPr>
          <w:p w14:paraId="029AFE80" w14:textId="77777777" w:rsidR="006145A2" w:rsidRPr="005E3BA7" w:rsidRDefault="006145A2" w:rsidP="000644B5">
            <w:pPr>
              <w:rPr>
                <w:b/>
              </w:rPr>
            </w:pPr>
            <w:r w:rsidRPr="005E3BA7">
              <w:rPr>
                <w:b/>
              </w:rPr>
              <w:t>Contestable Transition to Work Fund established</w:t>
            </w:r>
          </w:p>
        </w:tc>
        <w:tc>
          <w:tcPr>
            <w:tcW w:w="0" w:type="auto"/>
          </w:tcPr>
          <w:p w14:paraId="0F221C4A" w14:textId="77777777"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w:t>
            </w:r>
            <w:r w:rsidRPr="005E3BA7">
              <w:lastRenderedPageBreak/>
              <w:t>million in 2002/2003 (including administration and evaluation costs).  Initiatives undertaken in 2001/2002 included:</w:t>
            </w:r>
          </w:p>
          <w:p w14:paraId="2AA407AC" w14:textId="77777777" w:rsidR="006145A2" w:rsidRPr="005E3BA7" w:rsidRDefault="006145A2" w:rsidP="008E5B1E">
            <w:pPr>
              <w:pStyle w:val="Chronologybullet2"/>
            </w:pPr>
            <w:r w:rsidRPr="005E3BA7">
              <w:t>assistance for migrant professionals (Auckland North);</w:t>
            </w:r>
          </w:p>
          <w:p w14:paraId="71C71238" w14:textId="77777777" w:rsidR="006145A2" w:rsidRPr="005E3BA7" w:rsidRDefault="006145A2" w:rsidP="008E5B1E">
            <w:pPr>
              <w:pStyle w:val="Chronologybullet2"/>
            </w:pPr>
            <w:r w:rsidRPr="005E3BA7">
              <w:t>transition to work assistance for sole parents (Auckland South);</w:t>
            </w:r>
          </w:p>
          <w:p w14:paraId="7D12EC25" w14:textId="77777777" w:rsidR="006145A2" w:rsidRPr="005E3BA7" w:rsidRDefault="006145A2" w:rsidP="008E5B1E">
            <w:pPr>
              <w:pStyle w:val="Chronologybullet2"/>
            </w:pPr>
            <w:r w:rsidRPr="005E3BA7">
              <w:t>small business securitisation fund (Waikato);</w:t>
            </w:r>
          </w:p>
          <w:p w14:paraId="59FA46BE" w14:textId="77777777" w:rsidR="006145A2" w:rsidRPr="005E3BA7" w:rsidRDefault="006145A2" w:rsidP="008E5B1E">
            <w:pPr>
              <w:pStyle w:val="Chronologybullet2"/>
            </w:pPr>
            <w:r w:rsidRPr="005E3BA7">
              <w:t>drug and alcohol programme (BoP/Nelson);</w:t>
            </w:r>
          </w:p>
          <w:p w14:paraId="7178D83D" w14:textId="77777777" w:rsidR="006145A2" w:rsidRPr="005E3BA7" w:rsidRDefault="006145A2" w:rsidP="008E5B1E">
            <w:pPr>
              <w:pStyle w:val="Chronologybullet2"/>
            </w:pPr>
            <w:r w:rsidRPr="005E3BA7">
              <w:t>night childcare and transport (East Coast);</w:t>
            </w:r>
          </w:p>
          <w:p w14:paraId="440C879B" w14:textId="77777777" w:rsidR="006145A2" w:rsidRPr="005E3BA7" w:rsidRDefault="006145A2" w:rsidP="008E5B1E">
            <w:pPr>
              <w:pStyle w:val="Chronologybullet2"/>
            </w:pPr>
            <w:r w:rsidRPr="005E3BA7">
              <w:t>mobility and transport and the first job programme (Taranaki);</w:t>
            </w:r>
          </w:p>
          <w:p w14:paraId="2FBB316E" w14:textId="77777777" w:rsidR="006145A2" w:rsidRPr="005E3BA7" w:rsidRDefault="006145A2" w:rsidP="008E5B1E">
            <w:pPr>
              <w:pStyle w:val="Chronologybullet2"/>
            </w:pPr>
            <w:r w:rsidRPr="005E3BA7">
              <w:t>youth employment scholarship programme (Wellington, Nelson, Christchurch); and</w:t>
            </w:r>
          </w:p>
          <w:p w14:paraId="3B6426EC" w14:textId="77777777" w:rsidR="006145A2" w:rsidRPr="005E3BA7" w:rsidRDefault="006145A2" w:rsidP="008E5B1E">
            <w:pPr>
              <w:pStyle w:val="Chronologybullet2"/>
            </w:pPr>
            <w:r w:rsidRPr="005E3BA7">
              <w:t>youth grow programme (Dunedin).</w:t>
            </w:r>
          </w:p>
          <w:p w14:paraId="0C35FD09" w14:textId="77777777"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14:paraId="36D746C3" w14:textId="77777777" w:rsidTr="002774EE">
        <w:tc>
          <w:tcPr>
            <w:tcW w:w="1928" w:type="dxa"/>
          </w:tcPr>
          <w:p w14:paraId="3AAE4CC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BC3785B" w14:textId="77777777" w:rsidR="006145A2" w:rsidRPr="005E3BA7" w:rsidRDefault="006145A2" w:rsidP="000644B5">
            <w:pPr>
              <w:rPr>
                <w:b/>
              </w:rPr>
            </w:pPr>
            <w:r w:rsidRPr="005E3BA7">
              <w:rPr>
                <w:b/>
              </w:rPr>
              <w:t>Community Group Housing Rent Relief Fund established</w:t>
            </w:r>
          </w:p>
        </w:tc>
        <w:tc>
          <w:tcPr>
            <w:tcW w:w="0" w:type="auto"/>
          </w:tcPr>
          <w:p w14:paraId="24ED18A5" w14:textId="77777777"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of the </w:t>
            </w:r>
            <w:r w:rsidRPr="004C1D28">
              <w:t>Housing Corporation</w:t>
            </w:r>
            <w:r w:rsidR="004C1D28">
              <w:t>’</w:t>
            </w:r>
            <w:r w:rsidRPr="004C1D28">
              <w:t>s</w:t>
            </w:r>
            <w:r w:rsidRPr="005E3BA7">
              <w:t xml:space="preserv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14:paraId="5B0A45E1" w14:textId="77777777" w:rsidTr="002774EE">
        <w:tc>
          <w:tcPr>
            <w:tcW w:w="1928" w:type="dxa"/>
          </w:tcPr>
          <w:p w14:paraId="7BC271FD" w14:textId="77777777" w:rsidR="006145A2" w:rsidRPr="005E3BA7" w:rsidRDefault="006145A2" w:rsidP="00246E36">
            <w:r w:rsidRPr="005E3BA7">
              <w:t>1 July 2001</w:t>
            </w:r>
          </w:p>
        </w:tc>
        <w:tc>
          <w:tcPr>
            <w:tcW w:w="3232" w:type="dxa"/>
            <w:shd w:val="clear" w:color="auto" w:fill="DAEEF3" w:themeFill="accent5" w:themeFillTint="33"/>
          </w:tcPr>
          <w:p w14:paraId="6D9BFE3A" w14:textId="77777777" w:rsidR="006145A2" w:rsidRPr="005E3BA7" w:rsidRDefault="006145A2" w:rsidP="000644B5">
            <w:pPr>
              <w:rPr>
                <w:b/>
              </w:rPr>
            </w:pPr>
            <w:r w:rsidRPr="005E3BA7">
              <w:rPr>
                <w:b/>
              </w:rPr>
              <w:t>Heartland Service Centres</w:t>
            </w:r>
          </w:p>
        </w:tc>
        <w:tc>
          <w:tcPr>
            <w:tcW w:w="0" w:type="auto"/>
          </w:tcPr>
          <w:p w14:paraId="1474F913" w14:textId="77777777" w:rsidR="006145A2" w:rsidRPr="005E3BA7" w:rsidRDefault="006145A2" w:rsidP="00D951B1">
            <w:pPr>
              <w:pStyle w:val="BodyText"/>
              <w:autoSpaceDE w:val="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14:paraId="66840712"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14:paraId="72102E14"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14:paraId="71C4AEB9" w14:textId="77777777" w:rsidR="006145A2" w:rsidRPr="005E3BA7" w:rsidRDefault="006145A2" w:rsidP="004C1D28">
            <w:pPr>
              <w:pStyle w:val="Chronologybullet2"/>
              <w:rPr>
                <w:lang w:val="en-US"/>
              </w:rPr>
            </w:pPr>
            <w:r w:rsidRPr="005E3BA7">
              <w:t>support community/voluntary agencies in rural areas.</w:t>
            </w:r>
          </w:p>
          <w:p w14:paraId="216FD9FB" w14:textId="77777777" w:rsidR="006145A2" w:rsidRPr="005E3BA7" w:rsidRDefault="006145A2" w:rsidP="004C1D28">
            <w:pPr>
              <w:jc w:val="both"/>
              <w:rPr>
                <w:lang w:val="en-US"/>
              </w:rPr>
            </w:pPr>
            <w:r w:rsidRPr="005E3BA7">
              <w:t xml:space="preserve">The </w:t>
            </w:r>
            <w:r w:rsidRPr="004C1D28">
              <w:rPr>
                <w:i/>
              </w:rPr>
              <w:t>Heartland Services</w:t>
            </w:r>
            <w:r w:rsidRPr="005E3BA7">
              <w:t xml:space="preserve"> model was also one that was seen as one that could work for some </w:t>
            </w:r>
            <w:r w:rsidRPr="005E3BA7">
              <w:lastRenderedPageBreak/>
              <w:t xml:space="preserve">isolated urban communities.  In March 2005 a </w:t>
            </w:r>
            <w:r w:rsidRPr="005E3BA7">
              <w:rPr>
                <w:i/>
              </w:rPr>
              <w:t>Heartland Service Centre</w:t>
            </w:r>
            <w:r w:rsidRPr="005E3BA7">
              <w:t xml:space="preserve"> was opened in Hornby, Christchurch.</w:t>
            </w:r>
          </w:p>
        </w:tc>
      </w:tr>
      <w:tr w:rsidR="006145A2" w:rsidRPr="005E3BA7" w14:paraId="4F5008F9" w14:textId="77777777" w:rsidTr="002774EE">
        <w:tc>
          <w:tcPr>
            <w:tcW w:w="1928" w:type="dxa"/>
          </w:tcPr>
          <w:p w14:paraId="34279E75"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EF6C08C" w14:textId="77777777"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14:paraId="0B45B718" w14:textId="77777777" w:rsidR="006145A2" w:rsidRPr="005E3BA7" w:rsidRDefault="006145A2" w:rsidP="000644B5">
            <w:pPr>
              <w:rPr>
                <w:b/>
              </w:rPr>
            </w:pPr>
          </w:p>
          <w:p w14:paraId="0C8DCD7E" w14:textId="77777777" w:rsidR="00770D8E" w:rsidRDefault="00770D8E" w:rsidP="000644B5">
            <w:pPr>
              <w:rPr>
                <w:b/>
              </w:rPr>
            </w:pPr>
          </w:p>
          <w:p w14:paraId="37110FF9" w14:textId="77777777" w:rsidR="00830668" w:rsidRDefault="00830668" w:rsidP="000644B5">
            <w:pPr>
              <w:rPr>
                <w:b/>
              </w:rPr>
            </w:pPr>
          </w:p>
          <w:p w14:paraId="249E9BF3" w14:textId="77777777" w:rsidR="006145A2" w:rsidRPr="005E3BA7" w:rsidRDefault="006145A2" w:rsidP="000644B5">
            <w:pPr>
              <w:rPr>
                <w:b/>
              </w:rPr>
            </w:pPr>
            <w:r w:rsidRPr="005E3BA7">
              <w:rPr>
                <w:b/>
              </w:rPr>
              <w:t xml:space="preserve">Housing policy transferred to HNZC </w:t>
            </w:r>
          </w:p>
        </w:tc>
        <w:tc>
          <w:tcPr>
            <w:tcW w:w="0" w:type="auto"/>
          </w:tcPr>
          <w:p w14:paraId="73D1809B" w14:textId="77777777"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14:paraId="473FB783" w14:textId="77777777"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14:paraId="72700A82" w14:textId="77777777" w:rsidR="006145A2" w:rsidRPr="005E3BA7" w:rsidRDefault="006145A2" w:rsidP="004C1D28">
            <w:pPr>
              <w:jc w:val="both"/>
            </w:pPr>
            <w:r w:rsidRPr="005E3BA7">
              <w:t xml:space="preserve">HNZC was responsible for delivering state housing assistance through the state rental housing portfolio and the provision of loans for low-income households in need.  It is also the Government’s principal adviser on housing and housing policy and as such it is responsible for providing the Government with strategic, sectoral and operational policy advice </w:t>
            </w:r>
            <w:r w:rsidR="004C1D28">
              <w:t>on</w:t>
            </w:r>
            <w:r w:rsidRPr="005E3BA7">
              <w:t xml:space="preserve"> housing.</w:t>
            </w:r>
          </w:p>
        </w:tc>
      </w:tr>
      <w:tr w:rsidR="006145A2" w:rsidRPr="005E3BA7" w14:paraId="46668C2C" w14:textId="77777777" w:rsidTr="002774EE">
        <w:tc>
          <w:tcPr>
            <w:tcW w:w="1928" w:type="dxa"/>
          </w:tcPr>
          <w:p w14:paraId="4C751A17" w14:textId="77777777" w:rsidR="006145A2" w:rsidRPr="005E3BA7" w:rsidRDefault="006145A2" w:rsidP="00246E36">
            <w:r w:rsidRPr="005E3BA7">
              <w:t>1 July 2001</w:t>
            </w:r>
          </w:p>
        </w:tc>
        <w:tc>
          <w:tcPr>
            <w:tcW w:w="3232" w:type="dxa"/>
            <w:shd w:val="clear" w:color="auto" w:fill="DAEEF3" w:themeFill="accent5" w:themeFillTint="33"/>
          </w:tcPr>
          <w:p w14:paraId="4376B1D5" w14:textId="77777777"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14:paraId="3B910B2D" w14:textId="77777777"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14:paraId="4144C132" w14:textId="77777777" w:rsidTr="002774EE">
        <w:tc>
          <w:tcPr>
            <w:tcW w:w="1928" w:type="dxa"/>
          </w:tcPr>
          <w:p w14:paraId="671C511E" w14:textId="77777777" w:rsidR="006145A2" w:rsidRPr="005E3BA7" w:rsidRDefault="006145A2" w:rsidP="00246E36">
            <w:r w:rsidRPr="005E3BA7">
              <w:t>9 July 2001</w:t>
            </w:r>
          </w:p>
        </w:tc>
        <w:tc>
          <w:tcPr>
            <w:tcW w:w="3232" w:type="dxa"/>
            <w:shd w:val="clear" w:color="auto" w:fill="DAEEF3" w:themeFill="accent5" w:themeFillTint="33"/>
          </w:tcPr>
          <w:p w14:paraId="4460E3A2" w14:textId="77777777" w:rsidR="006145A2" w:rsidRPr="005E3BA7" w:rsidRDefault="006145A2" w:rsidP="000644B5">
            <w:pPr>
              <w:rPr>
                <w:b/>
              </w:rPr>
            </w:pPr>
            <w:r w:rsidRPr="005E3BA7">
              <w:rPr>
                <w:b/>
              </w:rPr>
              <w:t>Enterprise Allowance and Business Training and Advice Grant Increased</w:t>
            </w:r>
          </w:p>
        </w:tc>
        <w:tc>
          <w:tcPr>
            <w:tcW w:w="0" w:type="auto"/>
          </w:tcPr>
          <w:p w14:paraId="5409A1BB" w14:textId="77777777"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14:paraId="108E61A5" w14:textId="77777777"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14:paraId="73D43D3A" w14:textId="77777777" w:rsidTr="002774EE">
        <w:tc>
          <w:tcPr>
            <w:tcW w:w="1928" w:type="dxa"/>
          </w:tcPr>
          <w:p w14:paraId="05B4753B" w14:textId="77777777" w:rsidR="006145A2" w:rsidRPr="005E3BA7" w:rsidRDefault="006145A2" w:rsidP="00246E36">
            <w:r w:rsidRPr="005E3BA7">
              <w:t>27 July 2001</w:t>
            </w:r>
          </w:p>
        </w:tc>
        <w:tc>
          <w:tcPr>
            <w:tcW w:w="3232" w:type="dxa"/>
            <w:shd w:val="clear" w:color="auto" w:fill="DAEEF3" w:themeFill="accent5" w:themeFillTint="33"/>
          </w:tcPr>
          <w:p w14:paraId="770218A5" w14:textId="77777777" w:rsidR="006145A2" w:rsidRPr="005E3BA7" w:rsidRDefault="006145A2" w:rsidP="000644B5">
            <w:pPr>
              <w:rPr>
                <w:b/>
              </w:rPr>
            </w:pPr>
            <w:r w:rsidRPr="005E3BA7">
              <w:rPr>
                <w:b/>
              </w:rPr>
              <w:t>Residential Care Subsidy</w:t>
            </w:r>
            <w:r w:rsidR="0082154C">
              <w:rPr>
                <w:b/>
              </w:rPr>
              <w:t xml:space="preserve">: Ex-gratia payments made to formers prisoners of Japan </w:t>
            </w:r>
            <w:r w:rsidR="0082154C">
              <w:rPr>
                <w:b/>
              </w:rPr>
              <w:lastRenderedPageBreak/>
              <w:t>excluded from the means test</w:t>
            </w:r>
          </w:p>
        </w:tc>
        <w:tc>
          <w:tcPr>
            <w:tcW w:w="0" w:type="auto"/>
          </w:tcPr>
          <w:p w14:paraId="26786555"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lastRenderedPageBreak/>
              <w:t xml:space="preserve">An amendment to Regulations provided that any ex-gratia payment made by any Government because an individual or their spouse was a prisoner of war or civilian internee of Japan during the Second World War, was excluded from the financial means assessment for the </w:t>
            </w:r>
            <w:r w:rsidRPr="005E3BA7">
              <w:rPr>
                <w:rFonts w:ascii="Arial Mäori" w:hAnsi="Arial Mäori"/>
                <w:i/>
                <w:sz w:val="22"/>
                <w:szCs w:val="22"/>
              </w:rPr>
              <w:t xml:space="preserve">Residential </w:t>
            </w:r>
            <w:r w:rsidRPr="005E3BA7">
              <w:rPr>
                <w:rFonts w:ascii="Arial Mäori" w:hAnsi="Arial Mäori"/>
                <w:i/>
                <w:sz w:val="22"/>
                <w:szCs w:val="22"/>
              </w:rPr>
              <w:lastRenderedPageBreak/>
              <w:t>Care Subsidy</w:t>
            </w:r>
            <w:r w:rsidRPr="005E3BA7">
              <w:rPr>
                <w:rFonts w:ascii="Arial Mäori" w:hAnsi="Arial Mäori"/>
                <w:sz w:val="22"/>
                <w:szCs w:val="22"/>
              </w:rPr>
              <w:t>.</w:t>
            </w:r>
          </w:p>
        </w:tc>
      </w:tr>
      <w:tr w:rsidR="006145A2" w:rsidRPr="005E3BA7" w14:paraId="6914F009" w14:textId="77777777" w:rsidTr="002774EE">
        <w:tc>
          <w:tcPr>
            <w:tcW w:w="1928" w:type="dxa"/>
          </w:tcPr>
          <w:p w14:paraId="303DC19F" w14:textId="77777777" w:rsidR="006145A2" w:rsidRPr="005E3BA7" w:rsidRDefault="006145A2" w:rsidP="00246E36">
            <w:r w:rsidRPr="005E3BA7">
              <w:lastRenderedPageBreak/>
              <w:t>1 August 2001</w:t>
            </w:r>
          </w:p>
        </w:tc>
        <w:tc>
          <w:tcPr>
            <w:tcW w:w="3232" w:type="dxa"/>
            <w:shd w:val="clear" w:color="auto" w:fill="DAEEF3" w:themeFill="accent5" w:themeFillTint="33"/>
          </w:tcPr>
          <w:p w14:paraId="4C39CBCD" w14:textId="77777777" w:rsidR="006145A2" w:rsidRPr="005E3BA7" w:rsidRDefault="006145A2" w:rsidP="000C0F13">
            <w:pPr>
              <w:rPr>
                <w:b/>
              </w:rPr>
            </w:pPr>
            <w:r w:rsidRPr="005E3BA7">
              <w:rPr>
                <w:b/>
              </w:rPr>
              <w:t>Avenues Pilot</w:t>
            </w:r>
            <w:r w:rsidR="000C0F13">
              <w:rPr>
                <w:b/>
              </w:rPr>
              <w:t>: Applicants for the Domestic Purposes Benefit</w:t>
            </w:r>
          </w:p>
        </w:tc>
        <w:tc>
          <w:tcPr>
            <w:tcW w:w="0" w:type="auto"/>
          </w:tcPr>
          <w:p w14:paraId="604C458C" w14:textId="77777777"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14:paraId="3D62F3C2" w14:textId="77777777" w:rsidTr="002774EE">
        <w:tc>
          <w:tcPr>
            <w:tcW w:w="1928" w:type="dxa"/>
          </w:tcPr>
          <w:p w14:paraId="634983DA" w14:textId="77777777" w:rsidR="00B02770" w:rsidRPr="005E3BA7" w:rsidRDefault="00B02770" w:rsidP="00246E36">
            <w:bookmarkStart w:id="7" w:name="_Hlk12971410"/>
            <w:r>
              <w:t>7 August 2001</w:t>
            </w:r>
          </w:p>
        </w:tc>
        <w:tc>
          <w:tcPr>
            <w:tcW w:w="3232" w:type="dxa"/>
            <w:shd w:val="clear" w:color="auto" w:fill="DAEEF3" w:themeFill="accent5" w:themeFillTint="33"/>
          </w:tcPr>
          <w:p w14:paraId="16542255" w14:textId="77777777"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14:paraId="34B5CC14" w14:textId="77777777"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7"/>
      <w:tr w:rsidR="006145A2" w:rsidRPr="005E3BA7" w14:paraId="1B60991C" w14:textId="77777777" w:rsidTr="002774EE">
        <w:tc>
          <w:tcPr>
            <w:tcW w:w="1928" w:type="dxa"/>
          </w:tcPr>
          <w:p w14:paraId="182E20D0" w14:textId="77777777" w:rsidR="006145A2" w:rsidRPr="005E3BA7" w:rsidRDefault="006145A2" w:rsidP="00246E36">
            <w:r w:rsidRPr="005E3BA7">
              <w:t>16 August 2001</w:t>
            </w:r>
          </w:p>
        </w:tc>
        <w:tc>
          <w:tcPr>
            <w:tcW w:w="3232" w:type="dxa"/>
            <w:shd w:val="clear" w:color="auto" w:fill="DAEEF3" w:themeFill="accent5" w:themeFillTint="33"/>
          </w:tcPr>
          <w:p w14:paraId="3CAD7C0B" w14:textId="77777777" w:rsidR="006145A2" w:rsidRPr="005E3BA7" w:rsidRDefault="006145A2" w:rsidP="000644B5">
            <w:pPr>
              <w:rPr>
                <w:b/>
              </w:rPr>
            </w:pPr>
            <w:r w:rsidRPr="005E3BA7">
              <w:rPr>
                <w:b/>
              </w:rPr>
              <w:t>Pilot “Students Work Programme” launched</w:t>
            </w:r>
          </w:p>
          <w:p w14:paraId="667C797A" w14:textId="77777777" w:rsidR="006145A2" w:rsidRPr="005E3BA7" w:rsidRDefault="006145A2" w:rsidP="000644B5">
            <w:pPr>
              <w:rPr>
                <w:b/>
              </w:rPr>
            </w:pPr>
          </w:p>
          <w:p w14:paraId="504D2219" w14:textId="77777777" w:rsidR="006145A2" w:rsidRPr="005E3BA7" w:rsidRDefault="006145A2" w:rsidP="000644B5">
            <w:pPr>
              <w:rPr>
                <w:b/>
              </w:rPr>
            </w:pPr>
          </w:p>
          <w:p w14:paraId="3A21FEAF" w14:textId="77777777" w:rsidR="006145A2" w:rsidRPr="005E3BA7" w:rsidRDefault="006145A2" w:rsidP="000644B5">
            <w:pPr>
              <w:rPr>
                <w:b/>
              </w:rPr>
            </w:pPr>
          </w:p>
          <w:p w14:paraId="4534651A" w14:textId="77777777" w:rsidR="006145A2" w:rsidRPr="005E3BA7" w:rsidRDefault="006145A2" w:rsidP="000644B5">
            <w:pPr>
              <w:rPr>
                <w:b/>
              </w:rPr>
            </w:pPr>
          </w:p>
          <w:p w14:paraId="06177502" w14:textId="77777777" w:rsidR="006145A2" w:rsidRPr="005E3BA7" w:rsidRDefault="006145A2" w:rsidP="000644B5">
            <w:pPr>
              <w:rPr>
                <w:b/>
              </w:rPr>
            </w:pPr>
          </w:p>
          <w:p w14:paraId="4CF08A0B" w14:textId="77777777" w:rsidR="006145A2" w:rsidRPr="005E3BA7" w:rsidRDefault="006145A2" w:rsidP="000644B5">
            <w:pPr>
              <w:rPr>
                <w:b/>
              </w:rPr>
            </w:pPr>
          </w:p>
          <w:p w14:paraId="42ECAA4D" w14:textId="77777777" w:rsidR="006145A2" w:rsidRPr="005E3BA7" w:rsidRDefault="006145A2" w:rsidP="000644B5">
            <w:pPr>
              <w:rPr>
                <w:b/>
              </w:rPr>
            </w:pPr>
          </w:p>
          <w:p w14:paraId="0C4E31CE" w14:textId="77777777" w:rsidR="006145A2" w:rsidRPr="005E3BA7" w:rsidRDefault="006145A2" w:rsidP="000644B5">
            <w:pPr>
              <w:rPr>
                <w:b/>
              </w:rPr>
            </w:pPr>
            <w:r w:rsidRPr="005E3BA7">
              <w:rPr>
                <w:b/>
              </w:rPr>
              <w:t>New “Student Work Start” Grant Established</w:t>
            </w:r>
          </w:p>
        </w:tc>
        <w:tc>
          <w:tcPr>
            <w:tcW w:w="0" w:type="auto"/>
          </w:tcPr>
          <w:p w14:paraId="2ED9598B" w14:textId="77777777" w:rsidR="006145A2" w:rsidRPr="005E3BA7" w:rsidRDefault="006145A2" w:rsidP="00D951B1">
            <w:pPr>
              <w:jc w:val="both"/>
            </w:pPr>
            <w:r w:rsidRPr="005E3BA7">
              <w:t>A package of student summer employment and assistance initiatives is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w:t>
            </w:r>
            <w:r w:rsidR="00BD41AF">
              <w:t>ed</w:t>
            </w:r>
            <w:r w:rsidRPr="005E3BA7">
              <w:t xml:space="preserve"> to the difficulty many businesses ha</w:t>
            </w:r>
            <w:r w:rsidR="00BD41AF">
              <w:t>d</w:t>
            </w:r>
            <w:r w:rsidRPr="005E3BA7">
              <w:t xml:space="preserve"> in finding affordable an</w:t>
            </w:r>
            <w:r w:rsidR="00BD41AF">
              <w:t>d</w:t>
            </w:r>
            <w:r w:rsidRPr="005E3BA7">
              <w:t xml:space="preserve"> capable short-term employees and the need students ha</w:t>
            </w:r>
            <w:r w:rsidR="00BD41AF">
              <w:t>d</w:t>
            </w:r>
            <w:r w:rsidRPr="005E3BA7">
              <w:t xml:space="preserve"> for meaningful holiday work.  The ‘Snap’ programme was piloted in five regions (Auckland, Hamilton, Gisborne and Invercargill), including a pilot aimed specifically at M</w:t>
            </w:r>
            <w:r w:rsidR="00BD41AF">
              <w:rPr>
                <w:rFonts w:ascii="Verdana" w:hAnsi="Verdana"/>
              </w:rPr>
              <w:t>ā</w:t>
            </w:r>
            <w:r w:rsidRPr="005E3BA7">
              <w:t xml:space="preserve">ori students (Canterbury).  In </w:t>
            </w:r>
            <w:r w:rsidR="00BD41AF" w:rsidRPr="005E3BA7">
              <w:t>addition,</w:t>
            </w:r>
            <w:r w:rsidRPr="005E3BA7">
              <w:t xml:space="preserve"> there </w:t>
            </w:r>
            <w:r w:rsidR="00BD41AF">
              <w:t>were</w:t>
            </w:r>
            <w:r w:rsidRPr="005E3BA7">
              <w:t xml:space="preserve"> two industry-specific pilots and two more specialised pilots.    Employers needing skilled labour could join the ‘Snap’ programme through </w:t>
            </w:r>
            <w:r w:rsidRPr="005E3BA7">
              <w:rPr>
                <w:i/>
              </w:rPr>
              <w:t>Student Job Search</w:t>
            </w:r>
            <w:r w:rsidRPr="005E3BA7">
              <w:t xml:space="preserve">.  It was the intention that up to 1,000 tertiary students would be matched with skilled short-term jobs, which </w:t>
            </w:r>
            <w:r w:rsidR="00BD41AF">
              <w:t>were</w:t>
            </w:r>
            <w:r w:rsidRPr="005E3BA7">
              <w:t xml:space="preserve"> related to their courses of study.</w:t>
            </w:r>
          </w:p>
          <w:p w14:paraId="634CFBB1" w14:textId="77777777"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w:t>
            </w:r>
            <w:r w:rsidR="00BD41AF">
              <w:t>six</w:t>
            </w:r>
            <w:r w:rsidRPr="005E3BA7">
              <w:t xml:space="preserve"> weeks or </w:t>
            </w:r>
            <w:r w:rsidRPr="005E3BA7">
              <w:lastRenderedPageBreak/>
              <w:t xml:space="preserve">more.  Eligibility was subject to an income and asset test (on the same basis as </w:t>
            </w:r>
            <w:r w:rsidR="00BD41AF">
              <w:t xml:space="preserve">the </w:t>
            </w:r>
            <w:r w:rsidR="00BD41AF" w:rsidRPr="00BD41AF">
              <w:rPr>
                <w:i/>
              </w:rPr>
              <w:t>W</w:t>
            </w:r>
            <w:r w:rsidRPr="00BD41AF">
              <w:rPr>
                <w:i/>
              </w:rPr>
              <w:t xml:space="preserve">ork </w:t>
            </w:r>
            <w:r w:rsidR="00BD41AF" w:rsidRPr="00BD41AF">
              <w:rPr>
                <w:i/>
              </w:rPr>
              <w:t>S</w:t>
            </w:r>
            <w:r w:rsidRPr="00BD41AF">
              <w:rPr>
                <w:i/>
              </w:rPr>
              <w:t>tart</w:t>
            </w:r>
            <w:r w:rsidR="00BD41AF" w:rsidRPr="00BD41AF">
              <w:rPr>
                <w:i/>
              </w:rPr>
              <w:t xml:space="preserve"> Grant</w:t>
            </w:r>
            <w:r w:rsidRPr="005E3BA7">
              <w:t>).</w:t>
            </w:r>
          </w:p>
        </w:tc>
      </w:tr>
      <w:tr w:rsidR="006145A2" w:rsidRPr="005E3BA7" w14:paraId="1BD08B2B" w14:textId="77777777" w:rsidTr="002774EE">
        <w:tc>
          <w:tcPr>
            <w:tcW w:w="1928" w:type="dxa"/>
          </w:tcPr>
          <w:p w14:paraId="63DE788C" w14:textId="77777777" w:rsidR="006145A2" w:rsidRPr="005E3BA7" w:rsidRDefault="006145A2" w:rsidP="00246E36">
            <w:r w:rsidRPr="005E3BA7">
              <w:lastRenderedPageBreak/>
              <w:t>1 October 2001</w:t>
            </w:r>
          </w:p>
        </w:tc>
        <w:tc>
          <w:tcPr>
            <w:tcW w:w="3232" w:type="dxa"/>
            <w:shd w:val="clear" w:color="auto" w:fill="DAEEF3" w:themeFill="accent5" w:themeFillTint="33"/>
          </w:tcPr>
          <w:p w14:paraId="68C38798" w14:textId="77777777" w:rsidR="006145A2" w:rsidRPr="005E3BA7" w:rsidRDefault="006145A2" w:rsidP="000644B5">
            <w:pPr>
              <w:rPr>
                <w:b/>
              </w:rPr>
            </w:pPr>
            <w:r w:rsidRPr="005E3BA7">
              <w:rPr>
                <w:b/>
              </w:rPr>
              <w:t>Work Start Grant Programme Amendment</w:t>
            </w:r>
          </w:p>
        </w:tc>
        <w:tc>
          <w:tcPr>
            <w:tcW w:w="0" w:type="auto"/>
          </w:tcPr>
          <w:p w14:paraId="3035D246" w14:textId="77777777" w:rsidR="006145A2" w:rsidRPr="005E3BA7" w:rsidRDefault="006145A2" w:rsidP="00D951B1">
            <w:pPr>
              <w:jc w:val="both"/>
            </w:pPr>
            <w:r w:rsidRPr="005E3BA7">
              <w:t xml:space="preserve">From this time a full-time student was no longer eligible for a </w:t>
            </w:r>
            <w:r w:rsidRPr="005E3BA7">
              <w:rPr>
                <w:i/>
              </w:rPr>
              <w:t>Work Start Grant</w:t>
            </w:r>
            <w:r w:rsidRPr="005E3BA7">
              <w:t xml:space="preserve">.  The period of ineligibility included vacation periods in relation to a student who was a </w:t>
            </w:r>
            <w:r w:rsidR="00BD41AF" w:rsidRPr="005E3BA7">
              <w:t>full-time</w:t>
            </w:r>
            <w:r w:rsidRPr="005E3BA7">
              <w:t xml:space="preserv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14:paraId="66528D2D" w14:textId="77777777" w:rsidTr="002774EE">
        <w:tc>
          <w:tcPr>
            <w:tcW w:w="1928" w:type="dxa"/>
          </w:tcPr>
          <w:p w14:paraId="2A77ABE4" w14:textId="77777777" w:rsidR="006145A2" w:rsidRPr="005E3BA7" w:rsidRDefault="006145A2" w:rsidP="00246E36">
            <w:r w:rsidRPr="005E3BA7">
              <w:t>1 October 2001</w:t>
            </w:r>
          </w:p>
        </w:tc>
        <w:tc>
          <w:tcPr>
            <w:tcW w:w="3232" w:type="dxa"/>
            <w:shd w:val="clear" w:color="auto" w:fill="DAEEF3" w:themeFill="accent5" w:themeFillTint="33"/>
          </w:tcPr>
          <w:p w14:paraId="4C0A174E" w14:textId="77777777" w:rsidR="006145A2" w:rsidRPr="005E3BA7" w:rsidRDefault="006145A2" w:rsidP="000644B5">
            <w:pPr>
              <w:rPr>
                <w:b/>
              </w:rPr>
            </w:pPr>
            <w:r w:rsidRPr="005E3BA7">
              <w:rPr>
                <w:b/>
              </w:rPr>
              <w:t>Ministry of Social Development established</w:t>
            </w:r>
          </w:p>
        </w:tc>
        <w:tc>
          <w:tcPr>
            <w:tcW w:w="0" w:type="auto"/>
          </w:tcPr>
          <w:p w14:paraId="3A2CDE22" w14:textId="77777777"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14:paraId="132D7CBB" w14:textId="77777777" w:rsidTr="002774EE">
        <w:tc>
          <w:tcPr>
            <w:tcW w:w="1928" w:type="dxa"/>
          </w:tcPr>
          <w:p w14:paraId="07FED47D" w14:textId="77777777" w:rsidR="006145A2" w:rsidRPr="005E3BA7" w:rsidRDefault="006145A2" w:rsidP="00246E36">
            <w:r w:rsidRPr="005E3BA7">
              <w:t>2 October 2001</w:t>
            </w:r>
          </w:p>
        </w:tc>
        <w:tc>
          <w:tcPr>
            <w:tcW w:w="3232" w:type="dxa"/>
            <w:shd w:val="clear" w:color="auto" w:fill="DAEEF3" w:themeFill="accent5" w:themeFillTint="33"/>
          </w:tcPr>
          <w:p w14:paraId="562A6A6B" w14:textId="77777777" w:rsidR="006145A2" w:rsidRPr="005E3BA7" w:rsidRDefault="006145A2" w:rsidP="000644B5">
            <w:pPr>
              <w:rPr>
                <w:b/>
              </w:rPr>
            </w:pPr>
            <w:r w:rsidRPr="005E3BA7">
              <w:rPr>
                <w:b/>
              </w:rPr>
              <w:t>Government Superannuation Fund Authority established</w:t>
            </w:r>
          </w:p>
        </w:tc>
        <w:tc>
          <w:tcPr>
            <w:tcW w:w="0" w:type="auto"/>
          </w:tcPr>
          <w:p w14:paraId="34416EC0" w14:textId="77777777"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14:paraId="4D429A75" w14:textId="77777777" w:rsidR="006145A2" w:rsidRPr="005E3BA7" w:rsidRDefault="006145A2" w:rsidP="004C1D28">
            <w:pPr>
              <w:jc w:val="both"/>
            </w:pPr>
            <w:r w:rsidRPr="005E3BA7">
              <w:t xml:space="preserve">Before the Authority took over in 2001, the Fund was invested entirely in New Zealand fixed-interest securities. This kept investment risk to a </w:t>
            </w:r>
            <w:r w:rsidR="00BD41AF" w:rsidRPr="005E3BA7">
              <w:t>minimum,</w:t>
            </w:r>
            <w:r w:rsidRPr="005E3BA7">
              <w:t xml:space="preserve"> but it also meant that returns were lower than they might have been over the longer term had the GSF assets been invested in a diversified portfolio.</w:t>
            </w:r>
          </w:p>
          <w:p w14:paraId="0F2C6B20" w14:textId="77777777" w:rsidR="006145A2" w:rsidRPr="005E3BA7" w:rsidRDefault="006145A2" w:rsidP="004C1D28">
            <w:pPr>
              <w:jc w:val="both"/>
            </w:pPr>
            <w:r w:rsidRPr="005E3BA7">
              <w:t>Since 1996, the number of annuitants had exceeded the number of contributors and it was expected that entitlements would continue to be paid by GSF for the next 60 years or so. [As at 2012, there were some 68,000 members, made up of some 15,000 contributors, 6,000 deferred pensions and 47,000 annuitants.]</w:t>
            </w:r>
          </w:p>
          <w:p w14:paraId="36165E54" w14:textId="77777777" w:rsidR="006145A2" w:rsidRPr="005E3BA7" w:rsidRDefault="006145A2" w:rsidP="004C1D28">
            <w:pPr>
              <w:jc w:val="both"/>
            </w:pPr>
            <w:r w:rsidRPr="008E5B1E">
              <w:t xml:space="preserve">The </w:t>
            </w:r>
            <w:hyperlink r:id="rId28"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14:paraId="322C9C98" w14:textId="77777777" w:rsidTr="002774EE">
        <w:tc>
          <w:tcPr>
            <w:tcW w:w="1928" w:type="dxa"/>
          </w:tcPr>
          <w:p w14:paraId="5316DEF6" w14:textId="77777777" w:rsidR="006145A2" w:rsidRPr="005E3BA7" w:rsidRDefault="006145A2" w:rsidP="00246E36">
            <w:r w:rsidRPr="005E3BA7">
              <w:t>12 October 2001</w:t>
            </w:r>
          </w:p>
        </w:tc>
        <w:tc>
          <w:tcPr>
            <w:tcW w:w="3232" w:type="dxa"/>
            <w:shd w:val="clear" w:color="auto" w:fill="DAEEF3" w:themeFill="accent5" w:themeFillTint="33"/>
          </w:tcPr>
          <w:p w14:paraId="2F7452B8" w14:textId="77777777"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14:paraId="1C961E09" w14:textId="77777777" w:rsidR="00990F14" w:rsidRDefault="00990F14" w:rsidP="00D22666">
            <w:pPr>
              <w:rPr>
                <w:b/>
              </w:rPr>
            </w:pPr>
          </w:p>
          <w:p w14:paraId="460AF3CB" w14:textId="77777777" w:rsidR="00BA2233" w:rsidRDefault="00BA2233" w:rsidP="00D22666">
            <w:pPr>
              <w:rPr>
                <w:b/>
              </w:rPr>
            </w:pPr>
          </w:p>
          <w:p w14:paraId="2D379940" w14:textId="77777777" w:rsidR="00990F14" w:rsidRPr="005E3BA7" w:rsidRDefault="00990F14" w:rsidP="00D22666">
            <w:pPr>
              <w:rPr>
                <w:b/>
              </w:rPr>
            </w:pPr>
            <w:r>
              <w:rPr>
                <w:b/>
              </w:rPr>
              <w:t>New Zealand Superannuation Fund</w:t>
            </w:r>
          </w:p>
        </w:tc>
        <w:tc>
          <w:tcPr>
            <w:tcW w:w="0" w:type="auto"/>
          </w:tcPr>
          <w:p w14:paraId="48FEF24F" w14:textId="77777777" w:rsidR="00BA2233" w:rsidRDefault="006145A2" w:rsidP="00D951B1">
            <w:pPr>
              <w:jc w:val="both"/>
            </w:pPr>
            <w:r w:rsidRPr="005E3BA7">
              <w:lastRenderedPageBreak/>
              <w:t xml:space="preserve">This legislation moved provisions governing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payable to a couple who both qualified was between 65 percent and 72.5 percent of the </w:t>
            </w:r>
            <w:r w:rsidR="00BD41AF" w:rsidRPr="005E3BA7">
              <w:lastRenderedPageBreak/>
              <w:t>after-tax</w:t>
            </w:r>
            <w:r w:rsidRPr="005E3BA7">
              <w:t xml:space="preserve"> ordinary time weekly wage.   </w:t>
            </w:r>
          </w:p>
          <w:p w14:paraId="77A2942B" w14:textId="77777777" w:rsidR="006145A2" w:rsidRPr="005E3BA7" w:rsidRDefault="006145A2" w:rsidP="00D951B1">
            <w:pPr>
              <w:jc w:val="both"/>
              <w:rPr>
                <w:i/>
              </w:rPr>
            </w:pPr>
            <w:r w:rsidRPr="005E3BA7">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14:paraId="331B1CCC" w14:textId="77777777"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14:paraId="64835D04" w14:textId="77777777" w:rsidTr="002774EE">
        <w:tc>
          <w:tcPr>
            <w:tcW w:w="1928" w:type="dxa"/>
          </w:tcPr>
          <w:p w14:paraId="74804EEE" w14:textId="77777777"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14:paraId="7960E6E2" w14:textId="77777777" w:rsidR="003C5123" w:rsidRPr="005E3BA7" w:rsidRDefault="003C5123" w:rsidP="000644B5">
            <w:pPr>
              <w:rPr>
                <w:b/>
              </w:rPr>
            </w:pPr>
            <w:r>
              <w:rPr>
                <w:b/>
              </w:rPr>
              <w:t>Report of the Tax Review 2001</w:t>
            </w:r>
            <w:r w:rsidR="00AD6163">
              <w:rPr>
                <w:b/>
              </w:rPr>
              <w:t xml:space="preserve"> (McLeod Review)</w:t>
            </w:r>
          </w:p>
        </w:tc>
        <w:tc>
          <w:tcPr>
            <w:tcW w:w="0" w:type="auto"/>
          </w:tcPr>
          <w:p w14:paraId="158677FF" w14:textId="77777777"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14:paraId="62B629E8" w14:textId="77777777"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14:paraId="017292EF" w14:textId="77777777" w:rsidR="003C5123" w:rsidRDefault="003F62AC" w:rsidP="004C1D28">
            <w:r>
              <w:t>The report highlighted that the main issues were the:</w:t>
            </w:r>
          </w:p>
          <w:p w14:paraId="237B92A6" w14:textId="77777777" w:rsidR="003F62AC" w:rsidRDefault="003F62AC" w:rsidP="003F62AC">
            <w:pPr>
              <w:pStyle w:val="Chronologybullet2"/>
            </w:pPr>
            <w:r>
              <w:t>level of tax;</w:t>
            </w:r>
          </w:p>
          <w:p w14:paraId="56B5AA25" w14:textId="77777777" w:rsidR="003F62AC" w:rsidRDefault="003F62AC" w:rsidP="003F62AC">
            <w:pPr>
              <w:pStyle w:val="Chronologybullet2"/>
            </w:pPr>
            <w:r>
              <w:t>appropriate bases for tax;</w:t>
            </w:r>
          </w:p>
          <w:p w14:paraId="124D297E" w14:textId="77777777" w:rsidR="003F62AC" w:rsidRDefault="003F62AC" w:rsidP="003F62AC">
            <w:pPr>
              <w:pStyle w:val="Chronologybullet2"/>
            </w:pPr>
            <w:r>
              <w:t>detailed definition of those bases; and</w:t>
            </w:r>
          </w:p>
          <w:p w14:paraId="353D930D" w14:textId="77777777" w:rsidR="003F62AC" w:rsidRDefault="003F62AC" w:rsidP="004C1D28">
            <w:pPr>
              <w:pStyle w:val="Chronologybullet2"/>
            </w:pPr>
            <w:r>
              <w:t>rates of tax that should apply.</w:t>
            </w:r>
          </w:p>
          <w:p w14:paraId="163F301E" w14:textId="77777777" w:rsidR="003F62AC" w:rsidRDefault="002E6172" w:rsidP="004C1D28">
            <w:r>
              <w:t>The key recommendations of the Review were:</w:t>
            </w:r>
          </w:p>
          <w:p w14:paraId="1125B2F0" w14:textId="77777777" w:rsidR="002E6172" w:rsidRDefault="002E6172" w:rsidP="002E6172">
            <w:pPr>
              <w:pStyle w:val="Chronologybullet2"/>
            </w:pPr>
            <w:r>
              <w:t>adopting a two-step rate for personal tax: 18 percent on income up to $29,500 and 33 percent thereafter;</w:t>
            </w:r>
          </w:p>
          <w:p w14:paraId="6E4E51F7" w14:textId="77777777" w:rsidR="002E6172" w:rsidRDefault="002E6172" w:rsidP="002E6172">
            <w:pPr>
              <w:pStyle w:val="Chronologybullet2"/>
            </w:pPr>
            <w:r>
              <w:t>aligning the tax rate for companies and trusts with the top 33 percent rate;</w:t>
            </w:r>
          </w:p>
          <w:p w14:paraId="4DAB5416" w14:textId="77777777" w:rsidR="002E6172" w:rsidRDefault="002E6172" w:rsidP="002E6172">
            <w:pPr>
              <w:pStyle w:val="Chronologybullet2"/>
            </w:pPr>
            <w:r>
              <w:t>reducing the company tax rate to the extent of a company’s foreign ownership;</w:t>
            </w:r>
          </w:p>
          <w:p w14:paraId="40C5A470" w14:textId="77777777" w:rsidR="002E6172" w:rsidRDefault="002E6172" w:rsidP="002E6172">
            <w:pPr>
              <w:pStyle w:val="Chronologybullet2"/>
            </w:pPr>
            <w:r>
              <w:t>taxing savings and investment vehicles and offshore portfolio investments by a consistent method on a risk-free rate of return; and</w:t>
            </w:r>
          </w:p>
          <w:p w14:paraId="79422B5C" w14:textId="77777777"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14:paraId="7A865DFB" w14:textId="77777777"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14:paraId="0FD0663D" w14:textId="77777777" w:rsidR="002E6172" w:rsidRDefault="002E6172" w:rsidP="004C1D28">
            <w:r>
              <w:t>The Review did not recommend introducing a tax on owner-occupied housing or a general capital gains tax.</w:t>
            </w:r>
          </w:p>
          <w:p w14:paraId="48EEF5F8" w14:textId="77777777" w:rsidR="002E6172" w:rsidRDefault="002E6172" w:rsidP="004C1D28">
            <w:pPr>
              <w:jc w:val="both"/>
            </w:pPr>
            <w:r>
              <w:lastRenderedPageBreak/>
              <w:t xml:space="preserve">In response the Government re-affirmed that it was committed to a more progressive personal income tax regime than the two-steps recommended by the Review.  It also confirmed that an increase to </w:t>
            </w:r>
            <w:r w:rsidRPr="006307F9">
              <w:rPr>
                <w:i/>
              </w:rPr>
              <w:t>Goods and Services Tax</w:t>
            </w:r>
            <w:r>
              <w:t xml:space="preserve"> was unacceptable and that it valued excise taxes and duties as a mechanism to discourage certain behaviours.</w:t>
            </w:r>
          </w:p>
          <w:p w14:paraId="125F13B2" w14:textId="77777777"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14:paraId="52A7EAE3" w14:textId="77777777" w:rsidTr="002774EE">
        <w:tc>
          <w:tcPr>
            <w:tcW w:w="1928" w:type="dxa"/>
          </w:tcPr>
          <w:p w14:paraId="1E945BFD" w14:textId="77777777" w:rsidR="006145A2" w:rsidRPr="005E3BA7" w:rsidRDefault="006145A2" w:rsidP="00246E36">
            <w:r w:rsidRPr="005E3BA7">
              <w:lastRenderedPageBreak/>
              <w:t>7 November 2001</w:t>
            </w:r>
          </w:p>
        </w:tc>
        <w:tc>
          <w:tcPr>
            <w:tcW w:w="3232" w:type="dxa"/>
            <w:shd w:val="clear" w:color="auto" w:fill="DAEEF3" w:themeFill="accent5" w:themeFillTint="33"/>
          </w:tcPr>
          <w:p w14:paraId="3C99C437" w14:textId="77777777"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14:paraId="72093A8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14:paraId="671686D5" w14:textId="77777777" w:rsidR="006145A2" w:rsidRPr="005E3BA7" w:rsidRDefault="006145A2" w:rsidP="008E5B1E">
            <w:pPr>
              <w:pStyle w:val="Chronologybullet2"/>
            </w:pPr>
            <w:r w:rsidRPr="005E3BA7">
              <w:t xml:space="preserve">a maximum payment of $325 gross per week (a maximum of $256 net) or their full weekly wage, </w:t>
            </w:r>
            <w:r w:rsidR="00BD41AF" w:rsidRPr="005E3BA7">
              <w:t>whichever was</w:t>
            </w:r>
            <w:r w:rsidRPr="005E3BA7">
              <w:t xml:space="preserve"> the lower;</w:t>
            </w:r>
          </w:p>
          <w:p w14:paraId="663F9216" w14:textId="77777777" w:rsidR="006145A2" w:rsidRPr="005E3BA7" w:rsidRDefault="006145A2" w:rsidP="008E5B1E">
            <w:pPr>
              <w:pStyle w:val="Chronologybullet2"/>
            </w:pPr>
            <w:r w:rsidRPr="005E3BA7">
              <w:t>payment rates would be adjusted in line with average weekly earnings;</w:t>
            </w:r>
          </w:p>
          <w:p w14:paraId="2FD447BC" w14:textId="77777777" w:rsidR="006145A2" w:rsidRPr="005E3BA7" w:rsidRDefault="006145A2" w:rsidP="008E5B1E">
            <w:pPr>
              <w:pStyle w:val="Chronologybullet2"/>
            </w:pPr>
            <w:r w:rsidRPr="005E3BA7">
              <w:t>payable for 12 weeks;</w:t>
            </w:r>
          </w:p>
          <w:p w14:paraId="7DD0C6CB" w14:textId="77777777"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14:paraId="4D674F3C" w14:textId="77777777" w:rsidR="006145A2" w:rsidRPr="005E3BA7" w:rsidRDefault="006145A2" w:rsidP="008E5B1E">
            <w:pPr>
              <w:pStyle w:val="Chronologybullet2"/>
            </w:pPr>
            <w:r w:rsidRPr="005E3BA7">
              <w:t>PPL would not be available to the self-employed;</w:t>
            </w:r>
          </w:p>
          <w:p w14:paraId="0F578372" w14:textId="77777777"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14:paraId="2B5A6D4E" w14:textId="77777777" w:rsidR="006145A2" w:rsidRPr="005E3BA7" w:rsidRDefault="006145A2" w:rsidP="008E5B1E">
            <w:pPr>
              <w:pStyle w:val="Chronologybullet2"/>
            </w:pPr>
            <w:r w:rsidRPr="005E3BA7">
              <w:t xml:space="preserve">it would not be a requirement that women return to work after the </w:t>
            </w:r>
            <w:r w:rsidR="00BD41AF" w:rsidRPr="005E3BA7">
              <w:t>12-week</w:t>
            </w:r>
            <w:r w:rsidRPr="005E3BA7">
              <w:t xml:space="preserve"> PPL period;</w:t>
            </w:r>
          </w:p>
          <w:p w14:paraId="4720085A" w14:textId="77777777"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14:paraId="32ED3552" w14:textId="77777777" w:rsidR="006145A2" w:rsidRPr="005E3BA7" w:rsidRDefault="006145A2" w:rsidP="008E5B1E">
            <w:pPr>
              <w:pStyle w:val="Chronologybullet2"/>
            </w:pPr>
            <w:r w:rsidRPr="005E3BA7">
              <w:t>PPL would be funded from general taxation.</w:t>
            </w:r>
          </w:p>
          <w:p w14:paraId="51234F5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14:paraId="6E0220A0" w14:textId="77777777" w:rsidTr="002774EE">
        <w:tc>
          <w:tcPr>
            <w:tcW w:w="1928" w:type="dxa"/>
          </w:tcPr>
          <w:p w14:paraId="0EEAF357" w14:textId="77777777" w:rsidR="006145A2" w:rsidRPr="005E3BA7" w:rsidRDefault="006145A2" w:rsidP="00246E36">
            <w:r w:rsidRPr="005E3BA7">
              <w:t>9 November 2001</w:t>
            </w:r>
          </w:p>
        </w:tc>
        <w:tc>
          <w:tcPr>
            <w:tcW w:w="3232" w:type="dxa"/>
            <w:shd w:val="clear" w:color="auto" w:fill="DAEEF3" w:themeFill="accent5" w:themeFillTint="33"/>
          </w:tcPr>
          <w:p w14:paraId="66860128" w14:textId="77777777" w:rsidR="006145A2" w:rsidRPr="005E3BA7" w:rsidRDefault="006145A2" w:rsidP="000644B5">
            <w:pPr>
              <w:rPr>
                <w:b/>
              </w:rPr>
            </w:pPr>
            <w:r w:rsidRPr="005E3BA7">
              <w:rPr>
                <w:b/>
              </w:rPr>
              <w:t>Arts Employment Initiative launched</w:t>
            </w:r>
          </w:p>
        </w:tc>
        <w:tc>
          <w:tcPr>
            <w:tcW w:w="0" w:type="auto"/>
          </w:tcPr>
          <w:p w14:paraId="3DE75058" w14:textId="77777777"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t>
            </w:r>
            <w:r w:rsidR="006145A2" w:rsidRPr="005E3BA7">
              <w:lastRenderedPageBreak/>
              <w:t>were considered to be meeting the work-test requirements.</w:t>
            </w:r>
            <w:r w:rsidR="00B5234C">
              <w:t xml:space="preserve">  The programme was administered by the </w:t>
            </w:r>
            <w:r w:rsidR="00B5234C" w:rsidRPr="00B5234C">
              <w:rPr>
                <w:i/>
              </w:rPr>
              <w:t>Ministry of Social Development</w:t>
            </w:r>
            <w:r w:rsidR="00B5234C">
              <w:t>.</w:t>
            </w:r>
          </w:p>
        </w:tc>
      </w:tr>
      <w:tr w:rsidR="006145A2" w:rsidRPr="005E3BA7" w14:paraId="428BE2E3" w14:textId="77777777" w:rsidTr="002774EE">
        <w:tc>
          <w:tcPr>
            <w:tcW w:w="1928" w:type="dxa"/>
          </w:tcPr>
          <w:p w14:paraId="62AA801A" w14:textId="77777777" w:rsidR="006145A2" w:rsidRPr="005E3BA7" w:rsidRDefault="006145A2" w:rsidP="00246E36">
            <w:r w:rsidRPr="005E3BA7">
              <w:lastRenderedPageBreak/>
              <w:t>1 December 2001</w:t>
            </w:r>
          </w:p>
        </w:tc>
        <w:tc>
          <w:tcPr>
            <w:tcW w:w="3232" w:type="dxa"/>
            <w:shd w:val="clear" w:color="auto" w:fill="DAEEF3" w:themeFill="accent5" w:themeFillTint="33"/>
          </w:tcPr>
          <w:p w14:paraId="42014787" w14:textId="77777777"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14:paraId="4621D6F7" w14:textId="77777777"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14:paraId="1B40A22A" w14:textId="77777777"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(1 to 8 weeks) was determined with reference to individual circumstances and the interface with the IRD payment cycle.</w:t>
            </w:r>
          </w:p>
          <w:p w14:paraId="1999F655" w14:textId="77777777"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14:paraId="38A0C974" w14:textId="77777777" w:rsidTr="002774EE">
        <w:tc>
          <w:tcPr>
            <w:tcW w:w="1928" w:type="dxa"/>
          </w:tcPr>
          <w:p w14:paraId="0B8BE74C" w14:textId="77777777" w:rsidR="006145A2" w:rsidRPr="005E3BA7" w:rsidRDefault="006145A2" w:rsidP="00246E36">
            <w:r w:rsidRPr="005E3BA7">
              <w:t>2001</w:t>
            </w:r>
          </w:p>
        </w:tc>
        <w:tc>
          <w:tcPr>
            <w:tcW w:w="3232" w:type="dxa"/>
            <w:shd w:val="clear" w:color="auto" w:fill="DAEEF3" w:themeFill="accent5" w:themeFillTint="33"/>
          </w:tcPr>
          <w:p w14:paraId="1135175E" w14:textId="77777777" w:rsidR="006145A2" w:rsidRPr="005E3BA7" w:rsidRDefault="006145A2" w:rsidP="000644B5">
            <w:pPr>
              <w:rPr>
                <w:b/>
              </w:rPr>
            </w:pPr>
            <w:r w:rsidRPr="005E3BA7">
              <w:rPr>
                <w:b/>
              </w:rPr>
              <w:t>Rural Housing Programme established</w:t>
            </w:r>
          </w:p>
        </w:tc>
        <w:tc>
          <w:tcPr>
            <w:tcW w:w="0" w:type="auto"/>
          </w:tcPr>
          <w:p w14:paraId="3CCE32F0" w14:textId="77777777"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 xml:space="preserve">standard housing in Northland, East Coast and the Eastern Bay of Plenty. The </w:t>
            </w:r>
            <w:r w:rsidRPr="005E3BA7">
              <w:rPr>
                <w:i/>
              </w:rPr>
              <w:t>Rural Housing Programme</w:t>
            </w:r>
            <w:r w:rsidRPr="005E3BA7">
              <w:t xml:space="preserve"> also addressed social and economic development in its target areas, as substandard housing is often a sign of wider social problems.  </w:t>
            </w:r>
          </w:p>
          <w:p w14:paraId="4D84E718" w14:textId="2F8DE9E9" w:rsidR="006145A2" w:rsidRPr="005E3BA7" w:rsidRDefault="006145A2" w:rsidP="00036C50">
            <w:pPr>
              <w:jc w:val="both"/>
            </w:pPr>
            <w:r w:rsidRPr="005E3BA7">
              <w:t xml:space="preserve">The five-year programme started in 2001 and involved communities, Iwi social service housing providers, the </w:t>
            </w:r>
            <w:r w:rsidRPr="005E3BA7">
              <w:rPr>
                <w:i/>
              </w:rPr>
              <w:t>New Zealand Fire Service, Te Puni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 xml:space="preserve">Ministry </w:t>
            </w:r>
            <w:r w:rsidR="00D7002D" w:rsidRPr="005E3BA7">
              <w:rPr>
                <w:i/>
              </w:rPr>
              <w:t>of Social</w:t>
            </w:r>
            <w:r w:rsidRPr="005E3BA7">
              <w:rPr>
                <w:i/>
              </w:rPr>
              <w:t xml:space="preserve">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p>
          <w:p w14:paraId="7EA26F9D" w14:textId="77777777" w:rsidR="006145A2" w:rsidRPr="005E3BA7" w:rsidRDefault="006145A2" w:rsidP="00036C50">
            <w:pPr>
              <w:jc w:val="both"/>
            </w:pPr>
            <w:r w:rsidRPr="005E3BA7">
              <w:t xml:space="preserve">From July 2004, activities for essential repair suspensory loans were extended to areas outside Northland, East Coast and the Eastern Bay of Plenty. </w:t>
            </w:r>
          </w:p>
        </w:tc>
      </w:tr>
      <w:tr w:rsidR="006145A2" w:rsidRPr="005E3BA7" w14:paraId="78C90882" w14:textId="77777777" w:rsidTr="002774EE">
        <w:tc>
          <w:tcPr>
            <w:tcW w:w="1928" w:type="dxa"/>
          </w:tcPr>
          <w:p w14:paraId="0B5D44E1" w14:textId="77777777" w:rsidR="006145A2" w:rsidRPr="005E3BA7" w:rsidRDefault="006145A2" w:rsidP="00246E36">
            <w:r w:rsidRPr="005E3BA7">
              <w:lastRenderedPageBreak/>
              <w:t>1 February 2002</w:t>
            </w:r>
          </w:p>
        </w:tc>
        <w:tc>
          <w:tcPr>
            <w:tcW w:w="3232" w:type="dxa"/>
            <w:shd w:val="clear" w:color="auto" w:fill="DAEEF3" w:themeFill="accent5" w:themeFillTint="33"/>
          </w:tcPr>
          <w:p w14:paraId="14282822" w14:textId="77777777" w:rsidR="006145A2" w:rsidRPr="005E3BA7" w:rsidRDefault="006145A2" w:rsidP="000644B5">
            <w:pPr>
              <w:rPr>
                <w:b/>
              </w:rPr>
            </w:pPr>
            <w:r w:rsidRPr="005E3BA7">
              <w:rPr>
                <w:b/>
              </w:rPr>
              <w:t>Earnings Supplement Pilot Commenced</w:t>
            </w:r>
          </w:p>
        </w:tc>
        <w:tc>
          <w:tcPr>
            <w:tcW w:w="0" w:type="auto"/>
          </w:tcPr>
          <w:p w14:paraId="63986343" w14:textId="77777777" w:rsidR="006145A2" w:rsidRPr="005E3BA7" w:rsidRDefault="006145A2" w:rsidP="00D951B1">
            <w:pPr>
              <w:jc w:val="both"/>
            </w:pPr>
            <w:r w:rsidRPr="005E3BA7">
              <w:t xml:space="preserve">The </w:t>
            </w:r>
            <w:r w:rsidRPr="005E3BA7">
              <w:rPr>
                <w:i/>
              </w:rPr>
              <w:t>Earnings Supplement Pilot Programme</w:t>
            </w:r>
            <w:r w:rsidRPr="005E3BA7">
              <w:t xml:space="preserve"> for new entrants into the forestry industry in the East 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14:paraId="6824E30B" w14:textId="3A73C862"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w:t>
            </w:r>
            <w:r w:rsidR="00D7002D">
              <w:t xml:space="preserve">an </w:t>
            </w:r>
            <w:r w:rsidRPr="005E3BA7">
              <w:t xml:space="preserve">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14:paraId="6A2717CD" w14:textId="77777777"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14:paraId="713C5472" w14:textId="77777777" w:rsidTr="002774EE">
        <w:tc>
          <w:tcPr>
            <w:tcW w:w="1928" w:type="dxa"/>
          </w:tcPr>
          <w:p w14:paraId="535858CA" w14:textId="77777777" w:rsidR="006145A2" w:rsidRPr="005E3BA7" w:rsidRDefault="006145A2" w:rsidP="00246E36">
            <w:r w:rsidRPr="005E3BA7">
              <w:t>18 March 2002</w:t>
            </w:r>
          </w:p>
        </w:tc>
        <w:tc>
          <w:tcPr>
            <w:tcW w:w="3232" w:type="dxa"/>
            <w:shd w:val="clear" w:color="auto" w:fill="DAEEF3" w:themeFill="accent5" w:themeFillTint="33"/>
          </w:tcPr>
          <w:p w14:paraId="7F531712" w14:textId="77777777" w:rsidR="006145A2" w:rsidRDefault="006145A2" w:rsidP="000644B5">
            <w:pPr>
              <w:rPr>
                <w:b/>
              </w:rPr>
            </w:pPr>
            <w:r w:rsidRPr="005E3BA7">
              <w:rPr>
                <w:b/>
              </w:rPr>
              <w:t>Changes to the Minimum Wage</w:t>
            </w:r>
          </w:p>
          <w:p w14:paraId="31A8F7A4" w14:textId="77777777" w:rsidR="00304502" w:rsidRDefault="00304502" w:rsidP="000644B5">
            <w:pPr>
              <w:rPr>
                <w:b/>
              </w:rPr>
            </w:pPr>
          </w:p>
          <w:p w14:paraId="3A3109D9" w14:textId="77777777" w:rsidR="00304502" w:rsidRDefault="00304502" w:rsidP="000644B5">
            <w:pPr>
              <w:rPr>
                <w:b/>
              </w:rPr>
            </w:pPr>
          </w:p>
          <w:p w14:paraId="06539750" w14:textId="77777777" w:rsidR="00304502" w:rsidRDefault="00304502" w:rsidP="000644B5">
            <w:pPr>
              <w:rPr>
                <w:b/>
              </w:rPr>
            </w:pPr>
          </w:p>
          <w:p w14:paraId="4FE0847F" w14:textId="77777777" w:rsidR="00304502" w:rsidRDefault="00304502" w:rsidP="000644B5">
            <w:pPr>
              <w:rPr>
                <w:b/>
              </w:rPr>
            </w:pPr>
          </w:p>
          <w:p w14:paraId="7347CAF5" w14:textId="77777777" w:rsidR="00304502" w:rsidRPr="005E3BA7" w:rsidRDefault="00304502" w:rsidP="000644B5">
            <w:pPr>
              <w:rPr>
                <w:b/>
              </w:rPr>
            </w:pPr>
            <w:r>
              <w:rPr>
                <w:b/>
              </w:rPr>
              <w:t>Training Minimum Wage replaced the training exemption</w:t>
            </w:r>
          </w:p>
        </w:tc>
        <w:tc>
          <w:tcPr>
            <w:tcW w:w="0" w:type="auto"/>
          </w:tcPr>
          <w:p w14:paraId="24421C81" w14:textId="1EDCE912"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w:t>
            </w:r>
            <w:r w:rsidR="00D7002D" w:rsidRPr="005E3BA7">
              <w:t>40-hour</w:t>
            </w:r>
            <w:r w:rsidRPr="005E3BA7">
              <w:t xml:space="preserve">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14:paraId="174C5250" w14:textId="62E56E43"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14:paraId="65FE8B8C" w14:textId="77777777"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14:paraId="2D872646" w14:textId="77777777" w:rsidTr="002774EE">
        <w:tc>
          <w:tcPr>
            <w:tcW w:w="1928" w:type="dxa"/>
          </w:tcPr>
          <w:p w14:paraId="32808A68" w14:textId="77777777" w:rsidR="006145A2" w:rsidRPr="005E3BA7" w:rsidRDefault="006145A2" w:rsidP="00246E36">
            <w:r w:rsidRPr="005E3BA7">
              <w:t>28 March 2002</w:t>
            </w:r>
          </w:p>
        </w:tc>
        <w:tc>
          <w:tcPr>
            <w:tcW w:w="3232" w:type="dxa"/>
            <w:shd w:val="clear" w:color="auto" w:fill="DAEEF3" w:themeFill="accent5" w:themeFillTint="33"/>
          </w:tcPr>
          <w:p w14:paraId="084A8E54" w14:textId="77777777" w:rsidR="006145A2" w:rsidRPr="005E3BA7" w:rsidRDefault="006145A2" w:rsidP="000644B5">
            <w:pPr>
              <w:rPr>
                <w:b/>
              </w:rPr>
            </w:pPr>
            <w:r w:rsidRPr="005E3BA7">
              <w:rPr>
                <w:b/>
              </w:rPr>
              <w:t xml:space="preserve">Domestic violence and witness protection: </w:t>
            </w:r>
          </w:p>
          <w:p w14:paraId="2F42D820" w14:textId="77777777" w:rsidR="006145A2" w:rsidRPr="005E3BA7" w:rsidRDefault="00036C50" w:rsidP="000644B5">
            <w:pPr>
              <w:rPr>
                <w:b/>
              </w:rPr>
            </w:pPr>
            <w:r w:rsidRPr="005E3BA7">
              <w:rPr>
                <w:b/>
              </w:rPr>
              <w:t>Expenses associated</w:t>
            </w:r>
            <w:r w:rsidR="006145A2" w:rsidRPr="005E3BA7">
              <w:rPr>
                <w:b/>
              </w:rPr>
              <w:t xml:space="preserve"> with </w:t>
            </w:r>
            <w:r w:rsidR="006145A2" w:rsidRPr="005E3BA7">
              <w:rPr>
                <w:b/>
              </w:rPr>
              <w:lastRenderedPageBreak/>
              <w:t>relocation overseas.</w:t>
            </w:r>
          </w:p>
        </w:tc>
        <w:tc>
          <w:tcPr>
            <w:tcW w:w="0" w:type="auto"/>
          </w:tcPr>
          <w:p w14:paraId="326A1287" w14:textId="77777777" w:rsidR="006145A2" w:rsidRPr="005E3BA7" w:rsidRDefault="006145A2" w:rsidP="00D951B1">
            <w:pPr>
              <w:jc w:val="both"/>
            </w:pPr>
            <w:r w:rsidRPr="005E3BA7">
              <w:lastRenderedPageBreak/>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14:paraId="2A5582C9" w14:textId="77777777" w:rsidR="006145A2" w:rsidRPr="005E3BA7" w:rsidRDefault="006145A2" w:rsidP="00D951B1">
            <w:pPr>
              <w:jc w:val="both"/>
            </w:pPr>
            <w:r w:rsidRPr="005E3BA7">
              <w:lastRenderedPageBreak/>
              <w:t xml:space="preserve">The new programme replaced emergency provisions in the </w:t>
            </w:r>
            <w:r w:rsidRPr="005E3BA7">
              <w:rPr>
                <w:i/>
              </w:rPr>
              <w:t>Special Needs Grants Programme</w:t>
            </w:r>
            <w:r w:rsidRPr="005E3BA7">
              <w:t>.</w:t>
            </w:r>
          </w:p>
        </w:tc>
      </w:tr>
      <w:tr w:rsidR="006145A2" w:rsidRPr="005E3BA7" w14:paraId="411E0251" w14:textId="77777777" w:rsidTr="002774EE">
        <w:tc>
          <w:tcPr>
            <w:tcW w:w="1928" w:type="dxa"/>
          </w:tcPr>
          <w:p w14:paraId="34D40952"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457669FA" w14:textId="77777777" w:rsidR="006145A2" w:rsidRPr="005E3BA7" w:rsidRDefault="006145A2" w:rsidP="000644B5">
            <w:pPr>
              <w:rPr>
                <w:b/>
              </w:rPr>
            </w:pPr>
            <w:r w:rsidRPr="005E3BA7">
              <w:rPr>
                <w:b/>
              </w:rPr>
              <w:t>Benefit Rates increased</w:t>
            </w:r>
          </w:p>
        </w:tc>
        <w:tc>
          <w:tcPr>
            <w:tcW w:w="0" w:type="auto"/>
          </w:tcPr>
          <w:p w14:paraId="6ACC77D4"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14:paraId="3B8F7447" w14:textId="77777777" w:rsidTr="002774EE">
        <w:tc>
          <w:tcPr>
            <w:tcW w:w="1928" w:type="dxa"/>
          </w:tcPr>
          <w:p w14:paraId="374BB278" w14:textId="77777777" w:rsidR="006145A2" w:rsidRPr="005E3BA7" w:rsidRDefault="006145A2" w:rsidP="00246E36">
            <w:r w:rsidRPr="005E3BA7">
              <w:t>1 April 2002</w:t>
            </w:r>
          </w:p>
        </w:tc>
        <w:tc>
          <w:tcPr>
            <w:tcW w:w="3232" w:type="dxa"/>
            <w:shd w:val="clear" w:color="auto" w:fill="DAEEF3" w:themeFill="accent5" w:themeFillTint="33"/>
          </w:tcPr>
          <w:p w14:paraId="6E0A85A6" w14:textId="77777777" w:rsidR="006145A2" w:rsidRPr="005E3BA7" w:rsidRDefault="006145A2" w:rsidP="000644B5">
            <w:pPr>
              <w:rPr>
                <w:b/>
              </w:rPr>
            </w:pPr>
            <w:r w:rsidRPr="005E3BA7">
              <w:rPr>
                <w:b/>
              </w:rPr>
              <w:t>Reductions in Family Support for some Beneficiaries</w:t>
            </w:r>
          </w:p>
        </w:tc>
        <w:tc>
          <w:tcPr>
            <w:tcW w:w="0" w:type="auto"/>
          </w:tcPr>
          <w:p w14:paraId="24B62C44" w14:textId="77777777"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14:paraId="7BCCE306" w14:textId="77777777"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14:paraId="7E2E5177" w14:textId="77777777"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14:paraId="51F83ED6" w14:textId="77777777"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14:paraId="5AE145A0" w14:textId="77777777" w:rsidTr="002774EE">
        <w:tc>
          <w:tcPr>
            <w:tcW w:w="1928" w:type="dxa"/>
          </w:tcPr>
          <w:p w14:paraId="096CAE26" w14:textId="77777777" w:rsidR="006145A2" w:rsidRPr="005E3BA7" w:rsidRDefault="006145A2" w:rsidP="00246E36">
            <w:r w:rsidRPr="005E3BA7">
              <w:t>1 April 2002</w:t>
            </w:r>
          </w:p>
        </w:tc>
        <w:tc>
          <w:tcPr>
            <w:tcW w:w="3232" w:type="dxa"/>
            <w:shd w:val="clear" w:color="auto" w:fill="DAEEF3" w:themeFill="accent5" w:themeFillTint="33"/>
          </w:tcPr>
          <w:p w14:paraId="29619FED" w14:textId="77777777" w:rsidR="006145A2" w:rsidRPr="005E3BA7" w:rsidRDefault="006145A2" w:rsidP="000644B5">
            <w:pPr>
              <w:rPr>
                <w:b/>
              </w:rPr>
            </w:pPr>
            <w:r w:rsidRPr="005E3BA7">
              <w:rPr>
                <w:b/>
              </w:rPr>
              <w:t>ACC Earner Premium increased</w:t>
            </w:r>
          </w:p>
        </w:tc>
        <w:tc>
          <w:tcPr>
            <w:tcW w:w="0" w:type="auto"/>
          </w:tcPr>
          <w:p w14:paraId="214122D0" w14:textId="77777777"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14:paraId="5FF43BDA" w14:textId="77777777" w:rsidTr="002774EE">
        <w:tc>
          <w:tcPr>
            <w:tcW w:w="1928" w:type="dxa"/>
          </w:tcPr>
          <w:p w14:paraId="0F38F095" w14:textId="77777777" w:rsidR="006145A2" w:rsidRPr="005E3BA7" w:rsidRDefault="006145A2" w:rsidP="00246E36">
            <w:r w:rsidRPr="005E3BA7">
              <w:t>1 April 2002</w:t>
            </w:r>
          </w:p>
        </w:tc>
        <w:tc>
          <w:tcPr>
            <w:tcW w:w="3232" w:type="dxa"/>
            <w:shd w:val="clear" w:color="auto" w:fill="DAEEF3" w:themeFill="accent5" w:themeFillTint="33"/>
          </w:tcPr>
          <w:p w14:paraId="1672355C" w14:textId="77777777" w:rsidR="006145A2" w:rsidRPr="005E3BA7" w:rsidRDefault="006145A2" w:rsidP="000644B5">
            <w:pPr>
              <w:rPr>
                <w:b/>
              </w:rPr>
            </w:pPr>
            <w:r w:rsidRPr="005E3BA7">
              <w:rPr>
                <w:b/>
              </w:rPr>
              <w:t>Student Loan Repayment Threshold</w:t>
            </w:r>
          </w:p>
        </w:tc>
        <w:tc>
          <w:tcPr>
            <w:tcW w:w="0" w:type="auto"/>
          </w:tcPr>
          <w:p w14:paraId="3675CADC"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14:paraId="29CA96F9" w14:textId="77777777" w:rsidTr="002774EE">
        <w:tc>
          <w:tcPr>
            <w:tcW w:w="1928" w:type="dxa"/>
          </w:tcPr>
          <w:p w14:paraId="37A9038C" w14:textId="77777777" w:rsidR="006145A2" w:rsidRPr="005E3BA7" w:rsidRDefault="006145A2" w:rsidP="00246E36">
            <w:r w:rsidRPr="005E3BA7">
              <w:t>1 April 2002</w:t>
            </w:r>
          </w:p>
        </w:tc>
        <w:tc>
          <w:tcPr>
            <w:tcW w:w="3232" w:type="dxa"/>
            <w:shd w:val="clear" w:color="auto" w:fill="DAEEF3" w:themeFill="accent5" w:themeFillTint="33"/>
          </w:tcPr>
          <w:p w14:paraId="69F9D42B" w14:textId="77777777" w:rsidR="006145A2" w:rsidRPr="005E3BA7" w:rsidRDefault="006145A2" w:rsidP="000644B5">
            <w:pPr>
              <w:rPr>
                <w:b/>
              </w:rPr>
            </w:pPr>
            <w:r w:rsidRPr="005E3BA7">
              <w:rPr>
                <w:b/>
              </w:rPr>
              <w:t>Minimum Child Support Liability Increased</w:t>
            </w:r>
          </w:p>
        </w:tc>
        <w:tc>
          <w:tcPr>
            <w:tcW w:w="0" w:type="auto"/>
          </w:tcPr>
          <w:p w14:paraId="304D6C4F" w14:textId="77777777"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14:paraId="2540E1C0" w14:textId="77777777"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14:paraId="45214E6D" w14:textId="77777777"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14:paraId="76A2CA58" w14:textId="77777777" w:rsidTr="002774EE">
        <w:tc>
          <w:tcPr>
            <w:tcW w:w="1928" w:type="dxa"/>
          </w:tcPr>
          <w:p w14:paraId="5C0E8D18"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3547CC3A" w14:textId="77777777" w:rsidR="006145A2" w:rsidRPr="005E3BA7" w:rsidRDefault="006145A2" w:rsidP="0023139C">
            <w:pPr>
              <w:rPr>
                <w:b/>
              </w:rPr>
            </w:pPr>
            <w:r w:rsidRPr="005E3BA7">
              <w:rPr>
                <w:b/>
              </w:rPr>
              <w:t>Community Services Card</w:t>
            </w:r>
            <w:r w:rsidR="0023139C">
              <w:rPr>
                <w:b/>
              </w:rPr>
              <w:t>: Income cut-out point indexation</w:t>
            </w:r>
          </w:p>
        </w:tc>
        <w:tc>
          <w:tcPr>
            <w:tcW w:w="0" w:type="auto"/>
          </w:tcPr>
          <w:p w14:paraId="1E72A63D"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of social security benefits. The new income levels were:</w:t>
            </w:r>
          </w:p>
          <w:p w14:paraId="2F602B7B" w14:textId="77777777" w:rsidR="006145A2" w:rsidRPr="005E3BA7" w:rsidRDefault="006145A2" w:rsidP="000C5F68">
            <w:pPr>
              <w:pStyle w:val="Chronologybullet2"/>
            </w:pPr>
            <w:r w:rsidRPr="005E3BA7">
              <w:t>Single (sharing)  $18,924;</w:t>
            </w:r>
          </w:p>
          <w:p w14:paraId="1770E5CD" w14:textId="77777777" w:rsidR="006145A2" w:rsidRPr="005E3BA7" w:rsidRDefault="006145A2" w:rsidP="000C5F68">
            <w:pPr>
              <w:pStyle w:val="Chronologybullet2"/>
            </w:pPr>
            <w:r w:rsidRPr="005E3BA7">
              <w:t>Single (alone)     $20,047;</w:t>
            </w:r>
          </w:p>
          <w:p w14:paraId="612CB453" w14:textId="77777777" w:rsidR="006145A2" w:rsidRPr="005E3BA7" w:rsidRDefault="006145A2" w:rsidP="000C5F68">
            <w:pPr>
              <w:pStyle w:val="Chronologybullet2"/>
            </w:pPr>
            <w:r w:rsidRPr="005E3BA7">
              <w:t>Couple                $29,933;</w:t>
            </w:r>
          </w:p>
          <w:p w14:paraId="0B0EBF9A" w14:textId="77777777" w:rsidR="006145A2" w:rsidRPr="005E3BA7" w:rsidRDefault="006145A2" w:rsidP="000C5F68">
            <w:pPr>
              <w:pStyle w:val="Chronologybullet2"/>
            </w:pPr>
            <w:r w:rsidRPr="005E3BA7">
              <w:t>2 person family  $29,933;</w:t>
            </w:r>
          </w:p>
          <w:p w14:paraId="4FD93C8E" w14:textId="77777777" w:rsidR="006145A2" w:rsidRPr="005E3BA7" w:rsidRDefault="006145A2" w:rsidP="000C5F68">
            <w:pPr>
              <w:pStyle w:val="Chronologybullet2"/>
            </w:pPr>
            <w:r w:rsidRPr="005E3BA7">
              <w:t>3 person family  $34,866;</w:t>
            </w:r>
          </w:p>
          <w:p w14:paraId="5BF4E39C" w14:textId="77777777" w:rsidR="006145A2" w:rsidRPr="005E3BA7" w:rsidRDefault="006145A2" w:rsidP="000C5F68">
            <w:pPr>
              <w:pStyle w:val="Chronologybullet2"/>
            </w:pPr>
            <w:r w:rsidRPr="005E3BA7">
              <w:t>4 person family  $39,800;</w:t>
            </w:r>
          </w:p>
          <w:p w14:paraId="5CCCB136" w14:textId="77777777" w:rsidR="006145A2" w:rsidRPr="005E3BA7" w:rsidRDefault="006145A2" w:rsidP="000C5F68">
            <w:pPr>
              <w:pStyle w:val="Chronologybullet2"/>
            </w:pPr>
            <w:r w:rsidRPr="005E3BA7">
              <w:t>5 person family  $44,735; and</w:t>
            </w:r>
          </w:p>
          <w:p w14:paraId="33B740C8" w14:textId="77777777" w:rsidR="006145A2" w:rsidRPr="005E3BA7" w:rsidRDefault="006145A2" w:rsidP="000C5F68">
            <w:pPr>
              <w:pStyle w:val="Chronologybullet2"/>
            </w:pPr>
            <w:r w:rsidRPr="005E3BA7">
              <w:t>6 person family  $49,670.</w:t>
            </w:r>
          </w:p>
          <w:p w14:paraId="183CFC2B" w14:textId="77777777" w:rsidR="006145A2" w:rsidRPr="005E3BA7" w:rsidRDefault="006145A2" w:rsidP="00D951B1">
            <w:pPr>
              <w:jc w:val="both"/>
            </w:pPr>
            <w:r w:rsidRPr="005E3BA7">
              <w:t>For each additional child thereafter, income levels increased by $4,840.</w:t>
            </w:r>
          </w:p>
        </w:tc>
      </w:tr>
      <w:tr w:rsidR="00983B8D" w:rsidRPr="005E3BA7" w14:paraId="75D97F51" w14:textId="77777777" w:rsidTr="002774EE">
        <w:tc>
          <w:tcPr>
            <w:tcW w:w="1928" w:type="dxa"/>
          </w:tcPr>
          <w:p w14:paraId="5E39922B" w14:textId="77777777" w:rsidR="00983B8D" w:rsidRPr="005E3BA7" w:rsidRDefault="00983B8D" w:rsidP="00246E36">
            <w:r>
              <w:t>1 April 2002</w:t>
            </w:r>
          </w:p>
        </w:tc>
        <w:tc>
          <w:tcPr>
            <w:tcW w:w="3232" w:type="dxa"/>
            <w:shd w:val="clear" w:color="auto" w:fill="DAEEF3" w:themeFill="accent5" w:themeFillTint="33"/>
          </w:tcPr>
          <w:p w14:paraId="61A973BB" w14:textId="77777777" w:rsidR="00983B8D" w:rsidRPr="005E3BA7" w:rsidRDefault="00983B8D" w:rsidP="000644B5">
            <w:pPr>
              <w:rPr>
                <w:b/>
              </w:rPr>
            </w:pPr>
            <w:r>
              <w:rPr>
                <w:b/>
              </w:rPr>
              <w:t>Changes to the ACC Scheme</w:t>
            </w:r>
          </w:p>
        </w:tc>
        <w:tc>
          <w:tcPr>
            <w:tcW w:w="0" w:type="auto"/>
          </w:tcPr>
          <w:p w14:paraId="3CC9AD4B" w14:textId="77777777" w:rsidR="00983B8D" w:rsidRDefault="00983B8D" w:rsidP="00D951B1">
            <w:pPr>
              <w:jc w:val="both"/>
            </w:pPr>
            <w:r>
              <w:t>A number of changes to the ACC Scheme came into force:</w:t>
            </w:r>
          </w:p>
          <w:p w14:paraId="2009E05A" w14:textId="77777777" w:rsidR="00983B8D" w:rsidRDefault="00983B8D" w:rsidP="00983B8D">
            <w:pPr>
              <w:pStyle w:val="Chronologybullet2"/>
            </w:pPr>
            <w:r>
              <w:t>lump sum payments for impairment were reintroduced (these had been removed in 1992);</w:t>
            </w:r>
          </w:p>
          <w:p w14:paraId="35F0A8D3" w14:textId="77777777"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14:paraId="6C896F1B" w14:textId="77777777" w:rsidR="00983B8D" w:rsidRDefault="00983B8D" w:rsidP="00983B8D">
            <w:pPr>
              <w:pStyle w:val="Chronologybullet2"/>
              <w:spacing w:after="120"/>
            </w:pPr>
            <w:r>
              <w:t>surviving spouses were able to convert their entitlement to weekly earnings-related compensation to a lump sum payment.</w:t>
            </w:r>
          </w:p>
          <w:p w14:paraId="6F785172" w14:textId="77777777"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14:paraId="1B23398D" w14:textId="77777777" w:rsidTr="002774EE">
        <w:tc>
          <w:tcPr>
            <w:tcW w:w="1928" w:type="dxa"/>
          </w:tcPr>
          <w:p w14:paraId="33F63ED6" w14:textId="77777777" w:rsidR="006145A2" w:rsidRPr="005E3BA7" w:rsidRDefault="006145A2" w:rsidP="00246E36">
            <w:r w:rsidRPr="005E3BA7">
              <w:t>20 May 2002</w:t>
            </w:r>
          </w:p>
        </w:tc>
        <w:tc>
          <w:tcPr>
            <w:tcW w:w="3232" w:type="dxa"/>
            <w:shd w:val="clear" w:color="auto" w:fill="DAEEF3" w:themeFill="accent5" w:themeFillTint="33"/>
          </w:tcPr>
          <w:p w14:paraId="08D56DB0" w14:textId="77777777"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14:paraId="7EDDB986" w14:textId="77777777"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14:paraId="367277F8" w14:textId="77777777" w:rsidTr="002774EE">
        <w:tc>
          <w:tcPr>
            <w:tcW w:w="1928" w:type="dxa"/>
          </w:tcPr>
          <w:p w14:paraId="3163910B" w14:textId="77777777" w:rsidR="006145A2" w:rsidRPr="005E3BA7" w:rsidRDefault="006145A2" w:rsidP="00246E36">
            <w:r w:rsidRPr="005E3BA7">
              <w:t>1 July 2002</w:t>
            </w:r>
          </w:p>
        </w:tc>
        <w:tc>
          <w:tcPr>
            <w:tcW w:w="3232" w:type="dxa"/>
            <w:shd w:val="clear" w:color="auto" w:fill="DAEEF3" w:themeFill="accent5" w:themeFillTint="33"/>
          </w:tcPr>
          <w:p w14:paraId="53C01D06" w14:textId="77777777" w:rsidR="006145A2" w:rsidRPr="005E3BA7" w:rsidRDefault="006145A2" w:rsidP="000644B5">
            <w:pPr>
              <w:rPr>
                <w:b/>
              </w:rPr>
            </w:pPr>
            <w:r w:rsidRPr="005E3BA7">
              <w:rPr>
                <w:b/>
              </w:rPr>
              <w:t>Pathways Payment introduced</w:t>
            </w:r>
          </w:p>
        </w:tc>
        <w:tc>
          <w:tcPr>
            <w:tcW w:w="0" w:type="auto"/>
          </w:tcPr>
          <w:p w14:paraId="0C265AB5" w14:textId="77777777"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w:t>
            </w:r>
            <w:r w:rsidRPr="005E3BA7">
              <w:lastRenderedPageBreak/>
              <w:t xml:space="preserve">payment was </w:t>
            </w:r>
            <w:r w:rsidR="000C5F68" w:rsidRPr="005E3BA7">
              <w:t>non-taxable</w:t>
            </w:r>
            <w:r w:rsidRPr="005E3BA7">
              <w:t xml:space="preserve"> and not counted as income for the assessment of other social 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t>Work Start Grant Programme</w:t>
            </w:r>
            <w:r w:rsidRPr="005E3BA7">
              <w:t xml:space="preserve"> was no longer available for the period covered by the </w:t>
            </w:r>
            <w:r w:rsidRPr="005E3BA7">
              <w:rPr>
                <w:i/>
              </w:rPr>
              <w:t>Pathways Payment</w:t>
            </w:r>
            <w:r w:rsidRPr="005E3BA7">
              <w:t>.</w:t>
            </w:r>
          </w:p>
        </w:tc>
      </w:tr>
      <w:tr w:rsidR="006145A2" w:rsidRPr="005E3BA7" w14:paraId="5F18E8A0" w14:textId="77777777" w:rsidTr="002774EE">
        <w:tc>
          <w:tcPr>
            <w:tcW w:w="1928" w:type="dxa"/>
          </w:tcPr>
          <w:p w14:paraId="607130FF"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171808C" w14:textId="77777777" w:rsidR="006145A2" w:rsidRPr="005E3BA7" w:rsidRDefault="006145A2" w:rsidP="000644B5">
            <w:pPr>
              <w:rPr>
                <w:b/>
              </w:rPr>
            </w:pPr>
            <w:r w:rsidRPr="005E3BA7">
              <w:rPr>
                <w:b/>
              </w:rPr>
              <w:t>Work Start Grant amendment</w:t>
            </w:r>
          </w:p>
        </w:tc>
        <w:tc>
          <w:tcPr>
            <w:tcW w:w="0" w:type="auto"/>
          </w:tcPr>
          <w:p w14:paraId="2A5D79DD" w14:textId="75088C30"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w:t>
            </w:r>
            <w:r w:rsidR="00D7002D" w:rsidRPr="005E3BA7">
              <w:t>two-week</w:t>
            </w:r>
            <w:r w:rsidRPr="005E3BA7">
              <w:t xml:space="preserve">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14:paraId="71634BAE" w14:textId="77777777" w:rsidTr="002774EE">
        <w:tc>
          <w:tcPr>
            <w:tcW w:w="1928" w:type="dxa"/>
          </w:tcPr>
          <w:p w14:paraId="59A13E0E" w14:textId="77777777" w:rsidR="006145A2" w:rsidRPr="005E3BA7" w:rsidRDefault="006145A2" w:rsidP="00246E36">
            <w:r w:rsidRPr="005E3BA7">
              <w:t>1 July 2002</w:t>
            </w:r>
          </w:p>
        </w:tc>
        <w:tc>
          <w:tcPr>
            <w:tcW w:w="3232" w:type="dxa"/>
            <w:shd w:val="clear" w:color="auto" w:fill="DAEEF3" w:themeFill="accent5" w:themeFillTint="33"/>
          </w:tcPr>
          <w:p w14:paraId="19D68990" w14:textId="77777777"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14:paraId="5668110F" w14:textId="77777777"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14:paraId="3BB1DD76" w14:textId="77777777" w:rsidTr="002774EE">
        <w:tc>
          <w:tcPr>
            <w:tcW w:w="1928" w:type="dxa"/>
          </w:tcPr>
          <w:p w14:paraId="095B4D3F" w14:textId="77777777" w:rsidR="006145A2" w:rsidRPr="005E3BA7" w:rsidRDefault="006145A2" w:rsidP="00246E36">
            <w:r w:rsidRPr="005E3BA7">
              <w:t>1 July 2002</w:t>
            </w:r>
          </w:p>
        </w:tc>
        <w:tc>
          <w:tcPr>
            <w:tcW w:w="3232" w:type="dxa"/>
            <w:shd w:val="clear" w:color="auto" w:fill="DAEEF3" w:themeFill="accent5" w:themeFillTint="33"/>
          </w:tcPr>
          <w:p w14:paraId="0EAF2742" w14:textId="77777777"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14:paraId="7081B962" w14:textId="77777777"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14:paraId="3A18DAEB" w14:textId="77777777" w:rsidTr="002774EE">
        <w:tc>
          <w:tcPr>
            <w:tcW w:w="1928" w:type="dxa"/>
          </w:tcPr>
          <w:p w14:paraId="3189D142" w14:textId="77777777" w:rsidR="006145A2" w:rsidRPr="005E3BA7" w:rsidRDefault="006145A2" w:rsidP="00246E36">
            <w:r w:rsidRPr="005E3BA7">
              <w:t>1 July 2002</w:t>
            </w:r>
          </w:p>
        </w:tc>
        <w:tc>
          <w:tcPr>
            <w:tcW w:w="3232" w:type="dxa"/>
            <w:shd w:val="clear" w:color="auto" w:fill="DAEEF3" w:themeFill="accent5" w:themeFillTint="33"/>
          </w:tcPr>
          <w:p w14:paraId="0F2D9F34" w14:textId="77777777" w:rsidR="006145A2" w:rsidRPr="005E3BA7" w:rsidRDefault="006145A2" w:rsidP="000644B5">
            <w:pPr>
              <w:rPr>
                <w:b/>
              </w:rPr>
            </w:pPr>
            <w:r w:rsidRPr="005E3BA7">
              <w:rPr>
                <w:b/>
              </w:rPr>
              <w:t>Overseas pensions administered via the Special Banking Option: Payment to the NZSF</w:t>
            </w:r>
          </w:p>
        </w:tc>
        <w:tc>
          <w:tcPr>
            <w:tcW w:w="0" w:type="auto"/>
          </w:tcPr>
          <w:p w14:paraId="644159A4" w14:textId="77777777"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14:paraId="1F67FC79" w14:textId="77777777" w:rsidTr="002774EE">
        <w:tc>
          <w:tcPr>
            <w:tcW w:w="1928" w:type="dxa"/>
          </w:tcPr>
          <w:p w14:paraId="66934A40" w14:textId="77777777" w:rsidR="006145A2" w:rsidRPr="005E3BA7" w:rsidRDefault="006145A2" w:rsidP="00246E36">
            <w:r w:rsidRPr="005E3BA7">
              <w:t>1 July 2002</w:t>
            </w:r>
          </w:p>
        </w:tc>
        <w:tc>
          <w:tcPr>
            <w:tcW w:w="3232" w:type="dxa"/>
            <w:shd w:val="clear" w:color="auto" w:fill="DAEEF3" w:themeFill="accent5" w:themeFillTint="33"/>
          </w:tcPr>
          <w:p w14:paraId="3B947422" w14:textId="77777777" w:rsidR="006145A2" w:rsidRPr="005E3BA7" w:rsidRDefault="006145A2" w:rsidP="000644B5">
            <w:pPr>
              <w:rPr>
                <w:b/>
              </w:rPr>
            </w:pPr>
            <w:r w:rsidRPr="005E3BA7">
              <w:rPr>
                <w:b/>
              </w:rPr>
              <w:t>Seasonal Work Assistance Programme for Horticultural Workers</w:t>
            </w:r>
          </w:p>
        </w:tc>
        <w:tc>
          <w:tcPr>
            <w:tcW w:w="0" w:type="auto"/>
          </w:tcPr>
          <w:p w14:paraId="493811FF" w14:textId="77777777" w:rsidR="006145A2" w:rsidRPr="005E3BA7" w:rsidRDefault="006145A2" w:rsidP="00D951B1">
            <w:pPr>
              <w:jc w:val="both"/>
            </w:pPr>
            <w:r w:rsidRPr="005E3BA7">
              <w:t xml:space="preserve">The </w:t>
            </w:r>
            <w:r w:rsidRPr="005E3BA7">
              <w:rPr>
                <w:i/>
              </w:rPr>
              <w:t>Seasonal Work Assistance Programme</w:t>
            </w:r>
            <w:r w:rsidRPr="005E3BA7">
              <w:t xml:space="preserve"> was established to provide assistance to seasonal horticultural workers who lose income due to the unavailability of work caused by adverse weather conditions.  To be eligible, a person must have suspended or cancelled their benefit in the past 26 weeks to enter full time unsubsidised seasonal employment.  Eligible single people (without dependants) received $32 for each day missed and $60 for eligible people with a dependent spouse or child.  The amount paid could not exceed the person’s actual loss of net earnings.  A maximum of $600 was available during the 6-month period.  Payments were non-</w:t>
            </w:r>
            <w:r w:rsidRPr="005E3BA7">
              <w:lastRenderedPageBreak/>
              <w:t xml:space="preserve">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entitlement to emergency assistance (e.g. </w:t>
            </w:r>
            <w:r w:rsidRPr="005E3BA7">
              <w:rPr>
                <w:i/>
              </w:rPr>
              <w:t>Special Needs Grants</w:t>
            </w:r>
            <w:r w:rsidRPr="005E3BA7">
              <w:t xml:space="preserve">).  Eligibility was subject to an 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14:paraId="07172EB8" w14:textId="77777777" w:rsidR="006145A2" w:rsidRPr="005E3BA7" w:rsidRDefault="006145A2" w:rsidP="00D951B1">
            <w:pPr>
              <w:jc w:val="both"/>
            </w:pPr>
            <w:r w:rsidRPr="005E3BA7">
              <w:t xml:space="preserve">Prior to this, seasonal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14:paraId="1EBE947F" w14:textId="77777777" w:rsidTr="002774EE">
        <w:tc>
          <w:tcPr>
            <w:tcW w:w="1928" w:type="dxa"/>
          </w:tcPr>
          <w:p w14:paraId="734D6733"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B7D0709" w14:textId="77777777" w:rsidR="006145A2" w:rsidRPr="005E3BA7" w:rsidRDefault="006145A2" w:rsidP="000644B5">
            <w:pPr>
              <w:rPr>
                <w:b/>
              </w:rPr>
            </w:pPr>
            <w:r w:rsidRPr="005E3BA7">
              <w:rPr>
                <w:b/>
              </w:rPr>
              <w:t>Paid Parental Leave Scheme commenced</w:t>
            </w:r>
          </w:p>
        </w:tc>
        <w:tc>
          <w:tcPr>
            <w:tcW w:w="0" w:type="auto"/>
          </w:tcPr>
          <w:p w14:paraId="0683D9B0" w14:textId="77777777" w:rsidR="00F44745" w:rsidRDefault="006145A2" w:rsidP="00F44745">
            <w:pPr>
              <w:jc w:val="both"/>
            </w:pPr>
            <w:r w:rsidRPr="005E3BA7">
              <w:t xml:space="preserve">The </w:t>
            </w:r>
            <w:r w:rsidRPr="005E3BA7">
              <w:rPr>
                <w:i/>
              </w:rPr>
              <w:t>Paid Parental Leave</w:t>
            </w:r>
            <w:r w:rsidRPr="005E3BA7">
              <w:t xml:space="preserve"> scheme commenced.</w:t>
            </w:r>
            <w:r w:rsidR="00F44745">
              <w:t xml:space="preserve">  The scheme provided:</w:t>
            </w:r>
          </w:p>
          <w:p w14:paraId="0B42DA55" w14:textId="72CDBE2F" w:rsidR="006145A2" w:rsidRPr="005E3BA7" w:rsidRDefault="00F44745" w:rsidP="00F44745">
            <w:pPr>
              <w:pStyle w:val="Chronologybullet2"/>
            </w:pPr>
            <w:r>
              <w:t xml:space="preserve">a maximum payment of $325 gross per week (a maximum of $256 net) or their full weekly wage, </w:t>
            </w:r>
            <w:r w:rsidR="00D7002D">
              <w:t>whichever was</w:t>
            </w:r>
            <w:r>
              <w:t xml:space="preserve"> the lower, for up to 12 weeks.</w:t>
            </w:r>
          </w:p>
        </w:tc>
      </w:tr>
      <w:tr w:rsidR="006145A2" w:rsidRPr="005E3BA7" w14:paraId="23EDD4CE" w14:textId="77777777" w:rsidTr="002774EE">
        <w:tc>
          <w:tcPr>
            <w:tcW w:w="1928" w:type="dxa"/>
          </w:tcPr>
          <w:p w14:paraId="105386A9" w14:textId="77777777" w:rsidR="006145A2" w:rsidRPr="005E3BA7" w:rsidRDefault="006145A2" w:rsidP="00246E36">
            <w:r w:rsidRPr="005E3BA7">
              <w:t>1 July 2002 – 30 June 2003</w:t>
            </w:r>
          </w:p>
        </w:tc>
        <w:tc>
          <w:tcPr>
            <w:tcW w:w="3232" w:type="dxa"/>
            <w:shd w:val="clear" w:color="auto" w:fill="DAEEF3" w:themeFill="accent5" w:themeFillTint="33"/>
          </w:tcPr>
          <w:p w14:paraId="6F61AF8C" w14:textId="77777777" w:rsidR="006145A2" w:rsidRPr="005E3BA7" w:rsidRDefault="006145A2" w:rsidP="000644B5">
            <w:pPr>
              <w:rPr>
                <w:b/>
              </w:rPr>
            </w:pPr>
            <w:r w:rsidRPr="005E3BA7">
              <w:rPr>
                <w:b/>
              </w:rPr>
              <w:t>Contestable Transition to Work Fund Initiatives</w:t>
            </w:r>
          </w:p>
        </w:tc>
        <w:tc>
          <w:tcPr>
            <w:tcW w:w="0" w:type="auto"/>
          </w:tcPr>
          <w:p w14:paraId="119889DE" w14:textId="77777777" w:rsidR="006145A2" w:rsidRPr="005E3BA7" w:rsidRDefault="006145A2" w:rsidP="00D951B1">
            <w:pPr>
              <w:jc w:val="both"/>
            </w:pPr>
            <w:r w:rsidRPr="005E3BA7">
              <w:t xml:space="preserve">Initiatives undertaken for the period 1 July 2002 to 30 June 2003 included funding initiatives undertaken in conjunction with the </w:t>
            </w:r>
            <w:r w:rsidRPr="005E3BA7">
              <w:rPr>
                <w:i/>
              </w:rPr>
              <w:t>Mayors’ Task Force for Jobs</w:t>
            </w:r>
            <w:r w:rsidRPr="005E3BA7">
              <w:t>.</w:t>
            </w:r>
          </w:p>
        </w:tc>
      </w:tr>
      <w:tr w:rsidR="006145A2" w:rsidRPr="005E3BA7" w14:paraId="102970E4" w14:textId="77777777" w:rsidTr="002774EE">
        <w:tc>
          <w:tcPr>
            <w:tcW w:w="1928" w:type="dxa"/>
          </w:tcPr>
          <w:p w14:paraId="76099D6D" w14:textId="77777777" w:rsidR="006145A2" w:rsidRPr="005E3BA7" w:rsidRDefault="006145A2" w:rsidP="00246E36">
            <w:r w:rsidRPr="005E3BA7">
              <w:t>1 July 2002</w:t>
            </w:r>
          </w:p>
        </w:tc>
        <w:tc>
          <w:tcPr>
            <w:tcW w:w="3232" w:type="dxa"/>
            <w:shd w:val="clear" w:color="auto" w:fill="DAEEF3" w:themeFill="accent5" w:themeFillTint="33"/>
          </w:tcPr>
          <w:p w14:paraId="69E96072" w14:textId="77777777" w:rsidR="006145A2" w:rsidRPr="005E3BA7" w:rsidRDefault="006145A2" w:rsidP="000644B5">
            <w:pPr>
              <w:rPr>
                <w:b/>
              </w:rPr>
            </w:pPr>
            <w:r w:rsidRPr="005E3BA7">
              <w:rPr>
                <w:b/>
              </w:rPr>
              <w:t>Primary Health Organisations</w:t>
            </w:r>
          </w:p>
          <w:p w14:paraId="3925ED60" w14:textId="77777777" w:rsidR="006145A2" w:rsidRPr="005E3BA7" w:rsidRDefault="006145A2" w:rsidP="000644B5">
            <w:pPr>
              <w:rPr>
                <w:b/>
              </w:rPr>
            </w:pPr>
          </w:p>
          <w:p w14:paraId="7F104E4B" w14:textId="77777777" w:rsidR="006145A2" w:rsidRDefault="006145A2" w:rsidP="000644B5">
            <w:pPr>
              <w:rPr>
                <w:b/>
              </w:rPr>
            </w:pPr>
            <w:r w:rsidRPr="005E3BA7">
              <w:rPr>
                <w:b/>
              </w:rPr>
              <w:t>Primary Health Care Strategy</w:t>
            </w:r>
          </w:p>
          <w:p w14:paraId="2F988BF5" w14:textId="77777777" w:rsidR="00183CE0" w:rsidRDefault="00183CE0" w:rsidP="000644B5">
            <w:pPr>
              <w:rPr>
                <w:b/>
              </w:rPr>
            </w:pPr>
          </w:p>
          <w:p w14:paraId="0A3E0176" w14:textId="77777777" w:rsidR="00183CE0" w:rsidRDefault="00183CE0" w:rsidP="000644B5">
            <w:pPr>
              <w:rPr>
                <w:b/>
              </w:rPr>
            </w:pPr>
          </w:p>
          <w:p w14:paraId="07CABBFA" w14:textId="77777777" w:rsidR="00183CE0" w:rsidRDefault="00183CE0" w:rsidP="000644B5">
            <w:pPr>
              <w:rPr>
                <w:b/>
              </w:rPr>
            </w:pPr>
          </w:p>
          <w:p w14:paraId="079A0A77" w14:textId="77777777" w:rsidR="00183CE0" w:rsidRPr="005E3BA7" w:rsidRDefault="00183CE0" w:rsidP="000644B5">
            <w:pPr>
              <w:rPr>
                <w:b/>
              </w:rPr>
            </w:pPr>
            <w:r>
              <w:rPr>
                <w:b/>
              </w:rPr>
              <w:t>Community Services Card</w:t>
            </w:r>
          </w:p>
        </w:tc>
        <w:tc>
          <w:tcPr>
            <w:tcW w:w="0" w:type="auto"/>
          </w:tcPr>
          <w:p w14:paraId="3B9023E3" w14:textId="77777777" w:rsidR="006145A2" w:rsidRPr="005E3BA7" w:rsidRDefault="006145A2" w:rsidP="00D951B1">
            <w:pPr>
              <w:jc w:val="both"/>
            </w:pPr>
            <w:r w:rsidRPr="005E3BA7">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14:paraId="23BD9F32" w14:textId="38347E92" w:rsidR="006145A2" w:rsidRPr="005E3BA7" w:rsidRDefault="006145A2" w:rsidP="00D951B1">
            <w:pPr>
              <w:jc w:val="both"/>
            </w:pPr>
            <w:r w:rsidRPr="005E3BA7">
              <w:t>It was announced that Government would progressively lower the cost of access to primary health care. As more funding bec</w:t>
            </w:r>
            <w:r w:rsidR="00D7002D">
              <w:t>ame</w:t>
            </w:r>
            <w:r w:rsidRPr="005E3BA7">
              <w:t xml:space="preserve"> available from 2003/2004, free or </w:t>
            </w:r>
            <w:r w:rsidR="00D7002D" w:rsidRPr="005E3BA7">
              <w:t>low-cost</w:t>
            </w:r>
            <w:r w:rsidRPr="005E3BA7">
              <w:t xml:space="preserve"> access to primary health care services were extended through PHOs. The priorities were reducing costs for school-age children, the elderly and others with high health needs. </w:t>
            </w:r>
          </w:p>
          <w:p w14:paraId="3C9111F0" w14:textId="77777777"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14:paraId="2469F6B0" w14:textId="77777777"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14:paraId="4843F7CB" w14:textId="77777777" w:rsidTr="002774EE">
        <w:tc>
          <w:tcPr>
            <w:tcW w:w="1928" w:type="dxa"/>
          </w:tcPr>
          <w:p w14:paraId="20DCA216" w14:textId="77777777" w:rsidR="006145A2" w:rsidRPr="005E3BA7" w:rsidRDefault="006145A2" w:rsidP="00246E36">
            <w:r w:rsidRPr="005E3BA7">
              <w:lastRenderedPageBreak/>
              <w:t>1 July 2002</w:t>
            </w:r>
          </w:p>
        </w:tc>
        <w:tc>
          <w:tcPr>
            <w:tcW w:w="3232" w:type="dxa"/>
            <w:shd w:val="clear" w:color="auto" w:fill="DAEEF3" w:themeFill="accent5" w:themeFillTint="33"/>
          </w:tcPr>
          <w:p w14:paraId="4B42F5DE" w14:textId="77777777" w:rsidR="006145A2" w:rsidRPr="005E3BA7" w:rsidRDefault="006145A2" w:rsidP="000644B5">
            <w:pPr>
              <w:rPr>
                <w:b/>
              </w:rPr>
            </w:pPr>
            <w:r w:rsidRPr="005E3BA7">
              <w:rPr>
                <w:b/>
              </w:rPr>
              <w:t>Office for Disability Issues established</w:t>
            </w:r>
          </w:p>
        </w:tc>
        <w:tc>
          <w:tcPr>
            <w:tcW w:w="0" w:type="auto"/>
          </w:tcPr>
          <w:p w14:paraId="62DF1140" w14:textId="77777777"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14:paraId="22A5A8A8" w14:textId="77777777" w:rsidR="006145A2" w:rsidRPr="005E3BA7" w:rsidRDefault="006145A2" w:rsidP="00036C50">
            <w:pPr>
              <w:shd w:val="clear" w:color="auto" w:fill="FFFFFF"/>
              <w:jc w:val="both"/>
              <w:rPr>
                <w:color w:val="000000"/>
                <w:lang w:val="en-AU" w:eastAsia="en-AU"/>
              </w:rPr>
            </w:pPr>
            <w:r w:rsidRPr="005E3BA7">
              <w:rPr>
                <w:color w:val="000000"/>
                <w:lang w:val="en-AU" w:eastAsia="en-AU"/>
              </w:rPr>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tc>
      </w:tr>
      <w:tr w:rsidR="006145A2" w:rsidRPr="005E3BA7" w14:paraId="3BBFEDFA" w14:textId="77777777" w:rsidTr="002774EE">
        <w:tc>
          <w:tcPr>
            <w:tcW w:w="1928" w:type="dxa"/>
          </w:tcPr>
          <w:p w14:paraId="7285FA83" w14:textId="77777777" w:rsidR="006145A2" w:rsidRPr="005E3BA7" w:rsidRDefault="006145A2" w:rsidP="00246E36">
            <w:r w:rsidRPr="005E3BA7">
              <w:t>30 August 2002</w:t>
            </w:r>
          </w:p>
        </w:tc>
        <w:tc>
          <w:tcPr>
            <w:tcW w:w="3232" w:type="dxa"/>
            <w:shd w:val="clear" w:color="auto" w:fill="DAEEF3" w:themeFill="accent5" w:themeFillTint="33"/>
          </w:tcPr>
          <w:p w14:paraId="18E876A4" w14:textId="77777777" w:rsidR="006145A2" w:rsidRPr="005E3BA7" w:rsidRDefault="006145A2" w:rsidP="000644B5">
            <w:pPr>
              <w:rPr>
                <w:b/>
              </w:rPr>
            </w:pPr>
            <w:r w:rsidRPr="005E3BA7">
              <w:rPr>
                <w:b/>
              </w:rPr>
              <w:t>Special Assistance to Residents of Waihi</w:t>
            </w:r>
          </w:p>
        </w:tc>
        <w:tc>
          <w:tcPr>
            <w:tcW w:w="0" w:type="auto"/>
          </w:tcPr>
          <w:p w14:paraId="291C3F95" w14:textId="77777777" w:rsidR="006145A2" w:rsidRPr="005E3BA7"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tc>
      </w:tr>
      <w:tr w:rsidR="006145A2" w:rsidRPr="005E3BA7" w14:paraId="728D0FD8" w14:textId="77777777" w:rsidTr="002774EE">
        <w:tc>
          <w:tcPr>
            <w:tcW w:w="1928" w:type="dxa"/>
          </w:tcPr>
          <w:p w14:paraId="4D196829" w14:textId="77777777" w:rsidR="006145A2" w:rsidRPr="005E3BA7" w:rsidRDefault="006145A2" w:rsidP="00246E36">
            <w:r w:rsidRPr="005E3BA7">
              <w:t>1 October 2002</w:t>
            </w:r>
          </w:p>
        </w:tc>
        <w:tc>
          <w:tcPr>
            <w:tcW w:w="3232" w:type="dxa"/>
            <w:shd w:val="clear" w:color="auto" w:fill="DAEEF3" w:themeFill="accent5" w:themeFillTint="33"/>
          </w:tcPr>
          <w:p w14:paraId="62BDCCA7" w14:textId="77777777" w:rsidR="006145A2" w:rsidRPr="005E3BA7" w:rsidRDefault="006145A2" w:rsidP="000644B5">
            <w:pPr>
              <w:rPr>
                <w:b/>
              </w:rPr>
            </w:pPr>
            <w:r w:rsidRPr="005E3BA7">
              <w:rPr>
                <w:b/>
              </w:rPr>
              <w:t>Student Allowance Transfer Grant Programme introduced</w:t>
            </w:r>
          </w:p>
        </w:tc>
        <w:tc>
          <w:tcPr>
            <w:tcW w:w="0" w:type="auto"/>
          </w:tcPr>
          <w:p w14:paraId="266101C1" w14:textId="77777777"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 xml:space="preserve">provided additional assistance to a person with a dependant spouse or child who was transferring from a </w:t>
            </w:r>
            <w:r w:rsidRPr="005E3BA7">
              <w:rPr>
                <w:i/>
              </w:rPr>
              <w:t>Student Allowance</w:t>
            </w:r>
            <w:r w:rsidRPr="005E3BA7">
              <w:t xml:space="preserve"> to a benefit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(4 times the applicable net rate of </w:t>
            </w:r>
            <w:r w:rsidRPr="005E3BA7">
              <w:rPr>
                <w:i/>
              </w:rPr>
              <w:t>Invalids Benefit</w:t>
            </w:r>
            <w:r w:rsidRPr="005E3BA7">
              <w:t>).</w:t>
            </w:r>
          </w:p>
        </w:tc>
      </w:tr>
      <w:tr w:rsidR="006145A2" w:rsidRPr="005E3BA7" w14:paraId="74FC3A25" w14:textId="77777777" w:rsidTr="002774EE">
        <w:tc>
          <w:tcPr>
            <w:tcW w:w="1928" w:type="dxa"/>
          </w:tcPr>
          <w:p w14:paraId="28A5BD4B" w14:textId="77777777" w:rsidR="006145A2" w:rsidRPr="005E3BA7" w:rsidRDefault="006145A2" w:rsidP="00246E36">
            <w:r w:rsidRPr="005E3BA7">
              <w:t>November 2002</w:t>
            </w:r>
          </w:p>
        </w:tc>
        <w:tc>
          <w:tcPr>
            <w:tcW w:w="3232" w:type="dxa"/>
            <w:shd w:val="clear" w:color="auto" w:fill="DAEEF3" w:themeFill="accent5" w:themeFillTint="33"/>
          </w:tcPr>
          <w:p w14:paraId="795BA868" w14:textId="77777777" w:rsidR="006145A2" w:rsidRPr="005E3BA7" w:rsidRDefault="006145A2" w:rsidP="000644B5">
            <w:pPr>
              <w:rPr>
                <w:b/>
              </w:rPr>
            </w:pPr>
            <w:r w:rsidRPr="005E3BA7">
              <w:rPr>
                <w:b/>
              </w:rPr>
              <w:t>Hobsonville housing development: Crown involvement commenced</w:t>
            </w:r>
          </w:p>
        </w:tc>
        <w:tc>
          <w:tcPr>
            <w:tcW w:w="0" w:type="auto"/>
          </w:tcPr>
          <w:p w14:paraId="4C588688" w14:textId="77777777" w:rsidR="006145A2" w:rsidRPr="005E3BA7" w:rsidRDefault="006145A2" w:rsidP="000C5F68">
            <w:pPr>
              <w:jc w:val="both"/>
            </w:pPr>
            <w:r w:rsidRPr="005E3BA7">
              <w:t xml:space="preserve">The Government’s involvement in the Hobsonville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14:paraId="7B2DE6D8" w14:textId="77777777" w:rsidR="006145A2" w:rsidRPr="005E3BA7" w:rsidRDefault="006145A2" w:rsidP="000C5F68">
            <w:pPr>
              <w:jc w:val="both"/>
            </w:pPr>
            <w:r w:rsidRPr="005E3BA7">
              <w:t>The Hobsonville site comprised approximately 167 hectares adjacent to the Waitemata Harbour in north-west Auckland.</w:t>
            </w:r>
          </w:p>
          <w:p w14:paraId="2AFDEBB3" w14:textId="77777777" w:rsidR="006145A2" w:rsidRPr="005E3BA7" w:rsidRDefault="006145A2" w:rsidP="000C5F68">
            <w:pPr>
              <w:jc w:val="both"/>
            </w:pPr>
            <w:r w:rsidRPr="005E3BA7">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w:t>
            </w:r>
            <w:r w:rsidRPr="005E3BA7">
              <w:lastRenderedPageBreak/>
              <w:t xml:space="preserve">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Hobsonville which included state rental housing and sections from low and modest income families seeking to own their own homes, on the basis that such an undertaking was consistent with the Government’s broader housing and social objectives and fits with the role that Government envisaged for HNZC.</w:t>
            </w:r>
          </w:p>
          <w:p w14:paraId="6A47F5FC" w14:textId="77777777" w:rsidR="006145A2" w:rsidRPr="005E3BA7" w:rsidRDefault="006145A2" w:rsidP="000C5F68">
            <w:pPr>
              <w:jc w:val="both"/>
            </w:pPr>
            <w:r w:rsidRPr="005E3BA7">
              <w:t>The Government’s development objective was to facilitate the creation of an integrated urban community of 3,000 homes (approximately 8,000 residents) to:</w:t>
            </w:r>
          </w:p>
          <w:p w14:paraId="65B4BB15"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14:paraId="6179FC1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14:paraId="1FC96BBB"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14:paraId="0D36A932"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14:paraId="0505A8D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14:paraId="452B63D3" w14:textId="77777777" w:rsidR="006145A2" w:rsidRPr="005E3BA7" w:rsidRDefault="006145A2" w:rsidP="000C5F68">
            <w:pPr>
              <w:jc w:val="both"/>
            </w:pPr>
            <w:r w:rsidRPr="005E3BA7">
              <w:t xml:space="preserve">In August 2005, HNZC established a wholly-owned subsidiary, the </w:t>
            </w:r>
            <w:r w:rsidRPr="005E3BA7">
              <w:rPr>
                <w:i/>
              </w:rPr>
              <w:t>Hobsonville Land Company</w:t>
            </w:r>
            <w:r w:rsidRPr="005E3BA7">
              <w:t xml:space="preserve"> (HLC) to facilitate the development. The HLC had its own Board and Chief Executive, but was accountable to the HNZC Board.  It was anticipated that the development would span at least ten years.</w:t>
            </w:r>
          </w:p>
          <w:p w14:paraId="2CA16B12" w14:textId="7EED9437" w:rsidR="006145A2" w:rsidRPr="005E3BA7" w:rsidRDefault="006145A2" w:rsidP="000C5F68">
            <w:pPr>
              <w:jc w:val="both"/>
            </w:pPr>
            <w:r w:rsidRPr="005E3BA7">
              <w:t xml:space="preserve">In December 2007, AV Jennings Limited was appointed the preferred development partner of the HLC to develop and deliver the first precinct of the Hobsonville development.  Development work on the first precinct of around 30 hectares (Buckley Precinct) commenced in 2009 and was to be staged over a </w:t>
            </w:r>
            <w:r w:rsidR="00D7002D" w:rsidRPr="005E3BA7">
              <w:t>four-year</w:t>
            </w:r>
            <w:r w:rsidRPr="005E3BA7">
              <w:t xml:space="preserve">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14:paraId="47956E13" w14:textId="112ED508" w:rsidR="006145A2" w:rsidRDefault="006145A2" w:rsidP="000C5F68">
            <w:pPr>
              <w:jc w:val="both"/>
            </w:pPr>
            <w:r w:rsidRPr="005E3BA7">
              <w:t xml:space="preserve">Following the 2008 change in Government, there was a change in focus for the project with the removal of provision for state housing and a focus on the sale of land to contribute to urban land supply for a growing Auckland and to increase the supply of housing in Auckland.  In 2012, the Government agreed to an accelerated divestment strategy for Hobsonville (a requirement for Crown divestment within a </w:t>
            </w:r>
            <w:r w:rsidR="00D7002D" w:rsidRPr="005E3BA7">
              <w:t>five-year</w:t>
            </w:r>
            <w:r w:rsidRPr="005E3BA7">
              <w:t xml:space="preserve"> timeframe).  It was intended that as part of the divestment </w:t>
            </w:r>
            <w:r w:rsidRPr="005E3BA7">
              <w:lastRenderedPageBreak/>
              <w:t>strategy, a minimum of 20 percent of the 3,000 houses built at Hobsonville would be affordable houses (in the Auckland context) built without government subsidies.</w:t>
            </w:r>
          </w:p>
          <w:p w14:paraId="4AACB541" w14:textId="77777777" w:rsidR="00C20D25" w:rsidRDefault="00C20D25" w:rsidP="00C20D25">
            <w:pPr>
              <w:jc w:val="both"/>
            </w:pPr>
            <w:r>
              <w:t>In November 2012, the Government announced that 20 percent of the 2,500 to 3,000 new homes at Hobsonville Point would be designated as affordable homes meaning that 500 to 600 new affordable homes would be constructed.  Under the inflation-adjusted targets, of all homes built at Hobsonville Point:</w:t>
            </w:r>
          </w:p>
          <w:p w14:paraId="5EB25D19" w14:textId="77777777" w:rsidR="00C20D25" w:rsidRDefault="00C20D25" w:rsidP="00C20D25">
            <w:pPr>
              <w:pStyle w:val="Chronologybullet2"/>
            </w:pPr>
            <w:r>
              <w:t>10 percent would be sold for less than $400,000; and</w:t>
            </w:r>
          </w:p>
          <w:p w14:paraId="7BAA63CA" w14:textId="77777777" w:rsidR="00C20D25" w:rsidRDefault="00C20D25" w:rsidP="00C20D25">
            <w:pPr>
              <w:pStyle w:val="Chronologybullet2"/>
            </w:pPr>
            <w:r>
              <w:t>10 percent would be sold for between $400,000 and $485,000.</w:t>
            </w:r>
          </w:p>
          <w:p w14:paraId="52C3492C" w14:textId="77777777"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14:paraId="28DB0284" w14:textId="77777777"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14:paraId="0954DE24" w14:textId="77777777" w:rsidTr="002774EE">
        <w:tc>
          <w:tcPr>
            <w:tcW w:w="1928" w:type="dxa"/>
          </w:tcPr>
          <w:p w14:paraId="0B4FA67D" w14:textId="77777777" w:rsidR="006145A2" w:rsidRPr="005E3BA7" w:rsidRDefault="006145A2" w:rsidP="00246E36">
            <w:r w:rsidRPr="005E3BA7">
              <w:lastRenderedPageBreak/>
              <w:t>23 December 2002</w:t>
            </w:r>
          </w:p>
        </w:tc>
        <w:tc>
          <w:tcPr>
            <w:tcW w:w="3232" w:type="dxa"/>
            <w:shd w:val="clear" w:color="auto" w:fill="DAEEF3" w:themeFill="accent5" w:themeFillTint="33"/>
          </w:tcPr>
          <w:p w14:paraId="09B2C56E" w14:textId="77777777" w:rsidR="006145A2" w:rsidRPr="005E3BA7" w:rsidRDefault="006145A2" w:rsidP="000644B5">
            <w:pPr>
              <w:rPr>
                <w:b/>
              </w:rPr>
            </w:pPr>
            <w:r w:rsidRPr="005E3BA7">
              <w:rPr>
                <w:b/>
              </w:rPr>
              <w:t>Periodic Report Group Appointed</w:t>
            </w:r>
          </w:p>
        </w:tc>
        <w:tc>
          <w:tcPr>
            <w:tcW w:w="0" w:type="auto"/>
          </w:tcPr>
          <w:p w14:paraId="2A4CD365" w14:textId="77777777"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14:paraId="605699A3" w14:textId="77777777"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14:paraId="7550FB25" w14:textId="77777777" w:rsidR="006145A2" w:rsidRPr="005E3BA7" w:rsidRDefault="006145A2" w:rsidP="000C5F68">
            <w:pPr>
              <w:pStyle w:val="Chronologybullet2"/>
            </w:pPr>
            <w:r w:rsidRPr="005E3BA7">
              <w:t>how savings for retirement are affected by saving for other purposes during a person’s working life;</w:t>
            </w:r>
            <w:r w:rsidRPr="005E3BA7">
              <w:br/>
              <w:t>the specific issues faced by women, Maori and Pacific peoples when contemplating making private provision for retirement income; and</w:t>
            </w:r>
          </w:p>
          <w:p w14:paraId="3EBFC117" w14:textId="77777777" w:rsidR="006145A2" w:rsidRPr="005E3BA7" w:rsidRDefault="006145A2" w:rsidP="000C5F68">
            <w:pPr>
              <w:pStyle w:val="Chronologybullet2"/>
            </w:pPr>
            <w:r w:rsidRPr="005E3BA7">
              <w:t xml:space="preserve">how government policy affects the decisions New Zealanders make about private retirement income savings. </w:t>
            </w:r>
          </w:p>
          <w:p w14:paraId="5D5F5291" w14:textId="77777777" w:rsidR="006145A2" w:rsidRPr="005E3BA7" w:rsidRDefault="006145A2" w:rsidP="00D951B1">
            <w:pPr>
              <w:jc w:val="both"/>
            </w:pPr>
            <w:r w:rsidRPr="005E3BA7">
              <w:t xml:space="preserve">The 2003 </w:t>
            </w:r>
            <w:r w:rsidRPr="005E3BA7">
              <w:rPr>
                <w:i/>
              </w:rPr>
              <w:t xml:space="preserve">Periodic Report Group </w:t>
            </w:r>
            <w:r w:rsidRPr="005E3BA7">
              <w:t>was:</w:t>
            </w:r>
          </w:p>
          <w:p w14:paraId="2CEF5BE5" w14:textId="77777777" w:rsidR="006145A2" w:rsidRPr="005E3BA7" w:rsidRDefault="006145A2" w:rsidP="000C5F68">
            <w:pPr>
              <w:pStyle w:val="Chronologybullet2"/>
            </w:pPr>
            <w:r w:rsidRPr="005E3BA7">
              <w:t>Vance Arkinstall (Chair), Chief Executive of the Investment Savings and Insurance Association of New Zealand;</w:t>
            </w:r>
          </w:p>
          <w:p w14:paraId="75A52426" w14:textId="77777777" w:rsidR="006145A2" w:rsidRPr="005E3BA7" w:rsidRDefault="006145A2" w:rsidP="000C5F68">
            <w:pPr>
              <w:pStyle w:val="Chronologybullet2"/>
            </w:pPr>
            <w:r w:rsidRPr="005E3BA7">
              <w:t>Lynn Middleton, National Secretary of the Public Service Association;</w:t>
            </w:r>
          </w:p>
          <w:p w14:paraId="5B68BC57" w14:textId="77777777" w:rsidR="006145A2" w:rsidRPr="005E3BA7" w:rsidRDefault="006145A2" w:rsidP="000C5F68">
            <w:pPr>
              <w:pStyle w:val="Chronologybullet2"/>
            </w:pPr>
            <w:r w:rsidRPr="005E3BA7">
              <w:lastRenderedPageBreak/>
              <w:t>Diana Crossan, Retirement Commissioner; and</w:t>
            </w:r>
          </w:p>
          <w:p w14:paraId="5C0E3D3B" w14:textId="7D85B2EC" w:rsidR="006145A2" w:rsidRPr="005E3BA7" w:rsidRDefault="00D7002D" w:rsidP="000C5F68">
            <w:pPr>
              <w:pStyle w:val="Chronologybullet2"/>
            </w:pPr>
            <w:r w:rsidRPr="005E3BA7">
              <w:t>Owen Nash</w:t>
            </w:r>
            <w:r w:rsidR="006145A2" w:rsidRPr="005E3BA7">
              <w:t>, MCA Limited [resigned September 2003].</w:t>
            </w:r>
          </w:p>
          <w:p w14:paraId="294FE24B" w14:textId="77777777"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14:paraId="78A91343" w14:textId="77777777" w:rsidR="006145A2" w:rsidRPr="005E3BA7" w:rsidRDefault="006145A2" w:rsidP="00D951B1">
            <w:pPr>
              <w:jc w:val="both"/>
            </w:pPr>
            <w:r w:rsidRPr="005E3BA7">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14:paraId="3602899C" w14:textId="77777777" w:rsidTr="002774EE">
        <w:tc>
          <w:tcPr>
            <w:tcW w:w="1928" w:type="dxa"/>
          </w:tcPr>
          <w:p w14:paraId="17DAB4AB" w14:textId="77777777" w:rsidR="006145A2" w:rsidRPr="005E3BA7" w:rsidRDefault="006145A2" w:rsidP="00246E36">
            <w:r w:rsidRPr="005E3BA7">
              <w:lastRenderedPageBreak/>
              <w:t>1 January 2003</w:t>
            </w:r>
          </w:p>
        </w:tc>
        <w:tc>
          <w:tcPr>
            <w:tcW w:w="3232" w:type="dxa"/>
            <w:shd w:val="clear" w:color="auto" w:fill="DAEEF3" w:themeFill="accent5" w:themeFillTint="33"/>
          </w:tcPr>
          <w:p w14:paraId="3C51B054" w14:textId="77777777" w:rsidR="006145A2" w:rsidRPr="005E3BA7" w:rsidRDefault="006145A2" w:rsidP="000644B5">
            <w:pPr>
              <w:rPr>
                <w:b/>
              </w:rPr>
            </w:pPr>
            <w:r w:rsidRPr="005E3BA7">
              <w:rPr>
                <w:b/>
              </w:rPr>
              <w:t>Tertiary Education Commission established</w:t>
            </w:r>
          </w:p>
        </w:tc>
        <w:tc>
          <w:tcPr>
            <w:tcW w:w="0" w:type="auto"/>
          </w:tcPr>
          <w:p w14:paraId="24E666CD" w14:textId="77777777"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their clients who have significant histories of unemployment and no or low qualifications.</w:t>
            </w:r>
          </w:p>
        </w:tc>
      </w:tr>
      <w:tr w:rsidR="006145A2" w:rsidRPr="005E3BA7" w14:paraId="209A7735" w14:textId="77777777" w:rsidTr="002774EE">
        <w:tc>
          <w:tcPr>
            <w:tcW w:w="1928" w:type="dxa"/>
          </w:tcPr>
          <w:p w14:paraId="1A65F5EC" w14:textId="77777777" w:rsidR="006145A2" w:rsidRPr="005E3BA7" w:rsidRDefault="006145A2" w:rsidP="00246E36">
            <w:r w:rsidRPr="005E3BA7">
              <w:t>1 January 2003</w:t>
            </w:r>
          </w:p>
        </w:tc>
        <w:tc>
          <w:tcPr>
            <w:tcW w:w="3232" w:type="dxa"/>
            <w:shd w:val="clear" w:color="auto" w:fill="DAEEF3" w:themeFill="accent5" w:themeFillTint="33"/>
          </w:tcPr>
          <w:p w14:paraId="549826D1" w14:textId="77777777"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14:paraId="6C15EFB9" w14:textId="0D2E0564" w:rsidR="006145A2" w:rsidRPr="005E3BA7"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(AB) payable to a sole parent was increased from $40 to $60 per week. The rate for sole parents provide</w:t>
            </w:r>
            <w:r w:rsidR="00D7002D">
              <w:t>d</w:t>
            </w:r>
            <w:r w:rsidRPr="005E3BA7">
              <w:t xml:space="preserve"> a subsidy of 75 percent on accommodation costs in excess of $40 for average rental costs, up to a maximum of $60.  Unlike the </w:t>
            </w:r>
            <w:r w:rsidRPr="005E3BA7">
              <w:rPr>
                <w:i/>
              </w:rPr>
              <w:t>Accommodation Supplement</w:t>
            </w:r>
            <w:r w:rsidRPr="005E3BA7">
              <w:t xml:space="preserve"> (AS), the student allowance AB was based on average rental costs for a particular area as opposed to actual accommodation costs.  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14:paraId="39A17450" w14:textId="77777777" w:rsidTr="002774EE">
        <w:tc>
          <w:tcPr>
            <w:tcW w:w="1928" w:type="dxa"/>
          </w:tcPr>
          <w:p w14:paraId="60DBEE6A" w14:textId="77777777" w:rsidR="00F661D2" w:rsidRPr="005E3BA7" w:rsidRDefault="00F661D2" w:rsidP="00DF544D">
            <w:r>
              <w:t>1 March 2003</w:t>
            </w:r>
          </w:p>
        </w:tc>
        <w:tc>
          <w:tcPr>
            <w:tcW w:w="3232" w:type="dxa"/>
            <w:shd w:val="clear" w:color="auto" w:fill="DAEEF3" w:themeFill="accent5" w:themeFillTint="33"/>
          </w:tcPr>
          <w:p w14:paraId="70564141" w14:textId="77777777" w:rsidR="00F661D2" w:rsidRPr="005E3BA7" w:rsidRDefault="00F661D2" w:rsidP="00DF544D">
            <w:pPr>
              <w:rPr>
                <w:b/>
              </w:rPr>
            </w:pPr>
            <w:r>
              <w:rPr>
                <w:b/>
              </w:rPr>
              <w:t>Auckland City Council pensioner housing sold to Housing New Zealand Corporation</w:t>
            </w:r>
          </w:p>
        </w:tc>
        <w:tc>
          <w:tcPr>
            <w:tcW w:w="0" w:type="auto"/>
          </w:tcPr>
          <w:p w14:paraId="38125845" w14:textId="77777777"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14:paraId="32D11A12" w14:textId="77777777" w:rsidR="00F661D2" w:rsidRDefault="00F661D2" w:rsidP="00DF544D">
            <w:pPr>
              <w:pStyle w:val="Chronologybullet2"/>
            </w:pPr>
            <w:r>
              <w:t>1,542 pensioner rental units on 50 sites with a book value of $101 million; and</w:t>
            </w:r>
          </w:p>
          <w:p w14:paraId="1AE1F790" w14:textId="77777777" w:rsidR="00F661D2" w:rsidRDefault="00F661D2" w:rsidP="00DF544D">
            <w:pPr>
              <w:pStyle w:val="Chronologybullet2"/>
            </w:pPr>
            <w:r>
              <w:t>129 residential units with a book value of $31 million.</w:t>
            </w:r>
          </w:p>
          <w:p w14:paraId="69E30CAD" w14:textId="77777777" w:rsidR="00F661D2" w:rsidRDefault="00F661D2" w:rsidP="00DF544D">
            <w:pPr>
              <w:jc w:val="both"/>
            </w:pPr>
            <w:r w:rsidRPr="009640F1">
              <w:rPr>
                <w:i/>
              </w:rPr>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14:paraId="466A3FFC" w14:textId="77777777"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14:paraId="7525790A" w14:textId="77777777"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lastRenderedPageBreak/>
              <w:t>Cabinet in September 2002.</w:t>
            </w:r>
          </w:p>
        </w:tc>
      </w:tr>
      <w:tr w:rsidR="006145A2" w:rsidRPr="005E3BA7" w14:paraId="20FF0858" w14:textId="77777777" w:rsidTr="002774EE">
        <w:tc>
          <w:tcPr>
            <w:tcW w:w="1928" w:type="dxa"/>
          </w:tcPr>
          <w:p w14:paraId="01F7E853" w14:textId="77777777" w:rsidR="006145A2" w:rsidRPr="005E3BA7" w:rsidRDefault="006145A2" w:rsidP="00246E36">
            <w:r w:rsidRPr="005E3BA7">
              <w:lastRenderedPageBreak/>
              <w:t>10 March 2003</w:t>
            </w:r>
          </w:p>
        </w:tc>
        <w:tc>
          <w:tcPr>
            <w:tcW w:w="3232" w:type="dxa"/>
            <w:shd w:val="clear" w:color="auto" w:fill="DAEEF3" w:themeFill="accent5" w:themeFillTint="33"/>
          </w:tcPr>
          <w:p w14:paraId="1E9861AA" w14:textId="77777777" w:rsidR="006145A2" w:rsidRPr="005E3BA7" w:rsidRDefault="006145A2" w:rsidP="000644B5">
            <w:pPr>
              <w:rPr>
                <w:b/>
              </w:rPr>
            </w:pPr>
            <w:r w:rsidRPr="005E3BA7">
              <w:rPr>
                <w:b/>
              </w:rPr>
              <w:t>Changes to the Domestic Purposes and Widows Benefit</w:t>
            </w:r>
          </w:p>
          <w:p w14:paraId="56E7825D" w14:textId="77777777" w:rsidR="006145A2" w:rsidRPr="005E3BA7" w:rsidRDefault="006145A2" w:rsidP="00770D8E">
            <w:pPr>
              <w:rPr>
                <w:b/>
              </w:rPr>
            </w:pPr>
            <w:r w:rsidRPr="005E3BA7">
              <w:rPr>
                <w:b/>
              </w:rPr>
              <w:t>(work testing abolished, more intensive case management/planning process introduced and a standardised income test)</w:t>
            </w:r>
          </w:p>
        </w:tc>
        <w:tc>
          <w:tcPr>
            <w:tcW w:w="0" w:type="auto"/>
          </w:tcPr>
          <w:p w14:paraId="0A80FED5" w14:textId="77777777" w:rsidR="006145A2" w:rsidRPr="005E3BA7" w:rsidRDefault="006145A2" w:rsidP="00D951B1">
            <w:pPr>
              <w:jc w:val="both"/>
            </w:pPr>
            <w:r w:rsidRPr="005E3BA7">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required to draw up annual plans detailing the steps that they would take to prepare to re-enter the workforce when their family responsibilities would allow.  </w:t>
            </w:r>
          </w:p>
          <w:p w14:paraId="11BCEB14" w14:textId="77777777"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14:paraId="17930C80" w14:textId="77777777" w:rsidR="006145A2" w:rsidRPr="005E3BA7" w:rsidRDefault="006145A2" w:rsidP="00D951B1">
            <w:pPr>
              <w:jc w:val="both"/>
            </w:pPr>
            <w:r w:rsidRPr="005E3BA7">
              <w:t>Caseloads were reduced to 1 to 150 for sole parent and widows beneficiaries.</w:t>
            </w:r>
          </w:p>
          <w:p w14:paraId="7F5340BF" w14:textId="77777777"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14:paraId="37E7CCB5"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free zone $4,160 ($80 per week).  </w:t>
            </w:r>
          </w:p>
          <w:p w14:paraId="52A51631"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14:paraId="225138DC" w14:textId="77777777"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14:paraId="7DEB8C04" w14:textId="77777777" w:rsidTr="002774EE">
        <w:tc>
          <w:tcPr>
            <w:tcW w:w="1928" w:type="dxa"/>
          </w:tcPr>
          <w:p w14:paraId="72EFE930" w14:textId="77777777" w:rsidR="006145A2" w:rsidRPr="005E3BA7" w:rsidRDefault="006145A2" w:rsidP="00246E36">
            <w:r w:rsidRPr="005E3BA7">
              <w:t>24 March 2003</w:t>
            </w:r>
          </w:p>
        </w:tc>
        <w:tc>
          <w:tcPr>
            <w:tcW w:w="3232" w:type="dxa"/>
            <w:shd w:val="clear" w:color="auto" w:fill="DAEEF3" w:themeFill="accent5" w:themeFillTint="33"/>
          </w:tcPr>
          <w:p w14:paraId="78D1D2BE" w14:textId="77777777" w:rsidR="006145A2" w:rsidRPr="005E3BA7" w:rsidRDefault="006145A2" w:rsidP="000644B5">
            <w:pPr>
              <w:rPr>
                <w:b/>
              </w:rPr>
            </w:pPr>
            <w:r w:rsidRPr="005E3BA7">
              <w:rPr>
                <w:b/>
              </w:rPr>
              <w:t>Minimum Wage increased</w:t>
            </w:r>
          </w:p>
        </w:tc>
        <w:tc>
          <w:tcPr>
            <w:tcW w:w="0" w:type="auto"/>
          </w:tcPr>
          <w:p w14:paraId="248EAA0D" w14:textId="218DC7E7"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w:t>
            </w:r>
            <w:r w:rsidR="00D7002D" w:rsidRPr="005E3BA7">
              <w:t>40-hour</w:t>
            </w:r>
            <w:r w:rsidRPr="005E3BA7">
              <w:t xml:space="preserve"> week). </w:t>
            </w:r>
          </w:p>
          <w:p w14:paraId="101E8546" w14:textId="1CF982BF"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was increased to $6.80 gross per hour (80 percent of the </w:t>
            </w:r>
            <w:r w:rsidRPr="005E3BA7">
              <w:rPr>
                <w:i/>
              </w:rPr>
              <w:t>Adult Minimum Wage</w:t>
            </w:r>
            <w:r w:rsidRPr="005E3BA7">
              <w:t>).</w:t>
            </w:r>
          </w:p>
        </w:tc>
      </w:tr>
      <w:tr w:rsidR="006145A2" w:rsidRPr="005E3BA7" w14:paraId="0CF5B1D0" w14:textId="77777777" w:rsidTr="002774EE">
        <w:tc>
          <w:tcPr>
            <w:tcW w:w="1928" w:type="dxa"/>
          </w:tcPr>
          <w:p w14:paraId="5067817E" w14:textId="77777777" w:rsidR="006145A2" w:rsidRPr="005E3BA7" w:rsidRDefault="006145A2" w:rsidP="00246E36">
            <w:r w:rsidRPr="005E3BA7">
              <w:t>1 April 2003</w:t>
            </w:r>
          </w:p>
        </w:tc>
        <w:tc>
          <w:tcPr>
            <w:tcW w:w="3232" w:type="dxa"/>
            <w:shd w:val="clear" w:color="auto" w:fill="DAEEF3" w:themeFill="accent5" w:themeFillTint="33"/>
          </w:tcPr>
          <w:p w14:paraId="2DDFAB59" w14:textId="77777777" w:rsidR="006145A2" w:rsidRPr="005E3BA7" w:rsidRDefault="006145A2" w:rsidP="000644B5">
            <w:pPr>
              <w:rPr>
                <w:b/>
              </w:rPr>
            </w:pPr>
            <w:r w:rsidRPr="005E3BA7">
              <w:rPr>
                <w:b/>
              </w:rPr>
              <w:t>Benefit Rates increased</w:t>
            </w:r>
          </w:p>
        </w:tc>
        <w:tc>
          <w:tcPr>
            <w:tcW w:w="0" w:type="auto"/>
          </w:tcPr>
          <w:p w14:paraId="78BD305F"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14:paraId="15D86675" w14:textId="77777777" w:rsidTr="002774EE">
        <w:tc>
          <w:tcPr>
            <w:tcW w:w="1928" w:type="dxa"/>
          </w:tcPr>
          <w:p w14:paraId="48B3316F" w14:textId="77777777" w:rsidR="006145A2" w:rsidRPr="005E3BA7" w:rsidRDefault="006145A2" w:rsidP="00246E36">
            <w:r w:rsidRPr="005E3BA7">
              <w:t>1 April 2003</w:t>
            </w:r>
          </w:p>
        </w:tc>
        <w:tc>
          <w:tcPr>
            <w:tcW w:w="3232" w:type="dxa"/>
            <w:shd w:val="clear" w:color="auto" w:fill="DAEEF3" w:themeFill="accent5" w:themeFillTint="33"/>
          </w:tcPr>
          <w:p w14:paraId="1D7C43FF"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3494ADA"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14:paraId="6DC97664" w14:textId="77777777" w:rsidR="006145A2" w:rsidRPr="005E3BA7" w:rsidRDefault="006145A2" w:rsidP="000C5F68">
            <w:pPr>
              <w:pStyle w:val="Chronologybullet2"/>
            </w:pPr>
            <w:r w:rsidRPr="005E3BA7">
              <w:t xml:space="preserve">$19,439 Single (sharing);  </w:t>
            </w:r>
          </w:p>
          <w:p w14:paraId="64CFDB6D" w14:textId="77777777" w:rsidR="006145A2" w:rsidRPr="005E3BA7" w:rsidRDefault="006145A2" w:rsidP="000C5F68">
            <w:pPr>
              <w:pStyle w:val="Chronologybullet2"/>
            </w:pPr>
            <w:r w:rsidRPr="005E3BA7">
              <w:t xml:space="preserve">$20,593 Single (alone);  </w:t>
            </w:r>
          </w:p>
          <w:p w14:paraId="1521E39B" w14:textId="77777777" w:rsidR="006145A2" w:rsidRPr="005E3BA7" w:rsidRDefault="006145A2" w:rsidP="000C5F68">
            <w:pPr>
              <w:pStyle w:val="Chronologybullet2"/>
            </w:pPr>
            <w:r w:rsidRPr="005E3BA7">
              <w:t xml:space="preserve">$30,748 Couple; </w:t>
            </w:r>
          </w:p>
          <w:p w14:paraId="50256037" w14:textId="77777777" w:rsidR="006145A2" w:rsidRPr="005E3BA7" w:rsidRDefault="006145A2" w:rsidP="000C5F68">
            <w:pPr>
              <w:pStyle w:val="Chronologybullet2"/>
            </w:pPr>
            <w:r w:rsidRPr="005E3BA7">
              <w:lastRenderedPageBreak/>
              <w:t xml:space="preserve">$30,748 2 person family;  </w:t>
            </w:r>
          </w:p>
          <w:p w14:paraId="44E8EC95" w14:textId="77777777" w:rsidR="006145A2" w:rsidRPr="005E3BA7" w:rsidRDefault="006145A2" w:rsidP="000C5F68">
            <w:pPr>
              <w:pStyle w:val="Chronologybullet2"/>
            </w:pPr>
            <w:r w:rsidRPr="005E3BA7">
              <w:t xml:space="preserve">$35,815 3 person family;  </w:t>
            </w:r>
          </w:p>
          <w:p w14:paraId="36C8D85C" w14:textId="77777777" w:rsidR="006145A2" w:rsidRPr="005E3BA7" w:rsidRDefault="006145A2" w:rsidP="000C5F68">
            <w:pPr>
              <w:pStyle w:val="Chronologybullet2"/>
            </w:pPr>
            <w:r w:rsidRPr="005E3BA7">
              <w:t xml:space="preserve">$40,883 4 person family;  </w:t>
            </w:r>
          </w:p>
          <w:p w14:paraId="52211F28" w14:textId="77777777" w:rsidR="006145A2" w:rsidRPr="005E3BA7" w:rsidRDefault="006145A2" w:rsidP="000C5F68">
            <w:pPr>
              <w:pStyle w:val="Chronologybullet2"/>
            </w:pPr>
            <w:r w:rsidRPr="005E3BA7">
              <w:t>$45,95</w:t>
            </w:r>
            <w:r w:rsidR="001D2778">
              <w:t>2</w:t>
            </w:r>
            <w:r w:rsidRPr="005E3BA7">
              <w:t xml:space="preserve"> 5 person family; and  </w:t>
            </w:r>
          </w:p>
          <w:p w14:paraId="5BB52449" w14:textId="77777777" w:rsidR="006145A2" w:rsidRPr="005E3BA7" w:rsidRDefault="006145A2" w:rsidP="000C5F68">
            <w:pPr>
              <w:pStyle w:val="Chronologybullet2"/>
            </w:pPr>
            <w:r w:rsidRPr="005E3BA7">
              <w:t>$51,02</w:t>
            </w:r>
            <w:r w:rsidR="001D2778">
              <w:t>2</w:t>
            </w:r>
            <w:r w:rsidRPr="005E3BA7">
              <w:t xml:space="preserve"> 6 person family.  </w:t>
            </w:r>
          </w:p>
          <w:p w14:paraId="4F3DEDCB" w14:textId="77777777" w:rsidR="006145A2" w:rsidRPr="005E3BA7" w:rsidRDefault="006145A2" w:rsidP="00D951B1">
            <w:pPr>
              <w:jc w:val="both"/>
            </w:pPr>
            <w:r w:rsidRPr="005E3BA7">
              <w:t>For each additional child thereafter, income levels increased by $4,840.</w:t>
            </w:r>
          </w:p>
        </w:tc>
      </w:tr>
      <w:tr w:rsidR="006145A2" w:rsidRPr="005E3BA7" w14:paraId="69C036FA" w14:textId="77777777" w:rsidTr="002774EE">
        <w:tc>
          <w:tcPr>
            <w:tcW w:w="1928" w:type="dxa"/>
          </w:tcPr>
          <w:p w14:paraId="29DF4496"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7556FD2A" w14:textId="77777777" w:rsidR="006145A2" w:rsidRPr="005E3BA7" w:rsidRDefault="006145A2" w:rsidP="000644B5">
            <w:pPr>
              <w:rPr>
                <w:b/>
              </w:rPr>
            </w:pPr>
            <w:r w:rsidRPr="005E3BA7">
              <w:rPr>
                <w:b/>
              </w:rPr>
              <w:t>Child Support Assistance Programme revoked</w:t>
            </w:r>
          </w:p>
        </w:tc>
        <w:tc>
          <w:tcPr>
            <w:tcW w:w="0" w:type="auto"/>
          </w:tcPr>
          <w:p w14:paraId="253B29D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14:paraId="4BCDE8E7" w14:textId="77777777" w:rsidTr="002774EE">
        <w:tc>
          <w:tcPr>
            <w:tcW w:w="1928" w:type="dxa"/>
          </w:tcPr>
          <w:p w14:paraId="0E09FEEC" w14:textId="77777777" w:rsidR="006145A2" w:rsidRPr="005E3BA7" w:rsidRDefault="006145A2" w:rsidP="00246E36">
            <w:r w:rsidRPr="005E3BA7">
              <w:t>1 April 2003</w:t>
            </w:r>
          </w:p>
        </w:tc>
        <w:tc>
          <w:tcPr>
            <w:tcW w:w="3232" w:type="dxa"/>
            <w:shd w:val="clear" w:color="auto" w:fill="DAEEF3" w:themeFill="accent5" w:themeFillTint="33"/>
          </w:tcPr>
          <w:p w14:paraId="30855F01"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079A76D8"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14:paraId="3A283ED7" w14:textId="77777777" w:rsidTr="002774EE">
        <w:tc>
          <w:tcPr>
            <w:tcW w:w="1928" w:type="dxa"/>
          </w:tcPr>
          <w:p w14:paraId="356CB4BE" w14:textId="77777777" w:rsidR="006145A2" w:rsidRPr="005E3BA7" w:rsidRDefault="006145A2" w:rsidP="00246E36">
            <w:r w:rsidRPr="005E3BA7">
              <w:t>1 April 2003</w:t>
            </w:r>
          </w:p>
        </w:tc>
        <w:tc>
          <w:tcPr>
            <w:tcW w:w="3232" w:type="dxa"/>
            <w:shd w:val="clear" w:color="auto" w:fill="DAEEF3" w:themeFill="accent5" w:themeFillTint="33"/>
          </w:tcPr>
          <w:p w14:paraId="265EBA29" w14:textId="77777777" w:rsidR="006145A2" w:rsidRPr="005E3BA7" w:rsidRDefault="006145A2" w:rsidP="000644B5">
            <w:pPr>
              <w:rPr>
                <w:b/>
              </w:rPr>
            </w:pPr>
            <w:r w:rsidRPr="005E3BA7">
              <w:rPr>
                <w:b/>
              </w:rPr>
              <w:t>Changes to Family Support (overpayments resulting from an extra pay day written off)</w:t>
            </w:r>
          </w:p>
        </w:tc>
        <w:tc>
          <w:tcPr>
            <w:tcW w:w="0" w:type="auto"/>
          </w:tcPr>
          <w:p w14:paraId="1B18884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14:paraId="17307C9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14:paraId="7FB2BC83" w14:textId="77777777" w:rsidTr="002774EE">
        <w:tc>
          <w:tcPr>
            <w:tcW w:w="1928" w:type="dxa"/>
          </w:tcPr>
          <w:p w14:paraId="34FF885C" w14:textId="77777777" w:rsidR="006145A2" w:rsidRPr="005E3BA7" w:rsidRDefault="006145A2" w:rsidP="00246E36">
            <w:r w:rsidRPr="005E3BA7">
              <w:t>1 April 2003</w:t>
            </w:r>
          </w:p>
        </w:tc>
        <w:tc>
          <w:tcPr>
            <w:tcW w:w="3232" w:type="dxa"/>
            <w:shd w:val="clear" w:color="auto" w:fill="DAEEF3" w:themeFill="accent5" w:themeFillTint="33"/>
          </w:tcPr>
          <w:p w14:paraId="4A1F0B7C" w14:textId="77777777"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14:paraId="24087AA0" w14:textId="0E29BA81"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w:t>
            </w:r>
            <w:r w:rsidR="00D7002D" w:rsidRPr="005E3BA7">
              <w:t>two-parent</w:t>
            </w:r>
            <w:r w:rsidRPr="005E3BA7">
              <w:t xml:space="preserve"> family.  This aligned the FTC with </w:t>
            </w:r>
            <w:r w:rsidRPr="005E3BA7">
              <w:rPr>
                <w:i/>
              </w:rPr>
              <w:t>Family 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14:paraId="74551926" w14:textId="77777777"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14:paraId="323787C4" w14:textId="77777777" w:rsidTr="002774EE">
        <w:tc>
          <w:tcPr>
            <w:tcW w:w="1928" w:type="dxa"/>
          </w:tcPr>
          <w:p w14:paraId="06F6FB95" w14:textId="77777777" w:rsidR="006145A2" w:rsidRPr="005E3BA7" w:rsidRDefault="006145A2" w:rsidP="00246E36">
            <w:r w:rsidRPr="005E3BA7">
              <w:t>1 April 2003</w:t>
            </w:r>
          </w:p>
        </w:tc>
        <w:tc>
          <w:tcPr>
            <w:tcW w:w="3232" w:type="dxa"/>
            <w:shd w:val="clear" w:color="auto" w:fill="DAEEF3" w:themeFill="accent5" w:themeFillTint="33"/>
          </w:tcPr>
          <w:p w14:paraId="4C1E3EB2" w14:textId="77777777" w:rsidR="006145A2" w:rsidRPr="005E3BA7" w:rsidRDefault="006145A2" w:rsidP="000644B5">
            <w:pPr>
              <w:rPr>
                <w:b/>
              </w:rPr>
            </w:pPr>
            <w:r w:rsidRPr="005E3BA7">
              <w:rPr>
                <w:b/>
              </w:rPr>
              <w:t>ACC Earner Premium</w:t>
            </w:r>
          </w:p>
        </w:tc>
        <w:tc>
          <w:tcPr>
            <w:tcW w:w="0" w:type="auto"/>
          </w:tcPr>
          <w:p w14:paraId="3F581C03"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14:paraId="766C5E10" w14:textId="77777777" w:rsidTr="002774EE">
        <w:tc>
          <w:tcPr>
            <w:tcW w:w="1928" w:type="dxa"/>
          </w:tcPr>
          <w:p w14:paraId="17603A87" w14:textId="77777777" w:rsidR="006145A2" w:rsidRPr="005E3BA7" w:rsidRDefault="006145A2" w:rsidP="00246E36">
            <w:r w:rsidRPr="005E3BA7">
              <w:t>1 April 2003</w:t>
            </w:r>
          </w:p>
        </w:tc>
        <w:tc>
          <w:tcPr>
            <w:tcW w:w="3232" w:type="dxa"/>
            <w:shd w:val="clear" w:color="auto" w:fill="DAEEF3" w:themeFill="accent5" w:themeFillTint="33"/>
          </w:tcPr>
          <w:p w14:paraId="61B21C17" w14:textId="77777777" w:rsidR="006145A2" w:rsidRPr="005E3BA7" w:rsidRDefault="006145A2" w:rsidP="000644B5">
            <w:pPr>
              <w:rPr>
                <w:b/>
              </w:rPr>
            </w:pPr>
            <w:r w:rsidRPr="005E3BA7">
              <w:rPr>
                <w:b/>
              </w:rPr>
              <w:t>Student Loan Repayment Threshold</w:t>
            </w:r>
          </w:p>
        </w:tc>
        <w:tc>
          <w:tcPr>
            <w:tcW w:w="0" w:type="auto"/>
          </w:tcPr>
          <w:p w14:paraId="08EC9066" w14:textId="77777777"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 xml:space="preserve">time </w:t>
            </w:r>
            <w:r w:rsidRPr="005E3BA7">
              <w:lastRenderedPageBreak/>
              <w:t>students a full</w:t>
            </w:r>
            <w:r w:rsidR="00000546">
              <w:t>-</w:t>
            </w:r>
            <w:r w:rsidRPr="005E3BA7">
              <w:t>interest write</w:t>
            </w:r>
            <w:r w:rsidR="00000546">
              <w:t>-</w:t>
            </w:r>
            <w:r w:rsidRPr="005E3BA7">
              <w:t>off applied during study to students with an income of $25,909 or less.</w:t>
            </w:r>
          </w:p>
        </w:tc>
      </w:tr>
      <w:tr w:rsidR="006145A2" w:rsidRPr="005E3BA7" w14:paraId="058E5E14" w14:textId="77777777" w:rsidTr="002774EE">
        <w:tc>
          <w:tcPr>
            <w:tcW w:w="1928" w:type="dxa"/>
          </w:tcPr>
          <w:p w14:paraId="366170D1" w14:textId="77777777" w:rsidR="006145A2" w:rsidRPr="005E3BA7" w:rsidRDefault="006145A2" w:rsidP="00246E36">
            <w:r w:rsidRPr="005E3BA7">
              <w:lastRenderedPageBreak/>
              <w:t>15 April 2003</w:t>
            </w:r>
          </w:p>
        </w:tc>
        <w:tc>
          <w:tcPr>
            <w:tcW w:w="3232" w:type="dxa"/>
            <w:shd w:val="clear" w:color="auto" w:fill="DAEEF3" w:themeFill="accent5" w:themeFillTint="33"/>
          </w:tcPr>
          <w:p w14:paraId="5331D612" w14:textId="77777777" w:rsidR="006145A2" w:rsidRPr="005E3BA7" w:rsidRDefault="006145A2" w:rsidP="000644B5">
            <w:pPr>
              <w:rPr>
                <w:b/>
              </w:rPr>
            </w:pPr>
            <w:r w:rsidRPr="005E3BA7">
              <w:rPr>
                <w:b/>
              </w:rPr>
              <w:t>Veteran’s Pension transferred to the War Pensions Act 1954</w:t>
            </w:r>
          </w:p>
        </w:tc>
        <w:tc>
          <w:tcPr>
            <w:tcW w:w="0" w:type="auto"/>
          </w:tcPr>
          <w:p w14:paraId="39EE49B4" w14:textId="77777777" w:rsidR="006145A2" w:rsidRPr="005E3BA7" w:rsidRDefault="006145A2" w:rsidP="00D951B1">
            <w:pPr>
              <w:jc w:val="both"/>
            </w:pPr>
            <w:r w:rsidRPr="005E3BA7">
              <w:t xml:space="preserve">The </w:t>
            </w:r>
            <w:r w:rsidRPr="005E3BA7">
              <w:rPr>
                <w:i/>
              </w:rPr>
              <w:t>War Pensions Amendment Act 2003</w:t>
            </w:r>
            <w:r w:rsidRPr="005E3BA7">
              <w:t xml:space="preserve"> transferred the provisions in the </w:t>
            </w:r>
            <w:r w:rsidRPr="005E3BA7">
              <w:rPr>
                <w:i/>
              </w:rPr>
              <w:t>Social Welfare (Transitional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14:paraId="2B1E4F40" w14:textId="77777777" w:rsidTr="002774EE">
        <w:tc>
          <w:tcPr>
            <w:tcW w:w="1928" w:type="dxa"/>
          </w:tcPr>
          <w:p w14:paraId="41BBD705" w14:textId="77777777" w:rsidR="006145A2" w:rsidRPr="005E3BA7" w:rsidRDefault="006145A2" w:rsidP="00246E36">
            <w:r w:rsidRPr="005E3BA7">
              <w:t>1 May 2003</w:t>
            </w:r>
          </w:p>
        </w:tc>
        <w:tc>
          <w:tcPr>
            <w:tcW w:w="3232" w:type="dxa"/>
            <w:shd w:val="clear" w:color="auto" w:fill="DAEEF3" w:themeFill="accent5" w:themeFillTint="33"/>
          </w:tcPr>
          <w:p w14:paraId="5E34A5AB" w14:textId="77777777" w:rsidR="006145A2" w:rsidRPr="005E3BA7" w:rsidRDefault="006145A2" w:rsidP="000644B5">
            <w:pPr>
              <w:rPr>
                <w:b/>
              </w:rPr>
            </w:pPr>
            <w:r w:rsidRPr="005E3BA7">
              <w:rPr>
                <w:b/>
              </w:rPr>
              <w:t>Individual Job Seeker Account (Choices) Pilot Commenced</w:t>
            </w:r>
          </w:p>
        </w:tc>
        <w:tc>
          <w:tcPr>
            <w:tcW w:w="0" w:type="auto"/>
          </w:tcPr>
          <w:p w14:paraId="24C47C92" w14:textId="77777777"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w:t>
            </w:r>
            <w:r w:rsidR="00B027A3" w:rsidRPr="005E3BA7">
              <w:t>12-month</w:t>
            </w:r>
            <w:r w:rsidRPr="005E3BA7">
              <w:t xml:space="preserve">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14:paraId="20EBB2A6" w14:textId="77777777"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14:paraId="0D315A55" w14:textId="77777777"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Kamo in Northland.</w:t>
            </w:r>
          </w:p>
          <w:p w14:paraId="3963220E" w14:textId="77777777"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14:paraId="43623263" w14:textId="77777777" w:rsidTr="002774EE">
        <w:tc>
          <w:tcPr>
            <w:tcW w:w="1928" w:type="dxa"/>
          </w:tcPr>
          <w:p w14:paraId="44D30DC3" w14:textId="77777777" w:rsidR="006145A2" w:rsidRPr="005E3BA7" w:rsidRDefault="006145A2" w:rsidP="0048127D">
            <w:r w:rsidRPr="005E3BA7">
              <w:t xml:space="preserve">19 May 2003 </w:t>
            </w:r>
            <w:r w:rsidR="0048127D">
              <w:t xml:space="preserve"> - </w:t>
            </w:r>
            <w:r w:rsidRPr="005E3BA7">
              <w:t>31 August 2003</w:t>
            </w:r>
          </w:p>
        </w:tc>
        <w:tc>
          <w:tcPr>
            <w:tcW w:w="3232" w:type="dxa"/>
            <w:shd w:val="clear" w:color="auto" w:fill="DAEEF3" w:themeFill="accent5" w:themeFillTint="33"/>
          </w:tcPr>
          <w:p w14:paraId="6FC3BE90" w14:textId="77777777" w:rsidR="006145A2" w:rsidRPr="005E3BA7" w:rsidRDefault="006145A2" w:rsidP="000644B5">
            <w:pPr>
              <w:rPr>
                <w:b/>
              </w:rPr>
            </w:pPr>
            <w:r w:rsidRPr="005E3BA7">
              <w:rPr>
                <w:b/>
              </w:rPr>
              <w:t>Rural Assistance for farmers in the lower North Island</w:t>
            </w:r>
          </w:p>
        </w:tc>
        <w:tc>
          <w:tcPr>
            <w:tcW w:w="0" w:type="auto"/>
          </w:tcPr>
          <w:p w14:paraId="43729A84" w14:textId="68D9BA99"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w:t>
            </w:r>
            <w:r w:rsidR="00D7002D"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E9E8BB4" w14:textId="77777777"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14:paraId="1E89A20C" w14:textId="77777777" w:rsidTr="002774EE">
        <w:tc>
          <w:tcPr>
            <w:tcW w:w="1928" w:type="dxa"/>
          </w:tcPr>
          <w:p w14:paraId="2933CA12" w14:textId="77777777" w:rsidR="006145A2" w:rsidRPr="005E3BA7" w:rsidRDefault="006145A2" w:rsidP="00246E36">
            <w:r w:rsidRPr="005E3BA7">
              <w:t>25 June 2003</w:t>
            </w:r>
          </w:p>
        </w:tc>
        <w:tc>
          <w:tcPr>
            <w:tcW w:w="3232" w:type="dxa"/>
            <w:shd w:val="clear" w:color="auto" w:fill="DAEEF3" w:themeFill="accent5" w:themeFillTint="33"/>
          </w:tcPr>
          <w:p w14:paraId="42DBE0AB" w14:textId="77777777" w:rsidR="006145A2" w:rsidRPr="005E3BA7" w:rsidRDefault="006145A2" w:rsidP="000644B5">
            <w:pPr>
              <w:rPr>
                <w:b/>
              </w:rPr>
            </w:pPr>
            <w:r w:rsidRPr="005E3BA7">
              <w:rPr>
                <w:b/>
              </w:rPr>
              <w:t>Minimum Wage for Trainees</w:t>
            </w:r>
            <w:r w:rsidR="00671DCD">
              <w:rPr>
                <w:b/>
              </w:rPr>
              <w:t xml:space="preserve"> </w:t>
            </w:r>
            <w:r w:rsidR="00671DCD">
              <w:rPr>
                <w:b/>
              </w:rPr>
              <w:lastRenderedPageBreak/>
              <w:t>established</w:t>
            </w:r>
          </w:p>
        </w:tc>
        <w:tc>
          <w:tcPr>
            <w:tcW w:w="0" w:type="auto"/>
          </w:tcPr>
          <w:p w14:paraId="0846C895" w14:textId="53A9E434" w:rsidR="006145A2" w:rsidRPr="005E3BA7" w:rsidRDefault="006145A2" w:rsidP="00D951B1">
            <w:pPr>
              <w:jc w:val="both"/>
            </w:pPr>
            <w:r w:rsidRPr="005E3BA7">
              <w:lastRenderedPageBreak/>
              <w:t xml:space="preserve">From this time the </w:t>
            </w:r>
            <w:r w:rsidRPr="005E3BA7">
              <w:rPr>
                <w:i/>
              </w:rPr>
              <w:t>Minimum Wage</w:t>
            </w:r>
            <w:r w:rsidRPr="005E3BA7">
              <w:t xml:space="preserve"> for trainees was set at $6.80 gross per hour (equivalent to the </w:t>
            </w:r>
            <w:r w:rsidRPr="005E3BA7">
              <w:rPr>
                <w:i/>
              </w:rPr>
              <w:lastRenderedPageBreak/>
              <w:t>Youth Minimum Wage</w:t>
            </w:r>
            <w:r w:rsidRPr="005E3BA7">
              <w:t xml:space="preserve">).  Prior to this time there was no statutory </w:t>
            </w:r>
            <w:r w:rsidRPr="005E3BA7">
              <w:rPr>
                <w:i/>
              </w:rPr>
              <w:t>Minimum Wage</w:t>
            </w:r>
            <w:r w:rsidRPr="005E3BA7">
              <w:t xml:space="preserve"> for trainees.  A trainee </w:t>
            </w:r>
            <w:r w:rsidR="00D7002D">
              <w:t>was</w:t>
            </w:r>
            <w:r w:rsidRPr="005E3BA7">
              <w:t xml:space="preserve"> a person aged 16 years or over who </w:t>
            </w:r>
            <w:r w:rsidR="00D7002D">
              <w:t>was</w:t>
            </w:r>
            <w:r w:rsidRPr="005E3BA7">
              <w:t xml:space="preserve"> required by the contract of service to undertake at least 60 credits a year of </w:t>
            </w:r>
            <w:r w:rsidR="00C72673" w:rsidRPr="005E3BA7">
              <w:t>an</w:t>
            </w:r>
            <w:r w:rsidRPr="005E3BA7">
              <w:t xml:space="preserve"> industry training programme for the purpose of becoming qualified for the occupation to which the service relate</w:t>
            </w:r>
            <w:r w:rsidR="00D7002D">
              <w:t>d</w:t>
            </w:r>
            <w:r w:rsidRPr="005E3BA7">
              <w:t xml:space="preserve">.  The industry training programme must </w:t>
            </w:r>
            <w:r w:rsidR="00D7002D">
              <w:t>have been</w:t>
            </w:r>
            <w:r w:rsidRPr="005E3BA7">
              <w:t xml:space="preserve"> registered on the NZQA framework.  If the apprenticeship </w:t>
            </w:r>
            <w:r w:rsidR="00D7002D">
              <w:t>did</w:t>
            </w:r>
            <w:r w:rsidRPr="005E3BA7">
              <w:t xml:space="preserve"> not meet these criteria</w:t>
            </w:r>
            <w:r w:rsidR="00D7002D">
              <w:t>,</w:t>
            </w:r>
            <w:r w:rsidRPr="005E3BA7">
              <w:t xml:space="preserve"> they </w:t>
            </w:r>
            <w:r w:rsidR="00D7002D">
              <w:t>needed</w:t>
            </w:r>
            <w:r w:rsidRPr="005E3BA7">
              <w:t xml:space="preserve"> to be paid at least the </w:t>
            </w:r>
            <w:r w:rsidRPr="005E3BA7">
              <w:rPr>
                <w:i/>
              </w:rPr>
              <w:t>Minimum Wage</w:t>
            </w:r>
            <w:r w:rsidRPr="005E3BA7">
              <w:t xml:space="preserve"> for their age.</w:t>
            </w:r>
          </w:p>
        </w:tc>
      </w:tr>
      <w:tr w:rsidR="006145A2" w:rsidRPr="005E3BA7" w14:paraId="0D8BC375" w14:textId="77777777" w:rsidTr="002774EE">
        <w:tc>
          <w:tcPr>
            <w:tcW w:w="1928" w:type="dxa"/>
          </w:tcPr>
          <w:p w14:paraId="211A5664" w14:textId="77777777" w:rsidR="006145A2" w:rsidRPr="005E3BA7" w:rsidRDefault="006145A2" w:rsidP="00246E36">
            <w:r w:rsidRPr="005E3BA7">
              <w:lastRenderedPageBreak/>
              <w:t>28 June 2003</w:t>
            </w:r>
          </w:p>
        </w:tc>
        <w:tc>
          <w:tcPr>
            <w:tcW w:w="3232" w:type="dxa"/>
            <w:shd w:val="clear" w:color="auto" w:fill="DAEEF3" w:themeFill="accent5" w:themeFillTint="33"/>
          </w:tcPr>
          <w:p w14:paraId="0A70FE5E" w14:textId="77777777" w:rsidR="006145A2" w:rsidRPr="005E3BA7" w:rsidRDefault="006145A2" w:rsidP="000644B5">
            <w:pPr>
              <w:rPr>
                <w:b/>
              </w:rPr>
            </w:pPr>
            <w:r w:rsidRPr="005E3BA7">
              <w:rPr>
                <w:b/>
              </w:rPr>
              <w:t>Prostitution Reform Act 2003</w:t>
            </w:r>
          </w:p>
        </w:tc>
        <w:tc>
          <w:tcPr>
            <w:tcW w:w="0" w:type="auto"/>
          </w:tcPr>
          <w:p w14:paraId="2BDB0CEE" w14:textId="3D05E09B"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xml:space="preserve">.  A work tested beneficiary could not be required to accept employment as a sex worker.   Likewise, a person employed as a sex worker who left their job without good reason or was dismissed for serious misconduct would not be subject to a </w:t>
            </w:r>
            <w:r w:rsidR="00D7002D" w:rsidRPr="005E3BA7">
              <w:t>13-week</w:t>
            </w:r>
            <w:r w:rsidRPr="005E3BA7">
              <w:t xml:space="preserve"> non-entitlement period</w:t>
            </w:r>
            <w:r w:rsidR="00BE25BE">
              <w:t>,</w:t>
            </w:r>
            <w:r w:rsidRPr="005E3BA7">
              <w:t xml:space="preserve"> if applying for a work-tested benefit.</w:t>
            </w:r>
          </w:p>
        </w:tc>
      </w:tr>
      <w:tr w:rsidR="006145A2" w:rsidRPr="005E3BA7" w14:paraId="6701837F" w14:textId="77777777" w:rsidTr="002774EE">
        <w:tc>
          <w:tcPr>
            <w:tcW w:w="1928" w:type="dxa"/>
          </w:tcPr>
          <w:p w14:paraId="45D60D6F" w14:textId="77777777" w:rsidR="006145A2" w:rsidRPr="005E3BA7" w:rsidRDefault="006145A2" w:rsidP="00246E36">
            <w:r w:rsidRPr="005E3BA7">
              <w:t>1 July 2003</w:t>
            </w:r>
          </w:p>
        </w:tc>
        <w:tc>
          <w:tcPr>
            <w:tcW w:w="3232" w:type="dxa"/>
            <w:shd w:val="clear" w:color="auto" w:fill="DAEEF3" w:themeFill="accent5" w:themeFillTint="33"/>
          </w:tcPr>
          <w:p w14:paraId="3FCE426D" w14:textId="77777777" w:rsidR="006145A2" w:rsidRPr="005E3BA7" w:rsidRDefault="006145A2" w:rsidP="00671DCD">
            <w:pPr>
              <w:rPr>
                <w:b/>
              </w:rPr>
            </w:pPr>
            <w:r w:rsidRPr="005E3BA7">
              <w:rPr>
                <w:b/>
              </w:rPr>
              <w:t>Funeral Grant increased</w:t>
            </w:r>
          </w:p>
        </w:tc>
        <w:tc>
          <w:tcPr>
            <w:tcW w:w="0" w:type="auto"/>
          </w:tcPr>
          <w:p w14:paraId="66D72709" w14:textId="77777777"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14:paraId="15F1EA9D" w14:textId="77777777" w:rsidTr="002774EE">
        <w:tc>
          <w:tcPr>
            <w:tcW w:w="1928" w:type="dxa"/>
          </w:tcPr>
          <w:p w14:paraId="401E894F" w14:textId="77777777" w:rsidR="006145A2" w:rsidRPr="005E3BA7" w:rsidRDefault="006145A2" w:rsidP="00246E36">
            <w:r w:rsidRPr="005E3BA7">
              <w:t>1 July 2003</w:t>
            </w:r>
          </w:p>
        </w:tc>
        <w:tc>
          <w:tcPr>
            <w:tcW w:w="3232" w:type="dxa"/>
            <w:shd w:val="clear" w:color="auto" w:fill="DAEEF3" w:themeFill="accent5" w:themeFillTint="33"/>
          </w:tcPr>
          <w:p w14:paraId="6E86844C" w14:textId="77777777" w:rsidR="006145A2" w:rsidRPr="005E3BA7" w:rsidRDefault="006145A2" w:rsidP="000644B5">
            <w:pPr>
              <w:rPr>
                <w:b/>
              </w:rPr>
            </w:pPr>
            <w:r w:rsidRPr="005E3BA7">
              <w:rPr>
                <w:b/>
              </w:rPr>
              <w:t>Housing Innovation Fund established</w:t>
            </w:r>
          </w:p>
        </w:tc>
        <w:tc>
          <w:tcPr>
            <w:tcW w:w="0" w:type="auto"/>
          </w:tcPr>
          <w:p w14:paraId="398E4754" w14:textId="77777777"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Maori and iwi to increase their involvement in providing social housing.  This included capital funding for demonstration projects and support for developing proposals.</w:t>
            </w:r>
          </w:p>
          <w:p w14:paraId="225334C3" w14:textId="77777777"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14:paraId="6D1BEF1C" w14:textId="77777777"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purpose to promote and advocate for community housing at the local and national level. It represented </w:t>
            </w:r>
            <w:r w:rsidRPr="005E3BA7">
              <w:lastRenderedPageBreak/>
              <w:t>over 130 member organisations including churches, non-profit community groups, M</w:t>
            </w:r>
            <w:r w:rsidRPr="005E3BA7">
              <w:rPr>
                <w:rFonts w:ascii="Arial" w:hAnsi="Arial" w:cs="Arial"/>
              </w:rPr>
              <w:t>ā</w:t>
            </w:r>
            <w:r w:rsidRPr="005E3BA7">
              <w:t>ori and Pacific housing providers and others.</w:t>
            </w:r>
          </w:p>
          <w:p w14:paraId="63B0EFF1" w14:textId="77777777"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14:paraId="53D566E0" w14:textId="77777777" w:rsidTr="002774EE">
        <w:tc>
          <w:tcPr>
            <w:tcW w:w="1928" w:type="dxa"/>
          </w:tcPr>
          <w:p w14:paraId="7CC23863" w14:textId="77777777" w:rsidR="006145A2" w:rsidRPr="005E3BA7" w:rsidRDefault="006145A2" w:rsidP="00246E36">
            <w:r w:rsidRPr="005E3BA7">
              <w:lastRenderedPageBreak/>
              <w:t>1 July 2003</w:t>
            </w:r>
          </w:p>
        </w:tc>
        <w:tc>
          <w:tcPr>
            <w:tcW w:w="3232" w:type="dxa"/>
            <w:shd w:val="clear" w:color="auto" w:fill="DAEEF3" w:themeFill="accent5" w:themeFillTint="33"/>
          </w:tcPr>
          <w:p w14:paraId="41FA2660" w14:textId="77777777"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14:paraId="349F06D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14:paraId="6B13AD49" w14:textId="77777777" w:rsidTr="002774EE">
        <w:tc>
          <w:tcPr>
            <w:tcW w:w="1928" w:type="dxa"/>
          </w:tcPr>
          <w:p w14:paraId="3CD88F3E" w14:textId="77777777" w:rsidR="006145A2" w:rsidRPr="005E3BA7" w:rsidRDefault="006145A2" w:rsidP="00246E36">
            <w:r w:rsidRPr="005E3BA7">
              <w:t>1 July 2003</w:t>
            </w:r>
          </w:p>
        </w:tc>
        <w:tc>
          <w:tcPr>
            <w:tcW w:w="3232" w:type="dxa"/>
            <w:shd w:val="clear" w:color="auto" w:fill="DAEEF3" w:themeFill="accent5" w:themeFillTint="33"/>
          </w:tcPr>
          <w:p w14:paraId="5AFC1EA1" w14:textId="77777777" w:rsidR="006145A2" w:rsidRPr="005E3BA7" w:rsidRDefault="006145A2" w:rsidP="000644B5">
            <w:pPr>
              <w:rPr>
                <w:b/>
              </w:rPr>
            </w:pPr>
            <w:r w:rsidRPr="005E3BA7">
              <w:rPr>
                <w:b/>
              </w:rPr>
              <w:t>Paid Parental Leave Increased</w:t>
            </w:r>
          </w:p>
        </w:tc>
        <w:tc>
          <w:tcPr>
            <w:tcW w:w="0" w:type="auto"/>
          </w:tcPr>
          <w:p w14:paraId="152FEFEA" w14:textId="77777777" w:rsidR="006145A2" w:rsidRPr="005E3BA7" w:rsidRDefault="006145A2" w:rsidP="006C65C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14:paraId="11D70AAC" w14:textId="77777777" w:rsidTr="002774EE">
        <w:tc>
          <w:tcPr>
            <w:tcW w:w="1928" w:type="dxa"/>
          </w:tcPr>
          <w:p w14:paraId="6CEBBC15" w14:textId="77777777" w:rsidR="006145A2" w:rsidRPr="005E3BA7" w:rsidRDefault="006145A2" w:rsidP="00246E36">
            <w:r w:rsidRPr="005E3BA7">
              <w:t>1 July 2003</w:t>
            </w:r>
          </w:p>
        </w:tc>
        <w:tc>
          <w:tcPr>
            <w:tcW w:w="3232" w:type="dxa"/>
            <w:shd w:val="clear" w:color="auto" w:fill="DAEEF3" w:themeFill="accent5" w:themeFillTint="33"/>
          </w:tcPr>
          <w:p w14:paraId="2A9B677E" w14:textId="77777777" w:rsidR="006145A2" w:rsidRPr="005E3BA7" w:rsidRDefault="006145A2" w:rsidP="000644B5">
            <w:pPr>
              <w:rPr>
                <w:b/>
              </w:rPr>
            </w:pPr>
            <w:r w:rsidRPr="005E3BA7">
              <w:rPr>
                <w:b/>
              </w:rPr>
              <w:t>Social Rehabilitation Assistance Programme</w:t>
            </w:r>
          </w:p>
        </w:tc>
        <w:tc>
          <w:tcPr>
            <w:tcW w:w="0" w:type="auto"/>
          </w:tcPr>
          <w:p w14:paraId="26DE1BF9" w14:textId="77777777"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14:paraId="31E3F913" w14:textId="77777777"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14:paraId="1E4E6E09" w14:textId="77777777" w:rsidTr="002774EE">
        <w:tc>
          <w:tcPr>
            <w:tcW w:w="1928" w:type="dxa"/>
          </w:tcPr>
          <w:p w14:paraId="01C127E1" w14:textId="77777777" w:rsidR="006145A2" w:rsidRPr="005E3BA7" w:rsidRDefault="006145A2" w:rsidP="00246E36">
            <w:r w:rsidRPr="005E3BA7">
              <w:t>4 August 2003</w:t>
            </w:r>
          </w:p>
        </w:tc>
        <w:tc>
          <w:tcPr>
            <w:tcW w:w="3232" w:type="dxa"/>
            <w:shd w:val="clear" w:color="auto" w:fill="DAEEF3" w:themeFill="accent5" w:themeFillTint="33"/>
          </w:tcPr>
          <w:p w14:paraId="6A238979" w14:textId="77777777" w:rsidR="006145A2" w:rsidRPr="005E3BA7" w:rsidRDefault="006145A2" w:rsidP="000644B5">
            <w:pPr>
              <w:rPr>
                <w:b/>
              </w:rPr>
            </w:pPr>
            <w:r w:rsidRPr="005E3BA7">
              <w:rPr>
                <w:b/>
              </w:rPr>
              <w:t>“Jobs Jolt” Package announced</w:t>
            </w:r>
          </w:p>
        </w:tc>
        <w:tc>
          <w:tcPr>
            <w:tcW w:w="0" w:type="auto"/>
          </w:tcPr>
          <w:p w14:paraId="705DE3A3" w14:textId="77777777"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14:paraId="5CF2DEA5" w14:textId="77777777" w:rsidR="006145A2" w:rsidRPr="005E3BA7" w:rsidRDefault="006145A2" w:rsidP="00D951B1">
            <w:pPr>
              <w:jc w:val="both"/>
              <w:rPr>
                <w:i/>
              </w:rPr>
            </w:pPr>
            <w:r w:rsidRPr="005E3BA7">
              <w:rPr>
                <w:i/>
              </w:rPr>
              <w:t>Active Case Management for the Older Unemployed</w:t>
            </w:r>
          </w:p>
          <w:p w14:paraId="6C5458A6" w14:textId="77777777"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14:paraId="7AD9CA0B" w14:textId="77777777" w:rsidR="006145A2" w:rsidRPr="005E3BA7" w:rsidRDefault="006145A2" w:rsidP="00D951B1">
            <w:pPr>
              <w:jc w:val="both"/>
              <w:rPr>
                <w:i/>
              </w:rPr>
            </w:pPr>
            <w:r w:rsidRPr="005E3BA7">
              <w:rPr>
                <w:i/>
              </w:rPr>
              <w:t>Clear and Strong Expectations</w:t>
            </w:r>
          </w:p>
          <w:p w14:paraId="1028FE03" w14:textId="77777777" w:rsidR="006145A2" w:rsidRPr="005E3BA7" w:rsidRDefault="006145A2" w:rsidP="00D951B1">
            <w:pPr>
              <w:jc w:val="both"/>
            </w:pPr>
            <w:r w:rsidRPr="005E3BA7">
              <w:lastRenderedPageBreak/>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were limited employment opportunities losing their eligibility for a work-tested benefit.  Operational processes that were used to contact and sanction clients who breached the work-test were streamlined.</w:t>
            </w:r>
          </w:p>
          <w:p w14:paraId="0FA56FDE" w14:textId="77777777" w:rsidR="006145A2" w:rsidRPr="005E3BA7" w:rsidRDefault="006145A2" w:rsidP="00D951B1">
            <w:pPr>
              <w:jc w:val="both"/>
              <w:rPr>
                <w:i/>
              </w:rPr>
            </w:pPr>
            <w:r w:rsidRPr="005E3BA7">
              <w:rPr>
                <w:i/>
              </w:rPr>
              <w:t>Cyber Communities</w:t>
            </w:r>
          </w:p>
          <w:p w14:paraId="58C142A8" w14:textId="77777777" w:rsidR="006145A2" w:rsidRPr="005E3BA7" w:rsidRDefault="006145A2" w:rsidP="00D951B1">
            <w:pPr>
              <w:jc w:val="both"/>
            </w:pPr>
            <w:r w:rsidRPr="005E3BA7">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14:paraId="09270AEA" w14:textId="77777777" w:rsidR="006145A2" w:rsidRPr="005E3BA7" w:rsidRDefault="006145A2" w:rsidP="00D951B1">
            <w:pPr>
              <w:jc w:val="both"/>
              <w:rPr>
                <w:i/>
              </w:rPr>
            </w:pPr>
            <w:r w:rsidRPr="005E3BA7">
              <w:rPr>
                <w:i/>
              </w:rPr>
              <w:t>Employment Coaching</w:t>
            </w:r>
          </w:p>
          <w:p w14:paraId="39DA6B5B" w14:textId="77777777"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14:paraId="0B554C51" w14:textId="77777777" w:rsidR="000C5F68" w:rsidRPr="005E3BA7" w:rsidRDefault="000C5F68" w:rsidP="000C5F68">
            <w:pPr>
              <w:jc w:val="both"/>
              <w:rPr>
                <w:i/>
              </w:rPr>
            </w:pPr>
            <w:r w:rsidRPr="005E3BA7">
              <w:rPr>
                <w:i/>
              </w:rPr>
              <w:t>Extra Help for the Long Term Unemployed</w:t>
            </w:r>
          </w:p>
          <w:p w14:paraId="625D7320" w14:textId="77777777"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14:paraId="36167934" w14:textId="77777777" w:rsidR="000C5F68" w:rsidRPr="005E3BA7" w:rsidRDefault="000C5F68" w:rsidP="000C5F68">
            <w:pPr>
              <w:jc w:val="both"/>
              <w:rPr>
                <w:i/>
              </w:rPr>
            </w:pPr>
            <w:r w:rsidRPr="005E3BA7">
              <w:rPr>
                <w:i/>
              </w:rPr>
              <w:t>Job Partnerships with Industry</w:t>
            </w:r>
          </w:p>
          <w:p w14:paraId="17348CEB" w14:textId="2F6B06C6" w:rsidR="000C5F68" w:rsidRPr="005E3BA7" w:rsidRDefault="000C5F68" w:rsidP="000C5F68">
            <w:pPr>
              <w:jc w:val="both"/>
            </w:pPr>
            <w:r w:rsidRPr="005E3BA7">
              <w:lastRenderedPageBreak/>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skill and labour shortages.  Initially, the partnership was to provide industry training for 500 job seekers at risk of </w:t>
            </w:r>
            <w:r w:rsidR="00D7002D" w:rsidRPr="005E3BA7">
              <w:t>long-term</w:t>
            </w:r>
            <w:r w:rsidRPr="005E3BA7">
              <w:t xml:space="preserve"> unemployment.  This would rise to 1,000 by the following year.  The initiative extended existing industry partnerships and complemented the wage subsidy programme.</w:t>
            </w:r>
          </w:p>
          <w:p w14:paraId="560EE2B8" w14:textId="77777777" w:rsidR="000C5F68" w:rsidRPr="005E3BA7" w:rsidRDefault="000C5F68" w:rsidP="000C5F68">
            <w:pPr>
              <w:jc w:val="both"/>
              <w:rPr>
                <w:i/>
              </w:rPr>
            </w:pPr>
            <w:r w:rsidRPr="005E3BA7">
              <w:rPr>
                <w:i/>
              </w:rPr>
              <w:t>Mayors’ Taskforce Flexible Employment Fund</w:t>
            </w:r>
          </w:p>
          <w:p w14:paraId="141C9466" w14:textId="77777777" w:rsidR="000C5F68" w:rsidRPr="005E3BA7" w:rsidRDefault="000C5F68" w:rsidP="000C5F68">
            <w:pPr>
              <w:jc w:val="both"/>
            </w:pPr>
            <w:r w:rsidRPr="005E3BA7">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14:paraId="2775C195" w14:textId="77777777" w:rsidR="000C5F68" w:rsidRPr="005E3BA7" w:rsidRDefault="000C5F68" w:rsidP="000C5F68">
            <w:pPr>
              <w:jc w:val="both"/>
              <w:rPr>
                <w:i/>
              </w:rPr>
            </w:pPr>
            <w:r w:rsidRPr="005E3BA7">
              <w:rPr>
                <w:i/>
              </w:rPr>
              <w:t>Remote Employment Services</w:t>
            </w:r>
          </w:p>
          <w:p w14:paraId="6B903144" w14:textId="77777777"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14:paraId="15BEEA21" w14:textId="77777777" w:rsidR="000C5F68" w:rsidRPr="005E3BA7" w:rsidRDefault="000C5F68" w:rsidP="000C5F68">
            <w:pPr>
              <w:jc w:val="both"/>
              <w:rPr>
                <w:i/>
              </w:rPr>
            </w:pPr>
            <w:r w:rsidRPr="005E3BA7">
              <w:rPr>
                <w:i/>
              </w:rPr>
              <w:t>Enhanced Service and Case Management for SB and IB Clients</w:t>
            </w:r>
          </w:p>
          <w:p w14:paraId="5828A12B" w14:textId="77777777"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more closely with clients to help them set goals for their future and develop individual plans addressing their strengths, needs, barriers and key issues.  The pilots commenced from 2 February 2004.  </w:t>
            </w:r>
          </w:p>
          <w:p w14:paraId="29BBDCC4" w14:textId="77777777" w:rsidR="000C5F68" w:rsidRPr="005E3BA7" w:rsidRDefault="000C5F68" w:rsidP="000C5F68">
            <w:pPr>
              <w:jc w:val="both"/>
            </w:pPr>
            <w:r w:rsidRPr="005E3BA7">
              <w:lastRenderedPageBreak/>
              <w:t xml:space="preserve">The </w:t>
            </w:r>
            <w:r w:rsidRPr="005E3BA7">
              <w:rPr>
                <w:i/>
              </w:rPr>
              <w:t>Job Club pilot</w:t>
            </w:r>
            <w:r w:rsidRPr="005E3BA7">
              <w:t xml:space="preserve"> was expanded.  This builds on the trial operated by </w:t>
            </w:r>
            <w:r w:rsidRPr="005E3BA7">
              <w:rPr>
                <w:i/>
              </w:rPr>
              <w:t>Workbridge</w:t>
            </w:r>
            <w:r w:rsidRPr="005E3BA7">
              <w:t xml:space="preserve"> which provided resources and support to job seekers with disabilities who are near work ready.</w:t>
            </w:r>
          </w:p>
          <w:p w14:paraId="2711257E" w14:textId="77777777" w:rsidR="000C5F68" w:rsidRPr="005E3BA7" w:rsidRDefault="000C5F68" w:rsidP="000C5F68">
            <w:pPr>
              <w:jc w:val="both"/>
            </w:pPr>
            <w:r w:rsidRPr="005E3BA7">
              <w:t>A fund was also established for innovative employment initiatives for sickness and invalids beneficiaries who wanted to enter the workforce.  This initiative also continued the existing E</w:t>
            </w:r>
            <w:r w:rsidRPr="005E3BA7">
              <w:rPr>
                <w:i/>
              </w:rPr>
              <w:t>mployABLE Programmes</w:t>
            </w:r>
            <w:r w:rsidRPr="005E3BA7">
              <w:t>.</w:t>
            </w:r>
          </w:p>
          <w:p w14:paraId="57D827E4" w14:textId="77777777" w:rsidR="000C5F68" w:rsidRPr="005E3BA7" w:rsidRDefault="000C5F68" w:rsidP="000C5F68">
            <w:pPr>
              <w:jc w:val="both"/>
              <w:rPr>
                <w:i/>
              </w:rPr>
            </w:pPr>
            <w:r w:rsidRPr="005E3BA7">
              <w:rPr>
                <w:i/>
              </w:rPr>
              <w:t>Supporting Sole Parents into Work</w:t>
            </w:r>
          </w:p>
          <w:p w14:paraId="1A7F3CDB" w14:textId="77777777" w:rsidR="000C5F68" w:rsidRPr="005E3BA7" w:rsidRDefault="000C5F68" w:rsidP="00D951B1">
            <w:pPr>
              <w:jc w:val="both"/>
            </w:pPr>
            <w:r w:rsidRPr="005E3BA7">
              <w:t>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problems that may arise from moving into work.  5,000 sole parents were expected to be eligible for this assistance over three years.</w:t>
            </w:r>
          </w:p>
        </w:tc>
      </w:tr>
      <w:tr w:rsidR="006145A2" w:rsidRPr="005E3BA7" w14:paraId="3F14BB21" w14:textId="77777777" w:rsidTr="002774EE">
        <w:tc>
          <w:tcPr>
            <w:tcW w:w="1928" w:type="dxa"/>
          </w:tcPr>
          <w:p w14:paraId="41E005E4" w14:textId="77777777" w:rsidR="006145A2" w:rsidRPr="005E3BA7" w:rsidRDefault="006145A2" w:rsidP="00246E36">
            <w:r w:rsidRPr="005E3BA7">
              <w:lastRenderedPageBreak/>
              <w:t>19 August 2003</w:t>
            </w:r>
          </w:p>
        </w:tc>
        <w:tc>
          <w:tcPr>
            <w:tcW w:w="3232" w:type="dxa"/>
            <w:shd w:val="clear" w:color="auto" w:fill="DAEEF3" w:themeFill="accent5" w:themeFillTint="33"/>
          </w:tcPr>
          <w:p w14:paraId="4A4EE5A0" w14:textId="77777777" w:rsidR="006145A2" w:rsidRPr="005E3BA7" w:rsidRDefault="006145A2" w:rsidP="000644B5">
            <w:pPr>
              <w:rPr>
                <w:b/>
              </w:rPr>
            </w:pPr>
            <w:r w:rsidRPr="005E3BA7">
              <w:rPr>
                <w:b/>
              </w:rPr>
              <w:t>Pro-Rata Wage Subsidies for all clients who are not subject to a full-time work test</w:t>
            </w:r>
          </w:p>
        </w:tc>
        <w:tc>
          <w:tcPr>
            <w:tcW w:w="0" w:type="auto"/>
          </w:tcPr>
          <w:p w14:paraId="4FCC173F" w14:textId="77777777"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Job Plus, Job Plus Maori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14:paraId="63A4A9D8" w14:textId="77777777"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14:paraId="0A72011D" w14:textId="77777777" w:rsidTr="002774EE">
        <w:tc>
          <w:tcPr>
            <w:tcW w:w="1928" w:type="dxa"/>
          </w:tcPr>
          <w:p w14:paraId="195BBDE7" w14:textId="77777777" w:rsidR="006145A2" w:rsidRPr="005E3BA7" w:rsidRDefault="006145A2" w:rsidP="00246E36">
            <w:r w:rsidRPr="005E3BA7">
              <w:t>1 September 2003</w:t>
            </w:r>
          </w:p>
        </w:tc>
        <w:tc>
          <w:tcPr>
            <w:tcW w:w="3232" w:type="dxa"/>
            <w:shd w:val="clear" w:color="auto" w:fill="DAEEF3" w:themeFill="accent5" w:themeFillTint="33"/>
          </w:tcPr>
          <w:p w14:paraId="6F910362" w14:textId="77777777" w:rsidR="006145A2" w:rsidRDefault="006145A2" w:rsidP="000644B5">
            <w:pPr>
              <w:rPr>
                <w:b/>
              </w:rPr>
            </w:pPr>
            <w:r w:rsidRPr="005E3BA7">
              <w:rPr>
                <w:b/>
              </w:rPr>
              <w:t>Home Ownership Mortgage Insurance Scheme Pilot commenced</w:t>
            </w:r>
          </w:p>
          <w:p w14:paraId="293BB6D9" w14:textId="77777777" w:rsidR="00D07420" w:rsidRDefault="00D07420" w:rsidP="000644B5">
            <w:pPr>
              <w:rPr>
                <w:b/>
              </w:rPr>
            </w:pPr>
          </w:p>
          <w:p w14:paraId="72E25A34" w14:textId="77777777" w:rsidR="00D07420" w:rsidRPr="005E3BA7" w:rsidRDefault="00D07420" w:rsidP="000644B5">
            <w:pPr>
              <w:rPr>
                <w:b/>
              </w:rPr>
            </w:pPr>
            <w:r>
              <w:rPr>
                <w:b/>
              </w:rPr>
              <w:lastRenderedPageBreak/>
              <w:t>(Welcome Home Loan Scheme)</w:t>
            </w:r>
          </w:p>
        </w:tc>
        <w:tc>
          <w:tcPr>
            <w:tcW w:w="0" w:type="auto"/>
          </w:tcPr>
          <w:p w14:paraId="70AB5FA5" w14:textId="77777777" w:rsidR="006145A2" w:rsidRPr="005E3BA7" w:rsidRDefault="006145A2" w:rsidP="00D951B1">
            <w:pPr>
              <w:jc w:val="both"/>
            </w:pPr>
            <w:r w:rsidRPr="005E3BA7">
              <w:lastRenderedPageBreak/>
              <w:t xml:space="preserve">From this time, people who would not usually get a home loan because they had an insufficient deposit or did not meet bank lending criteria could apply for a </w:t>
            </w:r>
            <w:r w:rsidRPr="005E3BA7">
              <w:rPr>
                <w:i/>
              </w:rPr>
              <w:t>Kiwibank “In Reach Loan</w:t>
            </w:r>
            <w:r w:rsidRPr="005E3BA7">
              <w:t xml:space="preserve">”.  The Government, through </w:t>
            </w:r>
            <w:r w:rsidRPr="005E3BA7">
              <w:rPr>
                <w:i/>
              </w:rPr>
              <w:t>Housing New Zealand Corporation</w:t>
            </w:r>
            <w:r w:rsidRPr="005E3BA7">
              <w:t xml:space="preserve"> subsidised a mortgage insurance programme to enable </w:t>
            </w:r>
            <w:r w:rsidRPr="008E2723">
              <w:rPr>
                <w:i/>
              </w:rPr>
              <w:t>Kiwibank</w:t>
            </w:r>
            <w:r w:rsidRPr="005E3BA7">
              <w:t xml:space="preserve"> to lend to people with little or no deposit.</w:t>
            </w:r>
          </w:p>
          <w:p w14:paraId="7981265D" w14:textId="77777777" w:rsidR="006145A2" w:rsidRPr="005E3BA7" w:rsidRDefault="006145A2" w:rsidP="00D951B1">
            <w:pPr>
              <w:jc w:val="both"/>
            </w:pPr>
            <w:r w:rsidRPr="005E3BA7">
              <w:t xml:space="preserve">Eligible households were those with incomes up to and including $50,000, or up to $100,000 if </w:t>
            </w:r>
            <w:r w:rsidRPr="005E3BA7">
              <w:lastRenderedPageBreak/>
              <w:t xml:space="preserve">there are more than two main sources of household income and they are all co-borrowers on the 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14:paraId="6AA9AD80" w14:textId="77777777"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extended and later became known as the </w:t>
            </w:r>
            <w:r w:rsidR="00D07420" w:rsidRPr="00D07420">
              <w:rPr>
                <w:i/>
              </w:rPr>
              <w:t>Welcome Home Loan Scheme</w:t>
            </w:r>
            <w:r w:rsidR="00D07420">
              <w:t>.</w:t>
            </w:r>
          </w:p>
        </w:tc>
      </w:tr>
      <w:tr w:rsidR="006145A2" w:rsidRPr="005E3BA7" w14:paraId="71BBFC2D" w14:textId="77777777" w:rsidTr="002774EE">
        <w:tc>
          <w:tcPr>
            <w:tcW w:w="1928" w:type="dxa"/>
          </w:tcPr>
          <w:p w14:paraId="52A16171" w14:textId="77777777" w:rsidR="006145A2" w:rsidRPr="005E3BA7" w:rsidRDefault="006145A2" w:rsidP="00246E36">
            <w:r w:rsidRPr="005E3BA7">
              <w:lastRenderedPageBreak/>
              <w:t>1 September 2003</w:t>
            </w:r>
            <w:r w:rsidR="0048127D">
              <w:t xml:space="preserve"> – 30 November 2003</w:t>
            </w:r>
          </w:p>
        </w:tc>
        <w:tc>
          <w:tcPr>
            <w:tcW w:w="3232" w:type="dxa"/>
            <w:shd w:val="clear" w:color="auto" w:fill="DAEEF3" w:themeFill="accent5" w:themeFillTint="33"/>
          </w:tcPr>
          <w:p w14:paraId="142416D4" w14:textId="77777777" w:rsidR="006145A2" w:rsidRPr="005E3BA7" w:rsidRDefault="006145A2" w:rsidP="000644B5">
            <w:pPr>
              <w:rPr>
                <w:b/>
              </w:rPr>
            </w:pPr>
            <w:r w:rsidRPr="005E3BA7">
              <w:rPr>
                <w:b/>
              </w:rPr>
              <w:t>Rural Assistance extended</w:t>
            </w:r>
          </w:p>
        </w:tc>
        <w:tc>
          <w:tcPr>
            <w:tcW w:w="0" w:type="auto"/>
          </w:tcPr>
          <w:p w14:paraId="478C7046"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14:paraId="5F2B0DE0" w14:textId="77777777" w:rsidTr="002774EE">
        <w:tc>
          <w:tcPr>
            <w:tcW w:w="1928" w:type="dxa"/>
          </w:tcPr>
          <w:p w14:paraId="53C646E1" w14:textId="77777777" w:rsidR="006145A2" w:rsidRPr="005E3BA7" w:rsidRDefault="006145A2" w:rsidP="00246E36">
            <w:r w:rsidRPr="005E3BA7">
              <w:t>September 2003</w:t>
            </w:r>
          </w:p>
        </w:tc>
        <w:tc>
          <w:tcPr>
            <w:tcW w:w="3232" w:type="dxa"/>
            <w:shd w:val="clear" w:color="auto" w:fill="DAEEF3" w:themeFill="accent5" w:themeFillTint="33"/>
          </w:tcPr>
          <w:p w14:paraId="7899FB61" w14:textId="77777777" w:rsidR="006145A2" w:rsidRPr="005E3BA7" w:rsidRDefault="006145A2" w:rsidP="000644B5">
            <w:pPr>
              <w:rPr>
                <w:b/>
              </w:rPr>
            </w:pPr>
            <w:r w:rsidRPr="005E3BA7">
              <w:rPr>
                <w:b/>
              </w:rPr>
              <w:t>Expansion of Modern Apprenticeships</w:t>
            </w:r>
          </w:p>
        </w:tc>
        <w:tc>
          <w:tcPr>
            <w:tcW w:w="0" w:type="auto"/>
          </w:tcPr>
          <w:p w14:paraId="464DA9AE" w14:textId="77777777"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14:paraId="2C73525A" w14:textId="77777777" w:rsidR="006145A2" w:rsidRPr="005E3BA7" w:rsidRDefault="006145A2" w:rsidP="00D951B1">
            <w:pPr>
              <w:jc w:val="both"/>
            </w:pPr>
            <w:r w:rsidRPr="005E3BA7">
              <w:t>Modern apprentices and their employers were assisted by a “Co-ordinator” who recruits and establishes the apprenticeship, develops a training plan and supports the training through to the apprentice’s completion of a national qualification at levels 3 or 4 on the NQF.</w:t>
            </w:r>
          </w:p>
        </w:tc>
      </w:tr>
      <w:tr w:rsidR="006145A2" w:rsidRPr="005E3BA7" w14:paraId="5D7C5EE8" w14:textId="77777777" w:rsidTr="002774EE">
        <w:tc>
          <w:tcPr>
            <w:tcW w:w="1928" w:type="dxa"/>
          </w:tcPr>
          <w:p w14:paraId="11C039A6" w14:textId="77777777" w:rsidR="006145A2" w:rsidRPr="005E3BA7" w:rsidRDefault="006145A2" w:rsidP="00246E36">
            <w:r w:rsidRPr="005E3BA7">
              <w:t>September 2003</w:t>
            </w:r>
          </w:p>
        </w:tc>
        <w:tc>
          <w:tcPr>
            <w:tcW w:w="3232" w:type="dxa"/>
            <w:shd w:val="clear" w:color="auto" w:fill="DAEEF3" w:themeFill="accent5" w:themeFillTint="33"/>
          </w:tcPr>
          <w:p w14:paraId="16703EAB" w14:textId="77777777"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14:paraId="6B20E3C9" w14:textId="77777777" w:rsidR="006145A2" w:rsidRPr="005E3BA7" w:rsidRDefault="006145A2" w:rsidP="00D951B1">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14:paraId="67CF82AA" w14:textId="77777777" w:rsidR="006145A2" w:rsidRPr="005E3BA7" w:rsidRDefault="006145A2" w:rsidP="00D951B1">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14:paraId="1ED49C49" w14:textId="77777777" w:rsidR="006145A2" w:rsidRPr="005E3BA7" w:rsidRDefault="006145A2" w:rsidP="00D951B1">
            <w:pPr>
              <w:jc w:val="both"/>
            </w:pPr>
            <w:r w:rsidRPr="005E3BA7">
              <w:t>Public feedback on the best steps forward for student support was sought by 30 October 2003.</w:t>
            </w:r>
          </w:p>
        </w:tc>
      </w:tr>
      <w:tr w:rsidR="006145A2" w:rsidRPr="005E3BA7" w14:paraId="3E9266E3" w14:textId="77777777" w:rsidTr="002774EE">
        <w:tc>
          <w:tcPr>
            <w:tcW w:w="1928" w:type="dxa"/>
          </w:tcPr>
          <w:p w14:paraId="0751C194" w14:textId="77777777" w:rsidR="006145A2" w:rsidRPr="005E3BA7" w:rsidRDefault="006145A2" w:rsidP="00246E36">
            <w:r w:rsidRPr="005E3BA7">
              <w:t>September 2003</w:t>
            </w:r>
          </w:p>
        </w:tc>
        <w:tc>
          <w:tcPr>
            <w:tcW w:w="3232" w:type="dxa"/>
            <w:shd w:val="clear" w:color="auto" w:fill="DAEEF3" w:themeFill="accent5" w:themeFillTint="33"/>
          </w:tcPr>
          <w:p w14:paraId="667BEF54" w14:textId="77777777"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14:paraId="3B995BEF" w14:textId="77777777"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14:paraId="0568A151" w14:textId="77777777"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14:paraId="1A014A77" w14:textId="77777777" w:rsidR="00E65EE1" w:rsidRPr="00A52D24" w:rsidRDefault="00990F14" w:rsidP="00990F14">
            <w:pPr>
              <w:jc w:val="both"/>
              <w:rPr>
                <w:lang w:val="en"/>
              </w:rPr>
            </w:pPr>
            <w:r w:rsidRPr="005E3BA7">
              <w:t xml:space="preserve">In 2009, a decision was made to suspend contributions to the NZSF, as government finances </w:t>
            </w:r>
            <w:r w:rsidRPr="005E3BA7">
              <w:lastRenderedPageBreak/>
              <w:t xml:space="preserve">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14:paraId="75E157A5" w14:textId="77777777" w:rsidTr="002774EE">
        <w:tc>
          <w:tcPr>
            <w:tcW w:w="1928" w:type="dxa"/>
          </w:tcPr>
          <w:p w14:paraId="1181DA06" w14:textId="77777777" w:rsidR="006145A2" w:rsidRPr="005E3BA7" w:rsidRDefault="006145A2" w:rsidP="00246E36">
            <w:r w:rsidRPr="005E3BA7">
              <w:lastRenderedPageBreak/>
              <w:t>September 2003</w:t>
            </w:r>
          </w:p>
        </w:tc>
        <w:tc>
          <w:tcPr>
            <w:tcW w:w="3232" w:type="dxa"/>
            <w:shd w:val="clear" w:color="auto" w:fill="DAEEF3" w:themeFill="accent5" w:themeFillTint="33"/>
          </w:tcPr>
          <w:p w14:paraId="3D95DD90" w14:textId="77777777" w:rsidR="006145A2" w:rsidRPr="005E3BA7" w:rsidRDefault="006145A2" w:rsidP="000644B5">
            <w:pPr>
              <w:rPr>
                <w:b/>
              </w:rPr>
            </w:pPr>
            <w:r w:rsidRPr="005E3BA7">
              <w:rPr>
                <w:b/>
              </w:rPr>
              <w:t>Office for the Community and Voluntary Sector established</w:t>
            </w:r>
          </w:p>
        </w:tc>
        <w:tc>
          <w:tcPr>
            <w:tcW w:w="0" w:type="auto"/>
          </w:tcPr>
          <w:p w14:paraId="3961BECC" w14:textId="77777777"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as a contact point for community, voluntary and tangata whenua orga</w:t>
            </w:r>
            <w:r w:rsidR="000C5F68">
              <w:rPr>
                <w:lang w:val="en-AU" w:eastAsia="en-AU"/>
              </w:rPr>
              <w:t>nsitions at the national level.</w:t>
            </w:r>
          </w:p>
        </w:tc>
      </w:tr>
      <w:tr w:rsidR="006145A2" w:rsidRPr="005E3BA7" w14:paraId="69DA3A75" w14:textId="77777777" w:rsidTr="002774EE">
        <w:tc>
          <w:tcPr>
            <w:tcW w:w="1928" w:type="dxa"/>
          </w:tcPr>
          <w:p w14:paraId="60EC5657" w14:textId="77777777" w:rsidR="006145A2" w:rsidRPr="005E3BA7" w:rsidRDefault="006145A2" w:rsidP="00246E36">
            <w:r w:rsidRPr="005E3BA7">
              <w:t>1 October 2003</w:t>
            </w:r>
          </w:p>
        </w:tc>
        <w:tc>
          <w:tcPr>
            <w:tcW w:w="3232" w:type="dxa"/>
            <w:shd w:val="clear" w:color="auto" w:fill="DAEEF3" w:themeFill="accent5" w:themeFillTint="33"/>
          </w:tcPr>
          <w:p w14:paraId="65B93C1E" w14:textId="77777777"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14:paraId="0E44360D" w14:textId="77777777"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14:paraId="672C034F" w14:textId="77777777" w:rsidTr="002774EE">
        <w:tc>
          <w:tcPr>
            <w:tcW w:w="1928" w:type="dxa"/>
          </w:tcPr>
          <w:p w14:paraId="74017B02" w14:textId="77777777" w:rsidR="006145A2" w:rsidRPr="005E3BA7" w:rsidRDefault="006145A2" w:rsidP="00246E36">
            <w:r w:rsidRPr="005E3BA7">
              <w:t>1 October 2003</w:t>
            </w:r>
          </w:p>
        </w:tc>
        <w:tc>
          <w:tcPr>
            <w:tcW w:w="3232" w:type="dxa"/>
            <w:shd w:val="clear" w:color="auto" w:fill="DAEEF3" w:themeFill="accent5" w:themeFillTint="33"/>
          </w:tcPr>
          <w:p w14:paraId="77D8FA21" w14:textId="77777777"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14:paraId="5A00AE4F" w14:textId="77777777"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the change that was made in October 2001.  The separate </w:t>
            </w:r>
            <w:r w:rsidRPr="005E3BA7">
              <w:rPr>
                <w:i/>
              </w:rPr>
              <w:t>Student Work Start Grant Programme</w:t>
            </w:r>
            <w:r w:rsidRPr="005E3BA7">
              <w:t xml:space="preserve"> was abolished from 1 October 2003.</w:t>
            </w:r>
          </w:p>
        </w:tc>
      </w:tr>
      <w:tr w:rsidR="006145A2" w:rsidRPr="005E3BA7" w14:paraId="7C70190E" w14:textId="77777777" w:rsidTr="002774EE">
        <w:tc>
          <w:tcPr>
            <w:tcW w:w="1928" w:type="dxa"/>
          </w:tcPr>
          <w:p w14:paraId="1E87DC25" w14:textId="77777777" w:rsidR="006145A2" w:rsidRPr="005E3BA7" w:rsidRDefault="006145A2" w:rsidP="00246E36">
            <w:r w:rsidRPr="005E3BA7">
              <w:t>1 October 2003</w:t>
            </w:r>
          </w:p>
        </w:tc>
        <w:tc>
          <w:tcPr>
            <w:tcW w:w="3232" w:type="dxa"/>
            <w:shd w:val="clear" w:color="auto" w:fill="DAEEF3" w:themeFill="accent5" w:themeFillTint="33"/>
          </w:tcPr>
          <w:p w14:paraId="5D15473D" w14:textId="77777777" w:rsidR="006145A2" w:rsidRPr="005E3BA7" w:rsidRDefault="006145A2" w:rsidP="000644B5">
            <w:pPr>
              <w:rPr>
                <w:b/>
              </w:rPr>
            </w:pPr>
            <w:r w:rsidRPr="005E3BA7">
              <w:rPr>
                <w:b/>
              </w:rPr>
              <w:t>Ministry of Youth Development established</w:t>
            </w:r>
          </w:p>
        </w:tc>
        <w:tc>
          <w:tcPr>
            <w:tcW w:w="0" w:type="auto"/>
          </w:tcPr>
          <w:p w14:paraId="145ADA29" w14:textId="77777777"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14:paraId="676F96E9" w14:textId="77777777" w:rsidTr="002774EE">
        <w:tc>
          <w:tcPr>
            <w:tcW w:w="1928" w:type="dxa"/>
          </w:tcPr>
          <w:p w14:paraId="737E16D5" w14:textId="77777777" w:rsidR="006145A2" w:rsidRPr="005E3BA7" w:rsidRDefault="006145A2" w:rsidP="00246E36">
            <w:r w:rsidRPr="005E3BA7">
              <w:t>22 October 2003</w:t>
            </w:r>
          </w:p>
        </w:tc>
        <w:tc>
          <w:tcPr>
            <w:tcW w:w="3232" w:type="dxa"/>
            <w:shd w:val="clear" w:color="auto" w:fill="DAEEF3" w:themeFill="accent5" w:themeFillTint="33"/>
          </w:tcPr>
          <w:p w14:paraId="473EE72F" w14:textId="77777777" w:rsidR="006145A2" w:rsidRPr="005E3BA7" w:rsidRDefault="006145A2" w:rsidP="000644B5">
            <w:pPr>
              <w:rPr>
                <w:b/>
              </w:rPr>
            </w:pPr>
            <w:r w:rsidRPr="005E3BA7">
              <w:rPr>
                <w:b/>
              </w:rPr>
              <w:t>Drug Testing and the Work Test</w:t>
            </w:r>
          </w:p>
        </w:tc>
        <w:tc>
          <w:tcPr>
            <w:tcW w:w="0" w:type="auto"/>
          </w:tcPr>
          <w:p w14:paraId="5337CF03" w14:textId="77777777"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14:paraId="1F0D973C" w14:textId="77777777"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14:paraId="204CCE5E" w14:textId="77777777" w:rsidTr="002774EE">
        <w:tc>
          <w:tcPr>
            <w:tcW w:w="1928" w:type="dxa"/>
          </w:tcPr>
          <w:p w14:paraId="3EFD58BD" w14:textId="77777777" w:rsidR="006145A2" w:rsidRPr="005E3BA7" w:rsidRDefault="006145A2" w:rsidP="00246E36">
            <w:r w:rsidRPr="005E3BA7">
              <w:t>1 November 2003</w:t>
            </w:r>
          </w:p>
        </w:tc>
        <w:tc>
          <w:tcPr>
            <w:tcW w:w="3232" w:type="dxa"/>
            <w:shd w:val="clear" w:color="auto" w:fill="DAEEF3" w:themeFill="accent5" w:themeFillTint="33"/>
          </w:tcPr>
          <w:p w14:paraId="18421A50" w14:textId="77777777"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14:paraId="3AF825C3" w14:textId="77777777"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29"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0"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14:paraId="5CCD743E"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14:paraId="50F15686"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residence in New Zealand could be regarded as residence in the Netherlands in order to meet </w:t>
            </w:r>
            <w:r w:rsidRPr="005E3BA7">
              <w:rPr>
                <w:color w:val="000000"/>
              </w:rPr>
              <w:lastRenderedPageBreak/>
              <w:t xml:space="preserve">the residence qualifications for some Netherlands benefits and pensions; </w:t>
            </w:r>
          </w:p>
          <w:p w14:paraId="55913103"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Netherlands pensions could be paid in New Zealand; and</w:t>
            </w:r>
          </w:p>
          <w:p w14:paraId="3E12343B"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New Zealand benefits and pensions could be paid in the Netherlands.</w:t>
            </w:r>
          </w:p>
          <w:p w14:paraId="5B6A83BD" w14:textId="77777777"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Netherlands that had been signed in 1990 and implemented in 1992. </w:t>
            </w:r>
          </w:p>
        </w:tc>
      </w:tr>
      <w:tr w:rsidR="006145A2" w:rsidRPr="005E3BA7" w14:paraId="5DAF7B0E" w14:textId="77777777" w:rsidTr="002774EE">
        <w:tc>
          <w:tcPr>
            <w:tcW w:w="1928" w:type="dxa"/>
          </w:tcPr>
          <w:p w14:paraId="3D95A46C" w14:textId="77777777" w:rsidR="006145A2" w:rsidRPr="005E3BA7" w:rsidRDefault="006145A2" w:rsidP="00246E36">
            <w:r w:rsidRPr="005E3BA7">
              <w:lastRenderedPageBreak/>
              <w:t>4 November 2003</w:t>
            </w:r>
          </w:p>
        </w:tc>
        <w:tc>
          <w:tcPr>
            <w:tcW w:w="3232" w:type="dxa"/>
            <w:shd w:val="clear" w:color="auto" w:fill="DAEEF3" w:themeFill="accent5" w:themeFillTint="33"/>
          </w:tcPr>
          <w:p w14:paraId="30D18685" w14:textId="77777777"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14:paraId="71227A80" w14:textId="77777777"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14:paraId="52C266B4" w14:textId="77777777" w:rsidR="006145A2" w:rsidRPr="005E3BA7" w:rsidRDefault="006145A2" w:rsidP="000C5F68">
            <w:pPr>
              <w:pStyle w:val="Chronologybullet2"/>
            </w:pPr>
            <w:r w:rsidRPr="005E3BA7">
              <w:t>co-location;</w:t>
            </w:r>
          </w:p>
          <w:p w14:paraId="06EAD7F1" w14:textId="77777777" w:rsidR="006145A2" w:rsidRPr="005E3BA7" w:rsidRDefault="006145A2" w:rsidP="000C5F68">
            <w:pPr>
              <w:pStyle w:val="Chronologybullet2"/>
            </w:pPr>
            <w:r w:rsidRPr="005E3BA7">
              <w:t>joint needs assessment;</w:t>
            </w:r>
          </w:p>
          <w:p w14:paraId="7A6AF623" w14:textId="77777777" w:rsidR="006145A2" w:rsidRPr="005E3BA7" w:rsidRDefault="006145A2" w:rsidP="000C5F68">
            <w:pPr>
              <w:pStyle w:val="Chronologybullet2"/>
            </w:pPr>
            <w:r w:rsidRPr="005E3BA7">
              <w:t>work brokerage; and</w:t>
            </w:r>
          </w:p>
          <w:p w14:paraId="7471A8C1" w14:textId="77777777" w:rsidR="006145A2" w:rsidRPr="005E3BA7" w:rsidRDefault="006145A2" w:rsidP="000C5F68">
            <w:pPr>
              <w:pStyle w:val="Chronologybullet2"/>
            </w:pPr>
            <w:r w:rsidRPr="005E3BA7">
              <w:t>assistance to take up or maintain private rental accommodation.</w:t>
            </w:r>
          </w:p>
          <w:p w14:paraId="4763E0AF" w14:textId="77777777" w:rsidR="006145A2" w:rsidRPr="005E3BA7" w:rsidRDefault="006145A2" w:rsidP="00D951B1">
            <w:pPr>
              <w:jc w:val="both"/>
            </w:pPr>
            <w:r w:rsidRPr="005E3BA7">
              <w:t>The pilot was schedule to run until 30 June 2004, but was extended to 30 November 2004.</w:t>
            </w:r>
          </w:p>
        </w:tc>
      </w:tr>
      <w:tr w:rsidR="006145A2" w:rsidRPr="005E3BA7" w14:paraId="3F8CB5F1" w14:textId="77777777" w:rsidTr="002774EE">
        <w:tc>
          <w:tcPr>
            <w:tcW w:w="1928" w:type="dxa"/>
          </w:tcPr>
          <w:p w14:paraId="3010ADFD" w14:textId="77777777" w:rsidR="006145A2" w:rsidRPr="005E3BA7" w:rsidRDefault="006145A2" w:rsidP="00246E36">
            <w:r w:rsidRPr="005E3BA7">
              <w:t>26 November 2003</w:t>
            </w:r>
          </w:p>
        </w:tc>
        <w:tc>
          <w:tcPr>
            <w:tcW w:w="3232" w:type="dxa"/>
            <w:shd w:val="clear" w:color="auto" w:fill="DAEEF3" w:themeFill="accent5" w:themeFillTint="33"/>
          </w:tcPr>
          <w:p w14:paraId="0AEF9DF4" w14:textId="77777777" w:rsidR="006145A2" w:rsidRPr="005E3BA7" w:rsidRDefault="006145A2" w:rsidP="000644B5">
            <w:pPr>
              <w:rPr>
                <w:b/>
              </w:rPr>
            </w:pPr>
            <w:r w:rsidRPr="005E3BA7">
              <w:rPr>
                <w:b/>
              </w:rPr>
              <w:t>Children’s Commissioner Act</w:t>
            </w:r>
          </w:p>
        </w:tc>
        <w:tc>
          <w:tcPr>
            <w:tcW w:w="0" w:type="auto"/>
          </w:tcPr>
          <w:p w14:paraId="258B415B" w14:textId="77777777"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14:paraId="6A56FDDF"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14:paraId="26564E99"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14:paraId="5811FD5A"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14:paraId="45314142"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14:paraId="0DA15978"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14:paraId="01F217EE" w14:textId="77777777" w:rsidR="006145A2" w:rsidRPr="005E3BA7" w:rsidRDefault="006145A2" w:rsidP="000C5F68">
            <w:r w:rsidRPr="005E3BA7">
              <w:lastRenderedPageBreak/>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14:paraId="6BEF304F" w14:textId="77777777" w:rsidTr="002774EE">
        <w:tc>
          <w:tcPr>
            <w:tcW w:w="1928" w:type="dxa"/>
          </w:tcPr>
          <w:p w14:paraId="142CA60A" w14:textId="77777777" w:rsidR="006145A2" w:rsidRPr="005E3BA7" w:rsidRDefault="006145A2" w:rsidP="00246E36">
            <w:r w:rsidRPr="005E3BA7">
              <w:lastRenderedPageBreak/>
              <w:t>1 December 2003</w:t>
            </w:r>
          </w:p>
        </w:tc>
        <w:tc>
          <w:tcPr>
            <w:tcW w:w="3232" w:type="dxa"/>
            <w:shd w:val="clear" w:color="auto" w:fill="DAEEF3" w:themeFill="accent5" w:themeFillTint="33"/>
          </w:tcPr>
          <w:p w14:paraId="0FEA7CB1" w14:textId="77777777" w:rsidR="006145A2" w:rsidRPr="005E3BA7" w:rsidRDefault="00575CC9" w:rsidP="00575CC9">
            <w:pPr>
              <w:rPr>
                <w:b/>
              </w:rPr>
            </w:pPr>
            <w:r>
              <w:rPr>
                <w:b/>
              </w:rPr>
              <w:t xml:space="preserve">Special Needs Grants: Access during the benefit stand down period </w:t>
            </w:r>
          </w:p>
        </w:tc>
        <w:tc>
          <w:tcPr>
            <w:tcW w:w="0" w:type="auto"/>
          </w:tcPr>
          <w:p w14:paraId="31BE487A" w14:textId="77777777" w:rsidR="006145A2" w:rsidRPr="005E3BA7" w:rsidRDefault="006145A2" w:rsidP="00D951B1">
            <w:pPr>
              <w:jc w:val="both"/>
            </w:pPr>
            <w:r w:rsidRPr="005E3BA7">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14:paraId="36AA84C2" w14:textId="77777777" w:rsidTr="002774EE">
        <w:tc>
          <w:tcPr>
            <w:tcW w:w="1928" w:type="dxa"/>
          </w:tcPr>
          <w:p w14:paraId="521D252F" w14:textId="77777777" w:rsidR="006145A2" w:rsidRPr="005E3BA7" w:rsidRDefault="006145A2" w:rsidP="00246E36">
            <w:r w:rsidRPr="005E3BA7">
              <w:t>1 December 2003</w:t>
            </w:r>
          </w:p>
        </w:tc>
        <w:tc>
          <w:tcPr>
            <w:tcW w:w="3232" w:type="dxa"/>
            <w:shd w:val="clear" w:color="auto" w:fill="DAEEF3" w:themeFill="accent5" w:themeFillTint="33"/>
          </w:tcPr>
          <w:p w14:paraId="432857DD" w14:textId="77777777"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14:paraId="7DBF8050" w14:textId="3F88D46D"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xml:space="preserve">” pilot project.  Each eligible young person could receive up to $800 recoverable and $1,200 non-recoverable in total over a </w:t>
            </w:r>
            <w:r w:rsidR="00D7002D" w:rsidRPr="005E3BA7">
              <w:t>two-year</w:t>
            </w:r>
            <w:r w:rsidRPr="005E3BA7">
              <w:t xml:space="preserve"> period</w:t>
            </w:r>
            <w:r w:rsidR="00575CC9">
              <w:t xml:space="preserve"> to assist with establishment costs</w:t>
            </w:r>
            <w:r w:rsidRPr="005E3BA7">
              <w:t>.  The CYF pilot programme was restricted to the Auckland area.</w:t>
            </w:r>
          </w:p>
        </w:tc>
      </w:tr>
      <w:tr w:rsidR="006145A2" w:rsidRPr="005E3BA7" w14:paraId="63FDB6D7" w14:textId="77777777" w:rsidTr="002774EE">
        <w:tc>
          <w:tcPr>
            <w:tcW w:w="1928" w:type="dxa"/>
          </w:tcPr>
          <w:p w14:paraId="46B3DE84" w14:textId="77777777" w:rsidR="006145A2" w:rsidRPr="005E3BA7" w:rsidRDefault="006145A2" w:rsidP="00246E36">
            <w:r w:rsidRPr="005E3BA7">
              <w:t>8 December 2003</w:t>
            </w:r>
          </w:p>
        </w:tc>
        <w:tc>
          <w:tcPr>
            <w:tcW w:w="3232" w:type="dxa"/>
            <w:shd w:val="clear" w:color="auto" w:fill="DAEEF3" w:themeFill="accent5" w:themeFillTint="33"/>
          </w:tcPr>
          <w:p w14:paraId="7D6C5833" w14:textId="77777777"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14:paraId="40808C19" w14:textId="5A73B194"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w:t>
            </w:r>
            <w:r w:rsidR="00D7002D" w:rsidRPr="005E3BA7">
              <w:t>45-59-year</w:t>
            </w:r>
            <w:r w:rsidRPr="005E3BA7">
              <w:t xml:space="preserve"> olds, each client in this age group was managed by a specialised Case Manager who had a maximum case load of </w:t>
            </w:r>
            <w:r w:rsidR="00575CC9">
              <w:t>1</w:t>
            </w:r>
            <w:r w:rsidRPr="005E3BA7">
              <w:t>60.</w:t>
            </w:r>
          </w:p>
          <w:p w14:paraId="1E8B6065" w14:textId="77777777"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14:paraId="7C69B781" w14:textId="77777777" w:rsidTr="002774EE">
        <w:tc>
          <w:tcPr>
            <w:tcW w:w="1928" w:type="dxa"/>
          </w:tcPr>
          <w:p w14:paraId="175C4022" w14:textId="77777777" w:rsidR="006145A2" w:rsidRPr="005E3BA7" w:rsidRDefault="006145A2" w:rsidP="00246E36">
            <w:r w:rsidRPr="005E3BA7">
              <w:t>19 December 2003</w:t>
            </w:r>
          </w:p>
        </w:tc>
        <w:tc>
          <w:tcPr>
            <w:tcW w:w="3232" w:type="dxa"/>
            <w:shd w:val="clear" w:color="auto" w:fill="DAEEF3" w:themeFill="accent5" w:themeFillTint="33"/>
          </w:tcPr>
          <w:p w14:paraId="49150CA7" w14:textId="77777777" w:rsidR="006145A2" w:rsidRPr="005E3BA7" w:rsidRDefault="006145A2" w:rsidP="000644B5">
            <w:pPr>
              <w:rPr>
                <w:b/>
              </w:rPr>
            </w:pPr>
            <w:r w:rsidRPr="005E3BA7">
              <w:rPr>
                <w:b/>
              </w:rPr>
              <w:t>2003 Review of Retirement Income Policy released</w:t>
            </w:r>
          </w:p>
        </w:tc>
        <w:tc>
          <w:tcPr>
            <w:tcW w:w="0" w:type="auto"/>
          </w:tcPr>
          <w:p w14:paraId="47933444" w14:textId="77777777"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14:paraId="7548E71F" w14:textId="77777777"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14:paraId="08D788FA" w14:textId="77777777" w:rsidR="006145A2" w:rsidRPr="005E3BA7" w:rsidRDefault="006145A2" w:rsidP="00D951B1">
            <w:pPr>
              <w:jc w:val="both"/>
              <w:rPr>
                <w:lang w:eastAsia="en-AU"/>
              </w:rPr>
            </w:pPr>
            <w:r w:rsidRPr="005E3BA7">
              <w:rPr>
                <w:lang w:eastAsia="en-AU"/>
              </w:rPr>
              <w:t>Recommendations included that:</w:t>
            </w:r>
          </w:p>
          <w:p w14:paraId="4FAE83E9" w14:textId="77777777"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14:paraId="7507581C" w14:textId="77777777" w:rsidR="006145A2" w:rsidRPr="005E3BA7" w:rsidRDefault="006145A2" w:rsidP="000C5F68">
            <w:pPr>
              <w:pStyle w:val="Chronologybullet2"/>
            </w:pPr>
            <w:r w:rsidRPr="005E3BA7">
              <w:lastRenderedPageBreak/>
              <w:t>a research fund, managed by the Retirement Commission is established to extend and develop research on household saving behaviour;</w:t>
            </w:r>
          </w:p>
          <w:p w14:paraId="35CC1B8A" w14:textId="77777777"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14:paraId="7249503A"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increase its promotional campaigns to encourage New Zealanders to use Sorted and other programmes;</w:t>
            </w:r>
          </w:p>
          <w:p w14:paraId="0197ABC6"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make it a key education priority to increase the knowledge of women about the need to save for retirement on their own behalf;</w:t>
            </w:r>
          </w:p>
          <w:p w14:paraId="32A57138" w14:textId="7AE04416"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Puni Kokiri, develop a research programme to address the information gaps regarding Maori experience and attitude to savings and to facilitate a better understanding of Maori attitudes to retirement saving;</w:t>
            </w:r>
          </w:p>
          <w:p w14:paraId="0FF54438" w14:textId="77777777"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14:paraId="4F46D346" w14:textId="77777777"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14:paraId="6B240C17" w14:textId="77777777" w:rsidR="006145A2" w:rsidRPr="005E3BA7" w:rsidRDefault="006145A2" w:rsidP="000C5F68">
            <w:pPr>
              <w:pStyle w:val="Chronologybullet2"/>
            </w:pPr>
            <w:r w:rsidRPr="005E3BA7">
              <w:t>that the financial services sector develop an agreed approach to self-regulation of financial advisors and report to Government with a comprehensive proposal by the end of 2004;</w:t>
            </w:r>
          </w:p>
          <w:p w14:paraId="60F0C6D7" w14:textId="77777777"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14:paraId="100902F2" w14:textId="77777777" w:rsidR="006145A2" w:rsidRPr="005E3BA7" w:rsidRDefault="006145A2" w:rsidP="000C5F68">
            <w:pPr>
              <w:pStyle w:val="Chronologybullet2"/>
            </w:pPr>
            <w:r w:rsidRPr="005E3BA7">
              <w:t>an ongoing work programme is established to replace the six-yearly reviews of retirement income policy.</w:t>
            </w:r>
          </w:p>
          <w:p w14:paraId="44C2B36A" w14:textId="77777777"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14:paraId="55624912" w14:textId="77777777" w:rsidTr="002774EE">
        <w:tc>
          <w:tcPr>
            <w:tcW w:w="1928" w:type="dxa"/>
          </w:tcPr>
          <w:p w14:paraId="7EB1D36F"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07094808" w14:textId="77777777"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14:paraId="0A1D1461" w14:textId="2B01D28B" w:rsidR="006145A2" w:rsidRPr="005E3BA7" w:rsidRDefault="006145A2" w:rsidP="00D951B1">
            <w:pPr>
              <w:jc w:val="both"/>
              <w:rPr>
                <w:rFonts w:cs="Arial"/>
                <w:color w:val="333333"/>
              </w:rPr>
            </w:pPr>
            <w:r w:rsidRPr="005E3BA7">
              <w:rPr>
                <w:i/>
              </w:rPr>
              <w:t>Student Allowances</w:t>
            </w:r>
            <w:r w:rsidRPr="005E3BA7">
              <w:t xml:space="preserve"> were made available to 16 and </w:t>
            </w:r>
            <w:r w:rsidR="009E7EA7" w:rsidRPr="005E3BA7">
              <w:t>17-year-old</w:t>
            </w:r>
            <w:r w:rsidRPr="005E3BA7">
              <w:t xml:space="preserve"> students who had completed year 13 (or had successfully passed University Bursary/NCEA Level 3 if they have not completed year 13).  For those aged 16 or 17 who had received a student allowance during a period of 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14:paraId="18A38CEE" w14:textId="3E6B8664" w:rsidR="006145A2" w:rsidRPr="005E3BA7" w:rsidRDefault="006145A2" w:rsidP="00D951B1">
            <w:pPr>
              <w:jc w:val="both"/>
            </w:pPr>
            <w:r w:rsidRPr="005E3BA7">
              <w:lastRenderedPageBreak/>
              <w:t xml:space="preserve">The parents of </w:t>
            </w:r>
            <w:r w:rsidR="009E7EA7" w:rsidRPr="005E3BA7">
              <w:t>16-17-year</w:t>
            </w:r>
            <w:r w:rsidRPr="005E3BA7">
              <w:t xml:space="preserve">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14:paraId="4BBF1C2C" w14:textId="77777777" w:rsidTr="002774EE">
        <w:tc>
          <w:tcPr>
            <w:tcW w:w="1928" w:type="dxa"/>
          </w:tcPr>
          <w:p w14:paraId="369A23BD"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5259C839" w14:textId="77777777"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14:paraId="5963263F" w14:textId="77777777"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Previously a part-time full year student was able to access a loan, but a part time student undertaking an equivalent course of study over a semester was not able to get a loan.</w:t>
            </w:r>
          </w:p>
        </w:tc>
      </w:tr>
      <w:tr w:rsidR="006145A2" w:rsidRPr="005E3BA7" w14:paraId="6F73E764" w14:textId="77777777" w:rsidTr="002774EE">
        <w:tc>
          <w:tcPr>
            <w:tcW w:w="1928" w:type="dxa"/>
          </w:tcPr>
          <w:p w14:paraId="7DA8A34A" w14:textId="77777777" w:rsidR="006145A2" w:rsidRPr="005E3BA7" w:rsidRDefault="006145A2" w:rsidP="00246E36">
            <w:r w:rsidRPr="005E3BA7">
              <w:t>1 January 2004</w:t>
            </w:r>
          </w:p>
        </w:tc>
        <w:tc>
          <w:tcPr>
            <w:tcW w:w="3232" w:type="dxa"/>
            <w:shd w:val="clear" w:color="auto" w:fill="DAEEF3" w:themeFill="accent5" w:themeFillTint="33"/>
          </w:tcPr>
          <w:p w14:paraId="498D4FE2" w14:textId="77777777" w:rsidR="006145A2" w:rsidRPr="005E3BA7" w:rsidRDefault="006145A2" w:rsidP="000644B5">
            <w:pPr>
              <w:rPr>
                <w:b/>
              </w:rPr>
            </w:pPr>
            <w:r w:rsidRPr="005E3BA7">
              <w:rPr>
                <w:b/>
              </w:rPr>
              <w:t>“Step Up” Scholarship Scheme Pilot commenced</w:t>
            </w:r>
          </w:p>
        </w:tc>
        <w:tc>
          <w:tcPr>
            <w:tcW w:w="0" w:type="auto"/>
          </w:tcPr>
          <w:p w14:paraId="4D3E70A2" w14:textId="77777777"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of the degree.  Up to 500 scholarships were expected to be awarded in 2004.  The programme was to be piloted for two years, following which consideration would be given to extending it to people studying in other fields.</w:t>
            </w:r>
          </w:p>
        </w:tc>
      </w:tr>
      <w:tr w:rsidR="006145A2" w:rsidRPr="005E3BA7" w14:paraId="70772517" w14:textId="77777777" w:rsidTr="002774EE">
        <w:tc>
          <w:tcPr>
            <w:tcW w:w="1928" w:type="dxa"/>
          </w:tcPr>
          <w:p w14:paraId="4C80E0C9" w14:textId="77777777" w:rsidR="006145A2" w:rsidRPr="005E3BA7" w:rsidRDefault="006145A2" w:rsidP="00246E36">
            <w:r w:rsidRPr="005E3BA7">
              <w:t>January 2004</w:t>
            </w:r>
          </w:p>
        </w:tc>
        <w:tc>
          <w:tcPr>
            <w:tcW w:w="3232" w:type="dxa"/>
            <w:shd w:val="clear" w:color="auto" w:fill="DAEEF3" w:themeFill="accent5" w:themeFillTint="33"/>
          </w:tcPr>
          <w:p w14:paraId="073C69CC" w14:textId="77777777" w:rsidR="006145A2" w:rsidRPr="005E3BA7" w:rsidRDefault="006145A2" w:rsidP="000644B5">
            <w:pPr>
              <w:rPr>
                <w:b/>
              </w:rPr>
            </w:pPr>
            <w:r w:rsidRPr="005E3BA7">
              <w:rPr>
                <w:b/>
              </w:rPr>
              <w:t>Ministry of Education Boarding Bursaries increased</w:t>
            </w:r>
          </w:p>
        </w:tc>
        <w:tc>
          <w:tcPr>
            <w:tcW w:w="0" w:type="auto"/>
          </w:tcPr>
          <w:p w14:paraId="33B3645E" w14:textId="77777777"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14:paraId="041E38E7" w14:textId="77777777"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14:paraId="1679A5BA" w14:textId="77777777" w:rsidR="006145A2" w:rsidRPr="005E3BA7" w:rsidRDefault="006145A2" w:rsidP="000C5F68">
            <w:pPr>
              <w:pStyle w:val="Chronologybullet2"/>
            </w:pPr>
            <w:r w:rsidRPr="005E3BA7">
              <w:t>lived more than 4.8km from school or a school transport route;</w:t>
            </w:r>
          </w:p>
          <w:p w14:paraId="53D77FB3" w14:textId="77777777" w:rsidR="006145A2" w:rsidRPr="005E3BA7" w:rsidRDefault="006145A2" w:rsidP="000C5F68">
            <w:pPr>
              <w:pStyle w:val="Chronologybullet2"/>
            </w:pPr>
            <w:r w:rsidRPr="005E3BA7">
              <w:t>wished to study specified subjects at a senior level that cannot be accessed at their local school;</w:t>
            </w:r>
          </w:p>
          <w:p w14:paraId="0D4AD989" w14:textId="77777777" w:rsidR="006145A2" w:rsidRPr="005E3BA7" w:rsidRDefault="006145A2" w:rsidP="000C5F68">
            <w:pPr>
              <w:pStyle w:val="Chronologybullet2"/>
            </w:pPr>
            <w:r w:rsidRPr="005E3BA7">
              <w:t>wished to study agricultural or horticultural subjects at secondary school;</w:t>
            </w:r>
          </w:p>
          <w:p w14:paraId="0B8818A4" w14:textId="77777777" w:rsidR="006145A2" w:rsidRPr="005E3BA7" w:rsidRDefault="006145A2" w:rsidP="000C5F68">
            <w:pPr>
              <w:pStyle w:val="Chronologybullet2"/>
            </w:pPr>
            <w:r w:rsidRPr="005E3BA7">
              <w:t>was considered to be at-risk in their current home or school environment; and</w:t>
            </w:r>
          </w:p>
          <w:p w14:paraId="7F260412" w14:textId="77777777" w:rsidR="006145A2" w:rsidRPr="005E3BA7" w:rsidRDefault="006145A2" w:rsidP="000C5F68">
            <w:pPr>
              <w:pStyle w:val="Chronologybullet2"/>
            </w:pPr>
            <w:r w:rsidRPr="005E3BA7">
              <w:t>was not able to travel to school each day for health reasons.</w:t>
            </w:r>
          </w:p>
        </w:tc>
      </w:tr>
      <w:tr w:rsidR="006145A2" w:rsidRPr="005E3BA7" w14:paraId="48B199CA" w14:textId="77777777" w:rsidTr="002774EE">
        <w:tc>
          <w:tcPr>
            <w:tcW w:w="1928" w:type="dxa"/>
          </w:tcPr>
          <w:p w14:paraId="25D6DB9E" w14:textId="77777777" w:rsidR="006145A2" w:rsidRPr="005E3BA7" w:rsidRDefault="006145A2" w:rsidP="00246E36">
            <w:r w:rsidRPr="005E3BA7">
              <w:t>2 February 2004</w:t>
            </w:r>
          </w:p>
        </w:tc>
        <w:tc>
          <w:tcPr>
            <w:tcW w:w="3232" w:type="dxa"/>
            <w:shd w:val="clear" w:color="auto" w:fill="DAEEF3" w:themeFill="accent5" w:themeFillTint="33"/>
          </w:tcPr>
          <w:p w14:paraId="3EB40468" w14:textId="77777777" w:rsidR="006145A2" w:rsidRPr="005E3BA7" w:rsidRDefault="00AF0782" w:rsidP="00AF0782">
            <w:pPr>
              <w:rPr>
                <w:b/>
              </w:rPr>
            </w:pPr>
            <w:r>
              <w:rPr>
                <w:b/>
              </w:rPr>
              <w:t xml:space="preserve">Sickness Benefit and </w:t>
            </w:r>
            <w:r>
              <w:rPr>
                <w:b/>
              </w:rPr>
              <w:lastRenderedPageBreak/>
              <w:t xml:space="preserve">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14:paraId="1B19D29D" w14:textId="77777777" w:rsidR="006145A2" w:rsidRPr="005E3BA7" w:rsidRDefault="006145A2" w:rsidP="00D951B1">
            <w:pPr>
              <w:jc w:val="both"/>
            </w:pPr>
            <w:r w:rsidRPr="005E3BA7">
              <w:lastRenderedPageBreak/>
              <w:t>As part of the “</w:t>
            </w:r>
            <w:r w:rsidRPr="005E3BA7">
              <w:rPr>
                <w:i/>
              </w:rPr>
              <w:t>Jobs Jolt</w:t>
            </w:r>
            <w:r w:rsidRPr="005E3BA7">
              <w:t xml:space="preserve">” package enhanced case management of sickness and invalids </w:t>
            </w:r>
            <w:r w:rsidRPr="005E3BA7">
              <w:lastRenderedPageBreak/>
              <w:t>beneficiaries was implemented in 14 sites.  Caseloads in these sites were reduced from 1:300 to 1:160.</w:t>
            </w:r>
          </w:p>
        </w:tc>
      </w:tr>
      <w:tr w:rsidR="006145A2" w:rsidRPr="005E3BA7" w14:paraId="59E11F71" w14:textId="77777777" w:rsidTr="002774EE">
        <w:tc>
          <w:tcPr>
            <w:tcW w:w="1928" w:type="dxa"/>
          </w:tcPr>
          <w:p w14:paraId="6065C288" w14:textId="77777777" w:rsidR="006145A2" w:rsidRPr="005E3BA7" w:rsidRDefault="006145A2" w:rsidP="00246E36">
            <w:r w:rsidRPr="005E3BA7">
              <w:lastRenderedPageBreak/>
              <w:t>24 February 2004 to 31 August 2004</w:t>
            </w:r>
          </w:p>
        </w:tc>
        <w:tc>
          <w:tcPr>
            <w:tcW w:w="3232" w:type="dxa"/>
            <w:shd w:val="clear" w:color="auto" w:fill="DAEEF3" w:themeFill="accent5" w:themeFillTint="33"/>
          </w:tcPr>
          <w:p w14:paraId="3AE4C7AE" w14:textId="77777777" w:rsidR="006145A2" w:rsidRPr="005E3BA7" w:rsidRDefault="006145A2" w:rsidP="000644B5">
            <w:pPr>
              <w:rPr>
                <w:b/>
              </w:rPr>
            </w:pPr>
            <w:r w:rsidRPr="005E3BA7">
              <w:rPr>
                <w:b/>
              </w:rPr>
              <w:t>Rural Assistance for farmers in the lower North Island</w:t>
            </w:r>
          </w:p>
        </w:tc>
        <w:tc>
          <w:tcPr>
            <w:tcW w:w="0" w:type="auto"/>
          </w:tcPr>
          <w:p w14:paraId="75CD23BE" w14:textId="752E6D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465FFE38" w14:textId="77777777" w:rsidTr="002774EE">
        <w:tc>
          <w:tcPr>
            <w:tcW w:w="1928" w:type="dxa"/>
          </w:tcPr>
          <w:p w14:paraId="2C800FCA" w14:textId="77777777" w:rsidR="006145A2" w:rsidRPr="005E3BA7" w:rsidRDefault="006145A2" w:rsidP="00246E36">
            <w:r w:rsidRPr="005E3BA7">
              <w:t>24 February 2004</w:t>
            </w:r>
          </w:p>
        </w:tc>
        <w:tc>
          <w:tcPr>
            <w:tcW w:w="3232" w:type="dxa"/>
            <w:shd w:val="clear" w:color="auto" w:fill="DAEEF3" w:themeFill="accent5" w:themeFillTint="33"/>
          </w:tcPr>
          <w:p w14:paraId="47EA74C6" w14:textId="77777777" w:rsidR="006145A2" w:rsidRPr="005E3BA7" w:rsidRDefault="006145A2" w:rsidP="000644B5">
            <w:pPr>
              <w:rPr>
                <w:b/>
              </w:rPr>
            </w:pPr>
            <w:r w:rsidRPr="005E3BA7">
              <w:rPr>
                <w:b/>
              </w:rPr>
              <w:t>Payments under the Civil Defence Scheme Revised</w:t>
            </w:r>
          </w:p>
        </w:tc>
        <w:tc>
          <w:tcPr>
            <w:tcW w:w="0" w:type="auto"/>
          </w:tcPr>
          <w:p w14:paraId="088EB935" w14:textId="77777777"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14:paraId="6663E198" w14:textId="77777777" w:rsidR="006145A2" w:rsidRDefault="006145A2" w:rsidP="00AF0782">
            <w:pPr>
              <w:jc w:val="both"/>
            </w:pPr>
            <w:r w:rsidRPr="005E3BA7">
              <w:t xml:space="preserve">Payments under the </w:t>
            </w:r>
            <w:r w:rsidRPr="005E3BA7">
              <w:rPr>
                <w:i/>
              </w:rPr>
              <w:t>Civil Defence Scheme</w:t>
            </w:r>
            <w:r w:rsidRPr="005E3BA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14:paraId="20D27F07" w14:textId="77777777"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14:paraId="6A250BB9" w14:textId="77777777" w:rsidTr="002774EE">
        <w:tc>
          <w:tcPr>
            <w:tcW w:w="1928" w:type="dxa"/>
          </w:tcPr>
          <w:p w14:paraId="6BA8798A" w14:textId="77777777" w:rsidR="006145A2" w:rsidRPr="005E3BA7" w:rsidRDefault="006145A2" w:rsidP="00246E36">
            <w:r w:rsidRPr="005E3BA7">
              <w:t>5 March 2004</w:t>
            </w:r>
          </w:p>
        </w:tc>
        <w:tc>
          <w:tcPr>
            <w:tcW w:w="3232" w:type="dxa"/>
            <w:shd w:val="clear" w:color="auto" w:fill="DAEEF3" w:themeFill="accent5" w:themeFillTint="33"/>
          </w:tcPr>
          <w:p w14:paraId="394BA31C" w14:textId="77777777"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14:paraId="25BD4C4E" w14:textId="77777777"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14:paraId="2B5B9B2F" w14:textId="77777777" w:rsidTr="002774EE">
        <w:tc>
          <w:tcPr>
            <w:tcW w:w="1928" w:type="dxa"/>
          </w:tcPr>
          <w:p w14:paraId="2A3FABAC" w14:textId="77777777" w:rsidR="006145A2" w:rsidRPr="005E3BA7" w:rsidRDefault="006145A2" w:rsidP="00246E36">
            <w:r w:rsidRPr="005E3BA7">
              <w:t>8 March 2004</w:t>
            </w:r>
          </w:p>
        </w:tc>
        <w:tc>
          <w:tcPr>
            <w:tcW w:w="3232" w:type="dxa"/>
            <w:shd w:val="clear" w:color="auto" w:fill="DAEEF3" w:themeFill="accent5" w:themeFillTint="33"/>
          </w:tcPr>
          <w:p w14:paraId="67A9BBCD" w14:textId="77777777" w:rsidR="006145A2" w:rsidRPr="005E3BA7" w:rsidRDefault="006145A2" w:rsidP="000644B5">
            <w:pPr>
              <w:rPr>
                <w:b/>
              </w:rPr>
            </w:pPr>
            <w:r w:rsidRPr="005E3BA7">
              <w:rPr>
                <w:b/>
              </w:rPr>
              <w:t>Remote Area Policy Clarified</w:t>
            </w:r>
          </w:p>
        </w:tc>
        <w:tc>
          <w:tcPr>
            <w:tcW w:w="0" w:type="auto"/>
          </w:tcPr>
          <w:p w14:paraId="75968AE6" w14:textId="77777777"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xml:space="preserve">, a list of “limited employment locations” was drawn up in order to clarify the existing policy and to ensure that it </w:t>
            </w:r>
            <w:r w:rsidRPr="005E3BA7">
              <w:lastRenderedPageBreak/>
              <w:t>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14:paraId="2EC8403D" w14:textId="77777777" w:rsidTr="002774EE">
        <w:tc>
          <w:tcPr>
            <w:tcW w:w="1928" w:type="dxa"/>
          </w:tcPr>
          <w:p w14:paraId="745D16D7" w14:textId="77777777" w:rsidR="006145A2" w:rsidRPr="005E3BA7" w:rsidRDefault="006145A2" w:rsidP="00246E36">
            <w:r w:rsidRPr="005E3BA7">
              <w:lastRenderedPageBreak/>
              <w:t>9 March 2004</w:t>
            </w:r>
          </w:p>
        </w:tc>
        <w:tc>
          <w:tcPr>
            <w:tcW w:w="3232" w:type="dxa"/>
            <w:shd w:val="clear" w:color="auto" w:fill="DAEEF3" w:themeFill="accent5" w:themeFillTint="33"/>
          </w:tcPr>
          <w:p w14:paraId="32421BDC" w14:textId="77777777"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14:paraId="2D33942D" w14:textId="77777777"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14:paraId="57FF0F52" w14:textId="77777777" w:rsidTr="002774EE">
        <w:tc>
          <w:tcPr>
            <w:tcW w:w="1928" w:type="dxa"/>
          </w:tcPr>
          <w:p w14:paraId="53553F59" w14:textId="77777777" w:rsidR="006145A2" w:rsidRPr="005E3BA7" w:rsidRDefault="006145A2" w:rsidP="00246E36">
            <w:r w:rsidRPr="005E3BA7">
              <w:t>1 April 2004</w:t>
            </w:r>
          </w:p>
        </w:tc>
        <w:tc>
          <w:tcPr>
            <w:tcW w:w="3232" w:type="dxa"/>
            <w:shd w:val="clear" w:color="auto" w:fill="DAEEF3" w:themeFill="accent5" w:themeFillTint="33"/>
          </w:tcPr>
          <w:p w14:paraId="086C1559" w14:textId="77777777" w:rsidR="006145A2" w:rsidRPr="005E3BA7" w:rsidRDefault="006145A2" w:rsidP="000644B5">
            <w:pPr>
              <w:rPr>
                <w:b/>
              </w:rPr>
            </w:pPr>
            <w:r w:rsidRPr="005E3BA7">
              <w:rPr>
                <w:b/>
              </w:rPr>
              <w:t>Family Support/Child Tax Credit/Parental Tax Credit Changes (income thresholds increased)</w:t>
            </w:r>
          </w:p>
        </w:tc>
        <w:tc>
          <w:tcPr>
            <w:tcW w:w="0" w:type="auto"/>
          </w:tcPr>
          <w:p w14:paraId="357BACE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14:paraId="64A515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14:paraId="2C2D1157"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14:paraId="2B07BAFA" w14:textId="77777777" w:rsidTr="002774EE">
        <w:tc>
          <w:tcPr>
            <w:tcW w:w="1928" w:type="dxa"/>
          </w:tcPr>
          <w:p w14:paraId="6EFB9906" w14:textId="77777777" w:rsidR="006145A2" w:rsidRPr="005E3BA7" w:rsidRDefault="006145A2" w:rsidP="00246E36">
            <w:r w:rsidRPr="005E3BA7">
              <w:t>1 April 2004</w:t>
            </w:r>
          </w:p>
        </w:tc>
        <w:tc>
          <w:tcPr>
            <w:tcW w:w="3232" w:type="dxa"/>
            <w:shd w:val="clear" w:color="auto" w:fill="DAEEF3" w:themeFill="accent5" w:themeFillTint="33"/>
          </w:tcPr>
          <w:p w14:paraId="452A6C06" w14:textId="77777777" w:rsidR="006145A2" w:rsidRPr="005E3BA7" w:rsidRDefault="006145A2" w:rsidP="000644B5">
            <w:pPr>
              <w:rPr>
                <w:b/>
              </w:rPr>
            </w:pPr>
            <w:r w:rsidRPr="005E3BA7">
              <w:rPr>
                <w:b/>
              </w:rPr>
              <w:t>Benefit Rates increased</w:t>
            </w:r>
          </w:p>
        </w:tc>
        <w:tc>
          <w:tcPr>
            <w:tcW w:w="0" w:type="auto"/>
          </w:tcPr>
          <w:p w14:paraId="077EEAF0"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14:paraId="31B495FD" w14:textId="77777777" w:rsidTr="002774EE">
        <w:tc>
          <w:tcPr>
            <w:tcW w:w="1928" w:type="dxa"/>
          </w:tcPr>
          <w:p w14:paraId="629CCEBA" w14:textId="77777777" w:rsidR="006145A2" w:rsidRPr="005E3BA7" w:rsidRDefault="006145A2" w:rsidP="00246E36">
            <w:r w:rsidRPr="005E3BA7">
              <w:t>1 April 2004</w:t>
            </w:r>
          </w:p>
        </w:tc>
        <w:tc>
          <w:tcPr>
            <w:tcW w:w="3232" w:type="dxa"/>
            <w:shd w:val="clear" w:color="auto" w:fill="DAEEF3" w:themeFill="accent5" w:themeFillTint="33"/>
          </w:tcPr>
          <w:p w14:paraId="34B3A1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6A4641A6"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14:paraId="24515AF8" w14:textId="77777777" w:rsidR="006145A2" w:rsidRPr="005E3BA7" w:rsidRDefault="006145A2" w:rsidP="000C5F68">
            <w:pPr>
              <w:pStyle w:val="Chronologybullet2"/>
            </w:pPr>
            <w:r w:rsidRPr="005E3BA7">
              <w:t xml:space="preserve">$19,741 Single (sharing);  </w:t>
            </w:r>
          </w:p>
          <w:p w14:paraId="601B9184" w14:textId="77777777" w:rsidR="006145A2" w:rsidRPr="005E3BA7" w:rsidRDefault="006145A2" w:rsidP="000C5F68">
            <w:pPr>
              <w:pStyle w:val="Chronologybullet2"/>
            </w:pPr>
            <w:r w:rsidRPr="005E3BA7">
              <w:t xml:space="preserve">$20,913 Single (alone);  </w:t>
            </w:r>
          </w:p>
          <w:p w14:paraId="1CAA625A" w14:textId="77777777" w:rsidR="006145A2" w:rsidRPr="005E3BA7" w:rsidRDefault="006145A2" w:rsidP="000C5F68">
            <w:pPr>
              <w:pStyle w:val="Chronologybullet2"/>
            </w:pPr>
            <w:r w:rsidRPr="005E3BA7">
              <w:t xml:space="preserve">$31,225 Couple; </w:t>
            </w:r>
          </w:p>
          <w:p w14:paraId="4F8BD1AA" w14:textId="77777777" w:rsidR="006145A2" w:rsidRPr="005E3BA7" w:rsidRDefault="006145A2" w:rsidP="000C5F68">
            <w:pPr>
              <w:pStyle w:val="Chronologybullet2"/>
            </w:pPr>
            <w:r w:rsidRPr="005E3BA7">
              <w:lastRenderedPageBreak/>
              <w:t xml:space="preserve">$31,225 2 person family;  </w:t>
            </w:r>
          </w:p>
          <w:p w14:paraId="41F73EB9" w14:textId="77777777" w:rsidR="006145A2" w:rsidRPr="005E3BA7" w:rsidRDefault="006145A2" w:rsidP="000C5F68">
            <w:pPr>
              <w:pStyle w:val="Chronologybullet2"/>
            </w:pPr>
            <w:r w:rsidRPr="005E3BA7">
              <w:t xml:space="preserve">$36,371 3 person family;  </w:t>
            </w:r>
          </w:p>
          <w:p w14:paraId="452E227D" w14:textId="77777777" w:rsidR="006145A2" w:rsidRPr="005E3BA7" w:rsidRDefault="006145A2" w:rsidP="000C5F68">
            <w:pPr>
              <w:pStyle w:val="Chronologybullet2"/>
            </w:pPr>
            <w:r w:rsidRPr="005E3BA7">
              <w:t xml:space="preserve">$41,517 4 person family;  </w:t>
            </w:r>
          </w:p>
          <w:p w14:paraId="15EDE2BD" w14:textId="77777777" w:rsidR="006145A2" w:rsidRPr="005E3BA7" w:rsidRDefault="006145A2" w:rsidP="000C5F68">
            <w:pPr>
              <w:pStyle w:val="Chronologybullet2"/>
            </w:pPr>
            <w:r w:rsidRPr="005E3BA7">
              <w:t xml:space="preserve">$46,665 5 person family; and  </w:t>
            </w:r>
          </w:p>
          <w:p w14:paraId="62203184" w14:textId="77777777" w:rsidR="006145A2" w:rsidRPr="005E3BA7" w:rsidRDefault="006145A2" w:rsidP="000C5F68">
            <w:pPr>
              <w:pStyle w:val="Chronologybullet2"/>
            </w:pPr>
            <w:r w:rsidRPr="005E3BA7">
              <w:t xml:space="preserve">$51,813 6 person family.  </w:t>
            </w:r>
          </w:p>
          <w:p w14:paraId="08189263" w14:textId="77777777" w:rsidR="006145A2" w:rsidRPr="005E3BA7" w:rsidRDefault="006145A2" w:rsidP="00D951B1">
            <w:pPr>
              <w:jc w:val="both"/>
            </w:pPr>
            <w:r w:rsidRPr="005E3BA7">
              <w:t>For each additional child thereafter, income levels increased by $4,840.</w:t>
            </w:r>
          </w:p>
        </w:tc>
      </w:tr>
      <w:tr w:rsidR="006145A2" w:rsidRPr="005E3BA7" w14:paraId="7C129F5D" w14:textId="77777777" w:rsidTr="002774EE">
        <w:tc>
          <w:tcPr>
            <w:tcW w:w="1928" w:type="dxa"/>
          </w:tcPr>
          <w:p w14:paraId="77EAE353"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091FCDE2"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42A0BC7"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14:paraId="7151E848" w14:textId="77777777" w:rsidTr="002774EE">
        <w:tc>
          <w:tcPr>
            <w:tcW w:w="1928" w:type="dxa"/>
          </w:tcPr>
          <w:p w14:paraId="7178BD53" w14:textId="77777777" w:rsidR="006145A2" w:rsidRPr="005E3BA7" w:rsidRDefault="006145A2" w:rsidP="00246E36">
            <w:r w:rsidRPr="005E3BA7">
              <w:t>1 April 2004</w:t>
            </w:r>
          </w:p>
        </w:tc>
        <w:tc>
          <w:tcPr>
            <w:tcW w:w="3232" w:type="dxa"/>
            <w:shd w:val="clear" w:color="auto" w:fill="DAEEF3" w:themeFill="accent5" w:themeFillTint="33"/>
          </w:tcPr>
          <w:p w14:paraId="400413CF" w14:textId="77777777" w:rsidR="006145A2" w:rsidRPr="005E3BA7" w:rsidRDefault="006145A2" w:rsidP="000644B5">
            <w:pPr>
              <w:rPr>
                <w:b/>
              </w:rPr>
            </w:pPr>
            <w:r w:rsidRPr="005E3BA7">
              <w:rPr>
                <w:b/>
              </w:rPr>
              <w:t>ACC Earner Premium</w:t>
            </w:r>
          </w:p>
        </w:tc>
        <w:tc>
          <w:tcPr>
            <w:tcW w:w="0" w:type="auto"/>
          </w:tcPr>
          <w:p w14:paraId="7778D35F"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14:paraId="13CA7360" w14:textId="77777777" w:rsidTr="002774EE">
        <w:tc>
          <w:tcPr>
            <w:tcW w:w="1928" w:type="dxa"/>
          </w:tcPr>
          <w:p w14:paraId="6E490D43" w14:textId="77777777" w:rsidR="006145A2" w:rsidRPr="005E3BA7" w:rsidRDefault="006145A2" w:rsidP="00246E36">
            <w:r w:rsidRPr="005E3BA7">
              <w:t>1 April 2004</w:t>
            </w:r>
          </w:p>
        </w:tc>
        <w:tc>
          <w:tcPr>
            <w:tcW w:w="3232" w:type="dxa"/>
            <w:shd w:val="clear" w:color="auto" w:fill="DAEEF3" w:themeFill="accent5" w:themeFillTint="33"/>
          </w:tcPr>
          <w:p w14:paraId="038EADF8" w14:textId="77777777" w:rsidR="006145A2" w:rsidRPr="005E3BA7" w:rsidRDefault="006145A2" w:rsidP="000644B5">
            <w:pPr>
              <w:rPr>
                <w:b/>
              </w:rPr>
            </w:pPr>
            <w:r w:rsidRPr="005E3BA7">
              <w:rPr>
                <w:b/>
              </w:rPr>
              <w:t>Student Loan Repayment Threshold</w:t>
            </w:r>
          </w:p>
        </w:tc>
        <w:tc>
          <w:tcPr>
            <w:tcW w:w="0" w:type="auto"/>
          </w:tcPr>
          <w:p w14:paraId="13B4A27E" w14:textId="18E6D14F"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w:t>
            </w:r>
            <w:r w:rsidR="009E7EA7">
              <w:t>-</w:t>
            </w:r>
            <w:r w:rsidRPr="005E3BA7">
              <w:t>off applied during study to students with an income of $26,140 or less.</w:t>
            </w:r>
          </w:p>
        </w:tc>
      </w:tr>
      <w:tr w:rsidR="006145A2" w:rsidRPr="005E3BA7" w14:paraId="44F0531C" w14:textId="77777777" w:rsidTr="002774EE">
        <w:tc>
          <w:tcPr>
            <w:tcW w:w="1928" w:type="dxa"/>
          </w:tcPr>
          <w:p w14:paraId="58B8D4CF" w14:textId="77777777" w:rsidR="006145A2" w:rsidRPr="005E3BA7" w:rsidRDefault="006145A2" w:rsidP="00246E36">
            <w:r w:rsidRPr="005E3BA7">
              <w:t>1 April 2004</w:t>
            </w:r>
          </w:p>
        </w:tc>
        <w:tc>
          <w:tcPr>
            <w:tcW w:w="3232" w:type="dxa"/>
            <w:shd w:val="clear" w:color="auto" w:fill="DAEEF3" w:themeFill="accent5" w:themeFillTint="33"/>
          </w:tcPr>
          <w:p w14:paraId="45C8E61C" w14:textId="77777777" w:rsidR="006145A2" w:rsidRPr="005E3BA7" w:rsidRDefault="006145A2" w:rsidP="000644B5">
            <w:pPr>
              <w:rPr>
                <w:b/>
              </w:rPr>
            </w:pPr>
            <w:r w:rsidRPr="005E3BA7">
              <w:rPr>
                <w:b/>
              </w:rPr>
              <w:t>Minimum Wage increased</w:t>
            </w:r>
          </w:p>
        </w:tc>
        <w:tc>
          <w:tcPr>
            <w:tcW w:w="0" w:type="auto"/>
          </w:tcPr>
          <w:p w14:paraId="4730A301" w14:textId="206DD855"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w:t>
            </w:r>
            <w:r w:rsidR="009E7EA7" w:rsidRPr="005E3BA7">
              <w:t>40-hour</w:t>
            </w:r>
            <w:r w:rsidRPr="005E3BA7">
              <w:t xml:space="preserve"> week). </w:t>
            </w:r>
          </w:p>
          <w:p w14:paraId="2FEA273E" w14:textId="7471B167" w:rsidR="006145A2" w:rsidRPr="005E3BA7" w:rsidRDefault="006145A2" w:rsidP="00D951B1">
            <w:pPr>
              <w:jc w:val="both"/>
            </w:pPr>
            <w:r w:rsidRPr="005E3BA7">
              <w:rPr>
                <w:i/>
              </w:rPr>
              <w:t>Youth Minimum Wage</w:t>
            </w:r>
            <w:r w:rsidRPr="005E3BA7">
              <w:t xml:space="preserve"> (applicable to </w:t>
            </w:r>
            <w:r w:rsidR="009E7EA7" w:rsidRPr="005E3BA7">
              <w:t>16-17-year</w:t>
            </w:r>
            <w:r w:rsidRPr="005E3BA7">
              <w:t xml:space="preserve">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14:paraId="35FD9539" w14:textId="77777777" w:rsidTr="002774EE">
        <w:tc>
          <w:tcPr>
            <w:tcW w:w="1928" w:type="dxa"/>
          </w:tcPr>
          <w:p w14:paraId="52B12DFD" w14:textId="77777777" w:rsidR="006145A2" w:rsidRPr="005E3BA7" w:rsidRDefault="006145A2" w:rsidP="00246E36">
            <w:r w:rsidRPr="005E3BA7">
              <w:t>1 April 2004</w:t>
            </w:r>
          </w:p>
        </w:tc>
        <w:tc>
          <w:tcPr>
            <w:tcW w:w="3232" w:type="dxa"/>
            <w:shd w:val="clear" w:color="auto" w:fill="DAEEF3" w:themeFill="accent5" w:themeFillTint="33"/>
          </w:tcPr>
          <w:p w14:paraId="723E346C" w14:textId="77777777" w:rsidR="006145A2" w:rsidRPr="005E3BA7" w:rsidRDefault="006145A2" w:rsidP="000644B5">
            <w:pPr>
              <w:rPr>
                <w:b/>
              </w:rPr>
            </w:pPr>
            <w:r w:rsidRPr="005E3BA7">
              <w:rPr>
                <w:b/>
              </w:rPr>
              <w:t>Transitional Retirement Benefit phased out</w:t>
            </w:r>
          </w:p>
        </w:tc>
        <w:tc>
          <w:tcPr>
            <w:tcW w:w="0" w:type="auto"/>
          </w:tcPr>
          <w:p w14:paraId="576E1A8E" w14:textId="77777777"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14:paraId="35DEB68B" w14:textId="77777777" w:rsidTr="002774EE">
        <w:tc>
          <w:tcPr>
            <w:tcW w:w="1928" w:type="dxa"/>
          </w:tcPr>
          <w:p w14:paraId="5C528B2A" w14:textId="77777777" w:rsidR="006145A2" w:rsidRPr="005E3BA7" w:rsidRDefault="006145A2" w:rsidP="00246E36">
            <w:r w:rsidRPr="005E3BA7">
              <w:t>1 April 2004</w:t>
            </w:r>
          </w:p>
        </w:tc>
        <w:tc>
          <w:tcPr>
            <w:tcW w:w="3232" w:type="dxa"/>
            <w:shd w:val="clear" w:color="auto" w:fill="DAEEF3" w:themeFill="accent5" w:themeFillTint="33"/>
          </w:tcPr>
          <w:p w14:paraId="65B1B3D4" w14:textId="77777777" w:rsidR="006145A2" w:rsidRPr="005E3BA7" w:rsidRDefault="006145A2" w:rsidP="000644B5">
            <w:pPr>
              <w:rPr>
                <w:b/>
              </w:rPr>
            </w:pPr>
            <w:r w:rsidRPr="005E3BA7">
              <w:rPr>
                <w:b/>
              </w:rPr>
              <w:t>Reduced Prescription Charges for PHO patients</w:t>
            </w:r>
          </w:p>
        </w:tc>
        <w:tc>
          <w:tcPr>
            <w:tcW w:w="0" w:type="auto"/>
          </w:tcPr>
          <w:p w14:paraId="6D4CC998" w14:textId="77777777"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14:paraId="78EADBAB" w14:textId="77777777" w:rsidTr="002774EE">
        <w:tc>
          <w:tcPr>
            <w:tcW w:w="1928" w:type="dxa"/>
          </w:tcPr>
          <w:p w14:paraId="3C0DC2BF" w14:textId="77777777" w:rsidR="006145A2" w:rsidRPr="005E3BA7" w:rsidRDefault="006145A2" w:rsidP="00246E36">
            <w:r w:rsidRPr="005E3BA7">
              <w:t>28 April 2004</w:t>
            </w:r>
          </w:p>
        </w:tc>
        <w:tc>
          <w:tcPr>
            <w:tcW w:w="3232" w:type="dxa"/>
            <w:shd w:val="clear" w:color="auto" w:fill="DAEEF3" w:themeFill="accent5" w:themeFillTint="33"/>
          </w:tcPr>
          <w:p w14:paraId="76F4E177" w14:textId="77777777" w:rsidR="006145A2" w:rsidRPr="005E3BA7" w:rsidRDefault="006145A2" w:rsidP="000644B5">
            <w:pPr>
              <w:rPr>
                <w:b/>
              </w:rPr>
            </w:pPr>
            <w:r w:rsidRPr="005E3BA7">
              <w:rPr>
                <w:b/>
              </w:rPr>
              <w:t xml:space="preserve">Sickness and Invalids </w:t>
            </w:r>
            <w:r w:rsidRPr="005E3BA7">
              <w:rPr>
                <w:b/>
              </w:rPr>
              <w:lastRenderedPageBreak/>
              <w:t>Benefit Strategy launched</w:t>
            </w:r>
          </w:p>
          <w:p w14:paraId="2B7A8865" w14:textId="77777777" w:rsidR="006145A2" w:rsidRPr="005E3BA7" w:rsidRDefault="006145A2" w:rsidP="000644B5">
            <w:pPr>
              <w:rPr>
                <w:b/>
              </w:rPr>
            </w:pPr>
          </w:p>
          <w:p w14:paraId="16CF4F67" w14:textId="77777777" w:rsidR="006145A2" w:rsidRPr="005E3BA7" w:rsidRDefault="006145A2" w:rsidP="000644B5">
            <w:pPr>
              <w:rPr>
                <w:b/>
              </w:rPr>
            </w:pPr>
          </w:p>
          <w:p w14:paraId="2A25EB8D" w14:textId="77777777" w:rsidR="006145A2" w:rsidRPr="005E3BA7" w:rsidRDefault="006145A2" w:rsidP="000644B5">
            <w:pPr>
              <w:rPr>
                <w:b/>
              </w:rPr>
            </w:pPr>
            <w:r w:rsidRPr="005E3BA7">
              <w:rPr>
                <w:b/>
              </w:rPr>
              <w:t>PATHS Pilot Scheme launched</w:t>
            </w:r>
          </w:p>
        </w:tc>
        <w:tc>
          <w:tcPr>
            <w:tcW w:w="0" w:type="auto"/>
          </w:tcPr>
          <w:p w14:paraId="0BCA3E7E" w14:textId="77777777" w:rsidR="006145A2" w:rsidRPr="005E3BA7" w:rsidRDefault="006145A2" w:rsidP="00D951B1">
            <w:pPr>
              <w:jc w:val="both"/>
            </w:pPr>
            <w:r w:rsidRPr="005E3BA7">
              <w:lastRenderedPageBreak/>
              <w:t xml:space="preserve">The </w:t>
            </w:r>
            <w:r w:rsidRPr="005E3BA7">
              <w:rPr>
                <w:i/>
              </w:rPr>
              <w:t>Ministry of Social Development’s Sickness and Invalids’ Benefits Strategy</w:t>
            </w:r>
            <w:r w:rsidRPr="005E3BA7">
              <w:t xml:space="preserve"> focussing on </w:t>
            </w:r>
            <w:r w:rsidRPr="005E3BA7">
              <w:lastRenderedPageBreak/>
              <w:t xml:space="preserve">broadening and strengthening the support provided to recipients of a </w:t>
            </w:r>
            <w:r w:rsidRPr="005E3BA7">
              <w:rPr>
                <w:i/>
              </w:rPr>
              <w:t>Sickness Benefit</w:t>
            </w:r>
            <w:r w:rsidRPr="005E3BA7">
              <w:t xml:space="preserve"> or an </w:t>
            </w:r>
            <w:r w:rsidRPr="005E3BA7">
              <w:rPr>
                <w:i/>
              </w:rPr>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14:paraId="68CC1913" w14:textId="77777777" w:rsidR="006145A2" w:rsidRPr="005E3BA7" w:rsidRDefault="006145A2" w:rsidP="00C72673">
            <w:pPr>
              <w:jc w:val="both"/>
            </w:pPr>
            <w:r w:rsidRPr="005E3BA7">
              <w:rPr>
                <w:i/>
              </w:rPr>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Manakau.  The scheme provided support ranging from career advice to fast-tracked health care from the </w:t>
            </w:r>
            <w:r w:rsidRPr="005E3BA7">
              <w:rPr>
                <w:i/>
              </w:rPr>
              <w:t>Counties-Manak</w:t>
            </w:r>
            <w:r w:rsidR="00C72673">
              <w:rPr>
                <w:i/>
              </w:rPr>
              <w:t>au</w:t>
            </w:r>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14:paraId="583E9B1E" w14:textId="77777777" w:rsidTr="002774EE">
        <w:tc>
          <w:tcPr>
            <w:tcW w:w="1928" w:type="dxa"/>
          </w:tcPr>
          <w:p w14:paraId="64FA334B" w14:textId="77777777" w:rsidR="006145A2" w:rsidRPr="005E3BA7" w:rsidRDefault="006145A2" w:rsidP="00246E36">
            <w:r w:rsidRPr="005E3BA7">
              <w:lastRenderedPageBreak/>
              <w:t>10 May 2004</w:t>
            </w:r>
          </w:p>
        </w:tc>
        <w:tc>
          <w:tcPr>
            <w:tcW w:w="3232" w:type="dxa"/>
            <w:shd w:val="clear" w:color="auto" w:fill="DAEEF3" w:themeFill="accent5" w:themeFillTint="33"/>
          </w:tcPr>
          <w:p w14:paraId="6D8EADF8" w14:textId="77777777"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14:paraId="15B4E840" w14:textId="77777777"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14:paraId="41EF44F9" w14:textId="77777777" w:rsidTr="002774EE">
        <w:tc>
          <w:tcPr>
            <w:tcW w:w="1928" w:type="dxa"/>
          </w:tcPr>
          <w:p w14:paraId="74D1ACC1" w14:textId="77777777" w:rsidR="006145A2" w:rsidRPr="005E3BA7" w:rsidRDefault="006145A2" w:rsidP="00246E36">
            <w:r w:rsidRPr="005E3BA7">
              <w:t>27 May 2004</w:t>
            </w:r>
          </w:p>
        </w:tc>
        <w:tc>
          <w:tcPr>
            <w:tcW w:w="3232" w:type="dxa"/>
            <w:shd w:val="clear" w:color="auto" w:fill="DAEEF3" w:themeFill="accent5" w:themeFillTint="33"/>
          </w:tcPr>
          <w:p w14:paraId="2ADD66AB" w14:textId="77777777"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14:paraId="0AB8800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w:t>
            </w:r>
            <w:r w:rsidR="00405A77" w:rsidRPr="005E3BA7">
              <w:t>low- and middle-income</w:t>
            </w:r>
            <w:r w:rsidRPr="005E3BA7">
              <w:t xml:space="preserve"> families with children was announced.  This included:</w:t>
            </w:r>
          </w:p>
          <w:p w14:paraId="631407BF" w14:textId="77777777" w:rsidR="006145A2" w:rsidRPr="005E3BA7" w:rsidRDefault="006145A2" w:rsidP="000C5F68">
            <w:pPr>
              <w:pStyle w:val="Chronologybullet2"/>
            </w:pPr>
            <w:r w:rsidRPr="005E3BA7">
              <w:t xml:space="preserve">increase to rates of </w:t>
            </w:r>
            <w:r w:rsidRPr="005E3BA7">
              <w:rPr>
                <w:i/>
              </w:rPr>
              <w:t>Family Support</w:t>
            </w:r>
            <w:r w:rsidRPr="005E3BA7">
              <w:t>;</w:t>
            </w:r>
          </w:p>
          <w:p w14:paraId="127A129D" w14:textId="77777777" w:rsidR="006145A2" w:rsidRPr="005E3BA7" w:rsidRDefault="006145A2" w:rsidP="000C5F68">
            <w:pPr>
              <w:pStyle w:val="Chronologybullet2"/>
            </w:pPr>
            <w:r w:rsidRPr="005E3BA7">
              <w:t>removal of the child component from the benefit rate;</w:t>
            </w:r>
          </w:p>
          <w:p w14:paraId="7028DDE9" w14:textId="77777777" w:rsidR="006145A2" w:rsidRPr="005E3BA7" w:rsidRDefault="006145A2" w:rsidP="000C5F68">
            <w:pPr>
              <w:pStyle w:val="Chronologybullet2"/>
            </w:pPr>
            <w:r w:rsidRPr="005E3BA7">
              <w:t xml:space="preserve">increases to the </w:t>
            </w:r>
            <w:r w:rsidRPr="005E3BA7">
              <w:rPr>
                <w:i/>
              </w:rPr>
              <w:t>Family Tax Credit</w:t>
            </w:r>
            <w:r w:rsidRPr="005E3BA7">
              <w:t>;</w:t>
            </w:r>
          </w:p>
          <w:p w14:paraId="6AD61B6B" w14:textId="77777777"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14:paraId="32E6C7BD" w14:textId="77777777"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14:paraId="5A897ED7" w14:textId="77777777"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14:paraId="67D3EE7F" w14:textId="77777777" w:rsidR="006145A2" w:rsidRPr="005E3BA7" w:rsidRDefault="006145A2" w:rsidP="000C5F68">
            <w:pPr>
              <w:pStyle w:val="Chronologybullet2"/>
            </w:pPr>
            <w:r w:rsidRPr="005E3BA7">
              <w:t>increased assistance with child care costs.</w:t>
            </w:r>
          </w:p>
          <w:p w14:paraId="487169A9" w14:textId="77777777" w:rsidR="006145A2" w:rsidRPr="005E3BA7" w:rsidRDefault="006145A2" w:rsidP="00D951B1">
            <w:pPr>
              <w:jc w:val="both"/>
            </w:pPr>
            <w:r w:rsidRPr="005E3BA7">
              <w:t>Implementation was from 1 October 2004 to 1 April 2007.</w:t>
            </w:r>
          </w:p>
        </w:tc>
      </w:tr>
      <w:tr w:rsidR="006145A2" w:rsidRPr="005E3BA7" w14:paraId="2F17AD5F" w14:textId="77777777" w:rsidTr="002774EE">
        <w:tc>
          <w:tcPr>
            <w:tcW w:w="1928" w:type="dxa"/>
          </w:tcPr>
          <w:p w14:paraId="1335D05D" w14:textId="77777777" w:rsidR="006145A2" w:rsidRPr="005E3BA7" w:rsidRDefault="006145A2" w:rsidP="00246E36">
            <w:r w:rsidRPr="005E3BA7">
              <w:t>June 2004</w:t>
            </w:r>
          </w:p>
        </w:tc>
        <w:tc>
          <w:tcPr>
            <w:tcW w:w="3232" w:type="dxa"/>
            <w:shd w:val="clear" w:color="auto" w:fill="DAEEF3" w:themeFill="accent5" w:themeFillTint="33"/>
          </w:tcPr>
          <w:p w14:paraId="12873357" w14:textId="77777777"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14:paraId="67C942E1" w14:textId="77777777"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 xml:space="preserve">Domestic </w:t>
            </w:r>
            <w:r w:rsidRPr="005E3BA7">
              <w:rPr>
                <w:i/>
              </w:rPr>
              <w:lastRenderedPageBreak/>
              <w:t>Purposes Benefit – Care of Sick and Infirm</w:t>
            </w:r>
            <w:r w:rsidRPr="005E3BA7">
              <w:t xml:space="preserve"> to a parent in respect of caring for their own child.  </w:t>
            </w:r>
          </w:p>
        </w:tc>
      </w:tr>
      <w:tr w:rsidR="006145A2" w:rsidRPr="005E3BA7" w14:paraId="2721AAF6" w14:textId="77777777" w:rsidTr="002774EE">
        <w:tc>
          <w:tcPr>
            <w:tcW w:w="1928" w:type="dxa"/>
          </w:tcPr>
          <w:p w14:paraId="3A62E41D" w14:textId="77777777" w:rsidR="006145A2" w:rsidRPr="005E3BA7" w:rsidRDefault="006145A2" w:rsidP="00246E36">
            <w:r w:rsidRPr="005E3BA7">
              <w:lastRenderedPageBreak/>
              <w:t>1 July 2004</w:t>
            </w:r>
          </w:p>
        </w:tc>
        <w:tc>
          <w:tcPr>
            <w:tcW w:w="3232" w:type="dxa"/>
            <w:shd w:val="clear" w:color="auto" w:fill="DAEEF3" w:themeFill="accent5" w:themeFillTint="33"/>
          </w:tcPr>
          <w:p w14:paraId="7ED5F4C3" w14:textId="77777777" w:rsidR="006145A2" w:rsidRPr="005E3BA7" w:rsidRDefault="006145A2" w:rsidP="000644B5">
            <w:pPr>
              <w:rPr>
                <w:b/>
              </w:rPr>
            </w:pPr>
            <w:r w:rsidRPr="005E3BA7">
              <w:rPr>
                <w:b/>
              </w:rPr>
              <w:t>State Sector Retirement Savings Scheme</w:t>
            </w:r>
          </w:p>
        </w:tc>
        <w:tc>
          <w:tcPr>
            <w:tcW w:w="0" w:type="auto"/>
          </w:tcPr>
          <w:p w14:paraId="711BE0F0" w14:textId="77777777"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desired level of regular contributions, paid directly from their salary.   Employers matched these contributions up to a maximum of:  </w:t>
            </w:r>
          </w:p>
          <w:p w14:paraId="55913A04" w14:textId="77777777" w:rsidR="006145A2" w:rsidRPr="005E3BA7" w:rsidRDefault="006145A2" w:rsidP="000C5F68">
            <w:pPr>
              <w:pStyle w:val="Chronologybullet2"/>
            </w:pPr>
            <w:r w:rsidRPr="005E3BA7">
              <w:t xml:space="preserve">1.5 percent of gross salary in year 1, and </w:t>
            </w:r>
          </w:p>
          <w:p w14:paraId="3F6B9BC5" w14:textId="77777777" w:rsidR="006145A2" w:rsidRPr="005E3BA7" w:rsidRDefault="006145A2" w:rsidP="000C5F68">
            <w:pPr>
              <w:pStyle w:val="Chronologybullet2"/>
            </w:pPr>
            <w:r w:rsidRPr="005E3BA7">
              <w:t>3.0 percent of gross salary in year 2 and beyond.</w:t>
            </w:r>
          </w:p>
          <w:p w14:paraId="1E43B91F" w14:textId="77777777"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back-dated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14:paraId="79E82AE7" w14:textId="77777777" w:rsidTr="002774EE">
        <w:tc>
          <w:tcPr>
            <w:tcW w:w="1928" w:type="dxa"/>
          </w:tcPr>
          <w:p w14:paraId="51A86AE5" w14:textId="77777777" w:rsidR="006145A2" w:rsidRPr="005E3BA7" w:rsidRDefault="006145A2" w:rsidP="00246E36">
            <w:r w:rsidRPr="005E3BA7">
              <w:t>1 July 2004</w:t>
            </w:r>
          </w:p>
        </w:tc>
        <w:tc>
          <w:tcPr>
            <w:tcW w:w="3232" w:type="dxa"/>
            <w:shd w:val="clear" w:color="auto" w:fill="DAEEF3" w:themeFill="accent5" w:themeFillTint="33"/>
          </w:tcPr>
          <w:p w14:paraId="4519B0A1" w14:textId="77777777"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14:paraId="0599D760" w14:textId="77777777"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14:paraId="50615A60" w14:textId="77777777" w:rsidTr="002774EE">
        <w:tc>
          <w:tcPr>
            <w:tcW w:w="1928" w:type="dxa"/>
          </w:tcPr>
          <w:p w14:paraId="5AC2E67D" w14:textId="77777777" w:rsidR="006145A2" w:rsidRPr="005E3BA7" w:rsidRDefault="006145A2" w:rsidP="00246E36">
            <w:r w:rsidRPr="005E3BA7">
              <w:t>1 July 2004</w:t>
            </w:r>
          </w:p>
        </w:tc>
        <w:tc>
          <w:tcPr>
            <w:tcW w:w="3232" w:type="dxa"/>
            <w:shd w:val="clear" w:color="auto" w:fill="DAEEF3" w:themeFill="accent5" w:themeFillTint="33"/>
          </w:tcPr>
          <w:p w14:paraId="02112BF2" w14:textId="77777777" w:rsidR="006145A2" w:rsidRPr="005E3BA7" w:rsidRDefault="006145A2" w:rsidP="000644B5">
            <w:pPr>
              <w:rPr>
                <w:b/>
              </w:rPr>
            </w:pPr>
            <w:r w:rsidRPr="005E3BA7">
              <w:rPr>
                <w:b/>
              </w:rPr>
              <w:t>Expansion of Modern Apprenticeships</w:t>
            </w:r>
          </w:p>
        </w:tc>
        <w:tc>
          <w:tcPr>
            <w:tcW w:w="0" w:type="auto"/>
          </w:tcPr>
          <w:p w14:paraId="67CF90EB" w14:textId="77777777"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14:paraId="20F77572" w14:textId="77777777"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14:paraId="25357305" w14:textId="77777777" w:rsidTr="002774EE">
        <w:tc>
          <w:tcPr>
            <w:tcW w:w="1928" w:type="dxa"/>
          </w:tcPr>
          <w:p w14:paraId="41D4E50C" w14:textId="77777777" w:rsidR="006145A2" w:rsidRPr="005E3BA7" w:rsidRDefault="006145A2" w:rsidP="00246E36">
            <w:r w:rsidRPr="005E3BA7">
              <w:t>1 July 2004</w:t>
            </w:r>
          </w:p>
        </w:tc>
        <w:tc>
          <w:tcPr>
            <w:tcW w:w="3232" w:type="dxa"/>
            <w:shd w:val="clear" w:color="auto" w:fill="DAEEF3" w:themeFill="accent5" w:themeFillTint="33"/>
          </w:tcPr>
          <w:p w14:paraId="1F63E4D6" w14:textId="77777777" w:rsidR="006145A2" w:rsidRPr="005E3BA7" w:rsidRDefault="006145A2" w:rsidP="00BE25BE">
            <w:pPr>
              <w:rPr>
                <w:b/>
              </w:rPr>
            </w:pPr>
            <w:r w:rsidRPr="005E3BA7">
              <w:rPr>
                <w:b/>
              </w:rPr>
              <w:t xml:space="preserve">Invalids </w:t>
            </w:r>
            <w:r w:rsidR="00405A77" w:rsidRPr="005E3BA7">
              <w:rPr>
                <w:b/>
              </w:rPr>
              <w:t>Benefit:</w:t>
            </w:r>
            <w:r w:rsidR="00BE25BE">
              <w:rPr>
                <w:b/>
              </w:rPr>
              <w:t xml:space="preserve"> Restriction on paid employment changed</w:t>
            </w:r>
          </w:p>
        </w:tc>
        <w:tc>
          <w:tcPr>
            <w:tcW w:w="0" w:type="auto"/>
          </w:tcPr>
          <w:p w14:paraId="564EB9A9" w14:textId="77777777" w:rsidR="006145A2" w:rsidRPr="005E3BA7" w:rsidRDefault="006145A2" w:rsidP="00753311">
            <w:pPr>
              <w:jc w:val="both"/>
            </w:pPr>
            <w:r w:rsidRPr="005E3BA7">
              <w:t xml:space="preserve">The </w:t>
            </w:r>
            <w:r w:rsidR="00405A77" w:rsidRPr="005E3BA7">
              <w:t>15-hour</w:t>
            </w:r>
            <w:r w:rsidRPr="005E3BA7">
              <w:t xml:space="preserve">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14:paraId="4DAC1856" w14:textId="77777777" w:rsidTr="002774EE">
        <w:tc>
          <w:tcPr>
            <w:tcW w:w="1928" w:type="dxa"/>
          </w:tcPr>
          <w:p w14:paraId="0E8A4C81" w14:textId="77777777" w:rsidR="00BE25BE" w:rsidRPr="005E3BA7" w:rsidRDefault="00BE25BE" w:rsidP="00246E36">
            <w:r>
              <w:t>1 July 2014</w:t>
            </w:r>
          </w:p>
        </w:tc>
        <w:tc>
          <w:tcPr>
            <w:tcW w:w="3232" w:type="dxa"/>
            <w:shd w:val="clear" w:color="auto" w:fill="DAEEF3" w:themeFill="accent5" w:themeFillTint="33"/>
          </w:tcPr>
          <w:p w14:paraId="6AA5A17D" w14:textId="77777777" w:rsidR="00BE25BE" w:rsidRPr="005E3BA7" w:rsidRDefault="00BE25BE" w:rsidP="000644B5">
            <w:pPr>
              <w:rPr>
                <w:b/>
              </w:rPr>
            </w:pPr>
            <w:r>
              <w:rPr>
                <w:b/>
              </w:rPr>
              <w:t xml:space="preserve">Invalids Benefit: Stand down provisions amended for </w:t>
            </w:r>
            <w:r>
              <w:rPr>
                <w:b/>
              </w:rPr>
              <w:lastRenderedPageBreak/>
              <w:t>those with a recurring illness</w:t>
            </w:r>
          </w:p>
        </w:tc>
        <w:tc>
          <w:tcPr>
            <w:tcW w:w="0" w:type="auto"/>
          </w:tcPr>
          <w:p w14:paraId="6F313430" w14:textId="77777777" w:rsidR="00BE25BE" w:rsidRPr="005E3BA7" w:rsidRDefault="00BE25BE" w:rsidP="00BE25BE">
            <w:pPr>
              <w:jc w:val="both"/>
            </w:pPr>
            <w:r w:rsidRPr="005E3BA7">
              <w:lastRenderedPageBreak/>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w:t>
            </w:r>
            <w:r w:rsidRPr="005E3BA7">
              <w:lastRenderedPageBreak/>
              <w:t xml:space="preserve">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14:paraId="340AADD6" w14:textId="77777777" w:rsidTr="002774EE">
        <w:tc>
          <w:tcPr>
            <w:tcW w:w="1928" w:type="dxa"/>
          </w:tcPr>
          <w:p w14:paraId="5E2E81AB" w14:textId="77777777" w:rsidR="006145A2" w:rsidRPr="005E3BA7" w:rsidRDefault="006145A2" w:rsidP="00246E36">
            <w:r w:rsidRPr="005E3BA7">
              <w:lastRenderedPageBreak/>
              <w:t>1 July 2004</w:t>
            </w:r>
          </w:p>
        </w:tc>
        <w:tc>
          <w:tcPr>
            <w:tcW w:w="3232" w:type="dxa"/>
            <w:shd w:val="clear" w:color="auto" w:fill="DAEEF3" w:themeFill="accent5" w:themeFillTint="33"/>
          </w:tcPr>
          <w:p w14:paraId="39316293" w14:textId="77777777" w:rsidR="006145A2" w:rsidRPr="005E3BA7" w:rsidRDefault="006145A2" w:rsidP="000644B5">
            <w:pPr>
              <w:rPr>
                <w:b/>
              </w:rPr>
            </w:pPr>
            <w:r w:rsidRPr="005E3BA7">
              <w:rPr>
                <w:b/>
              </w:rPr>
              <w:t>Assistance for Stranded Travel</w:t>
            </w:r>
          </w:p>
        </w:tc>
        <w:tc>
          <w:tcPr>
            <w:tcW w:w="0" w:type="auto"/>
          </w:tcPr>
          <w:p w14:paraId="369F78FF" w14:textId="77777777" w:rsidR="0048127D" w:rsidRDefault="006145A2" w:rsidP="00D951B1">
            <w:pPr>
              <w:jc w:val="both"/>
            </w:pPr>
            <w:r w:rsidRPr="005E3BA7">
              <w:t xml:space="preserve">From this time non-recoverable </w:t>
            </w:r>
            <w:r w:rsidRPr="005E3BA7">
              <w:rPr>
                <w:i/>
              </w:rPr>
              <w:t>Special Needs Grants</w:t>
            </w:r>
            <w:r w:rsidRPr="005E3BA7">
              <w:t xml:space="preserve"> were no longer available to assist stranded persons with the cost of returning to their home.   Recoverable assistance was available via </w:t>
            </w:r>
            <w:r w:rsidRPr="005E3BA7">
              <w:rPr>
                <w:i/>
              </w:rPr>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14:paraId="1EF18F14" w14:textId="77777777"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14:paraId="184FECAB" w14:textId="77777777" w:rsidTr="002774EE">
        <w:tc>
          <w:tcPr>
            <w:tcW w:w="1928" w:type="dxa"/>
          </w:tcPr>
          <w:p w14:paraId="18BBADBB" w14:textId="77777777" w:rsidR="006145A2" w:rsidRPr="005E3BA7" w:rsidRDefault="006145A2" w:rsidP="00246E36">
            <w:r w:rsidRPr="005E3BA7">
              <w:t>1 July 2004</w:t>
            </w:r>
          </w:p>
        </w:tc>
        <w:tc>
          <w:tcPr>
            <w:tcW w:w="3232" w:type="dxa"/>
            <w:shd w:val="clear" w:color="auto" w:fill="DAEEF3" w:themeFill="accent5" w:themeFillTint="33"/>
          </w:tcPr>
          <w:p w14:paraId="7304A13E" w14:textId="77777777" w:rsidR="006145A2" w:rsidRPr="005E3BA7" w:rsidRDefault="006145A2" w:rsidP="000644B5">
            <w:pPr>
              <w:rPr>
                <w:b/>
              </w:rPr>
            </w:pPr>
            <w:r w:rsidRPr="005E3BA7">
              <w:rPr>
                <w:b/>
              </w:rPr>
              <w:t>Reduced Primary Health Care Costs for over 65s</w:t>
            </w:r>
          </w:p>
        </w:tc>
        <w:tc>
          <w:tcPr>
            <w:tcW w:w="0" w:type="auto"/>
          </w:tcPr>
          <w:p w14:paraId="13AABE36" w14:textId="77777777"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14:paraId="40E9C7F1" w14:textId="77777777" w:rsidTr="002774EE">
        <w:tc>
          <w:tcPr>
            <w:tcW w:w="1928" w:type="dxa"/>
          </w:tcPr>
          <w:p w14:paraId="4D3727CC" w14:textId="77777777" w:rsidR="006145A2" w:rsidRPr="005E3BA7" w:rsidRDefault="006145A2" w:rsidP="00246E36">
            <w:r w:rsidRPr="005E3BA7">
              <w:t>1 July 2004</w:t>
            </w:r>
          </w:p>
        </w:tc>
        <w:tc>
          <w:tcPr>
            <w:tcW w:w="3232" w:type="dxa"/>
            <w:shd w:val="clear" w:color="auto" w:fill="DAEEF3" w:themeFill="accent5" w:themeFillTint="33"/>
          </w:tcPr>
          <w:p w14:paraId="57FEA87B" w14:textId="77777777" w:rsidR="006145A2" w:rsidRPr="005E3BA7" w:rsidRDefault="006145A2" w:rsidP="00707595">
            <w:pPr>
              <w:rPr>
                <w:b/>
              </w:rPr>
            </w:pPr>
            <w:r w:rsidRPr="005E3BA7">
              <w:rPr>
                <w:b/>
              </w:rPr>
              <w:t xml:space="preserve">Family and Community Services established as a new service within </w:t>
            </w:r>
            <w:r w:rsidR="00707595">
              <w:rPr>
                <w:b/>
              </w:rPr>
              <w:t>the Ministry of Social Development</w:t>
            </w:r>
          </w:p>
        </w:tc>
        <w:tc>
          <w:tcPr>
            <w:tcW w:w="0" w:type="auto"/>
          </w:tcPr>
          <w:p w14:paraId="5F925BAF" w14:textId="77777777" w:rsidR="006145A2" w:rsidRPr="005E3BA7" w:rsidRDefault="006145A2" w:rsidP="00D951B1">
            <w:pPr>
              <w:jc w:val="both"/>
              <w:rPr>
                <w:lang w:val="en-US"/>
              </w:rPr>
            </w:pPr>
            <w:r w:rsidRPr="005E3BA7">
              <w:rPr>
                <w:lang w:val="en-US"/>
              </w:rPr>
              <w:t xml:space="preserve">The role of </w:t>
            </w:r>
            <w:r w:rsidRPr="005E3BA7">
              <w:rPr>
                <w:i/>
                <w:lang w:val="en-US"/>
              </w:rPr>
              <w:t>Family and Community Services</w:t>
            </w:r>
            <w:r w:rsidRPr="005E3BA7">
              <w:rPr>
                <w:lang w:val="en-US"/>
              </w:rPr>
              <w:t xml:space="preserve"> was to assist government and non-government organisations to work collaboratively to strengthen family support services and make them more effective for families.  Its functions included:</w:t>
            </w:r>
          </w:p>
          <w:p w14:paraId="0CD44316"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developing strategies to support and strengthen families; </w:t>
            </w:r>
          </w:p>
          <w:p w14:paraId="461E55CB"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14:paraId="14CE2C6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14:paraId="448B5014"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ordinating and leading programmes to support families; and</w:t>
            </w:r>
          </w:p>
          <w:p w14:paraId="2F8BDA1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 xml:space="preserve">ordinating and leading programmes to prevent family violence. </w:t>
            </w:r>
          </w:p>
          <w:p w14:paraId="233B9C59" w14:textId="77777777"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are affected by family violence. </w:t>
            </w:r>
          </w:p>
        </w:tc>
      </w:tr>
      <w:tr w:rsidR="006145A2" w:rsidRPr="005E3BA7" w14:paraId="74B39CFD" w14:textId="77777777" w:rsidTr="002774EE">
        <w:tc>
          <w:tcPr>
            <w:tcW w:w="1928" w:type="dxa"/>
          </w:tcPr>
          <w:p w14:paraId="63A83893" w14:textId="77777777" w:rsidR="006145A2" w:rsidRPr="005E3BA7" w:rsidRDefault="006145A2" w:rsidP="00246E36">
            <w:r w:rsidRPr="005E3BA7">
              <w:t>1 July 2004</w:t>
            </w:r>
          </w:p>
        </w:tc>
        <w:tc>
          <w:tcPr>
            <w:tcW w:w="3232" w:type="dxa"/>
            <w:shd w:val="clear" w:color="auto" w:fill="DAEEF3" w:themeFill="accent5" w:themeFillTint="33"/>
          </w:tcPr>
          <w:p w14:paraId="478F38F1" w14:textId="77777777" w:rsidR="006145A2" w:rsidRPr="005E3BA7" w:rsidRDefault="006145A2" w:rsidP="000644B5">
            <w:pPr>
              <w:rPr>
                <w:b/>
              </w:rPr>
            </w:pPr>
            <w:r w:rsidRPr="005E3BA7">
              <w:rPr>
                <w:b/>
              </w:rPr>
              <w:t>Paid Parental Leave Increased</w:t>
            </w:r>
          </w:p>
        </w:tc>
        <w:tc>
          <w:tcPr>
            <w:tcW w:w="0" w:type="auto"/>
          </w:tcPr>
          <w:p w14:paraId="5C8851B6" w14:textId="77777777"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14:paraId="4034FEAF" w14:textId="77777777" w:rsidTr="002774EE">
        <w:tc>
          <w:tcPr>
            <w:tcW w:w="1928" w:type="dxa"/>
          </w:tcPr>
          <w:p w14:paraId="299A8900" w14:textId="77777777" w:rsidR="006145A2" w:rsidRPr="005E3BA7" w:rsidRDefault="006145A2" w:rsidP="00246E36">
            <w:r w:rsidRPr="005E3BA7">
              <w:lastRenderedPageBreak/>
              <w:t>1 July 2004</w:t>
            </w:r>
          </w:p>
        </w:tc>
        <w:tc>
          <w:tcPr>
            <w:tcW w:w="3232" w:type="dxa"/>
            <w:shd w:val="clear" w:color="auto" w:fill="DAEEF3" w:themeFill="accent5" w:themeFillTint="33"/>
          </w:tcPr>
          <w:p w14:paraId="28869ED7" w14:textId="77777777"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14:paraId="4F886FC7" w14:textId="77777777"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Rural Housing Programme</w:t>
            </w:r>
            <w:r w:rsidRPr="005E3BA7">
              <w:rPr>
                <w:rFonts w:ascii="Arial Mäori" w:hAnsi="Arial Mäori"/>
                <w:sz w:val="22"/>
                <w:szCs w:val="22"/>
              </w:rPr>
              <w:t xml:space="preserve"> was extended to areas outside Northland, East Coast and the Eastern Bay of Plenty. </w:t>
            </w:r>
          </w:p>
        </w:tc>
      </w:tr>
      <w:tr w:rsidR="006145A2" w:rsidRPr="005E3BA7" w14:paraId="5BBA3B3E" w14:textId="77777777" w:rsidTr="002774EE">
        <w:tc>
          <w:tcPr>
            <w:tcW w:w="1928" w:type="dxa"/>
          </w:tcPr>
          <w:p w14:paraId="4C1B4DCD" w14:textId="77777777" w:rsidR="006145A2" w:rsidRPr="005E3BA7" w:rsidRDefault="006145A2" w:rsidP="00246E36">
            <w:r w:rsidRPr="005E3BA7">
              <w:t>2 August 2004</w:t>
            </w:r>
          </w:p>
        </w:tc>
        <w:tc>
          <w:tcPr>
            <w:tcW w:w="3232" w:type="dxa"/>
            <w:shd w:val="clear" w:color="auto" w:fill="DAEEF3" w:themeFill="accent5" w:themeFillTint="33"/>
          </w:tcPr>
          <w:p w14:paraId="4E847D39" w14:textId="77777777" w:rsidR="006145A2" w:rsidRPr="005E3BA7" w:rsidRDefault="006145A2" w:rsidP="000644B5">
            <w:pPr>
              <w:rPr>
                <w:b/>
              </w:rPr>
            </w:pPr>
            <w:r w:rsidRPr="005E3BA7">
              <w:rPr>
                <w:b/>
              </w:rPr>
              <w:t>Remote Client Unit established</w:t>
            </w:r>
          </w:p>
        </w:tc>
        <w:tc>
          <w:tcPr>
            <w:tcW w:w="0" w:type="auto"/>
          </w:tcPr>
          <w:p w14:paraId="4BC4E60C" w14:textId="77777777" w:rsidR="006145A2" w:rsidRPr="005E3BA7" w:rsidRDefault="006145A2" w:rsidP="00D951B1">
            <w:pPr>
              <w:jc w:val="both"/>
            </w:pPr>
            <w:r w:rsidRPr="005E3BA7">
              <w:t xml:space="preserve">The </w:t>
            </w:r>
            <w:r w:rsidRPr="005E3BA7">
              <w:rPr>
                <w:i/>
              </w:rPr>
              <w:t>Ministry of Social Development (Work and Income)</w:t>
            </w:r>
            <w:r w:rsidRPr="005E3BA7">
              <w:t xml:space="preserve"> established a centralised </w:t>
            </w:r>
            <w:r w:rsidRPr="005E3BA7">
              <w:rPr>
                <w:i/>
              </w:rPr>
              <w:t>Remote Client Unit</w:t>
            </w:r>
            <w:r w:rsidRPr="005E3BA7">
              <w:t xml:space="preserve"> (RCU) to remotely case manage clients who are abusive and continually threatening physical harm and their behaviour poses a real danger to service centre staff.   Clients who 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14:paraId="0A4A4D6E" w14:textId="77777777" w:rsidTr="002774EE">
        <w:tc>
          <w:tcPr>
            <w:tcW w:w="1928" w:type="dxa"/>
          </w:tcPr>
          <w:p w14:paraId="127F8E0C" w14:textId="77777777" w:rsidR="006145A2" w:rsidRPr="005E3BA7" w:rsidRDefault="006145A2" w:rsidP="00246E36">
            <w:r w:rsidRPr="005E3BA7">
              <w:t>2 August 2004 to 31 December 2004</w:t>
            </w:r>
          </w:p>
        </w:tc>
        <w:tc>
          <w:tcPr>
            <w:tcW w:w="3232" w:type="dxa"/>
            <w:shd w:val="clear" w:color="auto" w:fill="DAEEF3" w:themeFill="accent5" w:themeFillTint="33"/>
          </w:tcPr>
          <w:p w14:paraId="427911A4" w14:textId="77777777"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14:paraId="39A68BA8" w14:textId="7B5172E8"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45488605" w14:textId="77777777"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14:paraId="13B1CB56" w14:textId="77777777" w:rsidTr="002774EE">
        <w:tc>
          <w:tcPr>
            <w:tcW w:w="1928" w:type="dxa"/>
          </w:tcPr>
          <w:p w14:paraId="5F891FBE" w14:textId="77777777" w:rsidR="006145A2" w:rsidRPr="005E3BA7" w:rsidRDefault="006145A2" w:rsidP="00246E36">
            <w:r w:rsidRPr="005E3BA7">
              <w:t>5 August 2004</w:t>
            </w:r>
          </w:p>
        </w:tc>
        <w:tc>
          <w:tcPr>
            <w:tcW w:w="3232" w:type="dxa"/>
            <w:shd w:val="clear" w:color="auto" w:fill="DAEEF3" w:themeFill="accent5" w:themeFillTint="33"/>
          </w:tcPr>
          <w:p w14:paraId="2A93B15D" w14:textId="77777777"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14:paraId="7F08017E" w14:textId="77777777"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14:paraId="712E2E44" w14:textId="77777777"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tr w:rsidR="006145A2" w:rsidRPr="005E3BA7" w14:paraId="558FE297" w14:textId="77777777" w:rsidTr="002774EE">
        <w:tc>
          <w:tcPr>
            <w:tcW w:w="1928" w:type="dxa"/>
          </w:tcPr>
          <w:p w14:paraId="26D2539F" w14:textId="77777777" w:rsidR="006145A2" w:rsidRPr="005E3BA7" w:rsidRDefault="006145A2" w:rsidP="00246E36">
            <w:r w:rsidRPr="005E3BA7">
              <w:t>13 August 2004</w:t>
            </w:r>
          </w:p>
        </w:tc>
        <w:tc>
          <w:tcPr>
            <w:tcW w:w="3232" w:type="dxa"/>
            <w:shd w:val="clear" w:color="auto" w:fill="DAEEF3" w:themeFill="accent5" w:themeFillTint="33"/>
          </w:tcPr>
          <w:p w14:paraId="6DDEC922" w14:textId="77777777"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14:paraId="16D71D68" w14:textId="77777777"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14:paraId="168EEB06" w14:textId="77777777" w:rsidTr="002774EE">
        <w:tc>
          <w:tcPr>
            <w:tcW w:w="1928" w:type="dxa"/>
          </w:tcPr>
          <w:p w14:paraId="0BF4A375" w14:textId="77777777" w:rsidR="006145A2" w:rsidRPr="005E3BA7" w:rsidRDefault="006145A2" w:rsidP="00246E36">
            <w:r w:rsidRPr="005E3BA7">
              <w:t>1 September 2004</w:t>
            </w:r>
          </w:p>
        </w:tc>
        <w:tc>
          <w:tcPr>
            <w:tcW w:w="3232" w:type="dxa"/>
            <w:shd w:val="clear" w:color="auto" w:fill="DAEEF3" w:themeFill="accent5" w:themeFillTint="33"/>
          </w:tcPr>
          <w:p w14:paraId="432F88DC" w14:textId="77777777"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14:paraId="11A23318" w14:textId="77777777"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w:t>
            </w:r>
            <w:r w:rsidRPr="005E3BA7">
              <w:lastRenderedPageBreak/>
              <w:t xml:space="preserve">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implementation period during which contracts were renegotiated and DA payments were reviewed.</w:t>
            </w:r>
          </w:p>
        </w:tc>
      </w:tr>
      <w:tr w:rsidR="006145A2" w:rsidRPr="005E3BA7" w14:paraId="0528F04D" w14:textId="77777777" w:rsidTr="002774EE">
        <w:tc>
          <w:tcPr>
            <w:tcW w:w="1928" w:type="dxa"/>
          </w:tcPr>
          <w:p w14:paraId="03DB0DB7" w14:textId="77777777" w:rsidR="006145A2" w:rsidRPr="005E3BA7" w:rsidRDefault="006145A2" w:rsidP="00246E36">
            <w:r w:rsidRPr="005E3BA7">
              <w:lastRenderedPageBreak/>
              <w:t>22 September 2004</w:t>
            </w:r>
          </w:p>
        </w:tc>
        <w:tc>
          <w:tcPr>
            <w:tcW w:w="3232" w:type="dxa"/>
            <w:shd w:val="clear" w:color="auto" w:fill="DAEEF3" w:themeFill="accent5" w:themeFillTint="33"/>
          </w:tcPr>
          <w:p w14:paraId="05A9D25E" w14:textId="77777777" w:rsidR="006145A2" w:rsidRPr="005E3BA7" w:rsidRDefault="006145A2" w:rsidP="000644B5">
            <w:pPr>
              <w:rPr>
                <w:b/>
              </w:rPr>
            </w:pPr>
            <w:r w:rsidRPr="005E3BA7">
              <w:rPr>
                <w:b/>
              </w:rPr>
              <w:t>Community Employment Group</w:t>
            </w:r>
            <w:r w:rsidR="00707595">
              <w:rPr>
                <w:b/>
              </w:rPr>
              <w:t>:</w:t>
            </w:r>
            <w:r w:rsidRPr="005E3BA7">
              <w:rPr>
                <w:b/>
              </w:rPr>
              <w:t xml:space="preserve"> Dis-established</w:t>
            </w:r>
          </w:p>
          <w:p w14:paraId="5EF80C0E" w14:textId="77777777" w:rsidR="006145A2" w:rsidRPr="005E3BA7" w:rsidRDefault="006145A2" w:rsidP="000644B5">
            <w:pPr>
              <w:rPr>
                <w:b/>
              </w:rPr>
            </w:pPr>
          </w:p>
          <w:p w14:paraId="6CF35FDB" w14:textId="77777777" w:rsidR="006145A2" w:rsidRPr="005E3BA7" w:rsidRDefault="006145A2" w:rsidP="000644B5">
            <w:pPr>
              <w:rPr>
                <w:b/>
              </w:rPr>
            </w:pPr>
          </w:p>
          <w:p w14:paraId="4FB14E8B" w14:textId="77777777" w:rsidR="006145A2" w:rsidRDefault="006145A2" w:rsidP="000644B5">
            <w:pPr>
              <w:rPr>
                <w:b/>
              </w:rPr>
            </w:pPr>
          </w:p>
          <w:p w14:paraId="601EF93E" w14:textId="77777777" w:rsidR="00A663E3" w:rsidRDefault="00A663E3" w:rsidP="000644B5">
            <w:pPr>
              <w:rPr>
                <w:b/>
              </w:rPr>
            </w:pPr>
          </w:p>
          <w:p w14:paraId="1F4CBC0E" w14:textId="77777777" w:rsidR="006145A2" w:rsidRPr="005E3BA7" w:rsidRDefault="006145A2" w:rsidP="000644B5">
            <w:pPr>
              <w:rPr>
                <w:b/>
              </w:rPr>
            </w:pPr>
            <w:r w:rsidRPr="005E3BA7">
              <w:rPr>
                <w:b/>
              </w:rPr>
              <w:t>“Enterprising Communities” established.</w:t>
            </w:r>
          </w:p>
        </w:tc>
        <w:tc>
          <w:tcPr>
            <w:tcW w:w="0" w:type="auto"/>
          </w:tcPr>
          <w:p w14:paraId="5DD73A94" w14:textId="77777777" w:rsidR="006145A2" w:rsidRPr="005E3BA7" w:rsidRDefault="006145A2" w:rsidP="00D951B1">
            <w:pPr>
              <w:jc w:val="both"/>
            </w:pPr>
            <w:r w:rsidRPr="005E3BA7">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14:paraId="24EF2346" w14:textId="77777777"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14:paraId="58B772D3" w14:textId="77777777" w:rsidTr="002774EE">
        <w:tc>
          <w:tcPr>
            <w:tcW w:w="1928" w:type="dxa"/>
          </w:tcPr>
          <w:p w14:paraId="0E977279" w14:textId="77777777" w:rsidR="006145A2" w:rsidRPr="005E3BA7" w:rsidRDefault="006145A2" w:rsidP="00246E36">
            <w:r w:rsidRPr="005E3BA7">
              <w:t>25 September 2004</w:t>
            </w:r>
          </w:p>
        </w:tc>
        <w:tc>
          <w:tcPr>
            <w:tcW w:w="3232" w:type="dxa"/>
            <w:shd w:val="clear" w:color="auto" w:fill="DAEEF3" w:themeFill="accent5" w:themeFillTint="33"/>
          </w:tcPr>
          <w:p w14:paraId="630F3DC8" w14:textId="77777777" w:rsidR="006145A2" w:rsidRPr="005E3BA7" w:rsidRDefault="006145A2" w:rsidP="000644B5">
            <w:pPr>
              <w:rPr>
                <w:b/>
              </w:rPr>
            </w:pPr>
            <w:r w:rsidRPr="005E3BA7">
              <w:rPr>
                <w:b/>
              </w:rPr>
              <w:t>Skills Package Announced</w:t>
            </w:r>
          </w:p>
          <w:p w14:paraId="5AC219D7" w14:textId="77777777" w:rsidR="006145A2" w:rsidRPr="005E3BA7" w:rsidRDefault="006145A2" w:rsidP="000644B5">
            <w:pPr>
              <w:rPr>
                <w:b/>
              </w:rPr>
            </w:pPr>
            <w:r w:rsidRPr="005E3BA7">
              <w:rPr>
                <w:b/>
              </w:rPr>
              <w:t>(Additional Funding for Modern Apprenticeships and Post Placement Support for TOP trainees)</w:t>
            </w:r>
          </w:p>
        </w:tc>
        <w:tc>
          <w:tcPr>
            <w:tcW w:w="0" w:type="auto"/>
          </w:tcPr>
          <w:p w14:paraId="6366346E" w14:textId="77777777"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14:paraId="62F64C4E" w14:textId="77777777"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14:paraId="1DDA3F34" w14:textId="77777777"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14:paraId="2182D355" w14:textId="77777777" w:rsidTr="002774EE">
        <w:tc>
          <w:tcPr>
            <w:tcW w:w="1928" w:type="dxa"/>
          </w:tcPr>
          <w:p w14:paraId="10BCE6B1" w14:textId="77777777" w:rsidR="006145A2" w:rsidRPr="005E3BA7" w:rsidRDefault="006145A2" w:rsidP="00246E36">
            <w:r w:rsidRPr="005E3BA7">
              <w:t>1 October 2004</w:t>
            </w:r>
          </w:p>
        </w:tc>
        <w:tc>
          <w:tcPr>
            <w:tcW w:w="3232" w:type="dxa"/>
            <w:shd w:val="clear" w:color="auto" w:fill="DAEEF3" w:themeFill="accent5" w:themeFillTint="33"/>
          </w:tcPr>
          <w:p w14:paraId="39EAC634" w14:textId="77777777" w:rsidR="006145A2" w:rsidRPr="005E3BA7" w:rsidRDefault="006145A2" w:rsidP="000644B5">
            <w:pPr>
              <w:rPr>
                <w:b/>
              </w:rPr>
            </w:pPr>
            <w:r w:rsidRPr="005E3BA7">
              <w:rPr>
                <w:b/>
              </w:rPr>
              <w:t>Changes to the Accommodation Supplement:</w:t>
            </w:r>
          </w:p>
          <w:p w14:paraId="7EC291AD" w14:textId="77777777" w:rsidR="006145A2" w:rsidRPr="005E3BA7" w:rsidRDefault="006145A2" w:rsidP="000644B5">
            <w:pPr>
              <w:rPr>
                <w:b/>
              </w:rPr>
            </w:pPr>
          </w:p>
          <w:p w14:paraId="095BA36B" w14:textId="77777777" w:rsidR="006145A2" w:rsidRPr="005E3BA7" w:rsidRDefault="006145A2" w:rsidP="000644B5">
            <w:pPr>
              <w:rPr>
                <w:b/>
              </w:rPr>
            </w:pPr>
            <w:r w:rsidRPr="005E3BA7">
              <w:rPr>
                <w:b/>
              </w:rPr>
              <w:lastRenderedPageBreak/>
              <w:t>Abatement for beneficiaries</w:t>
            </w:r>
          </w:p>
          <w:p w14:paraId="1B99063B" w14:textId="77777777" w:rsidR="006145A2" w:rsidRPr="005E3BA7" w:rsidRDefault="006145A2" w:rsidP="000644B5">
            <w:pPr>
              <w:rPr>
                <w:b/>
              </w:rPr>
            </w:pPr>
          </w:p>
          <w:p w14:paraId="5890CE6A" w14:textId="77777777" w:rsidR="006145A2" w:rsidRPr="005E3BA7" w:rsidRDefault="006145A2" w:rsidP="000644B5">
            <w:pPr>
              <w:rPr>
                <w:b/>
              </w:rPr>
            </w:pPr>
            <w:r w:rsidRPr="005E3BA7">
              <w:rPr>
                <w:b/>
              </w:rPr>
              <w:t xml:space="preserve">Entry </w:t>
            </w:r>
            <w:r w:rsidR="005D507C">
              <w:rPr>
                <w:b/>
              </w:rPr>
              <w:t>t</w:t>
            </w:r>
            <w:r w:rsidRPr="005E3BA7">
              <w:rPr>
                <w:b/>
              </w:rPr>
              <w:t>hreshold for non-beneficiaries</w:t>
            </w:r>
          </w:p>
          <w:p w14:paraId="464B8F33" w14:textId="77777777" w:rsidR="006145A2" w:rsidRPr="005E3BA7" w:rsidRDefault="006145A2" w:rsidP="000644B5">
            <w:pPr>
              <w:rPr>
                <w:b/>
              </w:rPr>
            </w:pPr>
          </w:p>
          <w:p w14:paraId="5BC1776F" w14:textId="77777777" w:rsidR="006145A2" w:rsidRPr="005E3BA7" w:rsidRDefault="006145A2" w:rsidP="000644B5">
            <w:pPr>
              <w:rPr>
                <w:b/>
              </w:rPr>
            </w:pPr>
            <w:r w:rsidRPr="005E3BA7">
              <w:rPr>
                <w:b/>
              </w:rPr>
              <w:t xml:space="preserve">Income </w:t>
            </w:r>
            <w:r w:rsidR="005D507C">
              <w:rPr>
                <w:b/>
              </w:rPr>
              <w:t>t</w:t>
            </w:r>
            <w:r w:rsidRPr="005E3BA7">
              <w:rPr>
                <w:b/>
              </w:rPr>
              <w:t>hreshold for non-beneficiaries</w:t>
            </w:r>
          </w:p>
        </w:tc>
        <w:tc>
          <w:tcPr>
            <w:tcW w:w="0" w:type="auto"/>
          </w:tcPr>
          <w:p w14:paraId="280FCA59" w14:textId="77777777" w:rsidR="006145A2" w:rsidRPr="005E3BA7" w:rsidRDefault="006145A2" w:rsidP="00D951B1">
            <w:pPr>
              <w:jc w:val="both"/>
            </w:pPr>
            <w:r w:rsidRPr="005E3BA7">
              <w:lastRenderedPageBreak/>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14:paraId="00D276D4" w14:textId="77777777" w:rsidR="006145A2" w:rsidRPr="005E3BA7" w:rsidRDefault="006145A2" w:rsidP="00D951B1">
            <w:pPr>
              <w:jc w:val="both"/>
            </w:pPr>
            <w:r w:rsidRPr="005E3BA7">
              <w:lastRenderedPageBreak/>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of </w:t>
            </w:r>
            <w:r w:rsidRPr="005E3BA7">
              <w:rPr>
                <w:i/>
              </w:rPr>
              <w:t>Invalids Benefit</w:t>
            </w:r>
            <w:r w:rsidRPr="005E3BA7">
              <w:t xml:space="preserve">, plus where applicable the first child rate of </w:t>
            </w:r>
            <w:r w:rsidRPr="005E3BA7">
              <w:rPr>
                <w:i/>
              </w:rPr>
              <w:t>Family Support</w:t>
            </w:r>
            <w:r w:rsidRPr="005E3BA7">
              <w:t xml:space="preserve"> (payable to a child under 16 years).</w:t>
            </w:r>
          </w:p>
          <w:p w14:paraId="252542DD" w14:textId="77777777" w:rsidR="006145A2" w:rsidRPr="005E3BA7" w:rsidRDefault="006145A2" w:rsidP="00D951B1">
            <w:pPr>
              <w:jc w:val="both"/>
            </w:pPr>
            <w:r w:rsidRPr="005E3BA7">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tr w:rsidR="006145A2" w:rsidRPr="005E3BA7" w14:paraId="15AF2D4B" w14:textId="77777777" w:rsidTr="002774EE">
        <w:tc>
          <w:tcPr>
            <w:tcW w:w="1928" w:type="dxa"/>
          </w:tcPr>
          <w:p w14:paraId="32F227F4" w14:textId="77777777" w:rsidR="006145A2" w:rsidRPr="005E3BA7" w:rsidRDefault="006145A2" w:rsidP="00246E36">
            <w:r w:rsidRPr="005E3BA7">
              <w:lastRenderedPageBreak/>
              <w:t>1 October 2004</w:t>
            </w:r>
          </w:p>
        </w:tc>
        <w:tc>
          <w:tcPr>
            <w:tcW w:w="3232" w:type="dxa"/>
            <w:shd w:val="clear" w:color="auto" w:fill="DAEEF3" w:themeFill="accent5" w:themeFillTint="33"/>
          </w:tcPr>
          <w:p w14:paraId="0EF38317" w14:textId="77777777" w:rsidR="006145A2" w:rsidRPr="005E3BA7" w:rsidRDefault="006145A2" w:rsidP="000644B5">
            <w:pPr>
              <w:rPr>
                <w:b/>
              </w:rPr>
            </w:pPr>
            <w:r w:rsidRPr="005E3BA7">
              <w:rPr>
                <w:b/>
              </w:rPr>
              <w:t>Transitional Supplement introduced</w:t>
            </w:r>
          </w:p>
        </w:tc>
        <w:tc>
          <w:tcPr>
            <w:tcW w:w="0" w:type="auto"/>
          </w:tcPr>
          <w:p w14:paraId="2EF8B11B" w14:textId="77777777"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 phased out on 30 June 2008.</w:t>
            </w:r>
          </w:p>
        </w:tc>
      </w:tr>
      <w:tr w:rsidR="006145A2" w:rsidRPr="005E3BA7" w14:paraId="23FE0A7A" w14:textId="77777777" w:rsidTr="002774EE">
        <w:tc>
          <w:tcPr>
            <w:tcW w:w="1928" w:type="dxa"/>
          </w:tcPr>
          <w:p w14:paraId="7C695538" w14:textId="77777777" w:rsidR="006145A2" w:rsidRPr="005E3BA7" w:rsidRDefault="006145A2" w:rsidP="00246E36">
            <w:r w:rsidRPr="005E3BA7">
              <w:t>4 October 2004</w:t>
            </w:r>
          </w:p>
        </w:tc>
        <w:tc>
          <w:tcPr>
            <w:tcW w:w="3232" w:type="dxa"/>
            <w:shd w:val="clear" w:color="auto" w:fill="DAEEF3" w:themeFill="accent5" w:themeFillTint="33"/>
          </w:tcPr>
          <w:p w14:paraId="6FF74C06" w14:textId="77777777" w:rsidR="006145A2" w:rsidRPr="005E3BA7" w:rsidRDefault="006145A2" w:rsidP="000644B5">
            <w:pPr>
              <w:rPr>
                <w:b/>
              </w:rPr>
            </w:pPr>
            <w:r w:rsidRPr="005E3BA7">
              <w:rPr>
                <w:b/>
              </w:rPr>
              <w:t>Childcare Assistance Increased</w:t>
            </w:r>
          </w:p>
          <w:p w14:paraId="7D2C8261" w14:textId="77777777" w:rsidR="006145A2" w:rsidRPr="005E3BA7" w:rsidRDefault="006145A2" w:rsidP="000644B5">
            <w:pPr>
              <w:rPr>
                <w:b/>
              </w:rPr>
            </w:pPr>
          </w:p>
          <w:p w14:paraId="2F92BB5A" w14:textId="77777777" w:rsidR="006145A2" w:rsidRPr="005E3BA7" w:rsidRDefault="006145A2" w:rsidP="000644B5">
            <w:pPr>
              <w:rPr>
                <w:b/>
              </w:rPr>
            </w:pPr>
          </w:p>
          <w:p w14:paraId="2B2A25C4" w14:textId="77777777" w:rsidR="006145A2" w:rsidRPr="005E3BA7" w:rsidRDefault="006145A2" w:rsidP="000644B5">
            <w:pPr>
              <w:rPr>
                <w:b/>
              </w:rPr>
            </w:pPr>
          </w:p>
          <w:p w14:paraId="0AF7A147" w14:textId="77777777" w:rsidR="006145A2" w:rsidRPr="005E3BA7" w:rsidRDefault="006145A2" w:rsidP="000644B5">
            <w:pPr>
              <w:rPr>
                <w:b/>
              </w:rPr>
            </w:pPr>
            <w:r w:rsidRPr="005E3BA7">
              <w:rPr>
                <w:b/>
              </w:rPr>
              <w:t>Childcare Assistance Regulations replaced the Childcare Assistance Ministerial Welfare Programme</w:t>
            </w:r>
          </w:p>
        </w:tc>
        <w:tc>
          <w:tcPr>
            <w:tcW w:w="0" w:type="auto"/>
          </w:tcPr>
          <w:p w14:paraId="58F2E8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Childcare Assistance</w:t>
            </w:r>
            <w:r w:rsidRPr="005E3BA7">
              <w:t xml:space="preserve"> income thresholds were increased.  New income thresholds were:</w:t>
            </w:r>
          </w:p>
          <w:p w14:paraId="79D9C94D" w14:textId="77777777" w:rsidR="006145A2" w:rsidRPr="005E3BA7" w:rsidRDefault="006145A2" w:rsidP="00717800">
            <w:pPr>
              <w:pStyle w:val="Chronologybullet2"/>
            </w:pPr>
            <w:r w:rsidRPr="005E3BA7">
              <w:t>1 child household:  $930 per week;</w:t>
            </w:r>
          </w:p>
          <w:p w14:paraId="330C7E18" w14:textId="77777777" w:rsidR="006145A2" w:rsidRPr="005E3BA7" w:rsidRDefault="006145A2" w:rsidP="00717800">
            <w:pPr>
              <w:pStyle w:val="Chronologybullet2"/>
            </w:pPr>
            <w:r w:rsidRPr="005E3BA7">
              <w:t>2 child household:  $1,130 per week; and</w:t>
            </w:r>
          </w:p>
          <w:p w14:paraId="014E2096" w14:textId="77777777" w:rsidR="006145A2" w:rsidRPr="005E3BA7" w:rsidRDefault="006145A2" w:rsidP="00717800">
            <w:pPr>
              <w:pStyle w:val="Chronologybullet2"/>
            </w:pPr>
            <w:r w:rsidRPr="005E3BA7">
              <w:t>3+ child household:  $1,330 per week.</w:t>
            </w:r>
          </w:p>
          <w:p w14:paraId="2D44C10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14:paraId="41AD2B24"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14:paraId="2B5CD903" w14:textId="77777777"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14:paraId="0916FB00" w14:textId="77777777" w:rsidTr="002774EE">
        <w:tc>
          <w:tcPr>
            <w:tcW w:w="1928" w:type="dxa"/>
          </w:tcPr>
          <w:p w14:paraId="63E4C19C" w14:textId="77777777" w:rsidR="006145A2" w:rsidRPr="005E3BA7" w:rsidRDefault="006145A2" w:rsidP="00246E36">
            <w:r w:rsidRPr="005E3BA7">
              <w:t>1 November 2004</w:t>
            </w:r>
          </w:p>
        </w:tc>
        <w:tc>
          <w:tcPr>
            <w:tcW w:w="3232" w:type="dxa"/>
            <w:shd w:val="clear" w:color="auto" w:fill="DAEEF3" w:themeFill="accent5" w:themeFillTint="33"/>
          </w:tcPr>
          <w:p w14:paraId="59E46EF6" w14:textId="77777777" w:rsidR="006145A2" w:rsidRPr="005E3BA7" w:rsidRDefault="006145A2" w:rsidP="000644B5">
            <w:pPr>
              <w:rPr>
                <w:b/>
              </w:rPr>
            </w:pPr>
            <w:r w:rsidRPr="005E3BA7">
              <w:rPr>
                <w:b/>
              </w:rPr>
              <w:t>Department of Building and Housing established</w:t>
            </w:r>
          </w:p>
        </w:tc>
        <w:tc>
          <w:tcPr>
            <w:tcW w:w="0" w:type="auto"/>
          </w:tcPr>
          <w:p w14:paraId="2B81C5C9" w14:textId="77777777"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14:paraId="2C8D7182" w14:textId="77777777" w:rsidR="006145A2" w:rsidRPr="005E3BA7" w:rsidRDefault="006145A2" w:rsidP="00D951B1">
            <w:pPr>
              <w:ind w:right="19"/>
              <w:jc w:val="both"/>
              <w:rPr>
                <w:color w:val="000000"/>
                <w:lang w:eastAsia="en-AU"/>
              </w:rPr>
            </w:pPr>
            <w:r w:rsidRPr="005E3BA7">
              <w:rPr>
                <w:color w:val="000000"/>
              </w:rPr>
              <w:lastRenderedPageBreak/>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14:paraId="494858A0" w14:textId="77777777" w:rsidR="006145A2" w:rsidRPr="005E3BA7" w:rsidRDefault="006145A2" w:rsidP="00D951B1">
            <w:pPr>
              <w:ind w:right="19"/>
              <w:jc w:val="both"/>
              <w:rPr>
                <w:color w:val="000000"/>
              </w:rPr>
            </w:pPr>
            <w:r w:rsidRPr="005E3BA7">
              <w:rPr>
                <w:color w:val="000000"/>
                <w:lang w:eastAsia="en-AU"/>
              </w:rPr>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designed to improve and streamline the delivery of building and housing services to the public, ensure an effective regulatory system and deliver good quality advice to government.  </w:t>
            </w:r>
          </w:p>
          <w:p w14:paraId="777CC824" w14:textId="77777777"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14:paraId="117D28A6" w14:textId="77777777" w:rsidTr="002774EE">
        <w:tc>
          <w:tcPr>
            <w:tcW w:w="1928" w:type="dxa"/>
          </w:tcPr>
          <w:p w14:paraId="51A7F475" w14:textId="77777777" w:rsidR="006145A2" w:rsidRPr="005E3BA7" w:rsidRDefault="006145A2" w:rsidP="00246E36">
            <w:r w:rsidRPr="005E3BA7">
              <w:lastRenderedPageBreak/>
              <w:t>8 November 2004</w:t>
            </w:r>
          </w:p>
        </w:tc>
        <w:tc>
          <w:tcPr>
            <w:tcW w:w="3232" w:type="dxa"/>
            <w:shd w:val="clear" w:color="auto" w:fill="DAEEF3" w:themeFill="accent5" w:themeFillTint="33"/>
          </w:tcPr>
          <w:p w14:paraId="335A14F4" w14:textId="77777777"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14:paraId="21E2B66D" w14:textId="77777777"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w:t>
            </w:r>
            <w:r w:rsidR="00405A77" w:rsidRPr="005E3BA7">
              <w:t>strengthened,</w:t>
            </w:r>
            <w:r w:rsidR="006145A2" w:rsidRPr="005E3BA7">
              <w:t xml:space="preserve">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14:paraId="493892A1" w14:textId="77777777" w:rsidTr="002774EE">
        <w:tc>
          <w:tcPr>
            <w:tcW w:w="1928" w:type="dxa"/>
          </w:tcPr>
          <w:p w14:paraId="098D32DD" w14:textId="77777777" w:rsidR="006145A2" w:rsidRPr="005E3BA7" w:rsidRDefault="006145A2" w:rsidP="00246E36">
            <w:r w:rsidRPr="005E3BA7">
              <w:t>29 November 2004</w:t>
            </w:r>
          </w:p>
        </w:tc>
        <w:tc>
          <w:tcPr>
            <w:tcW w:w="3232" w:type="dxa"/>
            <w:shd w:val="clear" w:color="auto" w:fill="DAEEF3" w:themeFill="accent5" w:themeFillTint="33"/>
          </w:tcPr>
          <w:p w14:paraId="08E4F180" w14:textId="77777777"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14:paraId="52116B3B" w14:textId="77777777"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disregard, or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14:paraId="014B84F6" w14:textId="77777777" w:rsidR="006145A2" w:rsidRPr="005E3BA7" w:rsidRDefault="006145A2" w:rsidP="00D951B1">
            <w:pPr>
              <w:jc w:val="both"/>
            </w:pPr>
            <w:r w:rsidRPr="005E3BA7">
              <w:t xml:space="preserve">Prior to this, various arrangements applied in respect of payments received by home-based carers.  For example, </w:t>
            </w:r>
            <w:r w:rsidRPr="005E3BA7">
              <w:rPr>
                <w:i/>
              </w:rPr>
              <w:t>Barnardos</w:t>
            </w:r>
            <w:r w:rsidRPr="005E3BA7">
              <w:t xml:space="preserve"> carers had none of their payments charged as income and carers contracted by </w:t>
            </w:r>
            <w:r w:rsidRPr="005E3BA7">
              <w:rPr>
                <w:i/>
              </w:rPr>
              <w:t>Empowering Educare</w:t>
            </w:r>
            <w:r w:rsidRPr="005E3BA7">
              <w:t xml:space="preserve"> had 20 percent of their payments charged as income.  Others had all payments charged as income, though verified expenses could be deducted.</w:t>
            </w:r>
          </w:p>
        </w:tc>
      </w:tr>
      <w:tr w:rsidR="006145A2" w:rsidRPr="005E3BA7" w14:paraId="179BC036" w14:textId="77777777" w:rsidTr="002774EE">
        <w:tc>
          <w:tcPr>
            <w:tcW w:w="1928" w:type="dxa"/>
          </w:tcPr>
          <w:p w14:paraId="1A5E0C59" w14:textId="77777777" w:rsidR="006145A2" w:rsidRPr="005E3BA7" w:rsidRDefault="006145A2" w:rsidP="00246E36">
            <w:r w:rsidRPr="005E3BA7">
              <w:t>November 2004</w:t>
            </w:r>
          </w:p>
        </w:tc>
        <w:tc>
          <w:tcPr>
            <w:tcW w:w="3232" w:type="dxa"/>
            <w:shd w:val="clear" w:color="auto" w:fill="DAEEF3" w:themeFill="accent5" w:themeFillTint="33"/>
          </w:tcPr>
          <w:p w14:paraId="250C79D1" w14:textId="77777777" w:rsidR="006145A2" w:rsidRPr="005E3BA7" w:rsidRDefault="006145A2" w:rsidP="000644B5">
            <w:pPr>
              <w:rPr>
                <w:b/>
              </w:rPr>
            </w:pPr>
            <w:r w:rsidRPr="005E3BA7">
              <w:rPr>
                <w:b/>
              </w:rPr>
              <w:t>Financial Information Service for Students</w:t>
            </w:r>
          </w:p>
        </w:tc>
        <w:tc>
          <w:tcPr>
            <w:tcW w:w="0" w:type="auto"/>
          </w:tcPr>
          <w:p w14:paraId="6AAA0557" w14:textId="77777777"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r w:rsidRPr="005E3BA7">
              <w:rPr>
                <w:i/>
              </w:rPr>
              <w:t>StudyLink)</w:t>
            </w:r>
            <w:r w:rsidRPr="005E3BA7">
              <w:t xml:space="preserve"> to assist students to make informed decisions about funding their tertiary studies and making them more </w:t>
            </w:r>
            <w:r w:rsidRPr="005E3BA7">
              <w:lastRenderedPageBreak/>
              <w:t xml:space="preserve">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14:paraId="0F38C2DC" w14:textId="77777777" w:rsidTr="002774EE">
        <w:tc>
          <w:tcPr>
            <w:tcW w:w="1928" w:type="dxa"/>
          </w:tcPr>
          <w:p w14:paraId="4D2996C8" w14:textId="77777777" w:rsidR="006145A2" w:rsidRPr="005E3BA7" w:rsidRDefault="006145A2" w:rsidP="00246E36">
            <w:r w:rsidRPr="005E3BA7">
              <w:lastRenderedPageBreak/>
              <w:t>1 December 2004</w:t>
            </w:r>
          </w:p>
        </w:tc>
        <w:tc>
          <w:tcPr>
            <w:tcW w:w="3232" w:type="dxa"/>
            <w:shd w:val="clear" w:color="auto" w:fill="DAEEF3" w:themeFill="accent5" w:themeFillTint="33"/>
          </w:tcPr>
          <w:p w14:paraId="4F8A5537" w14:textId="77777777" w:rsidR="006145A2" w:rsidRPr="005E3BA7" w:rsidRDefault="006145A2" w:rsidP="000644B5">
            <w:pPr>
              <w:rPr>
                <w:b/>
              </w:rPr>
            </w:pPr>
            <w:r w:rsidRPr="005E3BA7">
              <w:rPr>
                <w:b/>
              </w:rPr>
              <w:t>PATHS Pilot extended to Wellington</w:t>
            </w:r>
          </w:p>
        </w:tc>
        <w:tc>
          <w:tcPr>
            <w:tcW w:w="0" w:type="auto"/>
          </w:tcPr>
          <w:p w14:paraId="08F401AA" w14:textId="77777777"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interventions, including intensive physiotherapy, access to pain clinics, fitness programmes and extra visits to health professionals for the management of chronic diseases such as diabetes and asthma. </w:t>
            </w:r>
          </w:p>
          <w:p w14:paraId="13F092B4" w14:textId="77777777" w:rsidR="006145A2" w:rsidRPr="005E3BA7" w:rsidRDefault="006145A2" w:rsidP="00717800">
            <w:pPr>
              <w:jc w:val="both"/>
            </w:pPr>
            <w:r w:rsidRPr="005E3BA7">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14:paraId="0361EA5A" w14:textId="77777777" w:rsidTr="002774EE">
        <w:tc>
          <w:tcPr>
            <w:tcW w:w="1928" w:type="dxa"/>
          </w:tcPr>
          <w:p w14:paraId="0F981FA2" w14:textId="77777777" w:rsidR="006145A2" w:rsidRPr="005E3BA7" w:rsidRDefault="006145A2" w:rsidP="00246E36">
            <w:r w:rsidRPr="005E3BA7">
              <w:t>1 December 2004</w:t>
            </w:r>
          </w:p>
        </w:tc>
        <w:tc>
          <w:tcPr>
            <w:tcW w:w="3232" w:type="dxa"/>
            <w:shd w:val="clear" w:color="auto" w:fill="DAEEF3" w:themeFill="accent5" w:themeFillTint="33"/>
          </w:tcPr>
          <w:p w14:paraId="5A0235AF" w14:textId="77777777"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14:paraId="21D25E62" w14:textId="77777777" w:rsidR="006145A2" w:rsidRPr="005E3BA7" w:rsidRDefault="006145A2" w:rsidP="00D951B1">
            <w:pPr>
              <w:jc w:val="both"/>
              <w:rPr>
                <w:lang w:val="en-US"/>
              </w:rPr>
            </w:pPr>
            <w:r w:rsidRPr="005E3BA7">
              <w:rPr>
                <w:lang w:val="en-US"/>
              </w:rPr>
              <w:t xml:space="preserve">The following changes were made to the </w:t>
            </w:r>
            <w:r w:rsidRPr="005E3BA7">
              <w:rPr>
                <w:i/>
                <w:lang w:val="en-US"/>
              </w:rPr>
              <w:t>Paid Parental Leave Scheme</w:t>
            </w:r>
            <w:r w:rsidRPr="005E3BA7">
              <w:rPr>
                <w:lang w:val="en-US"/>
              </w:rPr>
              <w:t>:</w:t>
            </w:r>
          </w:p>
          <w:p w14:paraId="1E7B86FB" w14:textId="77777777"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14:paraId="03F61990"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14:paraId="133F5CA4"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14:paraId="00D1C351" w14:textId="77777777" w:rsidR="006145A2" w:rsidRPr="005E3BA7" w:rsidRDefault="006145A2" w:rsidP="00717800">
            <w:pPr>
              <w:pStyle w:val="Chronologybullet2"/>
            </w:pPr>
            <w:r w:rsidRPr="005E3BA7">
              <w:t>the duration of parental leave payments increased from 12 weeks to 13 weeks;</w:t>
            </w:r>
          </w:p>
          <w:p w14:paraId="0A3EB5B3" w14:textId="77777777"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r w:rsidR="00405A77">
              <w:t>and</w:t>
            </w:r>
          </w:p>
          <w:p w14:paraId="22CD3B25" w14:textId="77777777" w:rsidR="006145A2" w:rsidRPr="005E3BA7" w:rsidRDefault="006145A2" w:rsidP="00717800">
            <w:pPr>
              <w:pStyle w:val="Chronologybullet2"/>
            </w:pPr>
            <w:r w:rsidRPr="005E3BA7">
              <w:t xml:space="preserve">teachers employed by </w:t>
            </w:r>
            <w:r w:rsidRPr="005E3BA7">
              <w:rPr>
                <w:i/>
              </w:rPr>
              <w:t>School Boards of Trustees</w:t>
            </w:r>
            <w:r w:rsidRPr="005E3BA7">
              <w:t xml:space="preserve"> and eligible junior doctors </w:t>
            </w:r>
            <w:r w:rsidR="00405A77" w:rsidRPr="005E3BA7">
              <w:t>were entitled</w:t>
            </w:r>
            <w:r w:rsidRPr="005E3BA7">
              <w:t xml:space="preserve"> to count certain multiple employments as a single employment in determining eligibility.</w:t>
            </w:r>
          </w:p>
          <w:p w14:paraId="3662B260" w14:textId="77777777"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14:paraId="2147F066" w14:textId="77777777" w:rsidTr="002774EE">
        <w:tc>
          <w:tcPr>
            <w:tcW w:w="1928" w:type="dxa"/>
          </w:tcPr>
          <w:p w14:paraId="5E6835D7" w14:textId="77777777" w:rsidR="006145A2" w:rsidRPr="005E3BA7" w:rsidRDefault="006145A2" w:rsidP="00246E36">
            <w:r w:rsidRPr="005E3BA7">
              <w:t>23 December 2004</w:t>
            </w:r>
          </w:p>
        </w:tc>
        <w:tc>
          <w:tcPr>
            <w:tcW w:w="3232" w:type="dxa"/>
            <w:shd w:val="clear" w:color="auto" w:fill="DAEEF3" w:themeFill="accent5" w:themeFillTint="33"/>
          </w:tcPr>
          <w:p w14:paraId="5EE66D51" w14:textId="77777777"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14:paraId="48FCB210" w14:textId="120A9B1D"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(ie income test, planning process, no work test and access to the </w:t>
            </w:r>
            <w:r w:rsidRPr="005E3BA7">
              <w:rPr>
                <w:i/>
              </w:rPr>
              <w:t>Training Incentive Allowance</w:t>
            </w:r>
            <w:r w:rsidRPr="005E3BA7">
              <w:t xml:space="preserve">).  As a result of High Court </w:t>
            </w:r>
            <w:r w:rsidR="009E7EA7">
              <w:t>a</w:t>
            </w:r>
            <w:r w:rsidRPr="005E3BA7">
              <w:t xml:space="preserve">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14:paraId="0E216842" w14:textId="77777777" w:rsidTr="002774EE">
        <w:tc>
          <w:tcPr>
            <w:tcW w:w="1928" w:type="dxa"/>
          </w:tcPr>
          <w:p w14:paraId="5FDE31B3"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6A258627" w14:textId="77777777"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14:paraId="3C98761D" w14:textId="77777777"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 xml:space="preserve">(StudyLink)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income for the assessment of student allowances.  Top Scholar Awards were payable in the following categories:</w:t>
            </w:r>
          </w:p>
          <w:p w14:paraId="3FF7F83F" w14:textId="77777777" w:rsidR="006145A2" w:rsidRPr="005E3BA7" w:rsidRDefault="006145A2" w:rsidP="00717800">
            <w:pPr>
              <w:pStyle w:val="Chronologybullet2"/>
            </w:pPr>
            <w:r w:rsidRPr="005E3BA7">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14:paraId="26FB6E31" w14:textId="77777777" w:rsidR="006145A2" w:rsidRPr="005E3BA7" w:rsidRDefault="006145A2" w:rsidP="00717800">
            <w:pPr>
              <w:pStyle w:val="Chronologybullet2"/>
            </w:pPr>
            <w:r w:rsidRPr="005E3BA7">
              <w:t>top subject scholars from Scholarship standard assessment ($5,000 per year for three years);</w:t>
            </w:r>
          </w:p>
          <w:p w14:paraId="16BF1775" w14:textId="77777777" w:rsidR="006145A2" w:rsidRPr="005E3BA7" w:rsidRDefault="006145A2" w:rsidP="00717800">
            <w:pPr>
              <w:pStyle w:val="Chronologybullet2"/>
            </w:pPr>
            <w:r w:rsidRPr="005E3BA7">
              <w:t>top subject scholars from Level 3 assessment (no scholarship standard offered) ($3,000 per year for three years); and</w:t>
            </w:r>
          </w:p>
          <w:p w14:paraId="3BF3AC2F" w14:textId="77777777" w:rsidR="006145A2" w:rsidRPr="005E3BA7" w:rsidRDefault="006145A2" w:rsidP="00717800">
            <w:pPr>
              <w:pStyle w:val="Chronologybullet2"/>
            </w:pPr>
            <w:r w:rsidRPr="005E3BA7">
              <w:t>school awards $1,500 per year for three years.</w:t>
            </w:r>
          </w:p>
        </w:tc>
      </w:tr>
      <w:tr w:rsidR="006145A2" w:rsidRPr="005E3BA7" w14:paraId="01EE4792" w14:textId="77777777" w:rsidTr="002774EE">
        <w:tc>
          <w:tcPr>
            <w:tcW w:w="1928" w:type="dxa"/>
          </w:tcPr>
          <w:p w14:paraId="32A97602" w14:textId="77777777" w:rsidR="006145A2" w:rsidRPr="005E3BA7" w:rsidRDefault="006145A2" w:rsidP="00246E36">
            <w:r w:rsidRPr="005E3BA7">
              <w:t>1 January 2005</w:t>
            </w:r>
          </w:p>
        </w:tc>
        <w:tc>
          <w:tcPr>
            <w:tcW w:w="3232" w:type="dxa"/>
            <w:shd w:val="clear" w:color="auto" w:fill="DAEEF3" w:themeFill="accent5" w:themeFillTint="33"/>
          </w:tcPr>
          <w:p w14:paraId="2A20EFE3" w14:textId="77777777" w:rsidR="006145A2" w:rsidRPr="005E3BA7" w:rsidRDefault="006145A2" w:rsidP="000644B5">
            <w:pPr>
              <w:rPr>
                <w:b/>
              </w:rPr>
            </w:pPr>
            <w:r w:rsidRPr="005E3BA7">
              <w:rPr>
                <w:b/>
              </w:rPr>
              <w:t>Changes to Student Allowances</w:t>
            </w:r>
          </w:p>
        </w:tc>
        <w:tc>
          <w:tcPr>
            <w:tcW w:w="0" w:type="auto"/>
          </w:tcPr>
          <w:p w14:paraId="4C9FA40B"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14:paraId="236505E7" w14:textId="3BED6401" w:rsidR="006145A2" w:rsidRPr="005E3BA7" w:rsidRDefault="006145A2" w:rsidP="00717800">
            <w:pPr>
              <w:pStyle w:val="Chronologybullet2"/>
            </w:pPr>
            <w:r w:rsidRPr="005E3BA7">
              <w:t>the parental income threshold was increased from $28,080 to $33,696.  The parental income abatement rate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14:paraId="75A02277" w14:textId="77777777" w:rsidR="006145A2" w:rsidRPr="005E3BA7" w:rsidRDefault="006145A2" w:rsidP="00717800">
            <w:pPr>
              <w:pStyle w:val="Chronologybullet2"/>
            </w:pPr>
            <w:r w:rsidRPr="005E3BA7">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14:paraId="1B572E3D" w14:textId="77777777"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14:paraId="7A958923" w14:textId="46A0DC1C" w:rsidR="006145A2" w:rsidRPr="005E3BA7" w:rsidRDefault="006145A2" w:rsidP="00717800">
            <w:pPr>
              <w:pStyle w:val="Chronologybullet2"/>
            </w:pPr>
            <w:r w:rsidRPr="005E3BA7">
              <w:t>the “</w:t>
            </w:r>
            <w:r w:rsidR="009E7EA7" w:rsidRPr="005E3BA7">
              <w:t>60-day</w:t>
            </w:r>
            <w:r w:rsidRPr="005E3BA7">
              <w:t xml:space="preserve">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14:paraId="55BAFFA5" w14:textId="77777777" w:rsidR="006145A2" w:rsidRPr="005E3BA7" w:rsidRDefault="006145A2" w:rsidP="00717800">
            <w:pPr>
              <w:pStyle w:val="Chronologybullet2"/>
            </w:pPr>
            <w:r w:rsidRPr="005E3BA7">
              <w:t xml:space="preserve">the </w:t>
            </w:r>
            <w:r w:rsidRPr="005E3BA7">
              <w:rPr>
                <w:i/>
              </w:rPr>
              <w:t>Ministry of Social Development</w:t>
            </w:r>
            <w:r w:rsidRPr="005E3BA7">
              <w:t xml:space="preserve"> (</w:t>
            </w:r>
            <w:r w:rsidRPr="005E3BA7">
              <w:rPr>
                <w:i/>
              </w:rPr>
              <w:t>StudyLink</w:t>
            </w:r>
            <w:r w:rsidRPr="005E3BA7">
              <w:t xml:space="preserve">) was given discretion to assess on a case by case basis whether any scholarship or merit award should be treated as personal or spousal </w:t>
            </w:r>
            <w:r w:rsidRPr="005E3BA7">
              <w:lastRenderedPageBreak/>
              <w:t>income for the purpose of assessing eligibility to an allowance.</w:t>
            </w:r>
          </w:p>
        </w:tc>
      </w:tr>
      <w:tr w:rsidR="006145A2" w:rsidRPr="005E3BA7" w14:paraId="59086B01" w14:textId="77777777" w:rsidTr="002774EE">
        <w:tc>
          <w:tcPr>
            <w:tcW w:w="1928" w:type="dxa"/>
          </w:tcPr>
          <w:p w14:paraId="2D3C4B5C"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7D23DF6A" w14:textId="77777777"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14:paraId="643ED1ED" w14:textId="77777777"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  Only for study in courses in particular funding classifications that contain a vocational component and only for students in employment or students studying for a qualification that will lead to employment.</w:t>
            </w:r>
          </w:p>
        </w:tc>
      </w:tr>
      <w:tr w:rsidR="006145A2" w:rsidRPr="005E3BA7" w14:paraId="11281E92" w14:textId="77777777" w:rsidTr="002774EE">
        <w:tc>
          <w:tcPr>
            <w:tcW w:w="1928" w:type="dxa"/>
          </w:tcPr>
          <w:p w14:paraId="32FDF382" w14:textId="77777777" w:rsidR="006145A2" w:rsidRPr="005E3BA7" w:rsidRDefault="006145A2" w:rsidP="00246E36">
            <w:r w:rsidRPr="005E3BA7">
              <w:t>1 January 2005</w:t>
            </w:r>
          </w:p>
        </w:tc>
        <w:tc>
          <w:tcPr>
            <w:tcW w:w="3232" w:type="dxa"/>
            <w:shd w:val="clear" w:color="auto" w:fill="DAEEF3" w:themeFill="accent5" w:themeFillTint="33"/>
          </w:tcPr>
          <w:p w14:paraId="53739C84" w14:textId="77777777"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14:paraId="15484913" w14:textId="51FEC56D"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w:t>
            </w:r>
            <w:r w:rsidR="009E7EA7" w:rsidRPr="005E3BA7">
              <w:t>low-income</w:t>
            </w:r>
            <w:r w:rsidRPr="005E3BA7">
              <w:t xml:space="preserve"> earner or beneficiary.  The pilot was scheduled to run for three years and was designed to test whether TIA could 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14:paraId="6F569812" w14:textId="77777777" w:rsidTr="002774EE">
        <w:tc>
          <w:tcPr>
            <w:tcW w:w="1928" w:type="dxa"/>
          </w:tcPr>
          <w:p w14:paraId="4B297126" w14:textId="77777777" w:rsidR="006145A2" w:rsidRPr="005E3BA7" w:rsidRDefault="006145A2" w:rsidP="00246E36">
            <w:r w:rsidRPr="005E3BA7">
              <w:t>January 2005</w:t>
            </w:r>
          </w:p>
        </w:tc>
        <w:tc>
          <w:tcPr>
            <w:tcW w:w="3232" w:type="dxa"/>
            <w:shd w:val="clear" w:color="auto" w:fill="DAEEF3" w:themeFill="accent5" w:themeFillTint="33"/>
          </w:tcPr>
          <w:p w14:paraId="0FE69BCB" w14:textId="77777777" w:rsidR="006145A2" w:rsidRPr="005E3BA7" w:rsidRDefault="006145A2" w:rsidP="000644B5">
            <w:pPr>
              <w:rPr>
                <w:b/>
              </w:rPr>
            </w:pPr>
            <w:r w:rsidRPr="005E3BA7">
              <w:rPr>
                <w:b/>
              </w:rPr>
              <w:t>Ministry of Education Boarding Bursaries increased</w:t>
            </w:r>
          </w:p>
        </w:tc>
        <w:tc>
          <w:tcPr>
            <w:tcW w:w="0" w:type="auto"/>
          </w:tcPr>
          <w:p w14:paraId="1CF37E2F" w14:textId="77777777"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14:paraId="443C96D5" w14:textId="77777777"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14:paraId="63734756" w14:textId="77777777" w:rsidR="006145A2" w:rsidRPr="005E3BA7" w:rsidRDefault="006145A2" w:rsidP="00717800">
            <w:pPr>
              <w:pStyle w:val="Chronologybullet2"/>
            </w:pPr>
            <w:r w:rsidRPr="005E3BA7">
              <w:t xml:space="preserve">a student under 10 years, who lived 3.2 kilometres or more from the nearest state school or from the nearest bus stop; </w:t>
            </w:r>
          </w:p>
          <w:p w14:paraId="5884A5E7" w14:textId="77777777" w:rsidR="006145A2" w:rsidRPr="005E3BA7" w:rsidRDefault="006145A2" w:rsidP="00717800">
            <w:pPr>
              <w:pStyle w:val="Chronologybullet2"/>
            </w:pPr>
            <w:r w:rsidRPr="005E3BA7">
              <w:t>a student 10 years or older, who lived more than 4.8km from school or from the nearest bus stop;</w:t>
            </w:r>
          </w:p>
          <w:p w14:paraId="73DD6BD4" w14:textId="77777777" w:rsidR="006145A2" w:rsidRPr="005E3BA7" w:rsidRDefault="006145A2" w:rsidP="00717800">
            <w:pPr>
              <w:pStyle w:val="Chronologybullet2"/>
            </w:pPr>
            <w:r w:rsidRPr="005E3BA7">
              <w:t>wished to study specified subjects at a senior level that cannot be accessed at their local school;</w:t>
            </w:r>
          </w:p>
          <w:p w14:paraId="107E86D9" w14:textId="77777777" w:rsidR="006145A2" w:rsidRPr="005E3BA7" w:rsidRDefault="006145A2" w:rsidP="00717800">
            <w:pPr>
              <w:pStyle w:val="Chronologybullet2"/>
            </w:pPr>
            <w:r w:rsidRPr="005E3BA7">
              <w:t>wished to study agricultural or horticultural subjects at secondary school;</w:t>
            </w:r>
          </w:p>
          <w:p w14:paraId="6107FCC9" w14:textId="77777777" w:rsidR="006145A2" w:rsidRPr="005E3BA7" w:rsidRDefault="006145A2" w:rsidP="00717800">
            <w:pPr>
              <w:pStyle w:val="Chronologybullet2"/>
            </w:pPr>
            <w:r w:rsidRPr="005E3BA7">
              <w:t>was considered to be at-risk in their current home or school environment; and</w:t>
            </w:r>
          </w:p>
          <w:p w14:paraId="0A798F94" w14:textId="77777777" w:rsidR="006145A2" w:rsidRPr="005E3BA7" w:rsidRDefault="006145A2" w:rsidP="00717800">
            <w:pPr>
              <w:pStyle w:val="Chronologybullet2"/>
            </w:pPr>
            <w:r w:rsidRPr="005E3BA7">
              <w:t>was not able to travel to school each day for health reasons.</w:t>
            </w:r>
          </w:p>
          <w:p w14:paraId="7485CB19" w14:textId="77777777"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14:paraId="4BCD6FF9" w14:textId="77777777"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14:paraId="234D80E5" w14:textId="77777777" w:rsidR="006145A2" w:rsidRPr="005E3BA7" w:rsidRDefault="006145A2" w:rsidP="00035785">
            <w:pPr>
              <w:rPr>
                <w:lang w:eastAsia="en-AU"/>
              </w:rPr>
            </w:pPr>
            <w:r w:rsidRPr="005E3BA7">
              <w:rPr>
                <w:lang w:eastAsia="en-AU"/>
              </w:rPr>
              <w:lastRenderedPageBreak/>
              <w:t>Payment was made retrospectively at the end of each school term.</w:t>
            </w:r>
          </w:p>
        </w:tc>
      </w:tr>
      <w:tr w:rsidR="006145A2" w:rsidRPr="005E3BA7" w14:paraId="6B37B9C3" w14:textId="77777777" w:rsidTr="002774EE">
        <w:tc>
          <w:tcPr>
            <w:tcW w:w="1928" w:type="dxa"/>
          </w:tcPr>
          <w:p w14:paraId="6814E44C" w14:textId="77777777" w:rsidR="006145A2" w:rsidRPr="005E3BA7" w:rsidRDefault="006145A2" w:rsidP="00246E36">
            <w:r w:rsidRPr="005E3BA7">
              <w:lastRenderedPageBreak/>
              <w:t>1 January 2005</w:t>
            </w:r>
            <w:r w:rsidR="00297060">
              <w:t xml:space="preserve"> – 31 March 2005</w:t>
            </w:r>
          </w:p>
        </w:tc>
        <w:tc>
          <w:tcPr>
            <w:tcW w:w="3232" w:type="dxa"/>
            <w:shd w:val="clear" w:color="auto" w:fill="DAEEF3" w:themeFill="accent5" w:themeFillTint="33"/>
          </w:tcPr>
          <w:p w14:paraId="048717E5" w14:textId="77777777" w:rsidR="006145A2" w:rsidRPr="005E3BA7" w:rsidRDefault="006145A2" w:rsidP="000644B5">
            <w:pPr>
              <w:rPr>
                <w:b/>
              </w:rPr>
            </w:pPr>
            <w:r w:rsidRPr="005E3BA7">
              <w:rPr>
                <w:b/>
              </w:rPr>
              <w:t>Rural Assistance Provisions extended</w:t>
            </w:r>
          </w:p>
        </w:tc>
        <w:tc>
          <w:tcPr>
            <w:tcW w:w="0" w:type="auto"/>
          </w:tcPr>
          <w:p w14:paraId="4DAC6F54"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was extended until 24 February 2005 (one year from commencement).  For farmers in the eastern Bay of Plenty affected by flooding in July 2004, Rural Assistance was extended until 31 March 2005 (9 months from commencement).</w:t>
            </w:r>
          </w:p>
        </w:tc>
      </w:tr>
      <w:tr w:rsidR="006145A2" w:rsidRPr="005E3BA7" w14:paraId="4393EAC0" w14:textId="77777777" w:rsidTr="002774EE">
        <w:tc>
          <w:tcPr>
            <w:tcW w:w="1928" w:type="dxa"/>
          </w:tcPr>
          <w:p w14:paraId="53DE5C49" w14:textId="77777777" w:rsidR="006145A2" w:rsidRPr="005E3BA7" w:rsidRDefault="006145A2" w:rsidP="00246E36">
            <w:r w:rsidRPr="005E3BA7">
              <w:t>19 January 2005</w:t>
            </w:r>
          </w:p>
        </w:tc>
        <w:tc>
          <w:tcPr>
            <w:tcW w:w="3232" w:type="dxa"/>
            <w:shd w:val="clear" w:color="auto" w:fill="DAEEF3" w:themeFill="accent5" w:themeFillTint="33"/>
          </w:tcPr>
          <w:p w14:paraId="14872C79" w14:textId="77777777" w:rsidR="006145A2" w:rsidRPr="005E3BA7" w:rsidRDefault="006145A2" w:rsidP="000644B5">
            <w:pPr>
              <w:rPr>
                <w:b/>
              </w:rPr>
            </w:pPr>
            <w:r w:rsidRPr="005E3BA7">
              <w:rPr>
                <w:b/>
              </w:rPr>
              <w:t>Additional Measures to target long-term unemployment</w:t>
            </w:r>
          </w:p>
        </w:tc>
        <w:tc>
          <w:tcPr>
            <w:tcW w:w="0" w:type="auto"/>
          </w:tcPr>
          <w:p w14:paraId="20C1CA2B" w14:textId="77777777" w:rsidR="006145A2" w:rsidRPr="005E3BA7" w:rsidRDefault="006145A2" w:rsidP="00D951B1">
            <w:pPr>
              <w:jc w:val="both"/>
            </w:pPr>
            <w:r w:rsidRPr="005E3BA7">
              <w:t>A number of measures designed to reduce long-term unemployment were announced.  These included:</w:t>
            </w:r>
          </w:p>
          <w:p w14:paraId="45758D8A" w14:textId="77777777" w:rsidR="006145A2" w:rsidRPr="005E3BA7" w:rsidRDefault="006145A2" w:rsidP="00D951B1">
            <w:pPr>
              <w:jc w:val="both"/>
              <w:rPr>
                <w:i/>
              </w:rPr>
            </w:pPr>
            <w:r w:rsidRPr="005E3BA7">
              <w:rPr>
                <w:i/>
              </w:rPr>
              <w:t>Intensive Case Management/Enhanced Wage Subsidies</w:t>
            </w:r>
          </w:p>
          <w:p w14:paraId="49C3D0A2" w14:textId="77777777" w:rsidR="006145A2" w:rsidRPr="005E3BA7" w:rsidRDefault="006145A2" w:rsidP="00D951B1">
            <w:pPr>
              <w:jc w:val="both"/>
            </w:pPr>
            <w:r w:rsidRPr="005E3BA7">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14:paraId="7827A719" w14:textId="77777777" w:rsidR="006145A2" w:rsidRPr="005E3BA7" w:rsidRDefault="006145A2" w:rsidP="00D951B1">
            <w:pPr>
              <w:jc w:val="both"/>
              <w:rPr>
                <w:i/>
              </w:rPr>
            </w:pPr>
            <w:r w:rsidRPr="005E3BA7">
              <w:rPr>
                <w:i/>
              </w:rPr>
              <w:t>Changes to Wage Subsidies</w:t>
            </w:r>
          </w:p>
          <w:p w14:paraId="24425887" w14:textId="79D258A6" w:rsidR="006145A2" w:rsidRPr="005E3BA7" w:rsidRDefault="006145A2" w:rsidP="00D951B1">
            <w:pPr>
              <w:jc w:val="both"/>
            </w:pPr>
            <w:r w:rsidRPr="005E3BA7">
              <w:t>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receive up to $380 (</w:t>
            </w:r>
            <w:r w:rsidR="00505989">
              <w:t>GST</w:t>
            </w:r>
            <w:r w:rsidRPr="005E3BA7">
              <w:t xml:space="preserve"> inclusive) per person per full time week for up to nine months.  The change meant that jobseekers with more than four years duration could now receive a wage subsidy of up to $16,900 per annum (instead of the former $11,000)</w:t>
            </w:r>
          </w:p>
          <w:p w14:paraId="204B02FE" w14:textId="77777777" w:rsidR="006145A2" w:rsidRPr="005E3BA7" w:rsidRDefault="006145A2" w:rsidP="00D951B1">
            <w:pPr>
              <w:jc w:val="both"/>
              <w:rPr>
                <w:i/>
              </w:rPr>
            </w:pPr>
            <w:r w:rsidRPr="005E3BA7">
              <w:rPr>
                <w:i/>
              </w:rPr>
              <w:t>Urban Employment Service</w:t>
            </w:r>
          </w:p>
          <w:p w14:paraId="78BE9CD7" w14:textId="77777777"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14:paraId="359E9437" w14:textId="77777777" w:rsidTr="002774EE">
        <w:tc>
          <w:tcPr>
            <w:tcW w:w="1928" w:type="dxa"/>
          </w:tcPr>
          <w:p w14:paraId="1CA1B154" w14:textId="77777777" w:rsidR="006145A2" w:rsidRPr="005E3BA7" w:rsidRDefault="006145A2" w:rsidP="00246E36">
            <w:r w:rsidRPr="005E3BA7">
              <w:t>19 January 2005</w:t>
            </w:r>
          </w:p>
        </w:tc>
        <w:tc>
          <w:tcPr>
            <w:tcW w:w="3232" w:type="dxa"/>
            <w:shd w:val="clear" w:color="auto" w:fill="DAEEF3" w:themeFill="accent5" w:themeFillTint="33"/>
          </w:tcPr>
          <w:p w14:paraId="021C945F" w14:textId="77777777" w:rsidR="006145A2" w:rsidRPr="005E3BA7" w:rsidRDefault="006145A2" w:rsidP="000644B5">
            <w:pPr>
              <w:rPr>
                <w:b/>
              </w:rPr>
            </w:pPr>
            <w:r w:rsidRPr="005E3BA7">
              <w:rPr>
                <w:b/>
              </w:rPr>
              <w:t>Enhanced Case Management for Sickness and Invalid beneficiaries</w:t>
            </w:r>
          </w:p>
        </w:tc>
        <w:tc>
          <w:tcPr>
            <w:tcW w:w="0" w:type="auto"/>
          </w:tcPr>
          <w:p w14:paraId="1D74C479" w14:textId="77777777"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lastRenderedPageBreak/>
              <w:t>Jobs Jolt</w:t>
            </w:r>
            <w:r w:rsidRPr="005E3BA7">
              <w:t xml:space="preserve"> concept sites caseloads were already 1:160.</w:t>
            </w:r>
          </w:p>
          <w:p w14:paraId="23A22622" w14:textId="77777777" w:rsidR="006145A2" w:rsidRPr="005E3BA7" w:rsidRDefault="006145A2" w:rsidP="00D951B1">
            <w:pPr>
              <w:jc w:val="both"/>
            </w:pPr>
            <w:r w:rsidRPr="005E3BA7">
              <w:t>PATHS was extended to an additional four regions including the Western Bay of Plenty.</w:t>
            </w:r>
          </w:p>
          <w:p w14:paraId="1E9DBE78" w14:textId="77777777"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14:paraId="24A0CC73" w14:textId="77777777" w:rsidR="006145A2" w:rsidRPr="005E3BA7" w:rsidRDefault="006145A2" w:rsidP="00D951B1">
            <w:pPr>
              <w:jc w:val="both"/>
            </w:pPr>
            <w:r w:rsidRPr="005E3BA7">
              <w:rPr>
                <w:i/>
              </w:rPr>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14:paraId="47D01CDC" w14:textId="77777777"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14:paraId="15F00FE5" w14:textId="77777777" w:rsidR="006145A2" w:rsidRPr="005E3BA7" w:rsidRDefault="006145A2" w:rsidP="00D951B1">
            <w:pPr>
              <w:jc w:val="both"/>
            </w:pPr>
            <w:r w:rsidRPr="005E3BA7">
              <w:t>A new programme was approved that provided support and information to employers to assist them to hire and retain staff with ill health or a disability.</w:t>
            </w:r>
          </w:p>
        </w:tc>
      </w:tr>
      <w:tr w:rsidR="006145A2" w:rsidRPr="005E3BA7" w14:paraId="682D2863" w14:textId="77777777" w:rsidTr="002774EE">
        <w:tc>
          <w:tcPr>
            <w:tcW w:w="1928" w:type="dxa"/>
          </w:tcPr>
          <w:p w14:paraId="1FA8DB86" w14:textId="77777777" w:rsidR="006145A2" w:rsidRPr="005E3BA7" w:rsidRDefault="006145A2" w:rsidP="00246E36">
            <w:r w:rsidRPr="005E3BA7">
              <w:lastRenderedPageBreak/>
              <w:t>1 February 2005</w:t>
            </w:r>
          </w:p>
        </w:tc>
        <w:tc>
          <w:tcPr>
            <w:tcW w:w="3232" w:type="dxa"/>
            <w:shd w:val="clear" w:color="auto" w:fill="DAEEF3" w:themeFill="accent5" w:themeFillTint="33"/>
          </w:tcPr>
          <w:p w14:paraId="2BFA597B" w14:textId="77777777"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14:paraId="3E478732" w14:textId="77777777"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14:paraId="591A55E4" w14:textId="77777777" w:rsidR="006145A2" w:rsidRPr="005E3BA7" w:rsidRDefault="006145A2" w:rsidP="00717800">
            <w:pPr>
              <w:pStyle w:val="Chronologybullet2"/>
            </w:pPr>
            <w:r w:rsidRPr="005E3BA7">
              <w:t>engage with school leavers and young people to develop informed consent referral processes with the help of schools, their families and the relevant agencies;</w:t>
            </w:r>
          </w:p>
          <w:p w14:paraId="625DE5AA" w14:textId="77777777" w:rsidR="006145A2" w:rsidRPr="005E3BA7" w:rsidRDefault="006145A2" w:rsidP="00717800">
            <w:pPr>
              <w:pStyle w:val="Chronologybullet2"/>
            </w:pPr>
            <w:r w:rsidRPr="005E3BA7">
              <w:t>provide customised support and career planning to young people at risk of prolonged disengagement;</w:t>
            </w:r>
          </w:p>
          <w:p w14:paraId="4740A2CB" w14:textId="77777777" w:rsidR="006145A2" w:rsidRPr="005E3BA7" w:rsidRDefault="006145A2" w:rsidP="00717800">
            <w:pPr>
              <w:pStyle w:val="Chronologybullet2"/>
            </w:pPr>
            <w:r w:rsidRPr="005E3BA7">
              <w:t>liaise with local employers, training and education providers to identify and support the development of appropriate opportunities for young people; and</w:t>
            </w:r>
          </w:p>
          <w:p w14:paraId="15B21F23" w14:textId="77777777" w:rsidR="006145A2" w:rsidRPr="005E3BA7" w:rsidRDefault="006145A2" w:rsidP="00717800">
            <w:pPr>
              <w:pStyle w:val="Chronologybullet2"/>
            </w:pPr>
            <w:r w:rsidRPr="005E3BA7">
              <w:t>help integrate youth services in each area.</w:t>
            </w:r>
          </w:p>
          <w:p w14:paraId="6D614FF0" w14:textId="77777777"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14:paraId="49449C4E" w14:textId="77777777"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w:t>
            </w:r>
            <w:r w:rsidR="00405A77" w:rsidRPr="005E3BA7">
              <w:t>15-19-year</w:t>
            </w:r>
            <w:r w:rsidRPr="005E3BA7">
              <w:t xml:space="preserve"> olds in work, education or training by 2007.</w:t>
            </w:r>
          </w:p>
        </w:tc>
      </w:tr>
      <w:tr w:rsidR="006145A2" w:rsidRPr="005E3BA7" w14:paraId="1EB8C639" w14:textId="77777777" w:rsidTr="002774EE">
        <w:tc>
          <w:tcPr>
            <w:tcW w:w="1928" w:type="dxa"/>
          </w:tcPr>
          <w:p w14:paraId="277345D1" w14:textId="77777777" w:rsidR="006145A2" w:rsidRPr="005E3BA7" w:rsidRDefault="006145A2" w:rsidP="00246E36">
            <w:r w:rsidRPr="005E3BA7">
              <w:t>1 February 2005</w:t>
            </w:r>
          </w:p>
        </w:tc>
        <w:tc>
          <w:tcPr>
            <w:tcW w:w="3232" w:type="dxa"/>
            <w:shd w:val="clear" w:color="auto" w:fill="DAEEF3" w:themeFill="accent5" w:themeFillTint="33"/>
          </w:tcPr>
          <w:p w14:paraId="0C4A3354" w14:textId="77777777" w:rsidR="006145A2" w:rsidRPr="005E3BA7" w:rsidRDefault="006145A2" w:rsidP="000644B5">
            <w:pPr>
              <w:rPr>
                <w:b/>
              </w:rPr>
            </w:pPr>
            <w:r w:rsidRPr="005E3BA7">
              <w:rPr>
                <w:b/>
              </w:rPr>
              <w:t>Income Support for Live Organ Donors</w:t>
            </w:r>
          </w:p>
        </w:tc>
        <w:tc>
          <w:tcPr>
            <w:tcW w:w="0" w:type="auto"/>
          </w:tcPr>
          <w:p w14:paraId="159FCD2C" w14:textId="77777777"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w:t>
            </w:r>
            <w:r w:rsidRPr="005E3BA7">
              <w:lastRenderedPageBreak/>
              <w:t xml:space="preserve">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14:paraId="2E8ED88B" w14:textId="77777777" w:rsidR="006145A2" w:rsidRPr="005E3BA7" w:rsidRDefault="006145A2" w:rsidP="00D951B1">
            <w:pPr>
              <w:jc w:val="both"/>
            </w:pPr>
            <w:r w:rsidRPr="005E3BA7">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14:paraId="391611E1" w14:textId="77777777" w:rsidR="006145A2" w:rsidRPr="005E3BA7" w:rsidRDefault="006145A2" w:rsidP="00D951B1">
            <w:pPr>
              <w:jc w:val="both"/>
            </w:pPr>
            <w:r w:rsidRPr="005E3BA7">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14:paraId="0381EEC1" w14:textId="77777777" w:rsidTr="002774EE">
        <w:tc>
          <w:tcPr>
            <w:tcW w:w="1928" w:type="dxa"/>
          </w:tcPr>
          <w:p w14:paraId="3199383F" w14:textId="77777777" w:rsidR="006145A2" w:rsidRPr="005E3BA7" w:rsidRDefault="006145A2" w:rsidP="00246E36">
            <w:r w:rsidRPr="005E3BA7">
              <w:lastRenderedPageBreak/>
              <w:t>18 February 2005</w:t>
            </w:r>
          </w:p>
        </w:tc>
        <w:tc>
          <w:tcPr>
            <w:tcW w:w="3232" w:type="dxa"/>
            <w:shd w:val="clear" w:color="auto" w:fill="DAEEF3" w:themeFill="accent5" w:themeFillTint="33"/>
          </w:tcPr>
          <w:p w14:paraId="5E0FA3EC" w14:textId="77777777"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14:paraId="1910892D" w14:textId="77777777"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14:paraId="2A6B412A" w14:textId="77777777"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14:paraId="6FAFBC7A" w14:textId="77777777"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14:paraId="43DE7474" w14:textId="77777777" w:rsidR="006145A2" w:rsidRPr="005E3BA7" w:rsidRDefault="006145A2" w:rsidP="00717800">
            <w:pPr>
              <w:pStyle w:val="Chronologybullet2"/>
            </w:pPr>
            <w:r w:rsidRPr="005E3BA7">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14:paraId="482661C7" w14:textId="77777777"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14:paraId="56ACB826" w14:textId="77777777" w:rsidTr="002774EE">
        <w:tc>
          <w:tcPr>
            <w:tcW w:w="1928" w:type="dxa"/>
          </w:tcPr>
          <w:p w14:paraId="2AB12553" w14:textId="77777777" w:rsidR="006145A2" w:rsidRPr="005E3BA7" w:rsidRDefault="006145A2" w:rsidP="00246E36">
            <w:r w:rsidRPr="005E3BA7">
              <w:t>21 February 2005</w:t>
            </w:r>
          </w:p>
        </w:tc>
        <w:tc>
          <w:tcPr>
            <w:tcW w:w="3232" w:type="dxa"/>
            <w:shd w:val="clear" w:color="auto" w:fill="DAEEF3" w:themeFill="accent5" w:themeFillTint="33"/>
          </w:tcPr>
          <w:p w14:paraId="68F1B85E" w14:textId="77777777"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14:paraId="1C3AD879" w14:textId="77777777"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w:t>
            </w:r>
            <w:r w:rsidR="00405A77" w:rsidRPr="005E3BA7">
              <w:t>Generally,</w:t>
            </w:r>
            <w:r w:rsidRPr="005E3BA7">
              <w:t xml:space="preserve"> payments were </w:t>
            </w:r>
            <w:r w:rsidRPr="005E3BA7">
              <w:lastRenderedPageBreak/>
              <w:t xml:space="preserve">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14:paraId="188F6A22" w14:textId="77777777"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14:paraId="50E75B77" w14:textId="77777777" w:rsidR="006145A2" w:rsidRPr="005E3BA7" w:rsidRDefault="006145A2" w:rsidP="00D951B1">
            <w:pPr>
              <w:jc w:val="both"/>
            </w:pPr>
            <w:r w:rsidRPr="005E3BA7">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14:paraId="618A7E0F" w14:textId="77777777" w:rsidTr="002774EE">
        <w:tc>
          <w:tcPr>
            <w:tcW w:w="1928" w:type="dxa"/>
          </w:tcPr>
          <w:p w14:paraId="3B21746E" w14:textId="77777777" w:rsidR="006145A2" w:rsidRPr="005E3BA7" w:rsidRDefault="006145A2" w:rsidP="00246E36">
            <w:r w:rsidRPr="005E3BA7">
              <w:lastRenderedPageBreak/>
              <w:t>22 February 2005</w:t>
            </w:r>
          </w:p>
        </w:tc>
        <w:tc>
          <w:tcPr>
            <w:tcW w:w="3232" w:type="dxa"/>
            <w:shd w:val="clear" w:color="auto" w:fill="DAEEF3" w:themeFill="accent5" w:themeFillTint="33"/>
          </w:tcPr>
          <w:p w14:paraId="0D7C65A6" w14:textId="77777777"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14:paraId="785441EE" w14:textId="77777777"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14:paraId="5372433E" w14:textId="77777777"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14:paraId="01BFDED0" w14:textId="77777777" w:rsidTr="002774EE">
        <w:tc>
          <w:tcPr>
            <w:tcW w:w="1928" w:type="dxa"/>
          </w:tcPr>
          <w:p w14:paraId="1912EBCE" w14:textId="77777777" w:rsidR="006145A2" w:rsidRPr="005E3BA7" w:rsidRDefault="006145A2" w:rsidP="00246E36">
            <w:r w:rsidRPr="005E3BA7">
              <w:t>11 March 2005</w:t>
            </w:r>
          </w:p>
        </w:tc>
        <w:tc>
          <w:tcPr>
            <w:tcW w:w="3232" w:type="dxa"/>
            <w:shd w:val="clear" w:color="auto" w:fill="DAEEF3" w:themeFill="accent5" w:themeFillTint="33"/>
          </w:tcPr>
          <w:p w14:paraId="05ECF5F6" w14:textId="77777777" w:rsidR="006145A2" w:rsidRPr="005E3BA7" w:rsidRDefault="006145A2" w:rsidP="000644B5">
            <w:pPr>
              <w:rPr>
                <w:b/>
              </w:rPr>
            </w:pPr>
            <w:r w:rsidRPr="005E3BA7">
              <w:rPr>
                <w:b/>
              </w:rPr>
              <w:t>Rate of benefit where a spouse detained overseas through no fault of their own</w:t>
            </w:r>
          </w:p>
        </w:tc>
        <w:tc>
          <w:tcPr>
            <w:tcW w:w="0" w:type="auto"/>
          </w:tcPr>
          <w:p w14:paraId="6EA493B7" w14:textId="77777777"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14:paraId="3AC3B9E8" w14:textId="77777777" w:rsidR="006145A2" w:rsidRPr="005E3BA7" w:rsidRDefault="006145A2" w:rsidP="00D951B1">
            <w:pPr>
              <w:jc w:val="both"/>
            </w:pPr>
            <w:r w:rsidRPr="005E3BA7">
              <w:t xml:space="preserve">Prior to this time, a non-standard rate of </w:t>
            </w:r>
            <w:r w:rsidRPr="005E3BA7">
              <w:rPr>
                <w:i/>
              </w:rPr>
              <w:t>Special Benefit</w:t>
            </w:r>
            <w:r w:rsidRPr="005E3BA7">
              <w:t xml:space="preserve"> was paid at the difference between the </w:t>
            </w:r>
            <w:r w:rsidR="00405A77" w:rsidRPr="005E3BA7">
              <w:t>half-married</w:t>
            </w:r>
            <w:r w:rsidRPr="005E3BA7">
              <w:t xml:space="preserve"> rate and the single/sole parent rate.</w:t>
            </w:r>
          </w:p>
        </w:tc>
      </w:tr>
      <w:tr w:rsidR="006145A2" w:rsidRPr="005E3BA7" w14:paraId="24B6D9DE" w14:textId="77777777" w:rsidTr="002774EE">
        <w:tc>
          <w:tcPr>
            <w:tcW w:w="1928" w:type="dxa"/>
          </w:tcPr>
          <w:p w14:paraId="38D389C2" w14:textId="77777777" w:rsidR="006145A2" w:rsidRPr="005E3BA7" w:rsidRDefault="006145A2" w:rsidP="00246E36">
            <w:r w:rsidRPr="005E3BA7">
              <w:t>11 March 2005</w:t>
            </w:r>
          </w:p>
        </w:tc>
        <w:tc>
          <w:tcPr>
            <w:tcW w:w="3232" w:type="dxa"/>
            <w:shd w:val="clear" w:color="auto" w:fill="DAEEF3" w:themeFill="accent5" w:themeFillTint="33"/>
          </w:tcPr>
          <w:p w14:paraId="2658BA29" w14:textId="77777777"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14:paraId="34EA89D7" w14:textId="77777777"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14:paraId="328ADC65" w14:textId="77777777" w:rsidTr="002774EE">
        <w:tc>
          <w:tcPr>
            <w:tcW w:w="1928" w:type="dxa"/>
          </w:tcPr>
          <w:p w14:paraId="15D0EE8C" w14:textId="77777777" w:rsidR="006145A2" w:rsidRPr="005E3BA7" w:rsidRDefault="006145A2" w:rsidP="00246E36">
            <w:r w:rsidRPr="005E3BA7">
              <w:t>21 March 2005</w:t>
            </w:r>
          </w:p>
        </w:tc>
        <w:tc>
          <w:tcPr>
            <w:tcW w:w="3232" w:type="dxa"/>
            <w:shd w:val="clear" w:color="auto" w:fill="DAEEF3" w:themeFill="accent5" w:themeFillTint="33"/>
          </w:tcPr>
          <w:p w14:paraId="0B5C1C9F" w14:textId="77777777" w:rsidR="006145A2" w:rsidRPr="005E3BA7" w:rsidRDefault="006145A2" w:rsidP="000644B5">
            <w:pPr>
              <w:rPr>
                <w:b/>
              </w:rPr>
            </w:pPr>
            <w:r w:rsidRPr="005E3BA7">
              <w:rPr>
                <w:b/>
              </w:rPr>
              <w:t>Minimum Wage increased</w:t>
            </w:r>
          </w:p>
        </w:tc>
        <w:tc>
          <w:tcPr>
            <w:tcW w:w="0" w:type="auto"/>
          </w:tcPr>
          <w:p w14:paraId="67C2B63C" w14:textId="77777777"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w:t>
            </w:r>
            <w:r w:rsidR="00405A77" w:rsidRPr="005E3BA7">
              <w:t>40-hour</w:t>
            </w:r>
            <w:r w:rsidRPr="005E3BA7">
              <w:t xml:space="preserve"> week). </w:t>
            </w:r>
          </w:p>
          <w:p w14:paraId="33D5F7A9" w14:textId="77777777" w:rsidR="006145A2" w:rsidRPr="005E3BA7" w:rsidRDefault="006145A2" w:rsidP="00D951B1">
            <w:pPr>
              <w:jc w:val="both"/>
            </w:pPr>
            <w:r w:rsidRPr="005E3BA7">
              <w:lastRenderedPageBreak/>
              <w:t xml:space="preserve">The </w:t>
            </w: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14:paraId="75671F87" w14:textId="77777777" w:rsidTr="002774EE">
        <w:tc>
          <w:tcPr>
            <w:tcW w:w="1928" w:type="dxa"/>
          </w:tcPr>
          <w:p w14:paraId="1435EBE8"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73A7D541" w14:textId="77777777" w:rsidR="006145A2" w:rsidRPr="005E3BA7" w:rsidRDefault="006145A2" w:rsidP="000644B5">
            <w:pPr>
              <w:rPr>
                <w:b/>
              </w:rPr>
            </w:pPr>
            <w:r w:rsidRPr="005E3BA7">
              <w:rPr>
                <w:b/>
              </w:rPr>
              <w:t>Benefit Rates increased</w:t>
            </w:r>
          </w:p>
        </w:tc>
        <w:tc>
          <w:tcPr>
            <w:tcW w:w="0" w:type="auto"/>
          </w:tcPr>
          <w:p w14:paraId="08AD24B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living over the previous 12 months.  No additional adjustment was required to rates of </w:t>
            </w:r>
            <w:r w:rsidRPr="005E3BA7">
              <w:rPr>
                <w:i/>
              </w:rPr>
              <w:t>New 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14:paraId="7C9B39B0" w14:textId="77777777" w:rsidTr="002774EE">
        <w:tc>
          <w:tcPr>
            <w:tcW w:w="1928" w:type="dxa"/>
          </w:tcPr>
          <w:p w14:paraId="10317914" w14:textId="77777777" w:rsidR="006145A2" w:rsidRPr="005E3BA7" w:rsidRDefault="006145A2" w:rsidP="00246E36">
            <w:r w:rsidRPr="005E3BA7">
              <w:t>1 April 2005</w:t>
            </w:r>
          </w:p>
        </w:tc>
        <w:tc>
          <w:tcPr>
            <w:tcW w:w="3232" w:type="dxa"/>
            <w:shd w:val="clear" w:color="auto" w:fill="DAEEF3" w:themeFill="accent5" w:themeFillTint="33"/>
          </w:tcPr>
          <w:p w14:paraId="54FEB1A2" w14:textId="77777777"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14:paraId="49F164A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14:paraId="4CAE209F" w14:textId="77777777" w:rsidR="006145A2" w:rsidRPr="005E3BA7" w:rsidRDefault="006145A2" w:rsidP="00580CE9">
            <w:pPr>
              <w:pStyle w:val="Chronologybullet2"/>
            </w:pPr>
            <w:r w:rsidRPr="005E3BA7">
              <w:t xml:space="preserve">$20,275   Single (sharing);  </w:t>
            </w:r>
          </w:p>
          <w:p w14:paraId="4F264D13" w14:textId="77777777" w:rsidR="006145A2" w:rsidRPr="005E3BA7" w:rsidRDefault="006145A2" w:rsidP="00580CE9">
            <w:pPr>
              <w:pStyle w:val="Chronologybullet2"/>
            </w:pPr>
            <w:r w:rsidRPr="005E3BA7">
              <w:t xml:space="preserve">$21,478  Single (alone);  </w:t>
            </w:r>
          </w:p>
          <w:p w14:paraId="0B67BF87" w14:textId="77777777" w:rsidR="006145A2" w:rsidRPr="005E3BA7" w:rsidRDefault="006145A2" w:rsidP="00580CE9">
            <w:pPr>
              <w:pStyle w:val="Chronologybullet2"/>
            </w:pPr>
            <w:r w:rsidRPr="005E3BA7">
              <w:t xml:space="preserve">$32,069  Couple; </w:t>
            </w:r>
          </w:p>
          <w:p w14:paraId="262B478E" w14:textId="77777777" w:rsidR="006145A2" w:rsidRPr="005E3BA7" w:rsidRDefault="006145A2" w:rsidP="00580CE9">
            <w:pPr>
              <w:pStyle w:val="Chronologybullet2"/>
            </w:pPr>
            <w:r w:rsidRPr="005E3BA7">
              <w:t xml:space="preserve">$33,369  2 person family;  </w:t>
            </w:r>
          </w:p>
          <w:p w14:paraId="6564DE30" w14:textId="77777777" w:rsidR="006145A2" w:rsidRPr="005E3BA7" w:rsidRDefault="006145A2" w:rsidP="00580CE9">
            <w:pPr>
              <w:pStyle w:val="Chronologybullet2"/>
            </w:pPr>
            <w:r w:rsidRPr="005E3BA7">
              <w:t xml:space="preserve">$39,434  3 person family;  </w:t>
            </w:r>
          </w:p>
          <w:p w14:paraId="69ACBBD7" w14:textId="77777777" w:rsidR="006145A2" w:rsidRPr="005E3BA7" w:rsidRDefault="006145A2" w:rsidP="00580CE9">
            <w:pPr>
              <w:pStyle w:val="Chronologybullet2"/>
            </w:pPr>
            <w:r w:rsidRPr="005E3BA7">
              <w:t xml:space="preserve">$45,498  4 person family;  </w:t>
            </w:r>
          </w:p>
          <w:p w14:paraId="22AF103B" w14:textId="77777777" w:rsidR="006145A2" w:rsidRPr="005E3BA7" w:rsidRDefault="006145A2" w:rsidP="00580CE9">
            <w:pPr>
              <w:pStyle w:val="Chronologybullet2"/>
            </w:pPr>
            <w:r w:rsidRPr="005E3BA7">
              <w:t xml:space="preserve">$51,565  5 person family; and  </w:t>
            </w:r>
          </w:p>
          <w:p w14:paraId="310E7B34" w14:textId="77777777" w:rsidR="006145A2" w:rsidRPr="005E3BA7" w:rsidRDefault="006145A2" w:rsidP="00580CE9">
            <w:pPr>
              <w:pStyle w:val="Chronologybullet2"/>
            </w:pPr>
            <w:r w:rsidRPr="005E3BA7">
              <w:t xml:space="preserve">$57,632  6 person family.  </w:t>
            </w:r>
          </w:p>
          <w:p w14:paraId="13995694" w14:textId="77777777" w:rsidR="006145A2" w:rsidRPr="005E3BA7" w:rsidRDefault="006145A2" w:rsidP="00D951B1">
            <w:pPr>
              <w:jc w:val="both"/>
            </w:pPr>
            <w:r w:rsidRPr="005E3BA7">
              <w:t>For each additional child thereafter, income levels increased by $5,620 (previously $4,840).</w:t>
            </w:r>
          </w:p>
        </w:tc>
      </w:tr>
      <w:tr w:rsidR="006145A2" w:rsidRPr="005E3BA7" w14:paraId="2D5A2576" w14:textId="77777777" w:rsidTr="002774EE">
        <w:tc>
          <w:tcPr>
            <w:tcW w:w="1928" w:type="dxa"/>
          </w:tcPr>
          <w:p w14:paraId="6A01118A" w14:textId="77777777" w:rsidR="006145A2" w:rsidRPr="005E3BA7" w:rsidRDefault="006145A2" w:rsidP="00246E36">
            <w:r w:rsidRPr="005E3BA7">
              <w:t>1 April 2005</w:t>
            </w:r>
          </w:p>
        </w:tc>
        <w:tc>
          <w:tcPr>
            <w:tcW w:w="3232" w:type="dxa"/>
            <w:shd w:val="clear" w:color="auto" w:fill="DAEEF3" w:themeFill="accent5" w:themeFillTint="33"/>
          </w:tcPr>
          <w:p w14:paraId="460ADE08"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9F4BF43"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14:paraId="1FB43914" w14:textId="77777777" w:rsidTr="002774EE">
        <w:tc>
          <w:tcPr>
            <w:tcW w:w="1928" w:type="dxa"/>
          </w:tcPr>
          <w:p w14:paraId="765BFB94" w14:textId="77777777" w:rsidR="006145A2" w:rsidRPr="005E3BA7" w:rsidRDefault="006145A2" w:rsidP="00246E36">
            <w:r w:rsidRPr="005E3BA7">
              <w:t>1 April 2005</w:t>
            </w:r>
          </w:p>
        </w:tc>
        <w:tc>
          <w:tcPr>
            <w:tcW w:w="3232" w:type="dxa"/>
            <w:shd w:val="clear" w:color="auto" w:fill="DAEEF3" w:themeFill="accent5" w:themeFillTint="33"/>
          </w:tcPr>
          <w:p w14:paraId="41CF4331" w14:textId="77777777" w:rsidR="006145A2" w:rsidRPr="005E3BA7" w:rsidRDefault="006145A2" w:rsidP="000644B5">
            <w:pPr>
              <w:rPr>
                <w:b/>
              </w:rPr>
            </w:pPr>
            <w:r w:rsidRPr="005E3BA7">
              <w:rPr>
                <w:b/>
              </w:rPr>
              <w:t>ACC Earner Premium</w:t>
            </w:r>
          </w:p>
        </w:tc>
        <w:tc>
          <w:tcPr>
            <w:tcW w:w="0" w:type="auto"/>
          </w:tcPr>
          <w:p w14:paraId="47519454"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14:paraId="65F8AA3C" w14:textId="77777777" w:rsidTr="002774EE">
        <w:tc>
          <w:tcPr>
            <w:tcW w:w="1928" w:type="dxa"/>
          </w:tcPr>
          <w:p w14:paraId="5FFE7095" w14:textId="77777777" w:rsidR="006145A2" w:rsidRPr="005E3BA7" w:rsidRDefault="006145A2" w:rsidP="00246E36">
            <w:r w:rsidRPr="005E3BA7">
              <w:t>1 April 2005</w:t>
            </w:r>
          </w:p>
        </w:tc>
        <w:tc>
          <w:tcPr>
            <w:tcW w:w="3232" w:type="dxa"/>
            <w:shd w:val="clear" w:color="auto" w:fill="DAEEF3" w:themeFill="accent5" w:themeFillTint="33"/>
          </w:tcPr>
          <w:p w14:paraId="3F31E66F" w14:textId="77777777" w:rsidR="006145A2" w:rsidRPr="005E3BA7" w:rsidRDefault="006145A2" w:rsidP="000644B5">
            <w:pPr>
              <w:rPr>
                <w:b/>
              </w:rPr>
            </w:pPr>
            <w:r w:rsidRPr="005E3BA7">
              <w:rPr>
                <w:b/>
              </w:rPr>
              <w:t>Student Loan Repayment Threshold</w:t>
            </w:r>
          </w:p>
        </w:tc>
        <w:tc>
          <w:tcPr>
            <w:tcW w:w="0" w:type="auto"/>
          </w:tcPr>
          <w:p w14:paraId="78621626"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w:t>
            </w:r>
            <w:r w:rsidRPr="005E3BA7">
              <w:lastRenderedPageBreak/>
              <w:t xml:space="preserve">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14:paraId="4FB3EDCC" w14:textId="77777777" w:rsidTr="002774EE">
        <w:tc>
          <w:tcPr>
            <w:tcW w:w="1928" w:type="dxa"/>
          </w:tcPr>
          <w:p w14:paraId="0FA7B882"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05E1E9B" w14:textId="77777777" w:rsidR="006145A2" w:rsidRPr="005E3BA7" w:rsidRDefault="006145A2" w:rsidP="000644B5">
            <w:pPr>
              <w:rPr>
                <w:b/>
              </w:rPr>
            </w:pPr>
            <w:r w:rsidRPr="005E3BA7">
              <w:rPr>
                <w:b/>
              </w:rPr>
              <w:t xml:space="preserve">Child Component removed from core benefit /student allowance rates </w:t>
            </w:r>
          </w:p>
          <w:p w14:paraId="25C8EFCF" w14:textId="77777777" w:rsidR="006145A2" w:rsidRPr="005E3BA7" w:rsidRDefault="006145A2" w:rsidP="000644B5">
            <w:pPr>
              <w:rPr>
                <w:b/>
              </w:rPr>
            </w:pPr>
          </w:p>
        </w:tc>
        <w:tc>
          <w:tcPr>
            <w:tcW w:w="0" w:type="auto"/>
          </w:tcPr>
          <w:p w14:paraId="28A4A75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14:paraId="1CDBC97F" w14:textId="77777777" w:rsidTr="002774EE">
        <w:tc>
          <w:tcPr>
            <w:tcW w:w="1928" w:type="dxa"/>
          </w:tcPr>
          <w:p w14:paraId="44B6925C" w14:textId="77777777" w:rsidR="006145A2" w:rsidRPr="005E3BA7" w:rsidRDefault="006145A2" w:rsidP="00246E36">
            <w:r w:rsidRPr="005E3BA7">
              <w:t>1 April 2005</w:t>
            </w:r>
          </w:p>
        </w:tc>
        <w:tc>
          <w:tcPr>
            <w:tcW w:w="3232" w:type="dxa"/>
            <w:shd w:val="clear" w:color="auto" w:fill="DAEEF3" w:themeFill="accent5" w:themeFillTint="33"/>
          </w:tcPr>
          <w:p w14:paraId="2B19B8CD" w14:textId="77777777" w:rsidR="006145A2" w:rsidRPr="005E3BA7" w:rsidRDefault="006145A2" w:rsidP="000644B5">
            <w:pPr>
              <w:rPr>
                <w:b/>
              </w:rPr>
            </w:pPr>
            <w:r w:rsidRPr="005E3BA7">
              <w:rPr>
                <w:b/>
              </w:rPr>
              <w:t>Changes to Family Income Assistance (Working for Families Package)</w:t>
            </w:r>
          </w:p>
          <w:p w14:paraId="14D36119" w14:textId="77777777" w:rsidR="006145A2" w:rsidRPr="005E3BA7" w:rsidRDefault="006145A2" w:rsidP="000644B5">
            <w:pPr>
              <w:rPr>
                <w:b/>
              </w:rPr>
            </w:pPr>
          </w:p>
          <w:p w14:paraId="0C40C0A5" w14:textId="77777777" w:rsidR="006145A2" w:rsidRPr="005E3BA7" w:rsidRDefault="006145A2" w:rsidP="000644B5">
            <w:pPr>
              <w:rPr>
                <w:b/>
              </w:rPr>
            </w:pPr>
            <w:r w:rsidRPr="005E3BA7">
              <w:rPr>
                <w:b/>
              </w:rPr>
              <w:t>Family Assistance increased</w:t>
            </w:r>
          </w:p>
          <w:p w14:paraId="2B2B3523" w14:textId="77777777" w:rsidR="006145A2" w:rsidRPr="005E3BA7" w:rsidRDefault="006145A2" w:rsidP="000644B5">
            <w:pPr>
              <w:rPr>
                <w:b/>
              </w:rPr>
            </w:pPr>
          </w:p>
          <w:p w14:paraId="33A24639" w14:textId="77777777" w:rsidR="006145A2" w:rsidRPr="005E3BA7" w:rsidRDefault="006145A2" w:rsidP="000644B5">
            <w:pPr>
              <w:rPr>
                <w:b/>
              </w:rPr>
            </w:pPr>
          </w:p>
          <w:p w14:paraId="736CCF9F" w14:textId="77777777" w:rsidR="006145A2" w:rsidRPr="005E3BA7" w:rsidRDefault="006145A2" w:rsidP="000644B5">
            <w:pPr>
              <w:rPr>
                <w:b/>
              </w:rPr>
            </w:pPr>
          </w:p>
          <w:p w14:paraId="3065FB94" w14:textId="77777777" w:rsidR="006145A2" w:rsidRPr="005E3BA7" w:rsidRDefault="006145A2" w:rsidP="000644B5">
            <w:pPr>
              <w:rPr>
                <w:b/>
              </w:rPr>
            </w:pPr>
          </w:p>
        </w:tc>
        <w:tc>
          <w:tcPr>
            <w:tcW w:w="0" w:type="auto"/>
          </w:tcPr>
          <w:p w14:paraId="5371172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14:paraId="3491604C"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0-15 years:  $72</w:t>
            </w:r>
            <w:r>
              <w:t>;</w:t>
            </w:r>
          </w:p>
          <w:p w14:paraId="4828217F"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16-18 years:  $85</w:t>
            </w:r>
            <w:r>
              <w:t>;</w:t>
            </w:r>
          </w:p>
          <w:p w14:paraId="4699CF77"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0-12 years:  $47</w:t>
            </w:r>
            <w:r>
              <w:t>;</w:t>
            </w:r>
          </w:p>
          <w:p w14:paraId="15B8E944"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13-15 years:  $55</w:t>
            </w:r>
            <w:r>
              <w:t>; and</w:t>
            </w:r>
          </w:p>
          <w:p w14:paraId="71D991CB"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16-18 years:  $75</w:t>
            </w:r>
            <w:r>
              <w:t>.</w:t>
            </w:r>
          </w:p>
          <w:p w14:paraId="42BB0C8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14:paraId="4369B521" w14:textId="77777777" w:rsidTr="002774EE">
        <w:tc>
          <w:tcPr>
            <w:tcW w:w="1928" w:type="dxa"/>
          </w:tcPr>
          <w:p w14:paraId="36CDC0B0" w14:textId="77777777" w:rsidR="00580CE9" w:rsidRPr="005E3BA7" w:rsidRDefault="00580CE9" w:rsidP="00246E36">
            <w:r>
              <w:t>1 April 2005</w:t>
            </w:r>
          </w:p>
        </w:tc>
        <w:tc>
          <w:tcPr>
            <w:tcW w:w="3232" w:type="dxa"/>
            <w:shd w:val="clear" w:color="auto" w:fill="DAEEF3" w:themeFill="accent5" w:themeFillTint="33"/>
          </w:tcPr>
          <w:p w14:paraId="0E65F895" w14:textId="77777777" w:rsidR="00580CE9" w:rsidRPr="005E3BA7" w:rsidRDefault="00580CE9" w:rsidP="00580CE9">
            <w:pPr>
              <w:rPr>
                <w:b/>
              </w:rPr>
            </w:pPr>
            <w:r w:rsidRPr="005E3BA7">
              <w:rPr>
                <w:b/>
              </w:rPr>
              <w:t>Orphans Benefit</w:t>
            </w:r>
            <w:r w:rsidR="00CA4BB4">
              <w:rPr>
                <w:b/>
              </w:rPr>
              <w:t>,</w:t>
            </w:r>
            <w:r w:rsidRPr="005E3BA7">
              <w:rPr>
                <w:b/>
              </w:rPr>
              <w:t xml:space="preserve"> Unsupported Childs Benefit </w:t>
            </w:r>
            <w:r>
              <w:rPr>
                <w:b/>
              </w:rPr>
              <w:t xml:space="preserve">and Foster Care Board Payments </w:t>
            </w:r>
            <w:r w:rsidRPr="005E3BA7">
              <w:rPr>
                <w:b/>
              </w:rPr>
              <w:t>increased</w:t>
            </w:r>
          </w:p>
          <w:p w14:paraId="78FE1B08" w14:textId="77777777" w:rsidR="00580CE9" w:rsidRPr="005E3BA7" w:rsidRDefault="00580CE9" w:rsidP="000644B5">
            <w:pPr>
              <w:rPr>
                <w:b/>
              </w:rPr>
            </w:pPr>
          </w:p>
        </w:tc>
        <w:tc>
          <w:tcPr>
            <w:tcW w:w="0" w:type="auto"/>
          </w:tcPr>
          <w:p w14:paraId="475FF6DF" w14:textId="77777777"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Orphans Benefit</w:t>
            </w:r>
            <w:r w:rsidRPr="005E3BA7">
              <w:t xml:space="preserve"> and </w:t>
            </w:r>
            <w:r w:rsidRPr="005E3BA7">
              <w:rPr>
                <w:i/>
              </w:rPr>
              <w:t xml:space="preserve">Unsupported Childs Benefit </w:t>
            </w:r>
            <w:r w:rsidRPr="005E3BA7">
              <w:t>were increased by $15 per week.</w:t>
            </w:r>
          </w:p>
          <w:p w14:paraId="478E9151" w14:textId="77777777" w:rsidR="00580CE9" w:rsidRPr="005E3BA7" w:rsidRDefault="00580CE9" w:rsidP="00580CE9">
            <w:pPr>
              <w:jc w:val="both"/>
            </w:pPr>
            <w:r w:rsidRPr="005E3BA7">
              <w:t xml:space="preserve">Rates of </w:t>
            </w:r>
            <w:r w:rsidRPr="005E3BA7">
              <w:rPr>
                <w:i/>
              </w:rPr>
              <w:t>Foster Care Board Payments</w:t>
            </w:r>
            <w:r w:rsidRPr="005E3BA7">
              <w:t xml:space="preserve"> were increased by $15 per week.</w:t>
            </w:r>
          </w:p>
        </w:tc>
      </w:tr>
      <w:tr w:rsidR="006145A2" w:rsidRPr="005E3BA7" w14:paraId="7790BF48" w14:textId="77777777" w:rsidTr="002774EE">
        <w:tc>
          <w:tcPr>
            <w:tcW w:w="1928" w:type="dxa"/>
          </w:tcPr>
          <w:p w14:paraId="4956919F" w14:textId="77777777" w:rsidR="006145A2" w:rsidRPr="005E3BA7" w:rsidRDefault="006145A2" w:rsidP="00246E36">
            <w:r w:rsidRPr="005E3BA7">
              <w:t>1 April 2005</w:t>
            </w:r>
          </w:p>
        </w:tc>
        <w:tc>
          <w:tcPr>
            <w:tcW w:w="3232" w:type="dxa"/>
            <w:shd w:val="clear" w:color="auto" w:fill="DAEEF3" w:themeFill="accent5" w:themeFillTint="33"/>
          </w:tcPr>
          <w:p w14:paraId="191D6A6A" w14:textId="77777777"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14:paraId="18881C55" w14:textId="77777777"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is below the </w:t>
            </w:r>
            <w:r w:rsidRPr="005E3BA7">
              <w:rPr>
                <w:i/>
              </w:rPr>
              <w:t>Family Support</w:t>
            </w:r>
            <w:r w:rsidRPr="005E3BA7">
              <w:t xml:space="preserve"> abatement threshold of $1,696 (gross), are guaranteed the maximum </w:t>
            </w:r>
            <w:r w:rsidRPr="005E3BA7">
              <w:rPr>
                <w:i/>
              </w:rPr>
              <w:t>Family Support</w:t>
            </w:r>
            <w:r w:rsidRPr="005E3BA7">
              <w:t xml:space="preserve"> entitlement for that month. This was regardless of their income in other months.</w:t>
            </w:r>
          </w:p>
          <w:p w14:paraId="38B3A8B8" w14:textId="77777777" w:rsidR="006145A2" w:rsidRPr="005E3BA7" w:rsidRDefault="006145A2" w:rsidP="00580CE9">
            <w:pPr>
              <w:jc w:val="both"/>
            </w:pPr>
            <w:r w:rsidRPr="005E3BA7">
              <w:lastRenderedPageBreak/>
              <w:t xml:space="preserve">Full </w:t>
            </w:r>
            <w:r w:rsidRPr="005E3BA7">
              <w:rPr>
                <w:i/>
              </w:rPr>
              <w:t>Family Support</w:t>
            </w:r>
            <w:r w:rsidRPr="005E3BA7">
              <w:t xml:space="preserve"> also meant that any income obtained in the calendar month as a result of an extra pay would not be included in the calculation for </w:t>
            </w:r>
            <w:r w:rsidRPr="005E3BA7">
              <w:rPr>
                <w:i/>
              </w:rPr>
              <w:t>Family Support</w:t>
            </w:r>
            <w:r w:rsidRPr="005E3BA7">
              <w:t>. For example, a client on a weekly benefit usually receives 4 benefit payments a month, if they received a fifth payment, this would</w:t>
            </w:r>
            <w:r w:rsidR="00580CE9">
              <w:t xml:space="preserve"> </w:t>
            </w:r>
            <w:r w:rsidRPr="005E3BA7">
              <w:t>not be counted.</w:t>
            </w:r>
          </w:p>
          <w:p w14:paraId="5F5C6B64" w14:textId="77777777" w:rsidR="006145A2" w:rsidRPr="005E3BA7" w:rsidRDefault="006145A2" w:rsidP="00580CE9">
            <w:pPr>
              <w:jc w:val="both"/>
            </w:pPr>
            <w:r w:rsidRPr="005E3BA7">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14:paraId="26E1C276" w14:textId="77777777" w:rsidTr="002774EE">
        <w:tc>
          <w:tcPr>
            <w:tcW w:w="1928" w:type="dxa"/>
          </w:tcPr>
          <w:p w14:paraId="070712D6"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56A61F3" w14:textId="77777777"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14:paraId="4D3C88A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14:paraId="2654808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14:paraId="12D2DA6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14:paraId="3E10D5AA" w14:textId="77777777"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14:paraId="53387EA9" w14:textId="77777777" w:rsidTr="002774EE">
        <w:tc>
          <w:tcPr>
            <w:tcW w:w="1928" w:type="dxa"/>
          </w:tcPr>
          <w:p w14:paraId="3DEDEB54" w14:textId="77777777" w:rsidR="006145A2" w:rsidRPr="005E3BA7" w:rsidRDefault="006145A2" w:rsidP="00246E36">
            <w:r w:rsidRPr="005E3BA7">
              <w:t>1 April 2005</w:t>
            </w:r>
          </w:p>
        </w:tc>
        <w:tc>
          <w:tcPr>
            <w:tcW w:w="3232" w:type="dxa"/>
            <w:shd w:val="clear" w:color="auto" w:fill="DAEEF3" w:themeFill="accent5" w:themeFillTint="33"/>
          </w:tcPr>
          <w:p w14:paraId="6B69D3C6" w14:textId="77777777" w:rsidR="006145A2" w:rsidRPr="005E3BA7" w:rsidRDefault="006145A2" w:rsidP="000644B5">
            <w:pPr>
              <w:rPr>
                <w:b/>
              </w:rPr>
            </w:pPr>
            <w:r w:rsidRPr="005E3BA7">
              <w:rPr>
                <w:b/>
              </w:rPr>
              <w:t xml:space="preserve">Accommodation Supplement </w:t>
            </w:r>
          </w:p>
          <w:p w14:paraId="55EE4019" w14:textId="77777777" w:rsidR="006145A2" w:rsidRPr="005E3BA7" w:rsidRDefault="006145A2" w:rsidP="000644B5">
            <w:pPr>
              <w:rPr>
                <w:b/>
              </w:rPr>
            </w:pPr>
          </w:p>
          <w:p w14:paraId="301DF1F3" w14:textId="77777777" w:rsidR="006145A2" w:rsidRPr="005E3BA7" w:rsidRDefault="006145A2" w:rsidP="000644B5">
            <w:pPr>
              <w:rPr>
                <w:b/>
              </w:rPr>
            </w:pPr>
            <w:r w:rsidRPr="005E3BA7">
              <w:rPr>
                <w:b/>
              </w:rPr>
              <w:t>Area Structure and Maximum Rates Revised</w:t>
            </w:r>
          </w:p>
        </w:tc>
        <w:tc>
          <w:tcPr>
            <w:tcW w:w="0" w:type="auto"/>
          </w:tcPr>
          <w:p w14:paraId="07D7BC37" w14:textId="77777777" w:rsidR="006145A2" w:rsidRPr="005E3BA7" w:rsidRDefault="006145A2" w:rsidP="00D951B1">
            <w:pPr>
              <w:jc w:val="both"/>
            </w:pPr>
            <w:r w:rsidRPr="005E3BA7">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maximum supplement payable was increased.  The new maximum weekly rates of the </w:t>
            </w:r>
            <w:r w:rsidRPr="005E3BA7">
              <w:rPr>
                <w:i/>
              </w:rPr>
              <w:t>Accommodation Supplement</w:t>
            </w:r>
            <w:r w:rsidRPr="005E3BA7">
              <w:t xml:space="preserve"> were:</w:t>
            </w:r>
          </w:p>
          <w:p w14:paraId="7A5C41A6" w14:textId="1C3BB24A" w:rsidR="006145A2" w:rsidRPr="005E3BA7" w:rsidRDefault="006145A2" w:rsidP="00580CE9">
            <w:pPr>
              <w:pStyle w:val="Chronologybullet2"/>
            </w:pPr>
            <w:r w:rsidRPr="005E3BA7">
              <w:t xml:space="preserve">(Area 1) $145 for a </w:t>
            </w:r>
            <w:r w:rsidR="009E7EA7" w:rsidRPr="005E3BA7">
              <w:t>one-person</w:t>
            </w:r>
            <w:r w:rsidRPr="005E3BA7">
              <w:t xml:space="preserve"> household, $160 for a </w:t>
            </w:r>
            <w:r w:rsidR="009E7EA7" w:rsidRPr="005E3BA7">
              <w:t>two-person</w:t>
            </w:r>
            <w:r w:rsidRPr="005E3BA7">
              <w:t xml:space="preserve"> household and $225 for a household of three or more people;</w:t>
            </w:r>
          </w:p>
          <w:p w14:paraId="404F7BEF" w14:textId="0A6A8C67" w:rsidR="006145A2" w:rsidRPr="005E3BA7" w:rsidRDefault="006145A2" w:rsidP="00580CE9">
            <w:pPr>
              <w:pStyle w:val="Chronologybullet2"/>
            </w:pPr>
            <w:r w:rsidRPr="005E3BA7">
              <w:t xml:space="preserve">(Area 2) $100 for a </w:t>
            </w:r>
            <w:r w:rsidR="009E7EA7" w:rsidRPr="005E3BA7">
              <w:t>one-person</w:t>
            </w:r>
            <w:r w:rsidRPr="005E3BA7">
              <w:t xml:space="preserve"> household, $125 for a </w:t>
            </w:r>
            <w:r w:rsidR="009E7EA7" w:rsidRPr="005E3BA7">
              <w:t>two-person</w:t>
            </w:r>
            <w:r w:rsidRPr="005E3BA7">
              <w:t xml:space="preserve"> household and $165 for a household of three or more people;</w:t>
            </w:r>
          </w:p>
          <w:p w14:paraId="445258C4" w14:textId="6BC530E1" w:rsidR="006145A2" w:rsidRPr="005E3BA7" w:rsidRDefault="006145A2" w:rsidP="00580CE9">
            <w:pPr>
              <w:pStyle w:val="Chronologybullet2"/>
            </w:pPr>
            <w:r w:rsidRPr="005E3BA7">
              <w:t xml:space="preserve">(Area 3) $65 for a </w:t>
            </w:r>
            <w:r w:rsidR="009E7EA7" w:rsidRPr="005E3BA7">
              <w:t>one-person</w:t>
            </w:r>
            <w:r w:rsidRPr="005E3BA7">
              <w:t xml:space="preserve"> household, $75 for a </w:t>
            </w:r>
            <w:r w:rsidR="009E7EA7" w:rsidRPr="005E3BA7">
              <w:t>two-person</w:t>
            </w:r>
            <w:r w:rsidRPr="005E3BA7">
              <w:t xml:space="preserve"> household and $120 for a household of three or more people; and</w:t>
            </w:r>
          </w:p>
          <w:p w14:paraId="262421FC" w14:textId="345850B3" w:rsidR="006145A2" w:rsidRPr="005E3BA7" w:rsidRDefault="006145A2" w:rsidP="00580CE9">
            <w:pPr>
              <w:pStyle w:val="Chronologybullet2"/>
            </w:pPr>
            <w:r w:rsidRPr="005E3BA7">
              <w:lastRenderedPageBreak/>
              <w:t xml:space="preserve">(Area 4) $45 for a </w:t>
            </w:r>
            <w:r w:rsidR="009E7EA7" w:rsidRPr="005E3BA7">
              <w:t>one-person</w:t>
            </w:r>
            <w:r w:rsidRPr="005E3BA7">
              <w:t xml:space="preserve"> household, $55 for a </w:t>
            </w:r>
            <w:r w:rsidR="009E7EA7" w:rsidRPr="005E3BA7">
              <w:t>two-person</w:t>
            </w:r>
            <w:r w:rsidRPr="005E3BA7">
              <w:t xml:space="preserve"> household and $75 for a household of three or more people.</w:t>
            </w:r>
          </w:p>
        </w:tc>
      </w:tr>
      <w:tr w:rsidR="006145A2" w:rsidRPr="005E3BA7" w14:paraId="0910E7FF" w14:textId="77777777" w:rsidTr="002774EE">
        <w:tc>
          <w:tcPr>
            <w:tcW w:w="1928" w:type="dxa"/>
          </w:tcPr>
          <w:p w14:paraId="3960097D"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458D00F" w14:textId="77777777"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t>f</w:t>
            </w:r>
            <w:r w:rsidRPr="005E3BA7">
              <w:rPr>
                <w:b/>
              </w:rPr>
              <w:t>ormula</w:t>
            </w:r>
          </w:p>
        </w:tc>
        <w:tc>
          <w:tcPr>
            <w:tcW w:w="0" w:type="auto"/>
          </w:tcPr>
          <w:p w14:paraId="4E32AC82" w14:textId="77777777" w:rsidR="006145A2" w:rsidRPr="005E3BA7" w:rsidRDefault="006145A2" w:rsidP="00D951B1">
            <w:pPr>
              <w:jc w:val="both"/>
            </w:pPr>
            <w:r w:rsidRPr="005E3BA7">
              <w:t xml:space="preserve">For calculating the length of the initial benefit stand down, the average income allowance for each dependent child was increased from $50 per week to $80 per week.   This was set to approximately align with the first child rate of </w:t>
            </w:r>
            <w:r w:rsidRPr="005E3BA7">
              <w:rPr>
                <w:i/>
              </w:rPr>
              <w:t>Family Support</w:t>
            </w:r>
            <w:r w:rsidRPr="005E3BA7">
              <w:t xml:space="preserve"> payable in respect of a child aged less than 16 years.    (This was increased from $47 to $72 from 1 April 2005 and a further increase to $82 from 1 April 2007 was proposed).</w:t>
            </w:r>
          </w:p>
        </w:tc>
      </w:tr>
      <w:tr w:rsidR="006145A2" w:rsidRPr="005E3BA7" w14:paraId="1045B6DC" w14:textId="77777777" w:rsidTr="002774EE">
        <w:tc>
          <w:tcPr>
            <w:tcW w:w="1928" w:type="dxa"/>
          </w:tcPr>
          <w:p w14:paraId="68A0E346" w14:textId="77777777" w:rsidR="006145A2" w:rsidRPr="005E3BA7" w:rsidRDefault="006145A2" w:rsidP="00246E36">
            <w:r w:rsidRPr="005E3BA7">
              <w:t>1 April 2005</w:t>
            </w:r>
          </w:p>
        </w:tc>
        <w:tc>
          <w:tcPr>
            <w:tcW w:w="3232" w:type="dxa"/>
            <w:shd w:val="clear" w:color="auto" w:fill="DAEEF3" w:themeFill="accent5" w:themeFillTint="33"/>
          </w:tcPr>
          <w:p w14:paraId="7F3BD2C3" w14:textId="77777777"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 xml:space="preserve">hresholds: </w:t>
            </w:r>
            <w:r>
              <w:rPr>
                <w:b/>
              </w:rPr>
              <w:t>Link with the Invalids Benefit removed</w:t>
            </w:r>
          </w:p>
        </w:tc>
        <w:tc>
          <w:tcPr>
            <w:tcW w:w="0" w:type="auto"/>
          </w:tcPr>
          <w:p w14:paraId="351176FB" w14:textId="77777777"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were reduced.</w:t>
            </w:r>
          </w:p>
          <w:p w14:paraId="7A0E43A3" w14:textId="77777777" w:rsidR="006145A2" w:rsidRPr="005E3BA7" w:rsidRDefault="006145A2" w:rsidP="00D951B1">
            <w:pPr>
              <w:jc w:val="both"/>
            </w:pPr>
            <w:r w:rsidRPr="005E3BA7">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14:paraId="22497429" w14:textId="77777777" w:rsidTr="002774EE">
        <w:tc>
          <w:tcPr>
            <w:tcW w:w="1928" w:type="dxa"/>
          </w:tcPr>
          <w:p w14:paraId="5D84C619" w14:textId="77777777" w:rsidR="006145A2" w:rsidRPr="005E3BA7" w:rsidRDefault="006145A2" w:rsidP="00246E36">
            <w:r w:rsidRPr="005E3BA7">
              <w:t>1 April 2005</w:t>
            </w:r>
          </w:p>
        </w:tc>
        <w:tc>
          <w:tcPr>
            <w:tcW w:w="3232" w:type="dxa"/>
            <w:shd w:val="clear" w:color="auto" w:fill="DAEEF3" w:themeFill="accent5" w:themeFillTint="33"/>
          </w:tcPr>
          <w:p w14:paraId="49B0A56B" w14:textId="77777777" w:rsidR="006145A2" w:rsidRPr="005E3BA7" w:rsidRDefault="006145A2" w:rsidP="000644B5">
            <w:pPr>
              <w:rPr>
                <w:b/>
              </w:rPr>
            </w:pPr>
            <w:r w:rsidRPr="005E3BA7">
              <w:rPr>
                <w:b/>
              </w:rPr>
              <w:t>Changes to Special Benefit</w:t>
            </w:r>
          </w:p>
        </w:tc>
        <w:tc>
          <w:tcPr>
            <w:tcW w:w="0" w:type="auto"/>
          </w:tcPr>
          <w:p w14:paraId="18C6C8C6" w14:textId="77777777"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14:paraId="1D1111AC" w14:textId="77777777"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14:paraId="32DFC0BD" w14:textId="77777777" w:rsidR="006145A2" w:rsidRPr="005E3BA7" w:rsidRDefault="006145A2" w:rsidP="00580CE9">
            <w:pPr>
              <w:pStyle w:val="Chronologybullet2"/>
            </w:pPr>
            <w:r w:rsidRPr="005E3BA7">
              <w:t>for people with children, standard costs were set at 70</w:t>
            </w:r>
            <w:r w:rsidR="00405A77">
              <w:t xml:space="preserve"> percent</w:t>
            </w:r>
            <w:r w:rsidRPr="005E3BA7">
              <w:t xml:space="preserve"> of the applicant’s unabated main benefit and unabated </w:t>
            </w:r>
            <w:r w:rsidRPr="005E3BA7">
              <w:rPr>
                <w:i/>
              </w:rPr>
              <w:t>Family Support</w:t>
            </w:r>
            <w:r w:rsidRPr="005E3BA7">
              <w:t>;</w:t>
            </w:r>
          </w:p>
          <w:p w14:paraId="4CF1D08D" w14:textId="77777777" w:rsidR="006145A2" w:rsidRPr="005E3BA7" w:rsidRDefault="006145A2" w:rsidP="00580CE9">
            <w:pPr>
              <w:pStyle w:val="Chronologybullet2"/>
            </w:pPr>
            <w:r w:rsidRPr="005E3BA7">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14:paraId="73DA8C68" w14:textId="77777777"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14:paraId="1FC0B8A2" w14:textId="77777777" w:rsidTr="002774EE">
        <w:tc>
          <w:tcPr>
            <w:tcW w:w="1928" w:type="dxa"/>
          </w:tcPr>
          <w:p w14:paraId="76F9FE77" w14:textId="77777777" w:rsidR="006145A2" w:rsidRPr="005E3BA7" w:rsidRDefault="006145A2" w:rsidP="00246E36">
            <w:r w:rsidRPr="005E3BA7">
              <w:t>1 April 2005</w:t>
            </w:r>
          </w:p>
        </w:tc>
        <w:tc>
          <w:tcPr>
            <w:tcW w:w="3232" w:type="dxa"/>
            <w:shd w:val="clear" w:color="auto" w:fill="DAEEF3" w:themeFill="accent5" w:themeFillTint="33"/>
          </w:tcPr>
          <w:p w14:paraId="6FA4168F" w14:textId="77777777" w:rsidR="006145A2" w:rsidRPr="005E3BA7" w:rsidRDefault="006145A2" w:rsidP="000644B5">
            <w:pPr>
              <w:jc w:val="both"/>
              <w:rPr>
                <w:b/>
              </w:rPr>
            </w:pPr>
            <w:r w:rsidRPr="005E3BA7">
              <w:rPr>
                <w:b/>
              </w:rPr>
              <w:t xml:space="preserve">Rates of Payment under the Home Help Programme </w:t>
            </w:r>
            <w:r w:rsidRPr="005E3BA7">
              <w:rPr>
                <w:b/>
              </w:rPr>
              <w:lastRenderedPageBreak/>
              <w:t>standardised</w:t>
            </w:r>
          </w:p>
        </w:tc>
        <w:tc>
          <w:tcPr>
            <w:tcW w:w="0" w:type="auto"/>
          </w:tcPr>
          <w:p w14:paraId="05026B8E" w14:textId="77777777" w:rsidR="006145A2" w:rsidRPr="005E3BA7" w:rsidRDefault="006145A2" w:rsidP="00D951B1">
            <w:pPr>
              <w:jc w:val="both"/>
            </w:pPr>
            <w:r w:rsidRPr="005E3BA7">
              <w:lastRenderedPageBreak/>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14:paraId="48E4E6F3" w14:textId="77777777" w:rsidR="006145A2" w:rsidRPr="005E3BA7" w:rsidRDefault="006145A2" w:rsidP="00D951B1">
            <w:pPr>
              <w:jc w:val="both"/>
            </w:pPr>
            <w:r w:rsidRPr="005E3BA7">
              <w:lastRenderedPageBreak/>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14:paraId="107CD33E" w14:textId="77777777" w:rsidR="006145A2" w:rsidRPr="005E3BA7" w:rsidRDefault="006145A2" w:rsidP="00D951B1">
            <w:pPr>
              <w:jc w:val="both"/>
            </w:pPr>
            <w:r w:rsidRPr="005E3BA7">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14:paraId="274F1AD9" w14:textId="77777777" w:rsidTr="002774EE">
        <w:tc>
          <w:tcPr>
            <w:tcW w:w="1928" w:type="dxa"/>
          </w:tcPr>
          <w:p w14:paraId="3F77E0CA" w14:textId="77777777" w:rsidR="006145A2" w:rsidRPr="005E3BA7" w:rsidRDefault="006145A2" w:rsidP="00246E36">
            <w:r w:rsidRPr="005E3BA7">
              <w:lastRenderedPageBreak/>
              <w:t>21 April 2005</w:t>
            </w:r>
          </w:p>
        </w:tc>
        <w:tc>
          <w:tcPr>
            <w:tcW w:w="3232" w:type="dxa"/>
            <w:shd w:val="clear" w:color="auto" w:fill="DAEEF3" w:themeFill="accent5" w:themeFillTint="33"/>
          </w:tcPr>
          <w:p w14:paraId="74F7793A" w14:textId="77777777" w:rsidR="00AA7CE7" w:rsidRDefault="00AA7CE7" w:rsidP="000644B5">
            <w:pPr>
              <w:rPr>
                <w:b/>
              </w:rPr>
            </w:pPr>
            <w:r>
              <w:rPr>
                <w:b/>
              </w:rPr>
              <w:t>New Zealand Superannuation and Retirement Income Act</w:t>
            </w:r>
          </w:p>
          <w:p w14:paraId="54F289B9" w14:textId="77777777" w:rsidR="00AA7CE7" w:rsidRDefault="00AA7CE7" w:rsidP="000644B5">
            <w:pPr>
              <w:rPr>
                <w:b/>
              </w:rPr>
            </w:pPr>
            <w:r>
              <w:rPr>
                <w:b/>
              </w:rPr>
              <w:t>Retirement Income Act 1993 repealed</w:t>
            </w:r>
          </w:p>
          <w:p w14:paraId="779A6E85" w14:textId="77777777" w:rsidR="006145A2" w:rsidRPr="005E3BA7" w:rsidRDefault="00AA7CE7" w:rsidP="00AA7CE7">
            <w:pPr>
              <w:rPr>
                <w:b/>
              </w:rPr>
            </w:pPr>
            <w:r>
              <w:rPr>
                <w:b/>
              </w:rPr>
              <w:t>Retirement Commissioner became responsible for periodic reviews of retirement income policies</w:t>
            </w:r>
          </w:p>
        </w:tc>
        <w:tc>
          <w:tcPr>
            <w:tcW w:w="0" w:type="auto"/>
          </w:tcPr>
          <w:p w14:paraId="7A8EEF3B" w14:textId="77777777"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14:paraId="587CA1A5" w14:textId="77777777"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14:paraId="4052107B" w14:textId="35873963"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505989">
              <w:rPr>
                <w:color w:val="333333"/>
              </w:rPr>
              <w:t>the</w:t>
            </w:r>
            <w:r w:rsidR="00295D22">
              <w:rPr>
                <w:color w:val="333333"/>
              </w:rPr>
              <w:t xml:space="preserve">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14:paraId="3BFF5289" w14:textId="77777777" w:rsidTr="002774EE">
        <w:tc>
          <w:tcPr>
            <w:tcW w:w="1928" w:type="dxa"/>
          </w:tcPr>
          <w:p w14:paraId="20C5BA58" w14:textId="77777777" w:rsidR="006145A2" w:rsidRPr="005E3BA7" w:rsidRDefault="006145A2" w:rsidP="00246E36">
            <w:r w:rsidRPr="005E3BA7">
              <w:t>26 April 2005</w:t>
            </w:r>
          </w:p>
        </w:tc>
        <w:tc>
          <w:tcPr>
            <w:tcW w:w="3232" w:type="dxa"/>
            <w:shd w:val="clear" w:color="auto" w:fill="DAEEF3" w:themeFill="accent5" w:themeFillTint="33"/>
          </w:tcPr>
          <w:p w14:paraId="5C8A8EB2" w14:textId="77777777" w:rsidR="006145A2" w:rsidRPr="005E3BA7" w:rsidRDefault="006145A2" w:rsidP="000644B5">
            <w:pPr>
              <w:rPr>
                <w:b/>
              </w:rPr>
            </w:pPr>
            <w:r w:rsidRPr="005E3BA7">
              <w:rPr>
                <w:b/>
              </w:rPr>
              <w:t>Civil Union Act/Social Security Amendment Act</w:t>
            </w:r>
          </w:p>
        </w:tc>
        <w:tc>
          <w:tcPr>
            <w:tcW w:w="0" w:type="auto"/>
          </w:tcPr>
          <w:p w14:paraId="4A911C81" w14:textId="77777777"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same as opposite sex de-facto couples from 1 April 2007, though the legislation did not attempt to define a de-facto relationship.</w:t>
            </w:r>
          </w:p>
        </w:tc>
      </w:tr>
      <w:tr w:rsidR="006145A2" w:rsidRPr="005E3BA7" w14:paraId="1750146F" w14:textId="77777777" w:rsidTr="002774EE">
        <w:tc>
          <w:tcPr>
            <w:tcW w:w="1928" w:type="dxa"/>
          </w:tcPr>
          <w:p w14:paraId="4D0E2B29" w14:textId="77777777" w:rsidR="006145A2" w:rsidRPr="005E3BA7" w:rsidRDefault="006145A2" w:rsidP="00246E36">
            <w:r w:rsidRPr="005E3BA7">
              <w:t>1 May 2005</w:t>
            </w:r>
          </w:p>
        </w:tc>
        <w:tc>
          <w:tcPr>
            <w:tcW w:w="3232" w:type="dxa"/>
            <w:shd w:val="clear" w:color="auto" w:fill="DAEEF3" w:themeFill="accent5" w:themeFillTint="33"/>
          </w:tcPr>
          <w:p w14:paraId="339A921F" w14:textId="77777777"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14:paraId="4BE47B04" w14:textId="77777777"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w:t>
            </w:r>
            <w:r w:rsidR="00405A77" w:rsidRPr="005E3BA7">
              <w:t>26-week</w:t>
            </w:r>
            <w:r w:rsidRPr="005E3BA7">
              <w:t xml:space="preserve"> income assessment period from which the length of the initial stand down was calculated.  This was in recognition of the previous </w:t>
            </w:r>
            <w:r w:rsidR="00405A77" w:rsidRPr="005E3BA7">
              <w:t>26-week</w:t>
            </w:r>
            <w:r w:rsidRPr="005E3BA7">
              <w:t xml:space="preserve"> income assessment period creating hardship for some people who had earned a moderate income for a short period, but prior to that employment </w:t>
            </w:r>
            <w:r w:rsidRPr="005E3BA7">
              <w:lastRenderedPageBreak/>
              <w:t>had a period of minimal income.  This was expected to improve incentives for people to take up seasonal and/or intermittent employment.</w:t>
            </w:r>
          </w:p>
        </w:tc>
      </w:tr>
      <w:tr w:rsidR="006145A2" w:rsidRPr="005E3BA7" w14:paraId="6C7EA57E" w14:textId="77777777" w:rsidTr="002774EE">
        <w:tc>
          <w:tcPr>
            <w:tcW w:w="1928" w:type="dxa"/>
          </w:tcPr>
          <w:p w14:paraId="762CA0D7" w14:textId="77777777" w:rsidR="006145A2" w:rsidRPr="005E3BA7" w:rsidRDefault="006145A2" w:rsidP="00246E36">
            <w:r w:rsidRPr="005E3BA7">
              <w:lastRenderedPageBreak/>
              <w:t>5 May 2005</w:t>
            </w:r>
          </w:p>
        </w:tc>
        <w:tc>
          <w:tcPr>
            <w:tcW w:w="3232" w:type="dxa"/>
            <w:shd w:val="clear" w:color="auto" w:fill="DAEEF3" w:themeFill="accent5" w:themeFillTint="33"/>
          </w:tcPr>
          <w:p w14:paraId="292352FD" w14:textId="77777777"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14:paraId="4B33898E" w14:textId="77777777"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14:paraId="1330D7AB" w14:textId="77777777" w:rsidR="006145A2" w:rsidRPr="005E3BA7" w:rsidRDefault="006145A2" w:rsidP="00B847A4">
            <w:pPr>
              <w:numPr>
                <w:ilvl w:val="0"/>
                <w:numId w:val="49"/>
              </w:numPr>
              <w:tabs>
                <w:tab w:val="clear" w:pos="720"/>
                <w:tab w:val="num" w:pos="162"/>
              </w:tabs>
              <w:spacing w:before="0"/>
              <w:ind w:hanging="699"/>
              <w:jc w:val="both"/>
            </w:pPr>
            <w:r w:rsidRPr="005E3BA7">
              <w:t>sustainable housing supply;</w:t>
            </w:r>
          </w:p>
          <w:p w14:paraId="53CE6EBF" w14:textId="77777777" w:rsidR="006145A2" w:rsidRPr="005E3BA7" w:rsidRDefault="006145A2" w:rsidP="00B847A4">
            <w:pPr>
              <w:numPr>
                <w:ilvl w:val="0"/>
                <w:numId w:val="49"/>
              </w:numPr>
              <w:tabs>
                <w:tab w:val="clear" w:pos="720"/>
                <w:tab w:val="num" w:pos="162"/>
              </w:tabs>
              <w:spacing w:before="0"/>
              <w:ind w:hanging="699"/>
              <w:jc w:val="both"/>
            </w:pPr>
            <w:r w:rsidRPr="005E3BA7">
              <w:t>assistance and affordability;</w:t>
            </w:r>
          </w:p>
          <w:p w14:paraId="317B74FF" w14:textId="77777777" w:rsidR="006145A2" w:rsidRPr="005E3BA7" w:rsidRDefault="006145A2" w:rsidP="00B847A4">
            <w:pPr>
              <w:numPr>
                <w:ilvl w:val="0"/>
                <w:numId w:val="49"/>
              </w:numPr>
              <w:tabs>
                <w:tab w:val="clear" w:pos="720"/>
                <w:tab w:val="num" w:pos="162"/>
              </w:tabs>
              <w:spacing w:before="0"/>
              <w:ind w:hanging="699"/>
              <w:jc w:val="both"/>
            </w:pPr>
            <w:r w:rsidRPr="005E3BA7">
              <w:t>home ownership;</w:t>
            </w:r>
          </w:p>
          <w:p w14:paraId="68442BC8" w14:textId="77777777" w:rsidR="006145A2" w:rsidRPr="005E3BA7" w:rsidRDefault="006145A2" w:rsidP="00B847A4">
            <w:pPr>
              <w:numPr>
                <w:ilvl w:val="0"/>
                <w:numId w:val="49"/>
              </w:numPr>
              <w:tabs>
                <w:tab w:val="clear" w:pos="720"/>
                <w:tab w:val="num" w:pos="162"/>
              </w:tabs>
              <w:spacing w:before="0"/>
              <w:ind w:hanging="699"/>
              <w:jc w:val="both"/>
            </w:pPr>
            <w:r w:rsidRPr="005E3BA7">
              <w:t>private rental sector;</w:t>
            </w:r>
          </w:p>
          <w:p w14:paraId="1A508CFF" w14:textId="77777777" w:rsidR="006145A2" w:rsidRPr="005E3BA7" w:rsidRDefault="006145A2" w:rsidP="00B847A4">
            <w:pPr>
              <w:numPr>
                <w:ilvl w:val="0"/>
                <w:numId w:val="49"/>
              </w:numPr>
              <w:tabs>
                <w:tab w:val="clear" w:pos="720"/>
                <w:tab w:val="num" w:pos="162"/>
              </w:tabs>
              <w:spacing w:before="0"/>
              <w:ind w:hanging="699"/>
              <w:jc w:val="both"/>
            </w:pPr>
            <w:r w:rsidRPr="005E3BA7">
              <w:t>housing quality;</w:t>
            </w:r>
          </w:p>
          <w:p w14:paraId="1F3DD759" w14:textId="77777777" w:rsidR="006145A2" w:rsidRPr="005E3BA7" w:rsidRDefault="006145A2" w:rsidP="00B847A4">
            <w:pPr>
              <w:numPr>
                <w:ilvl w:val="0"/>
                <w:numId w:val="49"/>
              </w:numPr>
              <w:tabs>
                <w:tab w:val="clear" w:pos="720"/>
                <w:tab w:val="num" w:pos="162"/>
              </w:tabs>
              <w:spacing w:before="0"/>
              <w:ind w:hanging="699"/>
              <w:jc w:val="both"/>
            </w:pPr>
            <w:r w:rsidRPr="005E3BA7">
              <w:t>sector capability; and</w:t>
            </w:r>
          </w:p>
          <w:p w14:paraId="227B3A77" w14:textId="77777777" w:rsidR="006145A2" w:rsidRPr="005E3BA7" w:rsidRDefault="006145A2" w:rsidP="00B847A4">
            <w:pPr>
              <w:numPr>
                <w:ilvl w:val="0"/>
                <w:numId w:val="49"/>
              </w:numPr>
              <w:tabs>
                <w:tab w:val="clear" w:pos="720"/>
                <w:tab w:val="num" w:pos="162"/>
              </w:tabs>
              <w:spacing w:before="0"/>
              <w:ind w:hanging="699"/>
              <w:jc w:val="both"/>
            </w:pPr>
            <w:r w:rsidRPr="005E3BA7">
              <w:t>meeting diverse needs.</w:t>
            </w:r>
          </w:p>
        </w:tc>
      </w:tr>
      <w:tr w:rsidR="006145A2" w:rsidRPr="005E3BA7" w14:paraId="79C72465" w14:textId="77777777" w:rsidTr="002774EE">
        <w:tc>
          <w:tcPr>
            <w:tcW w:w="1928" w:type="dxa"/>
          </w:tcPr>
          <w:p w14:paraId="519FD0CD" w14:textId="77777777" w:rsidR="006145A2" w:rsidRPr="005E3BA7" w:rsidRDefault="006145A2" w:rsidP="00246E36">
            <w:r w:rsidRPr="005E3BA7">
              <w:t>16 May 2005</w:t>
            </w:r>
          </w:p>
        </w:tc>
        <w:tc>
          <w:tcPr>
            <w:tcW w:w="3232" w:type="dxa"/>
            <w:shd w:val="clear" w:color="auto" w:fill="DAEEF3" w:themeFill="accent5" w:themeFillTint="33"/>
          </w:tcPr>
          <w:p w14:paraId="7B1A3664" w14:textId="77777777"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14:paraId="37A58613" w14:textId="77777777"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The benefits of this new information match included:</w:t>
            </w:r>
          </w:p>
          <w:p w14:paraId="64156888"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identification of Students who have worked at the same time as receiving a </w:t>
            </w:r>
            <w:r w:rsidRPr="005E3BA7">
              <w:rPr>
                <w:i/>
                <w:lang w:val="en-US"/>
              </w:rPr>
              <w:t>Student Allowance</w:t>
            </w:r>
            <w:r w:rsidRPr="005E3BA7">
              <w:rPr>
                <w:lang w:val="en-US"/>
              </w:rPr>
              <w:t>;</w:t>
            </w:r>
          </w:p>
          <w:p w14:paraId="24581D3F"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increased certainty that </w:t>
            </w:r>
            <w:r w:rsidRPr="005E3BA7">
              <w:rPr>
                <w:i/>
                <w:lang w:val="en-US"/>
              </w:rPr>
              <w:t>Student Allowances</w:t>
            </w:r>
            <w:r w:rsidRPr="005E3BA7">
              <w:rPr>
                <w:lang w:val="en-US"/>
              </w:rPr>
              <w:t xml:space="preserve"> are only being paid to those who have entitlement; and</w:t>
            </w:r>
          </w:p>
          <w:p w14:paraId="6366CCAE"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improvement in the accuracy of </w:t>
            </w:r>
            <w:r w:rsidRPr="005E3BA7">
              <w:rPr>
                <w:i/>
                <w:lang w:val="en-US"/>
              </w:rPr>
              <w:t>Student Allowance</w:t>
            </w:r>
            <w:r w:rsidRPr="005E3BA7">
              <w:rPr>
                <w:lang w:val="en-US"/>
              </w:rPr>
              <w:t xml:space="preserve"> payments and integrity of the </w:t>
            </w:r>
            <w:r w:rsidRPr="005E3BA7">
              <w:rPr>
                <w:i/>
                <w:lang w:val="en-US"/>
              </w:rPr>
              <w:t>Student Allowance</w:t>
            </w:r>
            <w:r w:rsidRPr="005E3BA7">
              <w:rPr>
                <w:lang w:val="en-US"/>
              </w:rPr>
              <w:t xml:space="preserve"> system.</w:t>
            </w:r>
          </w:p>
        </w:tc>
      </w:tr>
      <w:tr w:rsidR="006145A2" w:rsidRPr="005E3BA7" w14:paraId="36357157" w14:textId="77777777" w:rsidTr="002774EE">
        <w:tc>
          <w:tcPr>
            <w:tcW w:w="1928" w:type="dxa"/>
          </w:tcPr>
          <w:p w14:paraId="67CC3A30" w14:textId="77777777" w:rsidR="006145A2" w:rsidRPr="005E3BA7" w:rsidRDefault="006145A2" w:rsidP="00246E36">
            <w:r w:rsidRPr="005E3BA7">
              <w:t>19 May 2005</w:t>
            </w:r>
          </w:p>
        </w:tc>
        <w:tc>
          <w:tcPr>
            <w:tcW w:w="3232" w:type="dxa"/>
            <w:shd w:val="clear" w:color="auto" w:fill="DAEEF3" w:themeFill="accent5" w:themeFillTint="33"/>
          </w:tcPr>
          <w:p w14:paraId="20E13B40" w14:textId="77777777"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14:paraId="7BAACABB" w14:textId="77777777"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r w:rsidR="003F7328" w:rsidRPr="003F7328">
              <w:rPr>
                <w:i/>
              </w:rPr>
              <w:t>note</w:t>
            </w:r>
            <w:r w:rsidR="003F7328">
              <w:rPr>
                <w:i/>
              </w:rPr>
              <w:t>:</w:t>
            </w:r>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14:paraId="623068E2"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all new employees aged between 18 and 65 would automatically be enrolled, given an account at the provider of their choice; </w:t>
            </w:r>
          </w:p>
          <w:p w14:paraId="763497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kick it off with a $1,000 deposit; </w:t>
            </w:r>
          </w:p>
          <w:p w14:paraId="5A982A21" w14:textId="77777777" w:rsidR="006145A2" w:rsidRPr="005E3BA7" w:rsidRDefault="006145A2" w:rsidP="00B847A4">
            <w:pPr>
              <w:numPr>
                <w:ilvl w:val="0"/>
                <w:numId w:val="51"/>
              </w:numPr>
              <w:tabs>
                <w:tab w:val="clear" w:pos="720"/>
                <w:tab w:val="num" w:pos="162"/>
              </w:tabs>
              <w:spacing w:before="0"/>
              <w:ind w:left="162" w:hanging="141"/>
              <w:jc w:val="both"/>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14:paraId="1A952834"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14:paraId="6734222A" w14:textId="77777777" w:rsidR="006145A2" w:rsidRPr="005E3BA7" w:rsidRDefault="006145A2" w:rsidP="00B847A4">
            <w:pPr>
              <w:numPr>
                <w:ilvl w:val="0"/>
                <w:numId w:val="51"/>
              </w:numPr>
              <w:tabs>
                <w:tab w:val="clear" w:pos="720"/>
                <w:tab w:val="num" w:pos="162"/>
              </w:tabs>
              <w:spacing w:before="0"/>
              <w:ind w:left="162" w:hanging="141"/>
              <w:jc w:val="both"/>
            </w:pPr>
            <w:r w:rsidRPr="005E3BA7">
              <w:lastRenderedPageBreak/>
              <w:t xml:space="preserve">provisions would allow withdrawals in cases of hardship or leaving </w:t>
            </w:r>
            <w:r w:rsidR="007466BF">
              <w:t>New Zealand</w:t>
            </w:r>
            <w:r w:rsidRPr="005E3BA7">
              <w:t xml:space="preserve"> permanently;</w:t>
            </w:r>
          </w:p>
          <w:p w14:paraId="560F85D7"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under certain conditions, contributions would be able to be suspended for up to five years at a time; and </w:t>
            </w:r>
          </w:p>
          <w:p w14:paraId="2C8E681E" w14:textId="77777777" w:rsidR="006145A2" w:rsidRPr="005E3BA7" w:rsidRDefault="006145A2" w:rsidP="00B847A4">
            <w:pPr>
              <w:numPr>
                <w:ilvl w:val="0"/>
                <w:numId w:val="51"/>
              </w:numPr>
              <w:tabs>
                <w:tab w:val="clear" w:pos="720"/>
                <w:tab w:val="num" w:pos="162"/>
              </w:tabs>
              <w:spacing w:before="0"/>
              <w:ind w:left="162" w:hanging="141"/>
              <w:jc w:val="both"/>
            </w:pPr>
            <w:r w:rsidRPr="005E3BA7">
              <w:t>first home buyers signed up to the scheme for three years or more could get a subsidy of up to $5,000 for a deposit on a house.</w:t>
            </w:r>
          </w:p>
          <w:p w14:paraId="6E3D06A9" w14:textId="77777777" w:rsidR="006145A2" w:rsidRPr="005E3BA7" w:rsidRDefault="006145A2" w:rsidP="00CA4BB4">
            <w:pPr>
              <w:jc w:val="both"/>
            </w:pPr>
            <w:r w:rsidRPr="005E3BA7">
              <w:t xml:space="preserve">It was estimated that there would be around 415,000 </w:t>
            </w:r>
            <w:r w:rsidRPr="005E3BA7">
              <w:rPr>
                <w:i/>
              </w:rPr>
              <w:t>KiwiSavers</w:t>
            </w:r>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14:paraId="2909BCF1" w14:textId="77777777" w:rsidTr="002774EE">
        <w:tc>
          <w:tcPr>
            <w:tcW w:w="1928" w:type="dxa"/>
          </w:tcPr>
          <w:p w14:paraId="3B49D878" w14:textId="77777777" w:rsidR="006145A2" w:rsidRPr="005E3BA7" w:rsidRDefault="006145A2" w:rsidP="00246E36">
            <w:r w:rsidRPr="005E3BA7">
              <w:lastRenderedPageBreak/>
              <w:t>19 May 2005</w:t>
            </w:r>
          </w:p>
        </w:tc>
        <w:tc>
          <w:tcPr>
            <w:tcW w:w="3232" w:type="dxa"/>
            <w:shd w:val="clear" w:color="auto" w:fill="DAEEF3" w:themeFill="accent5" w:themeFillTint="33"/>
          </w:tcPr>
          <w:p w14:paraId="1B024079" w14:textId="77777777" w:rsidR="006145A2" w:rsidRPr="005E3BA7" w:rsidRDefault="006145A2" w:rsidP="000644B5">
            <w:pPr>
              <w:jc w:val="both"/>
              <w:rPr>
                <w:b/>
              </w:rPr>
            </w:pPr>
            <w:r w:rsidRPr="005E3BA7">
              <w:rPr>
                <w:b/>
              </w:rPr>
              <w:t>Modern Apprenticeships expanded</w:t>
            </w:r>
          </w:p>
        </w:tc>
        <w:tc>
          <w:tcPr>
            <w:tcW w:w="0" w:type="auto"/>
          </w:tcPr>
          <w:p w14:paraId="4070235F" w14:textId="77777777"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14:paraId="687DA08A" w14:textId="77777777" w:rsidTr="002774EE">
        <w:tc>
          <w:tcPr>
            <w:tcW w:w="1928" w:type="dxa"/>
          </w:tcPr>
          <w:p w14:paraId="75A243B0" w14:textId="77777777" w:rsidR="006145A2" w:rsidRPr="005E3BA7" w:rsidRDefault="006145A2" w:rsidP="00246E36">
            <w:r w:rsidRPr="005E3BA7">
              <w:t>2 June 2005</w:t>
            </w:r>
          </w:p>
        </w:tc>
        <w:tc>
          <w:tcPr>
            <w:tcW w:w="3232" w:type="dxa"/>
            <w:shd w:val="clear" w:color="auto" w:fill="DAEEF3" w:themeFill="accent5" w:themeFillTint="33"/>
          </w:tcPr>
          <w:p w14:paraId="6D0BA47B" w14:textId="77777777"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14:paraId="72B1F219" w14:textId="77777777" w:rsidR="006145A2" w:rsidRPr="005E3BA7" w:rsidRDefault="006145A2" w:rsidP="00D951B1">
            <w:pPr>
              <w:jc w:val="both"/>
            </w:pPr>
            <w:r w:rsidRPr="005E3BA7">
              <w:t xml:space="preserve">From this time </w:t>
            </w:r>
            <w:r w:rsidRPr="005E3BA7">
              <w:rPr>
                <w:i/>
              </w:rPr>
              <w:t>Non-recoverable Assistance</w:t>
            </w:r>
            <w:r w:rsidRPr="005E3BA7">
              <w:t xml:space="preserve"> was available to assist low-income uninsured families who were affected by the flooding and landslides in the Bay of Plenty on 17-18 May</w:t>
            </w:r>
            <w:r w:rsidR="00E0122F">
              <w:t xml:space="preserve"> 2005</w:t>
            </w:r>
            <w:r w:rsidRPr="005E3BA7">
              <w:t>.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w:t>
            </w:r>
            <w:r w:rsidR="00E0122F">
              <w:t>al</w:t>
            </w:r>
            <w:r w:rsidRPr="005E3BA7">
              <w:t xml:space="preserve"> circumstances this amount could be exceeded (e.g. in the case of large families).</w:t>
            </w:r>
          </w:p>
          <w:p w14:paraId="2FA1AD2F" w14:textId="77777777"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14:paraId="399AF1A6" w14:textId="77777777" w:rsidTr="002774EE">
        <w:tc>
          <w:tcPr>
            <w:tcW w:w="1928" w:type="dxa"/>
          </w:tcPr>
          <w:p w14:paraId="3684BE60" w14:textId="77777777" w:rsidR="006145A2" w:rsidRPr="005E3BA7" w:rsidRDefault="006145A2" w:rsidP="00246E36">
            <w:r w:rsidRPr="005E3BA7">
              <w:t>7 June 2005</w:t>
            </w:r>
          </w:p>
        </w:tc>
        <w:tc>
          <w:tcPr>
            <w:tcW w:w="3232" w:type="dxa"/>
            <w:shd w:val="clear" w:color="auto" w:fill="DAEEF3" w:themeFill="accent5" w:themeFillTint="33"/>
          </w:tcPr>
          <w:p w14:paraId="1D884676" w14:textId="77777777"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14:paraId="1003F1B0" w14:textId="77777777"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(Work and Income) was piloted in twelve sites and two contact centres.  These were:  Kamo, Three Kings, Waitakere Contact Centre, Otara, Hamilton Contact Centre, Hamilton Central, Tokoroa, Gisborne, Waitara, Masterton, Naenae, Nelson, Riccarton and </w:t>
            </w:r>
            <w:r w:rsidR="00E0122F">
              <w:t>South Dunedin</w:t>
            </w:r>
            <w:r w:rsidRPr="005E3BA7">
              <w:t>.</w:t>
            </w:r>
          </w:p>
          <w:p w14:paraId="025BB818" w14:textId="77777777" w:rsidR="006145A2" w:rsidRPr="005E3BA7" w:rsidRDefault="006145A2" w:rsidP="00580CE9">
            <w:pPr>
              <w:jc w:val="both"/>
            </w:pPr>
            <w:r w:rsidRPr="005E3BA7">
              <w:t>The Pilot provided for:</w:t>
            </w:r>
            <w:r w:rsidRPr="005E3BA7">
              <w:tab/>
            </w:r>
          </w:p>
          <w:p w14:paraId="13B22B51" w14:textId="77777777" w:rsidR="006145A2" w:rsidRPr="005E3BA7" w:rsidRDefault="006145A2" w:rsidP="00580CE9">
            <w:pPr>
              <w:pStyle w:val="Chronologybullet2"/>
            </w:pPr>
            <w:r w:rsidRPr="005E3BA7">
              <w:t xml:space="preserve">a new and more comprehensive pre-assessment process at the first point of contact with all new clients at prototype sites; </w:t>
            </w:r>
          </w:p>
          <w:p w14:paraId="3534778E" w14:textId="77777777"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14:paraId="38DB44C0" w14:textId="77777777"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14:paraId="4EE93C23" w14:textId="77777777" w:rsidR="006145A2" w:rsidRPr="005E3BA7" w:rsidRDefault="006145A2" w:rsidP="00580CE9">
            <w:pPr>
              <w:pStyle w:val="Chronologybullet2"/>
            </w:pPr>
            <w:r w:rsidRPr="005E3BA7">
              <w:lastRenderedPageBreak/>
              <w:t>assistance was provided to connect people with other agencies and service providers.</w:t>
            </w:r>
          </w:p>
          <w:p w14:paraId="64B4E201" w14:textId="77777777" w:rsidR="006145A2" w:rsidRPr="005E3BA7" w:rsidRDefault="006145A2" w:rsidP="00D951B1">
            <w:pPr>
              <w:pStyle w:val="BodyText"/>
              <w:jc w:val="both"/>
              <w:rPr>
                <w:rFonts w:ascii="Arial Mäori" w:hAnsi="Arial Mäori"/>
                <w:sz w:val="22"/>
                <w:szCs w:val="22"/>
              </w:rPr>
            </w:pPr>
          </w:p>
          <w:p w14:paraId="0A4F31A9"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14:paraId="1B30C616" w14:textId="77777777" w:rsidR="006145A2" w:rsidRPr="005E3BA7" w:rsidRDefault="006145A2" w:rsidP="00580CE9">
            <w:pPr>
              <w:pStyle w:val="Chronologybullet2"/>
            </w:pPr>
            <w:r w:rsidRPr="005E3BA7">
              <w:t>co-ordinated employment-focused services;</w:t>
            </w:r>
          </w:p>
          <w:p w14:paraId="392BFB7B" w14:textId="77777777" w:rsidR="006145A2" w:rsidRPr="005E3BA7" w:rsidRDefault="006145A2" w:rsidP="00580CE9">
            <w:pPr>
              <w:pStyle w:val="Chronologybullet2"/>
            </w:pPr>
            <w:r w:rsidRPr="005E3BA7">
              <w:t>preparing for work assessments to identify employment skills, goals and supports; and</w:t>
            </w:r>
          </w:p>
          <w:p w14:paraId="675B6E14" w14:textId="77777777"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14:paraId="6148E0BD" w14:textId="77777777" w:rsidTr="002774EE">
        <w:tc>
          <w:tcPr>
            <w:tcW w:w="1928" w:type="dxa"/>
          </w:tcPr>
          <w:p w14:paraId="083534DD"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39C7AA" w14:textId="77777777"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D94E74">
              <w:rPr>
                <w:b/>
              </w:rPr>
              <w:t>Child, Youth and Family</w:t>
            </w:r>
            <w:r w:rsidR="006145A2" w:rsidRPr="005E3BA7">
              <w:rPr>
                <w:b/>
              </w:rPr>
              <w:t xml:space="preserve"> pilot programme</w:t>
            </w:r>
          </w:p>
        </w:tc>
        <w:tc>
          <w:tcPr>
            <w:tcW w:w="0" w:type="auto"/>
          </w:tcPr>
          <w:p w14:paraId="4FADCC9A" w14:textId="77777777"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w:t>
            </w:r>
            <w:r w:rsidR="00405A77" w:rsidRPr="005E3BA7">
              <w:t>16-17-year</w:t>
            </w:r>
            <w:r w:rsidRPr="005E3BA7">
              <w:t xml:space="preserve">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14:paraId="598F15EC" w14:textId="77777777" w:rsidR="006145A2" w:rsidRPr="005E3BA7" w:rsidRDefault="006145A2" w:rsidP="00D951B1">
            <w:pPr>
              <w:jc w:val="both"/>
            </w:pPr>
            <w:r w:rsidRPr="005E3BA7">
              <w:t xml:space="preserve">Each eligible young person could receive up to $800 recoverable and $1,200 non-recoverable in total over a </w:t>
            </w:r>
            <w:r w:rsidR="00405A77" w:rsidRPr="005E3BA7">
              <w:t>two-year</w:t>
            </w:r>
            <w:r w:rsidRPr="005E3BA7">
              <w:t xml:space="preserve"> period.  The </w:t>
            </w:r>
            <w:r w:rsidRPr="00580CE9">
              <w:rPr>
                <w:i/>
              </w:rPr>
              <w:t>Child, Youth and Family</w:t>
            </w:r>
            <w:r w:rsidRPr="005E3BA7">
              <w:t xml:space="preserve"> pilot programme was restricted to the Auckland area.</w:t>
            </w:r>
          </w:p>
        </w:tc>
      </w:tr>
      <w:tr w:rsidR="006145A2" w:rsidRPr="005E3BA7" w14:paraId="524BF6EE" w14:textId="77777777" w:rsidTr="002774EE">
        <w:tc>
          <w:tcPr>
            <w:tcW w:w="1928" w:type="dxa"/>
          </w:tcPr>
          <w:p w14:paraId="43E2A2FA" w14:textId="77777777" w:rsidR="006145A2" w:rsidRPr="005E3BA7" w:rsidRDefault="006145A2" w:rsidP="00246E36">
            <w:r w:rsidRPr="005E3BA7">
              <w:t>1 July 2005</w:t>
            </w:r>
          </w:p>
        </w:tc>
        <w:tc>
          <w:tcPr>
            <w:tcW w:w="3232" w:type="dxa"/>
            <w:shd w:val="clear" w:color="auto" w:fill="DAEEF3" w:themeFill="accent5" w:themeFillTint="33"/>
          </w:tcPr>
          <w:p w14:paraId="6893355F" w14:textId="77777777"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14:paraId="72737492" w14:textId="77777777"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tenure.  These people were regarded as home</w:t>
            </w:r>
            <w:r w:rsidR="00D94E74">
              <w:t>-</w:t>
            </w:r>
            <w:r w:rsidRPr="005E3BA7">
              <w:t xml:space="preserve">owners for the purpose of assessing entitlement to the </w:t>
            </w:r>
            <w:r w:rsidRPr="005E3BA7">
              <w:rPr>
                <w:i/>
              </w:rPr>
              <w:t>Accommodation Supplement</w:t>
            </w:r>
            <w:r w:rsidRPr="005E3BA7">
              <w:t>.</w:t>
            </w:r>
          </w:p>
        </w:tc>
      </w:tr>
      <w:tr w:rsidR="006145A2" w:rsidRPr="005E3BA7" w14:paraId="0B3FD8EA" w14:textId="77777777" w:rsidTr="002774EE">
        <w:tc>
          <w:tcPr>
            <w:tcW w:w="1928" w:type="dxa"/>
          </w:tcPr>
          <w:p w14:paraId="474CE5E5" w14:textId="77777777" w:rsidR="006145A2" w:rsidRPr="005E3BA7" w:rsidRDefault="006145A2" w:rsidP="00246E36">
            <w:r w:rsidRPr="005E3BA7">
              <w:t>1 July 2005</w:t>
            </w:r>
          </w:p>
        </w:tc>
        <w:tc>
          <w:tcPr>
            <w:tcW w:w="3232" w:type="dxa"/>
            <w:shd w:val="clear" w:color="auto" w:fill="DAEEF3" w:themeFill="accent5" w:themeFillTint="33"/>
          </w:tcPr>
          <w:p w14:paraId="6C1C6F6F" w14:textId="77777777"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14:paraId="19EBEF1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14:paraId="0225C467" w14:textId="77777777" w:rsidTr="002774EE">
        <w:tc>
          <w:tcPr>
            <w:tcW w:w="1928" w:type="dxa"/>
          </w:tcPr>
          <w:p w14:paraId="2B714C25" w14:textId="77777777" w:rsidR="006145A2" w:rsidRPr="005E3BA7" w:rsidRDefault="006145A2" w:rsidP="00246E36">
            <w:r w:rsidRPr="005E3BA7">
              <w:t>1 July 2005</w:t>
            </w:r>
          </w:p>
        </w:tc>
        <w:tc>
          <w:tcPr>
            <w:tcW w:w="3232" w:type="dxa"/>
            <w:shd w:val="clear" w:color="auto" w:fill="DAEEF3" w:themeFill="accent5" w:themeFillTint="33"/>
          </w:tcPr>
          <w:p w14:paraId="3482F7B1" w14:textId="77777777"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14:paraId="1F65096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w:t>
            </w:r>
            <w:r w:rsidRPr="005E3BA7">
              <w:lastRenderedPageBreak/>
              <w:t>previous year.</w:t>
            </w:r>
          </w:p>
        </w:tc>
      </w:tr>
      <w:tr w:rsidR="006145A2" w:rsidRPr="005E3BA7" w14:paraId="78B1E675" w14:textId="77777777" w:rsidTr="002774EE">
        <w:tc>
          <w:tcPr>
            <w:tcW w:w="1928" w:type="dxa"/>
          </w:tcPr>
          <w:p w14:paraId="7DEC680D"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160A33F" w14:textId="77777777" w:rsidR="006145A2" w:rsidRPr="005E3BA7" w:rsidRDefault="006145A2" w:rsidP="00A227F9">
            <w:pPr>
              <w:jc w:val="both"/>
              <w:rPr>
                <w:b/>
              </w:rPr>
            </w:pPr>
            <w:r w:rsidRPr="005E3BA7">
              <w:rPr>
                <w:b/>
              </w:rPr>
              <w:t>Special Benefit</w:t>
            </w:r>
            <w:r w:rsidR="00A227F9">
              <w:rPr>
                <w:b/>
              </w:rPr>
              <w:t>: N</w:t>
            </w:r>
            <w:r w:rsidRPr="005E3BA7">
              <w:rPr>
                <w:b/>
              </w:rPr>
              <w:t>o longer paid in respect of additional accommodation costs for trainees</w:t>
            </w:r>
          </w:p>
        </w:tc>
        <w:tc>
          <w:tcPr>
            <w:tcW w:w="0" w:type="auto"/>
          </w:tcPr>
          <w:p w14:paraId="2363A7A4" w14:textId="77777777" w:rsidR="006145A2" w:rsidRPr="005E3BA7" w:rsidRDefault="006145A2" w:rsidP="00D951B1">
            <w:pPr>
              <w:jc w:val="both"/>
            </w:pPr>
            <w:r w:rsidRPr="005E3BA7">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while undertaking approved training away from their usual home.    From this time the </w:t>
            </w:r>
            <w:r w:rsidRPr="005E3BA7">
              <w:rPr>
                <w:i/>
              </w:rPr>
              <w:t>Ministry of Social Development</w:t>
            </w:r>
            <w:r w:rsidRPr="005E3BA7">
              <w:t xml:space="preserve"> funded course providers directly for eligible participants’ accommodation costs.</w:t>
            </w:r>
          </w:p>
          <w:p w14:paraId="41230CE1" w14:textId="77777777"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Limited Service 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14:paraId="519E1D36" w14:textId="77777777" w:rsidTr="002774EE">
        <w:tc>
          <w:tcPr>
            <w:tcW w:w="1928" w:type="dxa"/>
          </w:tcPr>
          <w:p w14:paraId="5BE304B9" w14:textId="77777777" w:rsidR="006145A2" w:rsidRPr="005E3BA7" w:rsidRDefault="006145A2" w:rsidP="00246E36">
            <w:r w:rsidRPr="005E3BA7">
              <w:t>1 July 2005</w:t>
            </w:r>
          </w:p>
        </w:tc>
        <w:tc>
          <w:tcPr>
            <w:tcW w:w="3232" w:type="dxa"/>
            <w:shd w:val="clear" w:color="auto" w:fill="DAEEF3" w:themeFill="accent5" w:themeFillTint="33"/>
          </w:tcPr>
          <w:p w14:paraId="2F390E8A" w14:textId="77777777" w:rsidR="006145A2" w:rsidRPr="005E3BA7" w:rsidRDefault="006145A2" w:rsidP="000644B5">
            <w:pPr>
              <w:rPr>
                <w:b/>
              </w:rPr>
            </w:pPr>
            <w:r w:rsidRPr="005E3BA7">
              <w:rPr>
                <w:b/>
              </w:rPr>
              <w:t>Residential Care Subsidy: Changes to asset limits</w:t>
            </w:r>
            <w:r w:rsidR="00645C1B">
              <w:rPr>
                <w:b/>
              </w:rPr>
              <w:t>, income from assets exemption</w:t>
            </w:r>
            <w:r w:rsidRPr="005E3BA7">
              <w:rPr>
                <w:b/>
              </w:rPr>
              <w:t xml:space="preserve"> and </w:t>
            </w:r>
            <w:r w:rsidR="00645C1B">
              <w:rPr>
                <w:b/>
              </w:rPr>
              <w:t xml:space="preserve">the </w:t>
            </w:r>
            <w:r w:rsidRPr="005E3BA7">
              <w:rPr>
                <w:b/>
              </w:rPr>
              <w:t>maximum contribution</w:t>
            </w:r>
          </w:p>
          <w:p w14:paraId="3AEF9C19" w14:textId="77777777" w:rsidR="00770D8E" w:rsidRPr="005E3BA7" w:rsidRDefault="00770D8E" w:rsidP="000644B5">
            <w:pPr>
              <w:rPr>
                <w:b/>
              </w:rPr>
            </w:pPr>
          </w:p>
          <w:p w14:paraId="15444E5D" w14:textId="77777777" w:rsidR="006145A2" w:rsidRDefault="006145A2" w:rsidP="00645C1B">
            <w:pPr>
              <w:spacing w:before="0"/>
              <w:rPr>
                <w:b/>
              </w:rPr>
            </w:pPr>
            <w:r w:rsidRPr="005E3BA7">
              <w:rPr>
                <w:b/>
              </w:rPr>
              <w:t>Asset limits to increase by $10,</w:t>
            </w:r>
            <w:r w:rsidR="00645C1B">
              <w:rPr>
                <w:b/>
              </w:rPr>
              <w:t>000 each year until 2025</w:t>
            </w:r>
          </w:p>
          <w:p w14:paraId="787F131C" w14:textId="77777777" w:rsidR="00645C1B" w:rsidRDefault="00645C1B" w:rsidP="00B71226">
            <w:pPr>
              <w:rPr>
                <w:b/>
              </w:rPr>
            </w:pPr>
          </w:p>
          <w:p w14:paraId="3E0D0465" w14:textId="77777777" w:rsidR="00645C1B" w:rsidRDefault="00645C1B" w:rsidP="00645C1B">
            <w:pPr>
              <w:spacing w:before="0"/>
              <w:rPr>
                <w:b/>
              </w:rPr>
            </w:pPr>
          </w:p>
          <w:p w14:paraId="146E6DD6" w14:textId="77777777" w:rsidR="00645C1B" w:rsidRDefault="00645C1B" w:rsidP="00645C1B">
            <w:pPr>
              <w:spacing w:before="0"/>
              <w:rPr>
                <w:b/>
              </w:rPr>
            </w:pPr>
          </w:p>
          <w:p w14:paraId="6B7867BB" w14:textId="77777777" w:rsidR="00645C1B" w:rsidRDefault="00645C1B" w:rsidP="00645C1B">
            <w:pPr>
              <w:spacing w:before="0"/>
              <w:rPr>
                <w:b/>
              </w:rPr>
            </w:pPr>
            <w:r>
              <w:rPr>
                <w:b/>
              </w:rPr>
              <w:t>Income from assets exemption</w:t>
            </w:r>
          </w:p>
          <w:p w14:paraId="05306B98" w14:textId="77777777" w:rsidR="00645C1B" w:rsidRDefault="00645C1B" w:rsidP="00645C1B">
            <w:pPr>
              <w:spacing w:before="0"/>
              <w:rPr>
                <w:b/>
              </w:rPr>
            </w:pPr>
          </w:p>
          <w:p w14:paraId="2D9C6708" w14:textId="77777777" w:rsidR="00645C1B" w:rsidRDefault="00645C1B" w:rsidP="00645C1B">
            <w:pPr>
              <w:spacing w:before="0"/>
              <w:rPr>
                <w:b/>
              </w:rPr>
            </w:pPr>
          </w:p>
          <w:p w14:paraId="64297C50" w14:textId="77777777" w:rsidR="00645C1B" w:rsidRDefault="00645C1B" w:rsidP="00645C1B">
            <w:pPr>
              <w:spacing w:before="0"/>
              <w:rPr>
                <w:b/>
              </w:rPr>
            </w:pPr>
          </w:p>
          <w:p w14:paraId="2693042C" w14:textId="77777777" w:rsidR="00645C1B" w:rsidRPr="005E3BA7" w:rsidRDefault="00645C1B" w:rsidP="00645C1B">
            <w:pPr>
              <w:spacing w:before="360"/>
              <w:rPr>
                <w:b/>
              </w:rPr>
            </w:pPr>
            <w:r>
              <w:rPr>
                <w:b/>
              </w:rPr>
              <w:t>Maximum contribution</w:t>
            </w:r>
          </w:p>
        </w:tc>
        <w:tc>
          <w:tcPr>
            <w:tcW w:w="0" w:type="auto"/>
          </w:tcPr>
          <w:p w14:paraId="7113D02B" w14:textId="77777777" w:rsidR="006145A2" w:rsidRPr="005E3BA7" w:rsidRDefault="006145A2" w:rsidP="00580CE9">
            <w:pPr>
              <w:jc w:val="both"/>
            </w:pPr>
            <w:r w:rsidRPr="005E3BA7">
              <w:t>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couples with both partners in care ($150,000), but if they chose this threshold the value of their house and car was included in their means assessment.</w:t>
            </w:r>
          </w:p>
          <w:p w14:paraId="2025E6B4" w14:textId="77777777"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14:paraId="69103C37" w14:textId="77777777"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year the movement in the all groups </w:t>
            </w:r>
            <w:r w:rsidRPr="00645C1B">
              <w:rPr>
                <w:i/>
              </w:rPr>
              <w:t>Consumers Price Index</w:t>
            </w:r>
            <w:r w:rsidRPr="00645C1B">
              <w:t xml:space="preserve"> for the year ending the previous March.  </w:t>
            </w:r>
          </w:p>
          <w:p w14:paraId="2EE2E5FE" w14:textId="77777777" w:rsidR="006145A2" w:rsidRPr="005E3BA7" w:rsidRDefault="006145A2" w:rsidP="00580CE9">
            <w:pPr>
              <w:jc w:val="both"/>
            </w:pPr>
            <w:r w:rsidRPr="005E3BA7">
              <w:t xml:space="preserve">For those who did not qualify for the subsidy the maximum contribution was set at $636 per week (GST inclusive) for any region where the rest home contract price is lower than $636.  Regions where the maximum contribution was higher than this included Auckland City $674.28, North </w:t>
            </w:r>
            <w:r w:rsidRPr="005E3BA7">
              <w:lastRenderedPageBreak/>
              <w:t>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14:paraId="4308AAB5" w14:textId="77777777" w:rsidTr="002774EE">
        <w:tc>
          <w:tcPr>
            <w:tcW w:w="1928" w:type="dxa"/>
          </w:tcPr>
          <w:p w14:paraId="39D37596" w14:textId="77777777" w:rsidR="006145A2" w:rsidRPr="005E3BA7" w:rsidRDefault="006145A2" w:rsidP="00246E36">
            <w:r w:rsidRPr="005E3BA7">
              <w:lastRenderedPageBreak/>
              <w:t>1 July 2005</w:t>
            </w:r>
          </w:p>
        </w:tc>
        <w:tc>
          <w:tcPr>
            <w:tcW w:w="3232" w:type="dxa"/>
            <w:shd w:val="clear" w:color="auto" w:fill="DAEEF3" w:themeFill="accent5" w:themeFillTint="33"/>
          </w:tcPr>
          <w:p w14:paraId="0052D496" w14:textId="77777777"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14:paraId="04B230D9" w14:textId="77777777"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  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were required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14:paraId="34751239" w14:textId="77777777" w:rsidTr="002774EE">
        <w:tc>
          <w:tcPr>
            <w:tcW w:w="1928" w:type="dxa"/>
          </w:tcPr>
          <w:p w14:paraId="3E89BA9B" w14:textId="77777777" w:rsidR="006145A2" w:rsidRPr="005E3BA7" w:rsidRDefault="006145A2" w:rsidP="00246E36">
            <w:r w:rsidRPr="005E3BA7">
              <w:t>1 July 2005</w:t>
            </w:r>
          </w:p>
        </w:tc>
        <w:tc>
          <w:tcPr>
            <w:tcW w:w="3232" w:type="dxa"/>
            <w:shd w:val="clear" w:color="auto" w:fill="DAEEF3" w:themeFill="accent5" w:themeFillTint="33"/>
          </w:tcPr>
          <w:p w14:paraId="44C89FA1" w14:textId="77777777"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14:paraId="5FA0BCBA" w14:textId="77777777"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14:paraId="301AD485" w14:textId="77777777" w:rsidTr="002774EE">
        <w:tc>
          <w:tcPr>
            <w:tcW w:w="1928" w:type="dxa"/>
          </w:tcPr>
          <w:p w14:paraId="0A48E8B5" w14:textId="77777777" w:rsidR="006145A2" w:rsidRPr="005E3BA7" w:rsidRDefault="006145A2" w:rsidP="00246E36">
            <w:r w:rsidRPr="005E3BA7">
              <w:t>1 July 2005</w:t>
            </w:r>
          </w:p>
        </w:tc>
        <w:tc>
          <w:tcPr>
            <w:tcW w:w="3232" w:type="dxa"/>
            <w:shd w:val="clear" w:color="auto" w:fill="DAEEF3" w:themeFill="accent5" w:themeFillTint="33"/>
          </w:tcPr>
          <w:p w14:paraId="2A140C9F" w14:textId="77777777" w:rsidR="006145A2" w:rsidRPr="005E3BA7" w:rsidRDefault="006145A2" w:rsidP="000644B5">
            <w:pPr>
              <w:jc w:val="both"/>
              <w:rPr>
                <w:b/>
              </w:rPr>
            </w:pPr>
            <w:r w:rsidRPr="005E3BA7">
              <w:rPr>
                <w:b/>
              </w:rPr>
              <w:t>Rates of Home Help increased</w:t>
            </w:r>
          </w:p>
        </w:tc>
        <w:tc>
          <w:tcPr>
            <w:tcW w:w="0" w:type="auto"/>
          </w:tcPr>
          <w:p w14:paraId="5E34F153" w14:textId="77777777"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14:paraId="658CE663" w14:textId="77777777" w:rsidTr="002774EE">
        <w:tc>
          <w:tcPr>
            <w:tcW w:w="1928" w:type="dxa"/>
          </w:tcPr>
          <w:p w14:paraId="1057C437" w14:textId="77777777" w:rsidR="006145A2" w:rsidRPr="005E3BA7" w:rsidRDefault="006145A2" w:rsidP="00246E36">
            <w:r w:rsidRPr="005E3BA7">
              <w:t>1 July 2005</w:t>
            </w:r>
          </w:p>
        </w:tc>
        <w:tc>
          <w:tcPr>
            <w:tcW w:w="3232" w:type="dxa"/>
            <w:shd w:val="clear" w:color="auto" w:fill="DAEEF3" w:themeFill="accent5" w:themeFillTint="33"/>
          </w:tcPr>
          <w:p w14:paraId="120F39EA" w14:textId="77777777" w:rsidR="006145A2" w:rsidRPr="005E3BA7" w:rsidRDefault="006145A2" w:rsidP="000644B5">
            <w:pPr>
              <w:jc w:val="both"/>
              <w:rPr>
                <w:b/>
              </w:rPr>
            </w:pPr>
            <w:r w:rsidRPr="005E3BA7">
              <w:rPr>
                <w:b/>
              </w:rPr>
              <w:t>Mortgage Insurance Pilot Scheme extended</w:t>
            </w:r>
          </w:p>
        </w:tc>
        <w:tc>
          <w:tcPr>
            <w:tcW w:w="0" w:type="auto"/>
          </w:tcPr>
          <w:p w14:paraId="6D2D87DE" w14:textId="77777777"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r w:rsidRPr="005E3BA7">
              <w:rPr>
                <w:i/>
              </w:rPr>
              <w:t>Kiwibank</w:t>
            </w:r>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14:paraId="06C242E4" w14:textId="77777777"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14:paraId="55FE228C" w14:textId="77777777" w:rsidTr="002774EE">
        <w:tc>
          <w:tcPr>
            <w:tcW w:w="1928" w:type="dxa"/>
          </w:tcPr>
          <w:p w14:paraId="696F61B1" w14:textId="77777777" w:rsidR="006145A2" w:rsidRPr="005E3BA7" w:rsidRDefault="006145A2" w:rsidP="00246E36">
            <w:r w:rsidRPr="005E3BA7">
              <w:t>1 July 2005</w:t>
            </w:r>
          </w:p>
        </w:tc>
        <w:tc>
          <w:tcPr>
            <w:tcW w:w="3232" w:type="dxa"/>
            <w:shd w:val="clear" w:color="auto" w:fill="DAEEF3" w:themeFill="accent5" w:themeFillTint="33"/>
          </w:tcPr>
          <w:p w14:paraId="7103BB8F" w14:textId="77777777"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14:paraId="373F4B3F" w14:textId="77777777" w:rsidR="006145A2" w:rsidRPr="005E3BA7" w:rsidRDefault="006145A2" w:rsidP="000644B5">
            <w:pPr>
              <w:jc w:val="both"/>
              <w:rPr>
                <w:b/>
              </w:rPr>
            </w:pPr>
          </w:p>
          <w:p w14:paraId="123671C0" w14:textId="77777777" w:rsidR="006145A2" w:rsidRPr="005E3BA7" w:rsidRDefault="006145A2" w:rsidP="000644B5">
            <w:pPr>
              <w:jc w:val="both"/>
              <w:rPr>
                <w:b/>
              </w:rPr>
            </w:pPr>
            <w:r w:rsidRPr="005E3BA7">
              <w:rPr>
                <w:b/>
              </w:rPr>
              <w:lastRenderedPageBreak/>
              <w:t>Invalids Benefit Employment Trial</w:t>
            </w:r>
          </w:p>
        </w:tc>
        <w:tc>
          <w:tcPr>
            <w:tcW w:w="0" w:type="auto"/>
          </w:tcPr>
          <w:p w14:paraId="4DB69FA0" w14:textId="77777777" w:rsidR="006145A2" w:rsidRPr="005E3BA7" w:rsidRDefault="006145A2" w:rsidP="00D951B1">
            <w:pPr>
              <w:ind w:left="27"/>
              <w:jc w:val="both"/>
              <w:rPr>
                <w:lang w:val="en-US"/>
              </w:rPr>
            </w:pPr>
            <w:r w:rsidRPr="005E3BA7">
              <w:rPr>
                <w:lang w:val="en-US"/>
              </w:rPr>
              <w:lastRenderedPageBreak/>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   To be eligible a person had to meet the following criteria</w:t>
            </w:r>
          </w:p>
          <w:p w14:paraId="7216A4E6" w14:textId="77777777"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1"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 xml:space="preserve">Invalids </w:t>
            </w:r>
            <w:r w:rsidRPr="005E3BA7">
              <w:rPr>
                <w:i/>
                <w:lang w:val="en-US"/>
              </w:rPr>
              <w:lastRenderedPageBreak/>
              <w:t>Benefit;</w:t>
            </w:r>
          </w:p>
          <w:p w14:paraId="69C0FB58" w14:textId="77777777"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14:paraId="2B775F79" w14:textId="77777777" w:rsidR="006145A2" w:rsidRPr="005E3BA7" w:rsidRDefault="006145A2" w:rsidP="00580CE9">
            <w:pPr>
              <w:pStyle w:val="Chronologybullet2"/>
              <w:rPr>
                <w:lang w:val="en-US"/>
              </w:rPr>
            </w:pPr>
            <w:r w:rsidRPr="005E3BA7">
              <w:rPr>
                <w:lang w:val="en-US"/>
              </w:rPr>
              <w:t xml:space="preserve">are still working in open employment (not </w:t>
            </w:r>
            <w:hyperlink r:id="rId32" w:anchor="TopOfPage" w:history="1">
              <w:r w:rsidRPr="005E3BA7">
                <w:rPr>
                  <w:lang w:val="en-US"/>
                </w:rPr>
                <w:t>sheltered employment</w:t>
              </w:r>
            </w:hyperlink>
            <w:r w:rsidRPr="005E3BA7">
              <w:rPr>
                <w:lang w:val="en-US"/>
              </w:rPr>
              <w:t>) for 15 hours or more per week on a regular basis;</w:t>
            </w:r>
          </w:p>
          <w:p w14:paraId="1D966C24" w14:textId="77777777" w:rsidR="006145A2" w:rsidRPr="005E3BA7" w:rsidRDefault="006145A2" w:rsidP="00580CE9">
            <w:pPr>
              <w:pStyle w:val="Chronologybullet2"/>
              <w:rPr>
                <w:lang w:val="en-US"/>
              </w:rPr>
            </w:pPr>
            <w:r w:rsidRPr="005E3BA7">
              <w:rPr>
                <w:lang w:val="en-US"/>
              </w:rPr>
              <w:t>need the assistance to continue to work 15 hours or more per week in open employment.</w:t>
            </w:r>
          </w:p>
          <w:p w14:paraId="2EBF69FC" w14:textId="77777777" w:rsidR="006145A2" w:rsidRPr="005E3BA7" w:rsidRDefault="006145A2" w:rsidP="00580CE9">
            <w:pPr>
              <w:pStyle w:val="Chronologybullet2"/>
              <w:rPr>
                <w:lang w:val="en-US"/>
              </w:rPr>
            </w:pPr>
            <w:r w:rsidRPr="005E3BA7">
              <w:rPr>
                <w:lang w:val="en-US"/>
              </w:rPr>
              <w:t xml:space="preserve">are earning income below the </w:t>
            </w:r>
            <w:hyperlink r:id="rId33" w:anchor="TopOfPage" w:history="1">
              <w:r w:rsidRPr="005E3BA7">
                <w:rPr>
                  <w:i/>
                  <w:lang w:val="en-US"/>
                </w:rPr>
                <w:t>Invalids Benefit</w:t>
              </w:r>
              <w:r w:rsidRPr="005E3BA7">
                <w:rPr>
                  <w:lang w:val="en-US"/>
                </w:rPr>
                <w:t xml:space="preserve"> gross income cut-out point</w:t>
              </w:r>
            </w:hyperlink>
            <w:r w:rsidRPr="005E3BA7">
              <w:rPr>
                <w:lang w:val="en-US"/>
              </w:rPr>
              <w:t>; and</w:t>
            </w:r>
          </w:p>
          <w:p w14:paraId="0051B846" w14:textId="77777777"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14:paraId="5A171318" w14:textId="77777777"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equivalent to the amount of </w:t>
            </w:r>
            <w:r w:rsidRPr="005E3BA7">
              <w:rPr>
                <w:i/>
              </w:rPr>
              <w:t>Invalids Benefit</w:t>
            </w:r>
            <w:r w:rsidRPr="005E3BA7">
              <w:t xml:space="preserve"> that would be payable to the applicant (and their spouse) if they were granted that benefit.</w:t>
            </w:r>
          </w:p>
          <w:p w14:paraId="42446C5E" w14:textId="77777777"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14:paraId="229F4BC2" w14:textId="77777777" w:rsidTr="002774EE">
        <w:tc>
          <w:tcPr>
            <w:tcW w:w="1928" w:type="dxa"/>
          </w:tcPr>
          <w:p w14:paraId="11802AE1"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F9C14B" w14:textId="77777777" w:rsidR="006145A2" w:rsidRPr="005E3BA7" w:rsidRDefault="00D94E74" w:rsidP="00D94E74">
            <w:pPr>
              <w:rPr>
                <w:b/>
              </w:rPr>
            </w:pPr>
            <w:r w:rsidRPr="005E3BA7">
              <w:rPr>
                <w:b/>
              </w:rPr>
              <w:t>N</w:t>
            </w:r>
            <w:r>
              <w:rPr>
                <w:b/>
              </w:rPr>
              <w:t>ew Zealand</w:t>
            </w:r>
            <w:r w:rsidRPr="005E3BA7">
              <w:rPr>
                <w:b/>
              </w:rPr>
              <w:t xml:space="preserve"> Superannuation and Veterans Pension</w:t>
            </w:r>
            <w:r>
              <w:rPr>
                <w:b/>
              </w:rPr>
              <w:t>:</w:t>
            </w:r>
            <w:r w:rsidRPr="005E3BA7">
              <w:rPr>
                <w:b/>
              </w:rPr>
              <w:t xml:space="preserve"> </w:t>
            </w:r>
            <w:r w:rsidR="006145A2" w:rsidRPr="005E3BA7">
              <w:rPr>
                <w:b/>
              </w:rPr>
              <w:t xml:space="preserve">Eligibility to the Living Alone Payment </w:t>
            </w:r>
          </w:p>
        </w:tc>
        <w:tc>
          <w:tcPr>
            <w:tcW w:w="0" w:type="auto"/>
          </w:tcPr>
          <w:p w14:paraId="147945FF" w14:textId="77777777" w:rsidR="006145A2" w:rsidRPr="005E3BA7" w:rsidRDefault="006145A2" w:rsidP="00D951B1">
            <w:pPr>
              <w:jc w:val="both"/>
            </w:pPr>
            <w:r w:rsidRPr="005E3BA7">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14:paraId="0B7F02E9" w14:textId="77777777"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14:paraId="3694E933" w14:textId="77777777" w:rsidTr="002774EE">
        <w:tc>
          <w:tcPr>
            <w:tcW w:w="1928" w:type="dxa"/>
          </w:tcPr>
          <w:p w14:paraId="542A2445" w14:textId="77777777" w:rsidR="006145A2" w:rsidRPr="005E3BA7" w:rsidRDefault="006145A2" w:rsidP="00246E36">
            <w:r w:rsidRPr="005E3BA7">
              <w:t>1 July 2005</w:t>
            </w:r>
          </w:p>
        </w:tc>
        <w:tc>
          <w:tcPr>
            <w:tcW w:w="3232" w:type="dxa"/>
            <w:shd w:val="clear" w:color="auto" w:fill="DAEEF3" w:themeFill="accent5" w:themeFillTint="33"/>
          </w:tcPr>
          <w:p w14:paraId="6FBE6040" w14:textId="77777777" w:rsidR="006145A2" w:rsidRPr="005E3BA7" w:rsidRDefault="006145A2" w:rsidP="000644B5">
            <w:pPr>
              <w:jc w:val="both"/>
              <w:rPr>
                <w:b/>
              </w:rPr>
            </w:pPr>
            <w:r w:rsidRPr="005E3BA7">
              <w:rPr>
                <w:b/>
              </w:rPr>
              <w:t>Exempt Persons Personal Allowance Programme</w:t>
            </w:r>
          </w:p>
        </w:tc>
        <w:tc>
          <w:tcPr>
            <w:tcW w:w="0" w:type="auto"/>
          </w:tcPr>
          <w:p w14:paraId="757F7ABF" w14:textId="77777777"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assessed as requiring care are allowed to retain from their benefits (not exceeding the amount of the benefits received by the exempt person).</w:t>
            </w:r>
          </w:p>
        </w:tc>
      </w:tr>
      <w:tr w:rsidR="006145A2" w:rsidRPr="005E3BA7" w14:paraId="4B6E8199" w14:textId="77777777" w:rsidTr="002774EE">
        <w:tc>
          <w:tcPr>
            <w:tcW w:w="1928" w:type="dxa"/>
          </w:tcPr>
          <w:p w14:paraId="09C30E17" w14:textId="77777777" w:rsidR="006145A2" w:rsidRPr="005E3BA7" w:rsidRDefault="006145A2" w:rsidP="00246E36">
            <w:r w:rsidRPr="005E3BA7">
              <w:t>1 July 2005</w:t>
            </w:r>
          </w:p>
        </w:tc>
        <w:tc>
          <w:tcPr>
            <w:tcW w:w="3232" w:type="dxa"/>
            <w:shd w:val="clear" w:color="auto" w:fill="DAEEF3" w:themeFill="accent5" w:themeFillTint="33"/>
          </w:tcPr>
          <w:p w14:paraId="1B00438D" w14:textId="77777777" w:rsidR="006145A2" w:rsidRPr="005E3BA7" w:rsidRDefault="006145A2" w:rsidP="000644B5">
            <w:pPr>
              <w:jc w:val="both"/>
              <w:rPr>
                <w:b/>
              </w:rPr>
            </w:pPr>
            <w:r w:rsidRPr="005E3BA7">
              <w:rPr>
                <w:b/>
              </w:rPr>
              <w:t xml:space="preserve">Medical Assessments </w:t>
            </w:r>
            <w:r w:rsidRPr="005E3BA7">
              <w:rPr>
                <w:b/>
              </w:rPr>
              <w:lastRenderedPageBreak/>
              <w:t>(Designated Doctors, Fees and Processes)</w:t>
            </w:r>
          </w:p>
        </w:tc>
        <w:tc>
          <w:tcPr>
            <w:tcW w:w="0" w:type="auto"/>
          </w:tcPr>
          <w:p w14:paraId="742C3EBA" w14:textId="77777777" w:rsidR="006145A2" w:rsidRPr="005E3BA7" w:rsidRDefault="006145A2" w:rsidP="00D951B1">
            <w:pPr>
              <w:jc w:val="both"/>
            </w:pPr>
            <w:r w:rsidRPr="005E3BA7">
              <w:lastRenderedPageBreak/>
              <w:t xml:space="preserve">Fees paid for designated doctors who assessed medical eligibility for </w:t>
            </w:r>
            <w:r w:rsidRPr="005E3BA7">
              <w:rPr>
                <w:i/>
              </w:rPr>
              <w:t>Invalids Benefit</w:t>
            </w:r>
            <w:r w:rsidRPr="005E3BA7">
              <w:t xml:space="preserve"> were </w:t>
            </w:r>
            <w:r w:rsidRPr="005E3BA7">
              <w:lastRenderedPageBreak/>
              <w:t>increased to bring them in line with market rates.  They had not been increased since 1995.  Fees for designated doctors and psychologists were increased from $67.50 to $119.25 per visit.  Fees for specialists were increased from $103.84 to $168.75.</w:t>
            </w:r>
          </w:p>
          <w:p w14:paraId="606F62D9" w14:textId="77777777" w:rsidR="006145A2" w:rsidRPr="005E3BA7" w:rsidRDefault="006145A2" w:rsidP="00D951B1">
            <w:pPr>
              <w:jc w:val="both"/>
            </w:pPr>
            <w:r w:rsidRPr="005E3BA7">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14:paraId="2C3013A6" w14:textId="77777777"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14:paraId="01199290" w14:textId="77777777" w:rsidTr="002774EE">
        <w:tc>
          <w:tcPr>
            <w:tcW w:w="1928" w:type="dxa"/>
          </w:tcPr>
          <w:p w14:paraId="696EB08F" w14:textId="77777777" w:rsidR="006145A2" w:rsidRPr="005E3BA7" w:rsidRDefault="006145A2" w:rsidP="00246E36">
            <w:r w:rsidRPr="005E3BA7">
              <w:lastRenderedPageBreak/>
              <w:t>6 July 2005</w:t>
            </w:r>
          </w:p>
        </w:tc>
        <w:tc>
          <w:tcPr>
            <w:tcW w:w="3232" w:type="dxa"/>
            <w:shd w:val="clear" w:color="auto" w:fill="DAEEF3" w:themeFill="accent5" w:themeFillTint="33"/>
          </w:tcPr>
          <w:p w14:paraId="56783FF4" w14:textId="77777777" w:rsidR="006145A2" w:rsidRPr="005E3BA7" w:rsidRDefault="006145A2" w:rsidP="000644B5">
            <w:pPr>
              <w:jc w:val="both"/>
              <w:rPr>
                <w:b/>
              </w:rPr>
            </w:pPr>
            <w:r w:rsidRPr="005E3BA7">
              <w:rPr>
                <w:b/>
              </w:rPr>
              <w:t xml:space="preserve">Disability Allowance </w:t>
            </w:r>
            <w:r w:rsidR="00D94E74" w:rsidRPr="005E3BA7">
              <w:rPr>
                <w:b/>
              </w:rPr>
              <w:t>for Vocational</w:t>
            </w:r>
            <w:r w:rsidRPr="005E3BA7">
              <w:rPr>
                <w:b/>
              </w:rPr>
              <w:t xml:space="preserve"> Service Fees</w:t>
            </w:r>
          </w:p>
        </w:tc>
        <w:tc>
          <w:tcPr>
            <w:tcW w:w="0" w:type="auto"/>
          </w:tcPr>
          <w:p w14:paraId="5E3A63F5" w14:textId="77777777"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14:paraId="6CD1CD0A" w14:textId="77777777" w:rsidTr="002774EE">
        <w:tc>
          <w:tcPr>
            <w:tcW w:w="1928" w:type="dxa"/>
          </w:tcPr>
          <w:p w14:paraId="4D1848A6" w14:textId="77777777" w:rsidR="006145A2" w:rsidRPr="005E3BA7" w:rsidRDefault="006145A2" w:rsidP="00246E36">
            <w:r w:rsidRPr="005E3BA7">
              <w:t>7 July 2005</w:t>
            </w:r>
          </w:p>
        </w:tc>
        <w:tc>
          <w:tcPr>
            <w:tcW w:w="3232" w:type="dxa"/>
            <w:shd w:val="clear" w:color="auto" w:fill="DAEEF3" w:themeFill="accent5" w:themeFillTint="33"/>
          </w:tcPr>
          <w:p w14:paraId="37A7D3D6" w14:textId="77777777" w:rsidR="006145A2" w:rsidRPr="005E3BA7" w:rsidRDefault="006145A2" w:rsidP="000644B5">
            <w:pPr>
              <w:jc w:val="both"/>
              <w:rPr>
                <w:b/>
              </w:rPr>
            </w:pPr>
            <w:r w:rsidRPr="005E3BA7">
              <w:rPr>
                <w:b/>
              </w:rPr>
              <w:t>Annual Maximum Wage Subsidy Increased</w:t>
            </w:r>
          </w:p>
        </w:tc>
        <w:tc>
          <w:tcPr>
            <w:tcW w:w="0" w:type="auto"/>
          </w:tcPr>
          <w:p w14:paraId="3C767B47" w14:textId="77777777"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was increased from $11,000 to $16,900 per annum. The weekly maximum was not increased. This applied to the following wage subsidies:</w:t>
            </w:r>
          </w:p>
          <w:p w14:paraId="28643806" w14:textId="77777777" w:rsidR="006145A2" w:rsidRPr="005E3BA7" w:rsidRDefault="00F238C1" w:rsidP="00B847A4">
            <w:pPr>
              <w:numPr>
                <w:ilvl w:val="0"/>
                <w:numId w:val="52"/>
              </w:numPr>
              <w:tabs>
                <w:tab w:val="clear" w:pos="720"/>
                <w:tab w:val="num" w:pos="162"/>
              </w:tabs>
              <w:spacing w:before="0"/>
              <w:ind w:hanging="699"/>
              <w:jc w:val="both"/>
              <w:rPr>
                <w:i/>
                <w:lang w:val="en-US"/>
              </w:rPr>
            </w:pPr>
            <w:hyperlink r:id="rId34" w:anchor="P9_103" w:history="1">
              <w:r w:rsidR="006145A2" w:rsidRPr="005E3BA7">
                <w:rPr>
                  <w:i/>
                  <w:lang w:val="en-US"/>
                </w:rPr>
                <w:t>Job Connection</w:t>
              </w:r>
            </w:hyperlink>
            <w:r w:rsidR="006145A2" w:rsidRPr="005E3BA7">
              <w:rPr>
                <w:i/>
                <w:lang w:val="en-US"/>
              </w:rPr>
              <w:t>;</w:t>
            </w:r>
          </w:p>
          <w:p w14:paraId="27C600DE" w14:textId="77777777" w:rsidR="006145A2" w:rsidRPr="005E3BA7" w:rsidRDefault="00F238C1" w:rsidP="00B847A4">
            <w:pPr>
              <w:numPr>
                <w:ilvl w:val="0"/>
                <w:numId w:val="52"/>
              </w:numPr>
              <w:tabs>
                <w:tab w:val="clear" w:pos="720"/>
                <w:tab w:val="num" w:pos="162"/>
              </w:tabs>
              <w:spacing w:before="0"/>
              <w:ind w:hanging="699"/>
              <w:jc w:val="both"/>
              <w:rPr>
                <w:i/>
                <w:lang w:val="en-US"/>
              </w:rPr>
            </w:pPr>
            <w:hyperlink r:id="rId35" w:anchor="P9_101" w:history="1">
              <w:r w:rsidR="006145A2" w:rsidRPr="005E3BA7">
                <w:rPr>
                  <w:i/>
                  <w:lang w:val="en-US"/>
                </w:rPr>
                <w:t>Job Plus</w:t>
              </w:r>
            </w:hyperlink>
            <w:r w:rsidR="006145A2" w:rsidRPr="005E3BA7">
              <w:rPr>
                <w:i/>
                <w:lang w:val="en-US"/>
              </w:rPr>
              <w:t>;</w:t>
            </w:r>
          </w:p>
          <w:p w14:paraId="721C1172" w14:textId="77777777" w:rsidR="006145A2" w:rsidRPr="005E3BA7" w:rsidRDefault="00F238C1" w:rsidP="00B847A4">
            <w:pPr>
              <w:numPr>
                <w:ilvl w:val="0"/>
                <w:numId w:val="52"/>
              </w:numPr>
              <w:tabs>
                <w:tab w:val="clear" w:pos="720"/>
                <w:tab w:val="num" w:pos="162"/>
              </w:tabs>
              <w:spacing w:before="0"/>
              <w:ind w:hanging="699"/>
              <w:jc w:val="both"/>
              <w:rPr>
                <w:lang w:val="en-US"/>
              </w:rPr>
            </w:pPr>
            <w:hyperlink r:id="rId36" w:anchor="P9_108" w:history="1">
              <w:r w:rsidR="006145A2" w:rsidRPr="005E3BA7">
                <w:rPr>
                  <w:i/>
                  <w:lang w:val="en-US"/>
                </w:rPr>
                <w:t>Job Plus Maori Assets</w:t>
              </w:r>
            </w:hyperlink>
            <w:r w:rsidR="006145A2" w:rsidRPr="005E3BA7">
              <w:rPr>
                <w:lang w:val="en-US"/>
              </w:rPr>
              <w:t>; and</w:t>
            </w:r>
          </w:p>
          <w:p w14:paraId="39D64996" w14:textId="77777777" w:rsidR="006145A2" w:rsidRPr="005E3BA7" w:rsidRDefault="00F238C1" w:rsidP="00B847A4">
            <w:pPr>
              <w:numPr>
                <w:ilvl w:val="0"/>
                <w:numId w:val="52"/>
              </w:numPr>
              <w:tabs>
                <w:tab w:val="clear" w:pos="720"/>
                <w:tab w:val="num" w:pos="162"/>
              </w:tabs>
              <w:spacing w:before="0"/>
              <w:ind w:hanging="699"/>
              <w:jc w:val="both"/>
              <w:rPr>
                <w:lang w:val="en-US"/>
              </w:rPr>
            </w:pPr>
            <w:hyperlink r:id="rId37" w:anchor="P9_61" w:history="1">
              <w:r w:rsidR="006145A2" w:rsidRPr="005E3BA7">
                <w:rPr>
                  <w:i/>
                  <w:lang w:val="en-US"/>
                </w:rPr>
                <w:t>Task Force Green</w:t>
              </w:r>
            </w:hyperlink>
            <w:r w:rsidR="006145A2" w:rsidRPr="005E3BA7">
              <w:rPr>
                <w:lang w:val="en-US"/>
              </w:rPr>
              <w:t>.</w:t>
            </w:r>
          </w:p>
        </w:tc>
      </w:tr>
      <w:tr w:rsidR="006145A2" w:rsidRPr="005E3BA7" w14:paraId="50BACB5C" w14:textId="77777777" w:rsidTr="002774EE">
        <w:tc>
          <w:tcPr>
            <w:tcW w:w="1928" w:type="dxa"/>
          </w:tcPr>
          <w:p w14:paraId="47B3F8C3" w14:textId="77777777" w:rsidR="006145A2" w:rsidRPr="005E3BA7" w:rsidRDefault="006145A2" w:rsidP="00246E36">
            <w:r w:rsidRPr="005E3BA7">
              <w:t>1 August 2005</w:t>
            </w:r>
          </w:p>
        </w:tc>
        <w:tc>
          <w:tcPr>
            <w:tcW w:w="3232" w:type="dxa"/>
            <w:shd w:val="clear" w:color="auto" w:fill="DAEEF3" w:themeFill="accent5" w:themeFillTint="33"/>
          </w:tcPr>
          <w:p w14:paraId="5E5B1BB1" w14:textId="77777777" w:rsidR="006145A2" w:rsidRPr="005E3BA7" w:rsidRDefault="006145A2" w:rsidP="000644B5">
            <w:pPr>
              <w:jc w:val="both"/>
              <w:rPr>
                <w:b/>
              </w:rPr>
            </w:pPr>
            <w:r w:rsidRPr="005E3BA7">
              <w:rPr>
                <w:b/>
              </w:rPr>
              <w:t>Child Care Assistance (“Licensed Care Facility” included care in child’s own home)</w:t>
            </w:r>
          </w:p>
        </w:tc>
        <w:tc>
          <w:tcPr>
            <w:tcW w:w="0" w:type="auto"/>
          </w:tcPr>
          <w:p w14:paraId="684240BF" w14:textId="77777777" w:rsidR="006145A2" w:rsidRPr="005E3BA7" w:rsidRDefault="006145A2" w:rsidP="00D951B1">
            <w:pPr>
              <w:jc w:val="both"/>
            </w:pPr>
            <w:r w:rsidRPr="005E3BA7">
              <w:rPr>
                <w:lang w:val="en-US"/>
              </w:rPr>
              <w:t xml:space="preserve">From this time a </w:t>
            </w:r>
            <w:hyperlink r:id="rId38" w:anchor="P451_22176" w:history="1">
              <w:r w:rsidRPr="005E3BA7">
                <w:rPr>
                  <w:lang w:val="en-US"/>
                </w:rPr>
                <w:t>licensed pre-school facility</w:t>
              </w:r>
            </w:hyperlink>
            <w:r w:rsidRPr="005E3BA7">
              <w:rPr>
                <w:lang w:val="en-US"/>
              </w:rPr>
              <w:t xml:space="preserve">  included a care programme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This provided more options for parents who preferred individualised care for their child, or worked outside standard hours.</w:t>
            </w:r>
          </w:p>
        </w:tc>
      </w:tr>
      <w:tr w:rsidR="006145A2" w:rsidRPr="005E3BA7" w14:paraId="21977459" w14:textId="77777777" w:rsidTr="002774EE">
        <w:tc>
          <w:tcPr>
            <w:tcW w:w="1928" w:type="dxa"/>
          </w:tcPr>
          <w:p w14:paraId="29185872" w14:textId="77777777" w:rsidR="006145A2" w:rsidRPr="005E3BA7" w:rsidRDefault="006145A2" w:rsidP="00246E36">
            <w:r w:rsidRPr="005E3BA7">
              <w:t>1 September 2005</w:t>
            </w:r>
          </w:p>
        </w:tc>
        <w:tc>
          <w:tcPr>
            <w:tcW w:w="3232" w:type="dxa"/>
            <w:shd w:val="clear" w:color="auto" w:fill="DAEEF3" w:themeFill="accent5" w:themeFillTint="33"/>
          </w:tcPr>
          <w:p w14:paraId="2605E6F5" w14:textId="77777777" w:rsidR="006145A2" w:rsidRPr="005E3BA7" w:rsidRDefault="006145A2" w:rsidP="000644B5">
            <w:pPr>
              <w:jc w:val="both"/>
              <w:rPr>
                <w:b/>
              </w:rPr>
            </w:pPr>
            <w:r w:rsidRPr="005E3BA7">
              <w:rPr>
                <w:b/>
              </w:rPr>
              <w:t>Prisoner Re-integration teams established</w:t>
            </w:r>
          </w:p>
        </w:tc>
        <w:tc>
          <w:tcPr>
            <w:tcW w:w="0" w:type="auto"/>
          </w:tcPr>
          <w:p w14:paraId="4B79FACD" w14:textId="77777777"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14:paraId="32BD6CFA" w14:textId="77777777" w:rsidTr="002774EE">
        <w:tc>
          <w:tcPr>
            <w:tcW w:w="1928" w:type="dxa"/>
          </w:tcPr>
          <w:p w14:paraId="4A57470F" w14:textId="77777777" w:rsidR="006145A2" w:rsidRPr="005E3BA7" w:rsidRDefault="006145A2" w:rsidP="00246E36">
            <w:r w:rsidRPr="005E3BA7">
              <w:t>9 September 2005</w:t>
            </w:r>
          </w:p>
        </w:tc>
        <w:tc>
          <w:tcPr>
            <w:tcW w:w="3232" w:type="dxa"/>
            <w:shd w:val="clear" w:color="auto" w:fill="DAEEF3" w:themeFill="accent5" w:themeFillTint="33"/>
          </w:tcPr>
          <w:p w14:paraId="114DE44B" w14:textId="77777777" w:rsidR="006145A2" w:rsidRPr="005E3BA7" w:rsidRDefault="006145A2" w:rsidP="000644B5">
            <w:pPr>
              <w:jc w:val="both"/>
              <w:rPr>
                <w:b/>
              </w:rPr>
            </w:pPr>
            <w:r w:rsidRPr="005E3BA7">
              <w:rPr>
                <w:b/>
              </w:rPr>
              <w:t>Income Support for Live Organ Donors</w:t>
            </w:r>
          </w:p>
        </w:tc>
        <w:tc>
          <w:tcPr>
            <w:tcW w:w="0" w:type="auto"/>
          </w:tcPr>
          <w:p w14:paraId="743BBC8D" w14:textId="77777777"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w:t>
            </w:r>
            <w:r w:rsidRPr="005E3BA7">
              <w:lastRenderedPageBreak/>
              <w:t>convalescence from the operation.</w:t>
            </w:r>
          </w:p>
        </w:tc>
      </w:tr>
      <w:tr w:rsidR="00812A60" w:rsidRPr="005E3BA7" w14:paraId="390250BF" w14:textId="77777777" w:rsidTr="002774EE">
        <w:tc>
          <w:tcPr>
            <w:tcW w:w="1928" w:type="dxa"/>
          </w:tcPr>
          <w:p w14:paraId="280A811F" w14:textId="77777777" w:rsidR="00812A60" w:rsidRPr="005E3BA7" w:rsidRDefault="00812A60" w:rsidP="00246E36">
            <w:r>
              <w:lastRenderedPageBreak/>
              <w:t>19 September 2005</w:t>
            </w:r>
          </w:p>
        </w:tc>
        <w:tc>
          <w:tcPr>
            <w:tcW w:w="3232" w:type="dxa"/>
            <w:shd w:val="clear" w:color="auto" w:fill="DAEEF3" w:themeFill="accent5" w:themeFillTint="33"/>
          </w:tcPr>
          <w:p w14:paraId="360854FC" w14:textId="77777777" w:rsidR="00812A60" w:rsidRPr="005E3BA7" w:rsidRDefault="00812A60" w:rsidP="00A227F9">
            <w:pPr>
              <w:jc w:val="both"/>
              <w:rPr>
                <w:b/>
              </w:rPr>
            </w:pPr>
            <w:r>
              <w:rPr>
                <w:b/>
              </w:rPr>
              <w:t>Residential Care Subsidy: Gifting in recognition of care</w:t>
            </w:r>
          </w:p>
        </w:tc>
        <w:tc>
          <w:tcPr>
            <w:tcW w:w="0" w:type="auto"/>
          </w:tcPr>
          <w:p w14:paraId="78B10F66" w14:textId="77777777"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Pr="00812A60">
              <w:rPr>
                <w:i/>
              </w:rPr>
              <w:t>Social Security (Long-term Residential Care) Regulations 2005</w:t>
            </w:r>
            <w:r>
              <w:t>, prescribed</w:t>
            </w:r>
          </w:p>
          <w:p w14:paraId="3BA8C3AD" w14:textId="77777777" w:rsidR="00812A60" w:rsidRDefault="00812A60" w:rsidP="00812A60">
            <w:pPr>
              <w:pStyle w:val="Chronologybullet2"/>
            </w:pPr>
            <w:r>
              <w:t>gifts in recognition of care as allowable gifts:</w:t>
            </w:r>
          </w:p>
          <w:p w14:paraId="546794FE" w14:textId="77777777" w:rsidR="00812A60" w:rsidRDefault="00812A60" w:rsidP="00812A60">
            <w:pPr>
              <w:pStyle w:val="Chronologybullet2"/>
            </w:pPr>
            <w:r>
              <w:t>rules relating to deprivation of property and income.</w:t>
            </w:r>
          </w:p>
          <w:p w14:paraId="24CBC99D" w14:textId="304FA70E"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w:t>
            </w:r>
            <w:r w:rsidR="009E7EA7" w:rsidRPr="00812A60">
              <w:t>high-level</w:t>
            </w:r>
            <w:r w:rsidRPr="00812A60">
              <w:t xml:space="preserve"> care, they </w:t>
            </w:r>
            <w:r>
              <w:t xml:space="preserve">could </w:t>
            </w:r>
            <w:r w:rsidRPr="00812A60">
              <w:t xml:space="preserve">gift </w:t>
            </w:r>
            <w:r>
              <w:t xml:space="preserve">in recognition of care </w:t>
            </w:r>
            <w:r w:rsidRPr="00812A60">
              <w:t>a maximum of $</w:t>
            </w:r>
            <w:r>
              <w:t>5,000</w:t>
            </w:r>
            <w:r w:rsidRPr="00812A60">
              <w:t xml:space="preserve"> for each 12 months of </w:t>
            </w:r>
            <w:r w:rsidR="009E7EA7" w:rsidRPr="00812A60">
              <w:t>high-level</w:t>
            </w:r>
            <w:r w:rsidRPr="00812A60">
              <w:t xml:space="preserve">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rsidR="009E7EA7">
              <w:t>five</w:t>
            </w:r>
            <w:r w:rsidR="009E7EA7" w:rsidRPr="00812A60">
              <w:t>-year</w:t>
            </w:r>
            <w:r w:rsidRPr="00812A60">
              <w:t xml:space="preserve"> gifting period).</w:t>
            </w:r>
          </w:p>
        </w:tc>
      </w:tr>
      <w:tr w:rsidR="006145A2" w:rsidRPr="005E3BA7" w14:paraId="01195C85" w14:textId="77777777" w:rsidTr="002774EE">
        <w:tc>
          <w:tcPr>
            <w:tcW w:w="1928" w:type="dxa"/>
          </w:tcPr>
          <w:p w14:paraId="28E07885" w14:textId="77777777" w:rsidR="006145A2" w:rsidRPr="005E3BA7" w:rsidRDefault="006145A2" w:rsidP="00246E36">
            <w:r w:rsidRPr="005E3BA7">
              <w:t>3 October 2005</w:t>
            </w:r>
          </w:p>
        </w:tc>
        <w:tc>
          <w:tcPr>
            <w:tcW w:w="3232" w:type="dxa"/>
            <w:shd w:val="clear" w:color="auto" w:fill="DAEEF3" w:themeFill="accent5" w:themeFillTint="33"/>
          </w:tcPr>
          <w:p w14:paraId="467C4495" w14:textId="77777777"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14:paraId="285FDF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14:paraId="6FFAC948" w14:textId="77777777" w:rsidTr="002774EE">
        <w:tc>
          <w:tcPr>
            <w:tcW w:w="1928" w:type="dxa"/>
          </w:tcPr>
          <w:p w14:paraId="44FF11C3" w14:textId="77777777" w:rsidR="006145A2" w:rsidRPr="005E3BA7" w:rsidRDefault="006145A2" w:rsidP="00246E36">
            <w:r w:rsidRPr="005E3BA7">
              <w:t>10 October 2005</w:t>
            </w:r>
          </w:p>
        </w:tc>
        <w:tc>
          <w:tcPr>
            <w:tcW w:w="3232" w:type="dxa"/>
            <w:shd w:val="clear" w:color="auto" w:fill="DAEEF3" w:themeFill="accent5" w:themeFillTint="33"/>
          </w:tcPr>
          <w:p w14:paraId="08594F92" w14:textId="77777777"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14:paraId="654E37EE" w14:textId="77777777"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14:paraId="04C47F87" w14:textId="77777777" w:rsidR="006145A2" w:rsidRPr="005E3BA7" w:rsidRDefault="006145A2" w:rsidP="00580CE9">
            <w:pPr>
              <w:pStyle w:val="Chronologybullet2"/>
              <w:rPr>
                <w:lang w:val="en-US"/>
              </w:rPr>
            </w:pPr>
            <w:r w:rsidRPr="005E3BA7">
              <w:t xml:space="preserve">the ability to use recorded calls for call evaluations for our Quality Management process; </w:t>
            </w:r>
          </w:p>
          <w:p w14:paraId="015D1E43" w14:textId="77777777" w:rsidR="006145A2" w:rsidRPr="005E3BA7" w:rsidRDefault="006145A2" w:rsidP="00580CE9">
            <w:pPr>
              <w:pStyle w:val="Chronologybullet2"/>
            </w:pPr>
            <w:r w:rsidRPr="005E3BA7">
              <w:t>to prompt and provide coaching and training opportunities for our CSRs;</w:t>
            </w:r>
          </w:p>
          <w:p w14:paraId="6C5E9700" w14:textId="77777777" w:rsidR="006145A2" w:rsidRPr="005E3BA7" w:rsidRDefault="006145A2" w:rsidP="00580CE9">
            <w:pPr>
              <w:pStyle w:val="Chronologybullet2"/>
              <w:rPr>
                <w:lang w:val="en-US"/>
              </w:rPr>
            </w:pPr>
            <w:r w:rsidRPr="005E3BA7">
              <w:t>to help with the resolution of client disputes and complaints; and</w:t>
            </w:r>
          </w:p>
          <w:p w14:paraId="03D3D0B8" w14:textId="77777777"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14:paraId="1A45FA85" w14:textId="77777777" w:rsidTr="002774EE">
        <w:tc>
          <w:tcPr>
            <w:tcW w:w="1928" w:type="dxa"/>
          </w:tcPr>
          <w:p w14:paraId="0308AFF8" w14:textId="77777777" w:rsidR="006145A2" w:rsidRPr="005E3BA7" w:rsidRDefault="006145A2" w:rsidP="00246E36">
            <w:r w:rsidRPr="005E3BA7">
              <w:t>October 2005</w:t>
            </w:r>
          </w:p>
        </w:tc>
        <w:tc>
          <w:tcPr>
            <w:tcW w:w="3232" w:type="dxa"/>
            <w:shd w:val="clear" w:color="auto" w:fill="DAEEF3" w:themeFill="accent5" w:themeFillTint="33"/>
          </w:tcPr>
          <w:p w14:paraId="7F536447" w14:textId="77777777"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14:paraId="3D3AF7EC" w14:textId="77777777"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14:paraId="5A81AAD2" w14:textId="77777777" w:rsidTr="002774EE">
        <w:tc>
          <w:tcPr>
            <w:tcW w:w="1928" w:type="dxa"/>
          </w:tcPr>
          <w:p w14:paraId="09A8755F" w14:textId="77777777" w:rsidR="006145A2" w:rsidRPr="005E3BA7" w:rsidRDefault="006145A2" w:rsidP="00246E36">
            <w:r w:rsidRPr="005E3BA7">
              <w:t>10 October 2005</w:t>
            </w:r>
          </w:p>
        </w:tc>
        <w:tc>
          <w:tcPr>
            <w:tcW w:w="3232" w:type="dxa"/>
            <w:shd w:val="clear" w:color="auto" w:fill="DAEEF3" w:themeFill="accent5" w:themeFillTint="33"/>
          </w:tcPr>
          <w:p w14:paraId="1EAB61B4" w14:textId="77777777"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14:paraId="2FD005F7" w14:textId="77777777"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14:paraId="78E0B8D8" w14:textId="77777777" w:rsidTr="002774EE">
        <w:tc>
          <w:tcPr>
            <w:tcW w:w="1928" w:type="dxa"/>
          </w:tcPr>
          <w:p w14:paraId="3B832F2E" w14:textId="77777777" w:rsidR="006145A2" w:rsidRPr="005E3BA7" w:rsidRDefault="006145A2" w:rsidP="00246E36">
            <w:r w:rsidRPr="005E3BA7">
              <w:t>November 2005</w:t>
            </w:r>
          </w:p>
        </w:tc>
        <w:tc>
          <w:tcPr>
            <w:tcW w:w="3232" w:type="dxa"/>
            <w:shd w:val="clear" w:color="auto" w:fill="DAEEF3" w:themeFill="accent5" w:themeFillTint="33"/>
          </w:tcPr>
          <w:p w14:paraId="32B5B8FA" w14:textId="77777777"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14:paraId="00860A51" w14:textId="77777777" w:rsidR="002138A6" w:rsidRPr="005E3BA7" w:rsidRDefault="002138A6" w:rsidP="002138A6">
            <w:pPr>
              <w:jc w:val="both"/>
              <w:rPr>
                <w:b/>
              </w:rPr>
            </w:pPr>
          </w:p>
        </w:tc>
        <w:tc>
          <w:tcPr>
            <w:tcW w:w="0" w:type="auto"/>
          </w:tcPr>
          <w:p w14:paraId="31468172" w14:textId="77777777" w:rsidR="006145A2" w:rsidRPr="005E3BA7" w:rsidRDefault="006145A2" w:rsidP="002138A6">
            <w:pPr>
              <w:jc w:val="both"/>
            </w:pPr>
            <w:r w:rsidRPr="005E3BA7">
              <w:lastRenderedPageBreak/>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lastRenderedPageBreak/>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14:paraId="2D9B0828" w14:textId="77777777" w:rsidTr="002774EE">
        <w:tc>
          <w:tcPr>
            <w:tcW w:w="1928" w:type="dxa"/>
          </w:tcPr>
          <w:p w14:paraId="60203848" w14:textId="77777777" w:rsidR="006145A2" w:rsidRPr="005E3BA7" w:rsidRDefault="006145A2" w:rsidP="00246E36">
            <w:r w:rsidRPr="005E3BA7">
              <w:lastRenderedPageBreak/>
              <w:t>November 2005</w:t>
            </w:r>
          </w:p>
        </w:tc>
        <w:tc>
          <w:tcPr>
            <w:tcW w:w="3232" w:type="dxa"/>
            <w:shd w:val="clear" w:color="auto" w:fill="DAEEF3" w:themeFill="accent5" w:themeFillTint="33"/>
          </w:tcPr>
          <w:p w14:paraId="4F1C037D" w14:textId="77777777" w:rsidR="006145A2" w:rsidRPr="005E3BA7" w:rsidRDefault="006145A2" w:rsidP="002138A6">
            <w:pPr>
              <w:jc w:val="both"/>
              <w:rPr>
                <w:b/>
              </w:rPr>
            </w:pPr>
            <w:r w:rsidRPr="005E3BA7">
              <w:rPr>
                <w:b/>
              </w:rPr>
              <w:t>Information Match</w:t>
            </w:r>
            <w:r w:rsidR="00C53060">
              <w:rPr>
                <w:b/>
              </w:rPr>
              <w:t xml:space="preserve">: </w:t>
            </w:r>
            <w:r w:rsidR="002138A6">
              <w:rPr>
                <w:b/>
              </w:rPr>
              <w:t>Ministry of Social Development and the Accident Compensation Corporation – weekly compensation</w:t>
            </w:r>
          </w:p>
        </w:tc>
        <w:tc>
          <w:tcPr>
            <w:tcW w:w="0" w:type="auto"/>
          </w:tcPr>
          <w:p w14:paraId="00BEAA61" w14:textId="77777777" w:rsidR="006145A2" w:rsidRPr="005E3BA7" w:rsidRDefault="006145A2" w:rsidP="00D951B1">
            <w:pPr>
              <w:jc w:val="both"/>
            </w:pPr>
            <w:r w:rsidRPr="005E3BA7">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Ministry 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14:paraId="751C61D8" w14:textId="77777777" w:rsidTr="002774EE">
        <w:tc>
          <w:tcPr>
            <w:tcW w:w="1928" w:type="dxa"/>
          </w:tcPr>
          <w:p w14:paraId="2F94B3DC" w14:textId="77777777" w:rsidR="006145A2" w:rsidRPr="005E3BA7" w:rsidRDefault="006145A2" w:rsidP="00246E36">
            <w:r w:rsidRPr="005E3BA7">
              <w:t>1 December 2005</w:t>
            </w:r>
          </w:p>
        </w:tc>
        <w:tc>
          <w:tcPr>
            <w:tcW w:w="3232" w:type="dxa"/>
            <w:shd w:val="clear" w:color="auto" w:fill="DAEEF3" w:themeFill="accent5" w:themeFillTint="33"/>
          </w:tcPr>
          <w:p w14:paraId="76C4CF48" w14:textId="77777777" w:rsidR="006145A2" w:rsidRPr="005E3BA7" w:rsidRDefault="006145A2" w:rsidP="000644B5">
            <w:pPr>
              <w:jc w:val="both"/>
              <w:rPr>
                <w:b/>
              </w:rPr>
            </w:pPr>
            <w:r w:rsidRPr="005E3BA7">
              <w:rPr>
                <w:b/>
              </w:rPr>
              <w:t>Paid Parental Leave extended to 14 weeks</w:t>
            </w:r>
          </w:p>
        </w:tc>
        <w:tc>
          <w:tcPr>
            <w:tcW w:w="0" w:type="auto"/>
          </w:tcPr>
          <w:p w14:paraId="7750E2DE" w14:textId="387E0875"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w:t>
            </w:r>
            <w:r w:rsidR="00D94E74" w:rsidRPr="005E3BA7">
              <w:rPr>
                <w:lang w:val="en-US"/>
              </w:rPr>
              <w:t>after this</w:t>
            </w:r>
            <w:r w:rsidRPr="005E3BA7">
              <w:rPr>
                <w:lang w:val="en-US"/>
              </w:rPr>
              <w:t xml:space="preserve"> </w:t>
            </w:r>
            <w:r w:rsidR="009E7EA7" w:rsidRPr="005E3BA7">
              <w:rPr>
                <w:lang w:val="en-US"/>
              </w:rPr>
              <w:t>date,</w:t>
            </w:r>
            <w:r w:rsidRPr="005E3BA7">
              <w:rPr>
                <w:lang w:val="en-US"/>
              </w:rPr>
              <w:t xml:space="preserve"> or people who started caring for a child they intend</w:t>
            </w:r>
            <w:r w:rsidR="009E7EA7">
              <w:rPr>
                <w:lang w:val="en-US"/>
              </w:rPr>
              <w:t>ed</w:t>
            </w:r>
            <w:r w:rsidRPr="005E3BA7">
              <w:rPr>
                <w:lang w:val="en-US"/>
              </w:rPr>
              <w:t xml:space="preserve"> to adopt on or after this date, </w:t>
            </w:r>
            <w:r w:rsidRPr="005E3BA7">
              <w:rPr>
                <w:i/>
              </w:rPr>
              <w:t>Paid Parent Leave</w:t>
            </w:r>
            <w:r w:rsidRPr="005E3BA7">
              <w:t xml:space="preserve"> payments were available for up to 14 weeks.</w:t>
            </w:r>
          </w:p>
        </w:tc>
      </w:tr>
      <w:tr w:rsidR="006145A2" w:rsidRPr="005E3BA7" w14:paraId="3FD99FF7" w14:textId="77777777" w:rsidTr="002774EE">
        <w:tc>
          <w:tcPr>
            <w:tcW w:w="1928" w:type="dxa"/>
          </w:tcPr>
          <w:p w14:paraId="5CE29DC5" w14:textId="77777777" w:rsidR="006145A2" w:rsidRPr="005E3BA7" w:rsidRDefault="006145A2" w:rsidP="00246E36">
            <w:r w:rsidRPr="005E3BA7">
              <w:t>1 December 2005</w:t>
            </w:r>
          </w:p>
        </w:tc>
        <w:tc>
          <w:tcPr>
            <w:tcW w:w="3232" w:type="dxa"/>
            <w:shd w:val="clear" w:color="auto" w:fill="DAEEF3" w:themeFill="accent5" w:themeFillTint="33"/>
          </w:tcPr>
          <w:p w14:paraId="7CCB639B" w14:textId="77777777" w:rsidR="006145A2" w:rsidRPr="005E3BA7" w:rsidRDefault="006145A2" w:rsidP="000644B5">
            <w:pPr>
              <w:rPr>
                <w:b/>
              </w:rPr>
            </w:pPr>
            <w:r w:rsidRPr="005E3BA7">
              <w:rPr>
                <w:b/>
              </w:rPr>
              <w:t>Early Learning Payment Pilot commenced</w:t>
            </w:r>
          </w:p>
          <w:p w14:paraId="21B937BB" w14:textId="77777777" w:rsidR="006145A2" w:rsidRPr="005E3BA7" w:rsidRDefault="006145A2" w:rsidP="000644B5">
            <w:pPr>
              <w:rPr>
                <w:b/>
              </w:rPr>
            </w:pPr>
          </w:p>
          <w:p w14:paraId="599BD5AD" w14:textId="77777777" w:rsidR="006145A2" w:rsidRPr="005E3BA7" w:rsidRDefault="006145A2" w:rsidP="000644B5">
            <w:pPr>
              <w:rPr>
                <w:b/>
              </w:rPr>
            </w:pPr>
            <w:r w:rsidRPr="005E3BA7">
              <w:rPr>
                <w:b/>
              </w:rPr>
              <w:t>Family Start and Early Start (Childcare Assistance) Programme</w:t>
            </w:r>
          </w:p>
        </w:tc>
        <w:tc>
          <w:tcPr>
            <w:tcW w:w="0" w:type="auto"/>
          </w:tcPr>
          <w:p w14:paraId="4A613865" w14:textId="77777777"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 xml:space="preserve">for children aged between 18 months to 3 years.  </w:t>
            </w:r>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14:paraId="0EBD5FC6" w14:textId="77777777"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be enrolled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The locations of these programmes were:</w:t>
            </w:r>
          </w:p>
          <w:p w14:paraId="120FE3AF" w14:textId="77777777" w:rsidR="006145A2" w:rsidRPr="005E3BA7" w:rsidRDefault="006145A2" w:rsidP="00580CE9">
            <w:pPr>
              <w:pStyle w:val="Chronologybullet2"/>
            </w:pPr>
            <w:r w:rsidRPr="005E3BA7">
              <w:t>Christchurch;</w:t>
            </w:r>
          </w:p>
          <w:p w14:paraId="069E5F42" w14:textId="77777777" w:rsidR="006145A2" w:rsidRPr="005E3BA7" w:rsidRDefault="006145A2" w:rsidP="00580CE9">
            <w:pPr>
              <w:pStyle w:val="Chronologybullet2"/>
            </w:pPr>
            <w:r w:rsidRPr="005E3BA7">
              <w:t>Gisborne;</w:t>
            </w:r>
          </w:p>
          <w:p w14:paraId="04B920AD" w14:textId="77777777" w:rsidR="006145A2" w:rsidRPr="005E3BA7" w:rsidRDefault="006145A2" w:rsidP="00580CE9">
            <w:pPr>
              <w:pStyle w:val="Chronologybullet2"/>
            </w:pPr>
            <w:r w:rsidRPr="005E3BA7">
              <w:t>Horowhenua;</w:t>
            </w:r>
          </w:p>
          <w:p w14:paraId="4D273B14" w14:textId="77777777" w:rsidR="006145A2" w:rsidRPr="005E3BA7" w:rsidRDefault="006145A2" w:rsidP="00580CE9">
            <w:pPr>
              <w:pStyle w:val="Chronologybullet2"/>
            </w:pPr>
            <w:r w:rsidRPr="005E3BA7">
              <w:t>Hastings;</w:t>
            </w:r>
          </w:p>
          <w:p w14:paraId="75124AE0" w14:textId="77777777" w:rsidR="006145A2" w:rsidRPr="005E3BA7" w:rsidRDefault="006145A2" w:rsidP="00580CE9">
            <w:pPr>
              <w:pStyle w:val="Chronologybullet2"/>
            </w:pPr>
            <w:r w:rsidRPr="005E3BA7">
              <w:t>Hamilton;</w:t>
            </w:r>
          </w:p>
          <w:p w14:paraId="59CF60B2" w14:textId="77777777" w:rsidR="006145A2" w:rsidRPr="005E3BA7" w:rsidRDefault="006145A2" w:rsidP="00580CE9">
            <w:pPr>
              <w:pStyle w:val="Chronologybullet2"/>
            </w:pPr>
            <w:r w:rsidRPr="005E3BA7">
              <w:t>Rotorua; and</w:t>
            </w:r>
          </w:p>
          <w:p w14:paraId="03BD671B" w14:textId="77777777" w:rsidR="006145A2" w:rsidRPr="005E3BA7" w:rsidRDefault="006145A2" w:rsidP="00580CE9">
            <w:pPr>
              <w:pStyle w:val="Chronologybullet2"/>
            </w:pPr>
            <w:r w:rsidRPr="005E3BA7">
              <w:t>Kawerau.</w:t>
            </w:r>
          </w:p>
          <w:p w14:paraId="14293381" w14:textId="77777777"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14:paraId="0BA9944A" w14:textId="77777777"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14:paraId="03AA85BF" w14:textId="77777777" w:rsidR="001476BC" w:rsidRPr="005E3BA7" w:rsidRDefault="001476BC" w:rsidP="001476BC">
            <w:pPr>
              <w:jc w:val="both"/>
            </w:pPr>
            <w:r>
              <w:t>From 1 October 2017, the coverage of the ELP was expanded.</w:t>
            </w:r>
          </w:p>
        </w:tc>
      </w:tr>
      <w:tr w:rsidR="006145A2" w:rsidRPr="005E3BA7" w14:paraId="714806DD" w14:textId="77777777" w:rsidTr="002774EE">
        <w:tc>
          <w:tcPr>
            <w:tcW w:w="1928" w:type="dxa"/>
          </w:tcPr>
          <w:p w14:paraId="1ADAADAF" w14:textId="77777777" w:rsidR="006145A2" w:rsidRPr="005E3BA7" w:rsidRDefault="006145A2" w:rsidP="00246E36">
            <w:r w:rsidRPr="005E3BA7">
              <w:t xml:space="preserve">2 December </w:t>
            </w:r>
            <w:r w:rsidRPr="005E3BA7">
              <w:lastRenderedPageBreak/>
              <w:t>2005</w:t>
            </w:r>
          </w:p>
        </w:tc>
        <w:tc>
          <w:tcPr>
            <w:tcW w:w="3232" w:type="dxa"/>
            <w:shd w:val="clear" w:color="auto" w:fill="DAEEF3" w:themeFill="accent5" w:themeFillTint="33"/>
          </w:tcPr>
          <w:p w14:paraId="5245DC14" w14:textId="77777777" w:rsidR="006145A2" w:rsidRPr="005E3BA7" w:rsidRDefault="006145A2" w:rsidP="00816DD4">
            <w:pPr>
              <w:rPr>
                <w:b/>
              </w:rPr>
            </w:pPr>
            <w:r w:rsidRPr="005E3BA7">
              <w:rPr>
                <w:b/>
              </w:rPr>
              <w:lastRenderedPageBreak/>
              <w:t xml:space="preserve">Changes to the </w:t>
            </w:r>
            <w:r w:rsidR="00816DD4">
              <w:rPr>
                <w:b/>
              </w:rPr>
              <w:t xml:space="preserve">Training </w:t>
            </w:r>
            <w:r w:rsidR="00816DD4">
              <w:rPr>
                <w:b/>
              </w:rPr>
              <w:lastRenderedPageBreak/>
              <w:t>Incentive Allowance</w:t>
            </w:r>
            <w:r w:rsidRPr="005E3BA7">
              <w:rPr>
                <w:b/>
              </w:rPr>
              <w:t xml:space="preserve"> to strengthen links with paid employment.</w:t>
            </w:r>
          </w:p>
        </w:tc>
        <w:tc>
          <w:tcPr>
            <w:tcW w:w="0" w:type="auto"/>
          </w:tcPr>
          <w:p w14:paraId="5D18CC5F" w14:textId="77777777" w:rsidR="006145A2" w:rsidRPr="005E3BA7" w:rsidRDefault="006145A2" w:rsidP="00D951B1">
            <w:pPr>
              <w:jc w:val="both"/>
            </w:pPr>
            <w:r w:rsidRPr="005E3BA7">
              <w:lastRenderedPageBreak/>
              <w:t xml:space="preserve">A number of changes to the </w:t>
            </w:r>
            <w:r w:rsidRPr="005E3BA7">
              <w:rPr>
                <w:i/>
              </w:rPr>
              <w:t>Training Incentive Allowance Programme</w:t>
            </w:r>
            <w:r w:rsidRPr="005E3BA7">
              <w:t xml:space="preserve"> (TIA) were made to </w:t>
            </w:r>
            <w:r w:rsidRPr="005E3BA7">
              <w:lastRenderedPageBreak/>
              <w:t>strengthen the links with employment and focus more on training outcomes.  The changes included:</w:t>
            </w:r>
          </w:p>
          <w:p w14:paraId="1B6541F0" w14:textId="77777777" w:rsidR="006145A2" w:rsidRPr="005E3BA7" w:rsidRDefault="006145A2" w:rsidP="00580CE9">
            <w:pPr>
              <w:pStyle w:val="Chronologybullet2"/>
            </w:pPr>
            <w:r w:rsidRPr="005E3BA7">
              <w:t>making detachment from the labour market, the applicant’s skills, qualifications and recent work experience prime considerations in the decision whether to grant a TIA;</w:t>
            </w:r>
          </w:p>
          <w:p w14:paraId="169F5D78" w14:textId="54611C99" w:rsidR="006145A2" w:rsidRPr="005E3BA7" w:rsidRDefault="006145A2" w:rsidP="00580CE9">
            <w:pPr>
              <w:pStyle w:val="Chronologybullet2"/>
            </w:pPr>
            <w:r w:rsidRPr="005E3BA7">
              <w:t xml:space="preserve">provision that in considering an application the </w:t>
            </w:r>
            <w:r w:rsidRPr="005E3BA7">
              <w:rPr>
                <w:i/>
              </w:rPr>
              <w:t>Ministry of Social Development</w:t>
            </w:r>
            <w:r w:rsidRPr="005E3BA7">
              <w:t xml:space="preserve"> may have regard to any report of a careers counsellor on the outcome </w:t>
            </w:r>
            <w:r w:rsidR="009E7EA7" w:rsidRPr="005E3BA7">
              <w:t>of career</w:t>
            </w:r>
            <w:r w:rsidRPr="005E3BA7">
              <w:t xml:space="preserve"> counselling that the Ministry has arranged for the applicant to undertake;</w:t>
            </w:r>
          </w:p>
          <w:p w14:paraId="7AD190CB" w14:textId="77777777"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14:paraId="54ACB188" w14:textId="77777777"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14:paraId="00239CEE" w14:textId="77777777" w:rsidR="006145A2" w:rsidRPr="005E3BA7" w:rsidRDefault="006145A2" w:rsidP="00580CE9">
            <w:pPr>
              <w:pStyle w:val="Chronologybullet2"/>
            </w:pPr>
            <w:r w:rsidRPr="005E3BA7">
              <w:t xml:space="preserve">allowing the </w:t>
            </w:r>
            <w:r w:rsidRPr="005E3BA7">
              <w:rPr>
                <w:i/>
              </w:rPr>
              <w:t>Ministry of Social Development</w:t>
            </w:r>
            <w:r w:rsidRPr="005E3BA7">
              <w:t xml:space="preserve"> to seek a refund for payment made via the TIA for books, materials or equipment, where the applicant does not enrol in or complete the course.</w:t>
            </w:r>
          </w:p>
        </w:tc>
      </w:tr>
      <w:tr w:rsidR="006145A2" w:rsidRPr="005E3BA7" w14:paraId="5E20A48F" w14:textId="77777777" w:rsidTr="002774EE">
        <w:tc>
          <w:tcPr>
            <w:tcW w:w="1928" w:type="dxa"/>
          </w:tcPr>
          <w:p w14:paraId="733C3329" w14:textId="77777777" w:rsidR="006145A2" w:rsidRPr="005E3BA7" w:rsidRDefault="006145A2" w:rsidP="00246E36">
            <w:r w:rsidRPr="005E3BA7">
              <w:lastRenderedPageBreak/>
              <w:t>23 December 2005</w:t>
            </w:r>
          </w:p>
        </w:tc>
        <w:tc>
          <w:tcPr>
            <w:tcW w:w="3232" w:type="dxa"/>
            <w:shd w:val="clear" w:color="auto" w:fill="DAEEF3" w:themeFill="accent5" w:themeFillTint="33"/>
          </w:tcPr>
          <w:p w14:paraId="6783A341" w14:textId="77777777"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14:paraId="401ADC17" w14:textId="77777777"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14:paraId="617A3246" w14:textId="77777777"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14:paraId="27E7920E" w14:textId="77777777" w:rsidR="006145A2" w:rsidRPr="005E3BA7" w:rsidRDefault="006145A2" w:rsidP="00580CE9">
            <w:pPr>
              <w:pStyle w:val="Chronologybullet2"/>
            </w:pPr>
            <w:r w:rsidRPr="005E3BA7">
              <w:t xml:space="preserve">payments of past, present and future liabilities (e.g. </w:t>
            </w:r>
            <w:r w:rsidRPr="005E3BA7">
              <w:rPr>
                <w:i/>
              </w:rPr>
              <w:t>Child Support</w:t>
            </w:r>
            <w:r w:rsidRPr="005E3BA7">
              <w:t>) were excluded as allowable costs; and</w:t>
            </w:r>
          </w:p>
          <w:p w14:paraId="79DAE8C4" w14:textId="77777777"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14:paraId="2CDFBD96" w14:textId="77777777" w:rsidTr="002774EE">
        <w:tc>
          <w:tcPr>
            <w:tcW w:w="1928" w:type="dxa"/>
          </w:tcPr>
          <w:p w14:paraId="2555D772" w14:textId="77777777" w:rsidR="006145A2" w:rsidRPr="005E3BA7" w:rsidRDefault="006145A2" w:rsidP="00246E36">
            <w:r w:rsidRPr="005E3BA7">
              <w:t>1 January 2006</w:t>
            </w:r>
          </w:p>
        </w:tc>
        <w:tc>
          <w:tcPr>
            <w:tcW w:w="3232" w:type="dxa"/>
            <w:shd w:val="clear" w:color="auto" w:fill="DAEEF3" w:themeFill="accent5" w:themeFillTint="33"/>
          </w:tcPr>
          <w:p w14:paraId="6936ED8E" w14:textId="77777777" w:rsidR="006145A2" w:rsidRPr="005E3BA7" w:rsidRDefault="006145A2" w:rsidP="000644B5">
            <w:pPr>
              <w:rPr>
                <w:b/>
              </w:rPr>
            </w:pPr>
            <w:r w:rsidRPr="005E3BA7">
              <w:rPr>
                <w:b/>
              </w:rPr>
              <w:t>Changes to Student Allowances</w:t>
            </w:r>
          </w:p>
        </w:tc>
        <w:tc>
          <w:tcPr>
            <w:tcW w:w="0" w:type="auto"/>
          </w:tcPr>
          <w:p w14:paraId="7B4442D0" w14:textId="77777777" w:rsidR="006145A2" w:rsidRPr="005E3BA7" w:rsidRDefault="006145A2" w:rsidP="00D951B1">
            <w:pPr>
              <w:jc w:val="both"/>
            </w:pPr>
            <w:r w:rsidRPr="005E3BA7">
              <w:t xml:space="preserve">The following changes were made to </w:t>
            </w:r>
            <w:r w:rsidRPr="005E3BA7">
              <w:rPr>
                <w:i/>
              </w:rPr>
              <w:t>Student Allowances</w:t>
            </w:r>
            <w:r w:rsidRPr="005E3BA7">
              <w:t>:</w:t>
            </w:r>
          </w:p>
          <w:p w14:paraId="04C42ACA" w14:textId="77777777" w:rsidR="006145A2" w:rsidRPr="005E3BA7" w:rsidRDefault="006145A2" w:rsidP="00580CE9">
            <w:pPr>
              <w:pStyle w:val="Chronologybullet2"/>
            </w:pPr>
            <w:r w:rsidRPr="005E3BA7">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14:paraId="74AA395B" w14:textId="77777777"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14:paraId="41675E2E" w14:textId="77777777" w:rsidR="006145A2" w:rsidRPr="005E3BA7" w:rsidRDefault="006145A2" w:rsidP="00580CE9">
            <w:pPr>
              <w:pStyle w:val="Chronologybullet2"/>
            </w:pPr>
            <w:r w:rsidRPr="005E3BA7">
              <w:t>the annual adjustment to income in respect of parents where more than one child aged 16-24 years was in full-time study was increased from $2,200 to $7,000 for each additional student child; and</w:t>
            </w:r>
          </w:p>
          <w:p w14:paraId="3594E9F2" w14:textId="77777777" w:rsidR="006145A2" w:rsidRPr="005E3BA7" w:rsidRDefault="006145A2" w:rsidP="00580CE9">
            <w:pPr>
              <w:pStyle w:val="Chronologybullet2"/>
            </w:pPr>
            <w:r w:rsidRPr="005E3BA7">
              <w:lastRenderedPageBreak/>
              <w:t xml:space="preserve">an income adjustment of $3,400 of joint taxable income was introduced in respect of the income of parents who live in separate residences.  This was on top of the ‘other dependent student income disregard’. </w:t>
            </w:r>
          </w:p>
        </w:tc>
      </w:tr>
      <w:tr w:rsidR="006145A2" w:rsidRPr="005E3BA7" w14:paraId="51A3E8CE" w14:textId="77777777" w:rsidTr="002774EE">
        <w:tc>
          <w:tcPr>
            <w:tcW w:w="1928" w:type="dxa"/>
          </w:tcPr>
          <w:p w14:paraId="1E78E0B6"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1E5168F5" w14:textId="77777777" w:rsidR="006145A2" w:rsidRPr="005E3BA7" w:rsidRDefault="006145A2" w:rsidP="000644B5">
            <w:pPr>
              <w:rPr>
                <w:b/>
              </w:rPr>
            </w:pPr>
            <w:r w:rsidRPr="005E3BA7">
              <w:rPr>
                <w:b/>
              </w:rPr>
              <w:t>Bonded Merit Scholarships introduced</w:t>
            </w:r>
          </w:p>
        </w:tc>
        <w:tc>
          <w:tcPr>
            <w:tcW w:w="0" w:type="auto"/>
          </w:tcPr>
          <w:p w14:paraId="34343361"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500 students each year to help them pay their course fees. They recognised top academic students and aimed to provide an incentive for them to remain in New Zealand after they study.  The scholarships provided $3,000 per year for course fees from the second year of study for up to four years, for students enrolled in a </w:t>
            </w:r>
            <w:r w:rsidR="00D94E74" w:rsidRPr="005E3BA7">
              <w:rPr>
                <w:rFonts w:ascii="Arial Mäori" w:hAnsi="Arial Mäori"/>
                <w:sz w:val="22"/>
                <w:szCs w:val="22"/>
              </w:rPr>
              <w:t>bachelor’s</w:t>
            </w:r>
            <w:r w:rsidRPr="005E3BA7">
              <w:rPr>
                <w:rFonts w:ascii="Arial Mäori" w:hAnsi="Arial Mäori"/>
                <w:sz w:val="22"/>
                <w:szCs w:val="22"/>
              </w:rPr>
              <w:t xml:space="preserve"> degree or post graduate study.  Students awarded the scholarship must agree to certain terms and conditions, including signing a binding Scholarship Agreement and being bonded to New Zealand for a period after they complete their degree(s).  For example: If the student received the Scholarship for 3 years, they were bonded to remain in New Zealand for 3 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14:paraId="6396F139" w14:textId="77777777" w:rsidTr="002774EE">
        <w:tc>
          <w:tcPr>
            <w:tcW w:w="1928" w:type="dxa"/>
          </w:tcPr>
          <w:p w14:paraId="1826F524" w14:textId="77777777" w:rsidR="006145A2" w:rsidRPr="005E3BA7" w:rsidRDefault="006145A2" w:rsidP="00246E36">
            <w:r w:rsidRPr="005E3BA7">
              <w:t>1 January 2006</w:t>
            </w:r>
          </w:p>
        </w:tc>
        <w:tc>
          <w:tcPr>
            <w:tcW w:w="3232" w:type="dxa"/>
            <w:shd w:val="clear" w:color="auto" w:fill="DAEEF3" w:themeFill="accent5" w:themeFillTint="33"/>
          </w:tcPr>
          <w:p w14:paraId="29971270" w14:textId="77777777" w:rsidR="006145A2" w:rsidRPr="005E3BA7" w:rsidRDefault="006145A2" w:rsidP="000644B5">
            <w:pPr>
              <w:rPr>
                <w:b/>
              </w:rPr>
            </w:pPr>
            <w:r w:rsidRPr="005E3BA7">
              <w:rPr>
                <w:b/>
              </w:rPr>
              <w:t>Study Awards for NGO staff</w:t>
            </w:r>
          </w:p>
        </w:tc>
        <w:tc>
          <w:tcPr>
            <w:tcW w:w="0" w:type="auto"/>
          </w:tcPr>
          <w:p w14:paraId="23AB1A8C" w14:textId="77777777"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14:paraId="762627C0" w14:textId="77777777"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14:paraId="30CFE81D" w14:textId="77777777" w:rsidR="006145A2" w:rsidRPr="005E3BA7" w:rsidRDefault="006145A2" w:rsidP="00580CE9">
            <w:pPr>
              <w:pStyle w:val="Chronologybullet2"/>
            </w:pPr>
            <w:r w:rsidRPr="005E3BA7">
              <w:rPr>
                <w:i/>
              </w:rPr>
              <w:t>Family Start Study Awards</w:t>
            </w:r>
            <w:r w:rsidRPr="005E3BA7">
              <w:t>: -aimed at increasing the qualification levels of Family Start, family/whanau workers studying for a level 6 qualification in social work, nursing or early childhood education.</w:t>
            </w:r>
          </w:p>
          <w:p w14:paraId="330861A6" w14:textId="77777777" w:rsidR="006145A2" w:rsidRPr="005E3BA7" w:rsidRDefault="006145A2" w:rsidP="00D951B1">
            <w:pPr>
              <w:jc w:val="both"/>
            </w:pPr>
            <w:r w:rsidRPr="005E3BA7">
              <w:t xml:space="preserve">The Awards were paid by </w:t>
            </w:r>
            <w:r w:rsidRPr="005E3BA7">
              <w:rPr>
                <w:i/>
              </w:rPr>
              <w:t>StudyLink</w:t>
            </w:r>
            <w:r w:rsidRPr="005E3BA7">
              <w:t xml:space="preserve"> on behalf of </w:t>
            </w:r>
            <w:r w:rsidRPr="005E3BA7">
              <w:rPr>
                <w:i/>
              </w:rPr>
              <w:t>Family and Community Services</w:t>
            </w:r>
            <w:r w:rsidRPr="005E3BA7">
              <w:t>.</w:t>
            </w:r>
          </w:p>
        </w:tc>
      </w:tr>
      <w:tr w:rsidR="006145A2" w:rsidRPr="005E3BA7" w14:paraId="0F283AB3" w14:textId="77777777" w:rsidTr="002774EE">
        <w:tc>
          <w:tcPr>
            <w:tcW w:w="1928" w:type="dxa"/>
          </w:tcPr>
          <w:p w14:paraId="30B10255" w14:textId="77777777" w:rsidR="006145A2" w:rsidRPr="005E3BA7" w:rsidRDefault="006145A2" w:rsidP="00246E36">
            <w:r w:rsidRPr="005E3BA7">
              <w:t>1 January 2006</w:t>
            </w:r>
          </w:p>
        </w:tc>
        <w:tc>
          <w:tcPr>
            <w:tcW w:w="3232" w:type="dxa"/>
            <w:shd w:val="clear" w:color="auto" w:fill="DAEEF3" w:themeFill="accent5" w:themeFillTint="33"/>
          </w:tcPr>
          <w:p w14:paraId="11B33C91" w14:textId="77777777" w:rsidR="006145A2" w:rsidRPr="005E3BA7" w:rsidRDefault="006145A2" w:rsidP="000644B5">
            <w:pPr>
              <w:rPr>
                <w:b/>
              </w:rPr>
            </w:pPr>
            <w:r w:rsidRPr="005E3BA7">
              <w:rPr>
                <w:b/>
              </w:rPr>
              <w:t>Step-Up Scholarships expanded</w:t>
            </w:r>
          </w:p>
        </w:tc>
        <w:tc>
          <w:tcPr>
            <w:tcW w:w="0" w:type="auto"/>
          </w:tcPr>
          <w:p w14:paraId="2427374E" w14:textId="77777777"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14:paraId="0F8180C2" w14:textId="77777777" w:rsidR="006145A2" w:rsidRPr="005E3BA7" w:rsidRDefault="006145A2" w:rsidP="00580CE9">
            <w:pPr>
              <w:pStyle w:val="Chronologybullet2"/>
            </w:pPr>
            <w:r w:rsidRPr="005E3BA7">
              <w:t>have recently left secondary school (2004 or 2005);</w:t>
            </w:r>
          </w:p>
          <w:p w14:paraId="763548A6" w14:textId="77777777" w:rsidR="006145A2" w:rsidRPr="005E3BA7" w:rsidRDefault="006145A2" w:rsidP="00580CE9">
            <w:pPr>
              <w:pStyle w:val="Chronologybullet2"/>
            </w:pPr>
            <w:r w:rsidRPr="005E3BA7">
              <w:t xml:space="preserve">be entitled to and receiving a </w:t>
            </w:r>
            <w:r w:rsidRPr="005E3BA7">
              <w:rPr>
                <w:i/>
              </w:rPr>
              <w:t>Student Allowance</w:t>
            </w:r>
            <w:r w:rsidRPr="005E3BA7">
              <w:t>;</w:t>
            </w:r>
          </w:p>
          <w:p w14:paraId="7530EEA7" w14:textId="77777777" w:rsidR="006145A2" w:rsidRPr="005E3BA7" w:rsidRDefault="006145A2" w:rsidP="00580CE9">
            <w:pPr>
              <w:pStyle w:val="Chronologybullet2"/>
            </w:pPr>
            <w:r w:rsidRPr="005E3BA7">
              <w:t>studying an approved science or technology degree level qualification; and</w:t>
            </w:r>
          </w:p>
          <w:p w14:paraId="714081AA" w14:textId="77777777" w:rsidR="006145A2" w:rsidRPr="005E3BA7" w:rsidRDefault="006145A2" w:rsidP="00580CE9">
            <w:pPr>
              <w:pStyle w:val="Chronologybullet2"/>
            </w:pPr>
            <w:r w:rsidRPr="005E3BA7">
              <w:t>have course fees of at least $3,000 per year.</w:t>
            </w:r>
          </w:p>
          <w:p w14:paraId="52BB407B" w14:textId="77777777" w:rsidR="006145A2" w:rsidRPr="005E3BA7" w:rsidRDefault="006145A2" w:rsidP="00D951B1">
            <w:pPr>
              <w:jc w:val="both"/>
            </w:pPr>
            <w:r w:rsidRPr="005E3BA7">
              <w:t xml:space="preserve">Students needed to pay the first $2,000 of their tuition fees (a </w:t>
            </w:r>
            <w:r w:rsidRPr="005E3BA7">
              <w:rPr>
                <w:i/>
              </w:rPr>
              <w:t>Student Loan</w:t>
            </w:r>
            <w:r w:rsidRPr="005E3BA7">
              <w:t xml:space="preserve"> could be used for </w:t>
            </w:r>
            <w:r w:rsidRPr="005E3BA7">
              <w:lastRenderedPageBreak/>
              <w:t>this).</w:t>
            </w:r>
          </w:p>
          <w:p w14:paraId="74A593E9" w14:textId="77777777" w:rsidR="006145A2" w:rsidRPr="005E3BA7" w:rsidRDefault="006145A2" w:rsidP="00D951B1">
            <w:pPr>
              <w:jc w:val="both"/>
            </w:pPr>
            <w:r w:rsidRPr="005E3BA7">
              <w:rPr>
                <w:i/>
              </w:rPr>
              <w:t>Step-Up Scholarships</w:t>
            </w:r>
            <w:r w:rsidRPr="005E3BA7">
              <w:t xml:space="preserve"> had been available since 2004 for students studying towards human and animal health degrees.  To be eligible, these students were required to be aged between 16 and 24 at the start of their study and need to contribute the first $1,000 of their course costs.</w:t>
            </w:r>
          </w:p>
        </w:tc>
      </w:tr>
      <w:tr w:rsidR="006145A2" w:rsidRPr="005E3BA7" w14:paraId="5BC0EC85" w14:textId="77777777" w:rsidTr="002774EE">
        <w:tc>
          <w:tcPr>
            <w:tcW w:w="1928" w:type="dxa"/>
          </w:tcPr>
          <w:p w14:paraId="15608B9E"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33D8F4C8" w14:textId="77777777"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14:paraId="253361F8" w14:textId="77777777"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but in cases where it was clear that a teen parent had access to sufficient support, the Ministry could decline assistance.  </w:t>
            </w:r>
          </w:p>
          <w:p w14:paraId="3F421B3F" w14:textId="77777777" w:rsidR="006145A2" w:rsidRPr="005E3BA7" w:rsidRDefault="006145A2" w:rsidP="00D951B1">
            <w:pPr>
              <w:jc w:val="both"/>
            </w:pPr>
            <w:r w:rsidRPr="005E3BA7">
              <w:t>The pilot was scheduled to run for three years (until 31 December 2008).</w:t>
            </w:r>
          </w:p>
          <w:p w14:paraId="661C038C" w14:textId="77777777"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14:paraId="53A67C4F" w14:textId="77777777" w:rsidTr="002774EE">
        <w:tc>
          <w:tcPr>
            <w:tcW w:w="1928" w:type="dxa"/>
          </w:tcPr>
          <w:p w14:paraId="133EA248" w14:textId="77777777" w:rsidR="006145A2" w:rsidRPr="005E3BA7" w:rsidRDefault="006145A2" w:rsidP="00246E36">
            <w:r w:rsidRPr="005E3BA7">
              <w:t>30 January 2006</w:t>
            </w:r>
          </w:p>
        </w:tc>
        <w:tc>
          <w:tcPr>
            <w:tcW w:w="3232" w:type="dxa"/>
            <w:shd w:val="clear" w:color="auto" w:fill="DAEEF3" w:themeFill="accent5" w:themeFillTint="33"/>
          </w:tcPr>
          <w:p w14:paraId="64E45036" w14:textId="77777777" w:rsidR="006145A2" w:rsidRPr="005E3BA7" w:rsidRDefault="006145A2" w:rsidP="000644B5">
            <w:pPr>
              <w:rPr>
                <w:b/>
              </w:rPr>
            </w:pPr>
            <w:r w:rsidRPr="005E3BA7">
              <w:rPr>
                <w:b/>
              </w:rPr>
              <w:t>Steps to Freedom Re-establishment Grant (Administrative Changes)</w:t>
            </w:r>
          </w:p>
        </w:tc>
        <w:tc>
          <w:tcPr>
            <w:tcW w:w="0" w:type="auto"/>
          </w:tcPr>
          <w:p w14:paraId="25E62054" w14:textId="77777777"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  The changes:</w:t>
            </w:r>
          </w:p>
          <w:p w14:paraId="087301E6" w14:textId="77777777" w:rsidR="006145A2" w:rsidRPr="005E3BA7" w:rsidRDefault="006145A2" w:rsidP="00580CE9">
            <w:pPr>
              <w:pStyle w:val="Chronologybullet2"/>
            </w:pPr>
            <w:r w:rsidRPr="005E3BA7">
              <w:t>clarified that the grant was available to meet actual re-establishment costs;</w:t>
            </w:r>
          </w:p>
          <w:p w14:paraId="3F1C7DB1" w14:textId="77777777" w:rsidR="006145A2" w:rsidRPr="005E3BA7" w:rsidRDefault="006145A2" w:rsidP="00580CE9">
            <w:pPr>
              <w:pStyle w:val="Chronologybullet2"/>
            </w:pPr>
            <w:r w:rsidRPr="005E3BA7">
              <w:t>made provision for more than one grant to be paid, as long as the total did not exceed $350;</w:t>
            </w:r>
          </w:p>
          <w:p w14:paraId="430EBE6D" w14:textId="77777777" w:rsidR="006145A2" w:rsidRPr="005E3BA7" w:rsidRDefault="006145A2" w:rsidP="00580CE9">
            <w:pPr>
              <w:pStyle w:val="Chronologybullet2"/>
            </w:pPr>
            <w:r w:rsidRPr="005E3BA7">
              <w:t xml:space="preserve">allowed payments to be made up to 5 days before release so that re-establishment costs could be met without delay (e.g. accommodation); </w:t>
            </w:r>
          </w:p>
          <w:p w14:paraId="27AC2E3F" w14:textId="77777777"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14:paraId="1376E7C7" w14:textId="77777777"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14:paraId="5277315B" w14:textId="77777777" w:rsidTr="002774EE">
        <w:tc>
          <w:tcPr>
            <w:tcW w:w="1928" w:type="dxa"/>
          </w:tcPr>
          <w:p w14:paraId="34FBB353" w14:textId="77777777" w:rsidR="006145A2" w:rsidRPr="005E3BA7" w:rsidRDefault="006145A2" w:rsidP="00246E36">
            <w:r w:rsidRPr="005E3BA7">
              <w:t>January 2006</w:t>
            </w:r>
          </w:p>
        </w:tc>
        <w:tc>
          <w:tcPr>
            <w:tcW w:w="3232" w:type="dxa"/>
            <w:shd w:val="clear" w:color="auto" w:fill="DAEEF3" w:themeFill="accent5" w:themeFillTint="33"/>
          </w:tcPr>
          <w:p w14:paraId="371B3BB6" w14:textId="77777777" w:rsidR="006145A2" w:rsidRPr="005E3BA7" w:rsidRDefault="006145A2" w:rsidP="000644B5">
            <w:pPr>
              <w:rPr>
                <w:b/>
              </w:rPr>
            </w:pPr>
            <w:r w:rsidRPr="005E3BA7">
              <w:rPr>
                <w:b/>
              </w:rPr>
              <w:t>Home Ownership Education Programme</w:t>
            </w:r>
          </w:p>
        </w:tc>
        <w:tc>
          <w:tcPr>
            <w:tcW w:w="0" w:type="auto"/>
          </w:tcPr>
          <w:p w14:paraId="2ACE96AD" w14:textId="77777777"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w:t>
            </w:r>
            <w:r w:rsidRPr="005E3BA7">
              <w:lastRenderedPageBreak/>
              <w:t>as well as the process of applying for finance.  The purpose was to assist people to make better decisions about home ownership.  There was no cost to attend the programme.</w:t>
            </w:r>
          </w:p>
        </w:tc>
      </w:tr>
      <w:tr w:rsidR="006145A2" w:rsidRPr="005E3BA7" w14:paraId="303D2530" w14:textId="77777777" w:rsidTr="002774EE">
        <w:tc>
          <w:tcPr>
            <w:tcW w:w="1928" w:type="dxa"/>
          </w:tcPr>
          <w:p w14:paraId="41AD46FA" w14:textId="77777777" w:rsidR="006145A2" w:rsidRPr="005E3BA7" w:rsidRDefault="006145A2" w:rsidP="00246E36">
            <w:r w:rsidRPr="005E3BA7">
              <w:lastRenderedPageBreak/>
              <w:t>1 March 2006</w:t>
            </w:r>
          </w:p>
        </w:tc>
        <w:tc>
          <w:tcPr>
            <w:tcW w:w="3232" w:type="dxa"/>
            <w:shd w:val="clear" w:color="auto" w:fill="DAEEF3" w:themeFill="accent5" w:themeFillTint="33"/>
          </w:tcPr>
          <w:p w14:paraId="2F88B346" w14:textId="77777777" w:rsidR="006145A2" w:rsidRPr="005E3BA7" w:rsidRDefault="006145A2" w:rsidP="000644B5">
            <w:pPr>
              <w:rPr>
                <w:b/>
              </w:rPr>
            </w:pPr>
            <w:r w:rsidRPr="005E3BA7">
              <w:rPr>
                <w:b/>
              </w:rPr>
              <w:t>Information Sharing (Child Sex Offenders)</w:t>
            </w:r>
          </w:p>
        </w:tc>
        <w:tc>
          <w:tcPr>
            <w:tcW w:w="0" w:type="auto"/>
          </w:tcPr>
          <w:p w14:paraId="2A523EBA"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some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  Nationally there were around 300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a different way with these clients. </w:t>
            </w:r>
          </w:p>
        </w:tc>
      </w:tr>
      <w:tr w:rsidR="006145A2" w:rsidRPr="005E3BA7" w14:paraId="1091DF46" w14:textId="77777777" w:rsidTr="002774EE">
        <w:tc>
          <w:tcPr>
            <w:tcW w:w="1928" w:type="dxa"/>
          </w:tcPr>
          <w:p w14:paraId="34C85E15" w14:textId="77777777" w:rsidR="006145A2" w:rsidRPr="005E3BA7" w:rsidRDefault="006145A2" w:rsidP="00246E36">
            <w:r w:rsidRPr="005E3BA7">
              <w:t>23 March 2006</w:t>
            </w:r>
          </w:p>
        </w:tc>
        <w:tc>
          <w:tcPr>
            <w:tcW w:w="3232" w:type="dxa"/>
            <w:shd w:val="clear" w:color="auto" w:fill="DAEEF3" w:themeFill="accent5" w:themeFillTint="33"/>
          </w:tcPr>
          <w:p w14:paraId="05CE1596" w14:textId="77777777" w:rsidR="006145A2" w:rsidRPr="005E3BA7" w:rsidRDefault="006145A2" w:rsidP="000644B5">
            <w:pPr>
              <w:rPr>
                <w:b/>
              </w:rPr>
            </w:pPr>
            <w:r w:rsidRPr="005E3BA7">
              <w:rPr>
                <w:b/>
              </w:rPr>
              <w:t>PATHS extended to the Taranaki region</w:t>
            </w:r>
          </w:p>
        </w:tc>
        <w:tc>
          <w:tcPr>
            <w:tcW w:w="0" w:type="auto"/>
          </w:tcPr>
          <w:p w14:paraId="4E1ED9AF"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w:t>
            </w:r>
            <w:r w:rsidR="00405A77">
              <w:t>ed</w:t>
            </w:r>
            <w:r w:rsidRPr="005E3BA7">
              <w:t xml:space="preserve"> people </w:t>
            </w:r>
            <w:r w:rsidR="00405A77">
              <w:t>receiving</w:t>
            </w:r>
            <w:r w:rsidRPr="005E3BA7">
              <w:t xml:space="preserve"> benefits </w:t>
            </w:r>
            <w:r w:rsidR="00405A77">
              <w:t xml:space="preserve">to </w:t>
            </w:r>
            <w:r w:rsidRPr="005E3BA7">
              <w:t xml:space="preserve">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14:paraId="3C73D44B" w14:textId="77777777" w:rsidTr="002774EE">
        <w:tc>
          <w:tcPr>
            <w:tcW w:w="1928" w:type="dxa"/>
          </w:tcPr>
          <w:p w14:paraId="472F4BF5" w14:textId="77777777" w:rsidR="006145A2" w:rsidRPr="005E3BA7" w:rsidRDefault="006145A2" w:rsidP="00246E36">
            <w:r w:rsidRPr="005E3BA7">
              <w:t>27 March 2006</w:t>
            </w:r>
          </w:p>
        </w:tc>
        <w:tc>
          <w:tcPr>
            <w:tcW w:w="3232" w:type="dxa"/>
            <w:shd w:val="clear" w:color="auto" w:fill="DAEEF3" w:themeFill="accent5" w:themeFillTint="33"/>
          </w:tcPr>
          <w:p w14:paraId="7C81D370" w14:textId="77777777" w:rsidR="006145A2" w:rsidRPr="005E3BA7" w:rsidRDefault="006145A2" w:rsidP="000644B5">
            <w:pPr>
              <w:rPr>
                <w:b/>
              </w:rPr>
            </w:pPr>
            <w:r w:rsidRPr="005E3BA7">
              <w:rPr>
                <w:b/>
              </w:rPr>
              <w:t>Minimum Wage increased</w:t>
            </w:r>
          </w:p>
        </w:tc>
        <w:tc>
          <w:tcPr>
            <w:tcW w:w="0" w:type="auto"/>
          </w:tcPr>
          <w:p w14:paraId="1B995CEF" w14:textId="77777777"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w:t>
            </w:r>
            <w:r w:rsidR="00405A77" w:rsidRPr="005E3BA7">
              <w:t>40-hour</w:t>
            </w:r>
            <w:r w:rsidRPr="005E3BA7">
              <w:t xml:space="preserve"> week). </w:t>
            </w:r>
          </w:p>
          <w:p w14:paraId="658F105E" w14:textId="77777777" w:rsidR="006145A2" w:rsidRPr="005E3BA7" w:rsidRDefault="006145A2" w:rsidP="00D951B1">
            <w:pPr>
              <w:jc w:val="both"/>
            </w:pP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14:paraId="34B951E0" w14:textId="77777777" w:rsidTr="002774EE">
        <w:tc>
          <w:tcPr>
            <w:tcW w:w="1928" w:type="dxa"/>
          </w:tcPr>
          <w:p w14:paraId="42A41B89" w14:textId="77777777" w:rsidR="006145A2" w:rsidRPr="005E3BA7" w:rsidRDefault="006145A2" w:rsidP="00246E36">
            <w:r w:rsidRPr="005E3BA7">
              <w:t>31 March 2006</w:t>
            </w:r>
          </w:p>
        </w:tc>
        <w:tc>
          <w:tcPr>
            <w:tcW w:w="3232" w:type="dxa"/>
            <w:shd w:val="clear" w:color="auto" w:fill="DAEEF3" w:themeFill="accent5" w:themeFillTint="33"/>
          </w:tcPr>
          <w:p w14:paraId="2CC12BE4" w14:textId="77777777" w:rsidR="006145A2" w:rsidRPr="005E3BA7" w:rsidRDefault="00A227F9" w:rsidP="000644B5">
            <w:pPr>
              <w:rPr>
                <w:b/>
              </w:rPr>
            </w:pPr>
            <w:r>
              <w:rPr>
                <w:b/>
              </w:rPr>
              <w:t>Child, Youth and Family</w:t>
            </w:r>
            <w:r w:rsidR="006145A2" w:rsidRPr="005E3BA7">
              <w:rPr>
                <w:b/>
              </w:rPr>
              <w:t xml:space="preserve"> Permanency Programme</w:t>
            </w:r>
          </w:p>
        </w:tc>
        <w:tc>
          <w:tcPr>
            <w:tcW w:w="0" w:type="auto"/>
          </w:tcPr>
          <w:p w14:paraId="09BD8A7F" w14:textId="77777777"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14:paraId="4776D4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14:paraId="5FED74BC" w14:textId="77777777" w:rsidTr="002774EE">
        <w:tc>
          <w:tcPr>
            <w:tcW w:w="1928" w:type="dxa"/>
          </w:tcPr>
          <w:p w14:paraId="4486C1CF" w14:textId="77777777" w:rsidR="006145A2" w:rsidRPr="005E3BA7" w:rsidRDefault="006145A2" w:rsidP="00246E36">
            <w:r w:rsidRPr="005E3BA7">
              <w:t>1 April 2006</w:t>
            </w:r>
          </w:p>
        </w:tc>
        <w:tc>
          <w:tcPr>
            <w:tcW w:w="3232" w:type="dxa"/>
            <w:shd w:val="clear" w:color="auto" w:fill="DAEEF3" w:themeFill="accent5" w:themeFillTint="33"/>
          </w:tcPr>
          <w:p w14:paraId="00C60E53" w14:textId="77777777" w:rsidR="006145A2" w:rsidRPr="005E3BA7" w:rsidRDefault="006145A2" w:rsidP="000644B5">
            <w:pPr>
              <w:rPr>
                <w:b/>
              </w:rPr>
            </w:pPr>
            <w:r w:rsidRPr="005E3BA7">
              <w:rPr>
                <w:b/>
              </w:rPr>
              <w:t xml:space="preserve">Tax Treatment of Board </w:t>
            </w:r>
            <w:r w:rsidRPr="005E3BA7">
              <w:rPr>
                <w:b/>
              </w:rPr>
              <w:lastRenderedPageBreak/>
              <w:t>Payments</w:t>
            </w:r>
          </w:p>
        </w:tc>
        <w:tc>
          <w:tcPr>
            <w:tcW w:w="0" w:type="auto"/>
          </w:tcPr>
          <w:p w14:paraId="49203DC0" w14:textId="4A42D0A0" w:rsidR="006145A2" w:rsidRPr="005E3BA7" w:rsidRDefault="006145A2" w:rsidP="00D951B1">
            <w:pPr>
              <w:jc w:val="both"/>
            </w:pPr>
            <w:r w:rsidRPr="005E3BA7">
              <w:lastRenderedPageBreak/>
              <w:t xml:space="preserve">From this time the </w:t>
            </w:r>
            <w:r w:rsidRPr="005E3BA7">
              <w:rPr>
                <w:i/>
              </w:rPr>
              <w:t>Inland Revenue Department</w:t>
            </w:r>
            <w:r w:rsidRPr="005E3BA7">
              <w:t xml:space="preserve"> standardised the tax treatment of board payments </w:t>
            </w:r>
            <w:r w:rsidRPr="005E3BA7">
              <w:lastRenderedPageBreak/>
              <w:t xml:space="preserve">from private boarders (including student homestays).  Standard costs were established for boarders, set initially at $200 per week for one or two boarders and $162 for the third and fourth boarders (these costs to be adjusted by the </w:t>
            </w:r>
            <w:r w:rsidRPr="005E3BA7">
              <w:rPr>
                <w:i/>
              </w:rPr>
              <w:t>Consumer Price Index</w:t>
            </w:r>
            <w:r w:rsidRPr="005E3BA7">
              <w:t xml:space="preserve"> each year).   Where board payments </w:t>
            </w:r>
            <w:r w:rsidR="009E7EA7">
              <w:t>were</w:t>
            </w:r>
            <w:r w:rsidRPr="005E3BA7">
              <w:t xml:space="preserve"> less th</w:t>
            </w:r>
            <w:r w:rsidR="00816DD4">
              <w:t>a</w:t>
            </w:r>
            <w:r w:rsidRPr="005E3BA7">
              <w:t xml:space="preserve">n the standard costs, no tax was payable and a tax return was not required.  People with five or more boarders could not use the standard cost method and were required to complete a tax return, including all payments as income, and </w:t>
            </w:r>
            <w:r w:rsidR="009E7EA7" w:rsidRPr="005E3BA7">
              <w:t>records-based</w:t>
            </w:r>
            <w:r w:rsidRPr="005E3BA7">
              <w:t xml:space="preserve"> claims for actual expenditure.</w:t>
            </w:r>
          </w:p>
          <w:p w14:paraId="74EDC00C" w14:textId="77777777"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14:paraId="4DB25C9E" w14:textId="77777777" w:rsidTr="002774EE">
        <w:tc>
          <w:tcPr>
            <w:tcW w:w="1928" w:type="dxa"/>
          </w:tcPr>
          <w:p w14:paraId="33A42B30"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C199094" w14:textId="77777777" w:rsidR="006145A2" w:rsidRPr="005E3BA7" w:rsidRDefault="006145A2" w:rsidP="000644B5">
            <w:pPr>
              <w:rPr>
                <w:b/>
              </w:rPr>
            </w:pPr>
            <w:r w:rsidRPr="005E3BA7">
              <w:rPr>
                <w:b/>
              </w:rPr>
              <w:t>Temporary Additional Support replaced Special Benefit</w:t>
            </w:r>
          </w:p>
        </w:tc>
        <w:tc>
          <w:tcPr>
            <w:tcW w:w="0" w:type="auto"/>
          </w:tcPr>
          <w:p w14:paraId="3BCC43D3" w14:textId="3E7FC835" w:rsidR="006145A2" w:rsidRPr="005E3BA7" w:rsidRDefault="006145A2" w:rsidP="00D951B1">
            <w:pPr>
              <w:jc w:val="both"/>
            </w:pPr>
            <w:r w:rsidRPr="005E3BA7">
              <w:t xml:space="preserve">The discretionary </w:t>
            </w:r>
            <w:r w:rsidRPr="005E3BA7">
              <w:rPr>
                <w:i/>
              </w:rPr>
              <w:t>Special Benefit</w:t>
            </w:r>
            <w:r w:rsidRPr="005E3BA7">
              <w:t xml:space="preserve"> was replaced with a new </w:t>
            </w:r>
            <w:r w:rsidR="009E7EA7" w:rsidRPr="005E3BA7">
              <w:t>rules-based</w:t>
            </w:r>
            <w:r w:rsidRPr="005E3BA7">
              <w:t xml:space="preserve">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14:paraId="2652C920" w14:textId="77777777"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benefit (plus family support where applicable).   </w:t>
            </w:r>
          </w:p>
          <w:p w14:paraId="50FA9170" w14:textId="77777777"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14:paraId="37AA5419" w14:textId="77777777"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exceed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14:paraId="1C6917D4" w14:textId="77777777" w:rsidR="006145A2" w:rsidRPr="005E3BA7" w:rsidRDefault="006145A2" w:rsidP="00580CE9">
            <w:pPr>
              <w:pStyle w:val="Chronologybullet2"/>
            </w:pPr>
            <w:r w:rsidRPr="005E3BA7">
              <w:t xml:space="preserve">a $20.96 per week loading on accommodation costs (previously all accommodation costs were included in a </w:t>
            </w:r>
            <w:r w:rsidRPr="005E3BA7">
              <w:rPr>
                <w:i/>
              </w:rPr>
              <w:t>Special Benefit</w:t>
            </w:r>
            <w:r w:rsidRPr="005E3BA7">
              <w:t xml:space="preserve"> assessment);</w:t>
            </w:r>
          </w:p>
          <w:p w14:paraId="06C3E434" w14:textId="77777777"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14:paraId="24165D9C" w14:textId="77777777" w:rsidR="006145A2" w:rsidRPr="005E3BA7" w:rsidRDefault="006145A2" w:rsidP="00580CE9">
            <w:pPr>
              <w:pStyle w:val="Chronologybullet2"/>
            </w:pPr>
            <w:r w:rsidRPr="005E3BA7">
              <w:t>no lump sum grants of TAS;</w:t>
            </w:r>
          </w:p>
          <w:p w14:paraId="0911DE6D" w14:textId="77777777" w:rsidR="006145A2" w:rsidRPr="005E3BA7" w:rsidRDefault="006145A2" w:rsidP="00580CE9">
            <w:pPr>
              <w:pStyle w:val="Chronologybullet2"/>
            </w:pPr>
            <w:r w:rsidRPr="005E3BA7">
              <w:t xml:space="preserve">full-time students not receiving a benefit were not eligible for TAS, unless they had a dependent child or disability costs that qualified for but were in excess of the maximum </w:t>
            </w:r>
            <w:r w:rsidRPr="005E3BA7">
              <w:rPr>
                <w:i/>
              </w:rPr>
              <w:t xml:space="preserve">Disability </w:t>
            </w:r>
            <w:r w:rsidRPr="005E3BA7">
              <w:rPr>
                <w:i/>
              </w:rPr>
              <w:lastRenderedPageBreak/>
              <w:t>Allowance;</w:t>
            </w:r>
          </w:p>
          <w:p w14:paraId="0D8EAA48" w14:textId="77777777"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the nearest 50c);</w:t>
            </w:r>
          </w:p>
          <w:p w14:paraId="352745DA" w14:textId="77777777" w:rsidR="006145A2" w:rsidRPr="005E3BA7" w:rsidRDefault="006145A2" w:rsidP="00580CE9">
            <w:pPr>
              <w:pStyle w:val="Chronologybullet2"/>
            </w:pPr>
            <w:r w:rsidRPr="005E3BA7">
              <w:t>an applicant’s assessed deficiency must be at least $1 per week before TAS could be granted; and</w:t>
            </w:r>
          </w:p>
          <w:p w14:paraId="3EAF90CA" w14:textId="77777777" w:rsidR="006145A2" w:rsidRPr="005E3BA7" w:rsidRDefault="006145A2" w:rsidP="00580CE9">
            <w:pPr>
              <w:pStyle w:val="Chronologybullet2"/>
            </w:pPr>
            <w:r w:rsidRPr="005E3BA7">
              <w:t>TAS was granted for a maximum period of 13 weeks, though a subsequent grant could be made subject to a further assessment.</w:t>
            </w:r>
          </w:p>
          <w:p w14:paraId="705271FE" w14:textId="77777777" w:rsidR="006145A2" w:rsidRPr="005E3BA7" w:rsidRDefault="006145A2" w:rsidP="00D951B1">
            <w:pPr>
              <w:jc w:val="both"/>
            </w:pPr>
            <w:r w:rsidRPr="005E3BA7">
              <w:t>Allowable costs contained the following weekly upper limits:</w:t>
            </w:r>
          </w:p>
          <w:p w14:paraId="25EC0A99" w14:textId="77777777" w:rsidR="006145A2" w:rsidRPr="005E3BA7" w:rsidRDefault="006145A2" w:rsidP="000A09CA">
            <w:pPr>
              <w:pStyle w:val="Chronologybullet2"/>
            </w:pPr>
            <w:r w:rsidRPr="005E3BA7">
              <w:t>vehicle repayments  $52.97;</w:t>
            </w:r>
          </w:p>
          <w:p w14:paraId="6B5F43A8" w14:textId="77777777" w:rsidR="006145A2" w:rsidRPr="005E3BA7" w:rsidRDefault="006145A2" w:rsidP="000A09CA">
            <w:pPr>
              <w:pStyle w:val="Chronologybullet2"/>
            </w:pPr>
            <w:r w:rsidRPr="005E3BA7">
              <w:t>dining suite  $24.76;</w:t>
            </w:r>
          </w:p>
          <w:p w14:paraId="40B36716" w14:textId="77777777" w:rsidR="006145A2" w:rsidRPr="005E3BA7" w:rsidRDefault="006145A2" w:rsidP="000A09CA">
            <w:pPr>
              <w:pStyle w:val="Chronologybullet2"/>
            </w:pPr>
            <w:r w:rsidRPr="005E3BA7">
              <w:t>beds (including mattresses)  $24.76;</w:t>
            </w:r>
          </w:p>
          <w:p w14:paraId="3D8695ED" w14:textId="77777777" w:rsidR="006145A2" w:rsidRPr="005E3BA7" w:rsidRDefault="006145A2" w:rsidP="000A09CA">
            <w:pPr>
              <w:pStyle w:val="Chronologybullet2"/>
            </w:pPr>
            <w:r w:rsidRPr="005E3BA7">
              <w:t>combined fridge-freezer, or fridge, or 1 freezer, or fridge and freezer  $19.60;</w:t>
            </w:r>
          </w:p>
          <w:p w14:paraId="6F328441" w14:textId="77777777" w:rsidR="006145A2" w:rsidRPr="005E3BA7" w:rsidRDefault="006145A2" w:rsidP="000A09CA">
            <w:pPr>
              <w:pStyle w:val="Chronologybullet2"/>
            </w:pPr>
            <w:r w:rsidRPr="005E3BA7">
              <w:t>lounge suite  $24.76;</w:t>
            </w:r>
          </w:p>
          <w:p w14:paraId="0008A5AE" w14:textId="77777777" w:rsidR="006145A2" w:rsidRPr="005E3BA7" w:rsidRDefault="006145A2" w:rsidP="000A09CA">
            <w:pPr>
              <w:pStyle w:val="Chronologybullet2"/>
            </w:pPr>
            <w:r w:rsidRPr="005E3BA7">
              <w:t>stove  $19.60;</w:t>
            </w:r>
          </w:p>
          <w:p w14:paraId="66C8C59F" w14:textId="77777777" w:rsidR="006145A2" w:rsidRPr="005E3BA7" w:rsidRDefault="006145A2" w:rsidP="000A09CA">
            <w:pPr>
              <w:pStyle w:val="Chronologybullet2"/>
            </w:pPr>
            <w:r w:rsidRPr="005E3BA7">
              <w:t>television set  $18.57;</w:t>
            </w:r>
          </w:p>
          <w:p w14:paraId="3F52548E" w14:textId="77777777" w:rsidR="006145A2" w:rsidRPr="005E3BA7" w:rsidRDefault="006145A2" w:rsidP="000A09CA">
            <w:pPr>
              <w:pStyle w:val="Chronologybullet2"/>
            </w:pPr>
            <w:r w:rsidRPr="005E3BA7">
              <w:t>washing machine $19.60;</w:t>
            </w:r>
          </w:p>
          <w:p w14:paraId="5482B35C" w14:textId="77777777" w:rsidR="006145A2" w:rsidRPr="005E3BA7" w:rsidRDefault="006145A2" w:rsidP="000A09CA">
            <w:pPr>
              <w:pStyle w:val="Chronologybullet2"/>
            </w:pPr>
            <w:r w:rsidRPr="005E3BA7">
              <w:t>laundry/laundrette costs $19.60;</w:t>
            </w:r>
          </w:p>
          <w:p w14:paraId="3527C037" w14:textId="77777777" w:rsidR="006145A2" w:rsidRPr="005E3BA7" w:rsidRDefault="006145A2" w:rsidP="000A09CA">
            <w:pPr>
              <w:pStyle w:val="Chronologybullet2"/>
            </w:pPr>
            <w:r w:rsidRPr="005E3BA7">
              <w:t>dryer $19.60; and</w:t>
            </w:r>
          </w:p>
          <w:p w14:paraId="5105D81E" w14:textId="77777777" w:rsidR="006145A2" w:rsidRDefault="006145A2" w:rsidP="000A09CA">
            <w:pPr>
              <w:pStyle w:val="Chronologybullet2"/>
            </w:pPr>
            <w:r w:rsidRPr="005E3BA7">
              <w:t>portable heaters $13.41.</w:t>
            </w:r>
          </w:p>
          <w:p w14:paraId="6840E471" w14:textId="77777777" w:rsidR="000A09CA" w:rsidRDefault="000A09CA" w:rsidP="000A09CA">
            <w:pPr>
              <w:pStyle w:val="Chronologybullet2"/>
              <w:numPr>
                <w:ilvl w:val="0"/>
                <w:numId w:val="0"/>
              </w:numPr>
              <w:ind w:left="176" w:hanging="176"/>
            </w:pPr>
          </w:p>
          <w:p w14:paraId="1C88B252" w14:textId="77777777"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14:paraId="432DC383" w14:textId="77777777" w:rsidR="000A09CA" w:rsidRPr="005E3BA7" w:rsidRDefault="000A09CA" w:rsidP="000A09CA">
            <w:pPr>
              <w:jc w:val="both"/>
            </w:pPr>
            <w:r w:rsidRPr="005E3BA7">
              <w:t xml:space="preserve">People receiving a </w:t>
            </w:r>
            <w:r w:rsidRPr="005E3BA7">
              <w:rPr>
                <w:i/>
              </w:rPr>
              <w:t>Special Benefit</w:t>
            </w:r>
            <w:r w:rsidRPr="005E3BA7">
              <w:t xml:space="preserve"> on 31 March 2006, were grandparented until their circumstances changed.</w:t>
            </w:r>
          </w:p>
        </w:tc>
      </w:tr>
      <w:tr w:rsidR="006145A2" w:rsidRPr="005E3BA7" w14:paraId="284646B0" w14:textId="77777777" w:rsidTr="002774EE">
        <w:tc>
          <w:tcPr>
            <w:tcW w:w="1928" w:type="dxa"/>
          </w:tcPr>
          <w:p w14:paraId="4E98060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92CBC5F" w14:textId="77777777" w:rsidR="006145A2" w:rsidRPr="005E3BA7" w:rsidRDefault="006145A2" w:rsidP="000644B5">
            <w:pPr>
              <w:rPr>
                <w:b/>
              </w:rPr>
            </w:pPr>
            <w:r w:rsidRPr="005E3BA7">
              <w:rPr>
                <w:b/>
              </w:rPr>
              <w:t>Special Benefit Grandparenting</w:t>
            </w:r>
          </w:p>
        </w:tc>
        <w:tc>
          <w:tcPr>
            <w:tcW w:w="0" w:type="auto"/>
          </w:tcPr>
          <w:p w14:paraId="04436354" w14:textId="4DDAE60C"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w:t>
            </w:r>
            <w:r w:rsidR="009E7EA7">
              <w:t>eight</w:t>
            </w:r>
            <w:r w:rsidRPr="005E3BA7">
              <w:t xml:space="preserve"> weeks they could have their </w:t>
            </w:r>
            <w:r w:rsidRPr="005E3BA7">
              <w:rPr>
                <w:i/>
              </w:rPr>
              <w:t>Special Benefit</w:t>
            </w:r>
            <w:r w:rsidRPr="005E3BA7">
              <w:t xml:space="preserve"> re-granted.  This ensured that people would continue to receive </w:t>
            </w:r>
            <w:r w:rsidRPr="005E3BA7">
              <w:rPr>
                <w:i/>
              </w:rPr>
              <w:t>Special Benefit</w:t>
            </w:r>
            <w:r w:rsidRPr="005E3BA7">
              <w:t xml:space="preserve"> following a short-term change in their circumstances (e.g. a period of temporary work).</w:t>
            </w:r>
          </w:p>
        </w:tc>
      </w:tr>
      <w:tr w:rsidR="006145A2" w:rsidRPr="005E3BA7" w14:paraId="39AFA44A" w14:textId="77777777" w:rsidTr="002774EE">
        <w:tc>
          <w:tcPr>
            <w:tcW w:w="1928" w:type="dxa"/>
          </w:tcPr>
          <w:p w14:paraId="2B12981E" w14:textId="77777777" w:rsidR="006145A2" w:rsidRPr="005E3BA7" w:rsidRDefault="006145A2" w:rsidP="00246E36">
            <w:r w:rsidRPr="005E3BA7">
              <w:t>1 April 2006</w:t>
            </w:r>
          </w:p>
        </w:tc>
        <w:tc>
          <w:tcPr>
            <w:tcW w:w="3232" w:type="dxa"/>
            <w:shd w:val="clear" w:color="auto" w:fill="DAEEF3" w:themeFill="accent5" w:themeFillTint="33"/>
          </w:tcPr>
          <w:p w14:paraId="036289FF" w14:textId="77777777" w:rsidR="006145A2" w:rsidRPr="005E3BA7" w:rsidRDefault="00816DD4" w:rsidP="00816DD4">
            <w:pPr>
              <w:rPr>
                <w:b/>
              </w:rPr>
            </w:pPr>
            <w:r>
              <w:rPr>
                <w:b/>
              </w:rPr>
              <w:t xml:space="preserve">Temporary Additional </w:t>
            </w:r>
            <w:r>
              <w:rPr>
                <w:b/>
              </w:rPr>
              <w:lastRenderedPageBreak/>
              <w:t>Support: 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14:paraId="7654BFF8" w14:textId="77777777" w:rsidR="006145A2" w:rsidRPr="005E3BA7" w:rsidRDefault="006145A2" w:rsidP="00D951B1">
            <w:pPr>
              <w:jc w:val="both"/>
            </w:pPr>
            <w:r w:rsidRPr="005E3BA7">
              <w:lastRenderedPageBreak/>
              <w:t xml:space="preserve">A change to the provision of </w:t>
            </w:r>
            <w:r w:rsidRPr="005E3BA7">
              <w:rPr>
                <w:i/>
              </w:rPr>
              <w:t>Temporary Additional Support</w:t>
            </w:r>
            <w:r w:rsidRPr="005E3BA7">
              <w:t xml:space="preserve"> (TAS) for refugees, people lawfully in </w:t>
            </w:r>
            <w:r w:rsidRPr="005E3BA7">
              <w:lastRenderedPageBreak/>
              <w:t>NZ awaiting outcome of an application for refugee status and people applying for a residence permit who were compelled to remain in NZ due to unforeseen circumstances was announced.   The upper limit for TAS applicable to people in these situations was set at the greater of:</w:t>
            </w:r>
          </w:p>
          <w:p w14:paraId="2C55801C" w14:textId="77777777" w:rsidR="006145A2" w:rsidRPr="005E3BA7" w:rsidRDefault="006145A2" w:rsidP="00B847A4">
            <w:pPr>
              <w:numPr>
                <w:ilvl w:val="0"/>
                <w:numId w:val="53"/>
              </w:numPr>
              <w:tabs>
                <w:tab w:val="clear" w:pos="360"/>
                <w:tab w:val="num" w:pos="162"/>
              </w:tabs>
              <w:spacing w:before="0"/>
              <w:ind w:left="162" w:hanging="162"/>
              <w:jc w:val="both"/>
            </w:pPr>
            <w:r w:rsidRPr="005E3BA7">
              <w:t>the usual upper limit (30 percent of unabated main benefit); or</w:t>
            </w:r>
          </w:p>
          <w:p w14:paraId="6720851E" w14:textId="77777777" w:rsidR="006145A2" w:rsidRPr="005E3BA7" w:rsidRDefault="006145A2" w:rsidP="00B847A4">
            <w:pPr>
              <w:numPr>
                <w:ilvl w:val="0"/>
                <w:numId w:val="53"/>
              </w:numPr>
              <w:tabs>
                <w:tab w:val="clear" w:pos="360"/>
                <w:tab w:val="num" w:pos="162"/>
              </w:tabs>
              <w:spacing w:before="0"/>
              <w:ind w:left="162" w:hanging="162"/>
              <w:jc w:val="both"/>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14:paraId="659FACA8" w14:textId="77777777"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14:paraId="5DAE71BA" w14:textId="77777777" w:rsidTr="002774EE">
        <w:tc>
          <w:tcPr>
            <w:tcW w:w="1928" w:type="dxa"/>
          </w:tcPr>
          <w:p w14:paraId="223E7D02"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524E6C33" w14:textId="77777777" w:rsidR="006145A2" w:rsidRPr="005E3BA7" w:rsidRDefault="006145A2" w:rsidP="000644B5">
            <w:pPr>
              <w:rPr>
                <w:b/>
              </w:rPr>
            </w:pPr>
            <w:r w:rsidRPr="005E3BA7">
              <w:rPr>
                <w:b/>
              </w:rPr>
              <w:t>Benefit Rates increased</w:t>
            </w:r>
          </w:p>
        </w:tc>
        <w:tc>
          <w:tcPr>
            <w:tcW w:w="0" w:type="auto"/>
          </w:tcPr>
          <w:p w14:paraId="2599BC64"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14:paraId="15DD1655" w14:textId="77777777" w:rsidR="006145A2" w:rsidRPr="005E3BA7" w:rsidRDefault="006145A2" w:rsidP="00D951B1">
            <w:pPr>
              <w:jc w:val="both"/>
            </w:pPr>
            <w:r w:rsidRPr="005E3BA7">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14:paraId="5EB2B642" w14:textId="77777777" w:rsidTr="002774EE">
        <w:tc>
          <w:tcPr>
            <w:tcW w:w="1928" w:type="dxa"/>
          </w:tcPr>
          <w:p w14:paraId="084DC4EA" w14:textId="77777777" w:rsidR="006145A2" w:rsidRPr="005E3BA7" w:rsidRDefault="006145A2" w:rsidP="00246E36">
            <w:r w:rsidRPr="005E3BA7">
              <w:t>1 April 2006</w:t>
            </w:r>
          </w:p>
        </w:tc>
        <w:tc>
          <w:tcPr>
            <w:tcW w:w="3232" w:type="dxa"/>
            <w:shd w:val="clear" w:color="auto" w:fill="DAEEF3" w:themeFill="accent5" w:themeFillTint="33"/>
          </w:tcPr>
          <w:p w14:paraId="2A87FE6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37948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7548DF98" w14:textId="77777777" w:rsidR="006145A2" w:rsidRPr="005E3BA7" w:rsidRDefault="006145A2" w:rsidP="000A09CA">
            <w:pPr>
              <w:pStyle w:val="Chronologybullet2"/>
            </w:pPr>
            <w:r w:rsidRPr="005E3BA7">
              <w:t xml:space="preserve">$ 20,916   Single (sharing);  </w:t>
            </w:r>
          </w:p>
          <w:p w14:paraId="07B6B60B" w14:textId="77777777" w:rsidR="006145A2" w:rsidRPr="005E3BA7" w:rsidRDefault="006145A2" w:rsidP="000A09CA">
            <w:pPr>
              <w:pStyle w:val="Chronologybullet2"/>
            </w:pPr>
            <w:r w:rsidRPr="005E3BA7">
              <w:t xml:space="preserve">$ 22,157   Single (alone);  </w:t>
            </w:r>
          </w:p>
          <w:p w14:paraId="07728629" w14:textId="77777777" w:rsidR="006145A2" w:rsidRPr="005E3BA7" w:rsidRDefault="006145A2" w:rsidP="000A09CA">
            <w:pPr>
              <w:pStyle w:val="Chronologybullet2"/>
            </w:pPr>
            <w:r w:rsidRPr="005E3BA7">
              <w:t xml:space="preserve">$ 33,083   Couple; </w:t>
            </w:r>
          </w:p>
          <w:p w14:paraId="4F919548" w14:textId="77777777" w:rsidR="006145A2" w:rsidRPr="005E3BA7" w:rsidRDefault="006145A2" w:rsidP="000A09CA">
            <w:pPr>
              <w:pStyle w:val="Chronologybullet2"/>
            </w:pPr>
            <w:r w:rsidRPr="005E3BA7">
              <w:t xml:space="preserve">$ 39,633   2 person family;  </w:t>
            </w:r>
          </w:p>
          <w:p w14:paraId="1F18C273" w14:textId="77777777" w:rsidR="006145A2" w:rsidRPr="005E3BA7" w:rsidRDefault="006145A2" w:rsidP="000A09CA">
            <w:pPr>
              <w:pStyle w:val="Chronologybullet2"/>
            </w:pPr>
            <w:r w:rsidRPr="005E3BA7">
              <w:t xml:space="preserve">$ 47,085   3 person family;  </w:t>
            </w:r>
          </w:p>
          <w:p w14:paraId="13E880B5" w14:textId="77777777" w:rsidR="006145A2" w:rsidRPr="005E3BA7" w:rsidRDefault="006145A2" w:rsidP="000A09CA">
            <w:pPr>
              <w:pStyle w:val="Chronologybullet2"/>
            </w:pPr>
            <w:r w:rsidRPr="005E3BA7">
              <w:t xml:space="preserve">$ 53,138   4 person family;  </w:t>
            </w:r>
          </w:p>
          <w:p w14:paraId="599E6BCE" w14:textId="77777777" w:rsidR="006145A2" w:rsidRPr="005E3BA7" w:rsidRDefault="006145A2" w:rsidP="000A09CA">
            <w:pPr>
              <w:pStyle w:val="Chronologybullet2"/>
            </w:pPr>
            <w:r w:rsidRPr="005E3BA7">
              <w:t xml:space="preserve">$ 59,050   5 person family; and  </w:t>
            </w:r>
          </w:p>
          <w:p w14:paraId="2D9AA5B0" w14:textId="77777777" w:rsidR="006145A2" w:rsidRPr="005E3BA7" w:rsidRDefault="006145A2" w:rsidP="000A09CA">
            <w:pPr>
              <w:pStyle w:val="Chronologybullet2"/>
            </w:pPr>
            <w:r w:rsidRPr="005E3BA7">
              <w:t xml:space="preserve">$ 65,743   6 person family.  </w:t>
            </w:r>
          </w:p>
          <w:p w14:paraId="20D32156" w14:textId="77777777" w:rsidR="006145A2" w:rsidRPr="005E3BA7" w:rsidRDefault="006145A2" w:rsidP="00D951B1">
            <w:pPr>
              <w:jc w:val="both"/>
            </w:pPr>
            <w:r w:rsidRPr="005E3BA7">
              <w:t xml:space="preserve">For each additional child thereafter, income levels increased by $5,962. </w:t>
            </w:r>
          </w:p>
        </w:tc>
      </w:tr>
      <w:tr w:rsidR="006145A2" w:rsidRPr="005E3BA7" w14:paraId="4C31C506" w14:textId="77777777" w:rsidTr="002774EE">
        <w:tc>
          <w:tcPr>
            <w:tcW w:w="1928" w:type="dxa"/>
          </w:tcPr>
          <w:p w14:paraId="0906EFE6" w14:textId="77777777" w:rsidR="006145A2" w:rsidRPr="005E3BA7" w:rsidRDefault="006145A2" w:rsidP="00246E36">
            <w:r w:rsidRPr="005E3BA7">
              <w:t>1 April 2006</w:t>
            </w:r>
          </w:p>
        </w:tc>
        <w:tc>
          <w:tcPr>
            <w:tcW w:w="3232" w:type="dxa"/>
            <w:shd w:val="clear" w:color="auto" w:fill="DAEEF3" w:themeFill="accent5" w:themeFillTint="33"/>
          </w:tcPr>
          <w:p w14:paraId="6A2E0FF0"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04264BA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14:paraId="2B3EBBF2" w14:textId="77777777" w:rsidTr="002774EE">
        <w:tc>
          <w:tcPr>
            <w:tcW w:w="1928" w:type="dxa"/>
          </w:tcPr>
          <w:p w14:paraId="2C605238"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63EFC6C" w14:textId="77777777" w:rsidR="006145A2" w:rsidRPr="005E3BA7" w:rsidRDefault="006145A2" w:rsidP="000644B5">
            <w:pPr>
              <w:rPr>
                <w:b/>
              </w:rPr>
            </w:pPr>
            <w:r w:rsidRPr="005E3BA7">
              <w:rPr>
                <w:b/>
              </w:rPr>
              <w:t>ACC Earner Premium</w:t>
            </w:r>
          </w:p>
        </w:tc>
        <w:tc>
          <w:tcPr>
            <w:tcW w:w="0" w:type="auto"/>
          </w:tcPr>
          <w:p w14:paraId="3966790D" w14:textId="77777777"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2006/2007 tax year.</w:t>
            </w:r>
          </w:p>
        </w:tc>
      </w:tr>
      <w:tr w:rsidR="006145A2" w:rsidRPr="005E3BA7" w14:paraId="66854D55" w14:textId="77777777" w:rsidTr="002774EE">
        <w:tc>
          <w:tcPr>
            <w:tcW w:w="1928" w:type="dxa"/>
          </w:tcPr>
          <w:p w14:paraId="20BCECB0" w14:textId="77777777" w:rsidR="006145A2" w:rsidRPr="005E3BA7" w:rsidRDefault="006145A2" w:rsidP="00246E36">
            <w:r w:rsidRPr="005E3BA7">
              <w:t>1 April 2006</w:t>
            </w:r>
          </w:p>
        </w:tc>
        <w:tc>
          <w:tcPr>
            <w:tcW w:w="3232" w:type="dxa"/>
            <w:shd w:val="clear" w:color="auto" w:fill="DAEEF3" w:themeFill="accent5" w:themeFillTint="33"/>
          </w:tcPr>
          <w:p w14:paraId="0AD0D124" w14:textId="77777777" w:rsidR="006145A2" w:rsidRPr="005E3BA7" w:rsidRDefault="006145A2" w:rsidP="000644B5">
            <w:pPr>
              <w:rPr>
                <w:b/>
              </w:rPr>
            </w:pPr>
            <w:r w:rsidRPr="005E3BA7">
              <w:rPr>
                <w:b/>
              </w:rPr>
              <w:t>Student Loan Repayment Threshold</w:t>
            </w:r>
          </w:p>
        </w:tc>
        <w:tc>
          <w:tcPr>
            <w:tcW w:w="0" w:type="auto"/>
          </w:tcPr>
          <w:p w14:paraId="07F40435" w14:textId="77777777"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14:paraId="37522C96" w14:textId="77777777"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 xml:space="preserve">year students who breached the </w:t>
            </w:r>
            <w:r w:rsidR="00D94E74" w:rsidRPr="005E3BA7">
              <w:t>183-day</w:t>
            </w:r>
            <w:r w:rsidRPr="005E3BA7">
              <w:t xml:space="preserve"> rule between the cessation of their studies and the end of the tax year would continue to come within the income-contingent full interest write off provisions.)</w:t>
            </w:r>
          </w:p>
        </w:tc>
      </w:tr>
      <w:tr w:rsidR="006145A2" w:rsidRPr="005E3BA7" w14:paraId="4A06E453" w14:textId="77777777" w:rsidTr="002774EE">
        <w:tc>
          <w:tcPr>
            <w:tcW w:w="1928" w:type="dxa"/>
          </w:tcPr>
          <w:p w14:paraId="22F4A3BA" w14:textId="77777777" w:rsidR="006145A2" w:rsidRPr="005E3BA7" w:rsidRDefault="006145A2" w:rsidP="00246E36">
            <w:r w:rsidRPr="005E3BA7">
              <w:t>1 April 2006</w:t>
            </w:r>
          </w:p>
        </w:tc>
        <w:tc>
          <w:tcPr>
            <w:tcW w:w="3232" w:type="dxa"/>
            <w:shd w:val="clear" w:color="auto" w:fill="DAEEF3" w:themeFill="accent5" w:themeFillTint="33"/>
          </w:tcPr>
          <w:p w14:paraId="1E39D4FD" w14:textId="77777777"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14:paraId="2BACAD27" w14:textId="77777777"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w:t>
            </w:r>
            <w:r w:rsidR="00D94E74" w:rsidRPr="005E3BA7">
              <w:t>cases,</w:t>
            </w:r>
            <w:r w:rsidRPr="005E3BA7">
              <w:t xml:space="preserve"> interest charges were backdated to the day after the borrower left New Zealand.  Upon return to New Zealand, interest ceased to be charged had been in New Zealand for more than 183 consecutive days.  Periods overseas of 31 days or less during the </w:t>
            </w:r>
            <w:r w:rsidR="00D94E74" w:rsidRPr="005E3BA7">
              <w:t>183-day</w:t>
            </w:r>
            <w:r w:rsidRPr="005E3BA7">
              <w:t xml:space="preserve">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14:paraId="1A7B7056" w14:textId="77777777" w:rsidR="006145A2" w:rsidRPr="005E3BA7" w:rsidRDefault="006145A2" w:rsidP="000A09CA">
            <w:pPr>
              <w:pStyle w:val="Chronologybullet2"/>
            </w:pPr>
            <w:r w:rsidRPr="005E3BA7">
              <w:t>studying full time at post-graduate level;</w:t>
            </w:r>
          </w:p>
          <w:p w14:paraId="0C914B71" w14:textId="77777777" w:rsidR="006145A2" w:rsidRPr="005E3BA7" w:rsidRDefault="006145A2" w:rsidP="000A09CA">
            <w:pPr>
              <w:pStyle w:val="Chronologybullet2"/>
            </w:pPr>
            <w:r w:rsidRPr="005E3BA7">
              <w:t>government employees;</w:t>
            </w:r>
          </w:p>
          <w:p w14:paraId="3D07EA5E" w14:textId="77777777" w:rsidR="006145A2" w:rsidRPr="005E3BA7" w:rsidRDefault="006145A2" w:rsidP="000A09CA">
            <w:pPr>
              <w:pStyle w:val="Chronologybullet2"/>
            </w:pPr>
            <w:r w:rsidRPr="005E3BA7">
              <w:t>volunteering or working for a token payment for a charitable organisation (up to two years);</w:t>
            </w:r>
          </w:p>
          <w:p w14:paraId="73B6FA74" w14:textId="77777777" w:rsidR="006145A2" w:rsidRPr="005E3BA7" w:rsidRDefault="006145A2" w:rsidP="000A09CA">
            <w:pPr>
              <w:pStyle w:val="Chronologybullet2"/>
            </w:pPr>
            <w:r w:rsidRPr="005E3BA7">
              <w:t>unexpected delay in returning to New Zealand or unplanned absence overseas;</w:t>
            </w:r>
          </w:p>
          <w:p w14:paraId="4DB319F8" w14:textId="77777777" w:rsidR="006145A2" w:rsidRPr="005E3BA7" w:rsidRDefault="006145A2" w:rsidP="000A09CA">
            <w:pPr>
              <w:pStyle w:val="Chronologybullet2"/>
            </w:pPr>
            <w:r w:rsidRPr="005E3BA7">
              <w:t>in employment that requires a significant amount of travel; or</w:t>
            </w:r>
          </w:p>
          <w:p w14:paraId="6AF8133C" w14:textId="77777777" w:rsidR="006145A2" w:rsidRPr="005E3BA7" w:rsidRDefault="006145A2" w:rsidP="000A09CA">
            <w:pPr>
              <w:pStyle w:val="Chronologybullet2"/>
            </w:pPr>
            <w:r w:rsidRPr="005E3BA7">
              <w:t>partners of persons than would meet one of the exemptions.</w:t>
            </w:r>
          </w:p>
        </w:tc>
      </w:tr>
      <w:tr w:rsidR="006145A2" w:rsidRPr="005E3BA7" w14:paraId="410951C8" w14:textId="77777777" w:rsidTr="002774EE">
        <w:tc>
          <w:tcPr>
            <w:tcW w:w="1928" w:type="dxa"/>
          </w:tcPr>
          <w:p w14:paraId="057223FD" w14:textId="77777777" w:rsidR="006145A2" w:rsidRPr="005E3BA7" w:rsidRDefault="006145A2" w:rsidP="00246E36">
            <w:r w:rsidRPr="005E3BA7">
              <w:t>1 April 2006</w:t>
            </w:r>
          </w:p>
        </w:tc>
        <w:tc>
          <w:tcPr>
            <w:tcW w:w="3232" w:type="dxa"/>
            <w:shd w:val="clear" w:color="auto" w:fill="DAEEF3" w:themeFill="accent5" w:themeFillTint="33"/>
          </w:tcPr>
          <w:p w14:paraId="06DB609A" w14:textId="77777777" w:rsidR="006145A2" w:rsidRPr="005E3BA7" w:rsidRDefault="006145A2" w:rsidP="000644B5">
            <w:pPr>
              <w:rPr>
                <w:b/>
              </w:rPr>
            </w:pPr>
            <w:r w:rsidRPr="005E3BA7">
              <w:rPr>
                <w:b/>
              </w:rPr>
              <w:t>Volunteers Serving overseas exempt from interest on student loans</w:t>
            </w:r>
          </w:p>
        </w:tc>
        <w:tc>
          <w:tcPr>
            <w:tcW w:w="0" w:type="auto"/>
          </w:tcPr>
          <w:p w14:paraId="2915B68F" w14:textId="77777777"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these organisations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 xml:space="preserve">Amnesty International, Voluntary Service Abroad, World Vision, Salvation </w:t>
            </w:r>
            <w:r w:rsidRPr="005E3BA7">
              <w:rPr>
                <w:i/>
              </w:rPr>
              <w:lastRenderedPageBreak/>
              <w:t>Army International, Rotary Internationa</w:t>
            </w:r>
            <w:r w:rsidRPr="005E3BA7">
              <w:t>l etc</w:t>
            </w:r>
          </w:p>
        </w:tc>
      </w:tr>
      <w:tr w:rsidR="006145A2" w:rsidRPr="005E3BA7" w14:paraId="25740F18" w14:textId="77777777" w:rsidTr="002774EE">
        <w:tc>
          <w:tcPr>
            <w:tcW w:w="1928" w:type="dxa"/>
          </w:tcPr>
          <w:p w14:paraId="1D934A96"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6A129AB" w14:textId="77777777" w:rsidR="006145A2" w:rsidRPr="005E3BA7" w:rsidRDefault="006145A2" w:rsidP="000644B5">
            <w:pPr>
              <w:rPr>
                <w:b/>
              </w:rPr>
            </w:pPr>
            <w:r w:rsidRPr="005E3BA7">
              <w:rPr>
                <w:b/>
              </w:rPr>
              <w:t>Student Loan Scheme: Amnesty on Penalties</w:t>
            </w:r>
          </w:p>
        </w:tc>
        <w:tc>
          <w:tcPr>
            <w:tcW w:w="0" w:type="auto"/>
          </w:tcPr>
          <w:p w14:paraId="5FC86268" w14:textId="73A046B9" w:rsidR="006145A2" w:rsidRPr="005E3BA7" w:rsidRDefault="006145A2" w:rsidP="00D951B1">
            <w:pPr>
              <w:jc w:val="both"/>
            </w:pPr>
            <w:r w:rsidRPr="005E3BA7">
              <w:t xml:space="preserve">For </w:t>
            </w:r>
            <w:r w:rsidRPr="005E3BA7">
              <w:rPr>
                <w:i/>
              </w:rPr>
              <w:t>Student Loan</w:t>
            </w:r>
            <w:r w:rsidRPr="005E3BA7">
              <w:t xml:space="preserve"> borrowers not resident in New Zealand, who returned to New Zealand or entered into an acceptable payment arrangement, were not required to pay penalties they had incurred.  Borrowers were required to keep the liability up to date as it arises for a </w:t>
            </w:r>
            <w:r w:rsidR="009E7EA7" w:rsidRPr="005E3BA7">
              <w:t>two-year</w:t>
            </w:r>
            <w:r w:rsidRPr="005E3BA7">
              <w:t xml:space="preserve">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14:paraId="6F179474" w14:textId="77777777" w:rsidTr="002774EE">
        <w:tc>
          <w:tcPr>
            <w:tcW w:w="1928" w:type="dxa"/>
          </w:tcPr>
          <w:p w14:paraId="7073C0FD" w14:textId="77777777" w:rsidR="006145A2" w:rsidRPr="005E3BA7" w:rsidRDefault="006145A2" w:rsidP="00246E36">
            <w:r w:rsidRPr="005E3BA7">
              <w:t>1 April 2006</w:t>
            </w:r>
          </w:p>
        </w:tc>
        <w:tc>
          <w:tcPr>
            <w:tcW w:w="3232" w:type="dxa"/>
            <w:shd w:val="clear" w:color="auto" w:fill="DAEEF3" w:themeFill="accent5" w:themeFillTint="33"/>
          </w:tcPr>
          <w:p w14:paraId="23BFAFBC" w14:textId="77777777"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14:paraId="0BC582A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14:paraId="33324C30"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applied to children under the age of 15, or under the age of eighteen and attending secondary school or who turned 18 in the preceding income year and are still at school.</w:t>
            </w:r>
          </w:p>
          <w:p w14:paraId="2BA1892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14:paraId="2B0E084A" w14:textId="77777777" w:rsidTr="002774EE">
        <w:tc>
          <w:tcPr>
            <w:tcW w:w="1928" w:type="dxa"/>
          </w:tcPr>
          <w:p w14:paraId="76A70692" w14:textId="77777777" w:rsidR="006145A2" w:rsidRPr="005E3BA7" w:rsidRDefault="006145A2" w:rsidP="00246E36">
            <w:r w:rsidRPr="005E3BA7">
              <w:t>1 April 2006</w:t>
            </w:r>
          </w:p>
        </w:tc>
        <w:tc>
          <w:tcPr>
            <w:tcW w:w="3232" w:type="dxa"/>
            <w:shd w:val="clear" w:color="auto" w:fill="DAEEF3" w:themeFill="accent5" w:themeFillTint="33"/>
          </w:tcPr>
          <w:p w14:paraId="00B4068E" w14:textId="77777777" w:rsidR="006145A2" w:rsidRPr="005E3BA7" w:rsidRDefault="006145A2" w:rsidP="000644B5">
            <w:pPr>
              <w:rPr>
                <w:b/>
              </w:rPr>
            </w:pPr>
            <w:r w:rsidRPr="005E3BA7">
              <w:rPr>
                <w:b/>
              </w:rPr>
              <w:t>In Work Payment Replaced the Child Tax Credit</w:t>
            </w:r>
          </w:p>
        </w:tc>
        <w:tc>
          <w:tcPr>
            <w:tcW w:w="0" w:type="auto"/>
          </w:tcPr>
          <w:p w14:paraId="156C1E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14:paraId="6FD22F1B" w14:textId="77777777"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14:paraId="6D6615AE" w14:textId="77777777"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14:paraId="005AA7FB" w14:textId="77777777"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14:paraId="30EAEDB9" w14:textId="77777777"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14:paraId="3FAEAC1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CTC was phased out from this time with current recipients not receiving a benefit or eligible for the IWP continuing to receive the CTC.</w:t>
            </w:r>
          </w:p>
        </w:tc>
      </w:tr>
      <w:tr w:rsidR="006145A2" w:rsidRPr="005E3BA7" w14:paraId="06FBC8F9" w14:textId="77777777" w:rsidTr="002774EE">
        <w:tc>
          <w:tcPr>
            <w:tcW w:w="1928" w:type="dxa"/>
          </w:tcPr>
          <w:p w14:paraId="5460CF5B" w14:textId="77777777" w:rsidR="006145A2" w:rsidRPr="005E3BA7" w:rsidRDefault="006145A2" w:rsidP="00246E36">
            <w:r w:rsidRPr="005E3BA7">
              <w:t>1 April 2006</w:t>
            </w:r>
          </w:p>
        </w:tc>
        <w:tc>
          <w:tcPr>
            <w:tcW w:w="3232" w:type="dxa"/>
            <w:shd w:val="clear" w:color="auto" w:fill="DAEEF3" w:themeFill="accent5" w:themeFillTint="33"/>
          </w:tcPr>
          <w:p w14:paraId="20FFB30C" w14:textId="77777777" w:rsidR="006145A2" w:rsidRPr="005E3BA7" w:rsidRDefault="006145A2" w:rsidP="000644B5">
            <w:pPr>
              <w:jc w:val="both"/>
              <w:rPr>
                <w:b/>
              </w:rPr>
            </w:pPr>
            <w:r w:rsidRPr="005E3BA7">
              <w:rPr>
                <w:b/>
              </w:rPr>
              <w:t>Family Tax Credit increased</w:t>
            </w:r>
          </w:p>
        </w:tc>
        <w:tc>
          <w:tcPr>
            <w:tcW w:w="0" w:type="auto"/>
          </w:tcPr>
          <w:p w14:paraId="0C8496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14:paraId="5599D5DE" w14:textId="77777777" w:rsidR="006145A2" w:rsidRPr="005E3BA7" w:rsidRDefault="006145A2" w:rsidP="000A09CA">
            <w:pPr>
              <w:pStyle w:val="Chronologybullet2"/>
            </w:pPr>
            <w:r w:rsidRPr="005E3BA7">
              <w:t xml:space="preserve">two parent families not receiving a benefit, working at least 30 hours per week between them; </w:t>
            </w:r>
            <w:r w:rsidRPr="005E3BA7">
              <w:lastRenderedPageBreak/>
              <w:t>and</w:t>
            </w:r>
          </w:p>
          <w:p w14:paraId="09AE839D" w14:textId="77777777" w:rsidR="006145A2" w:rsidRPr="005E3BA7" w:rsidRDefault="006145A2" w:rsidP="000A09CA">
            <w:pPr>
              <w:pStyle w:val="Chronologybullet2"/>
            </w:pPr>
            <w:r w:rsidRPr="005E3BA7">
              <w:t>sole parent families not receiving a benefit working at least 20 hours per week.</w:t>
            </w:r>
          </w:p>
        </w:tc>
      </w:tr>
      <w:tr w:rsidR="006145A2" w:rsidRPr="005E3BA7" w14:paraId="78632910" w14:textId="77777777" w:rsidTr="002774EE">
        <w:tc>
          <w:tcPr>
            <w:tcW w:w="1928" w:type="dxa"/>
          </w:tcPr>
          <w:p w14:paraId="0459AF02"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7F9B9C31" w14:textId="77777777" w:rsidR="006145A2" w:rsidRPr="005E3BA7" w:rsidRDefault="006145A2" w:rsidP="000644B5">
            <w:pPr>
              <w:rPr>
                <w:b/>
              </w:rPr>
            </w:pPr>
            <w:r w:rsidRPr="005E3BA7">
              <w:rPr>
                <w:b/>
              </w:rPr>
              <w:t>Income threshold for Family Support, In Work Payment, Child Tax Credit and Parental Tax Credit increased</w:t>
            </w:r>
          </w:p>
          <w:p w14:paraId="0FC3F40C" w14:textId="77777777" w:rsidR="006145A2" w:rsidRPr="005E3BA7" w:rsidRDefault="006145A2" w:rsidP="000644B5">
            <w:pPr>
              <w:rPr>
                <w:b/>
              </w:rPr>
            </w:pPr>
            <w:r w:rsidRPr="005E3BA7">
              <w:rPr>
                <w:b/>
              </w:rPr>
              <w:t>Abatement rate reduced</w:t>
            </w:r>
          </w:p>
        </w:tc>
        <w:tc>
          <w:tcPr>
            <w:tcW w:w="0" w:type="auto"/>
          </w:tcPr>
          <w:p w14:paraId="6B7627B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14:paraId="2EDF13B1" w14:textId="5B2D758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w:t>
            </w:r>
            <w:r w:rsidR="009E7EA7">
              <w:t>.</w:t>
            </w:r>
            <w:r w:rsidRPr="005E3BA7">
              <w:t xml:space="preserve">  Income in excess of $35,000 reduced the assistance available by 20c for each dollar of such income.</w:t>
            </w:r>
          </w:p>
          <w:p w14:paraId="3F03305D" w14:textId="77777777"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14:paraId="09628C66" w14:textId="77777777" w:rsidTr="002774EE">
        <w:tc>
          <w:tcPr>
            <w:tcW w:w="1928" w:type="dxa"/>
          </w:tcPr>
          <w:p w14:paraId="0F2B3D62" w14:textId="77777777" w:rsidR="006145A2" w:rsidRPr="005E3BA7" w:rsidRDefault="006145A2" w:rsidP="00246E36">
            <w:r w:rsidRPr="005E3BA7">
              <w:t>1 April 2006</w:t>
            </w:r>
          </w:p>
        </w:tc>
        <w:tc>
          <w:tcPr>
            <w:tcW w:w="3232" w:type="dxa"/>
            <w:shd w:val="clear" w:color="auto" w:fill="DAEEF3" w:themeFill="accent5" w:themeFillTint="33"/>
          </w:tcPr>
          <w:p w14:paraId="08DE81BE" w14:textId="77777777" w:rsidR="006145A2" w:rsidRPr="005E3BA7" w:rsidRDefault="006145A2" w:rsidP="00A663E3">
            <w:pPr>
              <w:rPr>
                <w:b/>
              </w:rPr>
            </w:pPr>
            <w:r w:rsidRPr="005E3BA7">
              <w:rPr>
                <w:b/>
              </w:rPr>
              <w:t>Community Costs Programme established</w:t>
            </w:r>
          </w:p>
        </w:tc>
        <w:tc>
          <w:tcPr>
            <w:tcW w:w="0" w:type="auto"/>
          </w:tcPr>
          <w:p w14:paraId="5B23FEC8" w14:textId="526797D0"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 xml:space="preserve">provided for discretionary grants of financial assistance to residents of certain </w:t>
            </w:r>
            <w:r w:rsidR="009E7EA7" w:rsidRPr="005E3BA7">
              <w:t>short-term</w:t>
            </w:r>
            <w:r w:rsidRPr="005E3BA7">
              <w:t xml:space="preserve"> residential programmes, to meet essential costs in the community needed to help them integrate back into the community as the end of their residence in the programme.  Community costs included:</w:t>
            </w:r>
          </w:p>
          <w:p w14:paraId="0EF237AB" w14:textId="77777777" w:rsidR="006145A2" w:rsidRPr="005E3BA7" w:rsidRDefault="006145A2" w:rsidP="000A09CA">
            <w:pPr>
              <w:pStyle w:val="Chronologybullet2"/>
            </w:pPr>
            <w:r w:rsidRPr="005E3BA7">
              <w:t>cost of retaining any premises;</w:t>
            </w:r>
          </w:p>
          <w:p w14:paraId="7D4E5C01" w14:textId="77777777" w:rsidR="006145A2" w:rsidRPr="005E3BA7" w:rsidRDefault="006145A2" w:rsidP="000A09CA">
            <w:pPr>
              <w:pStyle w:val="Chronologybullet2"/>
            </w:pPr>
            <w:r w:rsidRPr="005E3BA7">
              <w:t>where premises not retained, the storage costs for the resident’s vehicle and household effects;</w:t>
            </w:r>
          </w:p>
          <w:p w14:paraId="422C9E1B" w14:textId="77777777" w:rsidR="006145A2" w:rsidRPr="005E3BA7" w:rsidRDefault="006145A2" w:rsidP="000A09CA">
            <w:pPr>
              <w:pStyle w:val="Chronologybullet2"/>
            </w:pPr>
            <w:r w:rsidRPr="005E3BA7">
              <w:t>agreed payments for essential household furniture or appliances acquired before becoming a resident;</w:t>
            </w:r>
          </w:p>
          <w:p w14:paraId="44BA4282" w14:textId="77777777" w:rsidR="006145A2" w:rsidRPr="005E3BA7" w:rsidRDefault="006145A2" w:rsidP="000A09CA">
            <w:pPr>
              <w:pStyle w:val="Chronologybullet2"/>
            </w:pPr>
            <w:r w:rsidRPr="005E3BA7">
              <w:t>costs of childcare for any dependent child of the resident; and</w:t>
            </w:r>
          </w:p>
          <w:p w14:paraId="389640C1" w14:textId="77777777" w:rsidR="006145A2" w:rsidRPr="005E3BA7" w:rsidRDefault="006145A2" w:rsidP="000A09CA">
            <w:pPr>
              <w:pStyle w:val="Chronologybullet2"/>
            </w:pPr>
            <w:r w:rsidRPr="005E3BA7">
              <w:t>costs relating to the resident’s retention of employment or place in an employment-related training course.</w:t>
            </w:r>
          </w:p>
          <w:p w14:paraId="773F098C" w14:textId="77777777" w:rsidR="006145A2" w:rsidRPr="005E3BA7" w:rsidRDefault="006145A2" w:rsidP="00D951B1">
            <w:pPr>
              <w:jc w:val="both"/>
            </w:pPr>
            <w:r w:rsidRPr="005E3BA7">
              <w:t xml:space="preserve">The total payment could not exceed $300 per week, unless </w:t>
            </w:r>
            <w:r w:rsidR="000A09CA" w:rsidRPr="005E3BA7">
              <w:t>there</w:t>
            </w:r>
            <w:r w:rsidRPr="005E3BA7">
              <w:t xml:space="preserve"> were exceptional circumstances.</w:t>
            </w:r>
          </w:p>
          <w:p w14:paraId="485E2D1B" w14:textId="77777777" w:rsidR="006145A2" w:rsidRPr="005E3BA7" w:rsidRDefault="006145A2" w:rsidP="00D951B1">
            <w:pPr>
              <w:jc w:val="both"/>
              <w:rPr>
                <w:lang w:val="en-US"/>
              </w:rPr>
            </w:pPr>
            <w:r w:rsidRPr="005E3BA7">
              <w:rPr>
                <w:lang w:val="en-US"/>
              </w:rPr>
              <w:t xml:space="preserve">A short-term residential treatment programme, meant a programme that provided alcohol or other drug treatment or treatment of any other medical or psychological disorder (including eating disorders), </w:t>
            </w:r>
            <w:r w:rsidR="00D94E74" w:rsidRPr="005E3BA7">
              <w:rPr>
                <w:lang w:val="en-US"/>
              </w:rPr>
              <w:t>and was</w:t>
            </w:r>
            <w:r w:rsidRPr="005E3BA7">
              <w:rPr>
                <w:lang w:val="en-US"/>
              </w:rPr>
              <w:t>:</w:t>
            </w:r>
          </w:p>
          <w:p w14:paraId="5FF5385A"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of an intended duration of not more than 39 weeks; </w:t>
            </w:r>
            <w:r w:rsidRPr="005E3BA7">
              <w:rPr>
                <w:bCs/>
                <w:lang w:val="en-US"/>
              </w:rPr>
              <w:t>and</w:t>
            </w:r>
          </w:p>
          <w:p w14:paraId="5D7FC2D7"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14:paraId="3F1BF97C" w14:textId="77777777" w:rsidTr="002774EE">
        <w:tc>
          <w:tcPr>
            <w:tcW w:w="1928" w:type="dxa"/>
          </w:tcPr>
          <w:p w14:paraId="24B0D3D0" w14:textId="77777777" w:rsidR="006145A2" w:rsidRPr="005E3BA7" w:rsidRDefault="006145A2" w:rsidP="00246E36">
            <w:r w:rsidRPr="005E3BA7">
              <w:t>10 April 2006</w:t>
            </w:r>
          </w:p>
        </w:tc>
        <w:tc>
          <w:tcPr>
            <w:tcW w:w="3232" w:type="dxa"/>
            <w:shd w:val="clear" w:color="auto" w:fill="DAEEF3" w:themeFill="accent5" w:themeFillTint="33"/>
          </w:tcPr>
          <w:p w14:paraId="2EBA933A" w14:textId="77777777" w:rsidR="006145A2" w:rsidRPr="005E3BA7" w:rsidRDefault="006145A2" w:rsidP="00D27B8B">
            <w:pPr>
              <w:rPr>
                <w:b/>
              </w:rPr>
            </w:pPr>
            <w:r w:rsidRPr="005E3BA7">
              <w:rPr>
                <w:b/>
              </w:rPr>
              <w:t>Benefit Stand Downs</w:t>
            </w:r>
            <w:r w:rsidR="00D27B8B">
              <w:rPr>
                <w:b/>
              </w:rPr>
              <w:t xml:space="preserve">: applicants for the </w:t>
            </w:r>
            <w:r w:rsidR="00D27B8B">
              <w:rPr>
                <w:b/>
              </w:rPr>
              <w:lastRenderedPageBreak/>
              <w:t xml:space="preserve">Independent Youth Benefit who were at </w:t>
            </w:r>
            <w:r w:rsidRPr="005E3BA7">
              <w:rPr>
                <w:b/>
              </w:rPr>
              <w:t>secondary school</w:t>
            </w:r>
          </w:p>
        </w:tc>
        <w:tc>
          <w:tcPr>
            <w:tcW w:w="0" w:type="auto"/>
          </w:tcPr>
          <w:p w14:paraId="46AEE88B" w14:textId="77777777" w:rsidR="006145A2" w:rsidRPr="005E3BA7" w:rsidRDefault="006145A2" w:rsidP="00D951B1">
            <w:pPr>
              <w:jc w:val="both"/>
            </w:pPr>
            <w:r w:rsidRPr="005E3BA7">
              <w:lastRenderedPageBreak/>
              <w:t xml:space="preserve">From this time policy and operational practice were changed and the initial stand down (and where applicable a non-entitlement period for voluntary unemployment or loss of employment </w:t>
            </w:r>
            <w:r w:rsidRPr="005E3BA7">
              <w:lastRenderedPageBreak/>
              <w:t xml:space="preserve">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14:paraId="786124B0" w14:textId="77777777" w:rsidTr="002774EE">
        <w:tc>
          <w:tcPr>
            <w:tcW w:w="1928" w:type="dxa"/>
          </w:tcPr>
          <w:p w14:paraId="2F3ECD7C" w14:textId="77777777" w:rsidR="006145A2" w:rsidRPr="005E3BA7" w:rsidRDefault="006145A2" w:rsidP="00246E36">
            <w:r w:rsidRPr="005E3BA7">
              <w:lastRenderedPageBreak/>
              <w:t>10 May 2006</w:t>
            </w:r>
          </w:p>
        </w:tc>
        <w:tc>
          <w:tcPr>
            <w:tcW w:w="3232" w:type="dxa"/>
            <w:shd w:val="clear" w:color="auto" w:fill="DAEEF3" w:themeFill="accent5" w:themeFillTint="33"/>
          </w:tcPr>
          <w:p w14:paraId="175DD3CF" w14:textId="77777777" w:rsidR="006145A2" w:rsidRPr="005E3BA7" w:rsidRDefault="006145A2" w:rsidP="00A663E3">
            <w:pPr>
              <w:rPr>
                <w:b/>
              </w:rPr>
            </w:pPr>
            <w:r w:rsidRPr="005E3BA7">
              <w:rPr>
                <w:b/>
              </w:rPr>
              <w:t>Disability Allowance extended to people receiving Residential Support Subsidy</w:t>
            </w:r>
          </w:p>
        </w:tc>
        <w:tc>
          <w:tcPr>
            <w:tcW w:w="0" w:type="auto"/>
          </w:tcPr>
          <w:p w14:paraId="059363CD" w14:textId="77777777"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14:paraId="02685A69" w14:textId="77777777" w:rsidR="006145A2" w:rsidRPr="005E3BA7" w:rsidRDefault="006145A2" w:rsidP="00D951B1">
            <w:pPr>
              <w:jc w:val="both"/>
            </w:pPr>
            <w:r w:rsidRPr="005E3BA7">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14:paraId="2A3A2B97" w14:textId="77777777" w:rsidTr="002774EE">
        <w:tc>
          <w:tcPr>
            <w:tcW w:w="1928" w:type="dxa"/>
          </w:tcPr>
          <w:p w14:paraId="41C97D22" w14:textId="77777777" w:rsidR="006145A2" w:rsidRPr="005E3BA7" w:rsidRDefault="006145A2" w:rsidP="00246E36">
            <w:r w:rsidRPr="005E3BA7">
              <w:t>23 May 2006</w:t>
            </w:r>
          </w:p>
        </w:tc>
        <w:tc>
          <w:tcPr>
            <w:tcW w:w="3232" w:type="dxa"/>
            <w:shd w:val="clear" w:color="auto" w:fill="DAEEF3" w:themeFill="accent5" w:themeFillTint="33"/>
          </w:tcPr>
          <w:p w14:paraId="69D2623B" w14:textId="77777777" w:rsidR="006145A2" w:rsidRPr="005E3BA7" w:rsidRDefault="00D94E74" w:rsidP="00A663E3">
            <w:pPr>
              <w:rPr>
                <w:b/>
              </w:rPr>
            </w:pPr>
            <w:r>
              <w:rPr>
                <w:b/>
              </w:rPr>
              <w:t xml:space="preserve">Ministry of Social Development: </w:t>
            </w:r>
            <w:r w:rsidR="006145A2" w:rsidRPr="005E3BA7">
              <w:rPr>
                <w:b/>
              </w:rPr>
              <w:t xml:space="preserve">New </w:t>
            </w:r>
            <w:r>
              <w:rPr>
                <w:b/>
              </w:rPr>
              <w:t>s</w:t>
            </w:r>
            <w:r w:rsidR="006145A2" w:rsidRPr="005E3BA7">
              <w:rPr>
                <w:b/>
              </w:rPr>
              <w:t xml:space="preserve">ervice </w:t>
            </w:r>
            <w:r>
              <w:rPr>
                <w:b/>
              </w:rPr>
              <w:t>m</w:t>
            </w:r>
            <w:r w:rsidR="006145A2" w:rsidRPr="005E3BA7">
              <w:rPr>
                <w:b/>
              </w:rPr>
              <w:t xml:space="preserve">odel introduced </w:t>
            </w:r>
          </w:p>
        </w:tc>
        <w:tc>
          <w:tcPr>
            <w:tcW w:w="0" w:type="auto"/>
          </w:tcPr>
          <w:p w14:paraId="470F6C51" w14:textId="77777777"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14:paraId="35BB3512" w14:textId="77777777"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14:paraId="69EFBE9D" w14:textId="77777777"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14:paraId="2D708D64" w14:textId="77777777"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14:paraId="51ECEE93" w14:textId="77777777" w:rsidR="006145A2" w:rsidRPr="005E3BA7" w:rsidRDefault="006145A2" w:rsidP="000A09CA">
            <w:pPr>
              <w:pStyle w:val="Chronologybullet2"/>
            </w:pPr>
            <w:r w:rsidRPr="005E3BA7">
              <w:t>assistance was provided to connect people with other agencies and service providers.</w:t>
            </w:r>
          </w:p>
          <w:p w14:paraId="09894E8E" w14:textId="77777777" w:rsidR="006145A2" w:rsidRPr="005E3BA7" w:rsidRDefault="006145A2" w:rsidP="00D951B1">
            <w:pPr>
              <w:pStyle w:val="BodyText"/>
              <w:jc w:val="both"/>
              <w:rPr>
                <w:rFonts w:ascii="Arial Mäori" w:hAnsi="Arial Mäori"/>
                <w:sz w:val="22"/>
                <w:szCs w:val="22"/>
              </w:rPr>
            </w:pPr>
          </w:p>
          <w:p w14:paraId="73974632"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For clients with ill health or a disability:</w:t>
            </w:r>
          </w:p>
          <w:p w14:paraId="0D6CD73D" w14:textId="77777777" w:rsidR="006145A2" w:rsidRPr="005E3BA7" w:rsidRDefault="006145A2" w:rsidP="000A09CA">
            <w:pPr>
              <w:pStyle w:val="Chronologybullet2"/>
            </w:pPr>
            <w:r w:rsidRPr="005E3BA7">
              <w:t>co-ordinated employment-focused services;</w:t>
            </w:r>
          </w:p>
          <w:p w14:paraId="238A085E" w14:textId="77777777" w:rsidR="006145A2" w:rsidRPr="005E3BA7" w:rsidRDefault="006145A2" w:rsidP="000A09CA">
            <w:pPr>
              <w:pStyle w:val="Chronologybullet2"/>
            </w:pPr>
            <w:r w:rsidRPr="005E3BA7">
              <w:t>preparing for work assessments to identify employment skills, goals and supports; and</w:t>
            </w:r>
          </w:p>
          <w:p w14:paraId="016FC363" w14:textId="77777777" w:rsidR="006145A2" w:rsidRPr="005E3BA7" w:rsidRDefault="006145A2" w:rsidP="000A09CA">
            <w:pPr>
              <w:pStyle w:val="Chronologybullet2"/>
            </w:pPr>
            <w:r w:rsidRPr="005E3BA7">
              <w:t xml:space="preserve">access to specific health interventions where appropriate to facilitate rapid return to employment.       </w:t>
            </w:r>
          </w:p>
          <w:p w14:paraId="37A75A26" w14:textId="77777777"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14:paraId="538DEDC4" w14:textId="77777777" w:rsidTr="002774EE">
        <w:tc>
          <w:tcPr>
            <w:tcW w:w="1928" w:type="dxa"/>
          </w:tcPr>
          <w:p w14:paraId="14A6FF3F" w14:textId="77777777" w:rsidR="006145A2" w:rsidRPr="005E3BA7" w:rsidRDefault="006145A2" w:rsidP="00246E36">
            <w:r w:rsidRPr="005E3BA7">
              <w:t>1 July 2006</w:t>
            </w:r>
          </w:p>
        </w:tc>
        <w:tc>
          <w:tcPr>
            <w:tcW w:w="3232" w:type="dxa"/>
            <w:shd w:val="clear" w:color="auto" w:fill="DAEEF3" w:themeFill="accent5" w:themeFillTint="33"/>
          </w:tcPr>
          <w:p w14:paraId="659AE0FC" w14:textId="77777777" w:rsidR="006145A2" w:rsidRPr="005E3BA7" w:rsidRDefault="006145A2" w:rsidP="00A663E3">
            <w:pPr>
              <w:rPr>
                <w:b/>
              </w:rPr>
            </w:pPr>
            <w:r w:rsidRPr="005E3BA7">
              <w:rPr>
                <w:b/>
              </w:rPr>
              <w:t xml:space="preserve">Rates Rebate Scheme </w:t>
            </w:r>
            <w:r w:rsidRPr="005E3BA7">
              <w:rPr>
                <w:b/>
              </w:rPr>
              <w:lastRenderedPageBreak/>
              <w:t>expanded</w:t>
            </w:r>
          </w:p>
        </w:tc>
        <w:tc>
          <w:tcPr>
            <w:tcW w:w="0" w:type="auto"/>
          </w:tcPr>
          <w:p w14:paraId="01B6203B" w14:textId="77777777" w:rsidR="006145A2" w:rsidRPr="005E3BA7" w:rsidRDefault="006145A2" w:rsidP="00D951B1">
            <w:pPr>
              <w:jc w:val="both"/>
            </w:pPr>
            <w:r w:rsidRPr="005E3BA7">
              <w:lastRenderedPageBreak/>
              <w:t xml:space="preserve">The maximum rebate under the </w:t>
            </w:r>
            <w:r w:rsidRPr="005E3BA7">
              <w:rPr>
                <w:i/>
              </w:rPr>
              <w:t>Rates Rebate Scheme</w:t>
            </w:r>
            <w:r w:rsidRPr="005E3BA7">
              <w:t xml:space="preserve"> was increased from $200 to $500, the </w:t>
            </w:r>
            <w:r w:rsidRPr="005E3BA7">
              <w:lastRenderedPageBreak/>
              <w:t>income abatement threshold was increased from $7,400 to $20,000 per annum and the income allowance for each dependent was increased from $156 to $500 per annum.   The previous maximum rebate of $200 was set in 1979.  The income threshold was last adjusted in 1990.</w:t>
            </w:r>
          </w:p>
          <w:p w14:paraId="42FF3480" w14:textId="77777777"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$20,500 before the maximum rebate begins to decrease).  The rebate was then calculated as the lesser of the abated amount or $500.</w:t>
            </w:r>
          </w:p>
        </w:tc>
      </w:tr>
      <w:tr w:rsidR="006145A2" w:rsidRPr="005E3BA7" w14:paraId="421D6D23" w14:textId="77777777" w:rsidTr="002774EE">
        <w:tc>
          <w:tcPr>
            <w:tcW w:w="1928" w:type="dxa"/>
          </w:tcPr>
          <w:p w14:paraId="06E74BD4" w14:textId="77777777" w:rsidR="006145A2" w:rsidRPr="005E3BA7" w:rsidRDefault="006145A2" w:rsidP="00246E36">
            <w:r w:rsidRPr="005E3BA7">
              <w:lastRenderedPageBreak/>
              <w:t>1 July 2006</w:t>
            </w:r>
          </w:p>
        </w:tc>
        <w:tc>
          <w:tcPr>
            <w:tcW w:w="3232" w:type="dxa"/>
            <w:shd w:val="clear" w:color="auto" w:fill="DAEEF3" w:themeFill="accent5" w:themeFillTint="33"/>
          </w:tcPr>
          <w:p w14:paraId="7254AC66" w14:textId="77777777" w:rsidR="006145A2" w:rsidRPr="005E3BA7" w:rsidRDefault="006145A2" w:rsidP="00A663E3">
            <w:pPr>
              <w:rPr>
                <w:b/>
              </w:rPr>
            </w:pPr>
            <w:r w:rsidRPr="005E3BA7">
              <w:rPr>
                <w:b/>
              </w:rPr>
              <w:t>Reduced Primary Health Care Costs for people aged 45 to 64 years</w:t>
            </w:r>
          </w:p>
        </w:tc>
        <w:tc>
          <w:tcPr>
            <w:tcW w:w="0" w:type="auto"/>
          </w:tcPr>
          <w:p w14:paraId="3566C196" w14:textId="77777777"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14:paraId="4CEACB4C" w14:textId="77777777" w:rsidTr="002774EE">
        <w:tc>
          <w:tcPr>
            <w:tcW w:w="1928" w:type="dxa"/>
          </w:tcPr>
          <w:p w14:paraId="7DF0A2CA" w14:textId="77777777" w:rsidR="006145A2" w:rsidRPr="005E3BA7" w:rsidRDefault="006145A2" w:rsidP="00246E36">
            <w:r w:rsidRPr="005E3BA7">
              <w:t>1 July 2006</w:t>
            </w:r>
          </w:p>
        </w:tc>
        <w:tc>
          <w:tcPr>
            <w:tcW w:w="3232" w:type="dxa"/>
            <w:shd w:val="clear" w:color="auto" w:fill="DAEEF3" w:themeFill="accent5" w:themeFillTint="33"/>
          </w:tcPr>
          <w:p w14:paraId="13A21FBD" w14:textId="77777777" w:rsidR="006145A2" w:rsidRPr="005E3BA7" w:rsidRDefault="006145A2" w:rsidP="00A663E3">
            <w:pPr>
              <w:rPr>
                <w:b/>
              </w:rPr>
            </w:pPr>
            <w:r w:rsidRPr="005E3BA7">
              <w:rPr>
                <w:b/>
              </w:rPr>
              <w:t>Paid Parental Leave Increased</w:t>
            </w:r>
          </w:p>
        </w:tc>
        <w:tc>
          <w:tcPr>
            <w:tcW w:w="0" w:type="auto"/>
          </w:tcPr>
          <w:p w14:paraId="4DA84EF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14:paraId="5ACEF1DF" w14:textId="77777777" w:rsidTr="002774EE">
        <w:tc>
          <w:tcPr>
            <w:tcW w:w="1928" w:type="dxa"/>
          </w:tcPr>
          <w:p w14:paraId="668613D3" w14:textId="77777777" w:rsidR="006145A2" w:rsidRPr="005E3BA7" w:rsidRDefault="006145A2" w:rsidP="00246E36">
            <w:r w:rsidRPr="005E3BA7">
              <w:t>1 July 2006</w:t>
            </w:r>
          </w:p>
        </w:tc>
        <w:tc>
          <w:tcPr>
            <w:tcW w:w="3232" w:type="dxa"/>
            <w:shd w:val="clear" w:color="auto" w:fill="DAEEF3" w:themeFill="accent5" w:themeFillTint="33"/>
          </w:tcPr>
          <w:p w14:paraId="40B3711A" w14:textId="77777777" w:rsidR="006145A2" w:rsidRPr="005E3BA7" w:rsidRDefault="006145A2" w:rsidP="00A663E3">
            <w:pPr>
              <w:rPr>
                <w:b/>
              </w:rPr>
            </w:pPr>
            <w:r w:rsidRPr="005E3BA7">
              <w:rPr>
                <w:b/>
              </w:rPr>
              <w:t>Paid Parental Leave Extended to the Self-Employed</w:t>
            </w:r>
          </w:p>
        </w:tc>
        <w:tc>
          <w:tcPr>
            <w:tcW w:w="0" w:type="auto"/>
          </w:tcPr>
          <w:p w14:paraId="3F06B80E" w14:textId="77777777" w:rsidR="006145A2" w:rsidRPr="005E3BA7" w:rsidRDefault="006145A2" w:rsidP="00795E78">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14:paraId="7FCFC11B" w14:textId="77777777" w:rsidR="006145A2" w:rsidRPr="005E3BA7" w:rsidRDefault="006145A2" w:rsidP="00795E78">
            <w:pPr>
              <w:jc w:val="both"/>
            </w:pPr>
            <w:r w:rsidRPr="005E3BA7">
              <w:t>A child (with the same right to transfer to their partners as applies for employees).</w:t>
            </w:r>
          </w:p>
          <w:p w14:paraId="603028B6" w14:textId="77777777" w:rsidR="006145A2" w:rsidRPr="005E3BA7" w:rsidRDefault="006145A2" w:rsidP="00795E78">
            <w:pPr>
              <w:jc w:val="both"/>
            </w:pPr>
            <w:r w:rsidRPr="005E3BA7">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14:paraId="3296AA5B" w14:textId="77777777" w:rsidR="006145A2" w:rsidRPr="005E3BA7" w:rsidRDefault="006145A2" w:rsidP="00795E78">
            <w:pPr>
              <w:jc w:val="both"/>
            </w:pPr>
            <w:r w:rsidRPr="005E3BA7">
              <w:t xml:space="preserve">Self-employed parents had to stop working whilst they received </w:t>
            </w:r>
            <w:r w:rsidR="00D94E74" w:rsidRPr="005E3BA7">
              <w:t>payments but</w:t>
            </w:r>
            <w:r w:rsidRPr="005E3BA7">
              <w:t xml:space="preserve"> were able to maintain a level of oversight in their business and complete occasional administrative tasks.</w:t>
            </w:r>
          </w:p>
          <w:p w14:paraId="59122F89" w14:textId="77777777" w:rsidR="006145A2" w:rsidRPr="005E3BA7" w:rsidRDefault="006145A2" w:rsidP="00795E78">
            <w:pPr>
              <w:jc w:val="both"/>
            </w:pPr>
            <w:r w:rsidRPr="005E3BA7">
              <w:t>Payment was set at a rate equal to their average weekly income, up to a maximum consistent with that applying to employees.</w:t>
            </w:r>
          </w:p>
          <w:p w14:paraId="29B689BD" w14:textId="77777777" w:rsidR="006145A2" w:rsidRPr="005E3BA7" w:rsidRDefault="006145A2" w:rsidP="00795E78">
            <w:pPr>
              <w:jc w:val="both"/>
            </w:pPr>
            <w:r w:rsidRPr="005E3BA7">
              <w:lastRenderedPageBreak/>
              <w:t xml:space="preserve">Self-employed people who made a loss or earned less than the </w:t>
            </w:r>
            <w:r w:rsidRPr="005E3BA7">
              <w:rPr>
                <w:i/>
              </w:rPr>
              <w:t>Minimum Wage</w:t>
            </w:r>
            <w:r w:rsidRPr="005E3BA7">
              <w:t xml:space="preserve"> for a minimum of 10 hours per </w:t>
            </w:r>
            <w:r w:rsidR="00D94E74" w:rsidRPr="005E3BA7">
              <w:t>week were</w:t>
            </w:r>
            <w:r w:rsidRPr="005E3BA7">
              <w:t xml:space="preserve"> entitled to parental leave payments at a flat rate equivalent to 10 hours per week paid at the rate of the </w:t>
            </w:r>
            <w:r w:rsidRPr="005E3BA7">
              <w:rPr>
                <w:i/>
              </w:rPr>
              <w:t>Minimum Wage</w:t>
            </w:r>
            <w:r w:rsidRPr="005E3BA7">
              <w:t xml:space="preserve"> ($102.50 as at 1 July 2006)</w:t>
            </w:r>
          </w:p>
        </w:tc>
      </w:tr>
      <w:tr w:rsidR="006145A2" w:rsidRPr="005E3BA7" w14:paraId="774AD709" w14:textId="77777777" w:rsidTr="002774EE">
        <w:tc>
          <w:tcPr>
            <w:tcW w:w="1928" w:type="dxa"/>
          </w:tcPr>
          <w:p w14:paraId="5021EC86"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07BBBD4" w14:textId="77777777"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14:paraId="65E1841D" w14:textId="77777777"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14:paraId="17962D0C" w14:textId="77777777"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14:paraId="74E61255" w14:textId="77777777" w:rsidTr="002774EE">
        <w:tc>
          <w:tcPr>
            <w:tcW w:w="1928" w:type="dxa"/>
          </w:tcPr>
          <w:p w14:paraId="0D285E85" w14:textId="77777777" w:rsidR="006145A2" w:rsidRPr="005E3BA7" w:rsidRDefault="006145A2" w:rsidP="00246E36">
            <w:r w:rsidRPr="005E3BA7">
              <w:t>1 July 2006</w:t>
            </w:r>
          </w:p>
        </w:tc>
        <w:tc>
          <w:tcPr>
            <w:tcW w:w="3232" w:type="dxa"/>
            <w:shd w:val="clear" w:color="auto" w:fill="DAEEF3" w:themeFill="accent5" w:themeFillTint="33"/>
          </w:tcPr>
          <w:p w14:paraId="60BEDDAB" w14:textId="77777777" w:rsidR="006145A2" w:rsidRPr="005E3BA7" w:rsidRDefault="00D94E74" w:rsidP="00A227F9">
            <w:pPr>
              <w:rPr>
                <w:b/>
              </w:rPr>
            </w:pPr>
            <w:r>
              <w:rPr>
                <w:b/>
              </w:rPr>
              <w:t xml:space="preserve">New Zealand Superannuation and Veteran’s Pension: </w:t>
            </w:r>
            <w:r w:rsidR="006145A2" w:rsidRPr="005E3BA7">
              <w:rPr>
                <w:b/>
              </w:rPr>
              <w:t xml:space="preserve">Single </w:t>
            </w:r>
            <w:r>
              <w:rPr>
                <w:b/>
              </w:rPr>
              <w:t>r</w:t>
            </w:r>
            <w:r w:rsidR="006145A2" w:rsidRPr="005E3BA7">
              <w:rPr>
                <w:b/>
              </w:rPr>
              <w:t xml:space="preserve">ate for </w:t>
            </w:r>
            <w:r>
              <w:rPr>
                <w:b/>
              </w:rPr>
              <w:t xml:space="preserve">a </w:t>
            </w:r>
            <w:r w:rsidR="006145A2" w:rsidRPr="005E3BA7">
              <w:rPr>
                <w:b/>
              </w:rPr>
              <w:t>married p</w:t>
            </w:r>
            <w:r>
              <w:rPr>
                <w:b/>
              </w:rPr>
              <w:t>erson</w:t>
            </w:r>
            <w:r w:rsidR="006145A2" w:rsidRPr="005E3BA7">
              <w:rPr>
                <w:b/>
              </w:rPr>
              <w:t xml:space="preserve"> with a partner in long</w:t>
            </w:r>
            <w:r w:rsidR="00A227F9">
              <w:rPr>
                <w:b/>
              </w:rPr>
              <w:t>-</w:t>
            </w:r>
            <w:r w:rsidR="006145A2" w:rsidRPr="005E3BA7">
              <w:rPr>
                <w:b/>
              </w:rPr>
              <w:t>term care</w:t>
            </w:r>
          </w:p>
        </w:tc>
        <w:tc>
          <w:tcPr>
            <w:tcW w:w="0" w:type="auto"/>
          </w:tcPr>
          <w:p w14:paraId="154AE2A8" w14:textId="77777777"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14:paraId="14EBA82D" w14:textId="77777777" w:rsidTr="002774EE">
        <w:tc>
          <w:tcPr>
            <w:tcW w:w="1928" w:type="dxa"/>
          </w:tcPr>
          <w:p w14:paraId="395A35C6" w14:textId="77777777" w:rsidR="006145A2" w:rsidRPr="005E3BA7" w:rsidRDefault="006145A2" w:rsidP="00246E36">
            <w:r w:rsidRPr="005E3BA7">
              <w:t>1 July 2006</w:t>
            </w:r>
          </w:p>
        </w:tc>
        <w:tc>
          <w:tcPr>
            <w:tcW w:w="3232" w:type="dxa"/>
            <w:shd w:val="clear" w:color="auto" w:fill="DAEEF3" w:themeFill="accent5" w:themeFillTint="33"/>
          </w:tcPr>
          <w:p w14:paraId="54CDC02D" w14:textId="77777777"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14:paraId="7452509E"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r w:rsidRPr="005E3BA7">
              <w:rPr>
                <w:rFonts w:ascii="Arial Mäori" w:hAnsi="Arial Mäori"/>
                <w:sz w:val="22"/>
                <w:szCs w:val="22"/>
              </w:rPr>
              <w:t xml:space="preserve">.  Previously modest contributions to their household expenses from others (eg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14:paraId="19EEC419" w14:textId="77777777" w:rsidTr="002774EE">
        <w:tc>
          <w:tcPr>
            <w:tcW w:w="1928" w:type="dxa"/>
          </w:tcPr>
          <w:p w14:paraId="2F9F73AE" w14:textId="77777777" w:rsidR="006145A2" w:rsidRPr="005E3BA7" w:rsidRDefault="006145A2" w:rsidP="00246E36">
            <w:r w:rsidRPr="005E3BA7">
              <w:t>1 July 2006</w:t>
            </w:r>
          </w:p>
        </w:tc>
        <w:tc>
          <w:tcPr>
            <w:tcW w:w="3232" w:type="dxa"/>
            <w:shd w:val="clear" w:color="auto" w:fill="DAEEF3" w:themeFill="accent5" w:themeFillTint="33"/>
          </w:tcPr>
          <w:p w14:paraId="1325AFEF" w14:textId="77777777"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14:paraId="27DB0F82" w14:textId="77777777"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14:paraId="09B9CEB5" w14:textId="77777777" w:rsidTr="002774EE">
        <w:tc>
          <w:tcPr>
            <w:tcW w:w="1928" w:type="dxa"/>
          </w:tcPr>
          <w:p w14:paraId="77E5ACB3" w14:textId="77777777" w:rsidR="006145A2" w:rsidRPr="005E3BA7" w:rsidRDefault="006145A2" w:rsidP="00246E36">
            <w:r w:rsidRPr="005E3BA7">
              <w:t>1 July 2006</w:t>
            </w:r>
          </w:p>
        </w:tc>
        <w:tc>
          <w:tcPr>
            <w:tcW w:w="3232" w:type="dxa"/>
            <w:shd w:val="clear" w:color="auto" w:fill="DAEEF3" w:themeFill="accent5" w:themeFillTint="33"/>
          </w:tcPr>
          <w:p w14:paraId="411F4304" w14:textId="77777777"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14:paraId="675AD12F" w14:textId="77777777"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14:paraId="2217E506" w14:textId="77777777" w:rsidR="006145A2" w:rsidRPr="00795E78" w:rsidRDefault="00B72DEC" w:rsidP="00C6610C">
            <w:pPr>
              <w:jc w:val="both"/>
            </w:pPr>
            <w:r>
              <w:lastRenderedPageBreak/>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the all groups </w:t>
            </w:r>
            <w:r w:rsidR="00645C1B" w:rsidRPr="00645C1B">
              <w:rPr>
                <w:i/>
              </w:rPr>
              <w:t>Consumers Price Index</w:t>
            </w:r>
            <w:r w:rsidR="00645C1B">
              <w:t xml:space="preserve"> for 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14:paraId="58059445" w14:textId="77777777" w:rsidTr="002774EE">
        <w:tc>
          <w:tcPr>
            <w:tcW w:w="1928" w:type="dxa"/>
          </w:tcPr>
          <w:p w14:paraId="383B99B8" w14:textId="77777777" w:rsidR="006145A2" w:rsidRPr="005E3BA7" w:rsidRDefault="006145A2" w:rsidP="00246E36">
            <w:r w:rsidRPr="005E3BA7">
              <w:lastRenderedPageBreak/>
              <w:t>1 July 2006</w:t>
            </w:r>
          </w:p>
        </w:tc>
        <w:tc>
          <w:tcPr>
            <w:tcW w:w="3232" w:type="dxa"/>
            <w:shd w:val="clear" w:color="auto" w:fill="DAEEF3" w:themeFill="accent5" w:themeFillTint="33"/>
          </w:tcPr>
          <w:p w14:paraId="618508E0" w14:textId="77777777" w:rsidR="006145A2" w:rsidRPr="005E3BA7" w:rsidRDefault="006145A2" w:rsidP="00A663E3">
            <w:pPr>
              <w:rPr>
                <w:b/>
              </w:rPr>
            </w:pPr>
            <w:r w:rsidRPr="005E3BA7">
              <w:rPr>
                <w:b/>
              </w:rPr>
              <w:t>National Civil Defence Emergency Plan Order 2005</w:t>
            </w:r>
          </w:p>
        </w:tc>
        <w:tc>
          <w:tcPr>
            <w:tcW w:w="0" w:type="auto"/>
          </w:tcPr>
          <w:p w14:paraId="47B25BD5" w14:textId="77777777"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and the agency primarily responsible for delivery financial support and information.  Financial assistance consisted of:</w:t>
            </w:r>
          </w:p>
          <w:p w14:paraId="2079C7C8" w14:textId="77777777" w:rsidR="006145A2" w:rsidRPr="005E3BA7" w:rsidRDefault="006145A2" w:rsidP="000304BD">
            <w:pPr>
              <w:pStyle w:val="Chronologybullet2"/>
            </w:pPr>
            <w:r w:rsidRPr="005E3BA7">
              <w:t>national co-ordination of benefits;</w:t>
            </w:r>
          </w:p>
          <w:p w14:paraId="7AF20F7B" w14:textId="77777777" w:rsidR="006145A2" w:rsidRPr="005E3BA7" w:rsidRDefault="006145A2" w:rsidP="000304BD">
            <w:pPr>
              <w:pStyle w:val="Chronologybullet2"/>
            </w:pPr>
            <w:r w:rsidRPr="005E3BA7">
              <w:t>payments to meet the immediate and continuing needs of people in an affected area through benefits, pensions and supplementary assistance;</w:t>
            </w:r>
          </w:p>
          <w:p w14:paraId="3348DAFE" w14:textId="77777777" w:rsidR="006145A2" w:rsidRPr="005E3BA7" w:rsidRDefault="006145A2" w:rsidP="000304BD">
            <w:pPr>
              <w:pStyle w:val="Chronologybullet2"/>
            </w:pPr>
            <w:r w:rsidRPr="005E3BA7">
              <w:t>non-means tested payments to meet the immediate needs of evacuees from an area affected by a civil defence emergency (temporary accommodation, food and clothing); and</w:t>
            </w:r>
          </w:p>
          <w:p w14:paraId="0D061F1D" w14:textId="77777777" w:rsidR="006145A2" w:rsidRPr="005E3BA7" w:rsidRDefault="006145A2" w:rsidP="000304BD">
            <w:pPr>
              <w:pStyle w:val="Chronologybullet2"/>
            </w:pPr>
            <w:r w:rsidRPr="005E3BA7">
              <w:t>other financial assistance approved by Cabinet or Ministers to cover specific situations.</w:t>
            </w:r>
          </w:p>
          <w:p w14:paraId="3EE45109" w14:textId="77777777" w:rsidR="006145A2" w:rsidRPr="005E3BA7" w:rsidRDefault="006145A2" w:rsidP="00D951B1">
            <w:pPr>
              <w:jc w:val="both"/>
            </w:pPr>
            <w:r w:rsidRPr="005E3BA7">
              <w:t>The plan remained operative until 30 June 2011.</w:t>
            </w:r>
          </w:p>
        </w:tc>
      </w:tr>
      <w:tr w:rsidR="006145A2" w:rsidRPr="005E3BA7" w14:paraId="73E39B44" w14:textId="77777777" w:rsidTr="002774EE">
        <w:tc>
          <w:tcPr>
            <w:tcW w:w="1928" w:type="dxa"/>
          </w:tcPr>
          <w:p w14:paraId="6915F846" w14:textId="77777777" w:rsidR="006145A2" w:rsidRPr="005E3BA7" w:rsidRDefault="006145A2" w:rsidP="00246E36">
            <w:r w:rsidRPr="005E3BA7">
              <w:t>24 August 2006</w:t>
            </w:r>
          </w:p>
        </w:tc>
        <w:tc>
          <w:tcPr>
            <w:tcW w:w="3232" w:type="dxa"/>
            <w:shd w:val="clear" w:color="auto" w:fill="DAEEF3" w:themeFill="accent5" w:themeFillTint="33"/>
          </w:tcPr>
          <w:p w14:paraId="0AE29423" w14:textId="77777777" w:rsidR="006145A2" w:rsidRPr="005E3BA7" w:rsidRDefault="00D94E74" w:rsidP="00D27B8B">
            <w:pPr>
              <w:rPr>
                <w:b/>
              </w:rPr>
            </w:pPr>
            <w:r>
              <w:rPr>
                <w:b/>
              </w:rPr>
              <w:t>KiwiSaver Scheme: I</w:t>
            </w:r>
            <w:r w:rsidR="006145A2" w:rsidRPr="005E3BA7">
              <w:rPr>
                <w:b/>
              </w:rPr>
              <w:t xml:space="preserve">mplementation </w:t>
            </w:r>
            <w:r w:rsidR="00D27B8B">
              <w:rPr>
                <w:b/>
              </w:rPr>
              <w:t>d</w:t>
            </w:r>
            <w:r w:rsidR="006145A2" w:rsidRPr="005E3BA7">
              <w:rPr>
                <w:b/>
              </w:rPr>
              <w:t>elayed</w:t>
            </w:r>
          </w:p>
        </w:tc>
        <w:tc>
          <w:tcPr>
            <w:tcW w:w="0" w:type="auto"/>
          </w:tcPr>
          <w:p w14:paraId="3159BC1C" w14:textId="77777777"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14:paraId="5A925D41" w14:textId="77777777"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14:paraId="3C1073B6" w14:textId="77777777" w:rsidR="006145A2" w:rsidRPr="005E3BA7" w:rsidRDefault="006145A2" w:rsidP="000304BD">
            <w:pPr>
              <w:pStyle w:val="Chronologybullet2"/>
            </w:pPr>
            <w:r w:rsidRPr="005E3BA7">
              <w:t xml:space="preserve">up to half of a </w:t>
            </w:r>
            <w:r w:rsidRPr="005E3BA7">
              <w:rPr>
                <w:i/>
              </w:rPr>
              <w:t>KiwiSaver</w:t>
            </w:r>
            <w:r w:rsidRPr="005E3BA7">
              <w:t xml:space="preserve"> member’s contribution could be diverted toward mortgage repayments;</w:t>
            </w:r>
          </w:p>
          <w:p w14:paraId="5E33D293" w14:textId="77777777" w:rsidR="006145A2" w:rsidRPr="005E3BA7" w:rsidRDefault="006145A2" w:rsidP="000304BD">
            <w:pPr>
              <w:pStyle w:val="Chronologybullet2"/>
            </w:pPr>
            <w:r w:rsidRPr="005E3BA7">
              <w:t xml:space="preserve">the minimum contribution remained at </w:t>
            </w:r>
            <w:r w:rsidR="007466BF">
              <w:t>four</w:t>
            </w:r>
            <w:r w:rsidRPr="005E3BA7">
              <w:t xml:space="preserve"> </w:t>
            </w:r>
            <w:r w:rsidR="00D94E74" w:rsidRPr="005E3BA7">
              <w:t>percent,</w:t>
            </w:r>
            <w:r w:rsidRPr="005E3BA7">
              <w:t xml:space="preserve"> but employers’ contributions c</w:t>
            </w:r>
            <w:r w:rsidR="00D94E74">
              <w:t>ould</w:t>
            </w:r>
            <w:r w:rsidRPr="005E3BA7">
              <w:t xml:space="preserve"> count towards this (eg </w:t>
            </w:r>
            <w:r w:rsidR="007466BF">
              <w:t>two</w:t>
            </w:r>
            <w:r w:rsidRPr="005E3BA7">
              <w:t xml:space="preserve"> percent plus </w:t>
            </w:r>
            <w:r w:rsidR="007466BF">
              <w:t>two</w:t>
            </w:r>
            <w:r w:rsidRPr="005E3BA7">
              <w:t xml:space="preserve"> percent);</w:t>
            </w:r>
          </w:p>
          <w:p w14:paraId="052239DB" w14:textId="77777777" w:rsidR="006145A2" w:rsidRPr="005E3BA7" w:rsidRDefault="006145A2" w:rsidP="000304BD">
            <w:pPr>
              <w:pStyle w:val="Chronologybullet2"/>
            </w:pPr>
            <w:r w:rsidRPr="005E3BA7">
              <w:t>employee deductions begin on the first pay day, rather than after 11 weeks; and</w:t>
            </w:r>
          </w:p>
          <w:p w14:paraId="0D1241FB" w14:textId="77777777"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14:paraId="1079EF3C" w14:textId="77777777" w:rsidR="006145A2" w:rsidRPr="005E3BA7" w:rsidRDefault="006145A2" w:rsidP="00D951B1">
            <w:pPr>
              <w:jc w:val="both"/>
            </w:pPr>
            <w:r w:rsidRPr="005E3BA7">
              <w:t>Implementation of the Scheme was delayed from 1 April 2007 to 1 July 2007.</w:t>
            </w:r>
          </w:p>
          <w:p w14:paraId="30DB9B5A" w14:textId="77777777" w:rsidR="006145A2" w:rsidRPr="005E3BA7" w:rsidRDefault="006145A2" w:rsidP="00D951B1">
            <w:pPr>
              <w:jc w:val="both"/>
            </w:pPr>
            <w:r w:rsidRPr="005E3BA7">
              <w:t>The scheme was originally announced as part of the 2005 Budget (19 May 2005).</w:t>
            </w:r>
          </w:p>
        </w:tc>
      </w:tr>
      <w:tr w:rsidR="006145A2" w:rsidRPr="005E3BA7" w14:paraId="4B8CD509" w14:textId="77777777" w:rsidTr="002774EE">
        <w:tc>
          <w:tcPr>
            <w:tcW w:w="1928" w:type="dxa"/>
          </w:tcPr>
          <w:p w14:paraId="7DC87C28" w14:textId="77777777" w:rsidR="006145A2" w:rsidRPr="005E3BA7" w:rsidRDefault="006145A2" w:rsidP="00246E36">
            <w:r w:rsidRPr="005E3BA7">
              <w:t>1 September 2006</w:t>
            </w:r>
          </w:p>
        </w:tc>
        <w:tc>
          <w:tcPr>
            <w:tcW w:w="3232" w:type="dxa"/>
            <w:shd w:val="clear" w:color="auto" w:fill="DAEEF3" w:themeFill="accent5" w:themeFillTint="33"/>
          </w:tcPr>
          <w:p w14:paraId="0F4FFF7F" w14:textId="77777777" w:rsidR="006145A2" w:rsidRPr="005E3BA7" w:rsidRDefault="006145A2" w:rsidP="00A663E3">
            <w:pPr>
              <w:rPr>
                <w:b/>
              </w:rPr>
            </w:pPr>
            <w:r w:rsidRPr="005E3BA7">
              <w:rPr>
                <w:b/>
              </w:rPr>
              <w:t xml:space="preserve">Community Housing Rent Support Scheme introduced </w:t>
            </w:r>
            <w:r w:rsidRPr="005E3BA7">
              <w:rPr>
                <w:b/>
              </w:rPr>
              <w:lastRenderedPageBreak/>
              <w:t>(replaced the Rent Relief Fund)</w:t>
            </w:r>
          </w:p>
        </w:tc>
        <w:tc>
          <w:tcPr>
            <w:tcW w:w="0" w:type="auto"/>
          </w:tcPr>
          <w:p w14:paraId="0B097372" w14:textId="77777777" w:rsidR="006145A2" w:rsidRPr="005E3BA7" w:rsidRDefault="006145A2" w:rsidP="00D951B1">
            <w:pPr>
              <w:jc w:val="both"/>
            </w:pPr>
            <w:r w:rsidRPr="005E3BA7">
              <w:lastRenderedPageBreak/>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w:t>
            </w:r>
            <w:r w:rsidRPr="005E3BA7">
              <w:lastRenderedPageBreak/>
              <w:t xml:space="preserve">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contract with a Government agency (e.g. </w:t>
            </w:r>
            <w:r w:rsidRPr="005E3BA7">
              <w:rPr>
                <w:i/>
              </w:rPr>
              <w:t>Ministry of Social Development</w:t>
            </w:r>
            <w:r w:rsidRPr="005E3BA7">
              <w:t xml:space="preserve">).  </w:t>
            </w:r>
          </w:p>
          <w:p w14:paraId="049E9AC2" w14:textId="77777777" w:rsidR="006145A2" w:rsidRPr="005E3BA7" w:rsidRDefault="006145A2" w:rsidP="00D951B1">
            <w:pPr>
              <w:jc w:val="both"/>
            </w:pPr>
            <w:r w:rsidRPr="005E3BA7">
              <w:t xml:space="preserve">Delivered by HNZC, CHRSS replaced the assistance provided since 2001 under the </w:t>
            </w:r>
            <w:r w:rsidRPr="005E3BA7">
              <w:rPr>
                <w:i/>
              </w:rPr>
              <w:t>Rent Relief Fund</w:t>
            </w:r>
            <w:r w:rsidRPr="005E3BA7">
              <w:t xml:space="preserve">.   </w:t>
            </w:r>
          </w:p>
          <w:p w14:paraId="53A3BCBF" w14:textId="77777777" w:rsidR="006145A2" w:rsidRPr="005E3BA7" w:rsidRDefault="006145A2" w:rsidP="00D951B1">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6145A2" w:rsidRPr="005E3BA7" w14:paraId="4244C7F0" w14:textId="77777777" w:rsidTr="002774EE">
        <w:tc>
          <w:tcPr>
            <w:tcW w:w="1928" w:type="dxa"/>
          </w:tcPr>
          <w:p w14:paraId="74D59874" w14:textId="77777777" w:rsidR="006145A2" w:rsidRPr="005E3BA7" w:rsidRDefault="006145A2" w:rsidP="00246E36">
            <w:r w:rsidRPr="005E3BA7">
              <w:lastRenderedPageBreak/>
              <w:t>8 September 2006</w:t>
            </w:r>
          </w:p>
        </w:tc>
        <w:tc>
          <w:tcPr>
            <w:tcW w:w="3232" w:type="dxa"/>
            <w:shd w:val="clear" w:color="auto" w:fill="DAEEF3" w:themeFill="accent5" w:themeFillTint="33"/>
          </w:tcPr>
          <w:p w14:paraId="41468058" w14:textId="77777777" w:rsidR="006145A2" w:rsidRDefault="006145A2" w:rsidP="00A663E3">
            <w:pPr>
              <w:rPr>
                <w:b/>
              </w:rPr>
            </w:pPr>
            <w:r w:rsidRPr="005E3BA7">
              <w:rPr>
                <w:b/>
              </w:rPr>
              <w:t>Home Ownership Scheme Expanded</w:t>
            </w:r>
          </w:p>
          <w:p w14:paraId="48B68084" w14:textId="77777777" w:rsidR="00000546" w:rsidRPr="005E3BA7" w:rsidRDefault="00000546" w:rsidP="00A663E3">
            <w:pPr>
              <w:rPr>
                <w:b/>
              </w:rPr>
            </w:pPr>
            <w:r>
              <w:rPr>
                <w:b/>
              </w:rPr>
              <w:t>(Welcome Home Loan Scheme)</w:t>
            </w:r>
          </w:p>
        </w:tc>
        <w:tc>
          <w:tcPr>
            <w:tcW w:w="0" w:type="auto"/>
          </w:tcPr>
          <w:p w14:paraId="1C6D2BE9" w14:textId="77777777" w:rsidR="006145A2" w:rsidRPr="005E3BA7" w:rsidRDefault="006145A2" w:rsidP="00D951B1">
            <w:pPr>
              <w:jc w:val="both"/>
            </w:pPr>
            <w:r w:rsidRPr="005E3BA7">
              <w:t xml:space="preserve">The </w:t>
            </w:r>
            <w:r w:rsidRPr="005E3BA7">
              <w:rPr>
                <w:i/>
              </w:rPr>
              <w:t>Welcome Home Loan</w:t>
            </w:r>
            <w:r w:rsidRPr="005E3BA7">
              <w:t xml:space="preserve"> </w:t>
            </w:r>
            <w:r w:rsidRPr="005E3BA7">
              <w:rPr>
                <w:i/>
              </w:rPr>
              <w:t>Scheme</w:t>
            </w:r>
            <w:r w:rsidRPr="005E3BA7">
              <w:t xml:space="preserve"> was widened.  The scheme underwrote private lenders to give loans to people on the margin of traditional mortgage criteria (ie people who lack a sufficient deposit to meet standard lending criteria).   Since the scheme was introduced in 2003</w:t>
            </w:r>
            <w:r w:rsidR="00000546">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from </w:t>
            </w:r>
            <w:r w:rsidR="008E2723">
              <w:t>five</w:t>
            </w:r>
            <w:r w:rsidR="00000546">
              <w:t xml:space="preserve"> percent</w:t>
            </w:r>
            <w:r w:rsidRPr="005E3BA7">
              <w:t xml:space="preserve"> of the total loan, to 15</w:t>
            </w:r>
            <w:r w:rsidR="00000546">
              <w:t xml:space="preserve"> percent</w:t>
            </w:r>
            <w:r w:rsidRPr="005E3BA7">
              <w:t xml:space="preserve"> of the portion of the loan, which is above the 100</w:t>
            </w:r>
            <w:r w:rsidR="00000546">
              <w:t xml:space="preserve"> percent</w:t>
            </w:r>
            <w:r w:rsidRPr="005E3BA7">
              <w:t xml:space="preserve"> lending limit.</w:t>
            </w:r>
          </w:p>
          <w:p w14:paraId="233A48F6" w14:textId="77777777" w:rsidR="006145A2" w:rsidRPr="005E3BA7" w:rsidRDefault="006145A2" w:rsidP="00D951B1">
            <w:pPr>
              <w:jc w:val="both"/>
            </w:pPr>
            <w:r w:rsidRPr="005E3BA7">
              <w:t>The changes meant that a household could borrow $200,000 without a deposit and could borrow up to a total of $280,000 under the scheme.  Any borrowing in excess of $200,000 required a deposit (15</w:t>
            </w:r>
            <w:r w:rsidR="00000546">
              <w:t xml:space="preserve"> percent</w:t>
            </w:r>
            <w:r w:rsidRPr="005E3BA7">
              <w:t xml:space="preserve"> of the borrowings in excess of $200,000.  For example, a loan of $250,000 required a deposit of $7,500 (15</w:t>
            </w:r>
            <w:r w:rsidR="00000546">
              <w:t xml:space="preserve"> percent</w:t>
            </w:r>
            <w:r w:rsidRPr="005E3BA7">
              <w:t xml:space="preserve"> of $50,000)</w:t>
            </w:r>
          </w:p>
          <w:p w14:paraId="0E0DCB81" w14:textId="77777777" w:rsidR="006145A2" w:rsidRPr="005E3BA7" w:rsidRDefault="006145A2" w:rsidP="00D951B1">
            <w:pPr>
              <w:jc w:val="both"/>
            </w:pPr>
            <w:r w:rsidRPr="005E3BA7">
              <w:t>Households could qualify to use the scheme if the consist of one or two people earning up to $85,000 per annum or three or more people earning up to a total of $120,000 per annum.</w:t>
            </w:r>
          </w:p>
        </w:tc>
      </w:tr>
      <w:tr w:rsidR="006145A2" w:rsidRPr="005E3BA7" w14:paraId="5A15C8AD" w14:textId="77777777" w:rsidTr="002774EE">
        <w:tc>
          <w:tcPr>
            <w:tcW w:w="1928" w:type="dxa"/>
          </w:tcPr>
          <w:p w14:paraId="63B7253E" w14:textId="77777777" w:rsidR="006145A2" w:rsidRPr="005E3BA7" w:rsidRDefault="006145A2" w:rsidP="00246E36">
            <w:r w:rsidRPr="005E3BA7">
              <w:t>18 September 2006</w:t>
            </w:r>
          </w:p>
        </w:tc>
        <w:tc>
          <w:tcPr>
            <w:tcW w:w="3232" w:type="dxa"/>
            <w:shd w:val="clear" w:color="auto" w:fill="DAEEF3" w:themeFill="accent5" w:themeFillTint="33"/>
          </w:tcPr>
          <w:p w14:paraId="041C9A50" w14:textId="77777777" w:rsidR="006145A2" w:rsidRPr="005E3BA7" w:rsidRDefault="006145A2" w:rsidP="00A663E3">
            <w:pPr>
              <w:rPr>
                <w:b/>
              </w:rPr>
            </w:pPr>
            <w:r w:rsidRPr="005E3BA7">
              <w:rPr>
                <w:b/>
              </w:rPr>
              <w:t>Information Matching between HNZC and MSD</w:t>
            </w:r>
          </w:p>
        </w:tc>
        <w:tc>
          <w:tcPr>
            <w:tcW w:w="0" w:type="auto"/>
          </w:tcPr>
          <w:p w14:paraId="585899EC" w14:textId="77777777" w:rsidR="006145A2" w:rsidRPr="005E3BA7" w:rsidRDefault="006145A2" w:rsidP="00D951B1">
            <w:pPr>
              <w:jc w:val="both"/>
            </w:pPr>
            <w:r w:rsidRPr="005E3BA7">
              <w:t xml:space="preserve">An information match was established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p>
        </w:tc>
      </w:tr>
      <w:tr w:rsidR="006145A2" w:rsidRPr="005E3BA7" w14:paraId="7B729C80" w14:textId="77777777" w:rsidTr="002774EE">
        <w:tc>
          <w:tcPr>
            <w:tcW w:w="1928" w:type="dxa"/>
          </w:tcPr>
          <w:p w14:paraId="10C07BCD" w14:textId="77777777" w:rsidR="006145A2" w:rsidRPr="005E3BA7" w:rsidRDefault="006145A2" w:rsidP="00246E36">
            <w:r w:rsidRPr="005E3BA7">
              <w:t>September 2006</w:t>
            </w:r>
          </w:p>
        </w:tc>
        <w:tc>
          <w:tcPr>
            <w:tcW w:w="3232" w:type="dxa"/>
            <w:shd w:val="clear" w:color="auto" w:fill="DAEEF3" w:themeFill="accent5" w:themeFillTint="33"/>
          </w:tcPr>
          <w:p w14:paraId="435A30FA" w14:textId="77777777" w:rsidR="006145A2" w:rsidRPr="005E3BA7" w:rsidRDefault="006145A2" w:rsidP="00D27B8B">
            <w:pPr>
              <w:rPr>
                <w:b/>
              </w:rPr>
            </w:pPr>
            <w:r w:rsidRPr="005E3BA7">
              <w:rPr>
                <w:b/>
              </w:rPr>
              <w:t xml:space="preserve">Integrated Service </w:t>
            </w:r>
            <w:r w:rsidRPr="005E3BA7">
              <w:rPr>
                <w:b/>
              </w:rPr>
              <w:lastRenderedPageBreak/>
              <w:t xml:space="preserve">Response: </w:t>
            </w:r>
            <w:r w:rsidR="00D27B8B">
              <w:rPr>
                <w:b/>
              </w:rPr>
              <w:t>f</w:t>
            </w:r>
            <w:r w:rsidRPr="005E3BA7">
              <w:rPr>
                <w:b/>
              </w:rPr>
              <w:t>amily- focused case management</w:t>
            </w:r>
          </w:p>
        </w:tc>
        <w:tc>
          <w:tcPr>
            <w:tcW w:w="0" w:type="auto"/>
          </w:tcPr>
          <w:p w14:paraId="7615C7ED" w14:textId="77777777" w:rsidR="006145A2" w:rsidRPr="005E3BA7" w:rsidRDefault="006145A2" w:rsidP="00D951B1">
            <w:pPr>
              <w:jc w:val="both"/>
            </w:pPr>
            <w:r w:rsidRPr="005E3BA7">
              <w:lastRenderedPageBreak/>
              <w:t xml:space="preserve">The </w:t>
            </w:r>
            <w:r w:rsidRPr="005E3BA7">
              <w:rPr>
                <w:i/>
              </w:rPr>
              <w:t>Integrated Service Response</w:t>
            </w:r>
            <w:r w:rsidRPr="005E3BA7">
              <w:t xml:space="preserve"> (ISR) was established.  The ISR was a new way of working that </w:t>
            </w:r>
            <w:r w:rsidRPr="005E3BA7">
              <w:lastRenderedPageBreak/>
              <w:t>offered a family-focused case management.  The primary objective was to work with families who have high and complex needs to ensure that their children are given the best opportunity to grow and develop in a safe environment.  The ISR programme identified families with multiple and 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14:paraId="3CA3B886" w14:textId="77777777" w:rsidR="006145A2" w:rsidRPr="005E3BA7" w:rsidRDefault="006145A2" w:rsidP="00D951B1">
            <w:pPr>
              <w:jc w:val="both"/>
            </w:pPr>
            <w:r w:rsidRPr="005E3BA7">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14:paraId="6FEAB608" w14:textId="77777777" w:rsidR="006145A2" w:rsidRPr="005E3BA7" w:rsidRDefault="006145A2" w:rsidP="00D951B1">
            <w:pPr>
              <w:jc w:val="both"/>
            </w:pPr>
            <w:r w:rsidRPr="005E3BA7">
              <w:t>The ISR was initially established in nine communities, Kaitaia, Kaikohe, Papakura, Manurewa, Rotorua, Flaxmere, Porirua, New Brighton and Dunedin.</w:t>
            </w:r>
          </w:p>
          <w:p w14:paraId="1A564A71" w14:textId="77777777" w:rsidR="006145A2" w:rsidRPr="005E3BA7" w:rsidRDefault="006145A2" w:rsidP="00D951B1">
            <w:pPr>
              <w:jc w:val="both"/>
            </w:pPr>
            <w:r w:rsidRPr="005E3BA7">
              <w:t xml:space="preserve">The learnings from the initial phase were then used to refine the engagement and support processes and the service was expanded to an additional 44 locations during October </w:t>
            </w:r>
            <w:r w:rsidR="00172C81" w:rsidRPr="005E3BA7">
              <w:t>2007 and</w:t>
            </w:r>
            <w:r w:rsidRPr="005E3BA7">
              <w:t xml:space="preserve"> November 2007.</w:t>
            </w:r>
          </w:p>
        </w:tc>
      </w:tr>
      <w:tr w:rsidR="006145A2" w:rsidRPr="005E3BA7" w14:paraId="5F8885B1" w14:textId="77777777" w:rsidTr="002774EE">
        <w:tc>
          <w:tcPr>
            <w:tcW w:w="1928" w:type="dxa"/>
          </w:tcPr>
          <w:p w14:paraId="76EAD754" w14:textId="77777777" w:rsidR="006145A2" w:rsidRPr="005E3BA7" w:rsidRDefault="006145A2" w:rsidP="00246E36">
            <w:r w:rsidRPr="005E3BA7">
              <w:lastRenderedPageBreak/>
              <w:t>1 October 2006</w:t>
            </w:r>
          </w:p>
        </w:tc>
        <w:tc>
          <w:tcPr>
            <w:tcW w:w="3232" w:type="dxa"/>
            <w:shd w:val="clear" w:color="auto" w:fill="DAEEF3" w:themeFill="accent5" w:themeFillTint="33"/>
          </w:tcPr>
          <w:p w14:paraId="2A53A309" w14:textId="77777777" w:rsidR="006145A2" w:rsidRPr="005E3BA7" w:rsidRDefault="006145A2" w:rsidP="00B84A12">
            <w:pPr>
              <w:rPr>
                <w:b/>
              </w:rPr>
            </w:pPr>
            <w:r w:rsidRPr="005E3BA7">
              <w:rPr>
                <w:b/>
              </w:rPr>
              <w:t>Special Needs Grants</w:t>
            </w:r>
            <w:r w:rsidR="00B84A12">
              <w:rPr>
                <w:b/>
              </w:rPr>
              <w:t>: R</w:t>
            </w:r>
            <w:r w:rsidRPr="005E3BA7">
              <w:rPr>
                <w:b/>
              </w:rPr>
              <w:t xml:space="preserve">epair and </w:t>
            </w:r>
            <w:r w:rsidR="00B84A12">
              <w:rPr>
                <w:b/>
              </w:rPr>
              <w:t>m</w:t>
            </w:r>
            <w:r w:rsidRPr="005E3BA7">
              <w:rPr>
                <w:b/>
              </w:rPr>
              <w:t>aintenance of on-site effluent treatment systems</w:t>
            </w:r>
          </w:p>
        </w:tc>
        <w:tc>
          <w:tcPr>
            <w:tcW w:w="0" w:type="auto"/>
          </w:tcPr>
          <w:p w14:paraId="65A24AF0" w14:textId="77777777" w:rsidR="006145A2" w:rsidRPr="005E3BA7" w:rsidRDefault="006145A2" w:rsidP="00D951B1">
            <w:pPr>
              <w:jc w:val="both"/>
            </w:pPr>
            <w:r w:rsidRPr="005E3BA7">
              <w:t xml:space="preserve">From this time non-recoverable </w:t>
            </w:r>
            <w:r w:rsidRPr="005E3BA7">
              <w:rPr>
                <w:i/>
              </w:rPr>
              <w:t xml:space="preserve">Special Needs Grants </w:t>
            </w:r>
            <w:r w:rsidRPr="005E3BA7">
              <w:t xml:space="preserve">(SNGs) were available to assist low income home owners in rural areas with the maintenance and repair of </w:t>
            </w:r>
            <w:r w:rsidR="00ED6F2A" w:rsidRPr="005E3BA7">
              <w:t>on-site</w:t>
            </w:r>
            <w:r w:rsidRPr="005E3BA7">
              <w:t xml:space="preserve"> effluent treatment systems (including septic tanks, long-drop and composting toilets).   These were subject to the following criteria:</w:t>
            </w:r>
          </w:p>
          <w:p w14:paraId="1E21BBA5" w14:textId="77777777" w:rsidR="006145A2" w:rsidRPr="005E3BA7" w:rsidRDefault="006145A2" w:rsidP="000304BD">
            <w:pPr>
              <w:pStyle w:val="Chronologybullet2"/>
            </w:pPr>
            <w:r w:rsidRPr="005E3BA7">
              <w:t>income and asset limits applicable to the SNG programme;</w:t>
            </w:r>
          </w:p>
          <w:p w14:paraId="0F287658" w14:textId="77777777" w:rsidR="006145A2" w:rsidRPr="005E3BA7" w:rsidRDefault="006145A2" w:rsidP="000304BD">
            <w:pPr>
              <w:pStyle w:val="Chronologybullet2"/>
            </w:pPr>
            <w:r w:rsidRPr="005E3BA7">
              <w:t>available to homeowners who reside in the property or the occupier of a dwelling on Maori land in multiple ownership;</w:t>
            </w:r>
          </w:p>
          <w:p w14:paraId="1E50D9CC" w14:textId="77777777" w:rsidR="006145A2" w:rsidRPr="005E3BA7" w:rsidRDefault="006145A2" w:rsidP="000304BD">
            <w:pPr>
              <w:pStyle w:val="Chronologybullet2"/>
            </w:pPr>
            <w:r w:rsidRPr="005E3BA7">
              <w:t>need for repairs and maintenance must be identified; and</w:t>
            </w:r>
          </w:p>
          <w:p w14:paraId="1EC03A0F" w14:textId="77777777" w:rsidR="006145A2" w:rsidRPr="005E3BA7" w:rsidRDefault="006145A2" w:rsidP="000304BD">
            <w:pPr>
              <w:pStyle w:val="Chronologybullet2"/>
            </w:pPr>
            <w:r w:rsidRPr="005E3BA7">
              <w:t xml:space="preserve">maximum payable was $300 in a </w:t>
            </w:r>
            <w:r w:rsidR="00172C81" w:rsidRPr="005E3BA7">
              <w:t>two-year</w:t>
            </w:r>
            <w:r w:rsidRPr="005E3BA7">
              <w:t xml:space="preserve"> period.</w:t>
            </w:r>
          </w:p>
          <w:p w14:paraId="4F8007D9" w14:textId="77777777" w:rsidR="006145A2" w:rsidRPr="005E3BA7" w:rsidRDefault="006145A2" w:rsidP="00D951B1">
            <w:pPr>
              <w:jc w:val="both"/>
            </w:pPr>
            <w:r w:rsidRPr="005E3BA7">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14:paraId="7DB9E4B9" w14:textId="77777777" w:rsidR="006145A2" w:rsidRPr="005E3BA7" w:rsidRDefault="006145A2" w:rsidP="00D951B1">
            <w:pPr>
              <w:jc w:val="both"/>
            </w:pPr>
            <w:r w:rsidRPr="005E3BA7">
              <w:t>This was a time-limited provision, set to expire on 1 July 2008.</w:t>
            </w:r>
          </w:p>
        </w:tc>
      </w:tr>
      <w:tr w:rsidR="00543D5E" w:rsidRPr="005E3BA7" w14:paraId="1141D798" w14:textId="77777777" w:rsidTr="002774EE">
        <w:tc>
          <w:tcPr>
            <w:tcW w:w="1928" w:type="dxa"/>
          </w:tcPr>
          <w:p w14:paraId="137DB424" w14:textId="77777777" w:rsidR="00543D5E" w:rsidRPr="005E3BA7" w:rsidRDefault="00543D5E" w:rsidP="00246E36">
            <w:r>
              <w:lastRenderedPageBreak/>
              <w:t>1 October 2006</w:t>
            </w:r>
          </w:p>
        </w:tc>
        <w:tc>
          <w:tcPr>
            <w:tcW w:w="3232" w:type="dxa"/>
            <w:shd w:val="clear" w:color="auto" w:fill="DAEEF3" w:themeFill="accent5" w:themeFillTint="33"/>
          </w:tcPr>
          <w:p w14:paraId="58747E93" w14:textId="77777777" w:rsidR="00543D5E" w:rsidRPr="005E3BA7" w:rsidRDefault="00543D5E" w:rsidP="00A47734">
            <w:pPr>
              <w:rPr>
                <w:b/>
              </w:rPr>
            </w:pPr>
            <w:r>
              <w:rPr>
                <w:b/>
              </w:rPr>
              <w:t>Healthcare: Very Low Cost Access Scheme introduced</w:t>
            </w:r>
          </w:p>
        </w:tc>
        <w:tc>
          <w:tcPr>
            <w:tcW w:w="0" w:type="auto"/>
          </w:tcPr>
          <w:p w14:paraId="0828C1C5" w14:textId="77777777" w:rsidR="00543D5E" w:rsidRDefault="00543D5E" w:rsidP="00543D5E">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set thresholds.</w:t>
            </w:r>
          </w:p>
          <w:p w14:paraId="1E9E596B" w14:textId="77777777" w:rsidR="00543D5E" w:rsidRDefault="00543D5E" w:rsidP="00543D5E">
            <w:pPr>
              <w:jc w:val="both"/>
            </w:pPr>
            <w:r>
              <w:t>It was a voluntary scheme that a general practice could opt out of at any time, if they considered it was no longer appropriate for them.</w:t>
            </w:r>
          </w:p>
          <w:p w14:paraId="3BD90FD9" w14:textId="77777777" w:rsidR="00543D5E" w:rsidRPr="005E3BA7" w:rsidRDefault="00543D5E" w:rsidP="00543D5E">
            <w:pPr>
              <w:jc w:val="both"/>
            </w:pPr>
            <w:r>
              <w:t>As a result of the targeting mechanism, not all people who benefited from reduced fees were high needs and some high needs communities were not included in the VLCA scheme.</w:t>
            </w:r>
          </w:p>
        </w:tc>
      </w:tr>
      <w:tr w:rsidR="006145A2" w:rsidRPr="005E3BA7" w14:paraId="698F2645" w14:textId="77777777" w:rsidTr="002774EE">
        <w:tc>
          <w:tcPr>
            <w:tcW w:w="1928" w:type="dxa"/>
          </w:tcPr>
          <w:p w14:paraId="25F89AF1" w14:textId="77777777" w:rsidR="006145A2" w:rsidRPr="005E3BA7" w:rsidRDefault="006145A2" w:rsidP="00246E36">
            <w:r w:rsidRPr="005E3BA7">
              <w:t>3 October 2006</w:t>
            </w:r>
          </w:p>
        </w:tc>
        <w:tc>
          <w:tcPr>
            <w:tcW w:w="3232" w:type="dxa"/>
            <w:shd w:val="clear" w:color="auto" w:fill="DAEEF3" w:themeFill="accent5" w:themeFillTint="33"/>
          </w:tcPr>
          <w:p w14:paraId="4D5CD648" w14:textId="77777777" w:rsidR="006145A2" w:rsidRPr="005E3BA7" w:rsidRDefault="006145A2" w:rsidP="00A47734">
            <w:pPr>
              <w:rPr>
                <w:b/>
              </w:rPr>
            </w:pPr>
            <w:r w:rsidRPr="005E3BA7">
              <w:rPr>
                <w:b/>
              </w:rPr>
              <w:t>Childcare Assistance</w:t>
            </w:r>
            <w:r w:rsidR="00D27B8B">
              <w:rPr>
                <w:b/>
              </w:rPr>
              <w:t xml:space="preserve">: </w:t>
            </w:r>
            <w:r w:rsidR="00A47734">
              <w:rPr>
                <w:b/>
              </w:rPr>
              <w:t>I</w:t>
            </w:r>
            <w:r w:rsidR="00D27B8B">
              <w:rPr>
                <w:b/>
              </w:rPr>
              <w:t>ncome limits</w:t>
            </w:r>
            <w:r w:rsidRPr="005E3BA7">
              <w:rPr>
                <w:b/>
              </w:rPr>
              <w:t xml:space="preserve"> increased</w:t>
            </w:r>
          </w:p>
        </w:tc>
        <w:tc>
          <w:tcPr>
            <w:tcW w:w="0" w:type="auto"/>
          </w:tcPr>
          <w:p w14:paraId="7D9573FA" w14:textId="77777777" w:rsidR="006145A2" w:rsidRPr="005E3BA7" w:rsidRDefault="006145A2" w:rsidP="00D951B1">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6145A2" w:rsidRPr="005E3BA7" w14:paraId="6C861D04" w14:textId="77777777" w:rsidTr="002774EE">
        <w:tc>
          <w:tcPr>
            <w:tcW w:w="1928" w:type="dxa"/>
          </w:tcPr>
          <w:p w14:paraId="33BC0700" w14:textId="77777777" w:rsidR="006145A2" w:rsidRPr="005E3BA7" w:rsidRDefault="006145A2" w:rsidP="00246E36">
            <w:r w:rsidRPr="005E3BA7">
              <w:t>26 October 2006</w:t>
            </w:r>
          </w:p>
        </w:tc>
        <w:tc>
          <w:tcPr>
            <w:tcW w:w="3232" w:type="dxa"/>
            <w:shd w:val="clear" w:color="auto" w:fill="DAEEF3" w:themeFill="accent5" w:themeFillTint="33"/>
          </w:tcPr>
          <w:p w14:paraId="4F654DFC" w14:textId="77777777" w:rsidR="006145A2" w:rsidRPr="005E3BA7" w:rsidRDefault="006145A2" w:rsidP="00A663E3">
            <w:pPr>
              <w:rPr>
                <w:b/>
              </w:rPr>
            </w:pPr>
            <w:r w:rsidRPr="005E3BA7">
              <w:rPr>
                <w:b/>
              </w:rPr>
              <w:t>Working New Zealand: Work Focused Support</w:t>
            </w:r>
          </w:p>
          <w:p w14:paraId="7C6DA538" w14:textId="77777777" w:rsidR="006145A2" w:rsidRPr="005E3BA7" w:rsidRDefault="006145A2" w:rsidP="00A663E3">
            <w:pPr>
              <w:rPr>
                <w:b/>
              </w:rPr>
            </w:pPr>
          </w:p>
          <w:p w14:paraId="15684C08" w14:textId="77777777" w:rsidR="006145A2" w:rsidRPr="005E3BA7" w:rsidRDefault="006145A2" w:rsidP="00A663E3">
            <w:pPr>
              <w:rPr>
                <w:b/>
              </w:rPr>
            </w:pPr>
            <w:r w:rsidRPr="005E3BA7">
              <w:rPr>
                <w:b/>
              </w:rPr>
              <w:t>Announcements on Welfare Reform and Delay of Universal Benefit</w:t>
            </w:r>
          </w:p>
        </w:tc>
        <w:tc>
          <w:tcPr>
            <w:tcW w:w="0" w:type="auto"/>
          </w:tcPr>
          <w:p w14:paraId="5D399DF4" w14:textId="77777777" w:rsidR="006145A2" w:rsidRPr="005E3BA7" w:rsidRDefault="006145A2" w:rsidP="00D951B1">
            <w:pPr>
              <w:jc w:val="both"/>
            </w:pPr>
            <w:r w:rsidRPr="005E3BA7">
              <w:rPr>
                <w:b/>
              </w:rPr>
              <w:t>Phase One</w:t>
            </w:r>
            <w:r w:rsidRPr="005E3BA7">
              <w:t xml:space="preserve"> of </w:t>
            </w:r>
            <w:r w:rsidRPr="005E3BA7">
              <w:rPr>
                <w:i/>
              </w:rPr>
              <w:t>Working New Zealand: Work-Focused Support</w:t>
            </w:r>
            <w:r w:rsidRPr="005E3BA7">
              <w:t xml:space="preserve"> involved:</w:t>
            </w:r>
          </w:p>
          <w:p w14:paraId="066D8BAF" w14:textId="77777777" w:rsidR="006145A2" w:rsidRPr="005E3BA7" w:rsidRDefault="006145A2" w:rsidP="000304BD">
            <w:pPr>
              <w:pStyle w:val="Chronologybullet2"/>
            </w:pPr>
            <w:r w:rsidRPr="005E3BA7">
              <w:t xml:space="preserve">extending employment assistance to people receiving the </w:t>
            </w:r>
            <w:r w:rsidRPr="00172C81">
              <w:rPr>
                <w:i/>
              </w:rPr>
              <w:t>Independent Youth Benefit, Domestic Purposes Benefit</w:t>
            </w:r>
            <w:r w:rsidRPr="005E3BA7">
              <w:t xml:space="preserve">, </w:t>
            </w:r>
            <w:r w:rsidRPr="00172C81">
              <w:rPr>
                <w:i/>
              </w:rPr>
              <w:t>Sickness Benefit</w:t>
            </w:r>
            <w:r w:rsidRPr="005E3BA7">
              <w:t xml:space="preserve"> or </w:t>
            </w:r>
            <w:r w:rsidRPr="00172C81">
              <w:rPr>
                <w:i/>
              </w:rPr>
              <w:t xml:space="preserve">Invalid's </w:t>
            </w:r>
            <w:r w:rsidR="00172C81" w:rsidRPr="00172C81">
              <w:rPr>
                <w:i/>
              </w:rPr>
              <w:t>Benefit</w:t>
            </w:r>
            <w:r w:rsidR="00172C81" w:rsidRPr="005E3BA7">
              <w:t>;</w:t>
            </w:r>
          </w:p>
          <w:p w14:paraId="33947D96" w14:textId="77777777" w:rsidR="006145A2" w:rsidRPr="005E3BA7" w:rsidRDefault="006145A2" w:rsidP="000304BD">
            <w:pPr>
              <w:pStyle w:val="Chronologybullet2"/>
            </w:pPr>
            <w:r w:rsidRPr="005E3BA7">
              <w:t>setting stronger work expectations for clients in some circumstances;</w:t>
            </w:r>
          </w:p>
          <w:p w14:paraId="62A2A221" w14:textId="77777777" w:rsidR="006145A2" w:rsidRPr="005E3BA7" w:rsidRDefault="006145A2" w:rsidP="000304BD">
            <w:pPr>
              <w:pStyle w:val="Chronologybullet2"/>
            </w:pPr>
            <w:r w:rsidRPr="005E3BA7">
              <w:t>providing targeted employment initiatives to reduce the high M</w:t>
            </w:r>
            <w:r w:rsidR="00172C81">
              <w:rPr>
                <w:rFonts w:ascii="Verdana" w:hAnsi="Verdana"/>
              </w:rPr>
              <w:t>ā</w:t>
            </w:r>
            <w:r w:rsidRPr="005E3BA7">
              <w:t>ori unemployment rate;</w:t>
            </w:r>
          </w:p>
          <w:p w14:paraId="1432C680" w14:textId="77777777" w:rsidR="006145A2" w:rsidRPr="005E3BA7" w:rsidRDefault="006145A2" w:rsidP="000304BD">
            <w:pPr>
              <w:pStyle w:val="Chronologybullet2"/>
            </w:pPr>
            <w:r w:rsidRPr="005E3BA7">
              <w:t>offering a Job Search Service for all work-ready clients; and</w:t>
            </w:r>
          </w:p>
          <w:p w14:paraId="7AF5CF4C" w14:textId="77777777" w:rsidR="006145A2" w:rsidRPr="005E3BA7" w:rsidRDefault="006145A2" w:rsidP="000304BD">
            <w:pPr>
              <w:pStyle w:val="Chronologybullet2"/>
            </w:pPr>
            <w:r w:rsidRPr="005E3BA7">
              <w:t>continuing to align rules and criteria of different benefits.</w:t>
            </w:r>
          </w:p>
          <w:p w14:paraId="431E9CA8" w14:textId="77777777" w:rsidR="006145A2" w:rsidRPr="005E3BA7" w:rsidRDefault="006145A2" w:rsidP="00D951B1">
            <w:pPr>
              <w:jc w:val="both"/>
            </w:pPr>
            <w:r w:rsidRPr="005E3BA7">
              <w:t>Proposals to enhance expectations included:</w:t>
            </w:r>
          </w:p>
          <w:p w14:paraId="086CB13A" w14:textId="77777777" w:rsidR="006145A2" w:rsidRPr="005E3BA7" w:rsidRDefault="006145A2" w:rsidP="000304BD">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14:paraId="4CD7A987" w14:textId="77777777" w:rsidR="006145A2" w:rsidRPr="005E3BA7" w:rsidRDefault="006145A2" w:rsidP="000304BD">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14:paraId="088F875F" w14:textId="77777777" w:rsidR="006145A2" w:rsidRPr="005E3BA7" w:rsidRDefault="006145A2" w:rsidP="000304BD">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14:paraId="05490D80" w14:textId="77777777" w:rsidR="006145A2" w:rsidRPr="005E3BA7" w:rsidRDefault="006145A2" w:rsidP="000304BD">
            <w:pPr>
              <w:pStyle w:val="Chronologybullet2"/>
            </w:pPr>
            <w:r w:rsidRPr="005E3BA7">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14:paraId="5E978DA3" w14:textId="77777777" w:rsidR="006145A2" w:rsidRPr="005E3BA7" w:rsidRDefault="006145A2" w:rsidP="000304BD">
            <w:pPr>
              <w:jc w:val="both"/>
            </w:pPr>
            <w:r w:rsidRPr="005E3BA7">
              <w:rPr>
                <w:b/>
              </w:rPr>
              <w:t>Phase Two</w:t>
            </w:r>
            <w:r w:rsidRPr="005E3BA7">
              <w:t xml:space="preserve"> of Working New Zealand: Simplification of the Welfare System</w:t>
            </w:r>
          </w:p>
          <w:p w14:paraId="77219182" w14:textId="77777777" w:rsidR="006145A2" w:rsidRPr="005E3BA7" w:rsidRDefault="006145A2" w:rsidP="000304BD">
            <w:pPr>
              <w:jc w:val="both"/>
            </w:pPr>
            <w:r w:rsidRPr="005E3BA7">
              <w:lastRenderedPageBreak/>
              <w:t xml:space="preserve"> It was announced the further measures to reform the benefit system, including the move to Universal Benefit were to be delayed until the next term of Government.</w:t>
            </w:r>
          </w:p>
          <w:p w14:paraId="5DD82CA0" w14:textId="77777777" w:rsidR="006145A2" w:rsidRPr="005E3BA7" w:rsidRDefault="006145A2" w:rsidP="000304BD">
            <w:pPr>
              <w:jc w:val="both"/>
              <w:rPr>
                <w:b/>
              </w:rPr>
            </w:pPr>
            <w:r w:rsidRPr="005E3BA7">
              <w:rPr>
                <w:b/>
              </w:rPr>
              <w:t>A number of changes to benefit criteria were announced (subject to legislation), including:</w:t>
            </w:r>
          </w:p>
          <w:p w14:paraId="4934CE77" w14:textId="77777777" w:rsidR="006145A2" w:rsidRPr="005E3BA7" w:rsidRDefault="006145A2" w:rsidP="000304BD">
            <w:pPr>
              <w:jc w:val="both"/>
            </w:pPr>
            <w:r w:rsidRPr="005E3BA7">
              <w:t>From May 2007 (subsequently implemented from 2 July 2007 due to a delay in the enactment of the legislation):</w:t>
            </w:r>
          </w:p>
          <w:p w14:paraId="09E18AFE" w14:textId="77777777" w:rsidR="006145A2" w:rsidRPr="005E3BA7" w:rsidRDefault="006145A2" w:rsidP="000304BD">
            <w:pPr>
              <w:pStyle w:val="Chronologybullet2"/>
            </w:pPr>
            <w:r w:rsidRPr="005E3BA7">
              <w:t>simplifying and aligning the residency eligibility requirements across all benefits to two years. (Refugees with permanent residence would be exempt from the two year residency requirement);</w:t>
            </w:r>
          </w:p>
          <w:p w14:paraId="2C9DEAFF" w14:textId="77777777" w:rsidR="006145A2" w:rsidRPr="005E3BA7" w:rsidRDefault="006145A2" w:rsidP="000304BD">
            <w:pPr>
              <w:pStyle w:val="Chronologybullet2"/>
            </w:pPr>
            <w:r w:rsidRPr="005E3BA7">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14:paraId="414CFF5F" w14:textId="77777777" w:rsidR="006145A2" w:rsidRPr="005E3BA7" w:rsidRDefault="006145A2" w:rsidP="000304BD">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14:paraId="41EDA4F8" w14:textId="77777777" w:rsidR="006145A2" w:rsidRPr="005E3BA7" w:rsidRDefault="006145A2" w:rsidP="000304BD">
            <w:pPr>
              <w:pStyle w:val="Chronologybullet2"/>
            </w:pPr>
            <w:r w:rsidRPr="005E3BA7">
              <w:t>reducing the current maximum income stand-down period to two weeks for all main benefits; and</w:t>
            </w:r>
          </w:p>
          <w:p w14:paraId="54DEA68B" w14:textId="77777777" w:rsidR="006145A2" w:rsidRPr="005E3BA7" w:rsidRDefault="006145A2" w:rsidP="000304BD">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Invalid's Benefit, Sickness Benefit </w:t>
            </w:r>
            <w:r w:rsidRPr="005E3BA7">
              <w:t>and</w:t>
            </w:r>
            <w:r w:rsidRPr="005E3BA7">
              <w:rPr>
                <w:i/>
              </w:rPr>
              <w:t xml:space="preserve"> Independent Youth Benefit</w:t>
            </w:r>
            <w:r w:rsidRPr="005E3BA7">
              <w:t xml:space="preserve"> in the same circumstances.</w:t>
            </w:r>
          </w:p>
          <w:p w14:paraId="7CA80446" w14:textId="77777777" w:rsidR="006145A2" w:rsidRPr="005E3BA7" w:rsidRDefault="006145A2" w:rsidP="00D951B1">
            <w:pPr>
              <w:jc w:val="both"/>
            </w:pPr>
            <w:r w:rsidRPr="005E3BA7">
              <w:t>From 1 July 2007:</w:t>
            </w:r>
          </w:p>
          <w:p w14:paraId="54B8F334" w14:textId="77777777" w:rsidR="006145A2" w:rsidRPr="005E3BA7" w:rsidRDefault="006145A2" w:rsidP="000304BD">
            <w:pPr>
              <w:pStyle w:val="Chronologybullet2"/>
            </w:pPr>
            <w:r w:rsidRPr="005E3BA7">
              <w:t>aligning the current payment periods so that all benefits are paid in respect of a seven day pay period;</w:t>
            </w:r>
          </w:p>
          <w:p w14:paraId="565702CE" w14:textId="77777777" w:rsidR="006145A2" w:rsidRPr="005E3BA7" w:rsidRDefault="006145A2" w:rsidP="000304BD">
            <w:pPr>
              <w:pStyle w:val="Chronologybullet2"/>
            </w:pPr>
            <w:r w:rsidRPr="005E3BA7">
              <w:t xml:space="preserve">ensuring that all new benefit applicants initially have weekly income assessments, with a move to annual assessment possible in some circumstances; and </w:t>
            </w:r>
          </w:p>
          <w:p w14:paraId="63138EC5" w14:textId="77777777" w:rsidR="006145A2" w:rsidRPr="005E3BA7" w:rsidRDefault="006145A2" w:rsidP="000304BD">
            <w:pPr>
              <w:pStyle w:val="Chronologybullet2"/>
            </w:pPr>
            <w:r w:rsidRPr="005E3BA7">
              <w:t>weekly payment of all benefits.</w:t>
            </w:r>
          </w:p>
          <w:p w14:paraId="00591807" w14:textId="77777777" w:rsidR="006145A2" w:rsidRPr="005E3BA7" w:rsidRDefault="006145A2" w:rsidP="00D951B1">
            <w:pPr>
              <w:jc w:val="both"/>
            </w:pPr>
            <w:r w:rsidRPr="005E3BA7">
              <w:t>From 1 September 2007:</w:t>
            </w:r>
          </w:p>
          <w:p w14:paraId="74FB6CB4" w14:textId="77777777" w:rsidR="006145A2" w:rsidRPr="005E3BA7" w:rsidRDefault="006145A2" w:rsidP="000304BD">
            <w:pPr>
              <w:pStyle w:val="Chronologybullet2"/>
            </w:pPr>
            <w:r w:rsidRPr="005E3BA7">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6145A2" w:rsidRPr="005E3BA7" w14:paraId="5B2E9BED" w14:textId="77777777" w:rsidTr="002774EE">
        <w:tc>
          <w:tcPr>
            <w:tcW w:w="1928" w:type="dxa"/>
          </w:tcPr>
          <w:p w14:paraId="701412C5" w14:textId="77777777" w:rsidR="006145A2" w:rsidRPr="005E3BA7" w:rsidRDefault="006145A2" w:rsidP="00246E36">
            <w:r w:rsidRPr="005E3BA7">
              <w:lastRenderedPageBreak/>
              <w:t xml:space="preserve">11 November </w:t>
            </w:r>
            <w:r w:rsidRPr="005E3BA7">
              <w:lastRenderedPageBreak/>
              <w:t>2006</w:t>
            </w:r>
          </w:p>
        </w:tc>
        <w:tc>
          <w:tcPr>
            <w:tcW w:w="3232" w:type="dxa"/>
            <w:shd w:val="clear" w:color="auto" w:fill="DAEEF3" w:themeFill="accent5" w:themeFillTint="33"/>
          </w:tcPr>
          <w:p w14:paraId="4D20F432" w14:textId="77777777" w:rsidR="006145A2" w:rsidRPr="005E3BA7" w:rsidRDefault="006145A2" w:rsidP="00A663E3">
            <w:pPr>
              <w:rPr>
                <w:b/>
              </w:rPr>
            </w:pPr>
            <w:r w:rsidRPr="005E3BA7">
              <w:rPr>
                <w:b/>
              </w:rPr>
              <w:lastRenderedPageBreak/>
              <w:t xml:space="preserve">Gold Card for Senior </w:t>
            </w:r>
            <w:r w:rsidRPr="005E3BA7">
              <w:rPr>
                <w:b/>
              </w:rPr>
              <w:lastRenderedPageBreak/>
              <w:t>Citizens Announced</w:t>
            </w:r>
          </w:p>
        </w:tc>
        <w:tc>
          <w:tcPr>
            <w:tcW w:w="0" w:type="auto"/>
          </w:tcPr>
          <w:p w14:paraId="0444F9E9" w14:textId="77777777" w:rsidR="006145A2" w:rsidRPr="005E3BA7" w:rsidRDefault="006145A2" w:rsidP="00D951B1">
            <w:pPr>
              <w:jc w:val="both"/>
            </w:pPr>
            <w:r w:rsidRPr="005E3BA7">
              <w:lastRenderedPageBreak/>
              <w:t>A concession card “</w:t>
            </w:r>
            <w:r w:rsidRPr="005E3BA7">
              <w:rPr>
                <w:i/>
              </w:rPr>
              <w:t>SuperGold Card</w:t>
            </w:r>
            <w:r w:rsidRPr="005E3BA7">
              <w:t xml:space="preserve">” providing discounts for senior citizens was announced.  It </w:t>
            </w:r>
            <w:r w:rsidRPr="005E3BA7">
              <w:lastRenderedPageBreak/>
              <w:t xml:space="preserve">would be implemented in August 2007 and have the following </w:t>
            </w:r>
            <w:r w:rsidR="00ED6F2A" w:rsidRPr="005E3BA7">
              <w:t>parameters</w:t>
            </w:r>
            <w:r w:rsidRPr="005E3BA7">
              <w:t>:</w:t>
            </w:r>
          </w:p>
          <w:p w14:paraId="653407A8" w14:textId="77777777" w:rsidR="006145A2" w:rsidRPr="005E3BA7" w:rsidRDefault="006145A2" w:rsidP="000304BD">
            <w:pPr>
              <w:pStyle w:val="Chronologybullet2"/>
            </w:pPr>
            <w:r w:rsidRPr="005E3BA7">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14:paraId="181691B9" w14:textId="77777777" w:rsidR="006145A2" w:rsidRPr="005E3BA7" w:rsidRDefault="006145A2" w:rsidP="000304BD">
            <w:pPr>
              <w:pStyle w:val="Chronologybullet2"/>
            </w:pPr>
            <w:r w:rsidRPr="005E3BA7">
              <w:t>provide commercial discounts from participating businesses, and easy access to concessions on government and local authority services;</w:t>
            </w:r>
          </w:p>
          <w:p w14:paraId="34E129F1" w14:textId="77777777" w:rsidR="006145A2" w:rsidRPr="005E3BA7" w:rsidRDefault="006145A2" w:rsidP="000304BD">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14:paraId="3D12E42F" w14:textId="77777777" w:rsidR="006145A2" w:rsidRPr="005E3BA7" w:rsidRDefault="006145A2" w:rsidP="000304BD">
            <w:pPr>
              <w:pStyle w:val="Chronologybullet2"/>
            </w:pPr>
            <w:r w:rsidRPr="005E3BA7">
              <w:t>About 540,000 people – including around 15,000 under the age of 65 – were expected to be eligible to receive the card;</w:t>
            </w:r>
          </w:p>
          <w:p w14:paraId="18C8AC8E" w14:textId="77777777" w:rsidR="006145A2" w:rsidRPr="005E3BA7" w:rsidRDefault="006145A2" w:rsidP="000304BD">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14:paraId="65907004" w14:textId="77777777" w:rsidR="006145A2" w:rsidRPr="005E3BA7" w:rsidRDefault="006145A2" w:rsidP="000304BD">
            <w:pPr>
              <w:pStyle w:val="Chronologybullet2"/>
            </w:pPr>
            <w:r w:rsidRPr="005E3BA7">
              <w:t>cardholders' spouses who were under 65 years would be able to access the commercial discounts;</w:t>
            </w:r>
          </w:p>
          <w:p w14:paraId="71263EA3" w14:textId="77777777" w:rsidR="006145A2" w:rsidRPr="005E3BA7" w:rsidRDefault="006145A2" w:rsidP="000304BD">
            <w:pPr>
              <w:pStyle w:val="Chronologybullet2"/>
            </w:pPr>
            <w:r w:rsidRPr="005E3BA7">
              <w:t xml:space="preserve">Veterans would receive a specially-branded </w:t>
            </w:r>
            <w:r w:rsidRPr="005E3BA7">
              <w:rPr>
                <w:i/>
              </w:rPr>
              <w:t>SuperGold Veterans Card</w:t>
            </w:r>
            <w:r w:rsidRPr="005E3BA7">
              <w:t>; and</w:t>
            </w:r>
          </w:p>
          <w:p w14:paraId="633DF6B6" w14:textId="77777777" w:rsidR="006145A2" w:rsidRPr="005E3BA7" w:rsidRDefault="006145A2" w:rsidP="000304BD">
            <w:pPr>
              <w:pStyle w:val="Chronologybullet2"/>
            </w:pPr>
            <w:r w:rsidRPr="005E3BA7">
              <w:t xml:space="preserve">the </w:t>
            </w:r>
            <w:r w:rsidRPr="005E3BA7">
              <w:rPr>
                <w:i/>
              </w:rPr>
              <w:t>SuperGold Card</w:t>
            </w:r>
            <w:r w:rsidRPr="005E3BA7">
              <w:t xml:space="preserve"> would replace the </w:t>
            </w:r>
            <w:r w:rsidRPr="005E3BA7">
              <w:rPr>
                <w:i/>
              </w:rPr>
              <w:t>Community Services Card</w:t>
            </w:r>
            <w:r w:rsidRPr="005E3BA7">
              <w:t xml:space="preserve"> and</w:t>
            </w:r>
            <w:r w:rsidR="00DF7947">
              <w:t xml:space="preserve"> the</w:t>
            </w:r>
            <w:r w:rsidRPr="005E3BA7">
              <w:t xml:space="preserve"> </w:t>
            </w:r>
            <w:r w:rsidRPr="005E3BA7">
              <w:rPr>
                <w:i/>
              </w:rPr>
              <w:t>Super Card</w:t>
            </w:r>
            <w:r w:rsidRPr="005E3BA7">
              <w:t xml:space="preserve">. People who previously held those cards would be able to access their entitlements through the </w:t>
            </w:r>
            <w:r w:rsidRPr="005E3BA7">
              <w:rPr>
                <w:i/>
              </w:rPr>
              <w:t>SuperGold Card</w:t>
            </w:r>
            <w:r w:rsidRPr="005E3BA7">
              <w:t>.</w:t>
            </w:r>
          </w:p>
        </w:tc>
      </w:tr>
      <w:tr w:rsidR="0065052E" w:rsidRPr="005E3BA7" w14:paraId="10F795C9" w14:textId="77777777" w:rsidTr="002774EE">
        <w:tc>
          <w:tcPr>
            <w:tcW w:w="1928" w:type="dxa"/>
          </w:tcPr>
          <w:p w14:paraId="2620BDF3" w14:textId="77777777" w:rsidR="0065052E" w:rsidRDefault="0065052E" w:rsidP="00246E36">
            <w:r>
              <w:lastRenderedPageBreak/>
              <w:t>22 November 2006</w:t>
            </w:r>
          </w:p>
        </w:tc>
        <w:tc>
          <w:tcPr>
            <w:tcW w:w="3232" w:type="dxa"/>
            <w:shd w:val="clear" w:color="auto" w:fill="DAEEF3" w:themeFill="accent5" w:themeFillTint="33"/>
          </w:tcPr>
          <w:p w14:paraId="5123C780" w14:textId="77777777" w:rsidR="0065052E" w:rsidRDefault="0065052E" w:rsidP="008E1FE0">
            <w:pPr>
              <w:rPr>
                <w:b/>
              </w:rPr>
            </w:pPr>
            <w:r>
              <w:rPr>
                <w:b/>
              </w:rPr>
              <w:t>Residential Care Subsidy: Income from assets exemption</w:t>
            </w:r>
          </w:p>
        </w:tc>
        <w:tc>
          <w:tcPr>
            <w:tcW w:w="0" w:type="auto"/>
          </w:tcPr>
          <w:p w14:paraId="64A96A7D" w14:textId="77777777" w:rsidR="008734A5" w:rsidRDefault="008734A5" w:rsidP="00C6610C">
            <w:pPr>
              <w:jc w:val="both"/>
            </w:pPr>
            <w:r>
              <w:t>The income from assets exemption was amended to include different levels reflecting the circumstances of people in residential care.  The new income from asset exemptions were:</w:t>
            </w:r>
          </w:p>
          <w:p w14:paraId="52673A51" w14:textId="77777777" w:rsidR="008734A5" w:rsidRDefault="008734A5" w:rsidP="008734A5">
            <w:pPr>
              <w:jc w:val="both"/>
            </w:pPr>
            <w:r>
              <w:t>The new income from asset levels (after tax) were:</w:t>
            </w:r>
          </w:p>
          <w:p w14:paraId="5D350765" w14:textId="77777777" w:rsidR="008734A5" w:rsidRDefault="008734A5" w:rsidP="008734A5">
            <w:pPr>
              <w:pStyle w:val="Chronologybullet2"/>
            </w:pPr>
            <w:r>
              <w:t>single people:   $805 per annum;</w:t>
            </w:r>
          </w:p>
          <w:p w14:paraId="5669A2F4" w14:textId="77777777" w:rsidR="008734A5" w:rsidRDefault="008734A5" w:rsidP="008734A5">
            <w:pPr>
              <w:pStyle w:val="Chronologybullet2"/>
            </w:pPr>
            <w:r>
              <w:t>couple (both in care):  $1,610 per annum (twice the level for single people); and</w:t>
            </w:r>
          </w:p>
          <w:p w14:paraId="2D9D4EBF" w14:textId="77777777" w:rsidR="008734A5" w:rsidRDefault="008734A5" w:rsidP="008734A5">
            <w:pPr>
              <w:pStyle w:val="Chronologybullet2"/>
            </w:pPr>
            <w:r>
              <w:t>couple (one in care):  $2,415 per annum (three times the level for single people).</w:t>
            </w:r>
          </w:p>
          <w:p w14:paraId="06E2C2A4" w14:textId="77777777" w:rsidR="008734A5" w:rsidRDefault="008734A5" w:rsidP="00C6610C">
            <w:pPr>
              <w:jc w:val="both"/>
            </w:pPr>
            <w:r>
              <w:t>The income from assets exemption</w:t>
            </w:r>
            <w:r w:rsidR="0065052E" w:rsidRPr="0065052E">
              <w:t xml:space="preserve"> was the amount of a person’s annual income that was derived from assets that was not included in the calculation of the person's overall annual income for the purpose of the means assessment relating to income. </w:t>
            </w:r>
          </w:p>
          <w:p w14:paraId="4451CB78" w14:textId="77777777" w:rsidR="008734A5" w:rsidRDefault="008734A5" w:rsidP="00C6610C">
            <w:pPr>
              <w:jc w:val="both"/>
            </w:pPr>
            <w:r>
              <w:t>Prior to this the income from assets exemption was $805 per annum per person.</w:t>
            </w:r>
          </w:p>
        </w:tc>
      </w:tr>
      <w:tr w:rsidR="00C6610C" w:rsidRPr="005E3BA7" w14:paraId="411BEE98" w14:textId="77777777" w:rsidTr="002774EE">
        <w:tc>
          <w:tcPr>
            <w:tcW w:w="1928" w:type="dxa"/>
          </w:tcPr>
          <w:p w14:paraId="0539F5AC" w14:textId="77777777" w:rsidR="00C6610C" w:rsidRPr="005E3BA7" w:rsidRDefault="00C6610C" w:rsidP="00246E36">
            <w:r>
              <w:t>24 November 2006</w:t>
            </w:r>
          </w:p>
        </w:tc>
        <w:tc>
          <w:tcPr>
            <w:tcW w:w="3232" w:type="dxa"/>
            <w:shd w:val="clear" w:color="auto" w:fill="DAEEF3" w:themeFill="accent5" w:themeFillTint="33"/>
          </w:tcPr>
          <w:p w14:paraId="1B927D10" w14:textId="77777777" w:rsidR="00C6610C" w:rsidRPr="005E3BA7" w:rsidRDefault="00C6610C" w:rsidP="008E1FE0">
            <w:pPr>
              <w:rPr>
                <w:b/>
              </w:rPr>
            </w:pPr>
            <w:r>
              <w:rPr>
                <w:b/>
              </w:rPr>
              <w:t xml:space="preserve">Residential Care Subsidy: </w:t>
            </w:r>
            <w:r w:rsidR="008E1FE0">
              <w:rPr>
                <w:b/>
              </w:rPr>
              <w:t>Compensation</w:t>
            </w:r>
            <w:r>
              <w:rPr>
                <w:b/>
              </w:rPr>
              <w:t xml:space="preserve"> payments to </w:t>
            </w:r>
            <w:r>
              <w:rPr>
                <w:b/>
              </w:rPr>
              <w:lastRenderedPageBreak/>
              <w:t>former prisoners of war exempt from the means assessment</w:t>
            </w:r>
          </w:p>
        </w:tc>
        <w:tc>
          <w:tcPr>
            <w:tcW w:w="0" w:type="auto"/>
          </w:tcPr>
          <w:p w14:paraId="5DD47D6B" w14:textId="77777777" w:rsidR="00C6610C" w:rsidRDefault="00C6610C" w:rsidP="00C6610C">
            <w:pPr>
              <w:jc w:val="both"/>
            </w:pPr>
            <w:r>
              <w:lastRenderedPageBreak/>
              <w:t xml:space="preserve">The following payments were exempt from the means assessment for the </w:t>
            </w:r>
            <w:r w:rsidRPr="008E1FE0">
              <w:rPr>
                <w:i/>
              </w:rPr>
              <w:t>Residential Care Subsidy</w:t>
            </w:r>
            <w:r>
              <w:t>:</w:t>
            </w:r>
          </w:p>
          <w:p w14:paraId="3BDC4AF6" w14:textId="77777777" w:rsidR="00C6610C" w:rsidRDefault="00C6610C" w:rsidP="008E1FE0">
            <w:pPr>
              <w:pStyle w:val="Chronologybullet2"/>
            </w:pPr>
            <w:r>
              <w:lastRenderedPageBreak/>
              <w:t>compensation or ex-gratia payment received by a person or his or her spouse or partner on account of that person or his or her spouse or partner having been:</w:t>
            </w:r>
          </w:p>
          <w:p w14:paraId="0D349816" w14:textId="77777777" w:rsidR="00C6610C" w:rsidRPr="00C6610C" w:rsidRDefault="00C6610C" w:rsidP="008E1FE0">
            <w:pPr>
              <w:pStyle w:val="Bullet2"/>
              <w:tabs>
                <w:tab w:val="clear" w:pos="797"/>
                <w:tab w:val="clear" w:pos="907"/>
                <w:tab w:val="left" w:pos="510"/>
              </w:tabs>
              <w:spacing w:before="0"/>
              <w:ind w:left="510" w:hanging="283"/>
            </w:pPr>
            <w:r w:rsidRPr="00C6610C">
              <w:t>a prisoner of war, civilian internee, or victim of persecution of</w:t>
            </w:r>
          </w:p>
          <w:p w14:paraId="35BB39DE" w14:textId="77777777" w:rsidR="00C6610C" w:rsidRPr="00C6610C" w:rsidRDefault="00C6610C" w:rsidP="008E1FE0">
            <w:pPr>
              <w:pStyle w:val="Bullet2"/>
              <w:tabs>
                <w:tab w:val="clear" w:pos="797"/>
                <w:tab w:val="clear" w:pos="907"/>
                <w:tab w:val="left" w:pos="510"/>
              </w:tabs>
              <w:spacing w:before="0"/>
              <w:ind w:left="510" w:hanging="283"/>
            </w:pPr>
            <w:r w:rsidRPr="00C6610C">
              <w:t>any country during the Second World War; or</w:t>
            </w:r>
          </w:p>
          <w:p w14:paraId="6AA7C420" w14:textId="71475D98" w:rsidR="00C6610C" w:rsidRPr="005E3BA7" w:rsidRDefault="00C6610C" w:rsidP="008E1FE0">
            <w:pPr>
              <w:pStyle w:val="Bullet2"/>
              <w:tabs>
                <w:tab w:val="clear" w:pos="797"/>
                <w:tab w:val="clear" w:pos="907"/>
                <w:tab w:val="left" w:pos="510"/>
              </w:tabs>
              <w:spacing w:before="0"/>
              <w:ind w:left="510" w:hanging="283"/>
            </w:pPr>
            <w:r w:rsidRPr="00C6610C">
              <w:t xml:space="preserve">a </w:t>
            </w:r>
            <w:r w:rsidR="00505989" w:rsidRPr="00C6610C">
              <w:t>dependent</w:t>
            </w:r>
            <w:r w:rsidRPr="00C6610C">
              <w:t xml:space="preserve"> child of a person who was a prisoner of war,</w:t>
            </w:r>
            <w:r>
              <w:t xml:space="preserve"> </w:t>
            </w:r>
            <w:r w:rsidRPr="00C6610C">
              <w:t>civilian internee, or victim of persecution of any country</w:t>
            </w:r>
            <w:r>
              <w:t xml:space="preserve"> </w:t>
            </w:r>
            <w:r w:rsidRPr="00C6610C">
              <w:t>during the Second World War.</w:t>
            </w:r>
          </w:p>
        </w:tc>
      </w:tr>
      <w:tr w:rsidR="006145A2" w:rsidRPr="005E3BA7" w14:paraId="5E5F5FCA" w14:textId="77777777" w:rsidTr="002774EE">
        <w:tc>
          <w:tcPr>
            <w:tcW w:w="1928" w:type="dxa"/>
          </w:tcPr>
          <w:p w14:paraId="679D176E" w14:textId="77777777" w:rsidR="006145A2" w:rsidRPr="005E3BA7" w:rsidRDefault="006145A2" w:rsidP="00246E36">
            <w:r w:rsidRPr="005E3BA7">
              <w:lastRenderedPageBreak/>
              <w:t>1 December 2006</w:t>
            </w:r>
          </w:p>
        </w:tc>
        <w:tc>
          <w:tcPr>
            <w:tcW w:w="3232" w:type="dxa"/>
            <w:shd w:val="clear" w:color="auto" w:fill="DAEEF3" w:themeFill="accent5" w:themeFillTint="33"/>
          </w:tcPr>
          <w:p w14:paraId="1098CB7A" w14:textId="77777777" w:rsidR="006145A2" w:rsidRPr="005E3BA7" w:rsidRDefault="006145A2" w:rsidP="00A663E3">
            <w:pPr>
              <w:rPr>
                <w:b/>
              </w:rPr>
            </w:pPr>
            <w:r w:rsidRPr="005E3BA7">
              <w:rPr>
                <w:b/>
              </w:rPr>
              <w:t>Redundancy Tax Rebate</w:t>
            </w:r>
          </w:p>
          <w:p w14:paraId="50C2CC1B" w14:textId="77777777" w:rsidR="006145A2" w:rsidRPr="005E3BA7" w:rsidRDefault="008E1FE0" w:rsidP="00A663E3">
            <w:pPr>
              <w:rPr>
                <w:b/>
              </w:rPr>
            </w:pPr>
            <w:r w:rsidRPr="005E3BA7">
              <w:rPr>
                <w:b/>
              </w:rPr>
              <w:t>I</w:t>
            </w:r>
            <w:r w:rsidR="006145A2" w:rsidRPr="005E3BA7">
              <w:rPr>
                <w:b/>
              </w:rPr>
              <w:t>ntroduced</w:t>
            </w:r>
          </w:p>
        </w:tc>
        <w:tc>
          <w:tcPr>
            <w:tcW w:w="0" w:type="auto"/>
          </w:tcPr>
          <w:p w14:paraId="5C1CF7E8" w14:textId="77777777" w:rsidR="006145A2" w:rsidRPr="005E3BA7" w:rsidRDefault="006145A2" w:rsidP="00D951B1">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B2237F" w:rsidRPr="005E3BA7" w14:paraId="26DDBA19" w14:textId="77777777" w:rsidTr="002774EE">
        <w:tc>
          <w:tcPr>
            <w:tcW w:w="1928" w:type="dxa"/>
          </w:tcPr>
          <w:p w14:paraId="0BEAA06D" w14:textId="77777777" w:rsidR="00B2237F" w:rsidRPr="005E3BA7" w:rsidRDefault="00B2237F" w:rsidP="005866A1">
            <w:r w:rsidRPr="005E3BA7">
              <w:t>15 December 2006</w:t>
            </w:r>
          </w:p>
        </w:tc>
        <w:tc>
          <w:tcPr>
            <w:tcW w:w="3232" w:type="dxa"/>
            <w:shd w:val="clear" w:color="auto" w:fill="DAEEF3" w:themeFill="accent5" w:themeFillTint="33"/>
          </w:tcPr>
          <w:p w14:paraId="4319397C" w14:textId="6EA85FD5" w:rsidR="00B2237F" w:rsidRPr="005E3BA7" w:rsidRDefault="00B2237F" w:rsidP="005866A1">
            <w:pPr>
              <w:rPr>
                <w:b/>
              </w:rPr>
            </w:pPr>
            <w:r>
              <w:rPr>
                <w:b/>
              </w:rPr>
              <w:t>Social Security Benefits: C</w:t>
            </w:r>
            <w:r w:rsidRPr="005E3BA7">
              <w:rPr>
                <w:b/>
              </w:rPr>
              <w:t xml:space="preserve">ash </w:t>
            </w:r>
            <w:r w:rsidR="00034E0A">
              <w:rPr>
                <w:b/>
              </w:rPr>
              <w:t>as</w:t>
            </w:r>
            <w:r w:rsidR="00034E0A" w:rsidRPr="005E3BA7">
              <w:rPr>
                <w:b/>
              </w:rPr>
              <w:t>set and</w:t>
            </w:r>
            <w:r w:rsidRPr="005E3BA7">
              <w:rPr>
                <w:b/>
              </w:rPr>
              <w:t xml:space="preserve"> </w:t>
            </w:r>
            <w:r>
              <w:rPr>
                <w:b/>
              </w:rPr>
              <w:t>i</w:t>
            </w:r>
            <w:r w:rsidRPr="005E3BA7">
              <w:rPr>
                <w:b/>
              </w:rPr>
              <w:t xml:space="preserve">ncome </w:t>
            </w:r>
            <w:r>
              <w:rPr>
                <w:b/>
              </w:rPr>
              <w:t>e</w:t>
            </w:r>
            <w:r w:rsidRPr="005E3BA7">
              <w:rPr>
                <w:b/>
              </w:rPr>
              <w:t>xemptions</w:t>
            </w:r>
          </w:p>
        </w:tc>
        <w:tc>
          <w:tcPr>
            <w:tcW w:w="0" w:type="auto"/>
          </w:tcPr>
          <w:p w14:paraId="39BF1341" w14:textId="77777777" w:rsidR="00B2237F" w:rsidRPr="005E3BA7" w:rsidRDefault="00B2237F" w:rsidP="005866A1">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was extended to include:</w:t>
            </w:r>
          </w:p>
          <w:p w14:paraId="725269D8" w14:textId="3464960E" w:rsidR="00B2237F" w:rsidRPr="005E3BA7" w:rsidRDefault="00B2237F" w:rsidP="005866A1">
            <w:pPr>
              <w:numPr>
                <w:ilvl w:val="0"/>
                <w:numId w:val="56"/>
              </w:numPr>
              <w:tabs>
                <w:tab w:val="clear" w:pos="702"/>
                <w:tab w:val="num" w:pos="162"/>
              </w:tabs>
              <w:spacing w:before="0"/>
              <w:ind w:left="162" w:hanging="141"/>
              <w:jc w:val="both"/>
              <w:rPr>
                <w:lang w:val="en-US"/>
              </w:rPr>
            </w:pPr>
            <w:r w:rsidRPr="005E3BA7">
              <w:rPr>
                <w:lang w:val="en-US"/>
              </w:rPr>
              <w:t xml:space="preserve">compensation or ex-gratia payments received by a person or the spouse of a former prisoner of war during </w:t>
            </w:r>
            <w:r>
              <w:rPr>
                <w:lang w:val="en-US"/>
              </w:rPr>
              <w:t xml:space="preserve">the Second </w:t>
            </w:r>
            <w:r w:rsidR="00034E0A">
              <w:rPr>
                <w:lang w:val="en-US"/>
              </w:rPr>
              <w:t>W</w:t>
            </w:r>
            <w:r w:rsidRPr="005E3BA7">
              <w:rPr>
                <w:lang w:val="en-US"/>
              </w:rPr>
              <w:t xml:space="preserve">orld </w:t>
            </w:r>
            <w:r w:rsidR="00034E0A" w:rsidRPr="005E3BA7">
              <w:rPr>
                <w:lang w:val="en-US"/>
              </w:rPr>
              <w:t>War or</w:t>
            </w:r>
            <w:r w:rsidRPr="005E3BA7">
              <w:rPr>
                <w:lang w:val="en-US"/>
              </w:rPr>
              <w:t xml:space="preserve"> their dependent children (</w:t>
            </w:r>
            <w:r w:rsidRPr="005E3BA7">
              <w:rPr>
                <w:b/>
                <w:lang w:val="en-US"/>
              </w:rPr>
              <w:t>exemption as a cash asset</w:t>
            </w:r>
            <w:r w:rsidRPr="005E3BA7">
              <w:rPr>
                <w:lang w:val="en-US"/>
              </w:rPr>
              <w:t>); and</w:t>
            </w:r>
          </w:p>
          <w:p w14:paraId="5EB37D60" w14:textId="77777777" w:rsidR="00B2237F" w:rsidRPr="005E3BA7" w:rsidRDefault="00B2237F" w:rsidP="00B2237F">
            <w:pPr>
              <w:numPr>
                <w:ilvl w:val="0"/>
                <w:numId w:val="56"/>
              </w:numPr>
              <w:tabs>
                <w:tab w:val="clear" w:pos="702"/>
                <w:tab w:val="num" w:pos="162"/>
              </w:tabs>
              <w:spacing w:before="0"/>
              <w:ind w:left="162" w:hanging="141"/>
              <w:jc w:val="both"/>
              <w:rPr>
                <w:lang w:val="en-US"/>
              </w:rPr>
            </w:pPr>
            <w:r w:rsidRPr="005E3BA7">
              <w:rPr>
                <w:lang w:val="en-US"/>
              </w:rPr>
              <w:t>ex-gratia payments to people who have been infected with Hepatitis C through the New Zealand Blood supply (</w:t>
            </w:r>
            <w:r w:rsidRPr="005E3BA7">
              <w:rPr>
                <w:b/>
                <w:lang w:val="en-US"/>
              </w:rPr>
              <w:t>exemption as a cash asset or income derived from that asset</w:t>
            </w:r>
            <w:r w:rsidRPr="005E3BA7">
              <w:rPr>
                <w:lang w:val="en-US"/>
              </w:rPr>
              <w:t xml:space="preserve">). </w:t>
            </w:r>
            <w:r>
              <w:rPr>
                <w:lang w:val="en-US"/>
              </w:rPr>
              <w:t xml:space="preserve">For the </w:t>
            </w:r>
            <w:r w:rsidRPr="00B2237F">
              <w:rPr>
                <w:i/>
                <w:lang w:val="en-US"/>
              </w:rPr>
              <w:t>Residential Care Subsidy</w:t>
            </w:r>
            <w:r>
              <w:rPr>
                <w:lang w:val="en-US"/>
              </w:rPr>
              <w:t>, the payments were exempt from the asset assessment.</w:t>
            </w:r>
            <w:r w:rsidRPr="005E3BA7">
              <w:rPr>
                <w:lang w:val="en-US"/>
              </w:rPr>
              <w:t xml:space="preserve">  This exemption applied for the 12 </w:t>
            </w:r>
            <w:r>
              <w:rPr>
                <w:lang w:val="en-US"/>
              </w:rPr>
              <w:t xml:space="preserve">months </w:t>
            </w:r>
            <w:r w:rsidRPr="005E3BA7">
              <w:rPr>
                <w:lang w:val="en-US"/>
              </w:rPr>
              <w:t>following the receipt of the payment.  Subsequently</w:t>
            </w:r>
            <w:r>
              <w:rPr>
                <w:lang w:val="en-US"/>
              </w:rPr>
              <w:t>,</w:t>
            </w:r>
            <w:r w:rsidRPr="005E3BA7">
              <w:rPr>
                <w:lang w:val="en-US"/>
              </w:rPr>
              <w:t xml:space="preserve"> an amendment was made to the </w:t>
            </w:r>
            <w:r w:rsidRPr="005E3BA7">
              <w:rPr>
                <w:i/>
                <w:lang w:val="en-US"/>
              </w:rPr>
              <w:t>Social Security</w:t>
            </w:r>
            <w:r w:rsidRPr="005E3BA7">
              <w:rPr>
                <w:lang w:val="en-US"/>
              </w:rPr>
              <w:t xml:space="preserve"> </w:t>
            </w:r>
            <w:r w:rsidRPr="005E3BA7">
              <w:rPr>
                <w:i/>
                <w:lang w:val="en-US"/>
              </w:rPr>
              <w:t>Temporary Additional Support (TAS) Regulations</w:t>
            </w:r>
            <w:r w:rsidRPr="005E3BA7">
              <w:rPr>
                <w:lang w:val="en-US"/>
              </w:rPr>
              <w:t xml:space="preserve"> to provide the same time-limited exemption for TAS.</w:t>
            </w:r>
          </w:p>
        </w:tc>
      </w:tr>
      <w:tr w:rsidR="006145A2" w:rsidRPr="005E3BA7" w14:paraId="00321241" w14:textId="77777777" w:rsidTr="002774EE">
        <w:tc>
          <w:tcPr>
            <w:tcW w:w="1928" w:type="dxa"/>
          </w:tcPr>
          <w:p w14:paraId="23390BFA" w14:textId="77777777" w:rsidR="006145A2" w:rsidRPr="005E3BA7" w:rsidRDefault="006145A2" w:rsidP="00246E36">
            <w:r w:rsidRPr="005E3BA7">
              <w:t>19 December 2006</w:t>
            </w:r>
          </w:p>
        </w:tc>
        <w:tc>
          <w:tcPr>
            <w:tcW w:w="3232" w:type="dxa"/>
            <w:shd w:val="clear" w:color="auto" w:fill="DAEEF3" w:themeFill="accent5" w:themeFillTint="33"/>
          </w:tcPr>
          <w:p w14:paraId="5E8D46D1" w14:textId="77777777" w:rsidR="006145A2" w:rsidRPr="005E3BA7" w:rsidRDefault="00B84A12" w:rsidP="00B84A12">
            <w:pPr>
              <w:rPr>
                <w:b/>
              </w:rPr>
            </w:pPr>
            <w:r w:rsidRPr="005E3BA7">
              <w:rPr>
                <w:b/>
              </w:rPr>
              <w:t>Social Security Benefits</w:t>
            </w:r>
            <w:r>
              <w:rPr>
                <w:b/>
              </w:rPr>
              <w:t>:</w:t>
            </w:r>
            <w:r w:rsidRPr="005E3BA7">
              <w:rPr>
                <w:b/>
              </w:rPr>
              <w:t xml:space="preserve"> </w:t>
            </w:r>
            <w:r w:rsidR="006145A2" w:rsidRPr="005E3BA7">
              <w:rPr>
                <w:b/>
              </w:rPr>
              <w:t>Payment during an epidemic</w:t>
            </w:r>
          </w:p>
        </w:tc>
        <w:tc>
          <w:tcPr>
            <w:tcW w:w="0" w:type="auto"/>
          </w:tcPr>
          <w:p w14:paraId="6CE2A753" w14:textId="77777777" w:rsidR="006145A2" w:rsidRPr="005E3BA7" w:rsidRDefault="006145A2" w:rsidP="00D951B1">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14:paraId="4E3A0E77" w14:textId="77777777" w:rsidR="006145A2" w:rsidRPr="005E3BA7" w:rsidRDefault="006145A2" w:rsidP="000304BD">
            <w:pPr>
              <w:pStyle w:val="Chronologybullet2"/>
            </w:pPr>
            <w:r w:rsidRPr="005E3BA7">
              <w:t>payment of benefits that would not otherwise be paid due to stand down provisions or suspension for failure to meet work-related obligations;</w:t>
            </w:r>
          </w:p>
          <w:p w14:paraId="2449DA0D" w14:textId="77777777" w:rsidR="006145A2" w:rsidRPr="005E3BA7" w:rsidRDefault="006145A2" w:rsidP="000304BD">
            <w:pPr>
              <w:pStyle w:val="Chronologybullet2"/>
            </w:pPr>
            <w:r w:rsidRPr="005E3BA7">
              <w:t xml:space="preserve">reinstatement of benefits that had been cancelled or terminated within the </w:t>
            </w:r>
            <w:r w:rsidR="000304BD">
              <w:t>eight</w:t>
            </w:r>
            <w:r w:rsidRPr="005E3BA7">
              <w:t xml:space="preserve"> weeks before the commencement of the a domestic epidemic notice;</w:t>
            </w:r>
          </w:p>
          <w:p w14:paraId="403EF100" w14:textId="77777777" w:rsidR="006145A2" w:rsidRPr="005E3BA7" w:rsidRDefault="006145A2" w:rsidP="000304BD">
            <w:pPr>
              <w:pStyle w:val="Chronologybullet2"/>
            </w:pPr>
            <w:r w:rsidRPr="005E3BA7">
              <w:lastRenderedPageBreak/>
              <w:t>granting or reinstatement of benefits subject to a non-entitlement period;</w:t>
            </w:r>
          </w:p>
          <w:p w14:paraId="49B06364" w14:textId="77777777" w:rsidR="006145A2" w:rsidRPr="005E3BA7" w:rsidRDefault="006145A2" w:rsidP="000304BD">
            <w:pPr>
              <w:pStyle w:val="Chronologybullet2"/>
            </w:pPr>
            <w:r w:rsidRPr="005E3BA7">
              <w:t>refraining from exercising a power to cancel, suspend, vary or terminate a benefit where this would usually occur;</w:t>
            </w:r>
          </w:p>
          <w:p w14:paraId="0EE1DDBB" w14:textId="77777777" w:rsidR="006145A2" w:rsidRPr="005E3BA7" w:rsidRDefault="006145A2" w:rsidP="000304BD">
            <w:pPr>
              <w:pStyle w:val="Chronologybullet2"/>
            </w:pPr>
            <w:r w:rsidRPr="005E3BA7">
              <w:t xml:space="preserve">granting on a provisional basis, an </w:t>
            </w:r>
            <w:r w:rsidRPr="005E3BA7">
              <w:rPr>
                <w:i/>
              </w:rPr>
              <w:t>Emergency Benefit</w:t>
            </w:r>
            <w:r w:rsidRPr="005E3BA7">
              <w:t xml:space="preserve"> to people who would not otherwise be entitled to be granted an emergency benefit;</w:t>
            </w:r>
          </w:p>
          <w:p w14:paraId="0A03FFB7" w14:textId="77777777" w:rsidR="006145A2" w:rsidRPr="005E3BA7" w:rsidRDefault="006145A2" w:rsidP="000304BD">
            <w:pPr>
              <w:pStyle w:val="Chronologybullet2"/>
            </w:pPr>
            <w:r w:rsidRPr="005E3BA7">
              <w:t>granting benefits without normal investigations; and</w:t>
            </w:r>
          </w:p>
          <w:p w14:paraId="5675CC79" w14:textId="77777777" w:rsidR="006145A2" w:rsidRPr="005E3BA7" w:rsidRDefault="006145A2" w:rsidP="000304BD">
            <w:pPr>
              <w:pStyle w:val="Chronologybullet2"/>
            </w:pPr>
            <w:r w:rsidRPr="005E3BA7">
              <w:t>payment of financial assistance to overseas visitors who are prevented from returning home due to an epidemic outside of New Zealand.</w:t>
            </w:r>
          </w:p>
        </w:tc>
      </w:tr>
      <w:tr w:rsidR="006145A2" w:rsidRPr="005E3BA7" w14:paraId="07F6761D" w14:textId="77777777" w:rsidTr="002774EE">
        <w:tc>
          <w:tcPr>
            <w:tcW w:w="1928" w:type="dxa"/>
          </w:tcPr>
          <w:p w14:paraId="1BF3085B"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55943C23" w14:textId="77777777" w:rsidR="006145A2" w:rsidRPr="005E3BA7" w:rsidRDefault="006145A2" w:rsidP="00B84A12">
            <w:pPr>
              <w:rPr>
                <w:b/>
              </w:rPr>
            </w:pPr>
            <w:r w:rsidRPr="005E3BA7">
              <w:rPr>
                <w:b/>
              </w:rPr>
              <w:t>Student Loans and Allowances</w:t>
            </w:r>
            <w:r w:rsidR="00B84A12">
              <w:rPr>
                <w:b/>
              </w:rPr>
              <w:t>:</w:t>
            </w:r>
            <w:r w:rsidRPr="005E3BA7">
              <w:rPr>
                <w:b/>
              </w:rPr>
              <w:t xml:space="preserve"> </w:t>
            </w:r>
            <w:r w:rsidR="00B84A12" w:rsidRPr="005E3BA7">
              <w:rPr>
                <w:b/>
              </w:rPr>
              <w:t xml:space="preserve">Access </w:t>
            </w:r>
            <w:r w:rsidRPr="005E3BA7">
              <w:rPr>
                <w:b/>
              </w:rPr>
              <w:t>tightened</w:t>
            </w:r>
          </w:p>
        </w:tc>
        <w:tc>
          <w:tcPr>
            <w:tcW w:w="0" w:type="auto"/>
          </w:tcPr>
          <w:p w14:paraId="32D3F1F8" w14:textId="77777777" w:rsidR="006145A2" w:rsidRPr="005E3BA7" w:rsidRDefault="006145A2" w:rsidP="00D951B1">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6145A2" w:rsidRPr="005E3BA7" w14:paraId="69CFA84A" w14:textId="77777777" w:rsidTr="002774EE">
        <w:tc>
          <w:tcPr>
            <w:tcW w:w="1928" w:type="dxa"/>
          </w:tcPr>
          <w:p w14:paraId="151DE0CC" w14:textId="77777777" w:rsidR="006145A2" w:rsidRPr="005E3BA7" w:rsidRDefault="006145A2" w:rsidP="00246E36">
            <w:r w:rsidRPr="005E3BA7">
              <w:t>1 January 2007</w:t>
            </w:r>
          </w:p>
        </w:tc>
        <w:tc>
          <w:tcPr>
            <w:tcW w:w="3232" w:type="dxa"/>
            <w:shd w:val="clear" w:color="auto" w:fill="DAEEF3" w:themeFill="accent5" w:themeFillTint="33"/>
          </w:tcPr>
          <w:p w14:paraId="3645B6AB" w14:textId="77777777" w:rsidR="006145A2" w:rsidRPr="005E3BA7" w:rsidRDefault="006145A2" w:rsidP="00A663E3">
            <w:pPr>
              <w:rPr>
                <w:b/>
              </w:rPr>
            </w:pPr>
            <w:r w:rsidRPr="005E3BA7">
              <w:rPr>
                <w:b/>
              </w:rPr>
              <w:t>Changes to Student Allowances</w:t>
            </w:r>
          </w:p>
        </w:tc>
        <w:tc>
          <w:tcPr>
            <w:tcW w:w="0" w:type="auto"/>
          </w:tcPr>
          <w:p w14:paraId="2B7D9FAE"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implemented:</w:t>
            </w:r>
          </w:p>
          <w:p w14:paraId="0D639CB9" w14:textId="77777777" w:rsidR="006145A2" w:rsidRPr="005E3BA7" w:rsidRDefault="006145A2" w:rsidP="00B847A4">
            <w:pPr>
              <w:numPr>
                <w:ilvl w:val="0"/>
                <w:numId w:val="55"/>
              </w:numPr>
              <w:tabs>
                <w:tab w:val="clear" w:pos="360"/>
                <w:tab w:val="num" w:pos="162"/>
              </w:tabs>
              <w:spacing w:before="0"/>
              <w:ind w:left="162" w:hanging="141"/>
              <w:jc w:val="both"/>
            </w:pPr>
            <w:r w:rsidRPr="005E3BA7">
              <w:t>the parental income threshold was increased by 10</w:t>
            </w:r>
            <w:r w:rsidR="00B84A12">
              <w:t xml:space="preserve"> percent</w:t>
            </w:r>
            <w:r w:rsidRPr="005E3BA7">
              <w:t xml:space="preserve"> from $35,700 to $39,270.  Eligible students who parents had an income of less than the threshold received a full student allowance; and</w:t>
            </w:r>
          </w:p>
          <w:p w14:paraId="418015C3" w14:textId="77777777" w:rsidR="006145A2" w:rsidRPr="005E3BA7" w:rsidRDefault="006145A2" w:rsidP="00B847A4">
            <w:pPr>
              <w:numPr>
                <w:ilvl w:val="0"/>
                <w:numId w:val="55"/>
              </w:numPr>
              <w:tabs>
                <w:tab w:val="clear" w:pos="360"/>
                <w:tab w:val="num" w:pos="162"/>
              </w:tabs>
              <w:spacing w:before="0"/>
              <w:ind w:left="162" w:hanging="141"/>
              <w:jc w:val="both"/>
            </w:pPr>
            <w:r w:rsidRPr="005E3BA7">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6145A2" w:rsidRPr="005E3BA7" w14:paraId="4EE773C9" w14:textId="77777777" w:rsidTr="002774EE">
        <w:tc>
          <w:tcPr>
            <w:tcW w:w="1928" w:type="dxa"/>
          </w:tcPr>
          <w:p w14:paraId="5E77FF8A" w14:textId="77777777" w:rsidR="006145A2" w:rsidRPr="005E3BA7" w:rsidRDefault="006145A2" w:rsidP="00246E36">
            <w:r w:rsidRPr="005E3BA7">
              <w:t>1 January 2007</w:t>
            </w:r>
          </w:p>
        </w:tc>
        <w:tc>
          <w:tcPr>
            <w:tcW w:w="3232" w:type="dxa"/>
            <w:shd w:val="clear" w:color="auto" w:fill="DAEEF3" w:themeFill="accent5" w:themeFillTint="33"/>
          </w:tcPr>
          <w:p w14:paraId="3C93371C" w14:textId="77777777" w:rsidR="006145A2" w:rsidRPr="005E3BA7" w:rsidRDefault="006145A2" w:rsidP="00006289">
            <w:pPr>
              <w:rPr>
                <w:b/>
              </w:rPr>
            </w:pPr>
            <w:r w:rsidRPr="005E3BA7">
              <w:rPr>
                <w:b/>
              </w:rPr>
              <w:t>Changes to the Student Allowances Regulations</w:t>
            </w:r>
            <w:r w:rsidR="00006289">
              <w:rPr>
                <w:b/>
              </w:rPr>
              <w:t>: Consistency will the N</w:t>
            </w:r>
            <w:r w:rsidR="00575CC9">
              <w:rPr>
                <w:b/>
              </w:rPr>
              <w:t xml:space="preserve">ew </w:t>
            </w:r>
            <w:r w:rsidR="00006289">
              <w:rPr>
                <w:b/>
              </w:rPr>
              <w:t>Z</w:t>
            </w:r>
            <w:r w:rsidR="00575CC9">
              <w:rPr>
                <w:b/>
              </w:rPr>
              <w:t>ealand</w:t>
            </w:r>
            <w:r w:rsidR="00006289">
              <w:rPr>
                <w:b/>
              </w:rPr>
              <w:t xml:space="preserve"> Bill of Rights Act</w:t>
            </w:r>
          </w:p>
        </w:tc>
        <w:tc>
          <w:tcPr>
            <w:tcW w:w="0" w:type="auto"/>
          </w:tcPr>
          <w:p w14:paraId="76B60F2D" w14:textId="77777777" w:rsidR="006145A2" w:rsidRPr="005E3BA7" w:rsidRDefault="006145A2" w:rsidP="00D951B1">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14:paraId="417121AA" w14:textId="77777777" w:rsidR="006145A2" w:rsidRPr="005E3BA7" w:rsidRDefault="006145A2" w:rsidP="00B847A4">
            <w:pPr>
              <w:numPr>
                <w:ilvl w:val="0"/>
                <w:numId w:val="55"/>
              </w:numPr>
              <w:tabs>
                <w:tab w:val="clear" w:pos="360"/>
                <w:tab w:val="num" w:pos="162"/>
              </w:tabs>
              <w:spacing w:before="0"/>
              <w:ind w:left="162" w:hanging="162"/>
              <w:jc w:val="both"/>
            </w:pPr>
            <w:r w:rsidRPr="005E3BA7">
              <w:t>the exclusion from consideration as personal income of parental financial assistance was tightened so it applied only to people subject to the parental income test (it had previously included students under 25 with dependent children);</w:t>
            </w:r>
          </w:p>
          <w:p w14:paraId="2C255B63"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14:paraId="302FBCA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students who were married or in a civil union, but estranged and living apart from their spouse/partner were regarded as single (similar to section 63 (a) of the </w:t>
            </w:r>
            <w:r w:rsidRPr="005E3BA7">
              <w:rPr>
                <w:i/>
              </w:rPr>
              <w:t xml:space="preserve">Social Security Act </w:t>
            </w:r>
            <w:r w:rsidRPr="005E3BA7">
              <w:rPr>
                <w:i/>
              </w:rPr>
              <w:lastRenderedPageBreak/>
              <w:t>1964</w:t>
            </w:r>
            <w:r w:rsidRPr="005E3BA7">
              <w:t>); and</w:t>
            </w:r>
          </w:p>
          <w:p w14:paraId="32645A4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provision for </w:t>
            </w:r>
            <w:r w:rsidRPr="005E3BA7">
              <w:rPr>
                <w:i/>
              </w:rPr>
              <w:t>A and B Bursaries</w:t>
            </w:r>
            <w:r w:rsidRPr="005E3BA7">
              <w:t xml:space="preserve"> were revoked</w:t>
            </w:r>
            <w:r w:rsidR="00575CC9">
              <w:t>,</w:t>
            </w:r>
            <w:r w:rsidRPr="005E3BA7">
              <w:t xml:space="preserve"> with existing recipients grandparented until they attained the age of 20 years.</w:t>
            </w:r>
          </w:p>
        </w:tc>
      </w:tr>
      <w:tr w:rsidR="006145A2" w:rsidRPr="005E3BA7" w14:paraId="033045F6" w14:textId="77777777" w:rsidTr="002774EE">
        <w:tc>
          <w:tcPr>
            <w:tcW w:w="1928" w:type="dxa"/>
          </w:tcPr>
          <w:p w14:paraId="2051CFBF"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7D9B912C" w14:textId="77777777" w:rsidR="006145A2" w:rsidRPr="005E3BA7" w:rsidRDefault="006145A2" w:rsidP="00A663E3">
            <w:pPr>
              <w:rPr>
                <w:b/>
              </w:rPr>
            </w:pPr>
            <w:r w:rsidRPr="005E3BA7">
              <w:rPr>
                <w:b/>
              </w:rPr>
              <w:t>Bonded Merit Scholarship Scheme expanded</w:t>
            </w:r>
          </w:p>
        </w:tc>
        <w:tc>
          <w:tcPr>
            <w:tcW w:w="0" w:type="auto"/>
          </w:tcPr>
          <w:p w14:paraId="541D4D6E" w14:textId="77777777" w:rsidR="006145A2" w:rsidRPr="005E3BA7" w:rsidRDefault="006145A2" w:rsidP="00D951B1">
            <w:pPr>
              <w:jc w:val="both"/>
            </w:pPr>
            <w:r w:rsidRPr="005E3BA7">
              <w:t xml:space="preserve">The </w:t>
            </w:r>
            <w:r w:rsidRPr="005E3BA7">
              <w:rPr>
                <w:i/>
              </w:rPr>
              <w:t>Bonded Merit Scholarship Scheme</w:t>
            </w:r>
            <w:r w:rsidRPr="005E3BA7">
              <w:t xml:space="preserve"> was expanded by 500.  From this time, 1,000 students a year received help with courses fees.  The scholarships provided $3,000 per academic year for course fees, from the student’s second year for up to four years of study.  After graduating, students were bonded to remain in New Zealand for a period as long as the duration of their scholarship.</w:t>
            </w:r>
          </w:p>
        </w:tc>
      </w:tr>
      <w:tr w:rsidR="006145A2" w:rsidRPr="005E3BA7" w14:paraId="6805F8FF" w14:textId="77777777" w:rsidTr="002774EE">
        <w:tc>
          <w:tcPr>
            <w:tcW w:w="1928" w:type="dxa"/>
          </w:tcPr>
          <w:p w14:paraId="6DF8AF67" w14:textId="77777777" w:rsidR="006145A2" w:rsidRPr="005E3BA7" w:rsidRDefault="006145A2" w:rsidP="00246E36">
            <w:r w:rsidRPr="005E3BA7">
              <w:t>1 January 2007</w:t>
            </w:r>
          </w:p>
        </w:tc>
        <w:tc>
          <w:tcPr>
            <w:tcW w:w="3232" w:type="dxa"/>
            <w:shd w:val="clear" w:color="auto" w:fill="DAEEF3" w:themeFill="accent5" w:themeFillTint="33"/>
          </w:tcPr>
          <w:p w14:paraId="786DF5BB" w14:textId="77777777" w:rsidR="006145A2" w:rsidRPr="005E3BA7" w:rsidRDefault="006145A2" w:rsidP="00A663E3">
            <w:pPr>
              <w:rPr>
                <w:b/>
              </w:rPr>
            </w:pPr>
            <w:r w:rsidRPr="005E3BA7">
              <w:rPr>
                <w:b/>
              </w:rPr>
              <w:t>Changes to the Training Incentive Allowance</w:t>
            </w:r>
          </w:p>
        </w:tc>
        <w:tc>
          <w:tcPr>
            <w:tcW w:w="0" w:type="auto"/>
          </w:tcPr>
          <w:p w14:paraId="2D790CAF"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was required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work, but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14:paraId="17E851E5"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i/>
                <w:lang w:val="en-US"/>
              </w:rPr>
              <w:t>Training Opportunities Programme</w:t>
            </w:r>
            <w:r w:rsidRPr="005E3BA7">
              <w:rPr>
                <w:lang w:val="en-US"/>
              </w:rPr>
              <w:t xml:space="preserve"> (TOPS) courses</w:t>
            </w:r>
          </w:p>
          <w:p w14:paraId="469A7A22"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secondary school courses</w:t>
            </w:r>
          </w:p>
          <w:p w14:paraId="2F4C502E"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university pre-enrolment courses.</w:t>
            </w:r>
          </w:p>
          <w:p w14:paraId="1DACC8C8" w14:textId="77777777" w:rsidR="006145A2" w:rsidRPr="005E3BA7" w:rsidRDefault="006145A2" w:rsidP="00D951B1">
            <w:pPr>
              <w:jc w:val="both"/>
              <w:rPr>
                <w:lang w:val="en-US"/>
              </w:rPr>
            </w:pPr>
            <w:r w:rsidRPr="005E3BA7">
              <w:rPr>
                <w:lang w:val="en-US"/>
              </w:rPr>
              <w:t xml:space="preserve">Clients part way through courses that no longer met the qualifying criteria could have their TIA grandparented for up to three years.  Clients undertaking a course that lost its </w:t>
            </w:r>
            <w:r w:rsidRPr="005E3BA7">
              <w:rPr>
                <w:i/>
                <w:lang w:val="en-US"/>
              </w:rPr>
              <w:t>Student Component Funding</w:t>
            </w:r>
            <w:r w:rsidRPr="005E3BA7">
              <w:rPr>
                <w:lang w:val="en-US"/>
              </w:rPr>
              <w:t xml:space="preserve"> during the year, were able to complete the course.</w:t>
            </w:r>
          </w:p>
          <w:p w14:paraId="089F72DB" w14:textId="77777777" w:rsidR="006145A2" w:rsidRPr="005E3BA7" w:rsidRDefault="006145A2" w:rsidP="00D951B1">
            <w:pPr>
              <w:jc w:val="both"/>
            </w:pPr>
            <w:r w:rsidRPr="005E3BA7">
              <w:t>The changes were made to focus more tightly on government quality and relevance standards for tertiary education. </w:t>
            </w:r>
          </w:p>
        </w:tc>
      </w:tr>
      <w:tr w:rsidR="006145A2" w:rsidRPr="005E3BA7" w14:paraId="2D487F2C" w14:textId="77777777" w:rsidTr="002774EE">
        <w:tc>
          <w:tcPr>
            <w:tcW w:w="1928" w:type="dxa"/>
          </w:tcPr>
          <w:p w14:paraId="482E4CBE" w14:textId="77777777" w:rsidR="006145A2" w:rsidRPr="005E3BA7" w:rsidRDefault="006145A2" w:rsidP="00246E36">
            <w:r w:rsidRPr="005E3BA7">
              <w:t>16 February 2007</w:t>
            </w:r>
          </w:p>
        </w:tc>
        <w:tc>
          <w:tcPr>
            <w:tcW w:w="3232" w:type="dxa"/>
            <w:shd w:val="clear" w:color="auto" w:fill="DAEEF3" w:themeFill="accent5" w:themeFillTint="33"/>
          </w:tcPr>
          <w:p w14:paraId="3342E366" w14:textId="77777777" w:rsidR="006145A2" w:rsidRPr="005E3BA7" w:rsidRDefault="006145A2" w:rsidP="00A663E3">
            <w:pPr>
              <w:rPr>
                <w:b/>
              </w:rPr>
            </w:pPr>
            <w:r w:rsidRPr="005E3BA7">
              <w:rPr>
                <w:b/>
              </w:rPr>
              <w:t>Family Assistance Renamed (Working for Families Tax Credits)</w:t>
            </w:r>
          </w:p>
        </w:tc>
        <w:tc>
          <w:tcPr>
            <w:tcW w:w="0" w:type="auto"/>
          </w:tcPr>
          <w:p w14:paraId="281A99BF" w14:textId="77777777" w:rsidR="006145A2" w:rsidRPr="005E3BA7" w:rsidRDefault="006145A2" w:rsidP="00D951B1">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14:paraId="1F88F820" w14:textId="77777777" w:rsidR="006145A2" w:rsidRPr="005E3BA7" w:rsidRDefault="006145A2" w:rsidP="00D951B1">
            <w:pPr>
              <w:jc w:val="both"/>
            </w:pPr>
            <w:r w:rsidRPr="005E3BA7">
              <w:t>The following name changes to specific payments were adopted:</w:t>
            </w:r>
          </w:p>
          <w:p w14:paraId="64A39EE4" w14:textId="77777777" w:rsidR="006145A2" w:rsidRPr="005E3BA7" w:rsidRDefault="006145A2" w:rsidP="000304BD">
            <w:pPr>
              <w:pStyle w:val="Chronologybullet2"/>
            </w:pPr>
            <w:r w:rsidRPr="00D82853">
              <w:rPr>
                <w:i/>
              </w:rPr>
              <w:t>Family Support</w:t>
            </w:r>
            <w:r w:rsidRPr="005E3BA7">
              <w:t xml:space="preserve"> became the </w:t>
            </w:r>
            <w:r w:rsidRPr="00D82853">
              <w:rPr>
                <w:i/>
              </w:rPr>
              <w:t>Family Tax Credit</w:t>
            </w:r>
            <w:r w:rsidRPr="005E3BA7">
              <w:t>;</w:t>
            </w:r>
          </w:p>
          <w:p w14:paraId="741384AA" w14:textId="77777777" w:rsidR="006145A2" w:rsidRPr="005E3BA7" w:rsidRDefault="006145A2" w:rsidP="000304BD">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14:paraId="2BD566EB" w14:textId="77777777" w:rsidR="006145A2" w:rsidRPr="005E3BA7" w:rsidRDefault="006145A2" w:rsidP="000304BD">
            <w:pPr>
              <w:pStyle w:val="Chronologybullet2"/>
            </w:pPr>
            <w:r w:rsidRPr="005E3BA7">
              <w:t xml:space="preserve">the </w:t>
            </w:r>
            <w:r w:rsidRPr="00D82853">
              <w:rPr>
                <w:i/>
              </w:rPr>
              <w:t>Family Tax Credit</w:t>
            </w:r>
            <w:r w:rsidRPr="005E3BA7">
              <w:t xml:space="preserve"> became the </w:t>
            </w:r>
            <w:r w:rsidRPr="00D82853">
              <w:rPr>
                <w:i/>
              </w:rPr>
              <w:t>Minimum Family Tax Credit</w:t>
            </w:r>
            <w:r w:rsidRPr="005E3BA7">
              <w:t>.</w:t>
            </w:r>
          </w:p>
          <w:p w14:paraId="34DA1446" w14:textId="77777777" w:rsidR="006145A2" w:rsidRPr="005E3BA7" w:rsidRDefault="006145A2" w:rsidP="00D951B1">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6145A2" w:rsidRPr="005E3BA7" w14:paraId="7185C80F" w14:textId="77777777" w:rsidTr="002774EE">
        <w:tc>
          <w:tcPr>
            <w:tcW w:w="1928" w:type="dxa"/>
          </w:tcPr>
          <w:p w14:paraId="5143883C" w14:textId="77777777" w:rsidR="006145A2" w:rsidRPr="005E3BA7" w:rsidRDefault="006145A2" w:rsidP="00246E36">
            <w:r w:rsidRPr="005E3BA7">
              <w:t>18 March 2007</w:t>
            </w:r>
          </w:p>
        </w:tc>
        <w:tc>
          <w:tcPr>
            <w:tcW w:w="3232" w:type="dxa"/>
            <w:shd w:val="clear" w:color="auto" w:fill="DAEEF3" w:themeFill="accent5" w:themeFillTint="33"/>
          </w:tcPr>
          <w:p w14:paraId="26CE4A0E" w14:textId="77777777" w:rsidR="006145A2" w:rsidRPr="005E3BA7" w:rsidRDefault="006145A2" w:rsidP="00D27B8B">
            <w:pPr>
              <w:rPr>
                <w:b/>
              </w:rPr>
            </w:pPr>
            <w:r w:rsidRPr="005E3BA7">
              <w:rPr>
                <w:b/>
              </w:rPr>
              <w:t xml:space="preserve">Income Exemption:  </w:t>
            </w:r>
            <w:r w:rsidR="00D27B8B">
              <w:rPr>
                <w:b/>
              </w:rPr>
              <w:t>Defence Force o</w:t>
            </w:r>
            <w:r w:rsidRPr="005E3BA7">
              <w:rPr>
                <w:b/>
              </w:rPr>
              <w:t xml:space="preserve">perational </w:t>
            </w:r>
            <w:r w:rsidR="00D27B8B">
              <w:rPr>
                <w:b/>
              </w:rPr>
              <w:lastRenderedPageBreak/>
              <w:t>a</w:t>
            </w:r>
            <w:r w:rsidRPr="005E3BA7">
              <w:rPr>
                <w:b/>
              </w:rPr>
              <w:t>llowances</w:t>
            </w:r>
          </w:p>
        </w:tc>
        <w:tc>
          <w:tcPr>
            <w:tcW w:w="0" w:type="auto"/>
          </w:tcPr>
          <w:p w14:paraId="52FBAFE9" w14:textId="77777777" w:rsidR="006145A2" w:rsidRPr="005E3BA7" w:rsidRDefault="006145A2" w:rsidP="00D951B1">
            <w:pPr>
              <w:jc w:val="both"/>
            </w:pPr>
            <w:r w:rsidRPr="005E3BA7">
              <w:lastRenderedPageBreak/>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t>
            </w:r>
            <w:r w:rsidRPr="005E3BA7">
              <w:lastRenderedPageBreak/>
              <w:t xml:space="preserve">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14:paraId="1C9859A9" w14:textId="77777777" w:rsidR="006145A2" w:rsidRPr="005E3BA7" w:rsidRDefault="006145A2" w:rsidP="00D951B1">
            <w:pPr>
              <w:jc w:val="both"/>
            </w:pPr>
            <w:r w:rsidRPr="005E3BA7">
              <w:t xml:space="preserve">Prior to this time, the </w:t>
            </w:r>
            <w:r w:rsidRPr="005E3BA7">
              <w:rPr>
                <w:i/>
              </w:rPr>
              <w:t>Ministry of Social Development</w:t>
            </w:r>
            <w:r w:rsidRPr="005E3BA7">
              <w:t xml:space="preserve"> paid allowances to defence force personnel serving overseas in an “operational area”.  These were paid via the </w:t>
            </w:r>
            <w:r w:rsidRPr="005E3BA7">
              <w:rPr>
                <w:i/>
              </w:rPr>
              <w:t>Defence Force Allowance Ministerial Welfare Programme</w:t>
            </w:r>
            <w:r w:rsidRPr="005E3BA7">
              <w:t xml:space="preserve"> which meant that they did not impact on eligibility to Family 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14:paraId="1BB45DF9" w14:textId="77777777" w:rsidR="006145A2" w:rsidRPr="005E3BA7" w:rsidRDefault="006145A2" w:rsidP="00D951B1">
            <w:pPr>
              <w:jc w:val="both"/>
            </w:pPr>
            <w:r w:rsidRPr="005E3BA7">
              <w:t xml:space="preserve">The </w:t>
            </w:r>
            <w:r w:rsidRPr="005E3BA7">
              <w:rPr>
                <w:i/>
              </w:rPr>
              <w:t>Defence Force Allowance Ministerial Welfare Programme</w:t>
            </w:r>
            <w:r w:rsidRPr="005E3BA7">
              <w:t xml:space="preserve"> was revoked.</w:t>
            </w:r>
          </w:p>
        </w:tc>
      </w:tr>
      <w:tr w:rsidR="006145A2" w:rsidRPr="005E3BA7" w14:paraId="60D481B9" w14:textId="77777777" w:rsidTr="002774EE">
        <w:tc>
          <w:tcPr>
            <w:tcW w:w="1928" w:type="dxa"/>
          </w:tcPr>
          <w:p w14:paraId="3458E6E7"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519F04B5" w14:textId="77777777" w:rsidR="006145A2" w:rsidRPr="005E3BA7" w:rsidRDefault="006145A2" w:rsidP="00A663E3">
            <w:pPr>
              <w:rPr>
                <w:b/>
              </w:rPr>
            </w:pPr>
            <w:r w:rsidRPr="005E3BA7">
              <w:rPr>
                <w:b/>
              </w:rPr>
              <w:t>Student Loan Repayment Threshold</w:t>
            </w:r>
          </w:p>
        </w:tc>
        <w:tc>
          <w:tcPr>
            <w:tcW w:w="0" w:type="auto"/>
          </w:tcPr>
          <w:p w14:paraId="5C8476F5"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6145A2" w:rsidRPr="005E3BA7" w14:paraId="33AFB608" w14:textId="77777777" w:rsidTr="002774EE">
        <w:tc>
          <w:tcPr>
            <w:tcW w:w="1928" w:type="dxa"/>
          </w:tcPr>
          <w:p w14:paraId="5381858D" w14:textId="77777777" w:rsidR="006145A2" w:rsidRPr="005E3BA7" w:rsidRDefault="006145A2" w:rsidP="00246E36">
            <w:r w:rsidRPr="005E3BA7">
              <w:t>1 April 2007</w:t>
            </w:r>
          </w:p>
        </w:tc>
        <w:tc>
          <w:tcPr>
            <w:tcW w:w="3232" w:type="dxa"/>
            <w:shd w:val="clear" w:color="auto" w:fill="DAEEF3" w:themeFill="accent5" w:themeFillTint="33"/>
          </w:tcPr>
          <w:p w14:paraId="2AED48EB" w14:textId="77777777" w:rsidR="006145A2" w:rsidRPr="005E3BA7" w:rsidRDefault="006145A2" w:rsidP="00A663E3">
            <w:pPr>
              <w:rPr>
                <w:b/>
              </w:rPr>
            </w:pPr>
            <w:r w:rsidRPr="005E3BA7">
              <w:rPr>
                <w:b/>
              </w:rPr>
              <w:t>Benefit Rates increased</w:t>
            </w:r>
          </w:p>
        </w:tc>
        <w:tc>
          <w:tcPr>
            <w:tcW w:w="0" w:type="auto"/>
          </w:tcPr>
          <w:p w14:paraId="6C1318EA"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6145A2" w:rsidRPr="005E3BA7" w14:paraId="447BA719" w14:textId="77777777" w:rsidTr="002774EE">
        <w:tc>
          <w:tcPr>
            <w:tcW w:w="1928" w:type="dxa"/>
          </w:tcPr>
          <w:p w14:paraId="76E70F78" w14:textId="77777777" w:rsidR="006145A2" w:rsidRPr="005E3BA7" w:rsidRDefault="006145A2" w:rsidP="00246E36">
            <w:r w:rsidRPr="005E3BA7">
              <w:t>1 April 2007</w:t>
            </w:r>
          </w:p>
        </w:tc>
        <w:tc>
          <w:tcPr>
            <w:tcW w:w="3232" w:type="dxa"/>
            <w:shd w:val="clear" w:color="auto" w:fill="DAEEF3" w:themeFill="accent5" w:themeFillTint="33"/>
          </w:tcPr>
          <w:p w14:paraId="19496223" w14:textId="77777777" w:rsidR="006145A2" w:rsidRPr="005E3BA7" w:rsidRDefault="006145A2" w:rsidP="00A663E3">
            <w:pPr>
              <w:rPr>
                <w:b/>
              </w:rPr>
            </w:pPr>
            <w:r w:rsidRPr="005E3BA7">
              <w:rPr>
                <w:b/>
              </w:rPr>
              <w:t>Rates of New Zealand Superannuation/Veteran’s Pension increased to 66% of the average wage</w:t>
            </w:r>
          </w:p>
        </w:tc>
        <w:tc>
          <w:tcPr>
            <w:tcW w:w="0" w:type="auto"/>
          </w:tcPr>
          <w:p w14:paraId="2F468FCA" w14:textId="77777777" w:rsidR="006145A2" w:rsidRPr="005E3BA7" w:rsidRDefault="006145A2" w:rsidP="00D951B1">
            <w:pPr>
              <w:jc w:val="both"/>
            </w:pPr>
            <w:r w:rsidRPr="005E3BA7">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14:paraId="4106FF44" w14:textId="77777777" w:rsidR="006145A2" w:rsidRPr="005E3BA7" w:rsidRDefault="006145A2" w:rsidP="00D951B1">
            <w:pPr>
              <w:jc w:val="both"/>
            </w:pPr>
            <w:r w:rsidRPr="005E3BA7">
              <w:t>This resulted in a 4.99 percent increase in net weekly rates.</w:t>
            </w:r>
          </w:p>
        </w:tc>
      </w:tr>
      <w:tr w:rsidR="006145A2" w:rsidRPr="005E3BA7" w14:paraId="109588F3" w14:textId="77777777" w:rsidTr="002774EE">
        <w:tc>
          <w:tcPr>
            <w:tcW w:w="1928" w:type="dxa"/>
          </w:tcPr>
          <w:p w14:paraId="56C64A4A" w14:textId="77777777" w:rsidR="006145A2" w:rsidRPr="005E3BA7" w:rsidRDefault="006145A2" w:rsidP="00246E36">
            <w:r w:rsidRPr="005E3BA7">
              <w:t>1 April 2007</w:t>
            </w:r>
          </w:p>
        </w:tc>
        <w:tc>
          <w:tcPr>
            <w:tcW w:w="3232" w:type="dxa"/>
            <w:shd w:val="clear" w:color="auto" w:fill="DAEEF3" w:themeFill="accent5" w:themeFillTint="33"/>
          </w:tcPr>
          <w:p w14:paraId="101CDB6B"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1A45E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10F79073" w14:textId="77777777" w:rsidR="006145A2" w:rsidRPr="005E3BA7" w:rsidRDefault="006145A2" w:rsidP="000304BD">
            <w:pPr>
              <w:pStyle w:val="Chronologybullet2"/>
            </w:pPr>
            <w:r w:rsidRPr="005E3BA7">
              <w:t xml:space="preserve">$ 21,676   Single (sharing);  </w:t>
            </w:r>
          </w:p>
          <w:p w14:paraId="046D38BD" w14:textId="77777777" w:rsidR="006145A2" w:rsidRPr="005E3BA7" w:rsidRDefault="006145A2" w:rsidP="000304BD">
            <w:pPr>
              <w:pStyle w:val="Chronologybullet2"/>
            </w:pPr>
            <w:r w:rsidRPr="005E3BA7">
              <w:t xml:space="preserve">$ 22,981   Single (alone);  </w:t>
            </w:r>
          </w:p>
          <w:p w14:paraId="6D265D89" w14:textId="77777777" w:rsidR="006145A2" w:rsidRPr="005E3BA7" w:rsidRDefault="006145A2" w:rsidP="000304BD">
            <w:pPr>
              <w:pStyle w:val="Chronologybullet2"/>
            </w:pPr>
            <w:r w:rsidRPr="005E3BA7">
              <w:t xml:space="preserve">$ 34,328   Couple; </w:t>
            </w:r>
          </w:p>
          <w:p w14:paraId="73DF376B" w14:textId="77777777" w:rsidR="006145A2" w:rsidRPr="005E3BA7" w:rsidRDefault="006145A2" w:rsidP="000304BD">
            <w:pPr>
              <w:pStyle w:val="Chronologybullet2"/>
            </w:pPr>
            <w:r w:rsidRPr="005E3BA7">
              <w:t xml:space="preserve">$ 41,196   2 person family;  </w:t>
            </w:r>
          </w:p>
          <w:p w14:paraId="555DFE61" w14:textId="77777777" w:rsidR="006145A2" w:rsidRPr="005E3BA7" w:rsidRDefault="006145A2" w:rsidP="000304BD">
            <w:pPr>
              <w:pStyle w:val="Chronologybullet2"/>
            </w:pPr>
            <w:r w:rsidRPr="005E3BA7">
              <w:t xml:space="preserve">$ 49,364   3 person family;  </w:t>
            </w:r>
          </w:p>
          <w:p w14:paraId="11F4A87B" w14:textId="77777777" w:rsidR="006145A2" w:rsidRPr="005E3BA7" w:rsidRDefault="006145A2" w:rsidP="000304BD">
            <w:pPr>
              <w:pStyle w:val="Chronologybullet2"/>
            </w:pPr>
            <w:r w:rsidRPr="005E3BA7">
              <w:t xml:space="preserve">$ 56,096   4 person family;  </w:t>
            </w:r>
          </w:p>
          <w:p w14:paraId="71F036F8" w14:textId="77777777" w:rsidR="006145A2" w:rsidRPr="005E3BA7" w:rsidRDefault="006145A2" w:rsidP="000304BD">
            <w:pPr>
              <w:pStyle w:val="Chronologybullet2"/>
            </w:pPr>
            <w:r w:rsidRPr="005E3BA7">
              <w:lastRenderedPageBreak/>
              <w:t xml:space="preserve">$ 62,684   5 person family; and  </w:t>
            </w:r>
          </w:p>
          <w:p w14:paraId="2779C274" w14:textId="77777777" w:rsidR="006145A2" w:rsidRPr="005E3BA7" w:rsidRDefault="006145A2" w:rsidP="000304BD">
            <w:pPr>
              <w:pStyle w:val="Chronologybullet2"/>
            </w:pPr>
            <w:r w:rsidRPr="005E3BA7">
              <w:t xml:space="preserve">$ 70,073   6 person family.  </w:t>
            </w:r>
          </w:p>
          <w:p w14:paraId="0525A773" w14:textId="77777777" w:rsidR="006145A2" w:rsidRPr="005E3BA7" w:rsidRDefault="006145A2" w:rsidP="00D951B1">
            <w:pPr>
              <w:jc w:val="both"/>
            </w:pPr>
            <w:r w:rsidRPr="005E3BA7">
              <w:t xml:space="preserve">For each additional child thereafter, income levels increased by $6,482. </w:t>
            </w:r>
          </w:p>
        </w:tc>
      </w:tr>
      <w:tr w:rsidR="00226C7F" w:rsidRPr="005E3BA7" w14:paraId="1A0B1FCC" w14:textId="77777777" w:rsidTr="002774EE">
        <w:tc>
          <w:tcPr>
            <w:tcW w:w="1928" w:type="dxa"/>
          </w:tcPr>
          <w:p w14:paraId="53B37F29" w14:textId="77777777" w:rsidR="00226C7F" w:rsidRPr="00BD13EF" w:rsidRDefault="00226C7F" w:rsidP="00226C7F">
            <w:r w:rsidRPr="00BD13EF">
              <w:lastRenderedPageBreak/>
              <w:t>1 April 200</w:t>
            </w:r>
            <w:r>
              <w:t>7</w:t>
            </w:r>
          </w:p>
        </w:tc>
        <w:tc>
          <w:tcPr>
            <w:tcW w:w="3232" w:type="dxa"/>
            <w:shd w:val="clear" w:color="auto" w:fill="DAEEF3" w:themeFill="accent5" w:themeFillTint="33"/>
          </w:tcPr>
          <w:p w14:paraId="28221A2B" w14:textId="77777777" w:rsidR="00226C7F" w:rsidRPr="00226C7F" w:rsidRDefault="00226C7F" w:rsidP="00226C7F">
            <w:pPr>
              <w:rPr>
                <w:b/>
              </w:rPr>
            </w:pPr>
            <w:r w:rsidRPr="00226C7F">
              <w:rPr>
                <w:b/>
              </w:rPr>
              <w:t>Childcare Assistance: Income limits adjusted</w:t>
            </w:r>
          </w:p>
        </w:tc>
        <w:tc>
          <w:tcPr>
            <w:tcW w:w="0" w:type="auto"/>
          </w:tcPr>
          <w:p w14:paraId="3F52A808" w14:textId="77777777" w:rsidR="00226C7F" w:rsidRDefault="00226C7F" w:rsidP="00226C7F">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were adjusted when the cumulative percentage increase in the </w:t>
            </w:r>
            <w:r w:rsidRPr="00226C7F">
              <w:rPr>
                <w:i/>
              </w:rPr>
              <w:t>Consumers Price Index</w:t>
            </w:r>
            <w:r w:rsidRPr="00BD13EF">
              <w:t xml:space="preserve"> exceeded five percent, calculated from </w:t>
            </w:r>
            <w:r>
              <w:t>4 October 2004.</w:t>
            </w:r>
          </w:p>
          <w:p w14:paraId="61050E86" w14:textId="0002C171" w:rsidR="00226C7F" w:rsidRPr="00BD13EF" w:rsidRDefault="00226C7F" w:rsidP="00226C7F">
            <w:pPr>
              <w:jc w:val="both"/>
            </w:pPr>
            <w:r>
              <w:t xml:space="preserve">In </w:t>
            </w:r>
            <w:r w:rsidR="00034E0A">
              <w:t>addition,</w:t>
            </w:r>
            <w:r>
              <w:t xml:space="preserve"> the adjustment to the income limits that was required by legislation a further increase was applied.</w:t>
            </w:r>
          </w:p>
        </w:tc>
      </w:tr>
      <w:tr w:rsidR="006145A2" w:rsidRPr="005E3BA7" w14:paraId="09F6BC99" w14:textId="77777777" w:rsidTr="002774EE">
        <w:tc>
          <w:tcPr>
            <w:tcW w:w="1928" w:type="dxa"/>
          </w:tcPr>
          <w:p w14:paraId="37CF84EA" w14:textId="77777777" w:rsidR="006145A2" w:rsidRPr="005E3BA7" w:rsidRDefault="006145A2" w:rsidP="00246E36">
            <w:r w:rsidRPr="005E3BA7">
              <w:t>1 April 2007</w:t>
            </w:r>
          </w:p>
        </w:tc>
        <w:tc>
          <w:tcPr>
            <w:tcW w:w="3232" w:type="dxa"/>
            <w:shd w:val="clear" w:color="auto" w:fill="DAEEF3" w:themeFill="accent5" w:themeFillTint="33"/>
          </w:tcPr>
          <w:p w14:paraId="2F2ADA8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1A0D4402"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6145A2" w:rsidRPr="005E3BA7" w14:paraId="6C1C927A" w14:textId="77777777" w:rsidTr="002774EE">
        <w:tc>
          <w:tcPr>
            <w:tcW w:w="1928" w:type="dxa"/>
          </w:tcPr>
          <w:p w14:paraId="59ADF214" w14:textId="77777777" w:rsidR="006145A2" w:rsidRPr="005E3BA7" w:rsidRDefault="006145A2" w:rsidP="00246E36">
            <w:r w:rsidRPr="005E3BA7">
              <w:t>1 April 2007</w:t>
            </w:r>
          </w:p>
        </w:tc>
        <w:tc>
          <w:tcPr>
            <w:tcW w:w="3232" w:type="dxa"/>
            <w:shd w:val="clear" w:color="auto" w:fill="DAEEF3" w:themeFill="accent5" w:themeFillTint="33"/>
          </w:tcPr>
          <w:p w14:paraId="012CC176" w14:textId="77777777" w:rsidR="006145A2" w:rsidRPr="005E3BA7" w:rsidRDefault="006145A2" w:rsidP="00A663E3">
            <w:pPr>
              <w:rPr>
                <w:b/>
              </w:rPr>
            </w:pPr>
            <w:r w:rsidRPr="005E3BA7">
              <w:rPr>
                <w:b/>
              </w:rPr>
              <w:t>ACC Earner Premium</w:t>
            </w:r>
          </w:p>
        </w:tc>
        <w:tc>
          <w:tcPr>
            <w:tcW w:w="0" w:type="auto"/>
          </w:tcPr>
          <w:p w14:paraId="2D067754" w14:textId="77777777" w:rsidR="006145A2" w:rsidRPr="005E3BA7" w:rsidRDefault="006145A2" w:rsidP="00D951B1">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6145A2" w:rsidRPr="005E3BA7" w14:paraId="7D169C59" w14:textId="77777777" w:rsidTr="002774EE">
        <w:tc>
          <w:tcPr>
            <w:tcW w:w="1928" w:type="dxa"/>
          </w:tcPr>
          <w:p w14:paraId="1F2C4A2C" w14:textId="77777777" w:rsidR="006145A2" w:rsidRPr="005E3BA7" w:rsidRDefault="006145A2" w:rsidP="00246E36">
            <w:r w:rsidRPr="005E3BA7">
              <w:t>1 April 2007</w:t>
            </w:r>
          </w:p>
        </w:tc>
        <w:tc>
          <w:tcPr>
            <w:tcW w:w="3232" w:type="dxa"/>
            <w:shd w:val="clear" w:color="auto" w:fill="DAEEF3" w:themeFill="accent5" w:themeFillTint="33"/>
          </w:tcPr>
          <w:p w14:paraId="01262ED0" w14:textId="77777777" w:rsidR="006145A2" w:rsidRPr="005E3BA7" w:rsidRDefault="006145A2" w:rsidP="00A663E3">
            <w:pPr>
              <w:rPr>
                <w:b/>
              </w:rPr>
            </w:pPr>
            <w:r w:rsidRPr="005E3BA7">
              <w:rPr>
                <w:b/>
              </w:rPr>
              <w:t>Rates of Family Tax Credit increased</w:t>
            </w:r>
          </w:p>
          <w:p w14:paraId="30DE9736" w14:textId="77777777" w:rsidR="006145A2" w:rsidRPr="005E3BA7" w:rsidRDefault="006145A2" w:rsidP="00A663E3">
            <w:pPr>
              <w:rPr>
                <w:b/>
              </w:rPr>
            </w:pPr>
          </w:p>
          <w:p w14:paraId="665BCE8E" w14:textId="77777777" w:rsidR="006145A2" w:rsidRPr="005E3BA7" w:rsidRDefault="006145A2" w:rsidP="00A663E3">
            <w:pPr>
              <w:rPr>
                <w:b/>
              </w:rPr>
            </w:pPr>
          </w:p>
          <w:p w14:paraId="6B0FFE0E" w14:textId="77777777" w:rsidR="006145A2" w:rsidRPr="005E3BA7" w:rsidRDefault="006145A2" w:rsidP="00A663E3">
            <w:pPr>
              <w:rPr>
                <w:b/>
              </w:rPr>
            </w:pPr>
          </w:p>
          <w:p w14:paraId="5F9246C9" w14:textId="77777777" w:rsidR="000304BD" w:rsidRDefault="000304BD" w:rsidP="00A663E3">
            <w:pPr>
              <w:rPr>
                <w:b/>
              </w:rPr>
            </w:pPr>
          </w:p>
          <w:p w14:paraId="09B275D9" w14:textId="77777777" w:rsidR="006145A2" w:rsidRPr="005E3BA7" w:rsidRDefault="006145A2" w:rsidP="00A663E3">
            <w:pPr>
              <w:rPr>
                <w:b/>
              </w:rPr>
            </w:pPr>
            <w:r w:rsidRPr="005E3BA7">
              <w:rPr>
                <w:b/>
              </w:rPr>
              <w:t>Adjustment mechanism for rates and abatement threshold</w:t>
            </w:r>
          </w:p>
        </w:tc>
        <w:tc>
          <w:tcPr>
            <w:tcW w:w="0" w:type="auto"/>
          </w:tcPr>
          <w:p w14:paraId="1E5FBDBB" w14:textId="77777777" w:rsidR="006145A2" w:rsidRPr="005E3BA7" w:rsidRDefault="006145A2" w:rsidP="00D951B1">
            <w:pPr>
              <w:jc w:val="both"/>
            </w:pPr>
            <w:r w:rsidRPr="005E3BA7">
              <w:t xml:space="preserve">Rates of the </w:t>
            </w:r>
            <w:r w:rsidRPr="005E3BA7">
              <w:rPr>
                <w:i/>
              </w:rPr>
              <w:t>Family Tax Credit</w:t>
            </w:r>
            <w:r w:rsidRPr="005E3BA7">
              <w:t xml:space="preserve"> were increased by $10 per child per week.  New maximum weekly rates were:</w:t>
            </w:r>
          </w:p>
          <w:p w14:paraId="59FE75BD" w14:textId="77777777" w:rsidR="006145A2" w:rsidRPr="005E3BA7" w:rsidRDefault="000304BD" w:rsidP="000304BD">
            <w:pPr>
              <w:pStyle w:val="Chronologybullet2"/>
            </w:pPr>
            <w:r>
              <w:t>f</w:t>
            </w:r>
            <w:r w:rsidR="006145A2" w:rsidRPr="005E3BA7">
              <w:t>irst or only child 0-15 years:  $82</w:t>
            </w:r>
            <w:r>
              <w:t>;</w:t>
            </w:r>
          </w:p>
          <w:p w14:paraId="11F7C674" w14:textId="77777777" w:rsidR="006145A2" w:rsidRPr="005E3BA7" w:rsidRDefault="000304BD" w:rsidP="000304BD">
            <w:pPr>
              <w:pStyle w:val="Chronologybullet2"/>
            </w:pPr>
            <w:r>
              <w:t>f</w:t>
            </w:r>
            <w:r w:rsidR="006145A2" w:rsidRPr="005E3BA7">
              <w:t>irst or only child 16-18 years:  $95</w:t>
            </w:r>
            <w:r>
              <w:t>;</w:t>
            </w:r>
          </w:p>
          <w:p w14:paraId="69850E1B" w14:textId="77777777" w:rsidR="006145A2" w:rsidRPr="005E3BA7" w:rsidRDefault="000304BD" w:rsidP="000304BD">
            <w:pPr>
              <w:pStyle w:val="Chronologybullet2"/>
            </w:pPr>
            <w:r>
              <w:t>s</w:t>
            </w:r>
            <w:r w:rsidR="006145A2" w:rsidRPr="005E3BA7">
              <w:t>ubsequent child 0-12 years:  $57</w:t>
            </w:r>
            <w:r>
              <w:t>;</w:t>
            </w:r>
          </w:p>
          <w:p w14:paraId="307B03F7" w14:textId="77777777" w:rsidR="006145A2" w:rsidRPr="005E3BA7" w:rsidRDefault="000304BD" w:rsidP="000304BD">
            <w:pPr>
              <w:pStyle w:val="Chronologybullet2"/>
            </w:pPr>
            <w:r>
              <w:t>s</w:t>
            </w:r>
            <w:r w:rsidR="006145A2" w:rsidRPr="005E3BA7">
              <w:t>ubsequent child 13-15 years:  $65</w:t>
            </w:r>
            <w:r>
              <w:t>; and</w:t>
            </w:r>
          </w:p>
          <w:p w14:paraId="7A53F29E" w14:textId="77777777" w:rsidR="006145A2" w:rsidRPr="005E3BA7" w:rsidRDefault="000304BD" w:rsidP="000304BD">
            <w:pPr>
              <w:pStyle w:val="Chronologybullet2"/>
            </w:pPr>
            <w:r>
              <w:t>s</w:t>
            </w:r>
            <w:r w:rsidR="006145A2" w:rsidRPr="005E3BA7">
              <w:t>ubsequent child 16-18 years:  $85</w:t>
            </w:r>
            <w:r>
              <w:t>.</w:t>
            </w:r>
          </w:p>
          <w:p w14:paraId="018F9A14" w14:textId="77777777" w:rsidR="006145A2" w:rsidRPr="005E3BA7" w:rsidRDefault="006145A2" w:rsidP="00D951B1">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6145A2" w:rsidRPr="005E3BA7" w14:paraId="12D6B9A7" w14:textId="77777777" w:rsidTr="002774EE">
        <w:tc>
          <w:tcPr>
            <w:tcW w:w="1928" w:type="dxa"/>
          </w:tcPr>
          <w:p w14:paraId="6778ED2E" w14:textId="77777777" w:rsidR="006145A2" w:rsidRPr="005E3BA7" w:rsidRDefault="006145A2" w:rsidP="00246E36">
            <w:r w:rsidRPr="005E3BA7">
              <w:t>1 April 2007</w:t>
            </w:r>
          </w:p>
        </w:tc>
        <w:tc>
          <w:tcPr>
            <w:tcW w:w="3232" w:type="dxa"/>
            <w:shd w:val="clear" w:color="auto" w:fill="DAEEF3" w:themeFill="accent5" w:themeFillTint="33"/>
          </w:tcPr>
          <w:p w14:paraId="252FE3D7" w14:textId="77777777" w:rsidR="006145A2" w:rsidRPr="005E3BA7" w:rsidRDefault="006145A2" w:rsidP="00CE368B">
            <w:pPr>
              <w:rPr>
                <w:b/>
              </w:rPr>
            </w:pPr>
            <w:r w:rsidRPr="005E3BA7">
              <w:rPr>
                <w:b/>
              </w:rPr>
              <w:t xml:space="preserve">Minimum Family Tax Credit </w:t>
            </w:r>
            <w:r w:rsidR="00CE368B">
              <w:rPr>
                <w:b/>
              </w:rPr>
              <w:t>i</w:t>
            </w:r>
            <w:r w:rsidRPr="005E3BA7">
              <w:rPr>
                <w:b/>
              </w:rPr>
              <w:t>ncreased</w:t>
            </w:r>
          </w:p>
        </w:tc>
        <w:tc>
          <w:tcPr>
            <w:tcW w:w="0" w:type="auto"/>
          </w:tcPr>
          <w:p w14:paraId="394478B0" w14:textId="63E48349" w:rsidR="006145A2" w:rsidRPr="005E3BA7" w:rsidRDefault="006145A2" w:rsidP="00D8285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sidR="00D91293">
              <w:rPr>
                <w:rFonts w:ascii="Arial Mäori" w:hAnsi="Arial Mäori"/>
                <w:sz w:val="22"/>
                <w:szCs w:val="22"/>
              </w:rPr>
              <w:t xml:space="preserve"> ($347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w:t>
            </w:r>
            <w:r w:rsidR="00034E0A"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034E0A"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2A1556BA" w14:textId="77777777" w:rsidTr="002774EE">
        <w:tc>
          <w:tcPr>
            <w:tcW w:w="1928" w:type="dxa"/>
          </w:tcPr>
          <w:p w14:paraId="529CFA9B"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6B46FC53" w14:textId="77777777" w:rsidR="006145A2" w:rsidRPr="005E3BA7" w:rsidRDefault="006145A2" w:rsidP="00A663E3">
            <w:pPr>
              <w:rPr>
                <w:b/>
              </w:rPr>
            </w:pPr>
            <w:r w:rsidRPr="005E3BA7">
              <w:rPr>
                <w:b/>
              </w:rPr>
              <w:t>Temporary Tax Exemption on Foreign Income and Working for Families Tax Credits</w:t>
            </w:r>
          </w:p>
        </w:tc>
        <w:tc>
          <w:tcPr>
            <w:tcW w:w="0" w:type="auto"/>
          </w:tcPr>
          <w:p w14:paraId="1D4AEB33" w14:textId="77777777" w:rsidR="006145A2" w:rsidRPr="005E3BA7" w:rsidRDefault="006145A2" w:rsidP="00D82853">
            <w:pPr>
              <w:jc w:val="both"/>
            </w:pPr>
            <w:r w:rsidRPr="005E3BA7">
              <w:t>From this time, new migrants and returning New Zealanders could qualify for a temporary tax exemption on some of their foreign income.</w:t>
            </w:r>
          </w:p>
          <w:p w14:paraId="5E2DBE7F" w14:textId="55691AF4" w:rsidR="006145A2" w:rsidRPr="005E3BA7" w:rsidRDefault="006145A2" w:rsidP="00D82853">
            <w:pPr>
              <w:jc w:val="both"/>
            </w:pPr>
            <w:r w:rsidRPr="005E3BA7">
              <w:t xml:space="preserve">If a person or their partner chooses to receive this tax </w:t>
            </w:r>
            <w:r w:rsidR="00034E0A" w:rsidRPr="005E3BA7">
              <w:t>exemption,</w:t>
            </w:r>
            <w:r w:rsidRPr="005E3BA7">
              <w:t xml:space="preserve"> they could not receive </w:t>
            </w:r>
            <w:r w:rsidRPr="005E3BA7">
              <w:rPr>
                <w:i/>
              </w:rPr>
              <w:t>Working for Families Tax Credits</w:t>
            </w:r>
            <w:r w:rsidRPr="005E3BA7">
              <w:t xml:space="preserve"> (which included </w:t>
            </w:r>
            <w:r w:rsidRPr="005E3BA7">
              <w:rPr>
                <w:i/>
              </w:rPr>
              <w:t>Family Tax Credit</w:t>
            </w:r>
            <w:r w:rsidRPr="005E3BA7">
              <w:t>) at the same time.</w:t>
            </w:r>
          </w:p>
          <w:p w14:paraId="1BF1E61B" w14:textId="77777777" w:rsidR="006145A2" w:rsidRPr="005E3BA7" w:rsidRDefault="006145A2" w:rsidP="00D82853">
            <w:pPr>
              <w:jc w:val="both"/>
            </w:pPr>
            <w:r w:rsidRPr="005E3BA7">
              <w:t>The exemption could only be granted once in a life-time. It was available to a person who had not been resident for tax purposes in New Zealand for at least 10 years prior to their arrival in New Zealand. The temporary tax exemption for foreign income was for four ca</w:t>
            </w:r>
            <w:r w:rsidR="000304BD">
              <w:t>lendar years (up to 49 months).</w:t>
            </w:r>
          </w:p>
        </w:tc>
      </w:tr>
      <w:tr w:rsidR="006145A2" w:rsidRPr="005E3BA7" w14:paraId="5A634BC4" w14:textId="77777777" w:rsidTr="002774EE">
        <w:tc>
          <w:tcPr>
            <w:tcW w:w="1928" w:type="dxa"/>
          </w:tcPr>
          <w:p w14:paraId="0FACEAE6" w14:textId="77777777" w:rsidR="006145A2" w:rsidRPr="005E3BA7" w:rsidRDefault="006145A2" w:rsidP="00246E36">
            <w:r w:rsidRPr="005E3BA7">
              <w:t>1 April 2007</w:t>
            </w:r>
          </w:p>
        </w:tc>
        <w:tc>
          <w:tcPr>
            <w:tcW w:w="3232" w:type="dxa"/>
            <w:shd w:val="clear" w:color="auto" w:fill="DAEEF3" w:themeFill="accent5" w:themeFillTint="33"/>
          </w:tcPr>
          <w:p w14:paraId="77BC3E69" w14:textId="77777777" w:rsidR="006145A2" w:rsidRPr="005E3BA7" w:rsidRDefault="006145A2" w:rsidP="00A663E3">
            <w:pPr>
              <w:rPr>
                <w:b/>
              </w:rPr>
            </w:pPr>
            <w:r w:rsidRPr="005E3BA7">
              <w:rPr>
                <w:b/>
              </w:rPr>
              <w:t>Rates of Orphans Benefit, Unsupported Child Benefit and Foster Care Allowance increased</w:t>
            </w:r>
          </w:p>
        </w:tc>
        <w:tc>
          <w:tcPr>
            <w:tcW w:w="0" w:type="auto"/>
          </w:tcPr>
          <w:p w14:paraId="0BB33F94"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Orphans Benefit</w:t>
            </w:r>
            <w:r w:rsidRPr="005E3BA7">
              <w:rPr>
                <w:rFonts w:ascii="Arial Mäori" w:hAnsi="Arial Mäori"/>
                <w:sz w:val="22"/>
                <w:szCs w:val="22"/>
              </w:rPr>
              <w:t xml:space="preserve"> (OB), </w:t>
            </w:r>
            <w:r w:rsidRPr="005E3BA7">
              <w:rPr>
                <w:rFonts w:ascii="Arial Mäori" w:hAnsi="Arial Mäori"/>
                <w:i/>
                <w:sz w:val="22"/>
                <w:szCs w:val="22"/>
              </w:rPr>
              <w:t>Unsupported Childs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were increased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Orphans Benefit</w:t>
            </w:r>
            <w:r w:rsidRPr="005E3BA7">
              <w:rPr>
                <w:rFonts w:ascii="Arial Mäori" w:hAnsi="Arial Mäori"/>
                <w:sz w:val="22"/>
                <w:szCs w:val="22"/>
              </w:rPr>
              <w:t xml:space="preserve"> and </w:t>
            </w:r>
            <w:r w:rsidRPr="005E3BA7">
              <w:rPr>
                <w:rFonts w:ascii="Arial Mäori" w:hAnsi="Arial Mäori"/>
                <w:i/>
                <w:sz w:val="22"/>
                <w:szCs w:val="22"/>
              </w:rPr>
              <w:t>Unsupported Child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r w:rsidRPr="005E3BA7">
              <w:rPr>
                <w:rFonts w:ascii="Arial Mäori" w:hAnsi="Arial Mäori"/>
                <w:sz w:val="22"/>
                <w:szCs w:val="22"/>
              </w:rPr>
              <w:t>.  The increases were:</w:t>
            </w:r>
          </w:p>
          <w:p w14:paraId="769AC6F0" w14:textId="77777777" w:rsidR="006145A2" w:rsidRPr="005E3BA7" w:rsidRDefault="006145A2" w:rsidP="000304BD">
            <w:pPr>
              <w:pStyle w:val="Chronologybullet2"/>
            </w:pPr>
            <w:r w:rsidRPr="005E3BA7">
              <w:t xml:space="preserve">$10 per child for people who receive OB or UCB with a </w:t>
            </w:r>
            <w:r w:rsidRPr="000304BD">
              <w:rPr>
                <w:i/>
              </w:rPr>
              <w:t>Care Supplement</w:t>
            </w:r>
            <w:r w:rsidRPr="005E3BA7">
              <w:t xml:space="preserve"> or FCA;</w:t>
            </w:r>
            <w:r w:rsidR="000304BD">
              <w:t xml:space="preserve"> and</w:t>
            </w:r>
          </w:p>
          <w:p w14:paraId="2ACECB8B" w14:textId="77777777" w:rsidR="006145A2" w:rsidRPr="005E3BA7" w:rsidRDefault="006145A2" w:rsidP="000304BD">
            <w:pPr>
              <w:pStyle w:val="Chronologybullet2"/>
            </w:pPr>
            <w:r w:rsidRPr="005E3BA7">
              <w:t xml:space="preserve">$10 per child for people who receive OB or UCB without a </w:t>
            </w:r>
            <w:r w:rsidRPr="000304BD">
              <w:rPr>
                <w:i/>
              </w:rPr>
              <w:t>Care Supplement</w:t>
            </w:r>
            <w:r w:rsidRPr="005E3BA7">
              <w:t xml:space="preserve">.  </w:t>
            </w:r>
          </w:p>
        </w:tc>
      </w:tr>
      <w:tr w:rsidR="006145A2" w:rsidRPr="005E3BA7" w14:paraId="38C54699" w14:textId="77777777" w:rsidTr="002774EE">
        <w:tc>
          <w:tcPr>
            <w:tcW w:w="1928" w:type="dxa"/>
          </w:tcPr>
          <w:p w14:paraId="2E5E87DA" w14:textId="77777777" w:rsidR="006145A2" w:rsidRPr="005E3BA7" w:rsidRDefault="006145A2" w:rsidP="00246E36">
            <w:r w:rsidRPr="005E3BA7">
              <w:t>1 April 2007</w:t>
            </w:r>
          </w:p>
        </w:tc>
        <w:tc>
          <w:tcPr>
            <w:tcW w:w="3232" w:type="dxa"/>
            <w:shd w:val="clear" w:color="auto" w:fill="DAEEF3" w:themeFill="accent5" w:themeFillTint="33"/>
          </w:tcPr>
          <w:p w14:paraId="7B8E9460" w14:textId="77777777" w:rsidR="006145A2" w:rsidRPr="005E3BA7" w:rsidRDefault="006145A2" w:rsidP="00B84A12">
            <w:pPr>
              <w:rPr>
                <w:b/>
              </w:rPr>
            </w:pPr>
            <w:r w:rsidRPr="005E3BA7">
              <w:rPr>
                <w:b/>
              </w:rPr>
              <w:t xml:space="preserve">Student Loans: Information Match Between Customs and </w:t>
            </w:r>
            <w:r w:rsidR="00B84A12">
              <w:rPr>
                <w:b/>
              </w:rPr>
              <w:t>the Inland Revenue Department</w:t>
            </w:r>
          </w:p>
        </w:tc>
        <w:tc>
          <w:tcPr>
            <w:tcW w:w="0" w:type="auto"/>
          </w:tcPr>
          <w:p w14:paraId="27DF3371" w14:textId="77777777" w:rsidR="006145A2" w:rsidRPr="005E3BA7" w:rsidRDefault="006145A2" w:rsidP="00D951B1">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6145A2" w:rsidRPr="005E3BA7" w14:paraId="5A974500" w14:textId="77777777" w:rsidTr="002774EE">
        <w:tc>
          <w:tcPr>
            <w:tcW w:w="1928" w:type="dxa"/>
          </w:tcPr>
          <w:p w14:paraId="03323F8A" w14:textId="77777777" w:rsidR="006145A2" w:rsidRPr="005E3BA7" w:rsidRDefault="006145A2" w:rsidP="00246E36">
            <w:r w:rsidRPr="005E3BA7">
              <w:t>1 April 2007</w:t>
            </w:r>
          </w:p>
        </w:tc>
        <w:tc>
          <w:tcPr>
            <w:tcW w:w="3232" w:type="dxa"/>
            <w:shd w:val="clear" w:color="auto" w:fill="DAEEF3" w:themeFill="accent5" w:themeFillTint="33"/>
          </w:tcPr>
          <w:p w14:paraId="39BC5073" w14:textId="77777777" w:rsidR="006145A2" w:rsidRPr="005E3BA7" w:rsidRDefault="006145A2" w:rsidP="00A663E3">
            <w:pPr>
              <w:rPr>
                <w:b/>
              </w:rPr>
            </w:pPr>
            <w:r w:rsidRPr="005E3BA7">
              <w:rPr>
                <w:b/>
              </w:rPr>
              <w:t>Student Loans:</w:t>
            </w:r>
          </w:p>
          <w:p w14:paraId="086711EB" w14:textId="77777777" w:rsidR="006145A2" w:rsidRPr="005E3BA7" w:rsidRDefault="006145A2" w:rsidP="00A663E3">
            <w:pPr>
              <w:rPr>
                <w:b/>
              </w:rPr>
            </w:pPr>
            <w:r w:rsidRPr="005E3BA7">
              <w:rPr>
                <w:b/>
              </w:rPr>
              <w:t>Amnesty for Borrowers Overseas extended.</w:t>
            </w:r>
          </w:p>
          <w:p w14:paraId="75270915" w14:textId="77777777" w:rsidR="006145A2" w:rsidRPr="005E3BA7" w:rsidRDefault="006145A2" w:rsidP="00A663E3">
            <w:pPr>
              <w:rPr>
                <w:b/>
              </w:rPr>
            </w:pPr>
          </w:p>
          <w:p w14:paraId="75946AFA" w14:textId="77777777" w:rsidR="006145A2" w:rsidRPr="005E3BA7" w:rsidRDefault="006145A2" w:rsidP="00A663E3">
            <w:pPr>
              <w:rPr>
                <w:b/>
              </w:rPr>
            </w:pPr>
          </w:p>
          <w:p w14:paraId="59D8FEDE" w14:textId="77777777" w:rsidR="006145A2" w:rsidRPr="005E3BA7" w:rsidRDefault="006145A2" w:rsidP="00A663E3">
            <w:pPr>
              <w:rPr>
                <w:b/>
              </w:rPr>
            </w:pPr>
            <w:r w:rsidRPr="005E3BA7">
              <w:rPr>
                <w:b/>
              </w:rPr>
              <w:t>Changes to Repayment Rules for Borrowers Living Overseas.</w:t>
            </w:r>
          </w:p>
          <w:p w14:paraId="74B662D6" w14:textId="77777777" w:rsidR="006145A2" w:rsidRPr="005E3BA7" w:rsidRDefault="006145A2" w:rsidP="00A663E3">
            <w:pPr>
              <w:rPr>
                <w:b/>
              </w:rPr>
            </w:pPr>
          </w:p>
          <w:p w14:paraId="13FAA3EE" w14:textId="77777777" w:rsidR="006145A2" w:rsidRPr="005E3BA7" w:rsidRDefault="006145A2" w:rsidP="00A663E3">
            <w:pPr>
              <w:rPr>
                <w:b/>
              </w:rPr>
            </w:pPr>
          </w:p>
          <w:p w14:paraId="116FA26D" w14:textId="77777777" w:rsidR="006145A2" w:rsidRPr="005E3BA7" w:rsidRDefault="006145A2" w:rsidP="00A663E3">
            <w:pPr>
              <w:rPr>
                <w:b/>
              </w:rPr>
            </w:pPr>
            <w:r w:rsidRPr="005E3BA7">
              <w:rPr>
                <w:b/>
              </w:rPr>
              <w:lastRenderedPageBreak/>
              <w:t>Penalty Interest Rate Reduced.</w:t>
            </w:r>
          </w:p>
        </w:tc>
        <w:tc>
          <w:tcPr>
            <w:tcW w:w="0" w:type="auto"/>
          </w:tcPr>
          <w:p w14:paraId="02B6F596" w14:textId="77777777" w:rsidR="006145A2" w:rsidRPr="005E3BA7" w:rsidRDefault="006145A2" w:rsidP="00D951B1">
            <w:pPr>
              <w:pStyle w:val="BodyText3"/>
              <w:rPr>
                <w:rFonts w:ascii="Arial Mäori" w:hAnsi="Arial Mäori"/>
                <w:color w:val="auto"/>
                <w:sz w:val="22"/>
                <w:szCs w:val="22"/>
              </w:rPr>
            </w:pPr>
            <w:r w:rsidRPr="005E3BA7">
              <w:rPr>
                <w:rFonts w:ascii="Arial Mäori" w:hAnsi="Arial Mäori"/>
                <w:color w:val="auto"/>
                <w:sz w:val="22"/>
                <w:szCs w:val="22"/>
              </w:rPr>
              <w:lastRenderedPageBreak/>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14:paraId="3FF821A2" w14:textId="77777777" w:rsidR="006145A2" w:rsidRPr="005E3BA7" w:rsidRDefault="006145A2" w:rsidP="00D951B1">
            <w:pPr>
              <w:jc w:val="both"/>
            </w:pPr>
            <w:r w:rsidRPr="005E3BA7">
              <w:t>Four additional measures were introduced:</w:t>
            </w:r>
          </w:p>
          <w:p w14:paraId="2D2F08CA" w14:textId="77777777" w:rsidR="006145A2" w:rsidRPr="005E3BA7" w:rsidRDefault="006145A2" w:rsidP="000304BD">
            <w:pPr>
              <w:pStyle w:val="Chronologybullet2"/>
            </w:pPr>
            <w:r w:rsidRPr="005E3BA7">
              <w:t xml:space="preserve">provision was made for a three-year repayment holiday for borrowers going overseas (no repayments were required but interest continued to be charged); </w:t>
            </w:r>
          </w:p>
          <w:p w14:paraId="0070FC10" w14:textId="77777777" w:rsidR="006145A2" w:rsidRPr="005E3BA7" w:rsidRDefault="006145A2" w:rsidP="000304BD">
            <w:pPr>
              <w:pStyle w:val="Chronologybullet2"/>
            </w:pPr>
            <w:r w:rsidRPr="005E3BA7">
              <w:t xml:space="preserve">the penalty interest rate was reduced to 1.5 percent, down from a compounding rate of 2.0 percent.  This cut the effective rate from 26.82 percent to 19.57 percent; </w:t>
            </w:r>
          </w:p>
          <w:p w14:paraId="09829AA7" w14:textId="77777777" w:rsidR="006145A2" w:rsidRPr="005E3BA7" w:rsidRDefault="006145A2" w:rsidP="000304BD">
            <w:pPr>
              <w:pStyle w:val="Chronologybullet2"/>
            </w:pPr>
            <w:r w:rsidRPr="005E3BA7">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14:paraId="7273ABEB" w14:textId="77777777" w:rsidR="006145A2" w:rsidRPr="005E3BA7" w:rsidRDefault="006145A2" w:rsidP="000304BD">
            <w:pPr>
              <w:pStyle w:val="Chronologybullet2"/>
            </w:pPr>
            <w:r w:rsidRPr="005E3BA7">
              <w:lastRenderedPageBreak/>
              <w:t>graduates studying full-time overseas became entitled to interest free loans on money borrowed before they left New Zealand, but not on money borrowed to study overseas.</w:t>
            </w:r>
          </w:p>
        </w:tc>
      </w:tr>
      <w:tr w:rsidR="006145A2" w:rsidRPr="005E3BA7" w14:paraId="1EC6DC85" w14:textId="77777777" w:rsidTr="002774EE">
        <w:tc>
          <w:tcPr>
            <w:tcW w:w="1928" w:type="dxa"/>
          </w:tcPr>
          <w:p w14:paraId="783F0583"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4C35DBD" w14:textId="77777777" w:rsidR="006145A2" w:rsidRPr="005E3BA7" w:rsidRDefault="006145A2" w:rsidP="00A663E3">
            <w:pPr>
              <w:rPr>
                <w:b/>
              </w:rPr>
            </w:pPr>
            <w:r w:rsidRPr="005E3BA7">
              <w:rPr>
                <w:b/>
              </w:rPr>
              <w:t>Minimum Wage increased</w:t>
            </w:r>
          </w:p>
        </w:tc>
        <w:tc>
          <w:tcPr>
            <w:tcW w:w="0" w:type="auto"/>
          </w:tcPr>
          <w:p w14:paraId="75EFEBE8" w14:textId="57CCD9FC" w:rsidR="006145A2" w:rsidRPr="005E3BA7" w:rsidRDefault="006145A2" w:rsidP="00D951B1">
            <w:pPr>
              <w:jc w:val="both"/>
            </w:pPr>
            <w:r w:rsidRPr="005E3BA7">
              <w:t xml:space="preserve">The </w:t>
            </w:r>
            <w:r w:rsidRPr="005E3BA7">
              <w:rPr>
                <w:i/>
              </w:rPr>
              <w:t>Adult Minimum Wage</w:t>
            </w:r>
            <w:r w:rsidRPr="005E3BA7">
              <w:t xml:space="preserve"> was increased by 9.8 percent to $11.25 gross per hour ($450 for a </w:t>
            </w:r>
            <w:r w:rsidR="00034E0A" w:rsidRPr="005E3BA7">
              <w:t>40-hour</w:t>
            </w:r>
            <w:r w:rsidRPr="005E3BA7">
              <w:t xml:space="preserve"> week). </w:t>
            </w:r>
          </w:p>
          <w:p w14:paraId="103A11BB" w14:textId="6E7CF716" w:rsidR="006145A2" w:rsidRPr="005E3BA7" w:rsidRDefault="006145A2" w:rsidP="00D951B1">
            <w:pPr>
              <w:jc w:val="both"/>
            </w:pPr>
            <w:r w:rsidRPr="005E3BA7">
              <w:t xml:space="preserve">The </w:t>
            </w:r>
            <w:r w:rsidRPr="005E3BA7">
              <w:rPr>
                <w:i/>
              </w:rPr>
              <w:t>Youth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6145A2" w:rsidRPr="005E3BA7" w14:paraId="361B9CB7" w14:textId="77777777" w:rsidTr="002774EE">
        <w:tc>
          <w:tcPr>
            <w:tcW w:w="1928" w:type="dxa"/>
          </w:tcPr>
          <w:p w14:paraId="4E06ACE3" w14:textId="77777777" w:rsidR="006145A2" w:rsidRPr="005E3BA7" w:rsidRDefault="006145A2" w:rsidP="00246E36">
            <w:r w:rsidRPr="005E3BA7">
              <w:t>1 April 2007</w:t>
            </w:r>
          </w:p>
        </w:tc>
        <w:tc>
          <w:tcPr>
            <w:tcW w:w="3232" w:type="dxa"/>
            <w:shd w:val="clear" w:color="auto" w:fill="DAEEF3" w:themeFill="accent5" w:themeFillTint="33"/>
          </w:tcPr>
          <w:p w14:paraId="712360BF" w14:textId="77777777" w:rsidR="006145A2" w:rsidRPr="005E3BA7" w:rsidRDefault="006145A2" w:rsidP="00A663E3">
            <w:pPr>
              <w:rPr>
                <w:b/>
              </w:rPr>
            </w:pPr>
            <w:r w:rsidRPr="005E3BA7">
              <w:rPr>
                <w:b/>
              </w:rPr>
              <w:t>Minimum Annual Holidays for Employees increased from three to four weeks</w:t>
            </w:r>
          </w:p>
        </w:tc>
        <w:tc>
          <w:tcPr>
            <w:tcW w:w="0" w:type="auto"/>
          </w:tcPr>
          <w:p w14:paraId="754368E2" w14:textId="77777777" w:rsidR="006145A2" w:rsidRPr="005E3BA7" w:rsidRDefault="006145A2" w:rsidP="00D951B1">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6145A2" w:rsidRPr="005E3BA7" w14:paraId="60711759" w14:textId="77777777" w:rsidTr="002774EE">
        <w:tc>
          <w:tcPr>
            <w:tcW w:w="1928" w:type="dxa"/>
          </w:tcPr>
          <w:p w14:paraId="5C57E0A3" w14:textId="77777777" w:rsidR="006145A2" w:rsidRPr="005E3BA7" w:rsidRDefault="006145A2" w:rsidP="00246E36">
            <w:r w:rsidRPr="005E3BA7">
              <w:t>1 April 2007</w:t>
            </w:r>
          </w:p>
        </w:tc>
        <w:tc>
          <w:tcPr>
            <w:tcW w:w="3232" w:type="dxa"/>
            <w:shd w:val="clear" w:color="auto" w:fill="DAEEF3" w:themeFill="accent5" w:themeFillTint="33"/>
          </w:tcPr>
          <w:p w14:paraId="3251A3FC" w14:textId="77777777" w:rsidR="006145A2" w:rsidRPr="005E3BA7" w:rsidRDefault="006145A2" w:rsidP="00A663E3">
            <w:pPr>
              <w:rPr>
                <w:b/>
              </w:rPr>
            </w:pPr>
            <w:r w:rsidRPr="005E3BA7">
              <w:rPr>
                <w:b/>
              </w:rPr>
              <w:t>Taxation of Employer Contributions to Specified Superannuation Schemes</w:t>
            </w:r>
          </w:p>
        </w:tc>
        <w:tc>
          <w:tcPr>
            <w:tcW w:w="0" w:type="auto"/>
          </w:tcPr>
          <w:p w14:paraId="010CBB10" w14:textId="77777777" w:rsidR="006145A2" w:rsidRPr="005E3BA7" w:rsidRDefault="006145A2" w:rsidP="00D951B1">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6145A2" w:rsidRPr="005E3BA7" w14:paraId="11931B6D" w14:textId="77777777" w:rsidTr="002774EE">
        <w:tc>
          <w:tcPr>
            <w:tcW w:w="1928" w:type="dxa"/>
          </w:tcPr>
          <w:p w14:paraId="6D99968F" w14:textId="77777777" w:rsidR="006145A2" w:rsidRPr="005E3BA7" w:rsidRDefault="006145A2" w:rsidP="00246E36">
            <w:r w:rsidRPr="005E3BA7">
              <w:t>1 April 2007</w:t>
            </w:r>
          </w:p>
        </w:tc>
        <w:tc>
          <w:tcPr>
            <w:tcW w:w="3232" w:type="dxa"/>
            <w:shd w:val="clear" w:color="auto" w:fill="DAEEF3" w:themeFill="accent5" w:themeFillTint="33"/>
          </w:tcPr>
          <w:p w14:paraId="3831E077" w14:textId="77777777" w:rsidR="006145A2" w:rsidRPr="005E3BA7" w:rsidRDefault="00B84A12" w:rsidP="00B84A12">
            <w:pPr>
              <w:rPr>
                <w:b/>
              </w:rPr>
            </w:pPr>
            <w:r>
              <w:rPr>
                <w:b/>
              </w:rPr>
              <w:t xml:space="preserve">Social Security Benefits: Recognition of </w:t>
            </w:r>
            <w:r w:rsidR="00032860">
              <w:rPr>
                <w:b/>
              </w:rPr>
              <w:t>s</w:t>
            </w:r>
            <w:r w:rsidR="006145A2" w:rsidRPr="005E3BA7">
              <w:rPr>
                <w:b/>
              </w:rPr>
              <w:t>ame</w:t>
            </w:r>
            <w:r w:rsidR="00032860">
              <w:rPr>
                <w:b/>
              </w:rPr>
              <w:t>-</w:t>
            </w:r>
            <w:r w:rsidR="006145A2" w:rsidRPr="005E3BA7">
              <w:rPr>
                <w:b/>
              </w:rPr>
              <w:t xml:space="preserve"> </w:t>
            </w:r>
            <w:r w:rsidR="00032860">
              <w:rPr>
                <w:b/>
              </w:rPr>
              <w:t>s</w:t>
            </w:r>
            <w:r w:rsidR="006145A2" w:rsidRPr="005E3BA7">
              <w:rPr>
                <w:b/>
              </w:rPr>
              <w:t>ex de</w:t>
            </w:r>
            <w:r>
              <w:rPr>
                <w:b/>
              </w:rPr>
              <w:t>-</w:t>
            </w:r>
            <w:r w:rsidR="006145A2" w:rsidRPr="005E3BA7">
              <w:rPr>
                <w:b/>
              </w:rPr>
              <w:t xml:space="preserve">facto </w:t>
            </w:r>
            <w:r w:rsidR="00032860">
              <w:rPr>
                <w:b/>
              </w:rPr>
              <w:t>c</w:t>
            </w:r>
            <w:r w:rsidR="006145A2" w:rsidRPr="005E3BA7">
              <w:rPr>
                <w:b/>
              </w:rPr>
              <w:t>ouples</w:t>
            </w:r>
          </w:p>
        </w:tc>
        <w:tc>
          <w:tcPr>
            <w:tcW w:w="0" w:type="auto"/>
          </w:tcPr>
          <w:p w14:paraId="6C7CFA16" w14:textId="77777777" w:rsidR="006145A2" w:rsidRPr="005E3BA7" w:rsidRDefault="006145A2" w:rsidP="00B84A12">
            <w:pPr>
              <w:jc w:val="both"/>
            </w:pPr>
            <w:r w:rsidRPr="005E3BA7">
              <w:t xml:space="preserve">From </w:t>
            </w:r>
            <w:r w:rsidR="00B84A12">
              <w:t>this time</w:t>
            </w:r>
            <w:r w:rsidRPr="005E3BA7">
              <w:t>, all couples in a same</w:t>
            </w:r>
            <w:r w:rsidR="00B84A12">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6145A2" w:rsidRPr="005E3BA7" w14:paraId="4B2F9345" w14:textId="77777777" w:rsidTr="002774EE">
        <w:tc>
          <w:tcPr>
            <w:tcW w:w="1928" w:type="dxa"/>
          </w:tcPr>
          <w:p w14:paraId="538FDAC5" w14:textId="77777777" w:rsidR="006145A2" w:rsidRPr="005E3BA7" w:rsidRDefault="006145A2" w:rsidP="00246E36">
            <w:r w:rsidRPr="005E3BA7">
              <w:t>27 April 2007</w:t>
            </w:r>
          </w:p>
        </w:tc>
        <w:tc>
          <w:tcPr>
            <w:tcW w:w="3232" w:type="dxa"/>
            <w:shd w:val="clear" w:color="auto" w:fill="DAEEF3" w:themeFill="accent5" w:themeFillTint="33"/>
          </w:tcPr>
          <w:p w14:paraId="50C89DEB" w14:textId="77777777" w:rsidR="006145A2" w:rsidRPr="005E3BA7" w:rsidRDefault="00B84A12" w:rsidP="00B84A12">
            <w:pPr>
              <w:rPr>
                <w:b/>
              </w:rPr>
            </w:pPr>
            <w:r w:rsidRPr="005E3BA7">
              <w:rPr>
                <w:b/>
              </w:rPr>
              <w:t>Ex-Gratia Payments to Vietnam Veterans</w:t>
            </w:r>
            <w:r>
              <w:rPr>
                <w:b/>
              </w:rPr>
              <w:t xml:space="preserve">: </w:t>
            </w:r>
            <w:r w:rsidRPr="005E3BA7">
              <w:rPr>
                <w:b/>
              </w:rPr>
              <w:t xml:space="preserve"> </w:t>
            </w:r>
            <w:r w:rsidR="006145A2" w:rsidRPr="005E3BA7">
              <w:rPr>
                <w:b/>
              </w:rPr>
              <w:t xml:space="preserve">Income and Asset Exemption </w:t>
            </w:r>
          </w:p>
        </w:tc>
        <w:tc>
          <w:tcPr>
            <w:tcW w:w="0" w:type="auto"/>
          </w:tcPr>
          <w:p w14:paraId="3B5F1EDB" w14:textId="77777777" w:rsidR="006145A2" w:rsidRPr="005E3BA7" w:rsidRDefault="006145A2" w:rsidP="00D951B1">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6145A2" w:rsidRPr="005E3BA7" w14:paraId="2ADC7623" w14:textId="77777777" w:rsidTr="002774EE">
        <w:tc>
          <w:tcPr>
            <w:tcW w:w="1928" w:type="dxa"/>
          </w:tcPr>
          <w:p w14:paraId="7B31A47D" w14:textId="77777777" w:rsidR="006145A2" w:rsidRPr="005E3BA7" w:rsidRDefault="006145A2" w:rsidP="00246E36">
            <w:r w:rsidRPr="005E3BA7">
              <w:t>30 April 2007</w:t>
            </w:r>
          </w:p>
        </w:tc>
        <w:tc>
          <w:tcPr>
            <w:tcW w:w="3232" w:type="dxa"/>
            <w:shd w:val="clear" w:color="auto" w:fill="DAEEF3" w:themeFill="accent5" w:themeFillTint="33"/>
          </w:tcPr>
          <w:p w14:paraId="3A805B3A" w14:textId="77777777" w:rsidR="006145A2" w:rsidRPr="005E3BA7" w:rsidRDefault="006145A2" w:rsidP="00A663E3">
            <w:pPr>
              <w:rPr>
                <w:b/>
              </w:rPr>
            </w:pPr>
            <w:r w:rsidRPr="005E3BA7">
              <w:rPr>
                <w:b/>
              </w:rPr>
              <w:t>Transition to Work Grant replaced the Work Start Grant and Pathways Payment</w:t>
            </w:r>
          </w:p>
        </w:tc>
        <w:tc>
          <w:tcPr>
            <w:tcW w:w="0" w:type="auto"/>
          </w:tcPr>
          <w:p w14:paraId="693897CF" w14:textId="63829E71" w:rsidR="006145A2" w:rsidRPr="005E3BA7" w:rsidRDefault="006145A2" w:rsidP="00D951B1">
            <w:pPr>
              <w:jc w:val="both"/>
            </w:pPr>
            <w:r w:rsidRPr="005E3BA7">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w:t>
            </w:r>
            <w:r w:rsidR="00034E0A" w:rsidRPr="005E3BA7">
              <w:t>52-week</w:t>
            </w:r>
            <w:r w:rsidRPr="005E3BA7">
              <w:t xml:space="preserve"> period.  </w:t>
            </w:r>
          </w:p>
          <w:p w14:paraId="3B24D4F0" w14:textId="77777777" w:rsidR="006145A2" w:rsidRPr="005E3BA7" w:rsidRDefault="006145A2" w:rsidP="00D951B1">
            <w:pPr>
              <w:jc w:val="both"/>
            </w:pPr>
            <w:r w:rsidRPr="005E3BA7">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Employment excluded employment as a sex worker or employment in the sex industry.  Eligibility was restricted to people aged 18 years or over, unless there were exceptional circumstances.  Eligibility to a grant was subject to an income and cash asset test.</w:t>
            </w:r>
          </w:p>
          <w:p w14:paraId="0F09D4E1" w14:textId="77777777" w:rsidR="006145A2" w:rsidRPr="005E3BA7" w:rsidRDefault="006145A2" w:rsidP="00D951B1">
            <w:pPr>
              <w:jc w:val="both"/>
            </w:pPr>
            <w:r w:rsidRPr="005E3BA7">
              <w:lastRenderedPageBreak/>
              <w:t>The TTW Programme had three core components:</w:t>
            </w:r>
          </w:p>
          <w:p w14:paraId="07387F7A" w14:textId="77777777" w:rsidR="006145A2" w:rsidRPr="005E3BA7" w:rsidRDefault="006145A2" w:rsidP="00B847A4">
            <w:pPr>
              <w:numPr>
                <w:ilvl w:val="0"/>
                <w:numId w:val="58"/>
              </w:numPr>
              <w:tabs>
                <w:tab w:val="clear" w:pos="720"/>
                <w:tab w:val="num" w:pos="162"/>
              </w:tabs>
              <w:spacing w:before="0"/>
              <w:ind w:hanging="720"/>
              <w:jc w:val="both"/>
            </w:pPr>
            <w:r w:rsidRPr="005E3BA7">
              <w:t>job search costs;</w:t>
            </w:r>
          </w:p>
          <w:p w14:paraId="1D7F2697" w14:textId="77777777" w:rsidR="006145A2" w:rsidRPr="005E3BA7" w:rsidRDefault="006145A2" w:rsidP="00B847A4">
            <w:pPr>
              <w:numPr>
                <w:ilvl w:val="0"/>
                <w:numId w:val="58"/>
              </w:numPr>
              <w:tabs>
                <w:tab w:val="clear" w:pos="720"/>
                <w:tab w:val="num" w:pos="162"/>
              </w:tabs>
              <w:spacing w:before="0"/>
              <w:ind w:hanging="720"/>
              <w:jc w:val="both"/>
            </w:pPr>
            <w:r w:rsidRPr="005E3BA7">
              <w:t>work placement costs; and</w:t>
            </w:r>
          </w:p>
          <w:p w14:paraId="31F83C55" w14:textId="77777777" w:rsidR="006145A2" w:rsidRPr="005E3BA7" w:rsidRDefault="006145A2" w:rsidP="00B847A4">
            <w:pPr>
              <w:numPr>
                <w:ilvl w:val="0"/>
                <w:numId w:val="58"/>
              </w:numPr>
              <w:tabs>
                <w:tab w:val="clear" w:pos="720"/>
                <w:tab w:val="num" w:pos="162"/>
              </w:tabs>
              <w:spacing w:before="0"/>
              <w:ind w:hanging="720"/>
              <w:jc w:val="both"/>
            </w:pPr>
            <w:r w:rsidRPr="005E3BA7">
              <w:t>bridging finance.</w:t>
            </w:r>
          </w:p>
          <w:p w14:paraId="1B2F5BAD" w14:textId="77777777" w:rsidR="006145A2" w:rsidRPr="005E3BA7" w:rsidRDefault="006145A2" w:rsidP="00D951B1">
            <w:pPr>
              <w:jc w:val="both"/>
            </w:pPr>
            <w:r w:rsidRPr="005E3BA7">
              <w:t>Job search costs included the costs involved with seeking work and attending and participating in job interviews (including, clothing child care,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child care costs up until date of the first payment of wages, transport costs up until the date of first payment of wages, relocation costs etc). Bridging finance was available to people who had their benefit cancelled to enter full-time employment (not being temporary employment).</w:t>
            </w:r>
          </w:p>
          <w:p w14:paraId="02DCCAAD" w14:textId="77777777" w:rsidR="006145A2" w:rsidRPr="005E3BA7" w:rsidRDefault="006145A2" w:rsidP="00D951B1">
            <w:pPr>
              <w:jc w:val="both"/>
            </w:pPr>
            <w:r w:rsidRPr="005E3BA7">
              <w:t xml:space="preserve">A grant for job search costs could not exceed $300 and a grant for bridging finance could not exceed $250 per week or be made for a period of more than two weeks at a time.  </w:t>
            </w:r>
          </w:p>
          <w:p w14:paraId="6B58059E" w14:textId="77777777" w:rsidR="006145A2" w:rsidRPr="005E3BA7" w:rsidRDefault="006145A2" w:rsidP="00D951B1">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6145A2" w:rsidRPr="005E3BA7" w14:paraId="70590E2D" w14:textId="77777777" w:rsidTr="002774EE">
        <w:tc>
          <w:tcPr>
            <w:tcW w:w="1928" w:type="dxa"/>
          </w:tcPr>
          <w:p w14:paraId="66ACF14F"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13B24050" w14:textId="77777777" w:rsidR="006145A2" w:rsidRPr="005E3BA7" w:rsidRDefault="00032860" w:rsidP="00A663E3">
            <w:pPr>
              <w:rPr>
                <w:b/>
              </w:rPr>
            </w:pPr>
            <w:r>
              <w:rPr>
                <w:b/>
              </w:rPr>
              <w:t xml:space="preserve">Social Security </w:t>
            </w:r>
            <w:r w:rsidR="006145A2" w:rsidRPr="005E3BA7">
              <w:rPr>
                <w:b/>
              </w:rPr>
              <w:t>Debt Recovery Suspension Regulations</w:t>
            </w:r>
          </w:p>
        </w:tc>
        <w:tc>
          <w:tcPr>
            <w:tcW w:w="0" w:type="auto"/>
          </w:tcPr>
          <w:p w14:paraId="385A0405" w14:textId="77777777" w:rsidR="006145A2" w:rsidRPr="005E3BA7" w:rsidRDefault="006145A2" w:rsidP="00D951B1">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6145A2" w:rsidRPr="005E3BA7" w14:paraId="13335A55" w14:textId="77777777" w:rsidTr="002774EE">
        <w:tc>
          <w:tcPr>
            <w:tcW w:w="1928" w:type="dxa"/>
          </w:tcPr>
          <w:p w14:paraId="2381D6CD" w14:textId="77777777" w:rsidR="006145A2" w:rsidRPr="005E3BA7" w:rsidRDefault="006145A2" w:rsidP="00246E36">
            <w:r w:rsidRPr="005E3BA7">
              <w:t>30 April 2007</w:t>
            </w:r>
          </w:p>
        </w:tc>
        <w:tc>
          <w:tcPr>
            <w:tcW w:w="3232" w:type="dxa"/>
            <w:shd w:val="clear" w:color="auto" w:fill="DAEEF3" w:themeFill="accent5" w:themeFillTint="33"/>
          </w:tcPr>
          <w:p w14:paraId="471A3317" w14:textId="77777777" w:rsidR="006145A2" w:rsidRPr="005E3BA7" w:rsidRDefault="006145A2" w:rsidP="00B84A12">
            <w:pPr>
              <w:rPr>
                <w:b/>
              </w:rPr>
            </w:pPr>
            <w:r w:rsidRPr="005E3BA7">
              <w:rPr>
                <w:b/>
              </w:rPr>
              <w:t>Special Needs Grants</w:t>
            </w:r>
            <w:r w:rsidR="00B84A12">
              <w:rPr>
                <w:b/>
              </w:rPr>
              <w:t xml:space="preserve">: Payment of </w:t>
            </w:r>
            <w:r w:rsidR="00DD39B3">
              <w:rPr>
                <w:b/>
              </w:rPr>
              <w:t>oc</w:t>
            </w:r>
            <w:r w:rsidR="00DD39B3" w:rsidRPr="005E3BA7">
              <w:rPr>
                <w:b/>
              </w:rPr>
              <w:t>cupational</w:t>
            </w:r>
            <w:r w:rsidRPr="005E3BA7">
              <w:rPr>
                <w:b/>
              </w:rPr>
              <w:t xml:space="preserve"> </w:t>
            </w:r>
            <w:r w:rsidR="00DD39B3">
              <w:rPr>
                <w:b/>
              </w:rPr>
              <w:t>t</w:t>
            </w:r>
            <w:r w:rsidRPr="005E3BA7">
              <w:rPr>
                <w:b/>
              </w:rPr>
              <w:t xml:space="preserve">raining </w:t>
            </w:r>
            <w:r w:rsidR="00DD39B3">
              <w:rPr>
                <w:b/>
              </w:rPr>
              <w:t>c</w:t>
            </w:r>
            <w:r w:rsidRPr="005E3BA7">
              <w:rPr>
                <w:b/>
              </w:rPr>
              <w:t>ourse</w:t>
            </w:r>
            <w:r w:rsidR="00DD39B3">
              <w:rPr>
                <w:b/>
              </w:rPr>
              <w:t xml:space="preserve"> fees</w:t>
            </w:r>
            <w:r w:rsidR="00D82853">
              <w:rPr>
                <w:b/>
              </w:rPr>
              <w:t xml:space="preserve"> revoked</w:t>
            </w:r>
          </w:p>
        </w:tc>
        <w:tc>
          <w:tcPr>
            <w:tcW w:w="0" w:type="auto"/>
          </w:tcPr>
          <w:p w14:paraId="5326D12C" w14:textId="77777777" w:rsidR="006145A2" w:rsidRPr="005E3BA7" w:rsidRDefault="006145A2" w:rsidP="00D951B1">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rsidR="00D82853">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6145A2" w:rsidRPr="005E3BA7" w14:paraId="57A4B1BB" w14:textId="77777777" w:rsidTr="002774EE">
        <w:tc>
          <w:tcPr>
            <w:tcW w:w="1928" w:type="dxa"/>
          </w:tcPr>
          <w:p w14:paraId="341D1E16" w14:textId="77777777" w:rsidR="006145A2" w:rsidRPr="005E3BA7" w:rsidRDefault="006145A2" w:rsidP="00246E36">
            <w:r w:rsidRPr="005E3BA7">
              <w:t>30 April 2007</w:t>
            </w:r>
          </w:p>
        </w:tc>
        <w:tc>
          <w:tcPr>
            <w:tcW w:w="3232" w:type="dxa"/>
            <w:shd w:val="clear" w:color="auto" w:fill="DAEEF3" w:themeFill="accent5" w:themeFillTint="33"/>
          </w:tcPr>
          <w:p w14:paraId="5C17F61A" w14:textId="77777777" w:rsidR="006145A2" w:rsidRPr="005E3BA7" w:rsidRDefault="006145A2" w:rsidP="00A663E3">
            <w:pPr>
              <w:rPr>
                <w:b/>
              </w:rPr>
            </w:pPr>
            <w:r w:rsidRPr="005E3BA7">
              <w:rPr>
                <w:b/>
              </w:rPr>
              <w:t>Course Participation Assistance Programme</w:t>
            </w:r>
          </w:p>
        </w:tc>
        <w:tc>
          <w:tcPr>
            <w:tcW w:w="0" w:type="auto"/>
          </w:tcPr>
          <w:p w14:paraId="1E49218F" w14:textId="264DE016" w:rsidR="006145A2" w:rsidRPr="005E3BA7" w:rsidRDefault="006145A2" w:rsidP="00D951B1">
            <w:pPr>
              <w:jc w:val="both"/>
            </w:pPr>
            <w:r w:rsidRPr="005E3BA7">
              <w:t xml:space="preserve">From this time, grants under the </w:t>
            </w:r>
            <w:r w:rsidRPr="005E3BA7">
              <w:rPr>
                <w:i/>
              </w:rPr>
              <w:t>Course Participation Assistance Programme</w:t>
            </w:r>
            <w:r w:rsidRPr="005E3BA7">
              <w:t xml:space="preserve"> of up to $1,000 over a </w:t>
            </w:r>
            <w:r w:rsidR="00F721B7" w:rsidRPr="005E3BA7">
              <w:t>52-week</w:t>
            </w:r>
            <w:r w:rsidRPr="005E3BA7">
              <w:t xml:space="preserve"> period could be made to assist beneficiaries to participate in training and </w:t>
            </w:r>
            <w:r w:rsidR="00034E0A" w:rsidRPr="005E3BA7">
              <w:t>work-related</w:t>
            </w:r>
            <w:r w:rsidRPr="005E3BA7">
              <w:t xml:space="preserve"> skills development.   Applicants must have been receiving a benefit (or granted a benefit and subject to the initial stand down) or be a non-qualified spouse of a recipient of </w:t>
            </w:r>
            <w:r w:rsidRPr="005E3BA7">
              <w:rPr>
                <w:i/>
              </w:rPr>
              <w:t>New Zealand Superannuation</w:t>
            </w:r>
            <w:r w:rsidRPr="005E3BA7">
              <w:t xml:space="preserve"> or a </w:t>
            </w:r>
            <w:r w:rsidRPr="005E3BA7">
              <w:rPr>
                <w:i/>
              </w:rPr>
              <w:t>Veteran’s Pension</w:t>
            </w:r>
            <w:r w:rsidRPr="005E3BA7">
              <w:t xml:space="preserve">, and meet the income and cash asset test.  Assistance included tuition and enrolment fees (up to $200 in respect of any one course), transportation costs, care costs (dependent children, people with disabilities, elderly). </w:t>
            </w:r>
          </w:p>
          <w:p w14:paraId="769923D1" w14:textId="77777777" w:rsidR="006145A2" w:rsidRPr="005E3BA7" w:rsidRDefault="006145A2" w:rsidP="00D951B1">
            <w:pPr>
              <w:jc w:val="both"/>
            </w:pPr>
            <w:r w:rsidRPr="005E3BA7">
              <w:t xml:space="preserve">A course meant a training or work-related skills development course provided under the </w:t>
            </w:r>
            <w:r w:rsidRPr="005E3BA7">
              <w:rPr>
                <w:i/>
              </w:rPr>
              <w:t xml:space="preserve">Cabinet </w:t>
            </w:r>
            <w:r w:rsidRPr="005E3BA7">
              <w:rPr>
                <w:i/>
              </w:rPr>
              <w:lastRenderedPageBreak/>
              <w:t>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14:paraId="6C0003F5" w14:textId="77777777" w:rsidR="006145A2" w:rsidRPr="005E3BA7" w:rsidRDefault="006145A2" w:rsidP="00D951B1">
            <w:pPr>
              <w:jc w:val="both"/>
            </w:pPr>
            <w:r w:rsidRPr="005E3BA7">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6145A2" w:rsidRPr="005E3BA7" w14:paraId="1248F5CA" w14:textId="77777777" w:rsidTr="002774EE">
        <w:tc>
          <w:tcPr>
            <w:tcW w:w="1928" w:type="dxa"/>
          </w:tcPr>
          <w:p w14:paraId="64434A25"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048046E9" w14:textId="77777777" w:rsidR="006145A2" w:rsidRPr="005E3BA7" w:rsidRDefault="006145A2" w:rsidP="00A663E3">
            <w:pPr>
              <w:rPr>
                <w:b/>
              </w:rPr>
            </w:pPr>
            <w:r w:rsidRPr="005E3BA7">
              <w:rPr>
                <w:b/>
              </w:rPr>
              <w:t>Wage Subsidies Re-structured.</w:t>
            </w:r>
          </w:p>
          <w:p w14:paraId="482D0779" w14:textId="77777777" w:rsidR="006145A2" w:rsidRPr="005E3BA7" w:rsidRDefault="006145A2" w:rsidP="00A663E3">
            <w:pPr>
              <w:rPr>
                <w:b/>
              </w:rPr>
            </w:pPr>
          </w:p>
          <w:p w14:paraId="02849AF5" w14:textId="77777777" w:rsidR="006145A2" w:rsidRPr="005E3BA7" w:rsidRDefault="006145A2" w:rsidP="00A663E3">
            <w:pPr>
              <w:rPr>
                <w:b/>
              </w:rPr>
            </w:pPr>
          </w:p>
          <w:p w14:paraId="34394EFE" w14:textId="77777777" w:rsidR="006145A2" w:rsidRPr="005E3BA7" w:rsidRDefault="006145A2" w:rsidP="00A663E3">
            <w:pPr>
              <w:rPr>
                <w:b/>
              </w:rPr>
            </w:pPr>
          </w:p>
          <w:p w14:paraId="159843A4" w14:textId="77777777" w:rsidR="006145A2" w:rsidRPr="005E3BA7" w:rsidRDefault="006145A2" w:rsidP="00A663E3">
            <w:pPr>
              <w:rPr>
                <w:b/>
              </w:rPr>
            </w:pPr>
            <w:r w:rsidRPr="005E3BA7">
              <w:rPr>
                <w:b/>
              </w:rPr>
              <w:t>Skills Investment Subsidy introduced</w:t>
            </w:r>
          </w:p>
        </w:tc>
        <w:tc>
          <w:tcPr>
            <w:tcW w:w="0" w:type="auto"/>
          </w:tcPr>
          <w:p w14:paraId="0D679B23" w14:textId="77777777" w:rsidR="006145A2" w:rsidRPr="005E3BA7" w:rsidRDefault="006145A2" w:rsidP="00D951B1">
            <w:pPr>
              <w:jc w:val="both"/>
            </w:pPr>
            <w:r w:rsidRPr="005E3BA7">
              <w:t>The seven existing types of wage subsidy were reduced to two.  In addition, there continued to be a subsidy for disaster relief.  From this time the three subsidies were:</w:t>
            </w:r>
          </w:p>
          <w:p w14:paraId="5AB735CD" w14:textId="77777777" w:rsidR="006145A2" w:rsidRPr="005E3BA7" w:rsidRDefault="006145A2" w:rsidP="00B847A4">
            <w:pPr>
              <w:numPr>
                <w:ilvl w:val="0"/>
                <w:numId w:val="59"/>
              </w:numPr>
              <w:tabs>
                <w:tab w:val="clear" w:pos="720"/>
                <w:tab w:val="num" w:pos="162"/>
              </w:tabs>
              <w:spacing w:before="0"/>
              <w:ind w:hanging="720"/>
              <w:jc w:val="both"/>
            </w:pPr>
            <w:r w:rsidRPr="005E3BA7">
              <w:rPr>
                <w:i/>
              </w:rPr>
              <w:t>Skills Investment Subsidy</w:t>
            </w:r>
            <w:r w:rsidRPr="005E3BA7">
              <w:t>;</w:t>
            </w:r>
          </w:p>
          <w:p w14:paraId="4197DA21" w14:textId="77777777" w:rsidR="006145A2" w:rsidRPr="005E3BA7" w:rsidRDefault="006145A2" w:rsidP="00B847A4">
            <w:pPr>
              <w:numPr>
                <w:ilvl w:val="0"/>
                <w:numId w:val="59"/>
              </w:numPr>
              <w:tabs>
                <w:tab w:val="clear" w:pos="720"/>
                <w:tab w:val="num" w:pos="162"/>
              </w:tabs>
              <w:spacing w:before="0"/>
              <w:ind w:hanging="720"/>
              <w:jc w:val="both"/>
            </w:pPr>
            <w:r w:rsidRPr="005E3BA7">
              <w:rPr>
                <w:i/>
              </w:rPr>
              <w:t>Taskforce Green Subsidy</w:t>
            </w:r>
            <w:r w:rsidRPr="005E3BA7">
              <w:t>; and</w:t>
            </w:r>
          </w:p>
          <w:p w14:paraId="799809F6" w14:textId="77777777" w:rsidR="006145A2" w:rsidRPr="005E3BA7" w:rsidRDefault="006145A2" w:rsidP="00B847A4">
            <w:pPr>
              <w:numPr>
                <w:ilvl w:val="0"/>
                <w:numId w:val="59"/>
              </w:numPr>
              <w:tabs>
                <w:tab w:val="clear" w:pos="720"/>
                <w:tab w:val="num" w:pos="162"/>
              </w:tabs>
              <w:spacing w:before="0"/>
              <w:ind w:hanging="720"/>
              <w:jc w:val="both"/>
              <w:rPr>
                <w:i/>
              </w:rPr>
            </w:pPr>
            <w:r w:rsidRPr="005E3BA7">
              <w:rPr>
                <w:i/>
              </w:rPr>
              <w:t>Taskforce Green</w:t>
            </w:r>
            <w:r w:rsidRPr="005E3BA7">
              <w:t xml:space="preserve"> </w:t>
            </w:r>
            <w:r w:rsidRPr="005E3BA7">
              <w:rPr>
                <w:i/>
              </w:rPr>
              <w:t>(Disaster Relief).</w:t>
            </w:r>
          </w:p>
          <w:p w14:paraId="58C32ABC" w14:textId="77777777" w:rsidR="006145A2" w:rsidRPr="005E3BA7" w:rsidRDefault="006145A2" w:rsidP="00D951B1">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14:paraId="524B5E9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w:t>
            </w:r>
          </w:p>
          <w:p w14:paraId="30799197"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for People with Disabilities;</w:t>
            </w:r>
          </w:p>
          <w:p w14:paraId="42D31E8E"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Maori Assets;</w:t>
            </w:r>
          </w:p>
          <w:p w14:paraId="3847F91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Connection;</w:t>
            </w:r>
          </w:p>
          <w:p w14:paraId="3C2CAAF9" w14:textId="77777777" w:rsidR="006145A2" w:rsidRPr="005E3BA7" w:rsidRDefault="006145A2" w:rsidP="00B847A4">
            <w:pPr>
              <w:numPr>
                <w:ilvl w:val="0"/>
                <w:numId w:val="60"/>
              </w:numPr>
              <w:tabs>
                <w:tab w:val="clear" w:pos="720"/>
                <w:tab w:val="num" w:pos="162"/>
              </w:tabs>
              <w:spacing w:before="0"/>
              <w:ind w:hanging="720"/>
              <w:jc w:val="both"/>
            </w:pPr>
            <w:r w:rsidRPr="005E3BA7">
              <w:rPr>
                <w:i/>
              </w:rPr>
              <w:t>Job Support</w:t>
            </w:r>
            <w:r w:rsidRPr="005E3BA7">
              <w:t xml:space="preserve"> (wage subsidy component); and</w:t>
            </w:r>
          </w:p>
          <w:p w14:paraId="18A7D958" w14:textId="77777777" w:rsidR="006145A2" w:rsidRPr="005E3BA7" w:rsidRDefault="006145A2" w:rsidP="00B847A4">
            <w:pPr>
              <w:numPr>
                <w:ilvl w:val="0"/>
                <w:numId w:val="60"/>
              </w:numPr>
              <w:tabs>
                <w:tab w:val="clear" w:pos="720"/>
                <w:tab w:val="num" w:pos="162"/>
              </w:tabs>
              <w:spacing w:before="0"/>
              <w:ind w:hanging="720"/>
              <w:jc w:val="both"/>
            </w:pPr>
            <w:r w:rsidRPr="005E3BA7">
              <w:rPr>
                <w:i/>
              </w:rPr>
              <w:t>Community Employment Organisation</w:t>
            </w:r>
            <w:r w:rsidRPr="005E3BA7">
              <w:t>.</w:t>
            </w:r>
          </w:p>
          <w:p w14:paraId="7A49B1FF" w14:textId="77777777" w:rsidR="006145A2" w:rsidRPr="005E3BA7" w:rsidRDefault="006145A2" w:rsidP="00D951B1">
            <w:pPr>
              <w:jc w:val="both"/>
            </w:pPr>
            <w:r w:rsidRPr="005E3BA7">
              <w:t xml:space="preserve">The </w:t>
            </w:r>
            <w:r w:rsidRPr="005E3BA7">
              <w:rPr>
                <w:i/>
              </w:rPr>
              <w:t>Skills Investment Subsidy</w:t>
            </w:r>
            <w:r w:rsidRPr="005E3BA7">
              <w:t xml:space="preserve"> could be paid for a maximum of 52 weeks up to a maximum of $16,900 per annum.</w:t>
            </w:r>
          </w:p>
          <w:p w14:paraId="783E8A34" w14:textId="03FC515C" w:rsidR="006145A2" w:rsidRPr="005E3BA7" w:rsidRDefault="006145A2" w:rsidP="00D951B1">
            <w:pPr>
              <w:jc w:val="both"/>
            </w:pPr>
            <w:r w:rsidRPr="005E3BA7">
              <w:rPr>
                <w:i/>
              </w:rPr>
              <w:t>Taskforce Green</w:t>
            </w:r>
            <w:r w:rsidRPr="005E3BA7">
              <w:t xml:space="preserve"> remained as subsidy paid to an employer for </w:t>
            </w:r>
            <w:r w:rsidR="00034E0A" w:rsidRPr="005E3BA7">
              <w:t>project-based</w:t>
            </w:r>
            <w:r w:rsidRPr="005E3BA7">
              <w:t xml:space="preserve"> work of up to 26 weeks.  It focused on people who are not yet work ready to provide an opportunity to train and develop work skills.</w:t>
            </w:r>
          </w:p>
        </w:tc>
      </w:tr>
      <w:tr w:rsidR="006145A2" w:rsidRPr="005E3BA7" w14:paraId="2079ADBC" w14:textId="77777777" w:rsidTr="002774EE">
        <w:tc>
          <w:tcPr>
            <w:tcW w:w="1928" w:type="dxa"/>
          </w:tcPr>
          <w:p w14:paraId="1409F477" w14:textId="77777777" w:rsidR="006145A2" w:rsidRPr="005E3BA7" w:rsidRDefault="006145A2" w:rsidP="00246E36">
            <w:r w:rsidRPr="005E3BA7">
              <w:t>30 April 2007</w:t>
            </w:r>
          </w:p>
        </w:tc>
        <w:tc>
          <w:tcPr>
            <w:tcW w:w="3232" w:type="dxa"/>
            <w:shd w:val="clear" w:color="auto" w:fill="DAEEF3" w:themeFill="accent5" w:themeFillTint="33"/>
          </w:tcPr>
          <w:p w14:paraId="5CF447E7" w14:textId="77777777" w:rsidR="006145A2" w:rsidRPr="005E3BA7" w:rsidRDefault="006145A2" w:rsidP="00A663E3">
            <w:pPr>
              <w:rPr>
                <w:b/>
              </w:rPr>
            </w:pPr>
            <w:r w:rsidRPr="005E3BA7">
              <w:rPr>
                <w:b/>
              </w:rPr>
              <w:t>Work Experience Programme modified</w:t>
            </w:r>
          </w:p>
        </w:tc>
        <w:tc>
          <w:tcPr>
            <w:tcW w:w="0" w:type="auto"/>
          </w:tcPr>
          <w:p w14:paraId="22775E7C" w14:textId="77777777" w:rsidR="006145A2" w:rsidRPr="005E3BA7" w:rsidRDefault="006145A2" w:rsidP="00D951B1">
            <w:pPr>
              <w:jc w:val="both"/>
            </w:pPr>
            <w:r w:rsidRPr="005E3BA7">
              <w:t xml:space="preserve">The </w:t>
            </w:r>
            <w:r w:rsidRPr="005E3BA7">
              <w:rPr>
                <w:i/>
              </w:rPr>
              <w:t>Work Experience Programme</w:t>
            </w:r>
            <w:r w:rsidRPr="005E3BA7">
              <w:t xml:space="preserve"> was modified to enhance access and improve effectiveness by:</w:t>
            </w:r>
          </w:p>
          <w:p w14:paraId="58706E4C" w14:textId="77777777" w:rsidR="006145A2" w:rsidRPr="005E3BA7" w:rsidRDefault="006145A2" w:rsidP="00B847A4">
            <w:pPr>
              <w:numPr>
                <w:ilvl w:val="0"/>
                <w:numId w:val="61"/>
              </w:numPr>
              <w:tabs>
                <w:tab w:val="clear" w:pos="720"/>
                <w:tab w:val="num" w:pos="162"/>
              </w:tabs>
              <w:spacing w:before="0"/>
              <w:ind w:left="162" w:hanging="162"/>
              <w:jc w:val="both"/>
            </w:pPr>
            <w:r w:rsidRPr="005E3BA7">
              <w:t>capping the duration at four weeks with a maximum of 40 hours per week;</w:t>
            </w:r>
          </w:p>
          <w:p w14:paraId="6C443CBD" w14:textId="77777777" w:rsidR="006145A2" w:rsidRPr="005E3BA7" w:rsidRDefault="006145A2" w:rsidP="00B847A4">
            <w:pPr>
              <w:numPr>
                <w:ilvl w:val="0"/>
                <w:numId w:val="61"/>
              </w:numPr>
              <w:tabs>
                <w:tab w:val="clear" w:pos="720"/>
                <w:tab w:val="num" w:pos="162"/>
              </w:tabs>
              <w:spacing w:before="0"/>
              <w:ind w:left="162" w:hanging="162"/>
              <w:jc w:val="both"/>
            </w:pPr>
            <w:r w:rsidRPr="005E3BA7">
              <w:t>having no expectation of employment with the employer;</w:t>
            </w:r>
          </w:p>
          <w:p w14:paraId="10DB046A" w14:textId="77777777" w:rsidR="006145A2" w:rsidRPr="005E3BA7" w:rsidRDefault="006145A2" w:rsidP="00B847A4">
            <w:pPr>
              <w:numPr>
                <w:ilvl w:val="0"/>
                <w:numId w:val="61"/>
              </w:numPr>
              <w:tabs>
                <w:tab w:val="clear" w:pos="720"/>
                <w:tab w:val="num" w:pos="162"/>
              </w:tabs>
              <w:spacing w:before="0"/>
              <w:ind w:left="162" w:hanging="162"/>
              <w:jc w:val="both"/>
            </w:pPr>
            <w:r w:rsidRPr="005E3BA7">
              <w:t xml:space="preserve">clearly stating the rights and responsibilities of all participants, the responsibility of the employer </w:t>
            </w:r>
            <w:r w:rsidRPr="005E3BA7">
              <w:lastRenderedPageBreak/>
              <w:t xml:space="preserve">for health and safety within the workplace, and that participation is voluntary.  This was formally recorded through a </w:t>
            </w:r>
            <w:r w:rsidRPr="005E3BA7">
              <w:rPr>
                <w:i/>
              </w:rPr>
              <w:t>Work Experience Agreement</w:t>
            </w:r>
            <w:r w:rsidRPr="005E3BA7">
              <w:t>; and</w:t>
            </w:r>
          </w:p>
          <w:p w14:paraId="3D4523C2" w14:textId="77777777" w:rsidR="006145A2" w:rsidRPr="005E3BA7" w:rsidRDefault="006145A2" w:rsidP="00B847A4">
            <w:pPr>
              <w:numPr>
                <w:ilvl w:val="0"/>
                <w:numId w:val="61"/>
              </w:numPr>
              <w:tabs>
                <w:tab w:val="clear" w:pos="720"/>
                <w:tab w:val="num" w:pos="162"/>
              </w:tabs>
              <w:spacing w:before="0"/>
              <w:ind w:left="162" w:hanging="162"/>
              <w:jc w:val="both"/>
            </w:pPr>
            <w:r w:rsidRPr="005E3BA7">
              <w:t>monitoring employers who provided work experience opportunities.</w:t>
            </w:r>
          </w:p>
        </w:tc>
      </w:tr>
      <w:tr w:rsidR="006145A2" w:rsidRPr="005E3BA7" w14:paraId="584D2B31" w14:textId="77777777" w:rsidTr="002774EE">
        <w:tc>
          <w:tcPr>
            <w:tcW w:w="1928" w:type="dxa"/>
          </w:tcPr>
          <w:p w14:paraId="770ABA1E"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71931345" w14:textId="77777777" w:rsidR="006145A2" w:rsidRPr="005E3BA7" w:rsidRDefault="00B84A12" w:rsidP="00B84A12">
            <w:pPr>
              <w:rPr>
                <w:b/>
              </w:rPr>
            </w:pPr>
            <w:r>
              <w:rPr>
                <w:b/>
              </w:rPr>
              <w:t xml:space="preserve">Unemployment Benefit: Community work no longer a recognised activity  </w:t>
            </w:r>
          </w:p>
        </w:tc>
        <w:tc>
          <w:tcPr>
            <w:tcW w:w="0" w:type="auto"/>
          </w:tcPr>
          <w:p w14:paraId="3257405E" w14:textId="77777777" w:rsidR="006145A2" w:rsidRPr="005E3BA7" w:rsidRDefault="006145A2" w:rsidP="00D951B1">
            <w:pPr>
              <w:jc w:val="both"/>
            </w:pPr>
            <w:r w:rsidRPr="005E3BA7">
              <w:t xml:space="preserve">From this time </w:t>
            </w:r>
            <w:r w:rsidRPr="005E3BA7">
              <w:rPr>
                <w:i/>
              </w:rPr>
              <w:t>Activity in the Community</w:t>
            </w:r>
            <w:r w:rsidRPr="005E3BA7">
              <w:t xml:space="preserve"> was no longer available to the unemployed (ie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6145A2" w:rsidRPr="005E3BA7" w14:paraId="53916FA2" w14:textId="77777777" w:rsidTr="002774EE">
        <w:tc>
          <w:tcPr>
            <w:tcW w:w="1928" w:type="dxa"/>
          </w:tcPr>
          <w:p w14:paraId="237ED6DC" w14:textId="77777777" w:rsidR="006145A2" w:rsidRPr="005E3BA7" w:rsidRDefault="006145A2" w:rsidP="00246E36">
            <w:r w:rsidRPr="005E3BA7">
              <w:t>30 April 2007</w:t>
            </w:r>
          </w:p>
        </w:tc>
        <w:tc>
          <w:tcPr>
            <w:tcW w:w="3232" w:type="dxa"/>
            <w:shd w:val="clear" w:color="auto" w:fill="DAEEF3" w:themeFill="accent5" w:themeFillTint="33"/>
          </w:tcPr>
          <w:p w14:paraId="54058A84" w14:textId="77777777" w:rsidR="006145A2" w:rsidRPr="005E3BA7" w:rsidRDefault="006145A2" w:rsidP="00A663E3">
            <w:pPr>
              <w:rPr>
                <w:b/>
              </w:rPr>
            </w:pPr>
            <w:r w:rsidRPr="005E3BA7">
              <w:rPr>
                <w:b/>
              </w:rPr>
              <w:t>Ministerial Guidelines for Employment and Training Assistance</w:t>
            </w:r>
          </w:p>
        </w:tc>
        <w:tc>
          <w:tcPr>
            <w:tcW w:w="0" w:type="auto"/>
          </w:tcPr>
          <w:p w14:paraId="739FC690" w14:textId="77777777" w:rsidR="006145A2" w:rsidRPr="005E3BA7" w:rsidRDefault="006145A2" w:rsidP="00D951B1">
            <w:pPr>
              <w:jc w:val="both"/>
            </w:pPr>
            <w:r w:rsidRPr="005E3BA7">
              <w:t xml:space="preserve">New </w:t>
            </w:r>
            <w:r w:rsidRPr="005E3BA7">
              <w:rPr>
                <w:i/>
              </w:rPr>
              <w:t>Ministerial Guidelines for Employment and Training Assistance</w:t>
            </w:r>
            <w:r w:rsidRPr="005E3BA7">
              <w:t xml:space="preserve"> were implemented.</w:t>
            </w:r>
          </w:p>
        </w:tc>
      </w:tr>
      <w:tr w:rsidR="006145A2" w:rsidRPr="005E3BA7" w14:paraId="19CD25C5" w14:textId="77777777" w:rsidTr="002774EE">
        <w:tc>
          <w:tcPr>
            <w:tcW w:w="1928" w:type="dxa"/>
          </w:tcPr>
          <w:p w14:paraId="0D74744B" w14:textId="77777777" w:rsidR="006145A2" w:rsidRPr="005E3BA7" w:rsidRDefault="006145A2" w:rsidP="00246E36">
            <w:r w:rsidRPr="005E3BA7">
              <w:t>17 May 2007</w:t>
            </w:r>
          </w:p>
        </w:tc>
        <w:tc>
          <w:tcPr>
            <w:tcW w:w="3232" w:type="dxa"/>
            <w:shd w:val="clear" w:color="auto" w:fill="DAEEF3" w:themeFill="accent5" w:themeFillTint="33"/>
          </w:tcPr>
          <w:p w14:paraId="479E1DF0" w14:textId="77777777" w:rsidR="006145A2" w:rsidRPr="005E3BA7" w:rsidRDefault="006145A2" w:rsidP="00A663E3">
            <w:pPr>
              <w:rPr>
                <w:b/>
              </w:rPr>
            </w:pPr>
            <w:r w:rsidRPr="005E3BA7">
              <w:rPr>
                <w:b/>
              </w:rPr>
              <w:t>Enhancements to the KiwiSaver Scheme Announced</w:t>
            </w:r>
          </w:p>
        </w:tc>
        <w:tc>
          <w:tcPr>
            <w:tcW w:w="0" w:type="auto"/>
          </w:tcPr>
          <w:p w14:paraId="17EF5EF9" w14:textId="77777777" w:rsidR="006145A2" w:rsidRPr="005E3BA7" w:rsidRDefault="006145A2" w:rsidP="00D951B1">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14:paraId="551B47AE"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Kiwi Saver account; </w:t>
            </w:r>
          </w:p>
          <w:p w14:paraId="1299B428"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1 percent of gross salary, increasing to 4 percent by 1 April 2011.  The minimum employee contribution required was 4 percent of gross salary; and</w:t>
            </w:r>
          </w:p>
          <w:p w14:paraId="2DA1231F" w14:textId="77777777" w:rsidR="006145A2" w:rsidRPr="005E3BA7" w:rsidRDefault="006145A2" w:rsidP="00D07420">
            <w:pPr>
              <w:numPr>
                <w:ilvl w:val="0"/>
                <w:numId w:val="62"/>
              </w:numPr>
              <w:tabs>
                <w:tab w:val="clear" w:pos="360"/>
                <w:tab w:val="num" w:pos="162"/>
              </w:tabs>
              <w:spacing w:before="0"/>
              <w:ind w:left="162" w:hanging="162"/>
              <w:jc w:val="both"/>
            </w:pPr>
            <w:r w:rsidRPr="005E3BA7">
              <w:t>from 1 April 2008, employers were provided with a tax credit that reimburs</w:t>
            </w:r>
            <w:r w:rsidR="00E46102">
              <w:t>ed</w:t>
            </w:r>
            <w:r w:rsidRPr="005E3BA7">
              <w:t xml:space="preserve"> their contributions at a rate of 100</w:t>
            </w:r>
            <w:r w:rsidR="00D07420">
              <w:t xml:space="preserve"> percent</w:t>
            </w:r>
            <w:r w:rsidRPr="005E3BA7">
              <w:t>, up to $20 per week ($1,040 per year) per employee.</w:t>
            </w:r>
          </w:p>
        </w:tc>
      </w:tr>
      <w:tr w:rsidR="006145A2" w:rsidRPr="005E3BA7" w14:paraId="5CED695A" w14:textId="77777777" w:rsidTr="002774EE">
        <w:tc>
          <w:tcPr>
            <w:tcW w:w="1928" w:type="dxa"/>
          </w:tcPr>
          <w:p w14:paraId="6E2EB14F" w14:textId="77777777" w:rsidR="006145A2" w:rsidRPr="005E3BA7" w:rsidRDefault="006145A2" w:rsidP="00246E36">
            <w:r w:rsidRPr="005E3BA7">
              <w:t>6 June 2007</w:t>
            </w:r>
          </w:p>
        </w:tc>
        <w:tc>
          <w:tcPr>
            <w:tcW w:w="3232" w:type="dxa"/>
            <w:shd w:val="clear" w:color="auto" w:fill="DAEEF3" w:themeFill="accent5" w:themeFillTint="33"/>
          </w:tcPr>
          <w:p w14:paraId="10550D20" w14:textId="77777777" w:rsidR="006145A2" w:rsidRPr="005E3BA7" w:rsidRDefault="006145A2" w:rsidP="00A663E3">
            <w:pPr>
              <w:rPr>
                <w:b/>
              </w:rPr>
            </w:pPr>
            <w:r w:rsidRPr="005E3BA7">
              <w:rPr>
                <w:b/>
              </w:rPr>
              <w:t>PATHS extended to the Wanganui Region</w:t>
            </w:r>
          </w:p>
        </w:tc>
        <w:tc>
          <w:tcPr>
            <w:tcW w:w="0" w:type="auto"/>
          </w:tcPr>
          <w:p w14:paraId="29E54DFB"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6145A2" w:rsidRPr="005E3BA7" w14:paraId="4C144DD5" w14:textId="77777777" w:rsidTr="002774EE">
        <w:tc>
          <w:tcPr>
            <w:tcW w:w="1928" w:type="dxa"/>
          </w:tcPr>
          <w:p w14:paraId="1AEF935D" w14:textId="77777777" w:rsidR="006145A2" w:rsidRPr="005E3BA7" w:rsidRDefault="006145A2" w:rsidP="00246E36">
            <w:r w:rsidRPr="005E3BA7">
              <w:t>1 July 2007</w:t>
            </w:r>
          </w:p>
        </w:tc>
        <w:tc>
          <w:tcPr>
            <w:tcW w:w="3232" w:type="dxa"/>
            <w:shd w:val="clear" w:color="auto" w:fill="DAEEF3" w:themeFill="accent5" w:themeFillTint="33"/>
          </w:tcPr>
          <w:p w14:paraId="73F51F50" w14:textId="77777777" w:rsidR="006145A2" w:rsidRPr="005E3BA7" w:rsidRDefault="006145A2" w:rsidP="00A663E3">
            <w:pPr>
              <w:rPr>
                <w:b/>
              </w:rPr>
            </w:pPr>
            <w:r w:rsidRPr="005E3BA7">
              <w:rPr>
                <w:b/>
              </w:rPr>
              <w:t>KiwiSaver Workplace Savings Scheme</w:t>
            </w:r>
          </w:p>
        </w:tc>
        <w:tc>
          <w:tcPr>
            <w:tcW w:w="0" w:type="auto"/>
          </w:tcPr>
          <w:p w14:paraId="1DBF39AC" w14:textId="77777777" w:rsidR="006145A2" w:rsidRPr="005E3BA7" w:rsidRDefault="006145A2" w:rsidP="00D951B1">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6145A2" w:rsidRPr="005E3BA7" w14:paraId="044FC434" w14:textId="77777777" w:rsidTr="002774EE">
        <w:tc>
          <w:tcPr>
            <w:tcW w:w="1928" w:type="dxa"/>
          </w:tcPr>
          <w:p w14:paraId="41FAAFC2" w14:textId="77777777" w:rsidR="006145A2" w:rsidRPr="005E3BA7" w:rsidRDefault="006145A2" w:rsidP="00246E36">
            <w:r w:rsidRPr="005E3BA7">
              <w:lastRenderedPageBreak/>
              <w:t>1 July 2007</w:t>
            </w:r>
          </w:p>
        </w:tc>
        <w:tc>
          <w:tcPr>
            <w:tcW w:w="3232" w:type="dxa"/>
            <w:shd w:val="clear" w:color="auto" w:fill="DAEEF3" w:themeFill="accent5" w:themeFillTint="33"/>
          </w:tcPr>
          <w:p w14:paraId="493574FA" w14:textId="41A1B82D" w:rsidR="006145A2" w:rsidRPr="005E3BA7" w:rsidRDefault="006145A2" w:rsidP="00A663E3">
            <w:pPr>
              <w:rPr>
                <w:b/>
              </w:rPr>
            </w:pPr>
            <w:r w:rsidRPr="005E3BA7">
              <w:rPr>
                <w:b/>
              </w:rPr>
              <w:t xml:space="preserve">Free Early Childhood Education for </w:t>
            </w:r>
            <w:r w:rsidR="00034E0A" w:rsidRPr="005E3BA7">
              <w:rPr>
                <w:b/>
              </w:rPr>
              <w:t>3- &amp; 4-Year</w:t>
            </w:r>
            <w:r w:rsidRPr="005E3BA7">
              <w:rPr>
                <w:b/>
              </w:rPr>
              <w:t xml:space="preserve"> Olds</w:t>
            </w:r>
          </w:p>
        </w:tc>
        <w:tc>
          <w:tcPr>
            <w:tcW w:w="0" w:type="auto"/>
          </w:tcPr>
          <w:p w14:paraId="22D569F2" w14:textId="3BEDB968"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From this time up to </w:t>
            </w:r>
            <w:r w:rsidR="0091431C">
              <w:rPr>
                <w:rFonts w:ascii="Arial Mäori" w:hAnsi="Arial Mäori"/>
                <w:sz w:val="22"/>
                <w:szCs w:val="22"/>
              </w:rPr>
              <w:t>six</w:t>
            </w:r>
            <w:r w:rsidRPr="005E3BA7">
              <w:rPr>
                <w:rFonts w:ascii="Arial Mäori" w:hAnsi="Arial Mäori"/>
                <w:sz w:val="22"/>
                <w:szCs w:val="22"/>
              </w:rPr>
              <w:t xml:space="preserve">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w:t>
            </w:r>
            <w:r w:rsidR="00034E0A" w:rsidRPr="005E3BA7">
              <w:rPr>
                <w:rFonts w:ascii="Arial Mäori" w:hAnsi="Arial Mäori"/>
                <w:sz w:val="22"/>
                <w:szCs w:val="22"/>
              </w:rPr>
              <w:t>3-4-year-old</w:t>
            </w:r>
            <w:r w:rsidRPr="005E3BA7">
              <w:rPr>
                <w:rFonts w:ascii="Arial Mäori" w:hAnsi="Arial Mäori"/>
                <w:sz w:val="22"/>
                <w:szCs w:val="22"/>
              </w:rPr>
              <w:t xml:space="preserve"> children participating in kohanga reo and teacher-led ECE services (kindergartens, centre-based and home-based).</w:t>
            </w:r>
          </w:p>
          <w:p w14:paraId="704E3B8F" w14:textId="77777777" w:rsidR="006145A2" w:rsidRPr="005E3BA7" w:rsidRDefault="006145A2" w:rsidP="00D951B1">
            <w:pPr>
              <w:jc w:val="both"/>
            </w:pPr>
            <w:r w:rsidRPr="005E3BA7">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6145A2" w:rsidRPr="005E3BA7" w14:paraId="0F431E12" w14:textId="77777777" w:rsidTr="002774EE">
        <w:tc>
          <w:tcPr>
            <w:tcW w:w="1928" w:type="dxa"/>
          </w:tcPr>
          <w:p w14:paraId="0326BE0F" w14:textId="77777777" w:rsidR="006145A2" w:rsidRPr="005E3BA7" w:rsidRDefault="006145A2" w:rsidP="00246E36">
            <w:r w:rsidRPr="005E3BA7">
              <w:t>1 July 2007</w:t>
            </w:r>
          </w:p>
        </w:tc>
        <w:tc>
          <w:tcPr>
            <w:tcW w:w="3232" w:type="dxa"/>
            <w:shd w:val="clear" w:color="auto" w:fill="DAEEF3" w:themeFill="accent5" w:themeFillTint="33"/>
          </w:tcPr>
          <w:p w14:paraId="0055FDA6" w14:textId="77777777" w:rsidR="006145A2" w:rsidRPr="005E3BA7" w:rsidRDefault="006145A2" w:rsidP="00A663E3">
            <w:pPr>
              <w:rPr>
                <w:b/>
              </w:rPr>
            </w:pPr>
            <w:r w:rsidRPr="005E3BA7">
              <w:rPr>
                <w:b/>
              </w:rPr>
              <w:t>Reduced Primary Health Care Costs for people aged 25 to 44 years</w:t>
            </w:r>
          </w:p>
        </w:tc>
        <w:tc>
          <w:tcPr>
            <w:tcW w:w="0" w:type="auto"/>
          </w:tcPr>
          <w:p w14:paraId="7DF0859F" w14:textId="77777777" w:rsidR="006145A2" w:rsidRPr="005E3BA7" w:rsidRDefault="006145A2" w:rsidP="00D951B1">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6145A2" w:rsidRPr="005E3BA7" w14:paraId="4D08E905" w14:textId="77777777" w:rsidTr="002774EE">
        <w:tc>
          <w:tcPr>
            <w:tcW w:w="1928" w:type="dxa"/>
          </w:tcPr>
          <w:p w14:paraId="1CE53ED4" w14:textId="77777777" w:rsidR="006145A2" w:rsidRPr="005E3BA7" w:rsidRDefault="006145A2" w:rsidP="00246E36">
            <w:r w:rsidRPr="005E3BA7">
              <w:t>1 July 2007</w:t>
            </w:r>
          </w:p>
        </w:tc>
        <w:tc>
          <w:tcPr>
            <w:tcW w:w="3232" w:type="dxa"/>
            <w:shd w:val="clear" w:color="auto" w:fill="DAEEF3" w:themeFill="accent5" w:themeFillTint="33"/>
          </w:tcPr>
          <w:p w14:paraId="21A81DE3" w14:textId="77777777" w:rsidR="006145A2" w:rsidRPr="005E3BA7" w:rsidRDefault="006145A2" w:rsidP="00A663E3">
            <w:pPr>
              <w:rPr>
                <w:b/>
              </w:rPr>
            </w:pPr>
            <w:r w:rsidRPr="005E3BA7">
              <w:rPr>
                <w:b/>
              </w:rPr>
              <w:t>Paid Parental Leave Increased</w:t>
            </w:r>
          </w:p>
        </w:tc>
        <w:tc>
          <w:tcPr>
            <w:tcW w:w="0" w:type="auto"/>
          </w:tcPr>
          <w:p w14:paraId="498F634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14:paraId="1CDFB3FE" w14:textId="77777777" w:rsidR="006145A2" w:rsidRPr="005E3BA7" w:rsidRDefault="006145A2" w:rsidP="00D951B1">
            <w:pPr>
              <w:jc w:val="both"/>
            </w:pPr>
            <w:r w:rsidRPr="005E3BA7">
              <w:t>The minimum payment for self-employed parents increased from $102.50 per week to $112.50 per week.</w:t>
            </w:r>
          </w:p>
        </w:tc>
      </w:tr>
      <w:tr w:rsidR="006145A2" w:rsidRPr="005E3BA7" w14:paraId="0F306E63" w14:textId="77777777" w:rsidTr="002774EE">
        <w:tc>
          <w:tcPr>
            <w:tcW w:w="1928" w:type="dxa"/>
          </w:tcPr>
          <w:p w14:paraId="69E0452C" w14:textId="77777777" w:rsidR="006145A2" w:rsidRPr="005E3BA7" w:rsidRDefault="006145A2" w:rsidP="00246E36">
            <w:r w:rsidRPr="005E3BA7">
              <w:t>1 July 2007</w:t>
            </w:r>
          </w:p>
        </w:tc>
        <w:tc>
          <w:tcPr>
            <w:tcW w:w="3232" w:type="dxa"/>
            <w:shd w:val="clear" w:color="auto" w:fill="DAEEF3" w:themeFill="accent5" w:themeFillTint="33"/>
          </w:tcPr>
          <w:p w14:paraId="5BCA9973"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66DC346"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14:paraId="3BE8F68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rsidR="005866A1">
              <w:t xml:space="preserve"> (after tax)</w:t>
            </w:r>
            <w:r w:rsidRPr="005E3BA7">
              <w:t xml:space="preserve"> were:</w:t>
            </w:r>
          </w:p>
          <w:p w14:paraId="73463EF4"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$826 per annum;</w:t>
            </w:r>
          </w:p>
          <w:p w14:paraId="68EA1365"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$1,651 per annum; and</w:t>
            </w:r>
          </w:p>
          <w:p w14:paraId="76F6F429" w14:textId="77777777" w:rsidR="006145A2" w:rsidRDefault="006145A2" w:rsidP="00B847A4">
            <w:pPr>
              <w:numPr>
                <w:ilvl w:val="0"/>
                <w:numId w:val="63"/>
              </w:numPr>
              <w:tabs>
                <w:tab w:val="clear" w:pos="360"/>
                <w:tab w:val="num" w:pos="162"/>
              </w:tabs>
              <w:spacing w:before="0"/>
              <w:ind w:left="162" w:hanging="162"/>
              <w:jc w:val="both"/>
            </w:pPr>
            <w:r w:rsidRPr="005E3BA7">
              <w:t>couple (one in care):  $2,477 per annum.</w:t>
            </w:r>
          </w:p>
          <w:p w14:paraId="7B01CD5D" w14:textId="77777777" w:rsidR="005866A1" w:rsidRPr="005E3BA7" w:rsidRDefault="005866A1" w:rsidP="005866A1">
            <w:pPr>
              <w:jc w:val="both"/>
            </w:pPr>
            <w:r w:rsidRPr="005866A1">
              <w:t xml:space="preserve">This was the amount of a person’s annual income that was derived from assets that was not included in the calculation of the person's overall annual income for the purpose of the means </w:t>
            </w:r>
            <w:r w:rsidRPr="005866A1">
              <w:lastRenderedPageBreak/>
              <w:t>assessment relating to income.</w:t>
            </w:r>
          </w:p>
        </w:tc>
      </w:tr>
      <w:tr w:rsidR="006145A2" w:rsidRPr="005E3BA7" w14:paraId="37C0B305" w14:textId="77777777" w:rsidTr="002774EE">
        <w:tc>
          <w:tcPr>
            <w:tcW w:w="1928" w:type="dxa"/>
          </w:tcPr>
          <w:p w14:paraId="50077A58"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9ED6C84" w14:textId="77777777" w:rsidR="006145A2" w:rsidRPr="005E3BA7" w:rsidRDefault="00B84A12" w:rsidP="00B84A12">
            <w:pPr>
              <w:rPr>
                <w:b/>
              </w:rPr>
            </w:pPr>
            <w:r>
              <w:rPr>
                <w:b/>
              </w:rPr>
              <w:t xml:space="preserve">Social Security Benefits: </w:t>
            </w:r>
            <w:r w:rsidR="006145A2" w:rsidRPr="005E3BA7">
              <w:rPr>
                <w:b/>
              </w:rPr>
              <w:t xml:space="preserve">Changes to </w:t>
            </w:r>
            <w:r>
              <w:rPr>
                <w:b/>
              </w:rPr>
              <w:t>b</w:t>
            </w:r>
            <w:r w:rsidR="006145A2" w:rsidRPr="005E3BA7">
              <w:rPr>
                <w:b/>
              </w:rPr>
              <w:t xml:space="preserve">enefit </w:t>
            </w:r>
            <w:r>
              <w:rPr>
                <w:b/>
              </w:rPr>
              <w:t>s</w:t>
            </w:r>
            <w:r w:rsidR="006145A2" w:rsidRPr="005E3BA7">
              <w:rPr>
                <w:b/>
              </w:rPr>
              <w:t xml:space="preserve">tand </w:t>
            </w:r>
            <w:r>
              <w:rPr>
                <w:b/>
              </w:rPr>
              <w:t>d</w:t>
            </w:r>
            <w:r w:rsidR="006145A2" w:rsidRPr="005E3BA7">
              <w:rPr>
                <w:b/>
              </w:rPr>
              <w:t xml:space="preserve">own </w:t>
            </w:r>
            <w:r>
              <w:rPr>
                <w:b/>
              </w:rPr>
              <w:t>p</w:t>
            </w:r>
            <w:r w:rsidR="006145A2" w:rsidRPr="005E3BA7">
              <w:rPr>
                <w:b/>
              </w:rPr>
              <w:t>eriods</w:t>
            </w:r>
          </w:p>
        </w:tc>
        <w:tc>
          <w:tcPr>
            <w:tcW w:w="0" w:type="auto"/>
          </w:tcPr>
          <w:p w14:paraId="3468E908" w14:textId="77777777" w:rsidR="006145A2" w:rsidRPr="005E3BA7" w:rsidRDefault="006145A2" w:rsidP="00B71226">
            <w:pPr>
              <w:jc w:val="both"/>
            </w:pPr>
            <w:r w:rsidRPr="005E3BA7">
              <w:t xml:space="preserve">The initial stand down for main </w:t>
            </w:r>
            <w:r w:rsidRPr="005E3BA7">
              <w:rPr>
                <w:i/>
              </w:rPr>
              <w:t>Social Security Benefits</w:t>
            </w:r>
            <w:r w:rsidRPr="005E3BA7">
              <w:t xml:space="preserve"> was capped at two weeks (previously ten weeks).</w:t>
            </w:r>
            <w:r w:rsidR="00B71226">
              <w:t xml:space="preserve">  For a couple without dependants, an average income of less than the average wage resulted in a stand down of one week.  For a couple without dependants, average income equivalent to or above the average wage resulted in a stand down of two weeks.  The levels of allowable average income were adjusted to reflect the number of dependants.  </w:t>
            </w:r>
          </w:p>
        </w:tc>
      </w:tr>
      <w:tr w:rsidR="006145A2" w:rsidRPr="005E3BA7" w14:paraId="21F87B34" w14:textId="77777777" w:rsidTr="002774EE">
        <w:tc>
          <w:tcPr>
            <w:tcW w:w="1928" w:type="dxa"/>
          </w:tcPr>
          <w:p w14:paraId="76A09BDB" w14:textId="77777777" w:rsidR="006145A2" w:rsidRPr="005E3BA7" w:rsidRDefault="006145A2" w:rsidP="00246E36">
            <w:r w:rsidRPr="005E3BA7">
              <w:t>2 July 2007</w:t>
            </w:r>
          </w:p>
        </w:tc>
        <w:tc>
          <w:tcPr>
            <w:tcW w:w="3232" w:type="dxa"/>
            <w:shd w:val="clear" w:color="auto" w:fill="DAEEF3" w:themeFill="accent5" w:themeFillTint="33"/>
          </w:tcPr>
          <w:p w14:paraId="0A8826FC" w14:textId="77777777" w:rsidR="006145A2" w:rsidRPr="005E3BA7" w:rsidRDefault="00B84A12" w:rsidP="00B84A12">
            <w:pPr>
              <w:rPr>
                <w:b/>
              </w:rPr>
            </w:pPr>
            <w:r>
              <w:rPr>
                <w:b/>
              </w:rPr>
              <w:t xml:space="preserve">Social Security Benefits: </w:t>
            </w:r>
            <w:r w:rsidR="006145A2" w:rsidRPr="005E3BA7">
              <w:rPr>
                <w:b/>
              </w:rPr>
              <w:t xml:space="preserve">Changes </w:t>
            </w:r>
            <w:r>
              <w:rPr>
                <w:b/>
              </w:rPr>
              <w:t>to the</w:t>
            </w:r>
            <w:r w:rsidR="006145A2" w:rsidRPr="005E3BA7">
              <w:rPr>
                <w:b/>
              </w:rPr>
              <w:t xml:space="preserve"> </w:t>
            </w:r>
            <w:r>
              <w:rPr>
                <w:b/>
              </w:rPr>
              <w:t>r</w:t>
            </w:r>
            <w:r w:rsidR="006145A2" w:rsidRPr="005E3BA7">
              <w:rPr>
                <w:b/>
              </w:rPr>
              <w:t xml:space="preserve">esidence </w:t>
            </w:r>
            <w:r>
              <w:rPr>
                <w:b/>
              </w:rPr>
              <w:t>c</w:t>
            </w:r>
            <w:r w:rsidR="006145A2" w:rsidRPr="005E3BA7">
              <w:rPr>
                <w:b/>
              </w:rPr>
              <w:t xml:space="preserve">riteria </w:t>
            </w:r>
          </w:p>
        </w:tc>
        <w:tc>
          <w:tcPr>
            <w:tcW w:w="0" w:type="auto"/>
          </w:tcPr>
          <w:p w14:paraId="244C3FEE" w14:textId="77777777" w:rsidR="006145A2" w:rsidRPr="005E3BA7" w:rsidRDefault="006145A2" w:rsidP="00D951B1">
            <w:pPr>
              <w:jc w:val="both"/>
            </w:pPr>
            <w:r w:rsidRPr="005E3BA7">
              <w:t xml:space="preserve">The residence </w:t>
            </w:r>
            <w:r w:rsidR="00E3581F" w:rsidRPr="005E3BA7">
              <w:t xml:space="preserve">criteria for main </w:t>
            </w:r>
            <w:r w:rsidR="00E3581F" w:rsidRPr="005E3BA7">
              <w:rPr>
                <w:i/>
              </w:rPr>
              <w:t>Social Security Benefits</w:t>
            </w:r>
            <w:r w:rsidR="00E3581F" w:rsidRPr="005E3BA7">
              <w:t xml:space="preserve"> were</w:t>
            </w:r>
            <w:r w:rsidRPr="005E3BA7">
              <w:t xml:space="preserve"> aligned across all main benefit categories.  Applicants were required to:  </w:t>
            </w:r>
          </w:p>
          <w:p w14:paraId="1C3D51A6" w14:textId="77777777" w:rsidR="006145A2" w:rsidRPr="005E3BA7" w:rsidRDefault="006145A2" w:rsidP="00B847A4">
            <w:pPr>
              <w:numPr>
                <w:ilvl w:val="0"/>
                <w:numId w:val="64"/>
              </w:numPr>
              <w:tabs>
                <w:tab w:val="clear" w:pos="360"/>
                <w:tab w:val="num" w:pos="162"/>
              </w:tabs>
              <w:spacing w:before="0"/>
              <w:ind w:left="162" w:hanging="141"/>
              <w:jc w:val="both"/>
            </w:pPr>
            <w:r w:rsidRPr="005E3BA7">
              <w:t>be a New Zealand citizen or permanent resident (ie not be in New Zealand unlawfully or on a temporary permit;</w:t>
            </w:r>
          </w:p>
          <w:p w14:paraId="77720C04" w14:textId="77777777" w:rsidR="006145A2" w:rsidRPr="005E3BA7" w:rsidRDefault="006145A2" w:rsidP="00B847A4">
            <w:pPr>
              <w:numPr>
                <w:ilvl w:val="0"/>
                <w:numId w:val="64"/>
              </w:numPr>
              <w:tabs>
                <w:tab w:val="clear" w:pos="360"/>
                <w:tab w:val="num" w:pos="162"/>
              </w:tabs>
              <w:spacing w:before="0"/>
              <w:ind w:left="162" w:hanging="141"/>
              <w:jc w:val="both"/>
            </w:pPr>
            <w:r w:rsidRPr="005E3BA7">
              <w:t>have lived continuously in New Zealand for two years or more at any one time; and</w:t>
            </w:r>
          </w:p>
          <w:p w14:paraId="6D43F6ED" w14:textId="77777777" w:rsidR="006145A2" w:rsidRPr="005E3BA7" w:rsidRDefault="006145A2" w:rsidP="00B847A4">
            <w:pPr>
              <w:numPr>
                <w:ilvl w:val="0"/>
                <w:numId w:val="64"/>
              </w:numPr>
              <w:tabs>
                <w:tab w:val="clear" w:pos="360"/>
                <w:tab w:val="num" w:pos="162"/>
              </w:tabs>
              <w:spacing w:before="0"/>
              <w:ind w:left="162" w:hanging="141"/>
              <w:jc w:val="both"/>
            </w:pPr>
            <w:r w:rsidRPr="005E3BA7">
              <w:t>generally be ordinarily resident in New Zealand.</w:t>
            </w:r>
          </w:p>
          <w:p w14:paraId="6364DD81" w14:textId="3F6C5E40" w:rsidR="006145A2" w:rsidRPr="005E3BA7" w:rsidRDefault="006145A2" w:rsidP="00D951B1">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xml:space="preserve">.  From this </w:t>
            </w:r>
            <w:r w:rsidR="00034E0A" w:rsidRPr="005E3BA7">
              <w:t>time,</w:t>
            </w:r>
            <w:r w:rsidRPr="005E3BA7">
              <w:t xml:space="preserve"> they qualified for the appropriate main benefit.</w:t>
            </w:r>
          </w:p>
          <w:p w14:paraId="2F927DFF" w14:textId="77777777" w:rsidR="006145A2" w:rsidRPr="005E3BA7" w:rsidRDefault="006145A2" w:rsidP="00D951B1">
            <w:pPr>
              <w:jc w:val="both"/>
            </w:pPr>
            <w:r w:rsidRPr="005E3BA7">
              <w:t>For refugees, there was an exemption to the requirement to have lived continuously in New Zealand for two years or more at any one time.</w:t>
            </w:r>
          </w:p>
        </w:tc>
      </w:tr>
      <w:tr w:rsidR="006145A2" w:rsidRPr="005E3BA7" w14:paraId="49C2EAC9" w14:textId="77777777" w:rsidTr="002774EE">
        <w:tc>
          <w:tcPr>
            <w:tcW w:w="1928" w:type="dxa"/>
          </w:tcPr>
          <w:p w14:paraId="549B2C04" w14:textId="77777777" w:rsidR="006145A2" w:rsidRPr="005E3BA7" w:rsidRDefault="006145A2" w:rsidP="00246E36">
            <w:r w:rsidRPr="005E3BA7">
              <w:t>2 July 2007</w:t>
            </w:r>
          </w:p>
        </w:tc>
        <w:tc>
          <w:tcPr>
            <w:tcW w:w="3232" w:type="dxa"/>
            <w:shd w:val="clear" w:color="auto" w:fill="DAEEF3" w:themeFill="accent5" w:themeFillTint="33"/>
          </w:tcPr>
          <w:p w14:paraId="5FF48326" w14:textId="77777777" w:rsidR="006145A2" w:rsidRPr="005E3BA7" w:rsidRDefault="006145A2" w:rsidP="00B84A12">
            <w:pPr>
              <w:rPr>
                <w:b/>
              </w:rPr>
            </w:pPr>
            <w:r w:rsidRPr="005E3BA7">
              <w:rPr>
                <w:b/>
              </w:rPr>
              <w:t xml:space="preserve">Domestic Purposes </w:t>
            </w:r>
            <w:r w:rsidR="00B84A12">
              <w:rPr>
                <w:b/>
              </w:rPr>
              <w:t xml:space="preserve">Benefit </w:t>
            </w:r>
            <w:r w:rsidRPr="005E3BA7">
              <w:rPr>
                <w:b/>
              </w:rPr>
              <w:t>and Widows Benefit</w:t>
            </w:r>
            <w:r w:rsidR="00B84A12">
              <w:rPr>
                <w:b/>
              </w:rPr>
              <w:t>:</w:t>
            </w:r>
            <w:r w:rsidR="00B84A12" w:rsidRPr="005E3BA7">
              <w:rPr>
                <w:b/>
              </w:rPr>
              <w:t xml:space="preserve"> Qualifying </w:t>
            </w:r>
            <w:r w:rsidR="00B84A12">
              <w:rPr>
                <w:b/>
              </w:rPr>
              <w:t>c</w:t>
            </w:r>
            <w:r w:rsidR="00B84A12" w:rsidRPr="005E3BA7">
              <w:rPr>
                <w:b/>
              </w:rPr>
              <w:t xml:space="preserve">hild </w:t>
            </w:r>
            <w:r w:rsidR="00B84A12">
              <w:rPr>
                <w:b/>
              </w:rPr>
              <w:t>c</w:t>
            </w:r>
            <w:r w:rsidR="00B84A12" w:rsidRPr="005E3BA7">
              <w:rPr>
                <w:b/>
              </w:rPr>
              <w:t xml:space="preserve">riteria removed </w:t>
            </w:r>
          </w:p>
        </w:tc>
        <w:tc>
          <w:tcPr>
            <w:tcW w:w="0" w:type="auto"/>
          </w:tcPr>
          <w:p w14:paraId="42581FA6" w14:textId="77777777" w:rsidR="006145A2" w:rsidRPr="005E3BA7" w:rsidRDefault="006145A2" w:rsidP="00D951B1">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6145A2" w:rsidRPr="005E3BA7" w14:paraId="2390BF81" w14:textId="77777777" w:rsidTr="002774EE">
        <w:tc>
          <w:tcPr>
            <w:tcW w:w="1928" w:type="dxa"/>
          </w:tcPr>
          <w:p w14:paraId="55B605CC" w14:textId="77777777" w:rsidR="006145A2" w:rsidRPr="005E3BA7" w:rsidRDefault="006145A2" w:rsidP="00246E36">
            <w:r w:rsidRPr="005E3BA7">
              <w:t>2 July 2007</w:t>
            </w:r>
          </w:p>
        </w:tc>
        <w:tc>
          <w:tcPr>
            <w:tcW w:w="3232" w:type="dxa"/>
            <w:shd w:val="clear" w:color="auto" w:fill="DAEEF3" w:themeFill="accent5" w:themeFillTint="33"/>
          </w:tcPr>
          <w:p w14:paraId="430948B6" w14:textId="355C8BD5" w:rsidR="006145A2" w:rsidRPr="005E3BA7" w:rsidRDefault="006145A2" w:rsidP="00906252">
            <w:pPr>
              <w:rPr>
                <w:b/>
              </w:rPr>
            </w:pPr>
            <w:r w:rsidRPr="005E3BA7">
              <w:rPr>
                <w:b/>
              </w:rPr>
              <w:t>Independent Youth Benefit</w:t>
            </w:r>
            <w:r w:rsidR="00906252">
              <w:rPr>
                <w:b/>
              </w:rPr>
              <w:t xml:space="preserve">: Eligibility for </w:t>
            </w:r>
            <w:r w:rsidR="00034E0A">
              <w:rPr>
                <w:b/>
              </w:rPr>
              <w:t>16-17-year</w:t>
            </w:r>
            <w:r w:rsidR="00906252">
              <w:rPr>
                <w:b/>
              </w:rPr>
              <w:t xml:space="preserve"> olds discharged from state care</w:t>
            </w:r>
          </w:p>
        </w:tc>
        <w:tc>
          <w:tcPr>
            <w:tcW w:w="0" w:type="auto"/>
          </w:tcPr>
          <w:p w14:paraId="563753A5" w14:textId="77777777" w:rsidR="006145A2" w:rsidRPr="005E3BA7" w:rsidRDefault="006145A2" w:rsidP="00D951B1">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6145A2" w:rsidRPr="005E3BA7" w14:paraId="2410818F" w14:textId="77777777" w:rsidTr="002774EE">
        <w:tc>
          <w:tcPr>
            <w:tcW w:w="1928" w:type="dxa"/>
          </w:tcPr>
          <w:p w14:paraId="030F742F" w14:textId="77777777" w:rsidR="006145A2" w:rsidRPr="005E3BA7" w:rsidRDefault="006145A2" w:rsidP="00246E36">
            <w:r w:rsidRPr="005E3BA7">
              <w:t>2 July 2007</w:t>
            </w:r>
          </w:p>
        </w:tc>
        <w:tc>
          <w:tcPr>
            <w:tcW w:w="3232" w:type="dxa"/>
            <w:shd w:val="clear" w:color="auto" w:fill="DAEEF3" w:themeFill="accent5" w:themeFillTint="33"/>
          </w:tcPr>
          <w:p w14:paraId="02E8EB05" w14:textId="77777777" w:rsidR="006145A2" w:rsidRPr="005E3BA7" w:rsidRDefault="00906252" w:rsidP="00906252">
            <w:pPr>
              <w:rPr>
                <w:b/>
              </w:rPr>
            </w:pPr>
            <w:r>
              <w:rPr>
                <w:b/>
              </w:rPr>
              <w:t xml:space="preserve">Domestic Purposes Benefit for Caregivers: </w:t>
            </w:r>
            <w:r w:rsidR="006145A2" w:rsidRPr="005E3BA7">
              <w:rPr>
                <w:b/>
              </w:rPr>
              <w:t xml:space="preserve">New </w:t>
            </w:r>
            <w:r>
              <w:rPr>
                <w:b/>
              </w:rPr>
              <w:t>c</w:t>
            </w:r>
            <w:r w:rsidR="006145A2" w:rsidRPr="005E3BA7">
              <w:rPr>
                <w:b/>
              </w:rPr>
              <w:t xml:space="preserve">riteria </w:t>
            </w:r>
          </w:p>
        </w:tc>
        <w:tc>
          <w:tcPr>
            <w:tcW w:w="0" w:type="auto"/>
          </w:tcPr>
          <w:p w14:paraId="3C8CDE49" w14:textId="77777777" w:rsidR="006145A2" w:rsidRPr="005E3BA7" w:rsidRDefault="006145A2" w:rsidP="00D951B1">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39" w:history="1">
              <w:r w:rsidRPr="000304BD">
                <w:rPr>
                  <w:rStyle w:val="Hyperlink"/>
                  <w:color w:val="auto"/>
                  <w:u w:val="none"/>
                </w:rPr>
                <w:t>full</w:t>
              </w:r>
            </w:hyperlink>
            <w:r w:rsidRPr="000304BD">
              <w:t xml:space="preserve">-time care </w:t>
            </w:r>
            <w:r w:rsidRPr="005E3BA7">
              <w:t>and attention</w:t>
            </w:r>
            <w:r w:rsidR="00906252">
              <w:t>,</w:t>
            </w:r>
            <w:r w:rsidRPr="005E3BA7">
              <w:t xml:space="preserve"> if they were not being cared for at home.  This included people who would otherwise be in hospital, rest home care, residential disability </w:t>
            </w:r>
            <w:r w:rsidRPr="005E3BA7">
              <w:lastRenderedPageBreak/>
              <w:t>care and extended care services for severely disabled children and young people.</w:t>
            </w:r>
          </w:p>
          <w:p w14:paraId="03385B3A" w14:textId="3BAE9FF2" w:rsidR="006145A2" w:rsidRPr="005E3BA7" w:rsidRDefault="006145A2" w:rsidP="00D951B1">
            <w:pPr>
              <w:jc w:val="both"/>
            </w:pPr>
            <w:r w:rsidRPr="005E3BA7">
              <w:t xml:space="preserve">Extra requirements were placed on </w:t>
            </w:r>
            <w:r w:rsidR="00034E0A" w:rsidRPr="005E3BA7">
              <w:t>16-17-year-old</w:t>
            </w:r>
            <w:r w:rsidR="0091431C">
              <w:t xml:space="preserve"> </w:t>
            </w:r>
            <w:r w:rsidRPr="005E3BA7">
              <w:t xml:space="preserve">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carer was not necessarily the best outcome for some </w:t>
            </w:r>
            <w:r w:rsidR="00906252">
              <w:t xml:space="preserve">young </w:t>
            </w:r>
            <w:r w:rsidRPr="005E3BA7">
              <w:t>people, so assistance was limited only to those situations where there was no other appropriate carer.</w:t>
            </w:r>
          </w:p>
        </w:tc>
      </w:tr>
      <w:tr w:rsidR="006145A2" w:rsidRPr="005E3BA7" w14:paraId="034BDB17" w14:textId="77777777" w:rsidTr="002774EE">
        <w:tc>
          <w:tcPr>
            <w:tcW w:w="1928" w:type="dxa"/>
          </w:tcPr>
          <w:p w14:paraId="28471B5A"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AF1125A" w14:textId="77777777" w:rsidR="006145A2" w:rsidRPr="005E3BA7" w:rsidRDefault="00FC60C1" w:rsidP="00FC60C1">
            <w:pPr>
              <w:rPr>
                <w:b/>
              </w:rPr>
            </w:pPr>
            <w:r>
              <w:rPr>
                <w:b/>
              </w:rPr>
              <w:t xml:space="preserve">Social Security </w:t>
            </w:r>
            <w:r w:rsidR="00F721B7">
              <w:rPr>
                <w:b/>
              </w:rPr>
              <w:t>l</w:t>
            </w:r>
            <w:r>
              <w:rPr>
                <w:b/>
              </w:rPr>
              <w:t xml:space="preserve">egislation: </w:t>
            </w:r>
            <w:r w:rsidR="006145A2" w:rsidRPr="005E3BA7">
              <w:rPr>
                <w:b/>
              </w:rPr>
              <w:t xml:space="preserve">Correction </w:t>
            </w:r>
            <w:r>
              <w:rPr>
                <w:b/>
              </w:rPr>
              <w:t>p</w:t>
            </w:r>
            <w:r w:rsidR="006145A2" w:rsidRPr="005E3BA7">
              <w:rPr>
                <w:b/>
              </w:rPr>
              <w:t>ower introduced</w:t>
            </w:r>
          </w:p>
        </w:tc>
        <w:tc>
          <w:tcPr>
            <w:tcW w:w="0" w:type="auto"/>
          </w:tcPr>
          <w:p w14:paraId="1D59EB8D" w14:textId="77777777" w:rsidR="006145A2" w:rsidRPr="005E3BA7" w:rsidRDefault="006145A2" w:rsidP="00D951B1">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14:paraId="1DAE466F"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did not make or complete an application for benefit at an earlier date; and</w:t>
            </w:r>
          </w:p>
          <w:p w14:paraId="41D0CB5E"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 xml:space="preserve">the reason the client did not make or complete an application for benefit was due to an error or omission on the part of the </w:t>
            </w:r>
            <w:r w:rsidRPr="005E3BA7">
              <w:rPr>
                <w:i/>
                <w:lang w:val="en-US"/>
              </w:rPr>
              <w:t>Ministry of Social Development</w:t>
            </w:r>
            <w:r w:rsidRPr="005E3BA7">
              <w:rPr>
                <w:lang w:val="en-US"/>
              </w:rPr>
              <w:t>.</w:t>
            </w:r>
          </w:p>
          <w:p w14:paraId="0216B416" w14:textId="77777777" w:rsidR="006145A2" w:rsidRPr="005E3BA7" w:rsidRDefault="006145A2" w:rsidP="00D951B1">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14:paraId="3C0768CA" w14:textId="77777777" w:rsidR="006145A2" w:rsidRPr="005E3BA7" w:rsidRDefault="006145A2" w:rsidP="00D951B1">
            <w:pPr>
              <w:ind w:left="21"/>
              <w:jc w:val="both"/>
            </w:pPr>
            <w:r w:rsidRPr="005E3BA7">
              <w:t xml:space="preserve">Exercise of the correction power was delegated by the Minister to the Chief Executive of the </w:t>
            </w:r>
            <w:r w:rsidRPr="005E3BA7">
              <w:rPr>
                <w:i/>
              </w:rPr>
              <w:t>Ministry of Social Development</w:t>
            </w:r>
            <w:r w:rsidRPr="005E3BA7">
              <w:t>, unless the net fiscal cost of the any one use of the power exceeded $500,000.</w:t>
            </w:r>
          </w:p>
        </w:tc>
      </w:tr>
      <w:tr w:rsidR="006145A2" w:rsidRPr="005E3BA7" w14:paraId="7D226000" w14:textId="77777777" w:rsidTr="002774EE">
        <w:tc>
          <w:tcPr>
            <w:tcW w:w="1928" w:type="dxa"/>
          </w:tcPr>
          <w:p w14:paraId="1020B356" w14:textId="77777777" w:rsidR="006145A2" w:rsidRPr="005E3BA7" w:rsidRDefault="006145A2" w:rsidP="00246E36">
            <w:r w:rsidRPr="005E3BA7">
              <w:t>2 July 2007</w:t>
            </w:r>
          </w:p>
        </w:tc>
        <w:tc>
          <w:tcPr>
            <w:tcW w:w="3232" w:type="dxa"/>
            <w:shd w:val="clear" w:color="auto" w:fill="DAEEF3" w:themeFill="accent5" w:themeFillTint="33"/>
          </w:tcPr>
          <w:p w14:paraId="518CA3A4" w14:textId="77777777" w:rsidR="006145A2" w:rsidRPr="005E3BA7" w:rsidRDefault="006145A2" w:rsidP="00A663E3">
            <w:pPr>
              <w:rPr>
                <w:b/>
              </w:rPr>
            </w:pPr>
            <w:r w:rsidRPr="005E3BA7">
              <w:rPr>
                <w:b/>
              </w:rPr>
              <w:t>Transitional Protection Supplement introduced</w:t>
            </w:r>
          </w:p>
        </w:tc>
        <w:tc>
          <w:tcPr>
            <w:tcW w:w="0" w:type="auto"/>
          </w:tcPr>
          <w:p w14:paraId="1B6E9A4E" w14:textId="77777777" w:rsidR="006145A2" w:rsidRPr="005E3BA7" w:rsidRDefault="006145A2" w:rsidP="00D951B1">
            <w:pPr>
              <w:jc w:val="both"/>
            </w:pPr>
            <w:r w:rsidRPr="005E3BA7">
              <w:t xml:space="preserve">The </w:t>
            </w:r>
            <w:r w:rsidRPr="005E3BA7">
              <w:rPr>
                <w:i/>
              </w:rPr>
              <w:t>Transitional Protection Supplement</w:t>
            </w:r>
            <w:r w:rsidRPr="005E3BA7">
              <w:t xml:space="preserve"> provided transitional protection to beneficiaries who were financially disadvantaged (ie the person’s total income from benefit payments reduced as 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w:t>
            </w:r>
            <w:r w:rsidR="000304BD" w:rsidRPr="005E3BA7">
              <w:t>into effect</w:t>
            </w:r>
            <w:r w:rsidRPr="005E3BA7">
              <w:t xml:space="preserve"> on 2 July 2007 and 24 September 2007.  The provision expired on 30 June 2009.</w:t>
            </w:r>
          </w:p>
        </w:tc>
      </w:tr>
      <w:tr w:rsidR="006145A2" w:rsidRPr="005E3BA7" w14:paraId="0D765241" w14:textId="77777777" w:rsidTr="002774EE">
        <w:tc>
          <w:tcPr>
            <w:tcW w:w="1928" w:type="dxa"/>
          </w:tcPr>
          <w:p w14:paraId="2AC9CCA6" w14:textId="77777777" w:rsidR="006145A2" w:rsidRPr="005E3BA7" w:rsidRDefault="006145A2" w:rsidP="00246E36">
            <w:r w:rsidRPr="005E3BA7">
              <w:t>11 July 2007 to 31 December 2007</w:t>
            </w:r>
          </w:p>
        </w:tc>
        <w:tc>
          <w:tcPr>
            <w:tcW w:w="3232" w:type="dxa"/>
            <w:shd w:val="clear" w:color="auto" w:fill="DAEEF3" w:themeFill="accent5" w:themeFillTint="33"/>
          </w:tcPr>
          <w:p w14:paraId="1ABCBE78" w14:textId="77777777" w:rsidR="006145A2" w:rsidRPr="005E3BA7" w:rsidRDefault="006145A2" w:rsidP="00A663E3">
            <w:pPr>
              <w:rPr>
                <w:b/>
              </w:rPr>
            </w:pPr>
            <w:r w:rsidRPr="005E3BA7">
              <w:rPr>
                <w:b/>
              </w:rPr>
              <w:t>Rural Assistance for farmers in the east coast of the North Island</w:t>
            </w:r>
          </w:p>
        </w:tc>
        <w:tc>
          <w:tcPr>
            <w:tcW w:w="0" w:type="auto"/>
          </w:tcPr>
          <w:p w14:paraId="55E3C3FB" w14:textId="2DB92A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rsidR="00900899">
              <w:t>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DE24B7A" w14:textId="77777777" w:rsidR="006145A2" w:rsidRPr="005E3BA7" w:rsidRDefault="006145A2" w:rsidP="00D951B1">
            <w:pPr>
              <w:jc w:val="both"/>
            </w:pPr>
            <w:r w:rsidRPr="005E3BA7">
              <w:t>Access to assistance was subsequently extended until 30 June 2008</w:t>
            </w:r>
          </w:p>
        </w:tc>
      </w:tr>
      <w:tr w:rsidR="006145A2" w:rsidRPr="005E3BA7" w14:paraId="6EAE0194" w14:textId="77777777" w:rsidTr="002774EE">
        <w:tc>
          <w:tcPr>
            <w:tcW w:w="1928" w:type="dxa"/>
          </w:tcPr>
          <w:p w14:paraId="0F3E2D4E" w14:textId="77777777" w:rsidR="006145A2" w:rsidRPr="005E3BA7" w:rsidRDefault="006145A2" w:rsidP="00246E36">
            <w:r w:rsidRPr="005E3BA7">
              <w:t>23 July 2007</w:t>
            </w:r>
          </w:p>
        </w:tc>
        <w:tc>
          <w:tcPr>
            <w:tcW w:w="3232" w:type="dxa"/>
            <w:shd w:val="clear" w:color="auto" w:fill="DAEEF3" w:themeFill="accent5" w:themeFillTint="33"/>
          </w:tcPr>
          <w:p w14:paraId="5F5CCAD2" w14:textId="77777777" w:rsidR="006145A2" w:rsidRPr="005E3BA7" w:rsidRDefault="006145A2" w:rsidP="00A663E3">
            <w:pPr>
              <w:rPr>
                <w:b/>
              </w:rPr>
            </w:pPr>
            <w:r w:rsidRPr="005E3BA7">
              <w:rPr>
                <w:b/>
              </w:rPr>
              <w:t>Non-Recoverable Assistance for Upper North Island flood victims</w:t>
            </w:r>
          </w:p>
        </w:tc>
        <w:tc>
          <w:tcPr>
            <w:tcW w:w="0" w:type="auto"/>
          </w:tcPr>
          <w:p w14:paraId="05DDD10E" w14:textId="77777777" w:rsidR="006145A2" w:rsidRPr="005E3BA7" w:rsidRDefault="006145A2" w:rsidP="00D951B1">
            <w:pPr>
              <w:jc w:val="both"/>
            </w:pPr>
            <w:r w:rsidRPr="005E3BA7">
              <w:t xml:space="preserve">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w:t>
            </w:r>
            <w:r w:rsidRPr="005E3BA7">
              <w:lastRenderedPageBreak/>
              <w:t>account income, assets and assistance available from other sources (e.g. public donations of goods or funds from public appeals). As a general rule the maximum amount payable was $2,500 (total of re-establishment and relocation costs).  In exceptions circumstances this amount could be exceeded (eg in the case of large families).</w:t>
            </w:r>
          </w:p>
          <w:p w14:paraId="29A9B5BE" w14:textId="77777777" w:rsidR="006145A2" w:rsidRPr="005E3BA7" w:rsidRDefault="00EB0853" w:rsidP="00EB0853">
            <w:pPr>
              <w:jc w:val="both"/>
            </w:pPr>
            <w:r>
              <w:t>These grants were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 xml:space="preserve">Special Needs Grants </w:t>
            </w:r>
            <w:r w:rsidR="006145A2" w:rsidRPr="005E3BA7">
              <w:t>appropriation).</w:t>
            </w:r>
          </w:p>
        </w:tc>
      </w:tr>
      <w:tr w:rsidR="006145A2" w:rsidRPr="005E3BA7" w14:paraId="4D717FD6" w14:textId="77777777" w:rsidTr="002774EE">
        <w:tc>
          <w:tcPr>
            <w:tcW w:w="1928" w:type="dxa"/>
          </w:tcPr>
          <w:p w14:paraId="247F7684" w14:textId="77777777" w:rsidR="006145A2" w:rsidRPr="005E3BA7" w:rsidRDefault="006145A2" w:rsidP="00246E36">
            <w:r w:rsidRPr="005E3BA7">
              <w:lastRenderedPageBreak/>
              <w:t>24 July 2007</w:t>
            </w:r>
          </w:p>
        </w:tc>
        <w:tc>
          <w:tcPr>
            <w:tcW w:w="3232" w:type="dxa"/>
            <w:shd w:val="clear" w:color="auto" w:fill="DAEEF3" w:themeFill="accent5" w:themeFillTint="33"/>
          </w:tcPr>
          <w:p w14:paraId="48F26139" w14:textId="77777777" w:rsidR="006145A2" w:rsidRPr="005E3BA7" w:rsidRDefault="006145A2" w:rsidP="00A663E3">
            <w:pPr>
              <w:rPr>
                <w:b/>
              </w:rPr>
            </w:pPr>
            <w:r w:rsidRPr="005E3BA7">
              <w:rPr>
                <w:b/>
              </w:rPr>
              <w:t xml:space="preserve">All main </w:t>
            </w:r>
            <w:r w:rsidR="00096721">
              <w:rPr>
                <w:b/>
              </w:rPr>
              <w:t xml:space="preserve">social security </w:t>
            </w:r>
            <w:r w:rsidRPr="005E3BA7">
              <w:rPr>
                <w:b/>
              </w:rPr>
              <w:t>benefits paid weekly</w:t>
            </w:r>
          </w:p>
        </w:tc>
        <w:tc>
          <w:tcPr>
            <w:tcW w:w="0" w:type="auto"/>
          </w:tcPr>
          <w:p w14:paraId="15889530" w14:textId="77777777" w:rsidR="006145A2" w:rsidRPr="005E3BA7" w:rsidRDefault="006145A2" w:rsidP="00D951B1">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14:paraId="33CFFEDF" w14:textId="77777777" w:rsidR="006145A2" w:rsidRPr="005E3BA7" w:rsidRDefault="006145A2" w:rsidP="00D951B1">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6145A2" w:rsidRPr="005E3BA7" w14:paraId="72C8B581" w14:textId="77777777" w:rsidTr="002774EE">
        <w:tc>
          <w:tcPr>
            <w:tcW w:w="1928" w:type="dxa"/>
          </w:tcPr>
          <w:p w14:paraId="164211E2" w14:textId="77777777" w:rsidR="006145A2" w:rsidRPr="005E3BA7" w:rsidRDefault="006145A2" w:rsidP="00246E36">
            <w:r w:rsidRPr="005E3BA7">
              <w:t>24 July 2007</w:t>
            </w:r>
          </w:p>
        </w:tc>
        <w:tc>
          <w:tcPr>
            <w:tcW w:w="3232" w:type="dxa"/>
            <w:shd w:val="clear" w:color="auto" w:fill="DAEEF3" w:themeFill="accent5" w:themeFillTint="33"/>
          </w:tcPr>
          <w:p w14:paraId="7FB4B61B" w14:textId="77777777" w:rsidR="006145A2" w:rsidRPr="005E3BA7" w:rsidRDefault="006145A2" w:rsidP="00A663E3">
            <w:pPr>
              <w:rPr>
                <w:b/>
              </w:rPr>
            </w:pPr>
            <w:r w:rsidRPr="005E3BA7">
              <w:rPr>
                <w:b/>
              </w:rPr>
              <w:t xml:space="preserve">All main benefits paid over a </w:t>
            </w:r>
            <w:r w:rsidR="000620D2" w:rsidRPr="005E3BA7">
              <w:rPr>
                <w:b/>
              </w:rPr>
              <w:t>seven-day</w:t>
            </w:r>
            <w:r w:rsidRPr="005E3BA7">
              <w:rPr>
                <w:b/>
              </w:rPr>
              <w:t xml:space="preserve"> period</w:t>
            </w:r>
          </w:p>
        </w:tc>
        <w:tc>
          <w:tcPr>
            <w:tcW w:w="0" w:type="auto"/>
          </w:tcPr>
          <w:p w14:paraId="52BB340D" w14:textId="77777777" w:rsidR="006145A2" w:rsidRPr="005E3BA7" w:rsidRDefault="006145A2" w:rsidP="00EB0853">
            <w:pPr>
              <w:jc w:val="both"/>
            </w:pPr>
            <w:r w:rsidRPr="005E3BA7">
              <w:t xml:space="preserve">From this time all </w:t>
            </w:r>
            <w:r w:rsidRPr="005E3BA7">
              <w:rPr>
                <w:i/>
              </w:rPr>
              <w:t>Social Security Benefits</w:t>
            </w:r>
            <w:r w:rsidRPr="005E3BA7">
              <w:t xml:space="preserve"> were paid over a </w:t>
            </w:r>
            <w:r w:rsidR="00EB0853">
              <w:t>seven</w:t>
            </w:r>
            <w:r w:rsidRPr="005E3BA7">
              <w:t xml:space="preserve"> day pay cycle.  Previously employment-related benefits were paid over 5 days.</w:t>
            </w:r>
          </w:p>
        </w:tc>
      </w:tr>
      <w:tr w:rsidR="006145A2" w:rsidRPr="005E3BA7" w14:paraId="3A6D99BC" w14:textId="77777777" w:rsidTr="002774EE">
        <w:tc>
          <w:tcPr>
            <w:tcW w:w="1928" w:type="dxa"/>
          </w:tcPr>
          <w:p w14:paraId="18E80D74" w14:textId="77777777" w:rsidR="006145A2" w:rsidRPr="005E3BA7" w:rsidRDefault="006145A2" w:rsidP="00246E36">
            <w:r w:rsidRPr="005E3BA7">
              <w:t>16 August 2007</w:t>
            </w:r>
          </w:p>
        </w:tc>
        <w:tc>
          <w:tcPr>
            <w:tcW w:w="3232" w:type="dxa"/>
            <w:shd w:val="clear" w:color="auto" w:fill="DAEEF3" w:themeFill="accent5" w:themeFillTint="33"/>
          </w:tcPr>
          <w:p w14:paraId="1958CAB9" w14:textId="77777777" w:rsidR="006145A2" w:rsidRPr="005E3BA7" w:rsidRDefault="006145A2" w:rsidP="00A663E3">
            <w:pPr>
              <w:rPr>
                <w:b/>
              </w:rPr>
            </w:pPr>
            <w:r w:rsidRPr="005E3BA7">
              <w:rPr>
                <w:b/>
              </w:rPr>
              <w:t>Financial Support for Parents Awaiting the Outcome of an International Child Custody and Welfare Dispute</w:t>
            </w:r>
          </w:p>
        </w:tc>
        <w:tc>
          <w:tcPr>
            <w:tcW w:w="0" w:type="auto"/>
          </w:tcPr>
          <w:p w14:paraId="7E65DBCB" w14:textId="77777777" w:rsidR="006145A2" w:rsidRPr="005E3BA7" w:rsidRDefault="006145A2" w:rsidP="00D951B1">
            <w:pPr>
              <w:ind w:left="21"/>
              <w:jc w:val="both"/>
            </w:pPr>
            <w:r w:rsidRPr="005E3BA7">
              <w:t xml:space="preserve">From this time non-recoverable discretionary hardship grants were available under the </w:t>
            </w:r>
            <w:r w:rsidRPr="005E3BA7">
              <w:rPr>
                <w:i/>
              </w:rPr>
              <w:t>Special Needs Grants</w:t>
            </w:r>
            <w:r w:rsidRPr="005E3BA7">
              <w:t xml:space="preserve"> programme for a parent in the following situations:</w:t>
            </w:r>
          </w:p>
          <w:p w14:paraId="24ADEA9E"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had accompanied a dependent child or children require to be returned to New Zealand in compliance with an order made in compliance with the Hague Convention on the Civil Aspects of Child Abduction;</w:t>
            </w:r>
          </w:p>
          <w:p w14:paraId="3F0E6A3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has voluntarily returned to New Zealand with a dependent child or children in order to resolve a custody and access dispute;</w:t>
            </w:r>
          </w:p>
          <w:p w14:paraId="270DB060"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has entered New Zealand on a temporary permit as a partner of a New Zealander, and who remains in New Zealand when the relationship ends in order to resolve a custody and access dispute;</w:t>
            </w:r>
          </w:p>
          <w:p w14:paraId="5334180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is in New Zealand as a New Zealand permanent resident or citizen, but accompanies overseas a dependent child or children voluntarily returned following a Hague Convention application or required to return to the country of habitual residence of the child or children, pursuant to an order made in compliance with the Hague Convention.</w:t>
            </w:r>
          </w:p>
          <w:p w14:paraId="108ADDD9" w14:textId="77777777" w:rsidR="006145A2" w:rsidRPr="005E3BA7" w:rsidRDefault="006145A2" w:rsidP="00D951B1">
            <w:pPr>
              <w:ind w:left="21"/>
              <w:jc w:val="both"/>
            </w:pPr>
            <w:r w:rsidRPr="005E3BA7">
              <w:t xml:space="preserve">Payment could be made on a weekly basis up to a maximum rate equivalent to the sole parent </w:t>
            </w:r>
            <w:r w:rsidRPr="005E3BA7">
              <w:lastRenderedPageBreak/>
              <w:t xml:space="preserve">rate of benefit plus the applicable rate of </w:t>
            </w:r>
            <w:r w:rsidRPr="005E3BA7">
              <w:rPr>
                <w:i/>
              </w:rPr>
              <w:t>Accommodation Supplement</w:t>
            </w:r>
            <w:r w:rsidRPr="005E3BA7">
              <w:t xml:space="preserve"> that the applicant would receive if in New Zealand.  The parent must have exhausted or be pursuing all other avenues of financial assistance that might reasonably be available to him or her.</w:t>
            </w:r>
          </w:p>
        </w:tc>
      </w:tr>
      <w:tr w:rsidR="006145A2" w:rsidRPr="005E3BA7" w14:paraId="39C5B078" w14:textId="77777777" w:rsidTr="002774EE">
        <w:tc>
          <w:tcPr>
            <w:tcW w:w="1928" w:type="dxa"/>
          </w:tcPr>
          <w:p w14:paraId="19AF9B37" w14:textId="77777777" w:rsidR="006145A2" w:rsidRPr="005E3BA7" w:rsidRDefault="006145A2" w:rsidP="00246E36">
            <w:r w:rsidRPr="005E3BA7">
              <w:lastRenderedPageBreak/>
              <w:t>29 August 2007</w:t>
            </w:r>
          </w:p>
        </w:tc>
        <w:tc>
          <w:tcPr>
            <w:tcW w:w="3232" w:type="dxa"/>
            <w:shd w:val="clear" w:color="auto" w:fill="DAEEF3" w:themeFill="accent5" w:themeFillTint="33"/>
          </w:tcPr>
          <w:p w14:paraId="00E23F43" w14:textId="77777777" w:rsidR="006145A2" w:rsidRPr="005E3BA7" w:rsidRDefault="006145A2" w:rsidP="00A663E3">
            <w:pPr>
              <w:rPr>
                <w:b/>
              </w:rPr>
            </w:pPr>
            <w:r w:rsidRPr="005E3BA7">
              <w:rPr>
                <w:b/>
              </w:rPr>
              <w:t>SuperGold Card for Senior Citizens launched</w:t>
            </w:r>
          </w:p>
        </w:tc>
        <w:tc>
          <w:tcPr>
            <w:tcW w:w="0" w:type="auto"/>
          </w:tcPr>
          <w:p w14:paraId="02A19C40" w14:textId="77777777" w:rsidR="006145A2" w:rsidRPr="005E3BA7" w:rsidRDefault="006145A2" w:rsidP="00D951B1">
            <w:pPr>
              <w:ind w:left="21"/>
              <w:jc w:val="both"/>
            </w:pPr>
            <w:r w:rsidRPr="005E3BA7">
              <w:t xml:space="preserve">The </w:t>
            </w:r>
            <w:r w:rsidRPr="005E3BA7">
              <w:rPr>
                <w:i/>
              </w:rPr>
              <w:t>SuperGold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14:paraId="0CF3EB7E" w14:textId="77777777" w:rsidR="006145A2" w:rsidRPr="005E3BA7" w:rsidRDefault="006145A2" w:rsidP="00D951B1">
            <w:pPr>
              <w:ind w:left="21"/>
              <w:jc w:val="both"/>
            </w:pPr>
            <w:r w:rsidRPr="005E3BA7">
              <w:t xml:space="preserve">The </w:t>
            </w:r>
            <w:r w:rsidRPr="005E3BA7">
              <w:rPr>
                <w:i/>
              </w:rPr>
              <w:t>SuperGold Card</w:t>
            </w:r>
            <w:r w:rsidRPr="005E3BA7">
              <w:t xml:space="preserve"> provided access to a wide range of business discounts and </w:t>
            </w:r>
            <w:r w:rsidR="00DF7947">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rsidR="00DF7947">
              <w:t xml:space="preserve">  From 1 October 2008, the </w:t>
            </w:r>
            <w:r w:rsidR="00DF7947" w:rsidRPr="00DF7947">
              <w:rPr>
                <w:i/>
              </w:rPr>
              <w:t xml:space="preserve">SuperGold Card </w:t>
            </w:r>
            <w:r w:rsidR="00DF7947">
              <w:t>provided access to free off-peak public transport.</w:t>
            </w:r>
          </w:p>
          <w:p w14:paraId="049DEE25" w14:textId="77777777" w:rsidR="006145A2" w:rsidRPr="005E3BA7" w:rsidRDefault="006145A2" w:rsidP="00D951B1">
            <w:pPr>
              <w:ind w:left="21"/>
              <w:jc w:val="both"/>
            </w:pPr>
            <w:r w:rsidRPr="005E3BA7">
              <w:t xml:space="preserve">The legislative provisions governing the eligibility for, and use of, the </w:t>
            </w:r>
            <w:r w:rsidRPr="005E3BA7">
              <w:rPr>
                <w:i/>
              </w:rPr>
              <w:t xml:space="preserve">SuperGold Card </w:t>
            </w:r>
            <w:r w:rsidRPr="005E3BA7">
              <w:t xml:space="preserve">was the </w:t>
            </w:r>
            <w:r w:rsidRPr="005E3BA7">
              <w:rPr>
                <w:i/>
              </w:rPr>
              <w:t>Social Security (SuperGold Card) Regulations 2007</w:t>
            </w:r>
            <w:r w:rsidRPr="005E3BA7">
              <w:t xml:space="preserve"> (commencement date 2 August 2007).</w:t>
            </w:r>
          </w:p>
        </w:tc>
      </w:tr>
      <w:tr w:rsidR="006145A2" w:rsidRPr="005E3BA7" w14:paraId="59D897F9" w14:textId="77777777" w:rsidTr="002774EE">
        <w:tc>
          <w:tcPr>
            <w:tcW w:w="1928" w:type="dxa"/>
          </w:tcPr>
          <w:p w14:paraId="700FC0B8" w14:textId="77777777" w:rsidR="006145A2" w:rsidRPr="005E3BA7" w:rsidRDefault="006145A2" w:rsidP="00246E36">
            <w:r w:rsidRPr="005E3BA7">
              <w:t>August 2007</w:t>
            </w:r>
          </w:p>
        </w:tc>
        <w:tc>
          <w:tcPr>
            <w:tcW w:w="3232" w:type="dxa"/>
            <w:shd w:val="clear" w:color="auto" w:fill="DAEEF3" w:themeFill="accent5" w:themeFillTint="33"/>
          </w:tcPr>
          <w:p w14:paraId="27614928" w14:textId="77777777" w:rsidR="006145A2" w:rsidRPr="005E3BA7" w:rsidRDefault="006145A2" w:rsidP="00A663E3">
            <w:pPr>
              <w:rPr>
                <w:b/>
              </w:rPr>
            </w:pPr>
            <w:r w:rsidRPr="005E3BA7">
              <w:rPr>
                <w:b/>
              </w:rPr>
              <w:t xml:space="preserve">House Prices </w:t>
            </w:r>
            <w:r w:rsidR="0091431C" w:rsidRPr="005E3BA7">
              <w:rPr>
                <w:b/>
              </w:rPr>
              <w:t>Unit established</w:t>
            </w:r>
          </w:p>
        </w:tc>
        <w:tc>
          <w:tcPr>
            <w:tcW w:w="0" w:type="auto"/>
          </w:tcPr>
          <w:p w14:paraId="5A40562D" w14:textId="77777777" w:rsidR="006145A2" w:rsidRPr="005E3BA7" w:rsidRDefault="006145A2" w:rsidP="00D951B1">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14:paraId="7136E399" w14:textId="77777777" w:rsidR="006145A2" w:rsidRPr="005E3BA7" w:rsidRDefault="006145A2" w:rsidP="00B847A4">
            <w:pPr>
              <w:numPr>
                <w:ilvl w:val="0"/>
                <w:numId w:val="67"/>
              </w:numPr>
              <w:tabs>
                <w:tab w:val="clear" w:pos="720"/>
                <w:tab w:val="num" w:pos="162"/>
              </w:tabs>
              <w:spacing w:before="0"/>
              <w:ind w:left="162" w:hanging="162"/>
              <w:jc w:val="both"/>
            </w:pPr>
            <w:r w:rsidRPr="005E3BA7">
              <w:t>the housing market as a national system;</w:t>
            </w:r>
          </w:p>
          <w:p w14:paraId="61C649F5" w14:textId="77777777" w:rsidR="006145A2" w:rsidRPr="005E3BA7" w:rsidRDefault="006145A2" w:rsidP="00B847A4">
            <w:pPr>
              <w:numPr>
                <w:ilvl w:val="0"/>
                <w:numId w:val="67"/>
              </w:numPr>
              <w:tabs>
                <w:tab w:val="clear" w:pos="720"/>
                <w:tab w:val="num" w:pos="162"/>
              </w:tabs>
              <w:spacing w:before="0"/>
              <w:ind w:left="162" w:hanging="162"/>
              <w:jc w:val="both"/>
            </w:pPr>
            <w:r w:rsidRPr="005E3BA7">
              <w:t xml:space="preserve">the relative importance and size of the influences on house price inflation and its consequences; </w:t>
            </w:r>
          </w:p>
          <w:p w14:paraId="0F103311" w14:textId="77777777" w:rsidR="006145A2" w:rsidRPr="005E3BA7" w:rsidRDefault="006145A2" w:rsidP="00B847A4">
            <w:pPr>
              <w:numPr>
                <w:ilvl w:val="0"/>
                <w:numId w:val="67"/>
              </w:numPr>
              <w:tabs>
                <w:tab w:val="clear" w:pos="720"/>
                <w:tab w:val="num" w:pos="162"/>
              </w:tabs>
              <w:spacing w:before="0"/>
              <w:ind w:left="162" w:hanging="162"/>
              <w:jc w:val="both"/>
            </w:pPr>
            <w:r w:rsidRPr="005E3BA7">
              <w:t>what it would take to slow house price inflation and potentially to lessen the volatility of New Zealand’s house price cycles; and</w:t>
            </w:r>
          </w:p>
          <w:p w14:paraId="7B83DEB3" w14:textId="77777777" w:rsidR="006145A2" w:rsidRPr="005E3BA7" w:rsidRDefault="006145A2" w:rsidP="00B847A4">
            <w:pPr>
              <w:numPr>
                <w:ilvl w:val="0"/>
                <w:numId w:val="67"/>
              </w:numPr>
              <w:tabs>
                <w:tab w:val="clear" w:pos="720"/>
                <w:tab w:val="num" w:pos="162"/>
              </w:tabs>
              <w:spacing w:before="0"/>
              <w:ind w:left="162" w:hanging="162"/>
              <w:jc w:val="both"/>
              <w:rPr>
                <w:color w:val="000000"/>
                <w:lang w:eastAsia="en-AU"/>
              </w:rPr>
            </w:pPr>
            <w:r w:rsidRPr="005E3BA7">
              <w:rPr>
                <w:color w:val="000000"/>
                <w:lang w:eastAsia="en-AU"/>
              </w:rPr>
              <w:t xml:space="preserve">the consequences – for the macro-economy, economic growth and social outcomes – of adjusting policy settings. </w:t>
            </w:r>
          </w:p>
          <w:p w14:paraId="0D037CD4" w14:textId="77777777" w:rsidR="006145A2" w:rsidRPr="005E3BA7" w:rsidRDefault="006145A2" w:rsidP="003033FE">
            <w:pPr>
              <w:ind w:left="21"/>
              <w:jc w:val="both"/>
            </w:pPr>
            <w:r w:rsidRPr="005E3BA7">
              <w:t xml:space="preserve">The </w:t>
            </w:r>
            <w:r w:rsidRPr="005E3BA7">
              <w:rPr>
                <w:i/>
              </w:rPr>
              <w:t>House Prices Unit</w:t>
            </w:r>
            <w:r w:rsidRPr="005E3BA7">
              <w:t xml:space="preserve"> released its final report in March 2008.</w:t>
            </w:r>
          </w:p>
        </w:tc>
      </w:tr>
      <w:tr w:rsidR="006145A2" w:rsidRPr="005E3BA7" w14:paraId="7181E780" w14:textId="77777777" w:rsidTr="002774EE">
        <w:tc>
          <w:tcPr>
            <w:tcW w:w="1928" w:type="dxa"/>
          </w:tcPr>
          <w:p w14:paraId="654B05D2" w14:textId="77777777" w:rsidR="006145A2" w:rsidRPr="005E3BA7" w:rsidRDefault="006145A2" w:rsidP="00246E36">
            <w:r w:rsidRPr="005E3BA7">
              <w:t>17 September 2007</w:t>
            </w:r>
            <w:r w:rsidR="00A15B9A">
              <w:t xml:space="preserve"> – 30 June 2007</w:t>
            </w:r>
          </w:p>
        </w:tc>
        <w:tc>
          <w:tcPr>
            <w:tcW w:w="3232" w:type="dxa"/>
            <w:shd w:val="clear" w:color="auto" w:fill="DAEEF3" w:themeFill="accent5" w:themeFillTint="33"/>
          </w:tcPr>
          <w:p w14:paraId="0A2B2561" w14:textId="77777777" w:rsidR="006145A2" w:rsidRPr="005E3BA7" w:rsidRDefault="006145A2" w:rsidP="00A663E3">
            <w:pPr>
              <w:rPr>
                <w:b/>
              </w:rPr>
            </w:pPr>
            <w:r w:rsidRPr="005E3BA7">
              <w:rPr>
                <w:b/>
              </w:rPr>
              <w:t>Rural Assistance for farmers in upper North Island</w:t>
            </w:r>
          </w:p>
        </w:tc>
        <w:tc>
          <w:tcPr>
            <w:tcW w:w="0" w:type="auto"/>
          </w:tcPr>
          <w:p w14:paraId="3445B6C8"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6145A2" w:rsidRPr="005E3BA7" w14:paraId="0CD62A1B" w14:textId="77777777" w:rsidTr="002774EE">
        <w:tc>
          <w:tcPr>
            <w:tcW w:w="1928" w:type="dxa"/>
          </w:tcPr>
          <w:p w14:paraId="1F9B1954" w14:textId="77777777" w:rsidR="006145A2" w:rsidRPr="005E3BA7" w:rsidRDefault="006145A2" w:rsidP="00246E36">
            <w:r w:rsidRPr="005E3BA7">
              <w:t>24 September 2007</w:t>
            </w:r>
          </w:p>
        </w:tc>
        <w:tc>
          <w:tcPr>
            <w:tcW w:w="3232" w:type="dxa"/>
            <w:shd w:val="clear" w:color="auto" w:fill="DAEEF3" w:themeFill="accent5" w:themeFillTint="33"/>
          </w:tcPr>
          <w:p w14:paraId="1C2780DD" w14:textId="77777777" w:rsidR="006145A2" w:rsidRPr="005E3BA7" w:rsidRDefault="006145A2" w:rsidP="00A663E3">
            <w:pPr>
              <w:rPr>
                <w:b/>
              </w:rPr>
            </w:pPr>
            <w:r w:rsidRPr="005E3BA7">
              <w:rPr>
                <w:b/>
              </w:rPr>
              <w:t>Working New Zealand Benefit Changes</w:t>
            </w:r>
          </w:p>
          <w:p w14:paraId="32874D7E" w14:textId="77777777" w:rsidR="006145A2" w:rsidRPr="005E3BA7" w:rsidRDefault="006145A2" w:rsidP="00A663E3">
            <w:pPr>
              <w:rPr>
                <w:b/>
              </w:rPr>
            </w:pPr>
          </w:p>
          <w:p w14:paraId="0BB49EE3" w14:textId="77777777" w:rsidR="006145A2" w:rsidRPr="005E3BA7" w:rsidRDefault="006145A2" w:rsidP="00A663E3">
            <w:pPr>
              <w:rPr>
                <w:b/>
              </w:rPr>
            </w:pPr>
            <w:r w:rsidRPr="005E3BA7">
              <w:rPr>
                <w:b/>
              </w:rPr>
              <w:lastRenderedPageBreak/>
              <w:t>Purpose Statement and Principles included in the Social Security Act 1964</w:t>
            </w:r>
          </w:p>
          <w:p w14:paraId="2B402237" w14:textId="77777777" w:rsidR="006145A2" w:rsidRPr="005E3BA7" w:rsidRDefault="006145A2" w:rsidP="00A663E3">
            <w:pPr>
              <w:rPr>
                <w:b/>
              </w:rPr>
            </w:pPr>
          </w:p>
          <w:p w14:paraId="566D50DA" w14:textId="77777777" w:rsidR="006145A2" w:rsidRPr="005E3BA7" w:rsidRDefault="006145A2" w:rsidP="00A663E3">
            <w:pPr>
              <w:rPr>
                <w:b/>
              </w:rPr>
            </w:pPr>
          </w:p>
          <w:p w14:paraId="3AC38FDD" w14:textId="77777777" w:rsidR="006145A2" w:rsidRPr="005E3BA7" w:rsidRDefault="006145A2" w:rsidP="00A663E3">
            <w:pPr>
              <w:rPr>
                <w:b/>
              </w:rPr>
            </w:pPr>
          </w:p>
          <w:p w14:paraId="7B72F4DD" w14:textId="77777777" w:rsidR="006145A2" w:rsidRPr="005E3BA7" w:rsidRDefault="006145A2" w:rsidP="00A663E3">
            <w:pPr>
              <w:rPr>
                <w:b/>
              </w:rPr>
            </w:pPr>
          </w:p>
          <w:p w14:paraId="0428AB7D" w14:textId="77777777" w:rsidR="006145A2" w:rsidRPr="005E3BA7" w:rsidRDefault="006145A2" w:rsidP="00A663E3">
            <w:pPr>
              <w:rPr>
                <w:b/>
              </w:rPr>
            </w:pPr>
          </w:p>
          <w:p w14:paraId="27478EC9" w14:textId="77777777" w:rsidR="006145A2" w:rsidRPr="005E3BA7" w:rsidRDefault="006145A2" w:rsidP="00A663E3">
            <w:pPr>
              <w:rPr>
                <w:b/>
              </w:rPr>
            </w:pPr>
          </w:p>
          <w:p w14:paraId="7F3D8D95" w14:textId="77777777" w:rsidR="006145A2" w:rsidRPr="005E3BA7" w:rsidRDefault="006145A2" w:rsidP="00A663E3">
            <w:pPr>
              <w:rPr>
                <w:b/>
              </w:rPr>
            </w:pPr>
          </w:p>
          <w:p w14:paraId="776D81CA" w14:textId="77777777" w:rsidR="006145A2" w:rsidRPr="005E3BA7" w:rsidRDefault="006145A2" w:rsidP="00A663E3">
            <w:pPr>
              <w:rPr>
                <w:b/>
              </w:rPr>
            </w:pPr>
          </w:p>
          <w:p w14:paraId="3F191B8B" w14:textId="77777777" w:rsidR="006145A2" w:rsidRPr="005E3BA7" w:rsidRDefault="006145A2" w:rsidP="00A663E3">
            <w:pPr>
              <w:rPr>
                <w:b/>
              </w:rPr>
            </w:pPr>
          </w:p>
          <w:p w14:paraId="41427265" w14:textId="77777777" w:rsidR="006145A2" w:rsidRPr="005E3BA7" w:rsidRDefault="006145A2" w:rsidP="00A663E3">
            <w:pPr>
              <w:rPr>
                <w:b/>
              </w:rPr>
            </w:pPr>
          </w:p>
          <w:p w14:paraId="2D2B70CC" w14:textId="77777777" w:rsidR="006145A2" w:rsidRPr="005E3BA7" w:rsidRDefault="006145A2" w:rsidP="00A663E3">
            <w:pPr>
              <w:rPr>
                <w:b/>
              </w:rPr>
            </w:pPr>
          </w:p>
          <w:p w14:paraId="76930F5C" w14:textId="77777777" w:rsidR="006145A2" w:rsidRPr="005E3BA7" w:rsidRDefault="006145A2" w:rsidP="00A663E3">
            <w:pPr>
              <w:rPr>
                <w:b/>
              </w:rPr>
            </w:pPr>
          </w:p>
          <w:p w14:paraId="02C120AE" w14:textId="77777777" w:rsidR="006145A2" w:rsidRPr="005E3BA7" w:rsidRDefault="006145A2" w:rsidP="00A663E3">
            <w:pPr>
              <w:rPr>
                <w:b/>
              </w:rPr>
            </w:pPr>
          </w:p>
        </w:tc>
        <w:tc>
          <w:tcPr>
            <w:tcW w:w="0" w:type="auto"/>
          </w:tcPr>
          <w:p w14:paraId="460F682F" w14:textId="77777777" w:rsidR="006145A2" w:rsidRPr="005E3BA7" w:rsidRDefault="006145A2" w:rsidP="00D951B1">
            <w:pPr>
              <w:jc w:val="both"/>
            </w:pPr>
            <w:r w:rsidRPr="005E3BA7">
              <w:lastRenderedPageBreak/>
              <w:t xml:space="preserve">A purpose statement and a set of principles were included as section 1A and section 1B of the </w:t>
            </w:r>
            <w:r w:rsidRPr="005E3BA7">
              <w:rPr>
                <w:i/>
              </w:rPr>
              <w:t>Social Security Act 1964</w:t>
            </w:r>
            <w:r w:rsidRPr="005E3BA7">
              <w:t xml:space="preserve">.  </w:t>
            </w:r>
          </w:p>
          <w:p w14:paraId="581CBD06" w14:textId="77777777" w:rsidR="006145A2" w:rsidRPr="005E3BA7" w:rsidRDefault="006145A2" w:rsidP="00D951B1">
            <w:pPr>
              <w:jc w:val="both"/>
            </w:pPr>
            <w:r w:rsidRPr="005E3BA7">
              <w:t>The purpose of the Act was stated as:</w:t>
            </w:r>
          </w:p>
          <w:p w14:paraId="618C79E0" w14:textId="77777777" w:rsidR="006145A2" w:rsidRPr="005E3BA7" w:rsidRDefault="006145A2" w:rsidP="00B847A4">
            <w:pPr>
              <w:numPr>
                <w:ilvl w:val="0"/>
                <w:numId w:val="75"/>
              </w:numPr>
              <w:tabs>
                <w:tab w:val="clear" w:pos="360"/>
                <w:tab w:val="num" w:pos="162"/>
              </w:tabs>
              <w:spacing w:before="0"/>
              <w:jc w:val="both"/>
              <w:rPr>
                <w:lang w:val="en-US"/>
              </w:rPr>
            </w:pPr>
            <w:r w:rsidRPr="005E3BA7">
              <w:rPr>
                <w:lang w:val="en-US"/>
              </w:rPr>
              <w:lastRenderedPageBreak/>
              <w:t>to enable the provision of financial and other support as appropriate—</w:t>
            </w:r>
          </w:p>
          <w:p w14:paraId="652C7963" w14:textId="5D6945C1"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 xml:space="preserve">to help people to support themselves and their </w:t>
            </w:r>
            <w:r w:rsidR="00505989" w:rsidRPr="005E3BA7">
              <w:rPr>
                <w:lang w:val="en-US"/>
              </w:rPr>
              <w:t>depend</w:t>
            </w:r>
            <w:r w:rsidR="00505989">
              <w:rPr>
                <w:lang w:val="en-US"/>
              </w:rPr>
              <w:t>a</w:t>
            </w:r>
            <w:r w:rsidR="00505989" w:rsidRPr="005E3BA7">
              <w:rPr>
                <w:lang w:val="en-US"/>
              </w:rPr>
              <w:t>nts</w:t>
            </w:r>
            <w:r w:rsidRPr="005E3BA7">
              <w:rPr>
                <w:lang w:val="en-US"/>
              </w:rPr>
              <w:t xml:space="preserve"> while not in paid employment; and</w:t>
            </w:r>
          </w:p>
          <w:p w14:paraId="7639C432"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to find or retain paid employment; and</w:t>
            </w:r>
          </w:p>
          <w:p w14:paraId="2128AE53"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for whom work may not currently be appropriate because of sickness, injury, disability, or caring responsibilities, to support themselves and their dependants.</w:t>
            </w:r>
          </w:p>
          <w:p w14:paraId="30B458E1" w14:textId="77777777" w:rsidR="006145A2" w:rsidRPr="005E3BA7" w:rsidRDefault="006145A2" w:rsidP="00B847A4">
            <w:pPr>
              <w:numPr>
                <w:ilvl w:val="0"/>
                <w:numId w:val="73"/>
              </w:numPr>
              <w:tabs>
                <w:tab w:val="clear" w:pos="2880"/>
                <w:tab w:val="num" w:pos="162"/>
              </w:tabs>
              <w:spacing w:before="0"/>
              <w:ind w:left="162" w:hanging="162"/>
              <w:jc w:val="both"/>
              <w:rPr>
                <w:lang w:val="en-US"/>
              </w:rPr>
            </w:pPr>
            <w:r w:rsidRPr="005E3BA7">
              <w:rPr>
                <w:lang w:val="en-US"/>
              </w:rPr>
              <w:t>to enable in certain circumstances the provision of financial support to people to help alleviate hardship:</w:t>
            </w:r>
          </w:p>
          <w:p w14:paraId="11C28875" w14:textId="77777777" w:rsidR="006145A2" w:rsidRPr="005E3BA7" w:rsidRDefault="006145A2" w:rsidP="00B847A4">
            <w:pPr>
              <w:numPr>
                <w:ilvl w:val="1"/>
                <w:numId w:val="74"/>
              </w:numPr>
              <w:tabs>
                <w:tab w:val="clear" w:pos="1440"/>
                <w:tab w:val="num" w:pos="162"/>
              </w:tabs>
              <w:spacing w:before="0"/>
              <w:ind w:left="162" w:hanging="162"/>
              <w:jc w:val="both"/>
              <w:rPr>
                <w:lang w:val="en-US"/>
              </w:rPr>
            </w:pPr>
            <w:r w:rsidRPr="005E3BA7">
              <w:rPr>
                <w:lang w:val="en-US"/>
              </w:rPr>
              <w:t>to ensure that the financial support referred to in paragraphs (a) and (b) is provided to people taking into account—</w:t>
            </w:r>
          </w:p>
          <w:p w14:paraId="6EF9A660" w14:textId="77777777" w:rsidR="006145A2" w:rsidRPr="005E3BA7" w:rsidRDefault="006145A2" w:rsidP="00B847A4">
            <w:pPr>
              <w:numPr>
                <w:ilvl w:val="1"/>
                <w:numId w:val="70"/>
              </w:numPr>
              <w:tabs>
                <w:tab w:val="clear" w:pos="1440"/>
              </w:tabs>
              <w:spacing w:before="0"/>
              <w:ind w:left="446" w:hanging="284"/>
              <w:jc w:val="both"/>
              <w:rPr>
                <w:lang w:val="en-US"/>
              </w:rPr>
            </w:pPr>
            <w:r w:rsidRPr="005E3BA7">
              <w:rPr>
                <w:lang w:val="en-US"/>
              </w:rPr>
              <w:t>that where appropriate they should use the resources available to them before seeking financial support under this Act; and</w:t>
            </w:r>
          </w:p>
          <w:p w14:paraId="7A70A1B7" w14:textId="77777777" w:rsidR="006145A2" w:rsidRPr="005E3BA7" w:rsidRDefault="006145A2" w:rsidP="00B847A4">
            <w:pPr>
              <w:numPr>
                <w:ilvl w:val="2"/>
                <w:numId w:val="69"/>
              </w:numPr>
              <w:spacing w:before="0"/>
              <w:ind w:left="446" w:hanging="284"/>
              <w:jc w:val="both"/>
              <w:rPr>
                <w:lang w:val="en-US"/>
              </w:rPr>
            </w:pPr>
            <w:r w:rsidRPr="005E3BA7">
              <w:rPr>
                <w:lang w:val="en-US"/>
              </w:rPr>
              <w:t>any financial support that they are eligible for or already receive, otherwise than under this Act, from publicly funded sources.</w:t>
            </w:r>
          </w:p>
          <w:p w14:paraId="4DF8D899" w14:textId="77777777" w:rsidR="006145A2" w:rsidRPr="005E3BA7" w:rsidRDefault="006145A2" w:rsidP="00B847A4">
            <w:pPr>
              <w:numPr>
                <w:ilvl w:val="3"/>
                <w:numId w:val="72"/>
              </w:numPr>
              <w:tabs>
                <w:tab w:val="clear" w:pos="2880"/>
                <w:tab w:val="num" w:pos="162"/>
              </w:tabs>
              <w:spacing w:before="0"/>
              <w:ind w:left="162" w:hanging="141"/>
              <w:jc w:val="both"/>
              <w:rPr>
                <w:lang w:val="en-US"/>
              </w:rPr>
            </w:pPr>
            <w:r w:rsidRPr="005E3BA7">
              <w:rPr>
                <w:lang w:val="en-US"/>
              </w:rPr>
              <w:t>to impose administrative and, where appropriate, work-related requirements on people seeking or receiving financial support under this Act.</w:t>
            </w:r>
          </w:p>
          <w:p w14:paraId="5E9A4DCE" w14:textId="77777777" w:rsidR="006145A2" w:rsidRPr="005E3BA7" w:rsidRDefault="006145A2" w:rsidP="00D951B1">
            <w:pPr>
              <w:jc w:val="both"/>
            </w:pPr>
            <w:r w:rsidRPr="005E3BA7">
              <w:t>The principles were:</w:t>
            </w:r>
          </w:p>
          <w:p w14:paraId="60A7CB1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work in paid employment offers the best opportunity for people to achieve social and economic well-being;</w:t>
            </w:r>
          </w:p>
          <w:p w14:paraId="20267FAE"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the priority for people of working age should be to find and retain work;</w:t>
            </w:r>
          </w:p>
          <w:p w14:paraId="7FFCFFA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people for whom work may not currently be an appropriate outcome should be assisted to plan for work in the future and develop employment-focused skills; and</w:t>
            </w:r>
          </w:p>
          <w:p w14:paraId="27E810B8" w14:textId="77777777" w:rsidR="006145A2" w:rsidRPr="005E3BA7" w:rsidRDefault="006145A2" w:rsidP="00B847A4">
            <w:pPr>
              <w:numPr>
                <w:ilvl w:val="3"/>
                <w:numId w:val="71"/>
              </w:numPr>
              <w:tabs>
                <w:tab w:val="clear" w:pos="2880"/>
                <w:tab w:val="num" w:pos="162"/>
              </w:tabs>
              <w:spacing w:before="0"/>
              <w:ind w:left="165" w:hanging="142"/>
              <w:jc w:val="both"/>
              <w:rPr>
                <w:lang w:val="en-US"/>
              </w:rPr>
            </w:pPr>
            <w:r w:rsidRPr="005E3BA7">
              <w:rPr>
                <w:lang w:val="en-US"/>
              </w:rPr>
              <w:t>people for whom work is not appropriate should be supported in accordance with this Act.</w:t>
            </w:r>
          </w:p>
        </w:tc>
      </w:tr>
      <w:tr w:rsidR="006145A2" w:rsidRPr="005E3BA7" w14:paraId="06399F99" w14:textId="77777777" w:rsidTr="002774EE">
        <w:tc>
          <w:tcPr>
            <w:tcW w:w="1928" w:type="dxa"/>
          </w:tcPr>
          <w:p w14:paraId="0F19F752"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7231D064" w14:textId="77777777" w:rsidR="006145A2" w:rsidRPr="005E3BA7" w:rsidRDefault="006145A2" w:rsidP="00A663E3">
            <w:pPr>
              <w:rPr>
                <w:b/>
              </w:rPr>
            </w:pPr>
            <w:r w:rsidRPr="005E3BA7">
              <w:rPr>
                <w:b/>
              </w:rPr>
              <w:t>Benefit Application Process</w:t>
            </w:r>
          </w:p>
          <w:p w14:paraId="7C1470BB" w14:textId="77777777" w:rsidR="006145A2" w:rsidRPr="005E3BA7" w:rsidRDefault="006145A2" w:rsidP="00A663E3">
            <w:pPr>
              <w:rPr>
                <w:b/>
              </w:rPr>
            </w:pPr>
          </w:p>
          <w:p w14:paraId="37359F0F" w14:textId="77777777" w:rsidR="006145A2" w:rsidRPr="005E3BA7" w:rsidRDefault="006145A2" w:rsidP="00096721">
            <w:pPr>
              <w:rPr>
                <w:b/>
              </w:rPr>
            </w:pPr>
            <w:r w:rsidRPr="005E3BA7">
              <w:rPr>
                <w:b/>
              </w:rPr>
              <w:t xml:space="preserve">Pre-benefit </w:t>
            </w:r>
            <w:r w:rsidR="00096721">
              <w:rPr>
                <w:b/>
              </w:rPr>
              <w:t>a</w:t>
            </w:r>
            <w:r w:rsidRPr="005E3BA7">
              <w:rPr>
                <w:b/>
              </w:rPr>
              <w:t>ctivities for applicants for the Unemployment Benefit</w:t>
            </w:r>
          </w:p>
        </w:tc>
        <w:tc>
          <w:tcPr>
            <w:tcW w:w="0" w:type="auto"/>
          </w:tcPr>
          <w:p w14:paraId="1F23D64C" w14:textId="77777777" w:rsidR="006145A2" w:rsidRPr="005E3BA7" w:rsidRDefault="006145A2" w:rsidP="00D951B1">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14:paraId="3CE0DEE7"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undertaking one or more assigned pre-benefit activities;</w:t>
            </w:r>
          </w:p>
          <w:p w14:paraId="19D40DBA"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attending and participating in any interview for suitable employment, to which they are referred;</w:t>
            </w:r>
            <w:r w:rsidR="00A15B9A">
              <w:rPr>
                <w:lang w:val="en-US"/>
              </w:rPr>
              <w:t xml:space="preserve"> and</w:t>
            </w:r>
          </w:p>
          <w:p w14:paraId="771F48D2" w14:textId="77777777" w:rsidR="006145A2" w:rsidRPr="00EB0853"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accepting any offer of suitable employment.</w:t>
            </w:r>
          </w:p>
        </w:tc>
      </w:tr>
      <w:tr w:rsidR="006145A2" w:rsidRPr="005E3BA7" w14:paraId="377AFF15" w14:textId="77777777" w:rsidTr="002774EE">
        <w:tc>
          <w:tcPr>
            <w:tcW w:w="1928" w:type="dxa"/>
          </w:tcPr>
          <w:p w14:paraId="6BAC5512" w14:textId="77777777" w:rsidR="006145A2" w:rsidRPr="005E3BA7" w:rsidRDefault="006145A2" w:rsidP="00246E36">
            <w:r w:rsidRPr="005E3BA7">
              <w:t xml:space="preserve">24 September </w:t>
            </w:r>
            <w:r w:rsidRPr="005E3BA7">
              <w:lastRenderedPageBreak/>
              <w:t>2007</w:t>
            </w:r>
          </w:p>
        </w:tc>
        <w:tc>
          <w:tcPr>
            <w:tcW w:w="3232" w:type="dxa"/>
            <w:shd w:val="clear" w:color="auto" w:fill="DAEEF3" w:themeFill="accent5" w:themeFillTint="33"/>
          </w:tcPr>
          <w:p w14:paraId="4D487EFC" w14:textId="77777777" w:rsidR="006145A2" w:rsidRPr="005E3BA7" w:rsidRDefault="003033FE" w:rsidP="003033FE">
            <w:pPr>
              <w:rPr>
                <w:b/>
              </w:rPr>
            </w:pPr>
            <w:r>
              <w:rPr>
                <w:b/>
              </w:rPr>
              <w:lastRenderedPageBreak/>
              <w:t xml:space="preserve">Invalids Benefit: </w:t>
            </w:r>
            <w:r w:rsidR="006145A2" w:rsidRPr="005E3BA7">
              <w:rPr>
                <w:b/>
              </w:rPr>
              <w:t xml:space="preserve">Medical </w:t>
            </w:r>
            <w:r w:rsidR="006145A2" w:rsidRPr="005E3BA7">
              <w:rPr>
                <w:b/>
              </w:rPr>
              <w:lastRenderedPageBreak/>
              <w:t xml:space="preserve">Assessments </w:t>
            </w:r>
          </w:p>
        </w:tc>
        <w:tc>
          <w:tcPr>
            <w:tcW w:w="0" w:type="auto"/>
          </w:tcPr>
          <w:p w14:paraId="713C75AA" w14:textId="77777777" w:rsidR="006145A2" w:rsidRPr="005E3BA7" w:rsidRDefault="006145A2" w:rsidP="00D951B1">
            <w:pPr>
              <w:jc w:val="both"/>
            </w:pPr>
            <w:r w:rsidRPr="005E3BA7">
              <w:lastRenderedPageBreak/>
              <w:t xml:space="preserve">From this time an applicant for the </w:t>
            </w:r>
            <w:r w:rsidRPr="005E3BA7">
              <w:rPr>
                <w:i/>
              </w:rPr>
              <w:t>Invalids Benefit</w:t>
            </w:r>
            <w:r w:rsidRPr="005E3BA7">
              <w:t xml:space="preserve"> could provide a medical certificate or </w:t>
            </w:r>
            <w:r w:rsidRPr="005E3BA7">
              <w:lastRenderedPageBreak/>
              <w:t xml:space="preserve">supporting information.  In cases where eligibility remained unclear, the applicant would be referred to a designated doctor.  Prior to this all applicants for the </w:t>
            </w:r>
            <w:r w:rsidRPr="005E3BA7">
              <w:rPr>
                <w:i/>
              </w:rPr>
              <w:t>Invalids Benefit</w:t>
            </w:r>
            <w:r w:rsidRPr="005E3BA7">
              <w:t xml:space="preserve"> were required to undergo an asses</w:t>
            </w:r>
            <w:r w:rsidR="00EB0853">
              <w:t>sment from a designated doctor.</w:t>
            </w:r>
          </w:p>
        </w:tc>
      </w:tr>
      <w:tr w:rsidR="006145A2" w:rsidRPr="005E3BA7" w14:paraId="439B114F" w14:textId="77777777" w:rsidTr="002774EE">
        <w:tc>
          <w:tcPr>
            <w:tcW w:w="1928" w:type="dxa"/>
          </w:tcPr>
          <w:p w14:paraId="04989A14"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6D5BB5BF" w14:textId="77777777" w:rsidR="006145A2" w:rsidRPr="005E3BA7" w:rsidRDefault="003033FE" w:rsidP="003033FE">
            <w:pPr>
              <w:rPr>
                <w:b/>
              </w:rPr>
            </w:pPr>
            <w:r>
              <w:rPr>
                <w:b/>
              </w:rPr>
              <w:t xml:space="preserve">Benefit Obligations: </w:t>
            </w:r>
            <w:r w:rsidR="006145A2" w:rsidRPr="005E3BA7">
              <w:rPr>
                <w:b/>
              </w:rPr>
              <w:t xml:space="preserve">Personal </w:t>
            </w:r>
            <w:r>
              <w:rPr>
                <w:b/>
              </w:rPr>
              <w:t>d</w:t>
            </w:r>
            <w:r w:rsidR="006145A2" w:rsidRPr="005E3BA7">
              <w:rPr>
                <w:b/>
              </w:rPr>
              <w:t>evelopment a</w:t>
            </w:r>
            <w:r w:rsidR="00EB0853">
              <w:rPr>
                <w:b/>
              </w:rPr>
              <w:t xml:space="preserve">nd </w:t>
            </w:r>
            <w:r>
              <w:rPr>
                <w:b/>
              </w:rPr>
              <w:t>e</w:t>
            </w:r>
            <w:r w:rsidR="00EB0853">
              <w:rPr>
                <w:b/>
              </w:rPr>
              <w:t xml:space="preserve">mployment </w:t>
            </w:r>
            <w:r>
              <w:rPr>
                <w:b/>
              </w:rPr>
              <w:t>p</w:t>
            </w:r>
            <w:r w:rsidR="00EB0853">
              <w:rPr>
                <w:b/>
              </w:rPr>
              <w:t>lanning extended</w:t>
            </w:r>
          </w:p>
        </w:tc>
        <w:tc>
          <w:tcPr>
            <w:tcW w:w="0" w:type="auto"/>
          </w:tcPr>
          <w:p w14:paraId="72586156" w14:textId="77777777" w:rsidR="006145A2" w:rsidRPr="005E3BA7" w:rsidRDefault="006145A2" w:rsidP="00D951B1">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rsidR="00EB0853">
              <w:t xml:space="preserve"> children under 6 years of age.</w:t>
            </w:r>
          </w:p>
        </w:tc>
      </w:tr>
      <w:tr w:rsidR="006145A2" w:rsidRPr="005E3BA7" w14:paraId="7BAA096E" w14:textId="77777777" w:rsidTr="002774EE">
        <w:tc>
          <w:tcPr>
            <w:tcW w:w="1928" w:type="dxa"/>
          </w:tcPr>
          <w:p w14:paraId="2EF3E149" w14:textId="77777777" w:rsidR="006145A2" w:rsidRPr="005E3BA7" w:rsidRDefault="006145A2" w:rsidP="00246E36">
            <w:r w:rsidRPr="005E3BA7">
              <w:t>24 September 2007</w:t>
            </w:r>
          </w:p>
        </w:tc>
        <w:tc>
          <w:tcPr>
            <w:tcW w:w="3232" w:type="dxa"/>
            <w:shd w:val="clear" w:color="auto" w:fill="DAEEF3" w:themeFill="accent5" w:themeFillTint="33"/>
          </w:tcPr>
          <w:p w14:paraId="5D168256" w14:textId="77777777" w:rsidR="006145A2" w:rsidRPr="005E3BA7" w:rsidRDefault="003033FE" w:rsidP="003033FE">
            <w:pPr>
              <w:rPr>
                <w:b/>
              </w:rPr>
            </w:pPr>
            <w:r>
              <w:rPr>
                <w:b/>
              </w:rPr>
              <w:t xml:space="preserve">Benefit Obligations: </w:t>
            </w:r>
            <w:r w:rsidR="006145A2" w:rsidRPr="005E3BA7">
              <w:rPr>
                <w:b/>
              </w:rPr>
              <w:t>Work</w:t>
            </w:r>
            <w:r w:rsidR="00DD39B3">
              <w:rPr>
                <w:b/>
              </w:rPr>
              <w:t>-t</w:t>
            </w:r>
            <w:r w:rsidR="006145A2" w:rsidRPr="005E3BA7">
              <w:rPr>
                <w:b/>
              </w:rPr>
              <w:t>est extended</w:t>
            </w:r>
          </w:p>
        </w:tc>
        <w:tc>
          <w:tcPr>
            <w:tcW w:w="0" w:type="auto"/>
          </w:tcPr>
          <w:p w14:paraId="43930EC2" w14:textId="77777777" w:rsidR="006145A2" w:rsidRPr="005E3BA7" w:rsidRDefault="006145A2" w:rsidP="00DD39B3">
            <w:pPr>
              <w:jc w:val="both"/>
            </w:pPr>
            <w:r w:rsidRPr="005E3BA7">
              <w:t>Partners of beneficiaries with no dependent children became subject to a full-time work</w:t>
            </w:r>
            <w:r w:rsidR="00DD39B3">
              <w:t>-t</w:t>
            </w:r>
            <w:r w:rsidRPr="005E3BA7">
              <w:t>est.  Partners of beneficiaries with a youngest dependent child aged between 6 and 18 years became subject to a part-time work</w:t>
            </w:r>
            <w:r w:rsidR="00DD39B3">
              <w:t>-</w:t>
            </w:r>
            <w:r w:rsidRPr="005E3BA7">
              <w:t>test (15 hours per week).</w:t>
            </w:r>
          </w:p>
        </w:tc>
      </w:tr>
      <w:tr w:rsidR="006145A2" w:rsidRPr="005E3BA7" w14:paraId="7D710351" w14:textId="77777777" w:rsidTr="002774EE">
        <w:tc>
          <w:tcPr>
            <w:tcW w:w="1928" w:type="dxa"/>
          </w:tcPr>
          <w:p w14:paraId="4538C2D0" w14:textId="77777777" w:rsidR="006145A2" w:rsidRPr="005E3BA7" w:rsidRDefault="006145A2" w:rsidP="00246E36">
            <w:r w:rsidRPr="005E3BA7">
              <w:t>24 September 2007</w:t>
            </w:r>
          </w:p>
        </w:tc>
        <w:tc>
          <w:tcPr>
            <w:tcW w:w="3232" w:type="dxa"/>
            <w:shd w:val="clear" w:color="auto" w:fill="DAEEF3" w:themeFill="accent5" w:themeFillTint="33"/>
          </w:tcPr>
          <w:p w14:paraId="2D967729" w14:textId="77777777" w:rsidR="006145A2" w:rsidRPr="005E3BA7" w:rsidRDefault="006145A2" w:rsidP="00A663E3">
            <w:pPr>
              <w:rPr>
                <w:b/>
              </w:rPr>
            </w:pPr>
            <w:r w:rsidRPr="005E3BA7">
              <w:rPr>
                <w:b/>
              </w:rPr>
              <w:t>Independent Youth Benefit</w:t>
            </w:r>
            <w:r w:rsidR="00DD39B3">
              <w:rPr>
                <w:b/>
              </w:rPr>
              <w:t>:</w:t>
            </w:r>
            <w:r w:rsidRPr="005E3BA7">
              <w:rPr>
                <w:b/>
              </w:rPr>
              <w:t xml:space="preserve"> </w:t>
            </w:r>
            <w:r w:rsidR="003033FE">
              <w:rPr>
                <w:b/>
              </w:rPr>
              <w:t>W</w:t>
            </w:r>
            <w:r w:rsidRPr="005E3BA7">
              <w:rPr>
                <w:b/>
              </w:rPr>
              <w:t>ork test</w:t>
            </w:r>
            <w:r w:rsidR="00DD39B3">
              <w:rPr>
                <w:b/>
              </w:rPr>
              <w:t xml:space="preserve"> removed</w:t>
            </w:r>
          </w:p>
          <w:p w14:paraId="00663252" w14:textId="77777777" w:rsidR="006145A2" w:rsidRPr="005E3BA7" w:rsidRDefault="006145A2" w:rsidP="00A663E3">
            <w:pPr>
              <w:rPr>
                <w:b/>
              </w:rPr>
            </w:pPr>
          </w:p>
        </w:tc>
        <w:tc>
          <w:tcPr>
            <w:tcW w:w="0" w:type="auto"/>
          </w:tcPr>
          <w:p w14:paraId="6BA51FC5" w14:textId="77777777" w:rsidR="006145A2" w:rsidRPr="005E3BA7" w:rsidRDefault="006145A2" w:rsidP="00D951B1">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14:paraId="38C0BA4F"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participating in one or more approved activities of 30 to 40 hours a week; </w:t>
            </w:r>
            <w:r w:rsidRPr="005E3BA7">
              <w:rPr>
                <w:bCs/>
                <w:lang w:val="en-US"/>
              </w:rPr>
              <w:t>and</w:t>
            </w:r>
          </w:p>
          <w:p w14:paraId="54B84695"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developing and agreeing to their </w:t>
            </w:r>
            <w:r w:rsidRPr="005E3BA7">
              <w:rPr>
                <w:i/>
                <w:lang w:val="en-US"/>
              </w:rPr>
              <w:t>Youth Activity Plan</w:t>
            </w:r>
            <w:r w:rsidRPr="005E3BA7">
              <w:rPr>
                <w:lang w:val="en-US"/>
              </w:rPr>
              <w:t xml:space="preserve">; </w:t>
            </w:r>
            <w:r w:rsidRPr="005E3BA7">
              <w:rPr>
                <w:bCs/>
                <w:lang w:val="en-US"/>
              </w:rPr>
              <w:t>or</w:t>
            </w:r>
          </w:p>
          <w:p w14:paraId="3C78B2D2"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being available for, and actively seeking, full-time employment.</w:t>
            </w:r>
          </w:p>
        </w:tc>
      </w:tr>
      <w:tr w:rsidR="006145A2" w:rsidRPr="005E3BA7" w14:paraId="0483E3B8" w14:textId="77777777" w:rsidTr="002774EE">
        <w:tc>
          <w:tcPr>
            <w:tcW w:w="1928" w:type="dxa"/>
          </w:tcPr>
          <w:p w14:paraId="7399433E" w14:textId="77777777" w:rsidR="006145A2" w:rsidRPr="005E3BA7" w:rsidRDefault="006145A2" w:rsidP="00246E36">
            <w:r w:rsidRPr="005E3BA7">
              <w:t>24 September 2007</w:t>
            </w:r>
          </w:p>
        </w:tc>
        <w:tc>
          <w:tcPr>
            <w:tcW w:w="3232" w:type="dxa"/>
            <w:shd w:val="clear" w:color="auto" w:fill="DAEEF3" w:themeFill="accent5" w:themeFillTint="33"/>
          </w:tcPr>
          <w:p w14:paraId="59B59570" w14:textId="77777777" w:rsidR="006145A2" w:rsidRPr="005E3BA7" w:rsidRDefault="003033FE" w:rsidP="003033FE">
            <w:pPr>
              <w:rPr>
                <w:b/>
              </w:rPr>
            </w:pPr>
            <w:r>
              <w:rPr>
                <w:b/>
              </w:rPr>
              <w:t>Work Test</w:t>
            </w:r>
            <w:r w:rsidR="00096721">
              <w:rPr>
                <w:b/>
              </w:rPr>
              <w:t>:</w:t>
            </w:r>
            <w:r>
              <w:rPr>
                <w:b/>
              </w:rPr>
              <w:t xml:space="preserve"> Age</w:t>
            </w:r>
            <w:r w:rsidR="006145A2" w:rsidRPr="005E3BA7">
              <w:rPr>
                <w:b/>
              </w:rPr>
              <w:t>-</w:t>
            </w:r>
            <w:r w:rsidR="00102653">
              <w:rPr>
                <w:b/>
              </w:rPr>
              <w:t>r</w:t>
            </w:r>
            <w:r w:rsidR="006145A2" w:rsidRPr="005E3BA7">
              <w:rPr>
                <w:b/>
              </w:rPr>
              <w:t xml:space="preserve">elated </w:t>
            </w:r>
            <w:r w:rsidR="00102653">
              <w:rPr>
                <w:b/>
              </w:rPr>
              <w:t>e</w:t>
            </w:r>
            <w:r w:rsidR="006145A2" w:rsidRPr="005E3BA7">
              <w:rPr>
                <w:b/>
              </w:rPr>
              <w:t>xemptions removed</w:t>
            </w:r>
          </w:p>
        </w:tc>
        <w:tc>
          <w:tcPr>
            <w:tcW w:w="0" w:type="auto"/>
          </w:tcPr>
          <w:p w14:paraId="2632C387" w14:textId="77777777" w:rsidR="006145A2" w:rsidRPr="00EB0853" w:rsidRDefault="006145A2" w:rsidP="00D951B1">
            <w:pPr>
              <w:jc w:val="both"/>
              <w:rPr>
                <w:lang w:val="en-US"/>
              </w:rPr>
            </w:pPr>
            <w:r w:rsidRPr="005E3BA7">
              <w:rPr>
                <w:lang w:val="en-US"/>
              </w:rPr>
              <w:t xml:space="preserve">The age-related exemption from the work test was removed for people receiving the </w:t>
            </w:r>
            <w:r w:rsidRPr="005E3BA7">
              <w:rPr>
                <w:i/>
                <w:lang w:val="en-US"/>
              </w:rPr>
              <w:t>Unemployment Benefit</w:t>
            </w:r>
            <w:r w:rsidRPr="005E3BA7">
              <w:rPr>
                <w:lang w:val="en-US"/>
              </w:rPr>
              <w:t xml:space="preserve"> (60 years and over) and for partners of be</w:t>
            </w:r>
            <w:r w:rsidR="00EB0853">
              <w:rPr>
                <w:lang w:val="en-US"/>
              </w:rPr>
              <w:t>neficiaries (55 years and over)</w:t>
            </w:r>
          </w:p>
        </w:tc>
      </w:tr>
      <w:tr w:rsidR="006145A2" w:rsidRPr="005E3BA7" w14:paraId="4EC8D06E" w14:textId="77777777" w:rsidTr="002774EE">
        <w:tc>
          <w:tcPr>
            <w:tcW w:w="1928" w:type="dxa"/>
          </w:tcPr>
          <w:p w14:paraId="52C3BCDE" w14:textId="77777777" w:rsidR="006145A2" w:rsidRPr="005E3BA7" w:rsidRDefault="006145A2" w:rsidP="00246E36">
            <w:r w:rsidRPr="005E3BA7">
              <w:t>24 September 2007</w:t>
            </w:r>
          </w:p>
        </w:tc>
        <w:tc>
          <w:tcPr>
            <w:tcW w:w="3232" w:type="dxa"/>
            <w:shd w:val="clear" w:color="auto" w:fill="DAEEF3" w:themeFill="accent5" w:themeFillTint="33"/>
          </w:tcPr>
          <w:p w14:paraId="3A31853D" w14:textId="77777777" w:rsidR="006145A2" w:rsidRPr="005E3BA7" w:rsidRDefault="006145A2" w:rsidP="00A663E3">
            <w:pPr>
              <w:rPr>
                <w:b/>
              </w:rPr>
            </w:pPr>
            <w:r w:rsidRPr="005E3BA7">
              <w:rPr>
                <w:b/>
              </w:rPr>
              <w:t xml:space="preserve">Continued payment </w:t>
            </w:r>
            <w:r w:rsidR="00DD39B3">
              <w:rPr>
                <w:b/>
              </w:rPr>
              <w:t xml:space="preserve">of benefit </w:t>
            </w:r>
            <w:r w:rsidRPr="005E3BA7">
              <w:rPr>
                <w:b/>
              </w:rPr>
              <w:t xml:space="preserve">when last child </w:t>
            </w:r>
            <w:r w:rsidR="00DD39B3">
              <w:rPr>
                <w:b/>
              </w:rPr>
              <w:t>left</w:t>
            </w:r>
            <w:r w:rsidRPr="005E3BA7">
              <w:rPr>
                <w:b/>
              </w:rPr>
              <w:t xml:space="preserve"> care</w:t>
            </w:r>
          </w:p>
          <w:p w14:paraId="18D140EA" w14:textId="77777777" w:rsidR="006145A2" w:rsidRPr="005E3BA7" w:rsidRDefault="006145A2" w:rsidP="00A663E3">
            <w:pPr>
              <w:rPr>
                <w:b/>
              </w:rPr>
            </w:pPr>
          </w:p>
        </w:tc>
        <w:tc>
          <w:tcPr>
            <w:tcW w:w="0" w:type="auto"/>
          </w:tcPr>
          <w:p w14:paraId="2EB41CFD" w14:textId="77777777" w:rsidR="006145A2" w:rsidRPr="005E3BA7" w:rsidRDefault="006145A2" w:rsidP="00DD39B3">
            <w:pPr>
              <w:jc w:val="both"/>
            </w:pPr>
            <w:r w:rsidRPr="005E3BA7">
              <w:t>The ability to continue the benefit or rate of benefit paid to a sole parent when the last child l</w:t>
            </w:r>
            <w:r w:rsidR="00DD39B3">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6145A2" w:rsidRPr="005E3BA7" w14:paraId="5036A235" w14:textId="77777777" w:rsidTr="002774EE">
        <w:tc>
          <w:tcPr>
            <w:tcW w:w="1928" w:type="dxa"/>
          </w:tcPr>
          <w:p w14:paraId="08F0E07C" w14:textId="77777777" w:rsidR="006145A2" w:rsidRPr="005E3BA7" w:rsidRDefault="006145A2" w:rsidP="00246E36">
            <w:r w:rsidRPr="005E3BA7">
              <w:t>24 September 2007</w:t>
            </w:r>
          </w:p>
        </w:tc>
        <w:tc>
          <w:tcPr>
            <w:tcW w:w="3232" w:type="dxa"/>
            <w:shd w:val="clear" w:color="auto" w:fill="DAEEF3" w:themeFill="accent5" w:themeFillTint="33"/>
          </w:tcPr>
          <w:p w14:paraId="1BE0A454" w14:textId="77777777" w:rsidR="006145A2" w:rsidRPr="005E3BA7" w:rsidRDefault="006145A2" w:rsidP="00A47734">
            <w:pPr>
              <w:rPr>
                <w:b/>
              </w:rPr>
            </w:pPr>
            <w:r w:rsidRPr="005E3BA7">
              <w:rPr>
                <w:b/>
              </w:rPr>
              <w:t>Special Needs Grants</w:t>
            </w:r>
            <w:r w:rsidR="00DD39B3">
              <w:rPr>
                <w:b/>
              </w:rPr>
              <w:t xml:space="preserve">: </w:t>
            </w:r>
            <w:r w:rsidR="00A47734">
              <w:rPr>
                <w:b/>
              </w:rPr>
              <w:t>B</w:t>
            </w:r>
            <w:r w:rsidRPr="005E3BA7">
              <w:rPr>
                <w:b/>
              </w:rPr>
              <w:t>enefit applicants facing financial hardship</w:t>
            </w:r>
          </w:p>
        </w:tc>
        <w:tc>
          <w:tcPr>
            <w:tcW w:w="0" w:type="auto"/>
          </w:tcPr>
          <w:p w14:paraId="140CF599" w14:textId="77777777" w:rsidR="006145A2" w:rsidRPr="005E3BA7" w:rsidRDefault="006145A2" w:rsidP="00D951B1">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6145A2" w:rsidRPr="005E3BA7" w14:paraId="00C98C06" w14:textId="77777777" w:rsidTr="002774EE">
        <w:tc>
          <w:tcPr>
            <w:tcW w:w="1928" w:type="dxa"/>
          </w:tcPr>
          <w:p w14:paraId="5AF9AADC" w14:textId="77777777" w:rsidR="006145A2" w:rsidRPr="005E3BA7" w:rsidRDefault="006145A2" w:rsidP="00246E36">
            <w:r w:rsidRPr="005E3BA7">
              <w:t>September 2007</w:t>
            </w:r>
          </w:p>
        </w:tc>
        <w:tc>
          <w:tcPr>
            <w:tcW w:w="3232" w:type="dxa"/>
            <w:shd w:val="clear" w:color="auto" w:fill="DAEEF3" w:themeFill="accent5" w:themeFillTint="33"/>
          </w:tcPr>
          <w:p w14:paraId="371CB16F" w14:textId="77777777" w:rsidR="006145A2" w:rsidRPr="005E3BA7" w:rsidRDefault="006145A2" w:rsidP="00A663E3">
            <w:pPr>
              <w:rPr>
                <w:b/>
              </w:rPr>
            </w:pPr>
            <w:r w:rsidRPr="005E3BA7">
              <w:rPr>
                <w:b/>
              </w:rPr>
              <w:t xml:space="preserve">Review of the War Pensions </w:t>
            </w:r>
            <w:r w:rsidRPr="005E3BA7">
              <w:rPr>
                <w:b/>
              </w:rPr>
              <w:lastRenderedPageBreak/>
              <w:t>Act 1954</w:t>
            </w:r>
          </w:p>
        </w:tc>
        <w:tc>
          <w:tcPr>
            <w:tcW w:w="0" w:type="auto"/>
          </w:tcPr>
          <w:p w14:paraId="62CFBE4C" w14:textId="77777777" w:rsidR="006145A2" w:rsidRPr="005E3BA7" w:rsidRDefault="006145A2" w:rsidP="00D951B1">
            <w:pPr>
              <w:ind w:left="21"/>
              <w:jc w:val="both"/>
              <w:rPr>
                <w:lang w:val="en-US"/>
              </w:rPr>
            </w:pPr>
            <w:r w:rsidRPr="005E3BA7">
              <w:rPr>
                <w:lang w:val="en-US"/>
              </w:rPr>
              <w:lastRenderedPageBreak/>
              <w:t xml:space="preserve">The Government requested the </w:t>
            </w:r>
            <w:r w:rsidRPr="005E3BA7">
              <w:rPr>
                <w:i/>
                <w:lang w:val="en-US"/>
              </w:rPr>
              <w:t>New Zealand Law Commission</w:t>
            </w:r>
            <w:r w:rsidRPr="005E3BA7">
              <w:rPr>
                <w:lang w:val="en-US"/>
              </w:rPr>
              <w:t xml:space="preserve"> to review the </w:t>
            </w:r>
            <w:r w:rsidRPr="005E3BA7">
              <w:rPr>
                <w:i/>
                <w:lang w:val="en-US"/>
              </w:rPr>
              <w:t xml:space="preserve">War Pensions Act </w:t>
            </w:r>
            <w:r w:rsidRPr="005E3BA7">
              <w:rPr>
                <w:i/>
                <w:lang w:val="en-US"/>
              </w:rPr>
              <w:lastRenderedPageBreak/>
              <w:t>1954</w:t>
            </w:r>
            <w:r w:rsidRPr="005E3BA7">
              <w:rPr>
                <w:lang w:val="en-US"/>
              </w:rPr>
              <w:t>.</w:t>
            </w:r>
          </w:p>
          <w:p w14:paraId="56C454AE" w14:textId="77777777" w:rsidR="006145A2" w:rsidRPr="005E3BA7" w:rsidRDefault="006145A2" w:rsidP="00D951B1">
            <w:pPr>
              <w:ind w:left="21"/>
              <w:jc w:val="both"/>
              <w:rPr>
                <w:lang w:val="en-US"/>
              </w:rPr>
            </w:pPr>
            <w:r w:rsidRPr="005E3BA7">
              <w:rPr>
                <w:lang w:val="en-US"/>
              </w:rPr>
              <w:t xml:space="preserve">The Review was commissioned on the basis that the </w:t>
            </w:r>
            <w:r w:rsidRPr="005E3BA7">
              <w:rPr>
                <w:i/>
                <w:lang w:val="en-US"/>
              </w:rPr>
              <w:t>War Pensions Act 1954</w:t>
            </w:r>
            <w:r w:rsidRPr="005E3BA7">
              <w:rPr>
                <w:lang w:val="en-US"/>
              </w:rPr>
              <w:t xml:space="preserve"> no longer fitted the modern legislative and service context.  The strains upon the administration and substance of the Act caused in part by the ageing veteran population, led the Government and veterans’ organizations to consider updating the Act.</w:t>
            </w:r>
          </w:p>
          <w:p w14:paraId="44F186B4" w14:textId="77777777" w:rsidR="006145A2" w:rsidRPr="005E3BA7" w:rsidRDefault="006145A2" w:rsidP="00D951B1">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EC567D" w:rsidRPr="005E3BA7" w14:paraId="546F9C45" w14:textId="77777777" w:rsidTr="002774EE">
        <w:tc>
          <w:tcPr>
            <w:tcW w:w="1928" w:type="dxa"/>
          </w:tcPr>
          <w:p w14:paraId="4F0D737B" w14:textId="77777777" w:rsidR="00EC567D" w:rsidRPr="005E3BA7" w:rsidRDefault="00EC567D" w:rsidP="00C73B0F">
            <w:r>
              <w:lastRenderedPageBreak/>
              <w:t>26 October 2007</w:t>
            </w:r>
          </w:p>
        </w:tc>
        <w:tc>
          <w:tcPr>
            <w:tcW w:w="3232" w:type="dxa"/>
            <w:shd w:val="clear" w:color="auto" w:fill="DAEEF3" w:themeFill="accent5" w:themeFillTint="33"/>
          </w:tcPr>
          <w:p w14:paraId="52142374" w14:textId="77777777" w:rsidR="00EC567D" w:rsidRPr="005E3BA7" w:rsidRDefault="0065052E" w:rsidP="0065052E">
            <w:pPr>
              <w:rPr>
                <w:b/>
              </w:rPr>
            </w:pPr>
            <w:r>
              <w:rPr>
                <w:b/>
              </w:rPr>
              <w:t>Means assessment for social security benefits</w:t>
            </w:r>
            <w:r w:rsidR="00EC567D">
              <w:rPr>
                <w:b/>
              </w:rPr>
              <w:t xml:space="preserve">: Compensation payments to former </w:t>
            </w:r>
            <w:r>
              <w:rPr>
                <w:b/>
              </w:rPr>
              <w:t xml:space="preserve">patients of Lake Alice Psychiatric Hospital </w:t>
            </w:r>
            <w:r w:rsidR="00EC567D">
              <w:rPr>
                <w:b/>
              </w:rPr>
              <w:t>exempt from the means assessment</w:t>
            </w:r>
          </w:p>
        </w:tc>
        <w:tc>
          <w:tcPr>
            <w:tcW w:w="0" w:type="auto"/>
          </w:tcPr>
          <w:p w14:paraId="69A1026A" w14:textId="77777777" w:rsidR="00EC567D" w:rsidRDefault="00EC567D" w:rsidP="00C73B0F">
            <w:pPr>
              <w:jc w:val="both"/>
            </w:pPr>
            <w:r>
              <w:t xml:space="preserve">The following payments were exempt from the means assessment for the </w:t>
            </w:r>
            <w:r w:rsidR="0065052E">
              <w:t xml:space="preserve">social security benefits including the </w:t>
            </w:r>
            <w:r w:rsidRPr="008E1FE0">
              <w:rPr>
                <w:i/>
              </w:rPr>
              <w:t>Residential Care Subsidy</w:t>
            </w:r>
            <w:r>
              <w:t>:</w:t>
            </w:r>
          </w:p>
          <w:p w14:paraId="60E67E36" w14:textId="77777777" w:rsidR="0065052E" w:rsidRDefault="00EC567D" w:rsidP="0065052E">
            <w:pPr>
              <w:pStyle w:val="Chronologybullet2"/>
            </w:pPr>
            <w:r>
              <w:t xml:space="preserve">compensation </w:t>
            </w:r>
            <w:r w:rsidR="0065052E">
              <w:t xml:space="preserve">payments made to </w:t>
            </w:r>
            <w:r>
              <w:t xml:space="preserve">a person </w:t>
            </w:r>
            <w:r w:rsidR="0065052E">
              <w:t xml:space="preserve">by or on behalf of the Crown (on or after 1 September 2001) </w:t>
            </w:r>
            <w:r>
              <w:t xml:space="preserve">on account of that person or his or her spouse or partner </w:t>
            </w:r>
            <w:r w:rsidR="0065052E">
              <w:t xml:space="preserve">being a former patient of Lake Alice </w:t>
            </w:r>
            <w:r w:rsidR="0065052E" w:rsidRPr="0065052E">
              <w:t>Psychiatric Hospital</w:t>
            </w:r>
          </w:p>
          <w:p w14:paraId="0584D86E" w14:textId="77777777" w:rsidR="00EC567D" w:rsidRPr="005E3BA7" w:rsidRDefault="0065052E" w:rsidP="0065052E">
            <w:pPr>
              <w:pStyle w:val="Chronologybullet2"/>
              <w:numPr>
                <w:ilvl w:val="0"/>
                <w:numId w:val="0"/>
              </w:numPr>
              <w:spacing w:before="120"/>
            </w:pPr>
            <w:r>
              <w:t xml:space="preserve">The exemption applied only for the first 12 months after the payments were made. </w:t>
            </w:r>
          </w:p>
        </w:tc>
      </w:tr>
      <w:tr w:rsidR="006145A2" w:rsidRPr="005E3BA7" w14:paraId="463CB73B" w14:textId="77777777" w:rsidTr="002774EE">
        <w:tc>
          <w:tcPr>
            <w:tcW w:w="1928" w:type="dxa"/>
          </w:tcPr>
          <w:p w14:paraId="58CAF8A1" w14:textId="77777777" w:rsidR="006145A2" w:rsidRPr="005E3BA7" w:rsidRDefault="006145A2" w:rsidP="00246E36">
            <w:r w:rsidRPr="005E3BA7">
              <w:t>October 2007 to November 2007</w:t>
            </w:r>
          </w:p>
        </w:tc>
        <w:tc>
          <w:tcPr>
            <w:tcW w:w="3232" w:type="dxa"/>
            <w:shd w:val="clear" w:color="auto" w:fill="DAEEF3" w:themeFill="accent5" w:themeFillTint="33"/>
          </w:tcPr>
          <w:p w14:paraId="7DB11219" w14:textId="77777777" w:rsidR="006145A2" w:rsidRPr="005E3BA7" w:rsidRDefault="006145A2" w:rsidP="00A663E3">
            <w:pPr>
              <w:rPr>
                <w:b/>
              </w:rPr>
            </w:pPr>
            <w:r w:rsidRPr="005E3BA7">
              <w:rPr>
                <w:b/>
              </w:rPr>
              <w:t>Integrated Service Response expanded: Family- focused case management</w:t>
            </w:r>
          </w:p>
        </w:tc>
        <w:tc>
          <w:tcPr>
            <w:tcW w:w="0" w:type="auto"/>
          </w:tcPr>
          <w:p w14:paraId="0D105294" w14:textId="77777777" w:rsidR="006145A2" w:rsidRPr="005E3BA7" w:rsidRDefault="006145A2" w:rsidP="00D951B1">
            <w:pPr>
              <w:ind w:left="21"/>
              <w:jc w:val="both"/>
              <w:rPr>
                <w:lang w:val="en-US"/>
              </w:rPr>
            </w:pPr>
            <w:r w:rsidRPr="005E3BA7">
              <w:rPr>
                <w:lang w:val="en-US"/>
              </w:rPr>
              <w:t xml:space="preserve">The </w:t>
            </w:r>
            <w:r w:rsidRPr="005E3BA7">
              <w:rPr>
                <w:i/>
                <w:lang w:val="en-US"/>
              </w:rPr>
              <w:t>Integrated Service Response</w:t>
            </w:r>
            <w:r w:rsidRPr="005E3BA7">
              <w:rPr>
                <w:lang w:val="en-US"/>
              </w:rPr>
              <w:t xml:space="preserve"> (ISR), initially established in nine communities from September 2006 was expanded to an additional 44 communities.  The service offered family-focused case management to clients with high and complex needs and provided co-ordinated inter-agency support. An Integrated Service Co-ordinator (ISC) was located in </w:t>
            </w:r>
            <w:r w:rsidRPr="005E3BA7">
              <w:rPr>
                <w:i/>
                <w:lang w:val="en-US"/>
              </w:rPr>
              <w:t>Work and Income</w:t>
            </w:r>
            <w:r w:rsidRPr="005E3BA7">
              <w:rPr>
                <w:lang w:val="en-US"/>
              </w:rPr>
              <w:t xml:space="preserve"> offices in each of the locations.</w:t>
            </w:r>
          </w:p>
        </w:tc>
      </w:tr>
      <w:tr w:rsidR="006145A2" w:rsidRPr="005E3BA7" w14:paraId="5C08A95A" w14:textId="77777777" w:rsidTr="002774EE">
        <w:tc>
          <w:tcPr>
            <w:tcW w:w="1928" w:type="dxa"/>
          </w:tcPr>
          <w:p w14:paraId="224E2681" w14:textId="77777777" w:rsidR="006145A2" w:rsidRPr="005E3BA7" w:rsidRDefault="006145A2" w:rsidP="00246E36">
            <w:r w:rsidRPr="005E3BA7">
              <w:t>4 December 2007</w:t>
            </w:r>
          </w:p>
        </w:tc>
        <w:tc>
          <w:tcPr>
            <w:tcW w:w="3232" w:type="dxa"/>
            <w:shd w:val="clear" w:color="auto" w:fill="DAEEF3" w:themeFill="accent5" w:themeFillTint="33"/>
          </w:tcPr>
          <w:p w14:paraId="2B27F510" w14:textId="77777777" w:rsidR="006145A2" w:rsidRPr="005E3BA7" w:rsidRDefault="006145A2" w:rsidP="00102653">
            <w:pPr>
              <w:rPr>
                <w:b/>
              </w:rPr>
            </w:pPr>
            <w:r w:rsidRPr="005E3BA7">
              <w:rPr>
                <w:b/>
              </w:rPr>
              <w:t xml:space="preserve">Co-operation </w:t>
            </w:r>
            <w:r w:rsidR="00102653">
              <w:rPr>
                <w:b/>
              </w:rPr>
              <w:t>a</w:t>
            </w:r>
            <w:r w:rsidRPr="005E3BA7">
              <w:rPr>
                <w:b/>
              </w:rPr>
              <w:t>rrangement between MSD and Ministry of Internal Affairs and Social Services of the Cook Islands</w:t>
            </w:r>
          </w:p>
        </w:tc>
        <w:tc>
          <w:tcPr>
            <w:tcW w:w="0" w:type="auto"/>
          </w:tcPr>
          <w:p w14:paraId="36F12441" w14:textId="77777777" w:rsidR="006145A2" w:rsidRPr="005E3BA7" w:rsidRDefault="006145A2" w:rsidP="00D951B1">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  The Agreement was signed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6145A2" w:rsidRPr="005E3BA7" w14:paraId="32CCF417" w14:textId="77777777" w:rsidTr="002774EE">
        <w:tc>
          <w:tcPr>
            <w:tcW w:w="1928" w:type="dxa"/>
          </w:tcPr>
          <w:p w14:paraId="5355D66F" w14:textId="77777777" w:rsidR="006145A2" w:rsidRPr="005E3BA7" w:rsidRDefault="006145A2" w:rsidP="00246E36">
            <w:r w:rsidRPr="005E3BA7">
              <w:t>17 December 2007</w:t>
            </w:r>
          </w:p>
        </w:tc>
        <w:tc>
          <w:tcPr>
            <w:tcW w:w="3232" w:type="dxa"/>
            <w:shd w:val="clear" w:color="auto" w:fill="DAEEF3" w:themeFill="accent5" w:themeFillTint="33"/>
          </w:tcPr>
          <w:p w14:paraId="1F103A04" w14:textId="77777777" w:rsidR="006145A2" w:rsidRPr="005E3BA7" w:rsidRDefault="006145A2" w:rsidP="00A663E3">
            <w:pPr>
              <w:rPr>
                <w:b/>
              </w:rPr>
            </w:pPr>
            <w:r w:rsidRPr="005E3BA7">
              <w:rPr>
                <w:b/>
              </w:rPr>
              <w:t>2007 Review of Retirement Income Policy released</w:t>
            </w:r>
          </w:p>
        </w:tc>
        <w:tc>
          <w:tcPr>
            <w:tcW w:w="0" w:type="auto"/>
          </w:tcPr>
          <w:p w14:paraId="4C8E6F30" w14:textId="5A22AFD7"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2007 Review of Retirement Income Policy</w:t>
            </w:r>
            <w:r w:rsidRPr="005E3BA7">
              <w:rPr>
                <w:lang w:eastAsia="en-AU"/>
              </w:rPr>
              <w:t xml:space="preserve">.  In </w:t>
            </w:r>
            <w:r w:rsidR="00034E0A" w:rsidRPr="005E3BA7">
              <w:rPr>
                <w:lang w:eastAsia="en-AU"/>
              </w:rPr>
              <w:t>general,</w:t>
            </w:r>
            <w:r w:rsidRPr="005E3BA7">
              <w:rPr>
                <w:lang w:eastAsia="en-AU"/>
              </w:rPr>
              <w:t xml:space="preserve">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14:paraId="0F4C6613" w14:textId="77777777" w:rsidR="006145A2" w:rsidRPr="005E3BA7" w:rsidRDefault="006145A2" w:rsidP="00D951B1">
            <w:pPr>
              <w:jc w:val="both"/>
              <w:rPr>
                <w:lang w:eastAsia="en-AU"/>
              </w:rPr>
            </w:pPr>
            <w:r w:rsidRPr="005E3BA7">
              <w:rPr>
                <w:lang w:eastAsia="en-AU"/>
              </w:rPr>
              <w:t>Recommendations included</w:t>
            </w:r>
            <w:r w:rsidR="00EB0853">
              <w:rPr>
                <w:lang w:eastAsia="en-AU"/>
              </w:rPr>
              <w:t xml:space="preserve"> that</w:t>
            </w:r>
            <w:r w:rsidRPr="005E3BA7">
              <w:rPr>
                <w:lang w:eastAsia="en-AU"/>
              </w:rPr>
              <w:t>:</w:t>
            </w:r>
          </w:p>
          <w:p w14:paraId="00F48E05" w14:textId="77777777" w:rsidR="006145A2" w:rsidRPr="005E3BA7" w:rsidRDefault="006145A2" w:rsidP="00EB0853">
            <w:pPr>
              <w:pStyle w:val="Chronologybullet2"/>
            </w:pPr>
            <w:r w:rsidRPr="005E3BA7">
              <w:lastRenderedPageBreak/>
              <w:t xml:space="preserve">political consensus is sought for any future changes to the parameters of </w:t>
            </w:r>
            <w:r w:rsidRPr="005E3BA7">
              <w:rPr>
                <w:i/>
              </w:rPr>
              <w:t>New Zealand Superannuation</w:t>
            </w:r>
            <w:r w:rsidRPr="005E3BA7">
              <w:t xml:space="preserve"> and such changes are made with long lead times;</w:t>
            </w:r>
          </w:p>
          <w:p w14:paraId="40F90240" w14:textId="77777777" w:rsidR="006145A2" w:rsidRPr="005E3BA7" w:rsidRDefault="006145A2" w:rsidP="00EB0853">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14:paraId="2BD82014" w14:textId="77777777"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Maori and Pacific groups;</w:t>
            </w:r>
          </w:p>
          <w:p w14:paraId="1D536181"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14:paraId="22D05B38" w14:textId="77777777" w:rsidR="006145A2" w:rsidRPr="005E3BA7" w:rsidRDefault="006145A2" w:rsidP="00EB0853">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14:paraId="2E484684" w14:textId="77777777"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Maori and Pacific groups;</w:t>
            </w:r>
          </w:p>
          <w:p w14:paraId="25C60142" w14:textId="77777777" w:rsidR="006145A2" w:rsidRPr="005E3BA7" w:rsidRDefault="006145A2" w:rsidP="00EB0853">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14:paraId="382B0982" w14:textId="77777777" w:rsidR="006145A2" w:rsidRPr="005E3BA7" w:rsidRDefault="006145A2" w:rsidP="00EB0853">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14:paraId="66189378"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by the end of 2008 reports on the feasibility and implications of achieving tax neutrality in the treatment of annuity products;</w:t>
            </w:r>
          </w:p>
          <w:p w14:paraId="57DE5B3A" w14:textId="77777777" w:rsidR="006145A2" w:rsidRPr="005E3BA7" w:rsidRDefault="006145A2" w:rsidP="00EB0853">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14:paraId="085EAAD9" w14:textId="77777777" w:rsidR="006145A2" w:rsidRPr="005E3BA7" w:rsidRDefault="006145A2" w:rsidP="00EB0853">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6145A2" w:rsidRPr="005E3BA7" w14:paraId="0108D6B1" w14:textId="77777777" w:rsidTr="002774EE">
        <w:tc>
          <w:tcPr>
            <w:tcW w:w="1928" w:type="dxa"/>
          </w:tcPr>
          <w:p w14:paraId="7BBCE51A" w14:textId="77777777" w:rsidR="006145A2" w:rsidRPr="005E3BA7" w:rsidRDefault="006145A2" w:rsidP="00246E36">
            <w:r w:rsidRPr="005E3BA7">
              <w:lastRenderedPageBreak/>
              <w:t>December 2007</w:t>
            </w:r>
          </w:p>
        </w:tc>
        <w:tc>
          <w:tcPr>
            <w:tcW w:w="3232" w:type="dxa"/>
            <w:shd w:val="clear" w:color="auto" w:fill="DAEEF3" w:themeFill="accent5" w:themeFillTint="33"/>
          </w:tcPr>
          <w:p w14:paraId="18AE12FB" w14:textId="77777777" w:rsidR="006145A2" w:rsidRPr="005E3BA7" w:rsidRDefault="006145A2" w:rsidP="00A663E3">
            <w:pPr>
              <w:rPr>
                <w:b/>
              </w:rPr>
            </w:pPr>
            <w:r w:rsidRPr="005E3BA7">
              <w:rPr>
                <w:b/>
              </w:rPr>
              <w:t>Financial assistance for witnesses of the International Criminal Court who were relocated to NZ.</w:t>
            </w:r>
          </w:p>
        </w:tc>
        <w:tc>
          <w:tcPr>
            <w:tcW w:w="0" w:type="auto"/>
          </w:tcPr>
          <w:p w14:paraId="691AD676" w14:textId="77777777" w:rsidR="006145A2" w:rsidRPr="005E3BA7" w:rsidRDefault="006145A2" w:rsidP="00D951B1">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14:paraId="45A25E4F" w14:textId="77777777" w:rsidR="006145A2" w:rsidRPr="005E3BA7" w:rsidRDefault="006145A2" w:rsidP="00D951B1">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6145A2" w:rsidRPr="005E3BA7" w14:paraId="1C167651" w14:textId="77777777" w:rsidTr="002774EE">
        <w:tc>
          <w:tcPr>
            <w:tcW w:w="1928" w:type="dxa"/>
          </w:tcPr>
          <w:p w14:paraId="4B20FD8C" w14:textId="77777777" w:rsidR="006145A2" w:rsidRPr="005E3BA7" w:rsidRDefault="006145A2" w:rsidP="00246E36">
            <w:r w:rsidRPr="005E3BA7">
              <w:t xml:space="preserve">31 December </w:t>
            </w:r>
            <w:r w:rsidRPr="005E3BA7">
              <w:lastRenderedPageBreak/>
              <w:t>2007 to 30 June 2008</w:t>
            </w:r>
          </w:p>
        </w:tc>
        <w:tc>
          <w:tcPr>
            <w:tcW w:w="3232" w:type="dxa"/>
            <w:shd w:val="clear" w:color="auto" w:fill="DAEEF3" w:themeFill="accent5" w:themeFillTint="33"/>
          </w:tcPr>
          <w:p w14:paraId="4BABB502" w14:textId="77777777" w:rsidR="006145A2" w:rsidRPr="005E3BA7" w:rsidRDefault="006145A2" w:rsidP="00D75931">
            <w:pPr>
              <w:rPr>
                <w:b/>
              </w:rPr>
            </w:pPr>
            <w:r w:rsidRPr="005E3BA7">
              <w:rPr>
                <w:b/>
              </w:rPr>
              <w:lastRenderedPageBreak/>
              <w:t>Rural Assistance</w:t>
            </w:r>
            <w:r w:rsidR="00D75931">
              <w:rPr>
                <w:b/>
              </w:rPr>
              <w:t>: E</w:t>
            </w:r>
            <w:r w:rsidRPr="005E3BA7">
              <w:rPr>
                <w:b/>
              </w:rPr>
              <w:t xml:space="preserve">xtended </w:t>
            </w:r>
            <w:r w:rsidRPr="005E3BA7">
              <w:rPr>
                <w:b/>
              </w:rPr>
              <w:lastRenderedPageBreak/>
              <w:t>for farmers in east coast of the North Island</w:t>
            </w:r>
          </w:p>
        </w:tc>
        <w:tc>
          <w:tcPr>
            <w:tcW w:w="0" w:type="auto"/>
          </w:tcPr>
          <w:p w14:paraId="154BE82B" w14:textId="1DAF9C23" w:rsidR="006145A2" w:rsidRPr="005E3BA7" w:rsidRDefault="006145A2" w:rsidP="00D951B1">
            <w:pPr>
              <w:jc w:val="both"/>
            </w:pPr>
            <w:r w:rsidRPr="005E3BA7">
              <w:lastRenderedPageBreak/>
              <w:t xml:space="preserve">The </w:t>
            </w:r>
            <w:r w:rsidRPr="005E3BA7">
              <w:rPr>
                <w:i/>
              </w:rPr>
              <w:t>Rural Assistance Provisions</w:t>
            </w:r>
            <w:r w:rsidRPr="005E3BA7">
              <w:t xml:space="preserve"> (within the </w:t>
            </w:r>
            <w:r w:rsidRPr="005E3BA7">
              <w:rPr>
                <w:i/>
              </w:rPr>
              <w:t>Special Needs Grants Programme</w:t>
            </w:r>
            <w:r w:rsidRPr="005E3BA7">
              <w:t xml:space="preserve">) for farmers in the </w:t>
            </w:r>
            <w:r w:rsidRPr="005E3BA7">
              <w:lastRenderedPageBreak/>
              <w:t xml:space="preserve">east coast North </w:t>
            </w:r>
            <w:r w:rsidR="00D75931" w:rsidRPr="005E3BA7">
              <w:t>Island,</w:t>
            </w:r>
            <w:r w:rsidRPr="005E3BA7">
              <w:t xml:space="preserve"> who were affected by drought, were extended until 30 June 2008.  The provisions had been first activated from 11 July 2007.</w:t>
            </w:r>
            <w:r w:rsidR="00900899">
              <w:t xml:space="preserve">  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5F9D52AF" w14:textId="77777777" w:rsidTr="002774EE">
        <w:tc>
          <w:tcPr>
            <w:tcW w:w="1928" w:type="dxa"/>
          </w:tcPr>
          <w:p w14:paraId="24C5B9D9" w14:textId="77777777" w:rsidR="006145A2" w:rsidRPr="005E3BA7" w:rsidRDefault="006145A2" w:rsidP="00246E36">
            <w:r w:rsidRPr="005E3BA7">
              <w:lastRenderedPageBreak/>
              <w:t>1 January 2008</w:t>
            </w:r>
          </w:p>
        </w:tc>
        <w:tc>
          <w:tcPr>
            <w:tcW w:w="3232" w:type="dxa"/>
            <w:shd w:val="clear" w:color="auto" w:fill="DAEEF3" w:themeFill="accent5" w:themeFillTint="33"/>
          </w:tcPr>
          <w:p w14:paraId="50778B0E" w14:textId="77777777" w:rsidR="006145A2" w:rsidRPr="005E3BA7" w:rsidRDefault="006145A2" w:rsidP="00D75931">
            <w:pPr>
              <w:rPr>
                <w:b/>
              </w:rPr>
            </w:pPr>
            <w:r w:rsidRPr="005E3BA7">
              <w:rPr>
                <w:b/>
              </w:rPr>
              <w:t>Student Allowance</w:t>
            </w:r>
            <w:r w:rsidR="00D75931">
              <w:rPr>
                <w:b/>
              </w:rPr>
              <w:t>: Parental income threshold increased</w:t>
            </w:r>
          </w:p>
        </w:tc>
        <w:tc>
          <w:tcPr>
            <w:tcW w:w="0" w:type="auto"/>
          </w:tcPr>
          <w:p w14:paraId="151E6E08" w14:textId="77777777" w:rsidR="006145A2" w:rsidRPr="005E3BA7" w:rsidRDefault="006145A2" w:rsidP="00D951B1">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14:paraId="4B6FE97E" w14:textId="77777777" w:rsidR="006145A2" w:rsidRPr="005E3BA7" w:rsidRDefault="006145A2" w:rsidP="00EB0853">
            <w:pPr>
              <w:pStyle w:val="Chronologybullet2"/>
            </w:pPr>
            <w:r w:rsidRPr="005E3BA7">
              <w:t xml:space="preserve">$69,082.11 a year if the student lived at home </w:t>
            </w:r>
            <w:r w:rsidRPr="005E3BA7">
              <w:rPr>
                <w:b/>
                <w:bCs/>
              </w:rPr>
              <w:t>or</w:t>
            </w:r>
            <w:r w:rsidRPr="005E3BA7">
              <w:t xml:space="preserve"> </w:t>
            </w:r>
          </w:p>
          <w:p w14:paraId="1F5D76A5" w14:textId="77777777" w:rsidR="006145A2" w:rsidRPr="005E3BA7" w:rsidRDefault="006145A2" w:rsidP="00EB0853">
            <w:pPr>
              <w:pStyle w:val="Chronologybullet2"/>
            </w:pPr>
            <w:r w:rsidRPr="005E3BA7">
              <w:t>$75,270.11 if the student lived away from home.</w:t>
            </w:r>
          </w:p>
        </w:tc>
      </w:tr>
      <w:tr w:rsidR="006145A2" w:rsidRPr="005E3BA7" w14:paraId="41D6B4FD" w14:textId="77777777" w:rsidTr="002774EE">
        <w:tc>
          <w:tcPr>
            <w:tcW w:w="1928" w:type="dxa"/>
          </w:tcPr>
          <w:p w14:paraId="3179ED00" w14:textId="77777777" w:rsidR="006145A2" w:rsidRPr="005E3BA7" w:rsidRDefault="006145A2" w:rsidP="00246E36">
            <w:r w:rsidRPr="005E3BA7">
              <w:t>1 January 2008</w:t>
            </w:r>
          </w:p>
        </w:tc>
        <w:tc>
          <w:tcPr>
            <w:tcW w:w="3232" w:type="dxa"/>
            <w:shd w:val="clear" w:color="auto" w:fill="DAEEF3" w:themeFill="accent5" w:themeFillTint="33"/>
          </w:tcPr>
          <w:p w14:paraId="2D85E248" w14:textId="77777777" w:rsidR="006145A2" w:rsidRPr="005E3BA7" w:rsidRDefault="006145A2" w:rsidP="00A663E3">
            <w:pPr>
              <w:rPr>
                <w:b/>
              </w:rPr>
            </w:pPr>
            <w:r w:rsidRPr="005E3BA7">
              <w:rPr>
                <w:b/>
              </w:rPr>
              <w:t>Student Allowances</w:t>
            </w:r>
            <w:r w:rsidR="003033FE">
              <w:rPr>
                <w:b/>
              </w:rPr>
              <w:t>: Changes to</w:t>
            </w:r>
            <w:r w:rsidRPr="005E3BA7">
              <w:rPr>
                <w:b/>
              </w:rPr>
              <w:t xml:space="preserve"> Regulations to reduce legal risk</w:t>
            </w:r>
          </w:p>
        </w:tc>
        <w:tc>
          <w:tcPr>
            <w:tcW w:w="0" w:type="auto"/>
          </w:tcPr>
          <w:p w14:paraId="0446B05D" w14:textId="77777777" w:rsidR="006145A2" w:rsidRPr="005E3BA7" w:rsidRDefault="006145A2" w:rsidP="00D951B1">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14:paraId="26E888D9" w14:textId="77777777" w:rsidR="006145A2" w:rsidRPr="005E3BA7" w:rsidRDefault="006145A2" w:rsidP="00D951B1">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6145A2" w:rsidRPr="005E3BA7" w14:paraId="01BA8453" w14:textId="77777777" w:rsidTr="002774EE">
        <w:tc>
          <w:tcPr>
            <w:tcW w:w="1928" w:type="dxa"/>
          </w:tcPr>
          <w:p w14:paraId="64EA24AD" w14:textId="77777777" w:rsidR="006145A2" w:rsidRPr="005E3BA7" w:rsidRDefault="006145A2" w:rsidP="00246E36">
            <w:r w:rsidRPr="005E3BA7">
              <w:t>12 February 2008</w:t>
            </w:r>
          </w:p>
        </w:tc>
        <w:tc>
          <w:tcPr>
            <w:tcW w:w="3232" w:type="dxa"/>
            <w:shd w:val="clear" w:color="auto" w:fill="DAEEF3" w:themeFill="accent5" w:themeFillTint="33"/>
          </w:tcPr>
          <w:p w14:paraId="058DE7BA" w14:textId="77777777" w:rsidR="006145A2" w:rsidRPr="005E3BA7" w:rsidRDefault="006145A2" w:rsidP="00A663E3">
            <w:pPr>
              <w:rPr>
                <w:b/>
              </w:rPr>
            </w:pPr>
            <w:r w:rsidRPr="005E3BA7">
              <w:rPr>
                <w:b/>
              </w:rPr>
              <w:t>Interest free student loans for  students on NZ exchange programmes</w:t>
            </w:r>
          </w:p>
        </w:tc>
        <w:tc>
          <w:tcPr>
            <w:tcW w:w="0" w:type="auto"/>
          </w:tcPr>
          <w:p w14:paraId="2FFF8D1C"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programmes.  For these students to be granted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14:paraId="79D52A09" w14:textId="77777777" w:rsidR="006145A2" w:rsidRPr="005E3BA7" w:rsidRDefault="006145A2" w:rsidP="00D951B1">
            <w:pPr>
              <w:jc w:val="both"/>
            </w:pPr>
            <w:r w:rsidRPr="005E3BA7">
              <w:t>The provision was backdated to 1 April 2007.</w:t>
            </w:r>
          </w:p>
        </w:tc>
      </w:tr>
      <w:tr w:rsidR="006145A2" w:rsidRPr="005E3BA7" w14:paraId="483220E9" w14:textId="77777777" w:rsidTr="002774EE">
        <w:tc>
          <w:tcPr>
            <w:tcW w:w="1928" w:type="dxa"/>
          </w:tcPr>
          <w:p w14:paraId="6B730ABD" w14:textId="77777777" w:rsidR="006145A2" w:rsidRPr="005E3BA7" w:rsidRDefault="006145A2" w:rsidP="00246E36">
            <w:r w:rsidRPr="005E3BA7">
              <w:t>25 February 2008</w:t>
            </w:r>
          </w:p>
        </w:tc>
        <w:tc>
          <w:tcPr>
            <w:tcW w:w="3232" w:type="dxa"/>
            <w:shd w:val="clear" w:color="auto" w:fill="DAEEF3" w:themeFill="accent5" w:themeFillTint="33"/>
          </w:tcPr>
          <w:p w14:paraId="376FE368" w14:textId="77777777" w:rsidR="006145A2" w:rsidRPr="005E3BA7" w:rsidRDefault="00E16004" w:rsidP="00A663E3">
            <w:pPr>
              <w:rPr>
                <w:b/>
              </w:rPr>
            </w:pPr>
            <w:r>
              <w:rPr>
                <w:b/>
              </w:rPr>
              <w:t xml:space="preserve">Ministry of Social Development: </w:t>
            </w:r>
            <w:r w:rsidR="006145A2" w:rsidRPr="005E3BA7">
              <w:rPr>
                <w:b/>
              </w:rPr>
              <w:t>Community Link established</w:t>
            </w:r>
          </w:p>
        </w:tc>
        <w:tc>
          <w:tcPr>
            <w:tcW w:w="0" w:type="auto"/>
          </w:tcPr>
          <w:p w14:paraId="5A73E92B" w14:textId="77777777" w:rsidR="006145A2" w:rsidRPr="005E3BA7" w:rsidRDefault="006145A2" w:rsidP="00D951B1">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14:paraId="2BC4EF0A" w14:textId="77777777" w:rsidR="006145A2" w:rsidRPr="005E3BA7" w:rsidRDefault="006145A2" w:rsidP="00D951B1">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now be part of the solution to issues that did not normally fall under their professional mandate.  </w:t>
            </w:r>
            <w:r w:rsidRPr="005E3BA7">
              <w:rPr>
                <w:i/>
                <w:lang w:eastAsia="en-AU"/>
              </w:rPr>
              <w:lastRenderedPageBreak/>
              <w:t>Community Link</w:t>
            </w:r>
            <w:r w:rsidRPr="005E3BA7">
              <w:rPr>
                <w:lang w:eastAsia="en-AU"/>
              </w:rPr>
              <w:t xml:space="preserve"> aimed to:</w:t>
            </w:r>
          </w:p>
          <w:p w14:paraId="3D1312FF"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deliver integrated case management, which seamlessly wrapped packages of support from various agencies around people and their families; </w:t>
            </w:r>
          </w:p>
          <w:p w14:paraId="1FCC9B9A"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places where public sector agencies, non-governmental organisations and community groups work together to support people to achieve their goals in an effective and efficient way; and </w:t>
            </w:r>
          </w:p>
          <w:p w14:paraId="077A2A0E"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adaptable and responsive to the community's needs - this could include the facilitation of virtual services or mobile services, or being mobile centres. </w:t>
            </w:r>
          </w:p>
          <w:p w14:paraId="74AC1D05" w14:textId="77777777" w:rsidR="006145A2" w:rsidRPr="005E3BA7" w:rsidRDefault="006145A2" w:rsidP="00D951B1">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14:paraId="09E24307" w14:textId="77777777" w:rsidR="006145A2" w:rsidRPr="005E3BA7" w:rsidRDefault="006145A2" w:rsidP="00D951B1">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6145A2" w:rsidRPr="005E3BA7" w14:paraId="6AB79E31" w14:textId="77777777" w:rsidTr="002774EE">
        <w:tc>
          <w:tcPr>
            <w:tcW w:w="1928" w:type="dxa"/>
          </w:tcPr>
          <w:p w14:paraId="46255B6B" w14:textId="77777777" w:rsidR="006145A2" w:rsidRPr="005E3BA7" w:rsidRDefault="006145A2" w:rsidP="00246E36">
            <w:r w:rsidRPr="005E3BA7">
              <w:lastRenderedPageBreak/>
              <w:t>12 March 2008</w:t>
            </w:r>
          </w:p>
        </w:tc>
        <w:tc>
          <w:tcPr>
            <w:tcW w:w="3232" w:type="dxa"/>
            <w:shd w:val="clear" w:color="auto" w:fill="DAEEF3" w:themeFill="accent5" w:themeFillTint="33"/>
          </w:tcPr>
          <w:p w14:paraId="2230EA5F" w14:textId="441CA893" w:rsidR="006145A2" w:rsidRPr="005E3BA7" w:rsidRDefault="006145A2" w:rsidP="00A663E3">
            <w:pPr>
              <w:rPr>
                <w:b/>
              </w:rPr>
            </w:pPr>
            <w:r w:rsidRPr="005E3BA7">
              <w:rPr>
                <w:b/>
              </w:rPr>
              <w:t>House Prices Unit</w:t>
            </w:r>
            <w:r w:rsidR="006758F5">
              <w:rPr>
                <w:b/>
              </w:rPr>
              <w:t xml:space="preserve">: Final </w:t>
            </w:r>
            <w:r w:rsidR="00034E0A">
              <w:rPr>
                <w:b/>
              </w:rPr>
              <w:t xml:space="preserve">report </w:t>
            </w:r>
            <w:r w:rsidR="00034E0A" w:rsidRPr="005E3BA7">
              <w:rPr>
                <w:b/>
              </w:rPr>
              <w:t>released</w:t>
            </w:r>
          </w:p>
        </w:tc>
        <w:tc>
          <w:tcPr>
            <w:tcW w:w="0" w:type="auto"/>
          </w:tcPr>
          <w:p w14:paraId="499BF176" w14:textId="77777777" w:rsidR="006145A2" w:rsidRPr="005E3BA7" w:rsidRDefault="006145A2" w:rsidP="00D951B1">
            <w:pPr>
              <w:pStyle w:val="HTMLPreformatted"/>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14:paraId="7E8B297C" w14:textId="77777777" w:rsidR="006145A2" w:rsidRPr="005E3BA7" w:rsidRDefault="006145A2" w:rsidP="00D951B1">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14:paraId="3BC37049"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housing affects a variety of social outcomes and is a critical component of household assets;</w:t>
            </w:r>
          </w:p>
          <w:p w14:paraId="53B76C45"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a surge in demand lifted prices, and while the number of dwellings has risen in line with the population, the cost of supply new dwellings has risen sharply;</w:t>
            </w:r>
          </w:p>
          <w:p w14:paraId="3EC1856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the housing market is cooling, but prices are likely to remain high relative to incomes;</w:t>
            </w:r>
          </w:p>
          <w:p w14:paraId="2127C7AA"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rising prices have contributed to lower home ownership rates and constrained the housing market choices available to a growing group of New Zealanders;</w:t>
            </w:r>
          </w:p>
          <w:p w14:paraId="0E23994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households require access to a wide range of choices, including tenure and location of housing; and</w:t>
            </w:r>
          </w:p>
          <w:p w14:paraId="06BC0E71"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lang w:eastAsia="en-AU"/>
              </w:rPr>
              <w:t>reducing costs (land and construction, regulation and consents processes) provides a sustainable way of making housing more affordable.</w:t>
            </w:r>
          </w:p>
          <w:p w14:paraId="7782A9C3" w14:textId="77777777" w:rsidR="006145A2" w:rsidRPr="005E3BA7" w:rsidRDefault="006145A2" w:rsidP="00D951B1">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6145A2" w:rsidRPr="005E3BA7" w14:paraId="0040C1A0" w14:textId="77777777" w:rsidTr="002774EE">
        <w:tc>
          <w:tcPr>
            <w:tcW w:w="1928" w:type="dxa"/>
          </w:tcPr>
          <w:p w14:paraId="213C9D7D" w14:textId="77777777" w:rsidR="006145A2" w:rsidRPr="005E3BA7" w:rsidRDefault="006145A2" w:rsidP="00246E36">
            <w:r w:rsidRPr="005E3BA7">
              <w:lastRenderedPageBreak/>
              <w:t>1 April 2008 to 31 March 2009</w:t>
            </w:r>
          </w:p>
        </w:tc>
        <w:tc>
          <w:tcPr>
            <w:tcW w:w="3232" w:type="dxa"/>
            <w:shd w:val="clear" w:color="auto" w:fill="DAEEF3" w:themeFill="accent5" w:themeFillTint="33"/>
          </w:tcPr>
          <w:p w14:paraId="2D72762A" w14:textId="77777777" w:rsidR="006145A2" w:rsidRPr="005E3BA7" w:rsidRDefault="006145A2" w:rsidP="00A663E3">
            <w:pPr>
              <w:rPr>
                <w:b/>
              </w:rPr>
            </w:pPr>
            <w:r w:rsidRPr="005E3BA7">
              <w:rPr>
                <w:b/>
              </w:rPr>
              <w:t>Rural Assistance for farmers affected by drought</w:t>
            </w:r>
          </w:p>
        </w:tc>
        <w:tc>
          <w:tcPr>
            <w:tcW w:w="0" w:type="auto"/>
          </w:tcPr>
          <w:p w14:paraId="1B2BF41D" w14:textId="5947181B" w:rsidR="006145A2" w:rsidRPr="00EB0853" w:rsidRDefault="006145A2" w:rsidP="00900899">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Waikato, Bay of Plenty, Taranaki, Manawatu, Wanganui, Marlborough, Canterbury, Otago, and Southland whose i</w:t>
            </w:r>
            <w:r w:rsidR="00EB0853">
              <w:rPr>
                <w:rFonts w:ascii="Arial Mäori" w:hAnsi="Arial Mäori" w:cs="Times New Roman"/>
                <w:sz w:val="22"/>
                <w:szCs w:val="22"/>
              </w:rPr>
              <w:t>ncome was affected by drought</w:t>
            </w:r>
            <w:r w:rsidR="00900899">
              <w:rPr>
                <w:rFonts w:ascii="Arial Mäori" w:hAnsi="Arial Mäori" w:cs="Times New Roman"/>
                <w:sz w:val="22"/>
                <w:szCs w:val="22"/>
              </w:rPr>
              <w:t xml:space="preserve">. </w:t>
            </w:r>
            <w:r w:rsidR="00505989">
              <w:rPr>
                <w:rFonts w:ascii="Arial Mäori" w:hAnsi="Arial Mäori" w:cs="Times New Roman"/>
                <w:sz w:val="22"/>
                <w:szCs w:val="22"/>
              </w:rPr>
              <w:t>Eligible</w:t>
            </w:r>
            <w:r w:rsidR="00900899">
              <w:rPr>
                <w:rFonts w:ascii="Arial Mäori" w:hAnsi="Arial Mäori" w:cs="Times New Roman"/>
                <w:sz w:val="22"/>
                <w:szCs w:val="22"/>
              </w:rPr>
              <w:t xml:space="preserve"> farmers received 75 percent of the applicable </w:t>
            </w:r>
            <w:r w:rsidR="00F721B7">
              <w:rPr>
                <w:rFonts w:ascii="Arial Mäori" w:hAnsi="Arial Mäori" w:cs="Times New Roman"/>
                <w:sz w:val="22"/>
                <w:szCs w:val="22"/>
              </w:rPr>
              <w:t>after-tax</w:t>
            </w:r>
            <w:r w:rsidR="00900899">
              <w:rPr>
                <w:rFonts w:ascii="Arial Mäori" w:hAnsi="Arial Mäori" w:cs="Times New Roman"/>
                <w:sz w:val="22"/>
                <w:szCs w:val="22"/>
              </w:rPr>
              <w:t xml:space="preserve"> weekly rate of the </w:t>
            </w:r>
            <w:r w:rsidR="00900899" w:rsidRPr="00B52810">
              <w:rPr>
                <w:rFonts w:ascii="Arial Mäori" w:hAnsi="Arial Mäori" w:cs="Times New Roman"/>
                <w:i/>
                <w:sz w:val="22"/>
                <w:szCs w:val="22"/>
              </w:rPr>
              <w:t>Unemployment Benefit</w:t>
            </w:r>
            <w:r w:rsidR="00900899">
              <w:rPr>
                <w:rFonts w:ascii="Arial Mäori" w:hAnsi="Arial Mäori" w:cs="Times New Roman"/>
                <w:sz w:val="22"/>
                <w:szCs w:val="22"/>
              </w:rPr>
              <w:t>.  Rural Assistance Payments were non-taxable.</w:t>
            </w:r>
            <w:r w:rsidR="00EB0853">
              <w:rPr>
                <w:rFonts w:ascii="Arial Mäori" w:hAnsi="Arial Mäori" w:cs="Times New Roman"/>
                <w:sz w:val="22"/>
                <w:szCs w:val="22"/>
              </w:rPr>
              <w:t xml:space="preserve"> </w:t>
            </w:r>
            <w:r w:rsidR="00900899">
              <w:rPr>
                <w:rFonts w:ascii="Arial Mäori" w:hAnsi="Arial Mäori" w:cs="Times New Roman"/>
                <w:sz w:val="22"/>
                <w:szCs w:val="22"/>
              </w:rPr>
              <w:t xml:space="preserve">  </w:t>
            </w:r>
          </w:p>
        </w:tc>
      </w:tr>
      <w:tr w:rsidR="006145A2" w:rsidRPr="005E3BA7" w14:paraId="4CEABABF" w14:textId="77777777" w:rsidTr="002774EE">
        <w:tc>
          <w:tcPr>
            <w:tcW w:w="1928" w:type="dxa"/>
          </w:tcPr>
          <w:p w14:paraId="4F50B65F" w14:textId="77777777" w:rsidR="006145A2" w:rsidRPr="005E3BA7" w:rsidRDefault="006145A2" w:rsidP="00246E36">
            <w:r w:rsidRPr="005E3BA7">
              <w:t>1 April 2008</w:t>
            </w:r>
          </w:p>
        </w:tc>
        <w:tc>
          <w:tcPr>
            <w:tcW w:w="3232" w:type="dxa"/>
            <w:shd w:val="clear" w:color="auto" w:fill="DAEEF3" w:themeFill="accent5" w:themeFillTint="33"/>
          </w:tcPr>
          <w:p w14:paraId="66712A89" w14:textId="77777777" w:rsidR="006145A2" w:rsidRPr="005E3BA7" w:rsidRDefault="006145A2" w:rsidP="00A663E3">
            <w:pPr>
              <w:rPr>
                <w:b/>
              </w:rPr>
            </w:pPr>
            <w:r w:rsidRPr="005E3BA7">
              <w:rPr>
                <w:b/>
              </w:rPr>
              <w:t>Minimum Wage increased and Youth Minimum Wage replaced with a New Entrant Minimum Wage</w:t>
            </w:r>
          </w:p>
        </w:tc>
        <w:tc>
          <w:tcPr>
            <w:tcW w:w="0" w:type="auto"/>
          </w:tcPr>
          <w:p w14:paraId="1E79B1B3" w14:textId="1FA13656" w:rsidR="006145A2" w:rsidRPr="005E3BA7" w:rsidRDefault="006145A2" w:rsidP="00D951B1">
            <w:pPr>
              <w:jc w:val="both"/>
            </w:pPr>
            <w:r w:rsidRPr="005E3BA7">
              <w:t xml:space="preserve">The </w:t>
            </w:r>
            <w:r w:rsidRPr="005E3BA7">
              <w:rPr>
                <w:i/>
              </w:rPr>
              <w:t>Adult Minimum Wage</w:t>
            </w:r>
            <w:r w:rsidRPr="005E3BA7">
              <w:t xml:space="preserve"> was increased by 6.6 percent to $12.00 gross per hour ($480 for a </w:t>
            </w:r>
            <w:r w:rsidR="00034E0A" w:rsidRPr="005E3BA7">
              <w:t>40-hour</w:t>
            </w:r>
            <w:r w:rsidRPr="005E3BA7">
              <w:t xml:space="preserve"> week). </w:t>
            </w:r>
          </w:p>
          <w:p w14:paraId="3DA2D108" w14:textId="77777777" w:rsidR="006145A2" w:rsidRPr="005E3BA7" w:rsidRDefault="006145A2" w:rsidP="00D951B1">
            <w:pPr>
              <w:jc w:val="both"/>
            </w:pPr>
            <w:r w:rsidRPr="005E3BA7">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14:paraId="2A39F1CE" w14:textId="77777777" w:rsidR="006145A2" w:rsidRPr="005E3BA7" w:rsidRDefault="006145A2" w:rsidP="00D951B1">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14:paraId="0BFE33C5"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completed 3 months or 200 hours of employment, whichever is shorter since reaching the age of 16 years (including employment undertaken with more than one employer), </w:t>
            </w:r>
            <w:r w:rsidRPr="005E3BA7">
              <w:rPr>
                <w:b/>
                <w:bCs/>
                <w:lang w:val="en-US"/>
              </w:rPr>
              <w:t>or</w:t>
            </w:r>
          </w:p>
          <w:p w14:paraId="3214CE6E"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14:paraId="63401ED6"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14:paraId="2DEBDF85" w14:textId="77777777" w:rsidR="006145A2" w:rsidRPr="005E3BA7" w:rsidRDefault="006145A2" w:rsidP="00D951B1">
            <w:pPr>
              <w:ind w:left="360" w:hanging="360"/>
              <w:jc w:val="both"/>
              <w:rPr>
                <w:lang w:val="en-US"/>
              </w:rPr>
            </w:pPr>
            <w:r w:rsidRPr="005E3BA7">
              <w:t xml:space="preserve">From 1 April 2008, the </w:t>
            </w:r>
            <w:r w:rsidRPr="005E3BA7">
              <w:rPr>
                <w:i/>
              </w:rPr>
              <w:t>New Entrant Minimum Wage</w:t>
            </w:r>
            <w:r w:rsidRPr="005E3BA7">
              <w:t xml:space="preserve"> was $9.60 an hour before tax</w:t>
            </w:r>
          </w:p>
        </w:tc>
      </w:tr>
      <w:tr w:rsidR="006145A2" w:rsidRPr="005E3BA7" w14:paraId="4DA02C86" w14:textId="77777777" w:rsidTr="002774EE">
        <w:tc>
          <w:tcPr>
            <w:tcW w:w="1928" w:type="dxa"/>
          </w:tcPr>
          <w:p w14:paraId="640B0B86" w14:textId="77777777" w:rsidR="00E8537D" w:rsidRPr="005E3BA7" w:rsidRDefault="006145A2" w:rsidP="00246E36">
            <w:r w:rsidRPr="005E3BA7">
              <w:t>1 April 2008</w:t>
            </w:r>
          </w:p>
        </w:tc>
        <w:tc>
          <w:tcPr>
            <w:tcW w:w="3232" w:type="dxa"/>
            <w:shd w:val="clear" w:color="auto" w:fill="DAEEF3" w:themeFill="accent5" w:themeFillTint="33"/>
          </w:tcPr>
          <w:p w14:paraId="16C6013A" w14:textId="77777777" w:rsidR="006145A2" w:rsidRPr="005E3BA7" w:rsidRDefault="006145A2" w:rsidP="00A663E3">
            <w:pPr>
              <w:rPr>
                <w:b/>
              </w:rPr>
            </w:pPr>
            <w:r w:rsidRPr="005E3BA7">
              <w:rPr>
                <w:b/>
              </w:rPr>
              <w:t>Redundancy Tax Rebate for low to middle income earners</w:t>
            </w:r>
          </w:p>
        </w:tc>
        <w:tc>
          <w:tcPr>
            <w:tcW w:w="0" w:type="auto"/>
          </w:tcPr>
          <w:p w14:paraId="4529D6FA"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sidR="006A5CCA">
              <w:rPr>
                <w:rFonts w:ascii="Arial Mäori" w:hAnsi="Arial Mäori"/>
                <w:sz w:val="22"/>
                <w:szCs w:val="22"/>
              </w:rPr>
              <w:t>d</w:t>
            </w:r>
            <w:r w:rsidRPr="005E3BA7">
              <w:rPr>
                <w:rFonts w:ascii="Arial Mäori" w:hAnsi="Arial Mäori"/>
                <w:sz w:val="22"/>
                <w:szCs w:val="22"/>
              </w:rPr>
              <w:t xml:space="preserve"> applied to redundancy payments made on or after 1 December 2006.   The rebate was based on the flat rate of six cents per dollar, for the first $60,000 of the redundancy payment received per redundancy with a maximum rebate of $3,600 claimable.</w:t>
            </w:r>
          </w:p>
          <w:p w14:paraId="7129048B" w14:textId="77777777" w:rsidR="006145A2" w:rsidRPr="005E3BA7" w:rsidRDefault="006145A2" w:rsidP="00D951B1">
            <w:pPr>
              <w:jc w:val="both"/>
            </w:pPr>
            <w:r w:rsidRPr="005E3BA7">
              <w:t>This made the taxation of redundancy payments fairer to people who were pushed into a higher tax bracket when they received a lump sum redundancy payment.</w:t>
            </w:r>
          </w:p>
        </w:tc>
      </w:tr>
      <w:tr w:rsidR="006145A2" w:rsidRPr="005E3BA7" w14:paraId="66769AA1" w14:textId="77777777" w:rsidTr="002774EE">
        <w:tc>
          <w:tcPr>
            <w:tcW w:w="1928" w:type="dxa"/>
          </w:tcPr>
          <w:p w14:paraId="14D8FD67" w14:textId="77777777" w:rsidR="006145A2" w:rsidRPr="005E3BA7" w:rsidRDefault="006145A2" w:rsidP="00246E36">
            <w:r w:rsidRPr="005E3BA7">
              <w:t>1 April 2008</w:t>
            </w:r>
          </w:p>
        </w:tc>
        <w:tc>
          <w:tcPr>
            <w:tcW w:w="3232" w:type="dxa"/>
            <w:shd w:val="clear" w:color="auto" w:fill="DAEEF3" w:themeFill="accent5" w:themeFillTint="33"/>
          </w:tcPr>
          <w:p w14:paraId="637E2165" w14:textId="77777777" w:rsidR="006145A2" w:rsidRPr="005E3BA7" w:rsidRDefault="006145A2" w:rsidP="006758F5">
            <w:pPr>
              <w:rPr>
                <w:b/>
              </w:rPr>
            </w:pPr>
            <w:r w:rsidRPr="005E3BA7">
              <w:rPr>
                <w:b/>
              </w:rPr>
              <w:t>Student Allowance</w:t>
            </w:r>
            <w:r w:rsidR="006758F5">
              <w:rPr>
                <w:b/>
              </w:rPr>
              <w:t>:</w:t>
            </w:r>
            <w:r w:rsidRPr="005E3BA7">
              <w:rPr>
                <w:b/>
              </w:rPr>
              <w:t xml:space="preserve"> Personal </w:t>
            </w:r>
            <w:r w:rsidR="006758F5">
              <w:rPr>
                <w:b/>
              </w:rPr>
              <w:t>i</w:t>
            </w:r>
            <w:r w:rsidRPr="005E3BA7">
              <w:rPr>
                <w:b/>
              </w:rPr>
              <w:t xml:space="preserve">ncome </w:t>
            </w:r>
            <w:r w:rsidR="006758F5">
              <w:rPr>
                <w:b/>
              </w:rPr>
              <w:t>a</w:t>
            </w:r>
            <w:r w:rsidRPr="005E3BA7">
              <w:rPr>
                <w:b/>
              </w:rPr>
              <w:t xml:space="preserve">batement </w:t>
            </w:r>
            <w:r w:rsidR="006758F5">
              <w:rPr>
                <w:b/>
              </w:rPr>
              <w:t>t</w:t>
            </w:r>
            <w:r w:rsidRPr="005E3BA7">
              <w:rPr>
                <w:b/>
              </w:rPr>
              <w:t>hreshold increased</w:t>
            </w:r>
          </w:p>
        </w:tc>
        <w:tc>
          <w:tcPr>
            <w:tcW w:w="0" w:type="auto"/>
          </w:tcPr>
          <w:p w14:paraId="78D41CBE" w14:textId="77777777" w:rsidR="006145A2" w:rsidRPr="005E3BA7" w:rsidRDefault="006145A2" w:rsidP="00D951B1">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14:paraId="7C5FAB4B" w14:textId="77777777" w:rsidR="006145A2" w:rsidRPr="005E3BA7" w:rsidRDefault="006145A2" w:rsidP="00B847A4">
            <w:pPr>
              <w:numPr>
                <w:ilvl w:val="0"/>
                <w:numId w:val="80"/>
              </w:numPr>
              <w:tabs>
                <w:tab w:val="clear" w:pos="360"/>
                <w:tab w:val="num" w:pos="162"/>
              </w:tabs>
              <w:spacing w:before="0"/>
              <w:jc w:val="both"/>
            </w:pPr>
            <w:r w:rsidRPr="005E3BA7">
              <w:t>single increase from $180 per week to $185.73 per week; and</w:t>
            </w:r>
          </w:p>
          <w:p w14:paraId="7D3B4943" w14:textId="77777777" w:rsidR="006145A2" w:rsidRPr="005E3BA7" w:rsidRDefault="006145A2" w:rsidP="00B847A4">
            <w:pPr>
              <w:numPr>
                <w:ilvl w:val="0"/>
                <w:numId w:val="80"/>
              </w:numPr>
              <w:tabs>
                <w:tab w:val="clear" w:pos="360"/>
                <w:tab w:val="num" w:pos="162"/>
              </w:tabs>
              <w:spacing w:before="0"/>
              <w:jc w:val="both"/>
            </w:pPr>
            <w:r w:rsidRPr="005E3BA7">
              <w:t xml:space="preserve">couple income allowance from $360 per week to $371.46 per week. </w:t>
            </w:r>
          </w:p>
        </w:tc>
      </w:tr>
      <w:tr w:rsidR="006145A2" w:rsidRPr="005E3BA7" w14:paraId="120EFEBD" w14:textId="77777777" w:rsidTr="002774EE">
        <w:tc>
          <w:tcPr>
            <w:tcW w:w="1928" w:type="dxa"/>
          </w:tcPr>
          <w:p w14:paraId="6F17061A" w14:textId="77777777" w:rsidR="006145A2" w:rsidRPr="005E3BA7" w:rsidRDefault="006145A2" w:rsidP="00246E36">
            <w:r w:rsidRPr="005E3BA7">
              <w:t>1 April 2008</w:t>
            </w:r>
          </w:p>
        </w:tc>
        <w:tc>
          <w:tcPr>
            <w:tcW w:w="3232" w:type="dxa"/>
            <w:shd w:val="clear" w:color="auto" w:fill="DAEEF3" w:themeFill="accent5" w:themeFillTint="33"/>
          </w:tcPr>
          <w:p w14:paraId="6151F7B3" w14:textId="77777777" w:rsidR="006145A2" w:rsidRPr="005E3BA7" w:rsidRDefault="006145A2" w:rsidP="00B60127">
            <w:pPr>
              <w:rPr>
                <w:b/>
              </w:rPr>
            </w:pPr>
            <w:r w:rsidRPr="005E3BA7">
              <w:rPr>
                <w:b/>
              </w:rPr>
              <w:t xml:space="preserve">Company </w:t>
            </w:r>
            <w:r w:rsidR="00B60127">
              <w:rPr>
                <w:b/>
              </w:rPr>
              <w:t>t</w:t>
            </w:r>
            <w:r w:rsidRPr="005E3BA7">
              <w:rPr>
                <w:b/>
              </w:rPr>
              <w:t xml:space="preserve">ax </w:t>
            </w:r>
            <w:r w:rsidR="00B60127">
              <w:rPr>
                <w:b/>
              </w:rPr>
              <w:t>r</w:t>
            </w:r>
            <w:r w:rsidRPr="005E3BA7">
              <w:rPr>
                <w:b/>
              </w:rPr>
              <w:t xml:space="preserve">ate </w:t>
            </w:r>
            <w:r w:rsidR="00B60127">
              <w:rPr>
                <w:b/>
              </w:rPr>
              <w:t>r</w:t>
            </w:r>
            <w:r w:rsidRPr="005E3BA7">
              <w:rPr>
                <w:b/>
              </w:rPr>
              <w:t>educed</w:t>
            </w:r>
          </w:p>
        </w:tc>
        <w:tc>
          <w:tcPr>
            <w:tcW w:w="0" w:type="auto"/>
          </w:tcPr>
          <w:p w14:paraId="2098695E" w14:textId="77777777" w:rsidR="006145A2" w:rsidRPr="005E3BA7" w:rsidRDefault="006145A2" w:rsidP="00D951B1">
            <w:pPr>
              <w:jc w:val="both"/>
            </w:pPr>
            <w:r w:rsidRPr="005E3BA7">
              <w:t>The company tax rate was reduced from 33 percent to 30 percent.</w:t>
            </w:r>
          </w:p>
        </w:tc>
      </w:tr>
      <w:tr w:rsidR="006145A2" w:rsidRPr="005E3BA7" w14:paraId="159C5FA9" w14:textId="77777777" w:rsidTr="002774EE">
        <w:tc>
          <w:tcPr>
            <w:tcW w:w="1928" w:type="dxa"/>
          </w:tcPr>
          <w:p w14:paraId="644F45FD"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503CF6FE" w14:textId="77777777" w:rsidR="006145A2" w:rsidRPr="005E3BA7" w:rsidRDefault="006145A2" w:rsidP="00A663E3">
            <w:pPr>
              <w:rPr>
                <w:b/>
              </w:rPr>
            </w:pPr>
            <w:r w:rsidRPr="005E3BA7">
              <w:rPr>
                <w:b/>
              </w:rPr>
              <w:t>Benefit Rates increased</w:t>
            </w:r>
          </w:p>
        </w:tc>
        <w:tc>
          <w:tcPr>
            <w:tcW w:w="0" w:type="auto"/>
          </w:tcPr>
          <w:p w14:paraId="4DDC4052"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 and other Social Security Allowances</w:t>
            </w:r>
            <w:r w:rsidRPr="005E3BA7">
              <w:t xml:space="preserve"> were increased by 3.18 percent to reflect the increase in the cost of living over the previous 12 months.</w:t>
            </w:r>
          </w:p>
        </w:tc>
      </w:tr>
      <w:tr w:rsidR="006145A2" w:rsidRPr="005E3BA7" w14:paraId="5390932A" w14:textId="77777777" w:rsidTr="002774EE">
        <w:tc>
          <w:tcPr>
            <w:tcW w:w="1928" w:type="dxa"/>
          </w:tcPr>
          <w:p w14:paraId="2B0E9004" w14:textId="77777777" w:rsidR="006145A2" w:rsidRPr="005E3BA7" w:rsidRDefault="006145A2" w:rsidP="00246E36">
            <w:r w:rsidRPr="005E3BA7">
              <w:t>1 April 2008</w:t>
            </w:r>
          </w:p>
        </w:tc>
        <w:tc>
          <w:tcPr>
            <w:tcW w:w="3232" w:type="dxa"/>
            <w:shd w:val="clear" w:color="auto" w:fill="DAEEF3" w:themeFill="accent5" w:themeFillTint="33"/>
          </w:tcPr>
          <w:p w14:paraId="68B7B714" w14:textId="77777777" w:rsidR="006145A2" w:rsidRPr="005E3BA7" w:rsidRDefault="006145A2" w:rsidP="00A663E3">
            <w:pPr>
              <w:rPr>
                <w:b/>
              </w:rPr>
            </w:pPr>
            <w:r w:rsidRPr="005E3BA7">
              <w:rPr>
                <w:b/>
              </w:rPr>
              <w:t>Rates of New Zealand Superannuation/Veteran’s Pension at least 66% of the average wage</w:t>
            </w:r>
          </w:p>
        </w:tc>
        <w:tc>
          <w:tcPr>
            <w:tcW w:w="0" w:type="auto"/>
          </w:tcPr>
          <w:p w14:paraId="6AF75AFF" w14:textId="63F58AD7" w:rsidR="006145A2" w:rsidRPr="005E3BA7" w:rsidRDefault="006145A2" w:rsidP="00D951B1">
            <w:pPr>
              <w:jc w:val="both"/>
            </w:pPr>
            <w:r w:rsidRPr="005E3BA7">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less than 66 percent of the average ordinary time weekly wage. [Note: </w:t>
            </w:r>
            <w:r w:rsidR="00034E0A" w:rsidRPr="005E3BA7">
              <w:t>The</w:t>
            </w:r>
            <w:r w:rsidRPr="005E3BA7">
              <w:t xml:space="preserve"> Labour-led 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14:paraId="2E6AD595" w14:textId="77777777" w:rsidR="006145A2" w:rsidRPr="005E3BA7" w:rsidRDefault="006145A2" w:rsidP="00D951B1">
            <w:pPr>
              <w:jc w:val="both"/>
            </w:pPr>
            <w:r w:rsidRPr="005E3BA7">
              <w:t>The 3.18 percent increase resulted in the net rate payable to a married couple (who both qualified) representing 66.23 percent of the net average ordinary time weekly wage.</w:t>
            </w:r>
          </w:p>
        </w:tc>
      </w:tr>
      <w:tr w:rsidR="006145A2" w:rsidRPr="005E3BA7" w14:paraId="51F32C23" w14:textId="77777777" w:rsidTr="002774EE">
        <w:tc>
          <w:tcPr>
            <w:tcW w:w="1928" w:type="dxa"/>
          </w:tcPr>
          <w:p w14:paraId="6C6A8A85" w14:textId="77777777" w:rsidR="006145A2" w:rsidRPr="005E3BA7" w:rsidRDefault="006145A2" w:rsidP="00246E36">
            <w:r w:rsidRPr="005E3BA7">
              <w:t>1 April 2008</w:t>
            </w:r>
          </w:p>
        </w:tc>
        <w:tc>
          <w:tcPr>
            <w:tcW w:w="3232" w:type="dxa"/>
            <w:shd w:val="clear" w:color="auto" w:fill="DAEEF3" w:themeFill="accent5" w:themeFillTint="33"/>
          </w:tcPr>
          <w:p w14:paraId="4E510F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16CB51E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1110CBB4" w14:textId="77777777" w:rsidR="006145A2" w:rsidRPr="005E3BA7" w:rsidRDefault="006145A2" w:rsidP="00EB0853">
            <w:pPr>
              <w:pStyle w:val="Chronologybullet2"/>
            </w:pPr>
            <w:r w:rsidRPr="005E3BA7">
              <w:t xml:space="preserve">$ 22,366  </w:t>
            </w:r>
            <w:r w:rsidR="005E6F39">
              <w:t xml:space="preserve"> </w:t>
            </w:r>
            <w:r w:rsidRPr="005E3BA7">
              <w:t xml:space="preserve">Single (sharing);  </w:t>
            </w:r>
          </w:p>
          <w:p w14:paraId="4C637D40" w14:textId="77777777" w:rsidR="006145A2" w:rsidRPr="005E3BA7" w:rsidRDefault="006145A2" w:rsidP="00EB0853">
            <w:pPr>
              <w:pStyle w:val="Chronologybullet2"/>
            </w:pPr>
            <w:r w:rsidRPr="005E3BA7">
              <w:t xml:space="preserve">$ 23,712   Single (alone);  </w:t>
            </w:r>
          </w:p>
          <w:p w14:paraId="1FC8D752" w14:textId="77777777" w:rsidR="006145A2" w:rsidRPr="005E3BA7" w:rsidRDefault="006145A2" w:rsidP="00EB0853">
            <w:pPr>
              <w:pStyle w:val="Chronologybullet2"/>
            </w:pPr>
            <w:r w:rsidRPr="005E3BA7">
              <w:t xml:space="preserve">$ 35,420   Couple; </w:t>
            </w:r>
          </w:p>
          <w:p w14:paraId="76F91ACF" w14:textId="77777777" w:rsidR="006145A2" w:rsidRPr="005E3BA7" w:rsidRDefault="006145A2" w:rsidP="00EB0853">
            <w:pPr>
              <w:pStyle w:val="Chronologybullet2"/>
            </w:pPr>
            <w:r w:rsidRPr="005E3BA7">
              <w:t xml:space="preserve">$ 42,507   2 person family;  </w:t>
            </w:r>
          </w:p>
          <w:p w14:paraId="4D8675FA" w14:textId="77777777" w:rsidR="006145A2" w:rsidRPr="005E3BA7" w:rsidRDefault="006145A2" w:rsidP="00EB0853">
            <w:pPr>
              <w:pStyle w:val="Chronologybullet2"/>
            </w:pPr>
            <w:r w:rsidRPr="005E3BA7">
              <w:t xml:space="preserve">$ 50,934   3 person family;  </w:t>
            </w:r>
          </w:p>
          <w:p w14:paraId="3A68DE8C" w14:textId="77777777" w:rsidR="006145A2" w:rsidRPr="005E3BA7" w:rsidRDefault="006145A2" w:rsidP="00EB0853">
            <w:pPr>
              <w:pStyle w:val="Chronologybullet2"/>
            </w:pPr>
            <w:r w:rsidRPr="005E3BA7">
              <w:t xml:space="preserve">$ 57,880   4 person family;  </w:t>
            </w:r>
          </w:p>
          <w:p w14:paraId="642E7BD2" w14:textId="77777777" w:rsidR="006145A2" w:rsidRPr="005E3BA7" w:rsidRDefault="006145A2" w:rsidP="00EB0853">
            <w:pPr>
              <w:pStyle w:val="Chronologybullet2"/>
            </w:pPr>
            <w:r w:rsidRPr="005E3BA7">
              <w:t xml:space="preserve">$ 64,678   5 person family; and  </w:t>
            </w:r>
          </w:p>
          <w:p w14:paraId="665114C2" w14:textId="77777777" w:rsidR="006145A2" w:rsidRPr="005E3BA7" w:rsidRDefault="006145A2" w:rsidP="00EB0853">
            <w:pPr>
              <w:pStyle w:val="Chronologybullet2"/>
            </w:pPr>
            <w:r w:rsidRPr="005E3BA7">
              <w:t xml:space="preserve">$ 72,302   6 person family.  </w:t>
            </w:r>
          </w:p>
          <w:p w14:paraId="4F963EC7" w14:textId="77777777" w:rsidR="006145A2" w:rsidRPr="005E3BA7" w:rsidRDefault="006145A2" w:rsidP="00D951B1">
            <w:pPr>
              <w:jc w:val="both"/>
            </w:pPr>
            <w:r w:rsidRPr="005E3BA7">
              <w:t xml:space="preserve">For each additional child thereafter, income levels increased by $6,689. </w:t>
            </w:r>
          </w:p>
        </w:tc>
      </w:tr>
      <w:tr w:rsidR="006145A2" w:rsidRPr="005E3BA7" w14:paraId="540B7CCE" w14:textId="77777777" w:rsidTr="002774EE">
        <w:tc>
          <w:tcPr>
            <w:tcW w:w="1928" w:type="dxa"/>
          </w:tcPr>
          <w:p w14:paraId="78F11E5E" w14:textId="77777777" w:rsidR="006145A2" w:rsidRPr="005E3BA7" w:rsidRDefault="006145A2" w:rsidP="00246E36">
            <w:r w:rsidRPr="005E3BA7">
              <w:t>1 April 2008</w:t>
            </w:r>
          </w:p>
        </w:tc>
        <w:tc>
          <w:tcPr>
            <w:tcW w:w="3232" w:type="dxa"/>
            <w:shd w:val="clear" w:color="auto" w:fill="DAEEF3" w:themeFill="accent5" w:themeFillTint="33"/>
          </w:tcPr>
          <w:p w14:paraId="5526EC5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144B61E" w14:textId="77777777" w:rsidR="006145A2" w:rsidRPr="005E3BA7" w:rsidRDefault="006145A2" w:rsidP="00D951B1">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D91293" w:rsidRPr="005E3BA7" w14:paraId="617A6EF6" w14:textId="77777777" w:rsidTr="002774EE">
        <w:tc>
          <w:tcPr>
            <w:tcW w:w="1928" w:type="dxa"/>
          </w:tcPr>
          <w:p w14:paraId="57BFD7DB" w14:textId="77777777" w:rsidR="00D91293" w:rsidRPr="005E3BA7" w:rsidRDefault="00D91293" w:rsidP="00D91293">
            <w:r w:rsidRPr="005E3BA7">
              <w:t>1 April 200</w:t>
            </w:r>
            <w:r>
              <w:t>8</w:t>
            </w:r>
          </w:p>
        </w:tc>
        <w:tc>
          <w:tcPr>
            <w:tcW w:w="3232" w:type="dxa"/>
            <w:shd w:val="clear" w:color="auto" w:fill="DAEEF3" w:themeFill="accent5" w:themeFillTint="33"/>
          </w:tcPr>
          <w:p w14:paraId="75C8D169" w14:textId="77777777" w:rsidR="00D91293" w:rsidRPr="005E3BA7" w:rsidRDefault="00D91293" w:rsidP="00117040">
            <w:pPr>
              <w:rPr>
                <w:b/>
              </w:rPr>
            </w:pPr>
            <w:r w:rsidRPr="005E3BA7">
              <w:rPr>
                <w:b/>
              </w:rPr>
              <w:t>Minimum Family Tax Credit Increased</w:t>
            </w:r>
          </w:p>
        </w:tc>
        <w:tc>
          <w:tcPr>
            <w:tcW w:w="0" w:type="auto"/>
          </w:tcPr>
          <w:p w14:paraId="341695B7" w14:textId="77777777" w:rsidR="00D91293" w:rsidRPr="005E3BA7" w:rsidRDefault="00D91293" w:rsidP="00D9129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w:t>
            </w:r>
            <w:r w:rsidR="00F721B7"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F721B7"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5C2A7647" w14:textId="77777777" w:rsidTr="002774EE">
        <w:tc>
          <w:tcPr>
            <w:tcW w:w="1928" w:type="dxa"/>
          </w:tcPr>
          <w:p w14:paraId="30FFB945" w14:textId="77777777" w:rsidR="006145A2" w:rsidRPr="005E3BA7" w:rsidRDefault="006145A2" w:rsidP="00246E36">
            <w:r w:rsidRPr="005E3BA7">
              <w:t>1 April 2008</w:t>
            </w:r>
          </w:p>
        </w:tc>
        <w:tc>
          <w:tcPr>
            <w:tcW w:w="3232" w:type="dxa"/>
            <w:shd w:val="clear" w:color="auto" w:fill="DAEEF3" w:themeFill="accent5" w:themeFillTint="33"/>
          </w:tcPr>
          <w:p w14:paraId="5D73671A" w14:textId="77777777" w:rsidR="006145A2" w:rsidRPr="005E3BA7" w:rsidRDefault="006145A2" w:rsidP="00A663E3">
            <w:pPr>
              <w:rPr>
                <w:b/>
              </w:rPr>
            </w:pPr>
            <w:r w:rsidRPr="005E3BA7">
              <w:rPr>
                <w:b/>
              </w:rPr>
              <w:t>ACC Earner Premium increased</w:t>
            </w:r>
          </w:p>
        </w:tc>
        <w:tc>
          <w:tcPr>
            <w:tcW w:w="0" w:type="auto"/>
          </w:tcPr>
          <w:p w14:paraId="2F4744E3" w14:textId="77777777" w:rsidR="006145A2" w:rsidRPr="005E3BA7" w:rsidRDefault="006145A2" w:rsidP="00D951B1">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w:t>
            </w:r>
            <w:r w:rsidRPr="005E3BA7">
              <w:lastRenderedPageBreak/>
              <w:t>2008/2009 tax year</w:t>
            </w:r>
          </w:p>
        </w:tc>
      </w:tr>
      <w:tr w:rsidR="006145A2" w:rsidRPr="005E3BA7" w14:paraId="11B87E60" w14:textId="77777777" w:rsidTr="002774EE">
        <w:tc>
          <w:tcPr>
            <w:tcW w:w="1928" w:type="dxa"/>
          </w:tcPr>
          <w:p w14:paraId="64087C60"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34984F02" w14:textId="77777777" w:rsidR="006145A2" w:rsidRPr="005E3BA7" w:rsidRDefault="006145A2" w:rsidP="00A663E3">
            <w:pPr>
              <w:rPr>
                <w:b/>
              </w:rPr>
            </w:pPr>
            <w:r w:rsidRPr="005E3BA7">
              <w:rPr>
                <w:b/>
              </w:rPr>
              <w:t>Student Loan Repayment Threshold</w:t>
            </w:r>
          </w:p>
        </w:tc>
        <w:tc>
          <w:tcPr>
            <w:tcW w:w="0" w:type="auto"/>
          </w:tcPr>
          <w:p w14:paraId="521BDB4A" w14:textId="77777777" w:rsidR="006145A2" w:rsidRPr="005E3BA7" w:rsidRDefault="006145A2" w:rsidP="00542E41">
            <w:pPr>
              <w:jc w:val="both"/>
            </w:pPr>
            <w:r w:rsidRPr="005E3BA7">
              <w:t xml:space="preserve">The </w:t>
            </w:r>
            <w:r w:rsidRPr="005E3BA7">
              <w:rPr>
                <w:i/>
              </w:rPr>
              <w:t xml:space="preserve">Student Loan Repayment </w:t>
            </w:r>
            <w:r w:rsidR="00542E41" w:rsidRPr="005E3BA7">
              <w:rPr>
                <w:i/>
              </w:rPr>
              <w:t>Threshold</w:t>
            </w:r>
            <w:r w:rsidRPr="005E3BA7">
              <w:t xml:space="preserve"> was increased from $17,784 to $18,148 for the 2008/2009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6145A2" w:rsidRPr="005E3BA7" w14:paraId="07ABBEF7" w14:textId="77777777" w:rsidTr="002774EE">
        <w:tc>
          <w:tcPr>
            <w:tcW w:w="1928" w:type="dxa"/>
          </w:tcPr>
          <w:p w14:paraId="6DD4F034" w14:textId="77777777" w:rsidR="006145A2" w:rsidRPr="005E3BA7" w:rsidRDefault="006145A2" w:rsidP="00246E36">
            <w:r w:rsidRPr="005E3BA7">
              <w:t>1 April 2008</w:t>
            </w:r>
          </w:p>
        </w:tc>
        <w:tc>
          <w:tcPr>
            <w:tcW w:w="3232" w:type="dxa"/>
            <w:shd w:val="clear" w:color="auto" w:fill="DAEEF3" w:themeFill="accent5" w:themeFillTint="33"/>
          </w:tcPr>
          <w:p w14:paraId="1D0FF819" w14:textId="77777777" w:rsidR="006145A2" w:rsidRPr="005E3BA7" w:rsidRDefault="006145A2" w:rsidP="00A663E3">
            <w:pPr>
              <w:rPr>
                <w:b/>
              </w:rPr>
            </w:pPr>
            <w:r w:rsidRPr="005E3BA7">
              <w:rPr>
                <w:b/>
              </w:rPr>
              <w:t>State Sector Retirement Savings Scheme closed to new members</w:t>
            </w:r>
          </w:p>
        </w:tc>
        <w:tc>
          <w:tcPr>
            <w:tcW w:w="0" w:type="auto"/>
          </w:tcPr>
          <w:p w14:paraId="08AD9EA4" w14:textId="77777777" w:rsidR="006145A2" w:rsidRPr="005E3BA7" w:rsidRDefault="006145A2" w:rsidP="00D951B1">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rsidR="00D75931">
              <w:t xml:space="preserve">the </w:t>
            </w:r>
            <w:r w:rsidRPr="005E3BA7">
              <w:t>$40 annual administration fee subsidy).</w:t>
            </w:r>
          </w:p>
        </w:tc>
      </w:tr>
      <w:tr w:rsidR="006145A2" w:rsidRPr="005E3BA7" w14:paraId="4F60C98D" w14:textId="77777777" w:rsidTr="002774EE">
        <w:tc>
          <w:tcPr>
            <w:tcW w:w="1928" w:type="dxa"/>
          </w:tcPr>
          <w:p w14:paraId="62C9C4D9" w14:textId="77777777" w:rsidR="006145A2" w:rsidRPr="005E3BA7" w:rsidRDefault="006145A2" w:rsidP="00246E36">
            <w:r w:rsidRPr="005E3BA7">
              <w:t>1 April 2008</w:t>
            </w:r>
          </w:p>
        </w:tc>
        <w:tc>
          <w:tcPr>
            <w:tcW w:w="3232" w:type="dxa"/>
            <w:shd w:val="clear" w:color="auto" w:fill="DAEEF3" w:themeFill="accent5" w:themeFillTint="33"/>
          </w:tcPr>
          <w:p w14:paraId="71919EBB" w14:textId="77777777" w:rsidR="006145A2" w:rsidRPr="005E3BA7" w:rsidRDefault="006145A2" w:rsidP="00A663E3">
            <w:pPr>
              <w:rPr>
                <w:b/>
              </w:rPr>
            </w:pPr>
            <w:r w:rsidRPr="005E3BA7">
              <w:rPr>
                <w:b/>
              </w:rPr>
              <w:t>KiwiSaver: Employer contribution commenced</w:t>
            </w:r>
          </w:p>
        </w:tc>
        <w:tc>
          <w:tcPr>
            <w:tcW w:w="0" w:type="auto"/>
          </w:tcPr>
          <w:p w14:paraId="7A836D55" w14:textId="77777777" w:rsidR="006145A2" w:rsidRPr="005E3BA7" w:rsidRDefault="006145A2" w:rsidP="00D951B1">
            <w:pPr>
              <w:jc w:val="both"/>
            </w:pPr>
            <w:r w:rsidRPr="005E3BA7">
              <w:t xml:space="preserve">The </w:t>
            </w:r>
            <w:r w:rsidRPr="005E3BA7">
              <w:rPr>
                <w:i/>
              </w:rPr>
              <w:t>KiwiSaver</w:t>
            </w:r>
            <w:r w:rsidRPr="005E3BA7">
              <w:t xml:space="preserve"> employer contribution of </w:t>
            </w:r>
            <w:r w:rsidR="00EB0853">
              <w:t>one</w:t>
            </w:r>
            <w:r w:rsidRPr="005E3BA7">
              <w:t xml:space="preserve"> percent commenced.  This was originally scheduled to rise to </w:t>
            </w:r>
            <w:r w:rsidR="00EB0853">
              <w:t>four</w:t>
            </w:r>
            <w:r w:rsidRPr="005E3BA7">
              <w:t xml:space="preserve"> percent by 1 April 2011.</w:t>
            </w:r>
          </w:p>
          <w:p w14:paraId="1F064A65" w14:textId="77777777" w:rsidR="006145A2" w:rsidRPr="005E3BA7" w:rsidRDefault="006145A2" w:rsidP="00D951B1">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1B7F5D" w:rsidRPr="005E3BA7" w14:paraId="3429E2BD" w14:textId="77777777" w:rsidTr="002774EE">
        <w:tc>
          <w:tcPr>
            <w:tcW w:w="1928" w:type="dxa"/>
          </w:tcPr>
          <w:p w14:paraId="4F20FD4A" w14:textId="77777777" w:rsidR="001B7F5D" w:rsidRPr="005E3BA7" w:rsidRDefault="001B7F5D" w:rsidP="00246E36">
            <w:r>
              <w:t>28 April 2008</w:t>
            </w:r>
          </w:p>
        </w:tc>
        <w:tc>
          <w:tcPr>
            <w:tcW w:w="3232" w:type="dxa"/>
            <w:shd w:val="clear" w:color="auto" w:fill="DAEEF3" w:themeFill="accent5" w:themeFillTint="33"/>
          </w:tcPr>
          <w:p w14:paraId="3FA1DC45" w14:textId="77777777" w:rsidR="001B7F5D" w:rsidRPr="005E3BA7" w:rsidRDefault="001B7F5D" w:rsidP="00A663E3">
            <w:pPr>
              <w:rPr>
                <w:b/>
              </w:rPr>
            </w:pPr>
            <w:r>
              <w:rPr>
                <w:b/>
              </w:rPr>
              <w:t>New Zealand Carers’ Strategy and Five-year Action Plan</w:t>
            </w:r>
          </w:p>
        </w:tc>
        <w:tc>
          <w:tcPr>
            <w:tcW w:w="0" w:type="auto"/>
          </w:tcPr>
          <w:p w14:paraId="3F8C1B7B" w14:textId="77777777" w:rsidR="001B7F5D" w:rsidRPr="00E8537D" w:rsidRDefault="001B7F5D" w:rsidP="00E8537D">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14:paraId="7D072468" w14:textId="77777777" w:rsidR="001B7F5D" w:rsidRPr="00E8537D" w:rsidRDefault="001B7F5D" w:rsidP="00E8537D">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14:paraId="160CAB1C" w14:textId="77777777" w:rsidR="001B7F5D" w:rsidRPr="00E8537D" w:rsidRDefault="001B7F5D" w:rsidP="00E8537D">
            <w:pPr>
              <w:jc w:val="both"/>
              <w:rPr>
                <w:rFonts w:eastAsia="Times New Roman" w:cs="Arial"/>
                <w:color w:val="000000"/>
                <w:lang w:eastAsia="en-NZ"/>
              </w:rPr>
            </w:pPr>
            <w:r w:rsidRPr="00E8537D">
              <w:rPr>
                <w:rFonts w:eastAsia="Times New Roman" w:cs="Arial"/>
                <w:color w:val="000000"/>
                <w:lang w:eastAsia="en-NZ"/>
              </w:rPr>
              <w:t>The Strategy also provided a framework of principles to guide policy development and the delivery of services by government agencies and Non</w:t>
            </w:r>
            <w:r w:rsidR="00E8537D">
              <w:rPr>
                <w:rFonts w:eastAsia="Times New Roman" w:cs="Arial"/>
                <w:color w:val="000000"/>
                <w:lang w:eastAsia="en-NZ"/>
              </w:rPr>
              <w:t>-</w:t>
            </w:r>
            <w:r w:rsidRPr="00E8537D">
              <w:rPr>
                <w:rFonts w:eastAsia="Times New Roman" w:cs="Arial"/>
                <w:color w:val="000000"/>
                <w:lang w:eastAsia="en-NZ"/>
              </w:rPr>
              <w:t>Government Organisations that work with carers</w:t>
            </w:r>
            <w:r w:rsidR="00E8537D" w:rsidRPr="00E8537D">
              <w:rPr>
                <w:rFonts w:eastAsia="Times New Roman" w:cs="Arial"/>
                <w:color w:val="000000"/>
                <w:lang w:eastAsia="en-NZ"/>
              </w:rPr>
              <w:t>.  The four guiding principles were:</w:t>
            </w:r>
          </w:p>
          <w:p w14:paraId="7F0D186D" w14:textId="77777777" w:rsidR="001B7F5D" w:rsidRPr="00E8537D" w:rsidRDefault="001B7F5D" w:rsidP="00E8537D">
            <w:pPr>
              <w:pStyle w:val="Chronologybullet2"/>
            </w:pPr>
            <w:r w:rsidRPr="00E8537D">
              <w:t>recognising diversity: by acknowledging and responding to the diversity of needs and aspirations of carers</w:t>
            </w:r>
            <w:r w:rsidR="00E8537D">
              <w:t>;</w:t>
            </w:r>
          </w:p>
          <w:p w14:paraId="346F03D6" w14:textId="77777777" w:rsidR="001B7F5D" w:rsidRPr="00E8537D" w:rsidRDefault="001B7F5D" w:rsidP="00E8537D">
            <w:pPr>
              <w:pStyle w:val="Chronologybullet2"/>
            </w:pPr>
            <w:r w:rsidRPr="00E8537D">
              <w:t>being proactive: enabling family focused support to be in place for carers when they need it</w:t>
            </w:r>
            <w:r w:rsidR="00E8537D">
              <w:t>;</w:t>
            </w:r>
          </w:p>
          <w:p w14:paraId="21F2F47F" w14:textId="77777777" w:rsidR="001B7F5D" w:rsidRPr="00E8537D" w:rsidRDefault="001B7F5D" w:rsidP="00E8537D">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rsidR="00E8537D">
              <w:t>; and</w:t>
            </w:r>
          </w:p>
          <w:p w14:paraId="009A781E" w14:textId="77777777" w:rsidR="00E8537D" w:rsidRDefault="001B7F5D" w:rsidP="00E8537D">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00E8537D" w:rsidRPr="00E8537D">
              <w:rPr>
                <w:rFonts w:cs="Arial"/>
                <w:color w:val="000000"/>
              </w:rPr>
              <w:t>supported, are often intertwined</w:t>
            </w:r>
            <w:r w:rsidR="00E8537D" w:rsidRPr="00E8537D">
              <w:t>.</w:t>
            </w:r>
          </w:p>
          <w:p w14:paraId="40FED16B" w14:textId="77777777" w:rsidR="001B7F5D" w:rsidRPr="00E8537D" w:rsidRDefault="00E8537D" w:rsidP="00E8537D">
            <w:pPr>
              <w:pStyle w:val="Chronologybullet2"/>
              <w:numPr>
                <w:ilvl w:val="0"/>
                <w:numId w:val="0"/>
              </w:numPr>
              <w:ind w:hanging="57"/>
            </w:pPr>
            <w:r>
              <w:t xml:space="preserve">The first </w:t>
            </w:r>
            <w:r w:rsidRPr="00E8537D">
              <w:rPr>
                <w:i/>
              </w:rPr>
              <w:t>Five-year Action Plan</w:t>
            </w:r>
            <w:r>
              <w:t xml:space="preserve"> (2008 – 2012) incorporated a range of actions under </w:t>
            </w:r>
            <w:r w:rsidR="00B60127">
              <w:t xml:space="preserve">each of the </w:t>
            </w:r>
            <w:r>
              <w:t xml:space="preserve"> following objectives:</w:t>
            </w:r>
          </w:p>
          <w:p w14:paraId="0AB4CA65" w14:textId="77777777" w:rsidR="001B7F5D" w:rsidRPr="00E8537D" w:rsidRDefault="00E8537D" w:rsidP="00E8537D">
            <w:pPr>
              <w:pStyle w:val="Chronologybullet2"/>
            </w:pPr>
            <w:r>
              <w:lastRenderedPageBreak/>
              <w:t>p</w:t>
            </w:r>
            <w:r w:rsidR="001B7F5D" w:rsidRPr="00E8537D">
              <w:t>rovide information</w:t>
            </w:r>
            <w:bookmarkStart w:id="8" w:name="OLE_LINK2"/>
            <w:bookmarkEnd w:id="8"/>
            <w:r>
              <w:t>;</w:t>
            </w:r>
          </w:p>
          <w:p w14:paraId="54C53F6F" w14:textId="77777777" w:rsidR="001B7F5D" w:rsidRPr="00E8537D" w:rsidRDefault="00E8537D" w:rsidP="00E8537D">
            <w:pPr>
              <w:pStyle w:val="Chronologybullet2"/>
            </w:pPr>
            <w:r>
              <w:t>p</w:t>
            </w:r>
            <w:r w:rsidR="001B7F5D" w:rsidRPr="00E8537D">
              <w:t>rotect the health and wellbeing of carers</w:t>
            </w:r>
            <w:r>
              <w:t>;</w:t>
            </w:r>
          </w:p>
          <w:p w14:paraId="2E1F6EC0" w14:textId="77777777" w:rsidR="001B7F5D" w:rsidRPr="00E8537D" w:rsidRDefault="00E8537D" w:rsidP="00E8537D">
            <w:pPr>
              <w:pStyle w:val="Chronologybullet2"/>
            </w:pPr>
            <w:r>
              <w:t>e</w:t>
            </w:r>
            <w:r w:rsidR="001B7F5D" w:rsidRPr="00E8537D">
              <w:t>nable carers to take a break</w:t>
            </w:r>
            <w:r>
              <w:t>;</w:t>
            </w:r>
          </w:p>
          <w:p w14:paraId="06E88509" w14:textId="77777777" w:rsidR="001B7F5D" w:rsidRPr="00E8537D" w:rsidRDefault="00E8537D" w:rsidP="00E8537D">
            <w:pPr>
              <w:pStyle w:val="Chronologybullet2"/>
            </w:pPr>
            <w:r>
              <w:t>p</w:t>
            </w:r>
            <w:r w:rsidR="001B7F5D" w:rsidRPr="00E8537D">
              <w:t>rovide financial support for carers</w:t>
            </w:r>
            <w:r>
              <w:t>; and</w:t>
            </w:r>
          </w:p>
          <w:p w14:paraId="2144501C" w14:textId="77777777" w:rsidR="001B7F5D" w:rsidRDefault="00E8537D" w:rsidP="00E8537D">
            <w:pPr>
              <w:pStyle w:val="Chronologybullet2"/>
              <w:spacing w:after="120"/>
            </w:pPr>
            <w:r>
              <w:t>p</w:t>
            </w:r>
            <w:r w:rsidR="001B7F5D" w:rsidRPr="00E8537D">
              <w:t>rovide training and pat</w:t>
            </w:r>
            <w:r>
              <w:t>hways to employment for carers.</w:t>
            </w:r>
          </w:p>
          <w:p w14:paraId="54C21198" w14:textId="77777777" w:rsidR="00E8537D" w:rsidRPr="005E3BA7" w:rsidRDefault="00E8537D" w:rsidP="00E8537D">
            <w:pPr>
              <w:pStyle w:val="Chronologybullet2"/>
              <w:numPr>
                <w:ilvl w:val="0"/>
                <w:numId w:val="0"/>
              </w:numPr>
            </w:pPr>
            <w:r>
              <w:t xml:space="preserve">The second </w:t>
            </w:r>
            <w:r w:rsidRPr="00E8537D">
              <w:rPr>
                <w:i/>
              </w:rPr>
              <w:t>Five-year Action Plan (2014 to 2018)</w:t>
            </w:r>
            <w:r>
              <w:t xml:space="preserve"> was launched in February 2014.</w:t>
            </w:r>
          </w:p>
        </w:tc>
      </w:tr>
      <w:tr w:rsidR="006145A2" w:rsidRPr="005E3BA7" w14:paraId="5F25C3C9" w14:textId="77777777" w:rsidTr="002774EE">
        <w:tc>
          <w:tcPr>
            <w:tcW w:w="1928" w:type="dxa"/>
          </w:tcPr>
          <w:p w14:paraId="45EC436D" w14:textId="77777777" w:rsidR="006145A2" w:rsidRPr="005E3BA7" w:rsidRDefault="006145A2" w:rsidP="00246E36">
            <w:r w:rsidRPr="005E3BA7">
              <w:lastRenderedPageBreak/>
              <w:t>1 May 2008</w:t>
            </w:r>
          </w:p>
        </w:tc>
        <w:tc>
          <w:tcPr>
            <w:tcW w:w="3232" w:type="dxa"/>
            <w:shd w:val="clear" w:color="auto" w:fill="DAEEF3" w:themeFill="accent5" w:themeFillTint="33"/>
          </w:tcPr>
          <w:p w14:paraId="13E3937A" w14:textId="77777777" w:rsidR="006145A2" w:rsidRPr="005E3BA7" w:rsidRDefault="00D75931" w:rsidP="00D75931">
            <w:pPr>
              <w:rPr>
                <w:b/>
              </w:rPr>
            </w:pPr>
            <w:r w:rsidRPr="005E3BA7">
              <w:rPr>
                <w:b/>
              </w:rPr>
              <w:t>KiwiSaver</w:t>
            </w:r>
            <w:r>
              <w:rPr>
                <w:b/>
              </w:rPr>
              <w:t>:</w:t>
            </w:r>
            <w:r w:rsidRPr="005E3BA7">
              <w:rPr>
                <w:b/>
              </w:rPr>
              <w:t xml:space="preserve"> </w:t>
            </w:r>
            <w:r w:rsidR="006145A2" w:rsidRPr="005E3BA7">
              <w:rPr>
                <w:b/>
              </w:rPr>
              <w:t>Treatment of funds for social security purposes</w:t>
            </w:r>
          </w:p>
        </w:tc>
        <w:tc>
          <w:tcPr>
            <w:tcW w:w="0" w:type="auto"/>
          </w:tcPr>
          <w:p w14:paraId="1C9D71DC" w14:textId="77777777" w:rsidR="006145A2" w:rsidRPr="005E3BA7" w:rsidRDefault="006145A2" w:rsidP="00D951B1">
            <w:pPr>
              <w:jc w:val="both"/>
            </w:pPr>
            <w:r w:rsidRPr="005E3BA7">
              <w:t>From this date</w:t>
            </w:r>
            <w:r w:rsidR="00B60127">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sidR="00D75931">
              <w:rPr>
                <w:i/>
              </w:rPr>
              <w:t xml:space="preserve"> 1989</w:t>
            </w:r>
            <w:r w:rsidRPr="005E3BA7">
              <w:t xml:space="preserve"> and the provisions of which included a qualifying lock-in clause, were exempted items from a beneficiary’s ass</w:t>
            </w:r>
            <w:r w:rsidR="00E46102">
              <w:t>essable income and cash assets</w:t>
            </w:r>
            <w:r w:rsidR="00B60127">
              <w:t xml:space="preserve"> for the period that the funds were locked-in</w:t>
            </w:r>
            <w:r w:rsidR="00E46102">
              <w:t>.</w:t>
            </w:r>
          </w:p>
        </w:tc>
      </w:tr>
      <w:tr w:rsidR="006145A2" w:rsidRPr="005E3BA7" w14:paraId="0BE6850C" w14:textId="77777777" w:rsidTr="002774EE">
        <w:tc>
          <w:tcPr>
            <w:tcW w:w="1928" w:type="dxa"/>
          </w:tcPr>
          <w:p w14:paraId="46D4DF12" w14:textId="77777777" w:rsidR="006145A2" w:rsidRPr="005E3BA7" w:rsidRDefault="006145A2" w:rsidP="00246E36">
            <w:r w:rsidRPr="005E3BA7">
              <w:t>22 May 2008</w:t>
            </w:r>
          </w:p>
        </w:tc>
        <w:tc>
          <w:tcPr>
            <w:tcW w:w="3232" w:type="dxa"/>
            <w:shd w:val="clear" w:color="auto" w:fill="DAEEF3" w:themeFill="accent5" w:themeFillTint="33"/>
          </w:tcPr>
          <w:p w14:paraId="6F7E8257" w14:textId="77777777" w:rsidR="006145A2" w:rsidRPr="005E3BA7" w:rsidRDefault="006145A2" w:rsidP="00A663E3">
            <w:pPr>
              <w:rPr>
                <w:b/>
              </w:rPr>
            </w:pPr>
            <w:r w:rsidRPr="005E3BA7">
              <w:rPr>
                <w:b/>
              </w:rPr>
              <w:t>Tax Reduction Package announced</w:t>
            </w:r>
          </w:p>
        </w:tc>
        <w:tc>
          <w:tcPr>
            <w:tcW w:w="0" w:type="auto"/>
          </w:tcPr>
          <w:p w14:paraId="635B2469" w14:textId="77777777" w:rsidR="006145A2" w:rsidRPr="005E3BA7" w:rsidRDefault="006145A2" w:rsidP="00D951B1">
            <w:pPr>
              <w:jc w:val="both"/>
            </w:pPr>
            <w:r w:rsidRPr="005E3BA7">
              <w:t>As part of the 2008 Budget</w:t>
            </w:r>
            <w:r w:rsidR="00D75931">
              <w:t>,</w:t>
            </w:r>
            <w:r w:rsidRPr="005E3BA7">
              <w:t xml:space="preserve"> a </w:t>
            </w:r>
            <w:r w:rsidR="00F721B7" w:rsidRPr="005E3BA7">
              <w:t>three-year</w:t>
            </w:r>
            <w:r w:rsidRPr="005E3BA7">
              <w:t xml:space="preserve"> tax reduction package was announced by the Government.</w:t>
            </w:r>
          </w:p>
          <w:p w14:paraId="3A90C40F" w14:textId="77777777" w:rsidR="006145A2" w:rsidRPr="005E3BA7" w:rsidRDefault="006145A2" w:rsidP="00D951B1">
            <w:pPr>
              <w:jc w:val="both"/>
            </w:pPr>
            <w:r w:rsidRPr="005E3BA7">
              <w:t xml:space="preserve">A new personal tax scale was introduced and the </w:t>
            </w:r>
            <w:r w:rsidR="00F721B7" w:rsidRPr="005E3BA7">
              <w:t>low-income</w:t>
            </w:r>
            <w:r w:rsidRPr="005E3BA7">
              <w:t xml:space="preserve"> earner rebate was removed and replaced with a lower statutory rate of 12.5 percent.  The new tax scale was:</w:t>
            </w:r>
          </w:p>
          <w:p w14:paraId="5EBE4D36" w14:textId="77777777" w:rsidR="006145A2" w:rsidRPr="005E3BA7" w:rsidRDefault="006145A2" w:rsidP="00D951B1">
            <w:pPr>
              <w:jc w:val="both"/>
              <w:rPr>
                <w:b/>
              </w:rPr>
            </w:pPr>
            <w:r w:rsidRPr="005E3BA7">
              <w:rPr>
                <w:b/>
              </w:rPr>
              <w:t>1 October 2008</w:t>
            </w:r>
          </w:p>
          <w:p w14:paraId="45A501AF" w14:textId="77777777" w:rsidR="006145A2" w:rsidRPr="005E3BA7" w:rsidRDefault="006145A2" w:rsidP="00EB0853">
            <w:pPr>
              <w:pStyle w:val="Chronologybullet2"/>
            </w:pPr>
            <w:r w:rsidRPr="005E3BA7">
              <w:t xml:space="preserve">$0-$14,000               </w:t>
            </w:r>
            <w:r w:rsidR="00EB0853">
              <w:t xml:space="preserve"> </w:t>
            </w:r>
            <w:r w:rsidRPr="005E3BA7">
              <w:t>12.5%</w:t>
            </w:r>
          </w:p>
          <w:p w14:paraId="663E7415" w14:textId="77777777" w:rsidR="006145A2" w:rsidRPr="005E3BA7" w:rsidRDefault="006145A2" w:rsidP="00EB0853">
            <w:pPr>
              <w:pStyle w:val="Chronologybullet2"/>
            </w:pPr>
            <w:r w:rsidRPr="005E3BA7">
              <w:t>$14,001-$40,000       21.0%</w:t>
            </w:r>
          </w:p>
          <w:p w14:paraId="04F83DD9" w14:textId="77777777" w:rsidR="006145A2" w:rsidRPr="005E3BA7" w:rsidRDefault="006145A2" w:rsidP="00EB0853">
            <w:pPr>
              <w:pStyle w:val="Chronologybullet2"/>
            </w:pPr>
            <w:r w:rsidRPr="005E3BA7">
              <w:t>$40,001-$70,000       33.0%</w:t>
            </w:r>
          </w:p>
          <w:p w14:paraId="426956BE" w14:textId="77777777" w:rsidR="006145A2" w:rsidRPr="005E3BA7" w:rsidRDefault="006145A2" w:rsidP="00EB0853">
            <w:pPr>
              <w:pStyle w:val="Chronologybullet2"/>
            </w:pPr>
            <w:r w:rsidRPr="005E3BA7">
              <w:t>$70,001+                   39.0%</w:t>
            </w:r>
          </w:p>
          <w:p w14:paraId="5E31979B" w14:textId="77777777" w:rsidR="006145A2" w:rsidRPr="005E3BA7" w:rsidRDefault="006145A2" w:rsidP="00D951B1">
            <w:pPr>
              <w:jc w:val="both"/>
              <w:rPr>
                <w:b/>
              </w:rPr>
            </w:pPr>
            <w:r w:rsidRPr="005E3BA7">
              <w:rPr>
                <w:b/>
              </w:rPr>
              <w:t>1 April 2010</w:t>
            </w:r>
          </w:p>
          <w:p w14:paraId="2F91F452" w14:textId="77777777" w:rsidR="006145A2" w:rsidRPr="005E3BA7" w:rsidRDefault="006145A2" w:rsidP="00EB0853">
            <w:pPr>
              <w:pStyle w:val="Chronologybullet2"/>
            </w:pPr>
            <w:r w:rsidRPr="005E3BA7">
              <w:t>$0-$17,500                12.5%</w:t>
            </w:r>
          </w:p>
          <w:p w14:paraId="0D56AD8E" w14:textId="77777777" w:rsidR="006145A2" w:rsidRPr="005E3BA7" w:rsidRDefault="006145A2" w:rsidP="00EB0853">
            <w:pPr>
              <w:pStyle w:val="Chronologybullet2"/>
            </w:pPr>
            <w:r w:rsidRPr="005E3BA7">
              <w:t>$17,501-$40,000       21.0%</w:t>
            </w:r>
          </w:p>
          <w:p w14:paraId="514CEA2A" w14:textId="77777777" w:rsidR="006145A2" w:rsidRPr="005E3BA7" w:rsidRDefault="006145A2" w:rsidP="00EB0853">
            <w:pPr>
              <w:pStyle w:val="Chronologybullet2"/>
            </w:pPr>
            <w:r w:rsidRPr="005E3BA7">
              <w:t>$40,001-$75,000       33.0%</w:t>
            </w:r>
          </w:p>
          <w:p w14:paraId="0EC03556" w14:textId="77777777" w:rsidR="006145A2" w:rsidRPr="005E3BA7" w:rsidRDefault="006145A2" w:rsidP="00EB0853">
            <w:pPr>
              <w:pStyle w:val="Chronologybullet2"/>
            </w:pPr>
            <w:r w:rsidRPr="005E3BA7">
              <w:t xml:space="preserve">$75,001+                  </w:t>
            </w:r>
            <w:r w:rsidR="00EB0853">
              <w:t xml:space="preserve"> </w:t>
            </w:r>
            <w:r w:rsidRPr="005E3BA7">
              <w:t xml:space="preserve"> 39.0%</w:t>
            </w:r>
          </w:p>
          <w:p w14:paraId="7ECAE32E" w14:textId="77777777" w:rsidR="006145A2" w:rsidRPr="005E3BA7" w:rsidRDefault="006145A2" w:rsidP="00D951B1">
            <w:pPr>
              <w:jc w:val="both"/>
              <w:rPr>
                <w:b/>
              </w:rPr>
            </w:pPr>
            <w:r w:rsidRPr="005E3BA7">
              <w:rPr>
                <w:b/>
              </w:rPr>
              <w:t>1 April 2011</w:t>
            </w:r>
          </w:p>
          <w:p w14:paraId="487A4BBB" w14:textId="77777777" w:rsidR="006145A2" w:rsidRPr="005E3BA7" w:rsidRDefault="006145A2" w:rsidP="00EB0853">
            <w:pPr>
              <w:pStyle w:val="Chronologybullet2"/>
            </w:pPr>
            <w:r w:rsidRPr="005E3BA7">
              <w:t>$0-$20,000                12.5%</w:t>
            </w:r>
          </w:p>
          <w:p w14:paraId="16B80DB1" w14:textId="77777777" w:rsidR="006145A2" w:rsidRPr="005E3BA7" w:rsidRDefault="006145A2" w:rsidP="00EB0853">
            <w:pPr>
              <w:pStyle w:val="Chronologybullet2"/>
            </w:pPr>
            <w:r w:rsidRPr="005E3BA7">
              <w:t>$20,001-$42,500       21.0%</w:t>
            </w:r>
          </w:p>
          <w:p w14:paraId="2DF20117" w14:textId="77777777" w:rsidR="006145A2" w:rsidRPr="005E3BA7" w:rsidRDefault="006145A2" w:rsidP="00EB0853">
            <w:pPr>
              <w:pStyle w:val="Chronologybullet2"/>
            </w:pPr>
            <w:r w:rsidRPr="005E3BA7">
              <w:t>$42,501-$80,000       33.0%</w:t>
            </w:r>
          </w:p>
          <w:p w14:paraId="38209544" w14:textId="77777777" w:rsidR="006145A2" w:rsidRPr="005E3BA7" w:rsidRDefault="006145A2" w:rsidP="00EB0853">
            <w:pPr>
              <w:pStyle w:val="Chronologybullet2"/>
            </w:pPr>
            <w:r w:rsidRPr="005E3BA7">
              <w:t xml:space="preserve">$80,001+                   </w:t>
            </w:r>
            <w:r w:rsidR="00EB0853">
              <w:t xml:space="preserve"> </w:t>
            </w:r>
            <w:r w:rsidRPr="005E3BA7">
              <w:t>39.0%</w:t>
            </w:r>
          </w:p>
          <w:p w14:paraId="550B173C" w14:textId="690E5F8B" w:rsidR="006145A2" w:rsidRPr="005E3BA7" w:rsidRDefault="006145A2" w:rsidP="00D951B1">
            <w:pPr>
              <w:jc w:val="both"/>
            </w:pPr>
            <w:r w:rsidRPr="005E3BA7">
              <w:lastRenderedPageBreak/>
              <w:t xml:space="preserve">The </w:t>
            </w:r>
            <w:r w:rsidR="00034E0A" w:rsidRPr="005E3BA7">
              <w:t>three-year</w:t>
            </w:r>
            <w:r w:rsidRPr="005E3BA7">
              <w:t xml:space="preserve"> impact was estimated to be:</w:t>
            </w:r>
          </w:p>
          <w:p w14:paraId="25874838" w14:textId="77777777" w:rsidR="006145A2" w:rsidRPr="005E3BA7" w:rsidRDefault="006145A2" w:rsidP="00B847A4">
            <w:pPr>
              <w:numPr>
                <w:ilvl w:val="0"/>
                <w:numId w:val="81"/>
              </w:numPr>
              <w:tabs>
                <w:tab w:val="clear" w:pos="360"/>
                <w:tab w:val="num" w:pos="162"/>
              </w:tabs>
              <w:spacing w:before="0"/>
              <w:jc w:val="both"/>
            </w:pPr>
            <w:r w:rsidRPr="005E3BA7">
              <w:t>$21.73 per week for someone earning the minimum wage ($24,960);</w:t>
            </w:r>
          </w:p>
          <w:p w14:paraId="51EA43A4" w14:textId="77777777" w:rsidR="006145A2" w:rsidRPr="005E3BA7" w:rsidRDefault="006145A2" w:rsidP="00B847A4">
            <w:pPr>
              <w:numPr>
                <w:ilvl w:val="0"/>
                <w:numId w:val="81"/>
              </w:numPr>
              <w:tabs>
                <w:tab w:val="clear" w:pos="360"/>
                <w:tab w:val="num" w:pos="162"/>
              </w:tabs>
              <w:spacing w:before="0"/>
              <w:jc w:val="both"/>
            </w:pPr>
            <w:r w:rsidRPr="005E3BA7">
              <w:t>$32.12 per week for someone earning the average wage ($45,800); and</w:t>
            </w:r>
          </w:p>
          <w:p w14:paraId="2331C65E" w14:textId="77777777" w:rsidR="006145A2" w:rsidRPr="005E3BA7" w:rsidRDefault="006145A2" w:rsidP="00B847A4">
            <w:pPr>
              <w:numPr>
                <w:ilvl w:val="0"/>
                <w:numId w:val="81"/>
              </w:numPr>
              <w:tabs>
                <w:tab w:val="clear" w:pos="360"/>
                <w:tab w:val="num" w:pos="162"/>
              </w:tabs>
              <w:spacing w:before="0"/>
              <w:jc w:val="both"/>
            </w:pPr>
            <w:r w:rsidRPr="005E3BA7">
              <w:t>$55.19 per week for someone earning twice the average wage ($91,600).</w:t>
            </w:r>
          </w:p>
          <w:p w14:paraId="4793CB2E" w14:textId="77777777" w:rsidR="006145A2" w:rsidRPr="005E3BA7" w:rsidRDefault="006145A2" w:rsidP="00D951B1">
            <w:pPr>
              <w:jc w:val="both"/>
            </w:pPr>
            <w:r w:rsidRPr="005E3BA7">
              <w:t xml:space="preserve">In December 2009, following the election of the National-led government, this tax package was changed. </w:t>
            </w:r>
          </w:p>
        </w:tc>
      </w:tr>
      <w:tr w:rsidR="006145A2" w:rsidRPr="005E3BA7" w14:paraId="22368949" w14:textId="77777777" w:rsidTr="002774EE">
        <w:tc>
          <w:tcPr>
            <w:tcW w:w="1928" w:type="dxa"/>
          </w:tcPr>
          <w:p w14:paraId="258ACEF7" w14:textId="77777777" w:rsidR="006145A2" w:rsidRPr="005E3BA7" w:rsidRDefault="006145A2" w:rsidP="00246E36">
            <w:r w:rsidRPr="005E3BA7">
              <w:lastRenderedPageBreak/>
              <w:t>3 June 2008</w:t>
            </w:r>
          </w:p>
        </w:tc>
        <w:tc>
          <w:tcPr>
            <w:tcW w:w="3232" w:type="dxa"/>
            <w:shd w:val="clear" w:color="auto" w:fill="DAEEF3" w:themeFill="accent5" w:themeFillTint="33"/>
          </w:tcPr>
          <w:p w14:paraId="593296A5" w14:textId="77777777" w:rsidR="006145A2" w:rsidRPr="005E3BA7" w:rsidRDefault="006145A2" w:rsidP="00A663E3">
            <w:pPr>
              <w:rPr>
                <w:b/>
              </w:rPr>
            </w:pPr>
            <w:r w:rsidRPr="005E3BA7">
              <w:rPr>
                <w:b/>
              </w:rPr>
              <w:t xml:space="preserve">Human Rights </w:t>
            </w:r>
            <w:r w:rsidR="00096721">
              <w:rPr>
                <w:b/>
              </w:rPr>
              <w:t xml:space="preserve">Review </w:t>
            </w:r>
            <w:r w:rsidRPr="005E3BA7">
              <w:rPr>
                <w:b/>
              </w:rPr>
              <w:t>Tribunal considers aspects of the Working for Families Package</w:t>
            </w:r>
          </w:p>
        </w:tc>
        <w:tc>
          <w:tcPr>
            <w:tcW w:w="0" w:type="auto"/>
          </w:tcPr>
          <w:p w14:paraId="04CA2BA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(ie beneficiary families were excluded from the payment).</w:t>
            </w:r>
          </w:p>
          <w:p w14:paraId="5AF8AAB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14:paraId="10B9DF30" w14:textId="77777777" w:rsidR="006145A2" w:rsidRDefault="006145A2" w:rsidP="00D951B1">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14:paraId="45B3EA76" w14:textId="77777777" w:rsidR="00D82853" w:rsidRPr="005E3BA7" w:rsidRDefault="00D82853" w:rsidP="004C35DD">
            <w:pPr>
              <w:jc w:val="both"/>
            </w:pPr>
            <w:r>
              <w:rPr>
                <w:lang w:eastAsia="en-GB"/>
              </w:rPr>
              <w:t xml:space="preserve">The case was subsequently appealed to the </w:t>
            </w:r>
            <w:r w:rsidRPr="004C35DD">
              <w:rPr>
                <w:i/>
                <w:lang w:eastAsia="en-GB"/>
              </w:rPr>
              <w:t>High Court</w:t>
            </w:r>
            <w:r>
              <w:rPr>
                <w:lang w:eastAsia="en-GB"/>
              </w:rPr>
              <w:t xml:space="preserve"> </w:t>
            </w:r>
            <w:r w:rsidR="004C35DD">
              <w:rPr>
                <w:lang w:eastAsia="en-GB"/>
              </w:rPr>
              <w:t xml:space="preserve">which in </w:t>
            </w:r>
            <w:r w:rsidR="00E101D5">
              <w:rPr>
                <w:lang w:eastAsia="en-GB"/>
              </w:rPr>
              <w:t xml:space="preserve">a </w:t>
            </w:r>
            <w:r w:rsidR="004C35DD">
              <w:rPr>
                <w:lang w:eastAsia="en-GB"/>
              </w:rPr>
              <w:t xml:space="preserve">judgement of October 2011 dismissed the appeal.  In </w:t>
            </w:r>
            <w:r>
              <w:rPr>
                <w:lang w:eastAsia="en-GB"/>
              </w:rPr>
              <w:t>May 2013</w:t>
            </w:r>
            <w:r w:rsidR="004C35DD">
              <w:rPr>
                <w:lang w:eastAsia="en-GB"/>
              </w:rPr>
              <w:t xml:space="preserve">, an appeal by CPAG from the decision of the </w:t>
            </w:r>
            <w:r w:rsidR="004C35DD"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6145A2" w:rsidRPr="005E3BA7" w14:paraId="74265359" w14:textId="77777777" w:rsidTr="002774EE">
        <w:tc>
          <w:tcPr>
            <w:tcW w:w="1928" w:type="dxa"/>
          </w:tcPr>
          <w:p w14:paraId="213D75E3" w14:textId="77777777" w:rsidR="006145A2" w:rsidRPr="005E3BA7" w:rsidRDefault="006145A2" w:rsidP="00246E36">
            <w:r w:rsidRPr="005E3BA7">
              <w:t>1 July 2008</w:t>
            </w:r>
          </w:p>
        </w:tc>
        <w:tc>
          <w:tcPr>
            <w:tcW w:w="3232" w:type="dxa"/>
            <w:shd w:val="clear" w:color="auto" w:fill="DAEEF3" w:themeFill="accent5" w:themeFillTint="33"/>
          </w:tcPr>
          <w:p w14:paraId="4DE03A10" w14:textId="77777777" w:rsidR="006145A2" w:rsidRPr="005E3BA7" w:rsidRDefault="006145A2" w:rsidP="00A663E3">
            <w:pPr>
              <w:rPr>
                <w:b/>
              </w:rPr>
            </w:pPr>
            <w:r w:rsidRPr="005E3BA7">
              <w:rPr>
                <w:b/>
              </w:rPr>
              <w:t>Paid Parental Leave Increased</w:t>
            </w:r>
          </w:p>
        </w:tc>
        <w:tc>
          <w:tcPr>
            <w:tcW w:w="0" w:type="auto"/>
          </w:tcPr>
          <w:p w14:paraId="2E20654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14:paraId="2BDA6375" w14:textId="77777777" w:rsidR="006145A2" w:rsidRPr="005E3BA7" w:rsidRDefault="006145A2" w:rsidP="00D951B1">
            <w:pPr>
              <w:jc w:val="both"/>
            </w:pPr>
            <w:r w:rsidRPr="005E3BA7">
              <w:t>The minimum payment for self-employed parents increased from $112.50 per week to $120.00 per week.</w:t>
            </w:r>
          </w:p>
        </w:tc>
      </w:tr>
      <w:tr w:rsidR="0039711C" w:rsidRPr="005E3BA7" w14:paraId="1D2EFCF6" w14:textId="77777777" w:rsidTr="002774EE">
        <w:tc>
          <w:tcPr>
            <w:tcW w:w="1928" w:type="dxa"/>
          </w:tcPr>
          <w:p w14:paraId="7D5860FC" w14:textId="77777777" w:rsidR="0039711C" w:rsidRPr="005E3BA7" w:rsidRDefault="0039711C" w:rsidP="00246E36">
            <w:r>
              <w:t>1 July 2008</w:t>
            </w:r>
          </w:p>
        </w:tc>
        <w:tc>
          <w:tcPr>
            <w:tcW w:w="3232" w:type="dxa"/>
            <w:shd w:val="clear" w:color="auto" w:fill="DAEEF3" w:themeFill="accent5" w:themeFillTint="33"/>
          </w:tcPr>
          <w:p w14:paraId="428D93DD" w14:textId="77777777" w:rsidR="0039711C" w:rsidRPr="005E3BA7" w:rsidRDefault="0039711C" w:rsidP="007B109D">
            <w:pPr>
              <w:rPr>
                <w:b/>
              </w:rPr>
            </w:pPr>
            <w:r>
              <w:rPr>
                <w:b/>
              </w:rPr>
              <w:t xml:space="preserve">Right to request flexible work </w:t>
            </w:r>
            <w:r w:rsidR="007B109D">
              <w:rPr>
                <w:b/>
              </w:rPr>
              <w:t>arrangements for employees who were also caregivers</w:t>
            </w:r>
          </w:p>
        </w:tc>
        <w:tc>
          <w:tcPr>
            <w:tcW w:w="0" w:type="auto"/>
          </w:tcPr>
          <w:p w14:paraId="4C6E69EA" w14:textId="77777777" w:rsidR="0039711C" w:rsidRDefault="0039711C" w:rsidP="0039711C">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14:paraId="42E20DAD" w14:textId="77777777" w:rsidR="0039711C" w:rsidRDefault="0039711C" w:rsidP="0039711C">
            <w:pPr>
              <w:jc w:val="both"/>
            </w:pPr>
            <w:r>
              <w:t xml:space="preserve">To be eligible for the "right to request" an employee must have the care of any person and have </w:t>
            </w:r>
            <w:r>
              <w:lastRenderedPageBreak/>
              <w:t>been employed by their employer for six months prior to making the request. When making the request, the employee must explain how the variation will help the employee provide better care for the person concerned.</w:t>
            </w:r>
          </w:p>
          <w:p w14:paraId="75336D40" w14:textId="77777777" w:rsidR="007B109D" w:rsidRDefault="0039711C" w:rsidP="007B109D">
            <w:pPr>
              <w:jc w:val="both"/>
            </w:pPr>
            <w:r>
              <w:t>The Act require</w:t>
            </w:r>
            <w:r w:rsidR="007B109D">
              <w:t>d</w:t>
            </w:r>
            <w:r>
              <w:t xml:space="preserve"> employers to consider the request for flexible working arrangements and provide</w:t>
            </w:r>
            <w:r w:rsidR="007B109D">
              <w:t>d</w:t>
            </w:r>
            <w:r>
              <w:t xml:space="preserve"> the only grounds upon which they can refuse a request. The Act also provide</w:t>
            </w:r>
            <w:r w:rsidR="007B109D">
              <w:t>d</w:t>
            </w:r>
            <w:r>
              <w:t xml:space="preserve"> a process for how requests are to be made and responded to.</w:t>
            </w:r>
            <w:r w:rsidR="007B109D">
              <w:t xml:space="preserve">  </w:t>
            </w:r>
            <w:r>
              <w:t>In the event that a disagreement arises, the Act provide</w:t>
            </w:r>
            <w:r w:rsidR="007B109D">
              <w:t>d</w:t>
            </w:r>
            <w:r>
              <w:t xml:space="preserve"> a problem resolution process.</w:t>
            </w:r>
          </w:p>
          <w:p w14:paraId="50F3346C" w14:textId="77777777" w:rsidR="007B109D" w:rsidRPr="005E3BA7" w:rsidRDefault="007B109D" w:rsidP="007B109D">
            <w:pPr>
              <w:jc w:val="both"/>
            </w:pPr>
            <w:r>
              <w:t>From 6 March 2015, the right to request flexible work arrangements was extended to all employees and such a request could be made from the first day of employment.</w:t>
            </w:r>
          </w:p>
        </w:tc>
      </w:tr>
      <w:tr w:rsidR="006145A2" w:rsidRPr="005E3BA7" w14:paraId="776DB0A9" w14:textId="77777777" w:rsidTr="002774EE">
        <w:tc>
          <w:tcPr>
            <w:tcW w:w="1928" w:type="dxa"/>
          </w:tcPr>
          <w:p w14:paraId="2EAB282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730689C" w14:textId="77777777" w:rsidR="006145A2" w:rsidRPr="005E3BA7" w:rsidRDefault="006145A2" w:rsidP="00A663E3">
            <w:pPr>
              <w:rPr>
                <w:b/>
              </w:rPr>
            </w:pPr>
            <w:r w:rsidRPr="005E3BA7">
              <w:rPr>
                <w:b/>
              </w:rPr>
              <w:t>Shared Equity Home Ownership Pilot Scheme commenced</w:t>
            </w:r>
          </w:p>
        </w:tc>
        <w:tc>
          <w:tcPr>
            <w:tcW w:w="0" w:type="auto"/>
          </w:tcPr>
          <w:p w14:paraId="172A1FF6" w14:textId="77777777" w:rsidR="006145A2" w:rsidRPr="005E3BA7" w:rsidRDefault="006145A2" w:rsidP="00D951B1">
            <w:pPr>
              <w:jc w:val="both"/>
            </w:pPr>
            <w:r w:rsidRPr="005E3BA7">
              <w:t xml:space="preserve">The </w:t>
            </w:r>
            <w:r w:rsidRPr="005E3BA7">
              <w:rPr>
                <w:i/>
              </w:rPr>
              <w:t>Shared Equity Pilot Scheme</w:t>
            </w:r>
            <w:r w:rsidRPr="005E3BA7">
              <w:t xml:space="preserve"> commenced.  From this time, the pilot scheme provided an interest</w:t>
            </w:r>
            <w:r w:rsidR="008056D1">
              <w:t>-</w:t>
            </w:r>
            <w:r w:rsidRPr="005E3BA7">
              <w:t xml:space="preserve">free loan of between </w:t>
            </w:r>
            <w:r w:rsidR="00D75931">
              <w:t>five</w:t>
            </w:r>
            <w:r w:rsidR="00EB0853">
              <w:t xml:space="preserve"> percent</w:t>
            </w:r>
            <w:r w:rsidRPr="005E3BA7">
              <w:t xml:space="preserve"> and 30</w:t>
            </w:r>
            <w:r w:rsidR="00EB0853">
              <w:t xml:space="preserve"> percent</w:t>
            </w:r>
            <w:r w:rsidRPr="005E3BA7">
              <w:t xml:space="preserve"> of the house purchase price.  The scheme was limited to those with a household income up to $85,000 and a deposit of </w:t>
            </w:r>
            <w:r w:rsidR="00D75931">
              <w:t>five</w:t>
            </w:r>
            <w:r w:rsidR="00EB0853">
              <w:t xml:space="preserve"> percent</w:t>
            </w:r>
            <w:r w:rsidRPr="005E3BA7">
              <w:t>.  A maximum house price cap applied to target the scheme toward starter homes.  The scheme was restricted to homes in regions with higher than average prices (Auckland, Wellington, Nelson, Christchurch and Queenstown).</w:t>
            </w:r>
          </w:p>
          <w:p w14:paraId="4618DA70" w14:textId="77777777" w:rsidR="006145A2" w:rsidRPr="005E3BA7" w:rsidRDefault="006145A2" w:rsidP="00D951B1">
            <w:pPr>
              <w:jc w:val="both"/>
            </w:pPr>
            <w:r w:rsidRPr="005E3BA7">
              <w:t xml:space="preserve">The Government’s loan existed as a second mortgage over the property.  It had no interest costs and required no repayment until either the house was </w:t>
            </w:r>
            <w:r w:rsidR="008056D1" w:rsidRPr="005E3BA7">
              <w:t>sold,</w:t>
            </w:r>
            <w:r w:rsidRPr="005E3BA7">
              <w:t xml:space="preserve"> or the loan term end</w:t>
            </w:r>
            <w:r w:rsidR="008056D1">
              <w:t>ed</w:t>
            </w:r>
            <w:r w:rsidRPr="005E3BA7">
              <w:t>. Households could reduce their shared equity loan by buying out a proportion of the loan based on the market value of the home at the time.  There were incentives for homeowners to buy out the Government share (</w:t>
            </w:r>
            <w:r w:rsidR="00D75931">
              <w:t>one</w:t>
            </w:r>
            <w:r w:rsidR="00EB0853">
              <w:t xml:space="preserve"> percent</w:t>
            </w:r>
            <w:r w:rsidRPr="005E3BA7">
              <w:t xml:space="preserve"> for each </w:t>
            </w:r>
            <w:r w:rsidR="00D75931">
              <w:t>five</w:t>
            </w:r>
            <w:r w:rsidR="00EB0853">
              <w:t xml:space="preserve"> percent</w:t>
            </w:r>
            <w:r w:rsidRPr="005E3BA7">
              <w:t xml:space="preserve"> repaid).</w:t>
            </w:r>
          </w:p>
          <w:p w14:paraId="4280CBC3" w14:textId="77777777" w:rsidR="006145A2" w:rsidRPr="005E3BA7" w:rsidRDefault="006145A2" w:rsidP="00D951B1">
            <w:pPr>
              <w:jc w:val="both"/>
            </w:pPr>
            <w:r w:rsidRPr="005E3BA7">
              <w:t>If demand exceeded supply, eligible households would go into a ballot, though new builds would be prioritised to try and encourage new starter homes being built.</w:t>
            </w:r>
          </w:p>
          <w:p w14:paraId="6215BFD8" w14:textId="77777777" w:rsidR="006145A2" w:rsidRPr="005E3BA7" w:rsidRDefault="006145A2" w:rsidP="00D951B1">
            <w:pPr>
              <w:jc w:val="both"/>
            </w:pPr>
            <w:r w:rsidRPr="005E3BA7">
              <w:t>The pilot was expected to assist up to 700 households into starter homes over two years</w:t>
            </w:r>
            <w:r w:rsidR="008056D1">
              <w:t xml:space="preserve"> and was administered by the </w:t>
            </w:r>
            <w:r w:rsidR="008056D1" w:rsidRPr="008056D1">
              <w:rPr>
                <w:i/>
              </w:rPr>
              <w:t>Housing New Zealand Corporation</w:t>
            </w:r>
            <w:r w:rsidR="008056D1">
              <w:t>.</w:t>
            </w:r>
          </w:p>
        </w:tc>
      </w:tr>
      <w:tr w:rsidR="006145A2" w:rsidRPr="005E3BA7" w14:paraId="03031141" w14:textId="77777777" w:rsidTr="002774EE">
        <w:tc>
          <w:tcPr>
            <w:tcW w:w="1928" w:type="dxa"/>
          </w:tcPr>
          <w:p w14:paraId="461F3283" w14:textId="77777777" w:rsidR="006145A2" w:rsidRPr="005E3BA7" w:rsidRDefault="006145A2" w:rsidP="00246E36">
            <w:r w:rsidRPr="005E3BA7">
              <w:t>1 July 2008</w:t>
            </w:r>
          </w:p>
        </w:tc>
        <w:tc>
          <w:tcPr>
            <w:tcW w:w="3232" w:type="dxa"/>
            <w:shd w:val="clear" w:color="auto" w:fill="DAEEF3" w:themeFill="accent5" w:themeFillTint="33"/>
          </w:tcPr>
          <w:p w14:paraId="35E1B3D1" w14:textId="77777777" w:rsidR="006145A2" w:rsidRPr="005E3BA7" w:rsidRDefault="006145A2" w:rsidP="00D75931">
            <w:pPr>
              <w:rPr>
                <w:b/>
              </w:rPr>
            </w:pPr>
            <w:r w:rsidRPr="005E3BA7">
              <w:rPr>
                <w:b/>
              </w:rPr>
              <w:t>Accommodation Supplement</w:t>
            </w:r>
            <w:r w:rsidR="00D75931">
              <w:rPr>
                <w:b/>
              </w:rPr>
              <w:t>: Water rates included as an allowable cost</w:t>
            </w:r>
          </w:p>
        </w:tc>
        <w:tc>
          <w:tcPr>
            <w:tcW w:w="0" w:type="auto"/>
          </w:tcPr>
          <w:p w14:paraId="2EBC25CE" w14:textId="77777777" w:rsidR="006145A2" w:rsidRPr="005E3BA7" w:rsidRDefault="006145A2" w:rsidP="00D951B1">
            <w:pPr>
              <w:jc w:val="both"/>
            </w:pPr>
            <w:r w:rsidRPr="005E3BA7">
              <w:t xml:space="preserve">From this time, water rates, other than those billed by local authorities (which were already allowable costs), were included as allowable costs for home owners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tr w:rsidR="006145A2" w:rsidRPr="005E3BA7" w14:paraId="46B25F19" w14:textId="77777777" w:rsidTr="002774EE">
        <w:tc>
          <w:tcPr>
            <w:tcW w:w="1928" w:type="dxa"/>
          </w:tcPr>
          <w:p w14:paraId="27B98DAE" w14:textId="77777777" w:rsidR="006145A2" w:rsidRPr="005E3BA7" w:rsidRDefault="006145A2" w:rsidP="00246E36">
            <w:r w:rsidRPr="005E3BA7">
              <w:t>1 July 2008</w:t>
            </w:r>
          </w:p>
        </w:tc>
        <w:tc>
          <w:tcPr>
            <w:tcW w:w="3232" w:type="dxa"/>
            <w:shd w:val="clear" w:color="auto" w:fill="DAEEF3" w:themeFill="accent5" w:themeFillTint="33"/>
          </w:tcPr>
          <w:p w14:paraId="147D265B" w14:textId="77777777" w:rsidR="006145A2" w:rsidRPr="005E3BA7" w:rsidRDefault="006145A2" w:rsidP="00D75931">
            <w:pPr>
              <w:rPr>
                <w:b/>
              </w:rPr>
            </w:pPr>
            <w:r w:rsidRPr="005E3BA7">
              <w:rPr>
                <w:b/>
              </w:rPr>
              <w:t>Special Needs Grants</w:t>
            </w:r>
            <w:r w:rsidR="00D75931">
              <w:rPr>
                <w:b/>
              </w:rPr>
              <w:t xml:space="preserve">: </w:t>
            </w:r>
            <w:r w:rsidR="00D75931">
              <w:rPr>
                <w:b/>
              </w:rPr>
              <w:lastRenderedPageBreak/>
              <w:t>R</w:t>
            </w:r>
            <w:r w:rsidRPr="005E3BA7">
              <w:rPr>
                <w:b/>
              </w:rPr>
              <w:t xml:space="preserve">epair and </w:t>
            </w:r>
            <w:r w:rsidR="00D75931">
              <w:rPr>
                <w:b/>
              </w:rPr>
              <w:t>m</w:t>
            </w:r>
            <w:r w:rsidRPr="005E3BA7">
              <w:rPr>
                <w:b/>
              </w:rPr>
              <w:t>aintenance of on-site effluent treatment systems</w:t>
            </w:r>
          </w:p>
        </w:tc>
        <w:tc>
          <w:tcPr>
            <w:tcW w:w="0" w:type="auto"/>
          </w:tcPr>
          <w:p w14:paraId="203528E2" w14:textId="77777777" w:rsidR="006145A2" w:rsidRPr="005E3BA7" w:rsidRDefault="006145A2" w:rsidP="00D951B1">
            <w:pPr>
              <w:jc w:val="both"/>
            </w:pPr>
            <w:r w:rsidRPr="005E3BA7">
              <w:lastRenderedPageBreak/>
              <w:t xml:space="preserve">The provision of non-recoverable </w:t>
            </w:r>
            <w:r w:rsidRPr="005E3BA7">
              <w:rPr>
                <w:i/>
              </w:rPr>
              <w:t>Special Needs Grants</w:t>
            </w:r>
            <w:r w:rsidRPr="005E3BA7">
              <w:t xml:space="preserve"> to assist low income home owners in </w:t>
            </w:r>
            <w:r w:rsidRPr="005E3BA7">
              <w:lastRenderedPageBreak/>
              <w:t xml:space="preserve">rural areas with the maintenance and repair of </w:t>
            </w:r>
            <w:r w:rsidR="00D75931" w:rsidRPr="005E3BA7">
              <w:t>on-site</w:t>
            </w:r>
            <w:r w:rsidRPr="005E3BA7">
              <w:t xml:space="preserve"> effluent treatment systems (including septic tanks, long drop and composting toilets) was made permanent.</w:t>
            </w:r>
          </w:p>
          <w:p w14:paraId="326E25F1" w14:textId="77777777" w:rsidR="006145A2" w:rsidRPr="005E3BA7" w:rsidRDefault="006145A2" w:rsidP="00D951B1">
            <w:pPr>
              <w:jc w:val="both"/>
            </w:pPr>
            <w:r w:rsidRPr="005E3BA7">
              <w:t>These non-recoverable grants had been available since October 2006 under a time-limited provision, set to expire on 30 June 2008.</w:t>
            </w:r>
          </w:p>
        </w:tc>
      </w:tr>
      <w:tr w:rsidR="006145A2" w:rsidRPr="005E3BA7" w14:paraId="4E0BA28D" w14:textId="77777777" w:rsidTr="002774EE">
        <w:tc>
          <w:tcPr>
            <w:tcW w:w="1928" w:type="dxa"/>
          </w:tcPr>
          <w:p w14:paraId="43F7260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B7B0CF2"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3AAC8C69"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they are used to contribute to the cost of their care.  Couples both 65 years or over with one in residential care $85,000 (excluding family home and car) or they could elect the higher asset threshold of $180,000 (including family home or car).</w:t>
            </w:r>
          </w:p>
          <w:p w14:paraId="0893729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rsidR="005866A1">
              <w:t xml:space="preserve"> (after tax)</w:t>
            </w:r>
            <w:r w:rsidRPr="005E3BA7">
              <w:t xml:space="preserve"> were:</w:t>
            </w:r>
          </w:p>
          <w:p w14:paraId="1B9FA130" w14:textId="77777777" w:rsidR="006145A2" w:rsidRPr="005E3BA7" w:rsidRDefault="006145A2" w:rsidP="00B847A4">
            <w:pPr>
              <w:numPr>
                <w:ilvl w:val="0"/>
                <w:numId w:val="63"/>
              </w:numPr>
              <w:tabs>
                <w:tab w:val="clear" w:pos="360"/>
                <w:tab w:val="num" w:pos="162"/>
              </w:tabs>
              <w:spacing w:before="0"/>
              <w:jc w:val="both"/>
            </w:pPr>
            <w:r w:rsidRPr="005E3BA7">
              <w:t>single people:   $854 per annum;</w:t>
            </w:r>
          </w:p>
          <w:p w14:paraId="55F766DC" w14:textId="77777777" w:rsidR="006145A2" w:rsidRPr="005E3BA7" w:rsidRDefault="006145A2" w:rsidP="00B847A4">
            <w:pPr>
              <w:numPr>
                <w:ilvl w:val="0"/>
                <w:numId w:val="63"/>
              </w:numPr>
              <w:tabs>
                <w:tab w:val="clear" w:pos="360"/>
                <w:tab w:val="num" w:pos="162"/>
              </w:tabs>
              <w:spacing w:before="0"/>
              <w:jc w:val="both"/>
            </w:pPr>
            <w:r w:rsidRPr="005E3BA7">
              <w:t>couple (both in care):  $1,707 per annum; and</w:t>
            </w:r>
          </w:p>
          <w:p w14:paraId="0F31D726" w14:textId="77777777" w:rsidR="006145A2" w:rsidRDefault="006145A2" w:rsidP="00B847A4">
            <w:pPr>
              <w:numPr>
                <w:ilvl w:val="0"/>
                <w:numId w:val="63"/>
              </w:numPr>
              <w:tabs>
                <w:tab w:val="clear" w:pos="360"/>
                <w:tab w:val="num" w:pos="162"/>
              </w:tabs>
              <w:spacing w:before="0"/>
              <w:jc w:val="both"/>
            </w:pPr>
            <w:r w:rsidRPr="005E3BA7">
              <w:t>couple (one in care):  $2,560 per annum.</w:t>
            </w:r>
          </w:p>
          <w:p w14:paraId="06177C63"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5388437" w14:textId="77777777" w:rsidTr="002774EE">
        <w:tc>
          <w:tcPr>
            <w:tcW w:w="1928" w:type="dxa"/>
          </w:tcPr>
          <w:p w14:paraId="2F67EB18" w14:textId="77777777" w:rsidR="006145A2" w:rsidRPr="005E3BA7" w:rsidRDefault="006145A2" w:rsidP="00246E36">
            <w:r w:rsidRPr="005E3BA7">
              <w:t>1 July 2008</w:t>
            </w:r>
          </w:p>
        </w:tc>
        <w:tc>
          <w:tcPr>
            <w:tcW w:w="3232" w:type="dxa"/>
            <w:shd w:val="clear" w:color="auto" w:fill="DAEEF3" w:themeFill="accent5" w:themeFillTint="33"/>
          </w:tcPr>
          <w:p w14:paraId="40B2B276" w14:textId="77777777" w:rsidR="006145A2" w:rsidRPr="005E3BA7" w:rsidRDefault="006145A2" w:rsidP="00A663E3">
            <w:pPr>
              <w:rPr>
                <w:b/>
              </w:rPr>
            </w:pPr>
            <w:r w:rsidRPr="005E3BA7">
              <w:rPr>
                <w:b/>
              </w:rPr>
              <w:t>Changes to the Rates Rebate Scheme</w:t>
            </w:r>
          </w:p>
        </w:tc>
        <w:tc>
          <w:tcPr>
            <w:tcW w:w="0" w:type="auto"/>
          </w:tcPr>
          <w:p w14:paraId="2275424B"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077D0088"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$500 to $530; and</w:t>
            </w:r>
          </w:p>
          <w:p w14:paraId="618A073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$20,000 to $21,180.</w:t>
            </w:r>
          </w:p>
          <w:p w14:paraId="0744CB51" w14:textId="77777777" w:rsidR="006145A2" w:rsidRPr="005E3BA7" w:rsidRDefault="006145A2" w:rsidP="00D951B1">
            <w:pPr>
              <w:jc w:val="both"/>
            </w:pPr>
            <w:r w:rsidRPr="005E3BA7">
              <w:t>The additional income allowance for dependants remained at $500 per dependant.  This meant that the income threshold for the 2008/2009 rating year was $21,180 increased by $500 for each dependant.</w:t>
            </w:r>
          </w:p>
        </w:tc>
      </w:tr>
      <w:tr w:rsidR="006145A2" w:rsidRPr="005E3BA7" w14:paraId="307CE9FD" w14:textId="77777777" w:rsidTr="002774EE">
        <w:tc>
          <w:tcPr>
            <w:tcW w:w="1928" w:type="dxa"/>
          </w:tcPr>
          <w:p w14:paraId="14352F1D" w14:textId="77777777" w:rsidR="006145A2" w:rsidRPr="005E3BA7" w:rsidRDefault="006145A2" w:rsidP="00246E36">
            <w:r w:rsidRPr="005E3BA7">
              <w:t>3 July 2008</w:t>
            </w:r>
          </w:p>
        </w:tc>
        <w:tc>
          <w:tcPr>
            <w:tcW w:w="3232" w:type="dxa"/>
            <w:shd w:val="clear" w:color="auto" w:fill="DAEEF3" w:themeFill="accent5" w:themeFillTint="33"/>
          </w:tcPr>
          <w:p w14:paraId="575D2C32" w14:textId="77777777" w:rsidR="006145A2" w:rsidRPr="005E3BA7" w:rsidRDefault="006145A2" w:rsidP="00DF7947">
            <w:pPr>
              <w:rPr>
                <w:b/>
              </w:rPr>
            </w:pPr>
            <w:r w:rsidRPr="005E3BA7">
              <w:rPr>
                <w:b/>
              </w:rPr>
              <w:t>Single Core Benefit</w:t>
            </w:r>
            <w:r w:rsidR="00DF7947">
              <w:rPr>
                <w:b/>
              </w:rPr>
              <w:t xml:space="preserve">: </w:t>
            </w:r>
            <w:r w:rsidRPr="005E3BA7">
              <w:rPr>
                <w:b/>
              </w:rPr>
              <w:t>Announcement</w:t>
            </w:r>
          </w:p>
        </w:tc>
        <w:tc>
          <w:tcPr>
            <w:tcW w:w="0" w:type="auto"/>
          </w:tcPr>
          <w:p w14:paraId="2C757100" w14:textId="77777777" w:rsidR="006145A2" w:rsidRPr="005E3BA7" w:rsidRDefault="00DF7947" w:rsidP="00D951B1">
            <w:pPr>
              <w:jc w:val="both"/>
            </w:pPr>
            <w:r>
              <w:t>The Government</w:t>
            </w:r>
            <w:r w:rsidR="006145A2" w:rsidRPr="005E3BA7">
              <w:t xml:space="preserve"> announced that the next step towards a </w:t>
            </w:r>
            <w:r w:rsidR="006145A2" w:rsidRPr="005E3BA7">
              <w:rPr>
                <w:i/>
              </w:rPr>
              <w:t>Single Core Benefit</w:t>
            </w:r>
            <w:r w:rsidR="006145A2" w:rsidRPr="005E3BA7">
              <w:t xml:space="preserve"> would be implemented from 1 April 2009.  From this </w:t>
            </w:r>
            <w:r w:rsidR="000620D2" w:rsidRPr="005E3BA7">
              <w:t>time,</w:t>
            </w:r>
            <w:r w:rsidR="006145A2" w:rsidRPr="005E3BA7">
              <w:t xml:space="preserve"> it was intended to replace the existing social security benefit categories with a generic term “income support”.  This project was discontinued following the change of Government in November 2008.</w:t>
            </w:r>
          </w:p>
        </w:tc>
      </w:tr>
      <w:tr w:rsidR="006145A2" w:rsidRPr="005E3BA7" w14:paraId="0A7DD4D1" w14:textId="77777777" w:rsidTr="002774EE">
        <w:tc>
          <w:tcPr>
            <w:tcW w:w="1928" w:type="dxa"/>
          </w:tcPr>
          <w:p w14:paraId="43295259" w14:textId="77777777" w:rsidR="006145A2" w:rsidRPr="005E3BA7" w:rsidRDefault="006145A2" w:rsidP="00246E36">
            <w:r w:rsidRPr="005E3BA7">
              <w:t>July 2008</w:t>
            </w:r>
          </w:p>
        </w:tc>
        <w:tc>
          <w:tcPr>
            <w:tcW w:w="3232" w:type="dxa"/>
            <w:shd w:val="clear" w:color="auto" w:fill="DAEEF3" w:themeFill="accent5" w:themeFillTint="33"/>
          </w:tcPr>
          <w:p w14:paraId="2348E618" w14:textId="77777777" w:rsidR="006145A2" w:rsidRPr="005E3BA7" w:rsidRDefault="006145A2" w:rsidP="00A663E3">
            <w:pPr>
              <w:rPr>
                <w:b/>
              </w:rPr>
            </w:pPr>
            <w:r w:rsidRPr="005E3BA7">
              <w:rPr>
                <w:b/>
              </w:rPr>
              <w:t>Review of the War Pensions Act 1954</w:t>
            </w:r>
          </w:p>
        </w:tc>
        <w:tc>
          <w:tcPr>
            <w:tcW w:w="0" w:type="auto"/>
          </w:tcPr>
          <w:p w14:paraId="3EAFDE51" w14:textId="77777777" w:rsidR="006145A2" w:rsidRPr="005E3BA7" w:rsidRDefault="006145A2" w:rsidP="00D951B1">
            <w:pPr>
              <w:jc w:val="both"/>
              <w:rPr>
                <w:i/>
              </w:rPr>
            </w:pPr>
            <w:r w:rsidRPr="005E3BA7">
              <w:t xml:space="preserve">The </w:t>
            </w:r>
            <w:r w:rsidRPr="005E3BA7">
              <w:rPr>
                <w:i/>
              </w:rPr>
              <w:t>New Zealand Law Commission</w:t>
            </w:r>
            <w:r w:rsidRPr="005E3BA7">
              <w:t xml:space="preserve"> released a discussion paper: </w:t>
            </w:r>
            <w:r w:rsidRPr="005E3BA7">
              <w:rPr>
                <w:i/>
              </w:rPr>
              <w:t>Towards a New Veteran’s Entitlements Scheme: A Discussion Paper on a Review of the War Pensions Act 1954.</w:t>
            </w:r>
          </w:p>
          <w:p w14:paraId="7BF09AB8" w14:textId="77777777" w:rsidR="006145A2" w:rsidRPr="005E3BA7" w:rsidRDefault="006145A2" w:rsidP="00D951B1">
            <w:pPr>
              <w:jc w:val="both"/>
            </w:pPr>
            <w:r w:rsidRPr="005E3BA7">
              <w:lastRenderedPageBreak/>
              <w:t xml:space="preserve">The report set out a way forward, options for reform and the results of some preliminary consultation.  </w:t>
            </w:r>
          </w:p>
          <w:p w14:paraId="586C881E" w14:textId="77777777" w:rsidR="006145A2" w:rsidRPr="005E3BA7" w:rsidRDefault="006145A2" w:rsidP="00D951B1">
            <w:pPr>
              <w:jc w:val="both"/>
            </w:pPr>
            <w:r w:rsidRPr="005E3BA7">
              <w:t xml:space="preserve">Written submissions were sought by the </w:t>
            </w:r>
            <w:r w:rsidRPr="005E3BA7">
              <w:rPr>
                <w:i/>
              </w:rPr>
              <w:t>New Zealand Law Commission</w:t>
            </w:r>
            <w:r w:rsidRPr="005E3BA7">
              <w:t xml:space="preserve"> by 28 November 2008.</w:t>
            </w:r>
          </w:p>
          <w:p w14:paraId="56AEC9BA" w14:textId="77777777" w:rsidR="006145A2" w:rsidRPr="005E3BA7" w:rsidRDefault="006145A2" w:rsidP="00D951B1">
            <w:pPr>
              <w:jc w:val="both"/>
            </w:pPr>
            <w:r w:rsidRPr="005E3BA7">
              <w:t xml:space="preserve">The </w:t>
            </w:r>
            <w:r w:rsidRPr="005E3BA7">
              <w:rPr>
                <w:i/>
              </w:rPr>
              <w:t>Law Commission</w:t>
            </w:r>
            <w:r w:rsidRPr="005E3BA7">
              <w:t xml:space="preserve"> was scheduled to report back to the Government in June 2010.</w:t>
            </w:r>
          </w:p>
        </w:tc>
      </w:tr>
      <w:tr w:rsidR="006145A2" w:rsidRPr="005E3BA7" w14:paraId="0F687D64" w14:textId="77777777" w:rsidTr="002774EE">
        <w:tc>
          <w:tcPr>
            <w:tcW w:w="1928" w:type="dxa"/>
          </w:tcPr>
          <w:p w14:paraId="185A0D27" w14:textId="77777777" w:rsidR="006145A2" w:rsidRPr="005E3BA7" w:rsidRDefault="006145A2" w:rsidP="00246E36">
            <w:r w:rsidRPr="005E3BA7">
              <w:lastRenderedPageBreak/>
              <w:t>4 August 2008</w:t>
            </w:r>
          </w:p>
        </w:tc>
        <w:tc>
          <w:tcPr>
            <w:tcW w:w="3232" w:type="dxa"/>
            <w:shd w:val="clear" w:color="auto" w:fill="DAEEF3" w:themeFill="accent5" w:themeFillTint="33"/>
          </w:tcPr>
          <w:p w14:paraId="51B73F9F" w14:textId="77777777" w:rsidR="006145A2" w:rsidRPr="005E3BA7" w:rsidRDefault="00FC60C1" w:rsidP="00FC60C1">
            <w:pPr>
              <w:rPr>
                <w:b/>
              </w:rPr>
            </w:pPr>
            <w:r>
              <w:rPr>
                <w:b/>
              </w:rPr>
              <w:t xml:space="preserve">Special Needs Grants: </w:t>
            </w:r>
            <w:r w:rsidR="006145A2" w:rsidRPr="005E3BA7">
              <w:rPr>
                <w:b/>
              </w:rPr>
              <w:t xml:space="preserve">Changes to the criteria for </w:t>
            </w:r>
            <w:r>
              <w:rPr>
                <w:b/>
              </w:rPr>
              <w:t>food and “other”</w:t>
            </w:r>
          </w:p>
        </w:tc>
        <w:tc>
          <w:tcPr>
            <w:tcW w:w="0" w:type="auto"/>
          </w:tcPr>
          <w:p w14:paraId="7E10A846" w14:textId="77777777" w:rsidR="006145A2" w:rsidRPr="005E3BA7" w:rsidRDefault="006145A2" w:rsidP="00D951B1">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14:paraId="60148CC0" w14:textId="77777777" w:rsidR="006145A2" w:rsidRPr="005E3BA7" w:rsidRDefault="006145A2" w:rsidP="00D951B1">
            <w:pPr>
              <w:jc w:val="both"/>
            </w:pPr>
            <w:r w:rsidRPr="005E3BA7">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6145A2" w:rsidRPr="005E3BA7" w14:paraId="5B78125B" w14:textId="77777777" w:rsidTr="002774EE">
        <w:tc>
          <w:tcPr>
            <w:tcW w:w="1928" w:type="dxa"/>
          </w:tcPr>
          <w:p w14:paraId="369F1E6D" w14:textId="77777777" w:rsidR="006145A2" w:rsidRPr="005E3BA7" w:rsidRDefault="006145A2" w:rsidP="00246E36">
            <w:r w:rsidRPr="005E3BA7">
              <w:t>11 August 2008</w:t>
            </w:r>
          </w:p>
        </w:tc>
        <w:tc>
          <w:tcPr>
            <w:tcW w:w="3232" w:type="dxa"/>
            <w:shd w:val="clear" w:color="auto" w:fill="DAEEF3" w:themeFill="accent5" w:themeFillTint="33"/>
          </w:tcPr>
          <w:p w14:paraId="115EFED0" w14:textId="77777777" w:rsidR="006145A2" w:rsidRPr="005E3BA7" w:rsidRDefault="006145A2" w:rsidP="00A663E3">
            <w:pPr>
              <w:rPr>
                <w:b/>
              </w:rPr>
            </w:pPr>
            <w:r w:rsidRPr="005E3BA7">
              <w:rPr>
                <w:b/>
              </w:rPr>
              <w:t>Sustainable Urban Development Unit established</w:t>
            </w:r>
          </w:p>
        </w:tc>
        <w:tc>
          <w:tcPr>
            <w:tcW w:w="0" w:type="auto"/>
          </w:tcPr>
          <w:p w14:paraId="0462226B"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w:t>
            </w:r>
            <w:r w:rsidR="00EB0853" w:rsidRPr="005E3BA7">
              <w:rPr>
                <w:lang w:eastAsia="en-AU"/>
              </w:rPr>
              <w:t>to lead</w:t>
            </w:r>
            <w:r w:rsidRPr="005E3BA7">
              <w:rPr>
                <w:lang w:eastAsia="en-AU"/>
              </w:rPr>
              <w:t xml:space="preserve"> the second phase of policy development to establish an effective sustainable urban development approach in New Zealand, as well as progressing physical projects in identified locations. </w:t>
            </w:r>
          </w:p>
          <w:p w14:paraId="43CF26D5" w14:textId="77777777" w:rsidR="006145A2" w:rsidRPr="005E3BA7" w:rsidRDefault="006145A2" w:rsidP="00D951B1">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14:paraId="7D11898C"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 xml:space="preserve">agreed that there were opportunities to create </w:t>
            </w:r>
            <w:r w:rsidR="008056D1" w:rsidRPr="005E3BA7">
              <w:rPr>
                <w:lang w:eastAsia="en-AU"/>
              </w:rPr>
              <w:t>a</w:t>
            </w:r>
            <w:r w:rsidRPr="005E3BA7">
              <w:rPr>
                <w:lang w:eastAsia="en-AU"/>
              </w:rPr>
              <w:t xml:space="preserve"> new enabling sustainable urban development approach to achieve sustainable urban development (regulatory powers and non-regulatory tools with a place-based focus) and the need for a public consultation process via a discussion document;</w:t>
            </w:r>
          </w:p>
          <w:p w14:paraId="24D6CDB3"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there were potential project locations in Auckland, Wellington and Christchurch where central government involvement and co-ordination may assist in sustainable urban development; and</w:t>
            </w:r>
          </w:p>
          <w:p w14:paraId="5F9E2005"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the contents of a proposed discussion document and a process for consulting on that document.</w:t>
            </w:r>
          </w:p>
          <w:p w14:paraId="503F5168" w14:textId="77777777" w:rsidR="006145A2" w:rsidRPr="005E3BA7" w:rsidRDefault="006145A2" w:rsidP="00D951B1">
            <w:pPr>
              <w:jc w:val="both"/>
              <w:rPr>
                <w:lang w:eastAsia="en-AU"/>
              </w:rPr>
            </w:pPr>
            <w:r w:rsidRPr="005E3BA7">
              <w:rPr>
                <w:lang w:eastAsia="en-AU"/>
              </w:rPr>
              <w:t>SUDU was tasked with investigating, facilitating and taking steps to progress the implementation of sustainable urban development by:</w:t>
            </w:r>
          </w:p>
          <w:p w14:paraId="2822EAB5"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undertaking public consultation and submission processes relating to the discussion document;</w:t>
            </w:r>
          </w:p>
          <w:p w14:paraId="5E92F91E"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facilitating and promoting non-legislative measures assisting achievement of sustainable urban development;</w:t>
            </w:r>
          </w:p>
          <w:p w14:paraId="476BEC29"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 xml:space="preserve">encouraging ongoing analysis and improved understanding of current issues driving and arising </w:t>
            </w:r>
            <w:r w:rsidRPr="005E3BA7">
              <w:rPr>
                <w:lang w:eastAsia="en-AU"/>
              </w:rPr>
              <w:lastRenderedPageBreak/>
              <w:t>from sustainable urban development;</w:t>
            </w:r>
          </w:p>
          <w:p w14:paraId="124FA8D4"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championing sustainable urban development approaches that would work well in the New Zealand context; and</w:t>
            </w:r>
          </w:p>
          <w:p w14:paraId="150C8EE1"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developing options in close association with key stakeholders to address the barriers identified and to achieve the desired outcomes.</w:t>
            </w:r>
          </w:p>
          <w:p w14:paraId="1DD21A9E" w14:textId="77777777" w:rsidR="006145A2" w:rsidRPr="005E3BA7" w:rsidRDefault="006145A2" w:rsidP="00D951B1">
            <w:pPr>
              <w:ind w:left="21"/>
              <w:jc w:val="both"/>
              <w:rPr>
                <w:lang w:eastAsia="en-AU"/>
              </w:rPr>
            </w:pPr>
            <w:r w:rsidRPr="005E3BA7">
              <w:rPr>
                <w:lang w:eastAsia="en-AU"/>
              </w:rPr>
              <w:t>The work of SUDU was split into two work streams:</w:t>
            </w:r>
          </w:p>
          <w:p w14:paraId="2053E0D0"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consultation and policy development; and</w:t>
            </w:r>
          </w:p>
          <w:p w14:paraId="4CE454FE"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project development (primarily exploring Auckland projects in more depth).</w:t>
            </w:r>
          </w:p>
          <w:p w14:paraId="6E9D6E69" w14:textId="77777777" w:rsidR="006145A2" w:rsidRPr="005E3BA7" w:rsidRDefault="006145A2" w:rsidP="00D951B1">
            <w:pPr>
              <w:jc w:val="both"/>
              <w:rPr>
                <w:lang w:eastAsia="en-AU"/>
              </w:rPr>
            </w:pPr>
            <w:r w:rsidRPr="005E3BA7">
              <w:rPr>
                <w:lang w:eastAsia="en-AU"/>
              </w:rPr>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28A19FB1" w14:textId="77777777" w:rsidR="006145A2" w:rsidRPr="005E3BA7" w:rsidRDefault="006145A2" w:rsidP="00D951B1">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6145A2" w:rsidRPr="005E3BA7" w14:paraId="2D50086F" w14:textId="77777777" w:rsidTr="002774EE">
        <w:tc>
          <w:tcPr>
            <w:tcW w:w="1928" w:type="dxa"/>
          </w:tcPr>
          <w:p w14:paraId="28650AB9"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475910A1" w14:textId="77777777" w:rsidR="006145A2" w:rsidRPr="005E3BA7" w:rsidRDefault="006145A2" w:rsidP="00A663E3">
            <w:pPr>
              <w:rPr>
                <w:b/>
              </w:rPr>
            </w:pPr>
            <w:r w:rsidRPr="005E3BA7">
              <w:rPr>
                <w:b/>
              </w:rPr>
              <w:t>Annual Benefit Review Process streamlined</w:t>
            </w:r>
          </w:p>
        </w:tc>
        <w:tc>
          <w:tcPr>
            <w:tcW w:w="0" w:type="auto"/>
          </w:tcPr>
          <w:p w14:paraId="3EDFDDE2" w14:textId="71392F08" w:rsidR="006145A2" w:rsidRPr="005E3BA7" w:rsidRDefault="006145A2" w:rsidP="00D951B1">
            <w:pPr>
              <w:jc w:val="both"/>
            </w:pPr>
            <w:r w:rsidRPr="005E3BA7">
              <w:t xml:space="preserve">From this time many beneficiaries were no longer required to provide information to complete an annual review of their circumstances, if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w:t>
            </w:r>
            <w:r w:rsidR="00034E0A" w:rsidRPr="005E3BA7">
              <w:t>clients</w:t>
            </w:r>
            <w:r w:rsidRPr="005E3BA7">
              <w:t xml:space="preserve"> for whom DA had been reviewed during the year.  </w:t>
            </w:r>
          </w:p>
        </w:tc>
      </w:tr>
      <w:tr w:rsidR="006145A2" w:rsidRPr="005E3BA7" w14:paraId="53991FB4" w14:textId="77777777" w:rsidTr="002774EE">
        <w:tc>
          <w:tcPr>
            <w:tcW w:w="1928" w:type="dxa"/>
          </w:tcPr>
          <w:p w14:paraId="7260624A" w14:textId="77777777" w:rsidR="006145A2" w:rsidRPr="005E3BA7" w:rsidRDefault="006145A2" w:rsidP="00246E36">
            <w:r w:rsidRPr="005E3BA7">
              <w:t>1 September 2008</w:t>
            </w:r>
          </w:p>
        </w:tc>
        <w:tc>
          <w:tcPr>
            <w:tcW w:w="3232" w:type="dxa"/>
            <w:shd w:val="clear" w:color="auto" w:fill="DAEEF3" w:themeFill="accent5" w:themeFillTint="33"/>
          </w:tcPr>
          <w:p w14:paraId="76A79429" w14:textId="77777777" w:rsidR="006145A2" w:rsidRPr="005E3BA7" w:rsidRDefault="006145A2" w:rsidP="00A663E3">
            <w:pPr>
              <w:rPr>
                <w:b/>
              </w:rPr>
            </w:pPr>
            <w:r w:rsidRPr="005E3BA7">
              <w:rPr>
                <w:b/>
              </w:rPr>
              <w:t>Sustainable Urban Development: Public discussion document released</w:t>
            </w:r>
          </w:p>
        </w:tc>
        <w:tc>
          <w:tcPr>
            <w:tcW w:w="0" w:type="auto"/>
          </w:tcPr>
          <w:p w14:paraId="15EBDCA9"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147D0B4D" w14:textId="77777777" w:rsidR="006145A2" w:rsidRPr="005E3BA7" w:rsidRDefault="006145A2" w:rsidP="00D951B1">
            <w:pPr>
              <w:jc w:val="both"/>
              <w:rPr>
                <w:lang w:eastAsia="en-AU"/>
              </w:rPr>
            </w:pPr>
            <w:r w:rsidRPr="005E3BA7">
              <w:rPr>
                <w:lang w:eastAsia="en-AU"/>
              </w:rPr>
              <w:t>The discussion document was intended to:</w:t>
            </w:r>
          </w:p>
          <w:p w14:paraId="1C273C87"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the urban development barriers and implementation difficulties in New Zealand;</w:t>
            </w:r>
          </w:p>
          <w:p w14:paraId="2849B952"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international examples and mechanisms used;</w:t>
            </w:r>
          </w:p>
          <w:p w14:paraId="2F57540F"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explore the range of possible options, impacts, risks and opportunities;</w:t>
            </w:r>
          </w:p>
          <w:p w14:paraId="4440920D"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propose the case for, and aspirations of, a new sustainable urban development approach; and</w:t>
            </w:r>
          </w:p>
          <w:p w14:paraId="7C2FC4F3"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lastRenderedPageBreak/>
              <w:t>seek feedback from stakeholders.</w:t>
            </w:r>
          </w:p>
          <w:p w14:paraId="4FA3A260" w14:textId="77777777" w:rsidR="006145A2" w:rsidRPr="005E3BA7" w:rsidRDefault="006145A2" w:rsidP="00D951B1">
            <w:pPr>
              <w:jc w:val="both"/>
              <w:rPr>
                <w:lang w:eastAsia="en-AU"/>
              </w:rPr>
            </w:pPr>
            <w:r w:rsidRPr="005E3BA7">
              <w:rPr>
                <w:lang w:eastAsia="en-AU"/>
              </w:rPr>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6145A2" w:rsidRPr="005E3BA7" w14:paraId="6E386F61" w14:textId="77777777" w:rsidTr="002774EE">
        <w:tc>
          <w:tcPr>
            <w:tcW w:w="1928" w:type="dxa"/>
          </w:tcPr>
          <w:p w14:paraId="34622CA2" w14:textId="77777777" w:rsidR="006145A2" w:rsidRPr="005E3BA7" w:rsidRDefault="006145A2" w:rsidP="00246E36">
            <w:r w:rsidRPr="005E3BA7">
              <w:lastRenderedPageBreak/>
              <w:t>10 September 2008</w:t>
            </w:r>
          </w:p>
        </w:tc>
        <w:tc>
          <w:tcPr>
            <w:tcW w:w="3232" w:type="dxa"/>
            <w:shd w:val="clear" w:color="auto" w:fill="DAEEF3" w:themeFill="accent5" w:themeFillTint="33"/>
          </w:tcPr>
          <w:p w14:paraId="35572070" w14:textId="77777777" w:rsidR="006145A2" w:rsidRPr="005E3BA7" w:rsidRDefault="006145A2" w:rsidP="00A663E3">
            <w:pPr>
              <w:rPr>
                <w:b/>
              </w:rPr>
            </w:pPr>
            <w:r w:rsidRPr="005E3BA7">
              <w:rPr>
                <w:b/>
              </w:rPr>
              <w:t xml:space="preserve">Discretion for setting the rate of benefit for beneficiaries in hospital </w:t>
            </w:r>
          </w:p>
        </w:tc>
        <w:tc>
          <w:tcPr>
            <w:tcW w:w="0" w:type="auto"/>
          </w:tcPr>
          <w:p w14:paraId="6A843D81" w14:textId="77777777" w:rsidR="006145A2" w:rsidRPr="005E3BA7" w:rsidRDefault="006145A2" w:rsidP="00D951B1">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6145A2" w:rsidRPr="005E3BA7" w14:paraId="0334010A" w14:textId="77777777" w:rsidTr="002774EE">
        <w:tc>
          <w:tcPr>
            <w:tcW w:w="1928" w:type="dxa"/>
          </w:tcPr>
          <w:p w14:paraId="0615BD33" w14:textId="77777777" w:rsidR="006145A2" w:rsidRPr="005E3BA7" w:rsidRDefault="006145A2" w:rsidP="00246E36">
            <w:r w:rsidRPr="005E3BA7">
              <w:t>15 September 2008</w:t>
            </w:r>
          </w:p>
        </w:tc>
        <w:tc>
          <w:tcPr>
            <w:tcW w:w="3232" w:type="dxa"/>
            <w:shd w:val="clear" w:color="auto" w:fill="DAEEF3" w:themeFill="accent5" w:themeFillTint="33"/>
          </w:tcPr>
          <w:p w14:paraId="0B0802CE" w14:textId="77777777" w:rsidR="006145A2" w:rsidRPr="005E3BA7" w:rsidRDefault="00CC729B" w:rsidP="00B71A1B">
            <w:pPr>
              <w:rPr>
                <w:b/>
              </w:rPr>
            </w:pPr>
            <w:r>
              <w:rPr>
                <w:b/>
              </w:rPr>
              <w:t>Special Needs Grants: T</w:t>
            </w:r>
            <w:r w:rsidR="006145A2" w:rsidRPr="005E3BA7">
              <w:rPr>
                <w:b/>
              </w:rPr>
              <w:t xml:space="preserve">o assist prisoners to obtain birth certificates </w:t>
            </w:r>
          </w:p>
        </w:tc>
        <w:tc>
          <w:tcPr>
            <w:tcW w:w="0" w:type="auto"/>
          </w:tcPr>
          <w:p w14:paraId="4D6051EE" w14:textId="77777777" w:rsidR="006145A2" w:rsidRPr="005E3BA7" w:rsidRDefault="006145A2" w:rsidP="00D951B1">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6145A2" w:rsidRPr="005E3BA7" w14:paraId="1F556D59" w14:textId="77777777" w:rsidTr="002774EE">
        <w:tc>
          <w:tcPr>
            <w:tcW w:w="1928" w:type="dxa"/>
          </w:tcPr>
          <w:p w14:paraId="7D188D7C" w14:textId="77777777" w:rsidR="006145A2" w:rsidRPr="005E3BA7" w:rsidRDefault="006145A2" w:rsidP="00246E36">
            <w:r w:rsidRPr="005E3BA7">
              <w:t>16 September 2008</w:t>
            </w:r>
          </w:p>
        </w:tc>
        <w:tc>
          <w:tcPr>
            <w:tcW w:w="3232" w:type="dxa"/>
            <w:shd w:val="clear" w:color="auto" w:fill="DAEEF3" w:themeFill="accent5" w:themeFillTint="33"/>
          </w:tcPr>
          <w:p w14:paraId="31F8B860" w14:textId="77777777" w:rsidR="006145A2" w:rsidRPr="005E3BA7" w:rsidRDefault="006145A2" w:rsidP="00A663E3">
            <w:pPr>
              <w:rPr>
                <w:b/>
              </w:rPr>
            </w:pPr>
            <w:r w:rsidRPr="005E3BA7">
              <w:rPr>
                <w:b/>
              </w:rPr>
              <w:t>Rural Assistance Payments increased</w:t>
            </w:r>
          </w:p>
        </w:tc>
        <w:tc>
          <w:tcPr>
            <w:tcW w:w="0" w:type="auto"/>
          </w:tcPr>
          <w:p w14:paraId="2DC5FBB0" w14:textId="77777777" w:rsidR="006145A2" w:rsidRPr="005E3BA7" w:rsidRDefault="006145A2" w:rsidP="00D951B1">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w:t>
            </w:r>
            <w:r w:rsidR="007C2C81">
              <w:t>as</w:t>
            </w:r>
            <w:r w:rsidRPr="005E3BA7">
              <w:t xml:space="preserve"> increased from 75 percent of the applicable </w:t>
            </w:r>
            <w:r w:rsidR="007C2C81" w:rsidRPr="005E3BA7">
              <w:t>after-tax</w:t>
            </w:r>
            <w:r w:rsidRPr="005E3BA7">
              <w:t xml:space="preserve"> weekly rate of the </w:t>
            </w:r>
            <w:r w:rsidRPr="005E3BA7">
              <w:rPr>
                <w:i/>
              </w:rPr>
              <w:t>Unemployment Benefit</w:t>
            </w:r>
            <w:r w:rsidRPr="005E3BA7">
              <w:t xml:space="preserve"> to 100 percent of the applicable </w:t>
            </w:r>
            <w:r w:rsidR="007C2C81" w:rsidRPr="005E3BA7">
              <w:t>after-tax</w:t>
            </w:r>
            <w:r w:rsidRPr="005E3BA7">
              <w:t xml:space="preserve">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6145A2" w:rsidRPr="005E3BA7" w14:paraId="1A494DC1" w14:textId="77777777" w:rsidTr="002774EE">
        <w:tc>
          <w:tcPr>
            <w:tcW w:w="1928" w:type="dxa"/>
          </w:tcPr>
          <w:p w14:paraId="2B50C414" w14:textId="77777777" w:rsidR="006145A2" w:rsidRPr="005E3BA7" w:rsidRDefault="006145A2" w:rsidP="00246E36">
            <w:r w:rsidRPr="005E3BA7">
              <w:t>17 September 2008</w:t>
            </w:r>
          </w:p>
        </w:tc>
        <w:tc>
          <w:tcPr>
            <w:tcW w:w="3232" w:type="dxa"/>
            <w:shd w:val="clear" w:color="auto" w:fill="DAEEF3" w:themeFill="accent5" w:themeFillTint="33"/>
          </w:tcPr>
          <w:p w14:paraId="547EF773" w14:textId="77777777" w:rsidR="006145A2" w:rsidRPr="005E3BA7" w:rsidRDefault="006145A2" w:rsidP="00A663E3">
            <w:pPr>
              <w:rPr>
                <w:b/>
              </w:rPr>
            </w:pPr>
            <w:r w:rsidRPr="005E3BA7">
              <w:rPr>
                <w:b/>
              </w:rPr>
              <w:t>Affordable Housing: Enabling Territorial Authorities Act came into force</w:t>
            </w:r>
          </w:p>
          <w:p w14:paraId="25E7DBDC" w14:textId="77777777" w:rsidR="006145A2" w:rsidRPr="005E3BA7" w:rsidRDefault="006145A2" w:rsidP="00A663E3">
            <w:pPr>
              <w:rPr>
                <w:b/>
              </w:rPr>
            </w:pPr>
          </w:p>
          <w:p w14:paraId="4AEA3BAC" w14:textId="77777777" w:rsidR="006145A2" w:rsidRPr="005E3BA7" w:rsidRDefault="006145A2" w:rsidP="00A663E3">
            <w:pPr>
              <w:rPr>
                <w:b/>
              </w:rPr>
            </w:pPr>
          </w:p>
          <w:p w14:paraId="17000A88" w14:textId="77777777" w:rsidR="006145A2" w:rsidRPr="005E3BA7" w:rsidRDefault="006145A2" w:rsidP="00A663E3">
            <w:pPr>
              <w:rPr>
                <w:b/>
              </w:rPr>
            </w:pPr>
          </w:p>
          <w:p w14:paraId="77A0BD19" w14:textId="77777777" w:rsidR="006145A2" w:rsidRPr="005E3BA7" w:rsidRDefault="006145A2" w:rsidP="00A663E3">
            <w:pPr>
              <w:rPr>
                <w:b/>
              </w:rPr>
            </w:pPr>
          </w:p>
          <w:p w14:paraId="6C836309" w14:textId="77777777" w:rsidR="006145A2" w:rsidRPr="005E3BA7" w:rsidRDefault="006145A2" w:rsidP="00A663E3">
            <w:pPr>
              <w:rPr>
                <w:b/>
              </w:rPr>
            </w:pPr>
          </w:p>
          <w:p w14:paraId="077B5353" w14:textId="77777777" w:rsidR="006145A2" w:rsidRPr="005E3BA7" w:rsidRDefault="006145A2" w:rsidP="00A663E3">
            <w:pPr>
              <w:rPr>
                <w:b/>
              </w:rPr>
            </w:pPr>
          </w:p>
          <w:p w14:paraId="21383ECB" w14:textId="77777777" w:rsidR="006145A2" w:rsidRPr="005E3BA7" w:rsidRDefault="006145A2" w:rsidP="00A663E3">
            <w:pPr>
              <w:rPr>
                <w:b/>
              </w:rPr>
            </w:pPr>
          </w:p>
          <w:p w14:paraId="05CDA899" w14:textId="77777777" w:rsidR="006145A2" w:rsidRPr="005E3BA7" w:rsidRDefault="006145A2" w:rsidP="00A663E3">
            <w:pPr>
              <w:rPr>
                <w:b/>
              </w:rPr>
            </w:pPr>
          </w:p>
          <w:p w14:paraId="3DC9A78F" w14:textId="77777777" w:rsidR="006145A2" w:rsidRPr="005E3BA7" w:rsidRDefault="006145A2" w:rsidP="00A663E3">
            <w:pPr>
              <w:rPr>
                <w:b/>
              </w:rPr>
            </w:pPr>
          </w:p>
          <w:p w14:paraId="7C2DF8B4" w14:textId="77777777" w:rsidR="006145A2" w:rsidRPr="005E3BA7" w:rsidRDefault="006145A2" w:rsidP="00A663E3">
            <w:pPr>
              <w:rPr>
                <w:b/>
              </w:rPr>
            </w:pPr>
          </w:p>
          <w:p w14:paraId="0AAB16D7" w14:textId="77777777" w:rsidR="006145A2" w:rsidRPr="005E3BA7" w:rsidRDefault="006145A2" w:rsidP="00A663E3">
            <w:pPr>
              <w:rPr>
                <w:b/>
              </w:rPr>
            </w:pPr>
          </w:p>
          <w:p w14:paraId="6097FCE9" w14:textId="77777777" w:rsidR="006145A2" w:rsidRPr="005E3BA7" w:rsidRDefault="006145A2" w:rsidP="00A663E3">
            <w:pPr>
              <w:rPr>
                <w:b/>
              </w:rPr>
            </w:pPr>
          </w:p>
          <w:p w14:paraId="41CE696F" w14:textId="77777777" w:rsidR="006145A2" w:rsidRPr="005E3BA7" w:rsidRDefault="006145A2" w:rsidP="00A663E3">
            <w:pPr>
              <w:rPr>
                <w:b/>
              </w:rPr>
            </w:pPr>
          </w:p>
          <w:p w14:paraId="26AFABA8" w14:textId="77777777" w:rsidR="006145A2" w:rsidRPr="005E3BA7" w:rsidRDefault="00EB0853" w:rsidP="00A663E3">
            <w:pPr>
              <w:rPr>
                <w:b/>
              </w:rPr>
            </w:pPr>
            <w:r>
              <w:rPr>
                <w:b/>
              </w:rPr>
              <w:t>C</w:t>
            </w:r>
            <w:r w:rsidR="006145A2" w:rsidRPr="005E3BA7">
              <w:rPr>
                <w:b/>
              </w:rPr>
              <w:t>ovenants to prevent social or affordable housing</w:t>
            </w:r>
          </w:p>
        </w:tc>
        <w:tc>
          <w:tcPr>
            <w:tcW w:w="0" w:type="auto"/>
          </w:tcPr>
          <w:p w14:paraId="3C5907D3"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lastRenderedPageBreak/>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policy, to require developers to make an affordable housing contribution of either houses, land, payment in lieu, or a mix of these.</w:t>
            </w:r>
          </w:p>
          <w:p w14:paraId="3E8E018B"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p>
          <w:p w14:paraId="68DE0DCE"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14:paraId="29C48FA6" w14:textId="77777777" w:rsidR="006145A2" w:rsidRPr="005E3BA7" w:rsidRDefault="006145A2" w:rsidP="00EB0853">
            <w:pPr>
              <w:pStyle w:val="Chronologybullet2"/>
            </w:pPr>
            <w:r w:rsidRPr="005E3BA7">
              <w:t>is for persons living in households that—</w:t>
            </w:r>
          </w:p>
          <w:p w14:paraId="74C797C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14:paraId="2816FAF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14:paraId="14A6ED2A" w14:textId="77777777" w:rsidR="006145A2" w:rsidRPr="005E3BA7" w:rsidRDefault="006145A2" w:rsidP="00EB0853">
            <w:pPr>
              <w:pStyle w:val="Chronologybullet2"/>
            </w:pPr>
            <w:r w:rsidRPr="005E3BA7">
              <w:t>is priced so that the persons are able to meet—</w:t>
            </w:r>
          </w:p>
          <w:p w14:paraId="62E51B67"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14:paraId="0A5932A3"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14:paraId="1AF84021" w14:textId="77777777" w:rsidR="006145A2" w:rsidRPr="005E3BA7" w:rsidRDefault="006145A2" w:rsidP="00EB0853">
            <w:pPr>
              <w:pStyle w:val="Chronologybullet2"/>
            </w:pPr>
            <w:r w:rsidRPr="005E3BA7">
              <w:t>is within the regulatory criteria for determining what affordable housing is, if regulations setting criteria exist</w:t>
            </w:r>
          </w:p>
          <w:p w14:paraId="40C0EC35" w14:textId="77777777" w:rsidR="006145A2" w:rsidRPr="005E3BA7" w:rsidRDefault="006145A2" w:rsidP="00EB0853">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14:paraId="44328C43" w14:textId="77777777" w:rsidR="006145A2" w:rsidRPr="005E3BA7" w:rsidRDefault="006145A2" w:rsidP="00EB0853">
            <w:pPr>
              <w:jc w:val="both"/>
            </w:pPr>
            <w:r w:rsidRPr="005E3BA7">
              <w:lastRenderedPageBreak/>
              <w:t>The Act contained safeguards in the form of statutory requirements that territorial authorities must follow before they are able to require contributions, and an appeals process.</w:t>
            </w:r>
          </w:p>
          <w:p w14:paraId="623BCC77" w14:textId="77777777" w:rsidR="006145A2" w:rsidRPr="005E3BA7" w:rsidRDefault="006145A2" w:rsidP="00EB0853">
            <w:pPr>
              <w:jc w:val="both"/>
            </w:pPr>
            <w:r w:rsidRPr="005E3BA7">
              <w:t>The affordable housing provisions were not utilised by territorial authorities and the Act was repealed in 2010.</w:t>
            </w:r>
          </w:p>
          <w:p w14:paraId="2B1FE12D" w14:textId="77777777" w:rsidR="006145A2" w:rsidRPr="005E3BA7" w:rsidRDefault="006145A2" w:rsidP="00EB0853">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14:paraId="010E3D10" w14:textId="77777777" w:rsidR="006145A2" w:rsidRPr="005E3BA7" w:rsidRDefault="006145A2" w:rsidP="00EB0853">
            <w:pPr>
              <w:jc w:val="both"/>
              <w:rPr>
                <w:lang w:val="en-GB"/>
              </w:rPr>
            </w:pPr>
            <w:r w:rsidRPr="005E3BA7">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6145A2" w:rsidRPr="005E3BA7" w14:paraId="036868D4" w14:textId="77777777" w:rsidTr="002774EE">
        <w:tc>
          <w:tcPr>
            <w:tcW w:w="1928" w:type="dxa"/>
          </w:tcPr>
          <w:p w14:paraId="0938AEC6" w14:textId="77777777" w:rsidR="006145A2" w:rsidRPr="005E3BA7" w:rsidRDefault="006145A2" w:rsidP="00246E36">
            <w:r w:rsidRPr="005E3BA7">
              <w:lastRenderedPageBreak/>
              <w:t>30 September 2008</w:t>
            </w:r>
          </w:p>
        </w:tc>
        <w:tc>
          <w:tcPr>
            <w:tcW w:w="3232" w:type="dxa"/>
            <w:shd w:val="clear" w:color="auto" w:fill="DAEEF3" w:themeFill="accent5" w:themeFillTint="33"/>
          </w:tcPr>
          <w:p w14:paraId="5E958FBF" w14:textId="77777777" w:rsidR="006145A2" w:rsidRPr="005E3BA7" w:rsidRDefault="00096721" w:rsidP="00096721">
            <w:pPr>
              <w:rPr>
                <w:b/>
              </w:rPr>
            </w:pPr>
            <w:r>
              <w:rPr>
                <w:b/>
              </w:rPr>
              <w:t>Matching of beneficiaries to job opportunities: N</w:t>
            </w:r>
            <w:r w:rsidR="006145A2" w:rsidRPr="005E3BA7">
              <w:rPr>
                <w:b/>
              </w:rPr>
              <w:t>ew job-matching tool implemented</w:t>
            </w:r>
          </w:p>
        </w:tc>
        <w:tc>
          <w:tcPr>
            <w:tcW w:w="0" w:type="auto"/>
          </w:tcPr>
          <w:p w14:paraId="2AB88238" w14:textId="77777777" w:rsidR="006145A2" w:rsidRPr="005E3BA7" w:rsidRDefault="006145A2" w:rsidP="00D951B1">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6145A2" w:rsidRPr="005E3BA7" w14:paraId="278CDF80" w14:textId="77777777" w:rsidTr="002774EE">
        <w:tc>
          <w:tcPr>
            <w:tcW w:w="1928" w:type="dxa"/>
          </w:tcPr>
          <w:p w14:paraId="578A2F42" w14:textId="77777777" w:rsidR="006145A2" w:rsidRPr="005E3BA7" w:rsidRDefault="006145A2" w:rsidP="00246E36">
            <w:r w:rsidRPr="005E3BA7">
              <w:t>1 October 2008</w:t>
            </w:r>
          </w:p>
        </w:tc>
        <w:tc>
          <w:tcPr>
            <w:tcW w:w="3232" w:type="dxa"/>
            <w:shd w:val="clear" w:color="auto" w:fill="DAEEF3" w:themeFill="accent5" w:themeFillTint="33"/>
          </w:tcPr>
          <w:p w14:paraId="6B43D130" w14:textId="77777777" w:rsidR="006145A2" w:rsidRPr="005E3BA7" w:rsidRDefault="006145A2" w:rsidP="00A663E3">
            <w:pPr>
              <w:rPr>
                <w:b/>
              </w:rPr>
            </w:pPr>
            <w:r w:rsidRPr="005E3BA7">
              <w:rPr>
                <w:b/>
              </w:rPr>
              <w:t>Family Tax Credit Income Threshold Increased</w:t>
            </w:r>
          </w:p>
        </w:tc>
        <w:tc>
          <w:tcPr>
            <w:tcW w:w="0" w:type="auto"/>
          </w:tcPr>
          <w:p w14:paraId="23BD12F4" w14:textId="77777777"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  The composite threshold for the 2008/2009 tax year was $35,914.</w:t>
            </w:r>
          </w:p>
        </w:tc>
      </w:tr>
      <w:tr w:rsidR="006145A2" w:rsidRPr="005E3BA7" w14:paraId="373C17B2" w14:textId="77777777" w:rsidTr="002774EE">
        <w:tc>
          <w:tcPr>
            <w:tcW w:w="1928" w:type="dxa"/>
          </w:tcPr>
          <w:p w14:paraId="62670891" w14:textId="77777777" w:rsidR="006145A2" w:rsidRPr="005E3BA7" w:rsidRDefault="006145A2" w:rsidP="00246E36">
            <w:r w:rsidRPr="005E3BA7">
              <w:t>1 October 2008</w:t>
            </w:r>
          </w:p>
        </w:tc>
        <w:tc>
          <w:tcPr>
            <w:tcW w:w="3232" w:type="dxa"/>
            <w:shd w:val="clear" w:color="auto" w:fill="DAEEF3" w:themeFill="accent5" w:themeFillTint="33"/>
          </w:tcPr>
          <w:p w14:paraId="25C07F10" w14:textId="77777777" w:rsidR="006145A2" w:rsidRPr="005E3BA7" w:rsidRDefault="006145A2" w:rsidP="00A663E3">
            <w:pPr>
              <w:rPr>
                <w:b/>
              </w:rPr>
            </w:pPr>
            <w:r w:rsidRPr="005E3BA7">
              <w:rPr>
                <w:b/>
              </w:rPr>
              <w:t>Rates of Family Tax Credit Increased</w:t>
            </w:r>
          </w:p>
        </w:tc>
        <w:tc>
          <w:tcPr>
            <w:tcW w:w="0" w:type="auto"/>
          </w:tcPr>
          <w:p w14:paraId="64D7613A"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to take account of inflation (this brought forward an adjustment originally scheduled for April 2009). New weekly rates were:</w:t>
            </w:r>
          </w:p>
          <w:p w14:paraId="35B9D4CC"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0-15 years:  $86.29</w:t>
            </w:r>
            <w:r>
              <w:t>;</w:t>
            </w:r>
          </w:p>
          <w:p w14:paraId="35257113"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16-18 years:  $99.96</w:t>
            </w:r>
            <w:r>
              <w:t>;</w:t>
            </w:r>
          </w:p>
          <w:p w14:paraId="786FAD0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0-12 years:  $59.98</w:t>
            </w:r>
            <w:r>
              <w:t>;</w:t>
            </w:r>
          </w:p>
          <w:p w14:paraId="6F4D0E06"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13-15 years:  $68.40</w:t>
            </w:r>
            <w:r>
              <w:t>; and</w:t>
            </w:r>
          </w:p>
          <w:p w14:paraId="7A1FF66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16-18 years:  $89.44</w:t>
            </w:r>
          </w:p>
        </w:tc>
      </w:tr>
      <w:tr w:rsidR="006145A2" w:rsidRPr="005E3BA7" w14:paraId="4254B93A" w14:textId="77777777" w:rsidTr="002774EE">
        <w:tc>
          <w:tcPr>
            <w:tcW w:w="1928" w:type="dxa"/>
          </w:tcPr>
          <w:p w14:paraId="1765D884" w14:textId="77777777" w:rsidR="006145A2" w:rsidRPr="005E3BA7" w:rsidRDefault="006145A2" w:rsidP="00246E36">
            <w:r w:rsidRPr="005E3BA7">
              <w:t>1 October 2008</w:t>
            </w:r>
          </w:p>
        </w:tc>
        <w:tc>
          <w:tcPr>
            <w:tcW w:w="3232" w:type="dxa"/>
            <w:shd w:val="clear" w:color="auto" w:fill="DAEEF3" w:themeFill="accent5" w:themeFillTint="33"/>
          </w:tcPr>
          <w:p w14:paraId="392FF30E" w14:textId="77777777" w:rsidR="006145A2" w:rsidRPr="005E3BA7" w:rsidRDefault="006145A2" w:rsidP="00A663E3">
            <w:pPr>
              <w:rPr>
                <w:b/>
              </w:rPr>
            </w:pPr>
            <w:r w:rsidRPr="005E3BA7">
              <w:rPr>
                <w:b/>
              </w:rPr>
              <w:t>Income Tax Reductions</w:t>
            </w:r>
          </w:p>
        </w:tc>
        <w:tc>
          <w:tcPr>
            <w:tcW w:w="0" w:type="auto"/>
          </w:tcPr>
          <w:p w14:paraId="7F8C3547" w14:textId="77777777" w:rsidR="006145A2" w:rsidRPr="005E3BA7" w:rsidRDefault="006145A2" w:rsidP="00D951B1">
            <w:pPr>
              <w:jc w:val="both"/>
            </w:pPr>
            <w:r w:rsidRPr="005E3BA7">
              <w:t xml:space="preserve">A new personal tax scale was </w:t>
            </w:r>
            <w:r w:rsidR="007C2C81" w:rsidRPr="005E3BA7">
              <w:t>introduced,</w:t>
            </w:r>
            <w:r w:rsidRPr="005E3BA7">
              <w:t xml:space="preserve"> and the </w:t>
            </w:r>
            <w:r w:rsidR="007C2C81" w:rsidRPr="005E3BA7">
              <w:t>low-income</w:t>
            </w:r>
            <w:r w:rsidRPr="005E3BA7">
              <w:t xml:space="preserve"> earner rebate was removed and replaced with a lower statutory rate of 12.5 percent.  The new tax scale was:</w:t>
            </w:r>
          </w:p>
          <w:p w14:paraId="40E4D2CA" w14:textId="77777777" w:rsidR="006145A2" w:rsidRPr="005E3BA7" w:rsidRDefault="006145A2" w:rsidP="00EB0853">
            <w:pPr>
              <w:pStyle w:val="Chronologybullet2"/>
            </w:pPr>
            <w:r w:rsidRPr="005E3BA7">
              <w:t>$0-$14,000                12.5%</w:t>
            </w:r>
          </w:p>
          <w:p w14:paraId="25775BBD" w14:textId="77777777" w:rsidR="006145A2" w:rsidRPr="005E3BA7" w:rsidRDefault="006145A2" w:rsidP="00EB0853">
            <w:pPr>
              <w:pStyle w:val="Chronologybullet2"/>
            </w:pPr>
            <w:r w:rsidRPr="005E3BA7">
              <w:t>$14,001-$40,000       21.0%</w:t>
            </w:r>
          </w:p>
          <w:p w14:paraId="6F0718A8" w14:textId="77777777" w:rsidR="006145A2" w:rsidRPr="005E3BA7" w:rsidRDefault="006145A2" w:rsidP="00EB0853">
            <w:pPr>
              <w:pStyle w:val="Chronologybullet2"/>
            </w:pPr>
            <w:r w:rsidRPr="005E3BA7">
              <w:t>$40,001-$70,000       33.0%</w:t>
            </w:r>
          </w:p>
          <w:p w14:paraId="7E49CB4E" w14:textId="77777777" w:rsidR="006145A2" w:rsidRPr="005E3BA7" w:rsidRDefault="006145A2" w:rsidP="00EB0853">
            <w:pPr>
              <w:pStyle w:val="Chronologybullet2"/>
            </w:pPr>
            <w:r w:rsidRPr="005E3BA7">
              <w:t>$70,001+                   39.0%</w:t>
            </w:r>
          </w:p>
          <w:p w14:paraId="70096D4A" w14:textId="77777777" w:rsidR="006145A2" w:rsidRPr="005E3BA7" w:rsidRDefault="006145A2" w:rsidP="00D951B1">
            <w:pPr>
              <w:jc w:val="both"/>
            </w:pPr>
            <w:r w:rsidRPr="005E3BA7">
              <w:t>The composite tax rates that applied for the 1 April 2008 to 31 March 2009 tax year were:</w:t>
            </w:r>
          </w:p>
          <w:p w14:paraId="34B296C3" w14:textId="77777777" w:rsidR="006145A2" w:rsidRPr="005E3BA7" w:rsidRDefault="006145A2" w:rsidP="00F3200A">
            <w:pPr>
              <w:pStyle w:val="Chronologybullet2"/>
            </w:pPr>
            <w:r w:rsidRPr="005E3BA7">
              <w:t>$0-$9,500                  13.75%</w:t>
            </w:r>
          </w:p>
          <w:p w14:paraId="424E7974" w14:textId="77777777" w:rsidR="006145A2" w:rsidRPr="005E3BA7" w:rsidRDefault="006145A2" w:rsidP="00F3200A">
            <w:pPr>
              <w:pStyle w:val="Chronologybullet2"/>
            </w:pPr>
            <w:r w:rsidRPr="005E3BA7">
              <w:lastRenderedPageBreak/>
              <w:t>$9,501-$14,000         16.75%</w:t>
            </w:r>
          </w:p>
          <w:p w14:paraId="57961CF9" w14:textId="77777777" w:rsidR="006145A2" w:rsidRPr="005E3BA7" w:rsidRDefault="006145A2" w:rsidP="00F3200A">
            <w:pPr>
              <w:pStyle w:val="Chronologybullet2"/>
            </w:pPr>
            <w:r w:rsidRPr="005E3BA7">
              <w:t>$14,001-$38,000       21.00%</w:t>
            </w:r>
          </w:p>
          <w:p w14:paraId="34E26163" w14:textId="77777777" w:rsidR="006145A2" w:rsidRPr="005E3BA7" w:rsidRDefault="006145A2" w:rsidP="00F3200A">
            <w:pPr>
              <w:pStyle w:val="Chronologybullet2"/>
            </w:pPr>
            <w:r w:rsidRPr="005E3BA7">
              <w:t>$38,001-$40,000       27.00%</w:t>
            </w:r>
          </w:p>
          <w:p w14:paraId="6BBEE023" w14:textId="77777777" w:rsidR="006145A2" w:rsidRPr="005E3BA7" w:rsidRDefault="006145A2" w:rsidP="00F3200A">
            <w:pPr>
              <w:pStyle w:val="Chronologybullet2"/>
            </w:pPr>
            <w:r w:rsidRPr="005E3BA7">
              <w:t>$40,001-$60,000       33.00%</w:t>
            </w:r>
          </w:p>
          <w:p w14:paraId="14A9A25E" w14:textId="77777777" w:rsidR="006145A2" w:rsidRPr="005E3BA7" w:rsidRDefault="006145A2" w:rsidP="00F3200A">
            <w:pPr>
              <w:pStyle w:val="Chronologybullet2"/>
            </w:pPr>
            <w:r w:rsidRPr="005E3BA7">
              <w:t>$60,001-$70,000       36.00%</w:t>
            </w:r>
          </w:p>
          <w:p w14:paraId="4AC6A92B" w14:textId="77777777" w:rsidR="006145A2" w:rsidRPr="005E3BA7" w:rsidRDefault="006145A2" w:rsidP="00F3200A">
            <w:pPr>
              <w:pStyle w:val="Chronologybullet2"/>
            </w:pPr>
            <w:r w:rsidRPr="005E3BA7">
              <w:t>$70,001+                   39.00%</w:t>
            </w:r>
          </w:p>
        </w:tc>
      </w:tr>
      <w:tr w:rsidR="006145A2" w:rsidRPr="005E3BA7" w14:paraId="744A8E4C" w14:textId="77777777" w:rsidTr="002774EE">
        <w:tc>
          <w:tcPr>
            <w:tcW w:w="1928" w:type="dxa"/>
          </w:tcPr>
          <w:p w14:paraId="4752C168"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4CD29CBB" w14:textId="77777777" w:rsidR="006145A2" w:rsidRPr="005E3BA7" w:rsidRDefault="006145A2" w:rsidP="00096721">
            <w:pPr>
              <w:rPr>
                <w:b/>
              </w:rPr>
            </w:pPr>
            <w:r w:rsidRPr="005E3BA7">
              <w:rPr>
                <w:b/>
              </w:rPr>
              <w:t>Income Tax Reductions</w:t>
            </w:r>
            <w:r w:rsidR="00096721">
              <w:rPr>
                <w:b/>
              </w:rPr>
              <w:t>: I</w:t>
            </w:r>
            <w:r w:rsidRPr="005E3BA7">
              <w:rPr>
                <w:b/>
              </w:rPr>
              <w:t>mpact on beneficiaries</w:t>
            </w:r>
          </w:p>
        </w:tc>
        <w:tc>
          <w:tcPr>
            <w:tcW w:w="0" w:type="auto"/>
          </w:tcPr>
          <w:p w14:paraId="46D385A1" w14:textId="77777777" w:rsidR="006145A2" w:rsidRPr="005E3BA7" w:rsidRDefault="006145A2" w:rsidP="00D951B1">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14:paraId="3BBA4735" w14:textId="77777777" w:rsidR="006145A2" w:rsidRPr="005E3BA7" w:rsidRDefault="006145A2" w:rsidP="00D951B1">
            <w:pPr>
              <w:jc w:val="both"/>
            </w:pPr>
            <w:r w:rsidRPr="005E3BA7">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were however, eligible for a tax refund at the end of the tax year or they could apply for a </w:t>
            </w:r>
            <w:r w:rsidRPr="005E3BA7">
              <w:rPr>
                <w:i/>
              </w:rPr>
              <w:t>Special Tax Code</w:t>
            </w:r>
            <w:r w:rsidRPr="005E3BA7">
              <w:t xml:space="preserve"> on their earnings to ensure that they were paying the correct amount of tax.  (The Government signalled that it would consider the need for introducing a new secondary tax code from April 2009).</w:t>
            </w:r>
          </w:p>
        </w:tc>
      </w:tr>
      <w:tr w:rsidR="006145A2" w:rsidRPr="005E3BA7" w14:paraId="7446653F" w14:textId="77777777" w:rsidTr="002774EE">
        <w:tc>
          <w:tcPr>
            <w:tcW w:w="1928" w:type="dxa"/>
          </w:tcPr>
          <w:p w14:paraId="6B41F5D7" w14:textId="77777777" w:rsidR="006145A2" w:rsidRPr="005E3BA7" w:rsidRDefault="006145A2" w:rsidP="00246E36">
            <w:r w:rsidRPr="005E3BA7">
              <w:t>1 October 2008</w:t>
            </w:r>
          </w:p>
        </w:tc>
        <w:tc>
          <w:tcPr>
            <w:tcW w:w="3232" w:type="dxa"/>
            <w:shd w:val="clear" w:color="auto" w:fill="DAEEF3" w:themeFill="accent5" w:themeFillTint="33"/>
          </w:tcPr>
          <w:p w14:paraId="5C81193D" w14:textId="77777777" w:rsidR="006145A2" w:rsidRPr="005E3BA7" w:rsidRDefault="006145A2" w:rsidP="00A663E3">
            <w:pPr>
              <w:rPr>
                <w:b/>
              </w:rPr>
            </w:pPr>
            <w:r w:rsidRPr="005E3BA7">
              <w:rPr>
                <w:b/>
              </w:rPr>
              <w:t>Increase to after tax rates of New Zealand Superannuation/</w:t>
            </w:r>
          </w:p>
          <w:p w14:paraId="5FB214CC" w14:textId="77777777" w:rsidR="006145A2" w:rsidRPr="005E3BA7" w:rsidRDefault="006145A2" w:rsidP="00A663E3">
            <w:pPr>
              <w:rPr>
                <w:b/>
              </w:rPr>
            </w:pPr>
            <w:r w:rsidRPr="005E3BA7">
              <w:rPr>
                <w:b/>
              </w:rPr>
              <w:t>Veterans Pension</w:t>
            </w:r>
          </w:p>
        </w:tc>
        <w:tc>
          <w:tcPr>
            <w:tcW w:w="0" w:type="auto"/>
          </w:tcPr>
          <w:p w14:paraId="4DD4B591" w14:textId="77777777" w:rsidR="006145A2" w:rsidRPr="005E3BA7" w:rsidRDefault="006145A2" w:rsidP="00D951B1">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6145A2" w:rsidRPr="005E3BA7" w14:paraId="65E57C49" w14:textId="77777777" w:rsidTr="002774EE">
        <w:tc>
          <w:tcPr>
            <w:tcW w:w="1928" w:type="dxa"/>
          </w:tcPr>
          <w:p w14:paraId="4BA71F77" w14:textId="77777777" w:rsidR="006145A2" w:rsidRPr="005E3BA7" w:rsidRDefault="006145A2" w:rsidP="00246E36">
            <w:r w:rsidRPr="005E3BA7">
              <w:t>1 October 2008</w:t>
            </w:r>
          </w:p>
        </w:tc>
        <w:tc>
          <w:tcPr>
            <w:tcW w:w="3232" w:type="dxa"/>
            <w:shd w:val="clear" w:color="auto" w:fill="DAEEF3" w:themeFill="accent5" w:themeFillTint="33"/>
          </w:tcPr>
          <w:p w14:paraId="656F028D" w14:textId="77777777" w:rsidR="006145A2" w:rsidRPr="005E3BA7" w:rsidRDefault="006145A2" w:rsidP="00A663E3">
            <w:pPr>
              <w:rPr>
                <w:b/>
              </w:rPr>
            </w:pPr>
            <w:r w:rsidRPr="005E3BA7">
              <w:rPr>
                <w:b/>
              </w:rPr>
              <w:t>Community Services Card (income thresholds increased for families with children)</w:t>
            </w:r>
          </w:p>
        </w:tc>
        <w:tc>
          <w:tcPr>
            <w:tcW w:w="0" w:type="auto"/>
          </w:tcPr>
          <w:p w14:paraId="6EC1D1C2" w14:textId="77777777" w:rsidR="006145A2" w:rsidRPr="005E3BA7" w:rsidRDefault="006145A2" w:rsidP="00D951B1">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14:paraId="1C98E6F4" w14:textId="77777777" w:rsidR="006145A2" w:rsidRPr="005E3BA7" w:rsidRDefault="006145A2" w:rsidP="00F3200A">
            <w:pPr>
              <w:pStyle w:val="Chronologybullet2"/>
            </w:pPr>
            <w:r w:rsidRPr="005E3BA7">
              <w:t xml:space="preserve">$ 22,366   Single (sharing)  </w:t>
            </w:r>
          </w:p>
          <w:p w14:paraId="30E0F2A3" w14:textId="77777777" w:rsidR="006145A2" w:rsidRPr="005E3BA7" w:rsidRDefault="006145A2" w:rsidP="00F3200A">
            <w:pPr>
              <w:pStyle w:val="Chronologybullet2"/>
            </w:pPr>
            <w:r w:rsidRPr="005E3BA7">
              <w:t xml:space="preserve">$ 23,712   Single (alone)  </w:t>
            </w:r>
          </w:p>
          <w:p w14:paraId="40C92271" w14:textId="77777777" w:rsidR="006145A2" w:rsidRPr="005E3BA7" w:rsidRDefault="006145A2" w:rsidP="00F3200A">
            <w:pPr>
              <w:pStyle w:val="Chronologybullet2"/>
            </w:pPr>
            <w:r w:rsidRPr="005E3BA7">
              <w:t xml:space="preserve">$ 35,420   Couple </w:t>
            </w:r>
          </w:p>
          <w:p w14:paraId="7F3B30F9" w14:textId="77777777" w:rsidR="006145A2" w:rsidRPr="005E3BA7" w:rsidRDefault="006145A2" w:rsidP="00F3200A">
            <w:pPr>
              <w:pStyle w:val="Chronologybullet2"/>
            </w:pPr>
            <w:r w:rsidRPr="005E3BA7">
              <w:t xml:space="preserve">$ 42,765   2 person family  </w:t>
            </w:r>
          </w:p>
          <w:p w14:paraId="1CD2BE30" w14:textId="77777777" w:rsidR="006145A2" w:rsidRPr="005E3BA7" w:rsidRDefault="006145A2" w:rsidP="00F3200A">
            <w:pPr>
              <w:pStyle w:val="Chronologybullet2"/>
            </w:pPr>
            <w:r w:rsidRPr="005E3BA7">
              <w:t xml:space="preserve">$ 51,788   3 person family  </w:t>
            </w:r>
          </w:p>
          <w:p w14:paraId="5BD7097C" w14:textId="77777777" w:rsidR="006145A2" w:rsidRPr="005E3BA7" w:rsidRDefault="006145A2" w:rsidP="00F3200A">
            <w:pPr>
              <w:pStyle w:val="Chronologybullet2"/>
            </w:pPr>
            <w:r w:rsidRPr="005E3BA7">
              <w:t xml:space="preserve">$ 58,965   4 person family  </w:t>
            </w:r>
          </w:p>
          <w:p w14:paraId="6393AFEA" w14:textId="77777777" w:rsidR="006145A2" w:rsidRPr="005E3BA7" w:rsidRDefault="006145A2" w:rsidP="00F3200A">
            <w:pPr>
              <w:pStyle w:val="Chronologybullet2"/>
            </w:pPr>
            <w:r w:rsidRPr="005E3BA7">
              <w:t>$ 65,9</w:t>
            </w:r>
            <w:r w:rsidR="001D2778">
              <w:t>9</w:t>
            </w:r>
            <w:r w:rsidRPr="005E3BA7">
              <w:t xml:space="preserve">4   5 person family  </w:t>
            </w:r>
          </w:p>
          <w:p w14:paraId="33D083FE" w14:textId="77777777" w:rsidR="006145A2" w:rsidRPr="005E3BA7" w:rsidRDefault="006145A2" w:rsidP="00F3200A">
            <w:pPr>
              <w:pStyle w:val="Chronologybullet2"/>
            </w:pPr>
            <w:r w:rsidRPr="005E3BA7">
              <w:t xml:space="preserve">$ 73,849   6 person family  </w:t>
            </w:r>
          </w:p>
          <w:p w14:paraId="616474E6" w14:textId="77777777" w:rsidR="006145A2" w:rsidRPr="005E3BA7" w:rsidRDefault="006145A2" w:rsidP="00D951B1">
            <w:pPr>
              <w:jc w:val="both"/>
            </w:pPr>
            <w:r w:rsidRPr="005E3BA7">
              <w:t xml:space="preserve">For each additional child thereafter, income levels increased by </w:t>
            </w:r>
            <w:r w:rsidRPr="005E3BA7">
              <w:rPr>
                <w:i/>
              </w:rPr>
              <w:t>$6,920</w:t>
            </w:r>
            <w:r w:rsidRPr="005E3BA7">
              <w:t xml:space="preserve">. </w:t>
            </w:r>
          </w:p>
        </w:tc>
      </w:tr>
      <w:tr w:rsidR="006145A2" w:rsidRPr="005E3BA7" w14:paraId="5BD22F1A" w14:textId="77777777" w:rsidTr="002774EE">
        <w:tc>
          <w:tcPr>
            <w:tcW w:w="1928" w:type="dxa"/>
          </w:tcPr>
          <w:p w14:paraId="2FDDE977" w14:textId="77777777" w:rsidR="006145A2" w:rsidRPr="005E3BA7" w:rsidRDefault="004F03E8" w:rsidP="00246E36">
            <w:r>
              <w:lastRenderedPageBreak/>
              <w:t xml:space="preserve">1 </w:t>
            </w:r>
            <w:r w:rsidR="006145A2" w:rsidRPr="005E3BA7">
              <w:t>October 2008</w:t>
            </w:r>
          </w:p>
        </w:tc>
        <w:tc>
          <w:tcPr>
            <w:tcW w:w="3232" w:type="dxa"/>
            <w:shd w:val="clear" w:color="auto" w:fill="DAEEF3" w:themeFill="accent5" w:themeFillTint="33"/>
          </w:tcPr>
          <w:p w14:paraId="6F52581D" w14:textId="77777777" w:rsidR="006145A2" w:rsidRPr="005E3BA7" w:rsidRDefault="004F03E8" w:rsidP="004F03E8">
            <w:pPr>
              <w:rPr>
                <w:b/>
              </w:rPr>
            </w:pPr>
            <w:r>
              <w:rPr>
                <w:b/>
              </w:rPr>
              <w:t xml:space="preserve">SuperGold Card: </w:t>
            </w:r>
            <w:r w:rsidR="006145A2" w:rsidRPr="005E3BA7">
              <w:rPr>
                <w:b/>
              </w:rPr>
              <w:t xml:space="preserve">Public transport concession </w:t>
            </w:r>
            <w:r>
              <w:rPr>
                <w:b/>
              </w:rPr>
              <w:t>introduced</w:t>
            </w:r>
          </w:p>
        </w:tc>
        <w:tc>
          <w:tcPr>
            <w:tcW w:w="0" w:type="auto"/>
          </w:tcPr>
          <w:p w14:paraId="450B413A" w14:textId="77777777" w:rsidR="006145A2" w:rsidRPr="005E3BA7" w:rsidRDefault="006145A2" w:rsidP="004F03E8">
            <w:pPr>
              <w:jc w:val="both"/>
            </w:pPr>
            <w:r w:rsidRPr="005E3BA7">
              <w:t xml:space="preserve">Free off-peak travel was introduced for </w:t>
            </w:r>
            <w:r w:rsidR="004F03E8">
              <w:t xml:space="preserve">New Zealanders aged 65 or over who were </w:t>
            </w:r>
            <w:r w:rsidRPr="005E3BA7">
              <w:t xml:space="preserve">holders of the </w:t>
            </w:r>
            <w:r w:rsidRPr="005E3BA7">
              <w:rPr>
                <w:i/>
              </w:rPr>
              <w:t>SuperGold Card</w:t>
            </w:r>
            <w:r w:rsidRPr="005E3BA7">
              <w:t xml:space="preserve">.  </w:t>
            </w:r>
            <w:r w:rsidR="00EE7311">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rsidR="00096721">
              <w:t xml:space="preserve">the </w:t>
            </w:r>
            <w:r w:rsidRPr="005E3BA7">
              <w:t xml:space="preserve">government.  This comprised the major component of government concessions on the card.   </w:t>
            </w:r>
          </w:p>
        </w:tc>
      </w:tr>
      <w:tr w:rsidR="006145A2" w:rsidRPr="005E3BA7" w14:paraId="56E23B9D" w14:textId="77777777" w:rsidTr="002774EE">
        <w:tc>
          <w:tcPr>
            <w:tcW w:w="1928" w:type="dxa"/>
          </w:tcPr>
          <w:p w14:paraId="2965DAE7" w14:textId="77777777" w:rsidR="006145A2" w:rsidRPr="005E3BA7" w:rsidRDefault="006145A2" w:rsidP="00246E36">
            <w:r w:rsidRPr="005E3BA7">
              <w:t>28 November 2008</w:t>
            </w:r>
          </w:p>
        </w:tc>
        <w:tc>
          <w:tcPr>
            <w:tcW w:w="3232" w:type="dxa"/>
            <w:shd w:val="clear" w:color="auto" w:fill="DAEEF3" w:themeFill="accent5" w:themeFillTint="33"/>
          </w:tcPr>
          <w:p w14:paraId="438B9D52" w14:textId="77777777" w:rsidR="006145A2" w:rsidRPr="005E3BA7" w:rsidRDefault="006145A2" w:rsidP="00A663E3">
            <w:pPr>
              <w:rPr>
                <w:b/>
              </w:rPr>
            </w:pPr>
            <w:r w:rsidRPr="005E3BA7">
              <w:rPr>
                <w:b/>
              </w:rPr>
              <w:t>Sustainable Urban Development: Submissions on the public discussion document</w:t>
            </w:r>
          </w:p>
        </w:tc>
        <w:tc>
          <w:tcPr>
            <w:tcW w:w="0" w:type="auto"/>
          </w:tcPr>
          <w:p w14:paraId="5E1F1E9D" w14:textId="77777777" w:rsidR="006145A2" w:rsidRPr="005E3BA7" w:rsidRDefault="006145A2" w:rsidP="00D951B1">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14:paraId="6AE66657" w14:textId="77777777" w:rsidR="006145A2" w:rsidRPr="005E3BA7" w:rsidRDefault="006145A2" w:rsidP="00D951B1">
            <w:pPr>
              <w:jc w:val="both"/>
            </w:pPr>
            <w:r w:rsidRPr="005E3BA7">
              <w:t>The key messages from the submissions were:</w:t>
            </w:r>
          </w:p>
          <w:p w14:paraId="23F11ABB" w14:textId="77777777" w:rsidR="006145A2" w:rsidRPr="005E3BA7" w:rsidRDefault="006145A2" w:rsidP="00B847A4">
            <w:pPr>
              <w:numPr>
                <w:ilvl w:val="0"/>
                <w:numId w:val="89"/>
              </w:numPr>
              <w:tabs>
                <w:tab w:val="clear" w:pos="720"/>
                <w:tab w:val="num" w:pos="162"/>
              </w:tabs>
              <w:spacing w:before="0"/>
              <w:ind w:left="162" w:hanging="141"/>
              <w:jc w:val="both"/>
            </w:pPr>
            <w:r w:rsidRPr="005E3BA7">
              <w:t>a consistent call for leadership from central government;</w:t>
            </w:r>
          </w:p>
          <w:p w14:paraId="739B4CF9" w14:textId="77777777" w:rsidR="006145A2" w:rsidRPr="005E3BA7" w:rsidRDefault="006145A2" w:rsidP="00B847A4">
            <w:pPr>
              <w:numPr>
                <w:ilvl w:val="0"/>
                <w:numId w:val="89"/>
              </w:numPr>
              <w:tabs>
                <w:tab w:val="clear" w:pos="720"/>
                <w:tab w:val="num" w:pos="162"/>
              </w:tabs>
              <w:spacing w:before="0"/>
              <w:ind w:left="162" w:hanging="141"/>
              <w:jc w:val="both"/>
            </w:pPr>
            <w:r w:rsidRPr="005E3BA7">
              <w:t>government (local and central) needs to play a stronger role in support and stimulating urban development;</w:t>
            </w:r>
          </w:p>
          <w:p w14:paraId="27E4F2E1" w14:textId="77777777" w:rsidR="006145A2" w:rsidRPr="005E3BA7" w:rsidRDefault="006145A2" w:rsidP="00B847A4">
            <w:pPr>
              <w:numPr>
                <w:ilvl w:val="0"/>
                <w:numId w:val="89"/>
              </w:numPr>
              <w:tabs>
                <w:tab w:val="clear" w:pos="720"/>
                <w:tab w:val="num" w:pos="162"/>
              </w:tabs>
              <w:spacing w:before="0"/>
              <w:ind w:left="162" w:hanging="141"/>
              <w:jc w:val="both"/>
            </w:pPr>
            <w:r w:rsidRPr="005E3BA7">
              <w:t>improved urban development matters because it has a direct positive effect on economic performance;</w:t>
            </w:r>
          </w:p>
          <w:p w14:paraId="1546767C" w14:textId="77777777" w:rsidR="006145A2" w:rsidRPr="005E3BA7" w:rsidRDefault="006145A2" w:rsidP="00B847A4">
            <w:pPr>
              <w:numPr>
                <w:ilvl w:val="0"/>
                <w:numId w:val="89"/>
              </w:numPr>
              <w:tabs>
                <w:tab w:val="clear" w:pos="720"/>
                <w:tab w:val="num" w:pos="162"/>
              </w:tabs>
              <w:spacing w:before="0"/>
              <w:ind w:left="162" w:hanging="141"/>
              <w:jc w:val="both"/>
            </w:pPr>
            <w:r w:rsidRPr="005E3BA7">
              <w:t>consistent urban policy and guidance on urban development is required along with changes to the Resource Management Act to streamline planning and consenting processes;</w:t>
            </w:r>
          </w:p>
          <w:p w14:paraId="4B3C373B" w14:textId="77777777" w:rsidR="006145A2" w:rsidRPr="005E3BA7" w:rsidRDefault="006145A2" w:rsidP="00B847A4">
            <w:pPr>
              <w:numPr>
                <w:ilvl w:val="0"/>
                <w:numId w:val="89"/>
              </w:numPr>
              <w:tabs>
                <w:tab w:val="clear" w:pos="720"/>
                <w:tab w:val="num" w:pos="162"/>
              </w:tabs>
              <w:spacing w:before="0"/>
              <w:ind w:left="162" w:hanging="141"/>
              <w:jc w:val="both"/>
            </w:pPr>
            <w:r w:rsidRPr="005E3BA7">
              <w:t>central government could significantly improve co-ordination and integration, particularly around infrastructure and investment;</w:t>
            </w:r>
          </w:p>
          <w:p w14:paraId="601FB783" w14:textId="77777777" w:rsidR="006145A2" w:rsidRPr="005E3BA7" w:rsidRDefault="006145A2" w:rsidP="00B847A4">
            <w:pPr>
              <w:numPr>
                <w:ilvl w:val="0"/>
                <w:numId w:val="89"/>
              </w:numPr>
              <w:tabs>
                <w:tab w:val="clear" w:pos="720"/>
                <w:tab w:val="num" w:pos="162"/>
              </w:tabs>
              <w:spacing w:before="0"/>
              <w:ind w:left="162" w:hanging="141"/>
              <w:jc w:val="both"/>
            </w:pPr>
            <w:r w:rsidRPr="005E3BA7">
              <w:t>a new range of funding tools, incentives and approaches needs to be considered to promote development;</w:t>
            </w:r>
          </w:p>
          <w:p w14:paraId="3BCFF7B4" w14:textId="77777777" w:rsidR="006145A2" w:rsidRPr="005E3BA7" w:rsidRDefault="006145A2" w:rsidP="00B847A4">
            <w:pPr>
              <w:numPr>
                <w:ilvl w:val="0"/>
                <w:numId w:val="89"/>
              </w:numPr>
              <w:tabs>
                <w:tab w:val="clear" w:pos="720"/>
                <w:tab w:val="num" w:pos="162"/>
              </w:tabs>
              <w:spacing w:before="0"/>
              <w:ind w:left="162" w:hanging="141"/>
              <w:jc w:val="both"/>
            </w:pPr>
            <w:r w:rsidRPr="005E3BA7">
              <w:t>the overseas concept of a value uplift levy was viewed negatively or cautiously;</w:t>
            </w:r>
          </w:p>
          <w:p w14:paraId="345E896F" w14:textId="77777777" w:rsidR="006145A2" w:rsidRPr="005E3BA7" w:rsidRDefault="006145A2" w:rsidP="00B847A4">
            <w:pPr>
              <w:numPr>
                <w:ilvl w:val="0"/>
                <w:numId w:val="89"/>
              </w:numPr>
              <w:tabs>
                <w:tab w:val="clear" w:pos="720"/>
                <w:tab w:val="num" w:pos="162"/>
              </w:tabs>
              <w:spacing w:before="0"/>
              <w:ind w:left="162" w:hanging="141"/>
              <w:jc w:val="both"/>
            </w:pPr>
            <w:r w:rsidRPr="005E3BA7">
              <w:t>a better understanding of urban economics and urban development is essential, with capacity building initiatives supported by targeted research;</w:t>
            </w:r>
          </w:p>
          <w:p w14:paraId="29CB4762" w14:textId="77777777" w:rsidR="006145A2" w:rsidRPr="005E3BA7" w:rsidRDefault="006145A2" w:rsidP="00B847A4">
            <w:pPr>
              <w:numPr>
                <w:ilvl w:val="0"/>
                <w:numId w:val="89"/>
              </w:numPr>
              <w:tabs>
                <w:tab w:val="clear" w:pos="720"/>
                <w:tab w:val="num" w:pos="162"/>
              </w:tabs>
              <w:spacing w:before="0"/>
              <w:ind w:left="162" w:hanging="141"/>
              <w:jc w:val="both"/>
            </w:pPr>
            <w:r w:rsidRPr="005E3BA7">
              <w:t>the majority of submitters were cautious about compulsory acquisition of land for urban development;</w:t>
            </w:r>
          </w:p>
          <w:p w14:paraId="767E4F31" w14:textId="77777777" w:rsidR="006145A2" w:rsidRPr="005E3BA7" w:rsidRDefault="006145A2" w:rsidP="00B847A4">
            <w:pPr>
              <w:numPr>
                <w:ilvl w:val="0"/>
                <w:numId w:val="89"/>
              </w:numPr>
              <w:tabs>
                <w:tab w:val="clear" w:pos="720"/>
                <w:tab w:val="num" w:pos="162"/>
              </w:tabs>
              <w:spacing w:before="0"/>
              <w:ind w:left="162" w:hanging="141"/>
              <w:jc w:val="both"/>
            </w:pPr>
            <w:r w:rsidRPr="005E3BA7">
              <w:t xml:space="preserve">some provincial councils indicated </w:t>
            </w:r>
            <w:r w:rsidR="00F721B7" w:rsidRPr="005E3BA7">
              <w:t>that the</w:t>
            </w:r>
            <w:r w:rsidRPr="005E3BA7">
              <w:t xml:space="preserve"> ideas and approaches would be used outside the main cities in the medium term; and</w:t>
            </w:r>
          </w:p>
          <w:p w14:paraId="66B10DC6" w14:textId="77777777" w:rsidR="006145A2" w:rsidRPr="005E3BA7" w:rsidRDefault="006145A2" w:rsidP="00B847A4">
            <w:pPr>
              <w:numPr>
                <w:ilvl w:val="0"/>
                <w:numId w:val="89"/>
              </w:numPr>
              <w:tabs>
                <w:tab w:val="clear" w:pos="720"/>
                <w:tab w:val="num" w:pos="162"/>
              </w:tabs>
              <w:spacing w:before="0"/>
              <w:ind w:left="162" w:hanging="141"/>
              <w:jc w:val="both"/>
            </w:pPr>
            <w:r w:rsidRPr="005E3BA7">
              <w:t>there was a significant level of interest in place-based approaches and partnerships with the public sector.</w:t>
            </w:r>
          </w:p>
          <w:p w14:paraId="316A5240" w14:textId="77777777" w:rsidR="006145A2" w:rsidRPr="005E3BA7" w:rsidRDefault="006145A2" w:rsidP="00D951B1">
            <w:pPr>
              <w:jc w:val="both"/>
            </w:pPr>
            <w:r w:rsidRPr="005E3BA7">
              <w:t>The submissions informed the policy development process and the briefings provided by SUDU to the new Government.</w:t>
            </w:r>
          </w:p>
        </w:tc>
      </w:tr>
    </w:tbl>
    <w:p w14:paraId="4015D21F" w14:textId="77777777" w:rsidR="00684959" w:rsidRDefault="00684959" w:rsidP="00684959">
      <w:pPr>
        <w:pStyle w:val="Heading2"/>
      </w:pPr>
      <w:bookmarkStart w:id="9" w:name="_Toc339358223"/>
      <w:r>
        <w:lastRenderedPageBreak/>
        <w:t>Part VI: Responding to a slow economy</w:t>
      </w:r>
      <w:r w:rsidR="0084739B">
        <w:t xml:space="preserve">, </w:t>
      </w:r>
      <w:r>
        <w:t xml:space="preserve">December 2008 </w:t>
      </w:r>
      <w:bookmarkEnd w:id="9"/>
      <w:r w:rsidR="00ED6F2A">
        <w:t>– January 2011</w:t>
      </w:r>
    </w:p>
    <w:p w14:paraId="202AD22B" w14:textId="77777777" w:rsidR="00684959" w:rsidRPr="00684959" w:rsidRDefault="00684959" w:rsidP="00684959"/>
    <w:tbl>
      <w:tblPr>
        <w:tblStyle w:val="TableGrid"/>
        <w:tblW w:w="5000" w:type="pct"/>
        <w:tblLook w:val="04A0" w:firstRow="1" w:lastRow="0" w:firstColumn="1" w:lastColumn="0" w:noHBand="0" w:noVBand="1"/>
      </w:tblPr>
      <w:tblGrid>
        <w:gridCol w:w="1928"/>
        <w:gridCol w:w="3232"/>
        <w:gridCol w:w="9740"/>
      </w:tblGrid>
      <w:tr w:rsidR="00684959" w:rsidRPr="005E3BA7" w14:paraId="5C71BE92" w14:textId="77777777" w:rsidTr="00D57076">
        <w:trPr>
          <w:tblHeader/>
        </w:trPr>
        <w:tc>
          <w:tcPr>
            <w:tcW w:w="1928" w:type="dxa"/>
          </w:tcPr>
          <w:p w14:paraId="25CD8C78"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992B10F" w14:textId="77777777" w:rsidR="00684959" w:rsidRPr="005E3BA7" w:rsidRDefault="00684959" w:rsidP="00D57076">
            <w:pPr>
              <w:rPr>
                <w:b/>
              </w:rPr>
            </w:pPr>
            <w:r w:rsidRPr="005E3BA7">
              <w:rPr>
                <w:b/>
              </w:rPr>
              <w:t>Change</w:t>
            </w:r>
          </w:p>
        </w:tc>
        <w:tc>
          <w:tcPr>
            <w:tcW w:w="0" w:type="auto"/>
          </w:tcPr>
          <w:p w14:paraId="6B9F61A4" w14:textId="77777777" w:rsidR="00684959" w:rsidRPr="005E3BA7" w:rsidRDefault="00684959" w:rsidP="00D57076">
            <w:pPr>
              <w:rPr>
                <w:b/>
              </w:rPr>
            </w:pPr>
            <w:r w:rsidRPr="005E3BA7">
              <w:rPr>
                <w:b/>
              </w:rPr>
              <w:t>Description</w:t>
            </w:r>
          </w:p>
        </w:tc>
      </w:tr>
      <w:tr w:rsidR="006145A2" w:rsidRPr="005E3BA7" w14:paraId="485C69D5" w14:textId="77777777" w:rsidTr="002774EE">
        <w:tc>
          <w:tcPr>
            <w:tcW w:w="1928" w:type="dxa"/>
          </w:tcPr>
          <w:p w14:paraId="12A8D9C2" w14:textId="77777777" w:rsidR="006145A2" w:rsidRPr="005E3BA7" w:rsidRDefault="006145A2" w:rsidP="00246E36">
            <w:r w:rsidRPr="005E3BA7">
              <w:t>11 December 2008</w:t>
            </w:r>
          </w:p>
        </w:tc>
        <w:tc>
          <w:tcPr>
            <w:tcW w:w="3232" w:type="dxa"/>
            <w:shd w:val="clear" w:color="auto" w:fill="DAEEF3" w:themeFill="accent5" w:themeFillTint="33"/>
          </w:tcPr>
          <w:p w14:paraId="72B69E79" w14:textId="77777777" w:rsidR="006145A2" w:rsidRPr="005E3BA7" w:rsidRDefault="006145A2" w:rsidP="00D57076">
            <w:pPr>
              <w:rPr>
                <w:b/>
              </w:rPr>
            </w:pPr>
            <w:r w:rsidRPr="005E3BA7">
              <w:rPr>
                <w:b/>
              </w:rPr>
              <w:t xml:space="preserve">Legislation enacted to implement the new Government’s Tax Reduction Package </w:t>
            </w:r>
          </w:p>
        </w:tc>
        <w:tc>
          <w:tcPr>
            <w:tcW w:w="0" w:type="auto"/>
          </w:tcPr>
          <w:p w14:paraId="62EA6E3B" w14:textId="77777777"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14:paraId="5693CB63" w14:textId="77777777" w:rsidR="006145A2" w:rsidRPr="005E3BA7" w:rsidRDefault="006145A2" w:rsidP="00D951B1">
            <w:pPr>
              <w:jc w:val="both"/>
              <w:rPr>
                <w:b/>
              </w:rPr>
            </w:pPr>
            <w:r w:rsidRPr="005E3BA7">
              <w:rPr>
                <w:b/>
              </w:rPr>
              <w:t>1 April 2009</w:t>
            </w:r>
          </w:p>
          <w:p w14:paraId="7EEE7BC3" w14:textId="77777777" w:rsidR="006145A2" w:rsidRPr="005E3BA7" w:rsidRDefault="006145A2" w:rsidP="00D951B1">
            <w:pPr>
              <w:pStyle w:val="Chronologybullet2"/>
            </w:pPr>
            <w:r w:rsidRPr="005E3BA7">
              <w:t>$0-$14,000                12.5%</w:t>
            </w:r>
          </w:p>
          <w:p w14:paraId="1E0EF023" w14:textId="77777777" w:rsidR="006145A2" w:rsidRPr="005E3BA7" w:rsidRDefault="006145A2" w:rsidP="00D951B1">
            <w:pPr>
              <w:pStyle w:val="Chronologybullet2"/>
            </w:pPr>
            <w:r w:rsidRPr="005E3BA7">
              <w:t>$14,001-$48,000       21.0%</w:t>
            </w:r>
          </w:p>
          <w:p w14:paraId="3E1F31C7" w14:textId="77777777" w:rsidR="006145A2" w:rsidRPr="005E3BA7" w:rsidRDefault="006145A2" w:rsidP="00D951B1">
            <w:pPr>
              <w:pStyle w:val="Chronologybullet2"/>
            </w:pPr>
            <w:r w:rsidRPr="005E3BA7">
              <w:t>$48,001-$70,000       33.0%</w:t>
            </w:r>
          </w:p>
          <w:p w14:paraId="4DC56893" w14:textId="77777777" w:rsidR="006145A2" w:rsidRPr="005E3BA7" w:rsidRDefault="006145A2" w:rsidP="00D951B1">
            <w:pPr>
              <w:pStyle w:val="Chronologybullet2"/>
            </w:pPr>
            <w:r w:rsidRPr="005E3BA7">
              <w:t xml:space="preserve">$70,001+                   </w:t>
            </w:r>
            <w:r w:rsidR="00D951B1">
              <w:t xml:space="preserve"> </w:t>
            </w:r>
            <w:r w:rsidRPr="005E3BA7">
              <w:t>38.0%</w:t>
            </w:r>
          </w:p>
          <w:p w14:paraId="29499B9B" w14:textId="77777777" w:rsidR="006145A2" w:rsidRPr="005E3BA7" w:rsidRDefault="006145A2" w:rsidP="00D951B1">
            <w:pPr>
              <w:jc w:val="both"/>
              <w:rPr>
                <w:b/>
              </w:rPr>
            </w:pPr>
            <w:r w:rsidRPr="005E3BA7">
              <w:rPr>
                <w:b/>
              </w:rPr>
              <w:t>1 April 2010</w:t>
            </w:r>
          </w:p>
          <w:p w14:paraId="07E358BD" w14:textId="77777777" w:rsidR="006145A2" w:rsidRPr="005E3BA7" w:rsidRDefault="006145A2" w:rsidP="00D951B1">
            <w:pPr>
              <w:pStyle w:val="Chronologybullet2"/>
            </w:pPr>
            <w:r w:rsidRPr="005E3BA7">
              <w:t>$0-$14,000                12.5%</w:t>
            </w:r>
          </w:p>
          <w:p w14:paraId="37CFEC74" w14:textId="77777777" w:rsidR="006145A2" w:rsidRPr="005E3BA7" w:rsidRDefault="006145A2" w:rsidP="00D951B1">
            <w:pPr>
              <w:pStyle w:val="Chronologybullet2"/>
            </w:pPr>
            <w:r w:rsidRPr="005E3BA7">
              <w:t>$14,001-$50,000       21.0%</w:t>
            </w:r>
          </w:p>
          <w:p w14:paraId="3EAEF4E8" w14:textId="77777777" w:rsidR="006145A2" w:rsidRPr="005E3BA7" w:rsidRDefault="006145A2" w:rsidP="00D951B1">
            <w:pPr>
              <w:pStyle w:val="Chronologybullet2"/>
            </w:pPr>
            <w:r w:rsidRPr="005E3BA7">
              <w:t>$50,001-$70,000       33.0%</w:t>
            </w:r>
          </w:p>
          <w:p w14:paraId="58F64F28" w14:textId="77777777" w:rsidR="006145A2" w:rsidRPr="005E3BA7" w:rsidRDefault="006145A2" w:rsidP="00D951B1">
            <w:pPr>
              <w:pStyle w:val="Chronologybullet2"/>
            </w:pPr>
            <w:r w:rsidRPr="005E3BA7">
              <w:t xml:space="preserve">$70,001+                   </w:t>
            </w:r>
            <w:r w:rsidR="00D951B1">
              <w:t xml:space="preserve"> </w:t>
            </w:r>
            <w:r w:rsidRPr="005E3BA7">
              <w:t>37.0%</w:t>
            </w:r>
          </w:p>
          <w:p w14:paraId="7C479A6D" w14:textId="77777777" w:rsidR="006145A2" w:rsidRPr="005E3BA7" w:rsidRDefault="006145A2" w:rsidP="00D951B1">
            <w:pPr>
              <w:jc w:val="both"/>
              <w:rPr>
                <w:b/>
              </w:rPr>
            </w:pPr>
            <w:r w:rsidRPr="005E3BA7">
              <w:rPr>
                <w:b/>
              </w:rPr>
              <w:t>1 April 2011</w:t>
            </w:r>
          </w:p>
          <w:p w14:paraId="61FC5330" w14:textId="77777777" w:rsidR="006145A2" w:rsidRPr="005E3BA7" w:rsidRDefault="006145A2" w:rsidP="00D951B1">
            <w:pPr>
              <w:pStyle w:val="Chronologybullet2"/>
            </w:pPr>
            <w:r w:rsidRPr="005E3BA7">
              <w:t>$0-$14,000                12.5%</w:t>
            </w:r>
          </w:p>
          <w:p w14:paraId="28104190" w14:textId="77777777" w:rsidR="006145A2" w:rsidRPr="005E3BA7" w:rsidRDefault="006145A2" w:rsidP="00D951B1">
            <w:pPr>
              <w:pStyle w:val="Chronologybullet2"/>
            </w:pPr>
            <w:r w:rsidRPr="005E3BA7">
              <w:t>$14,001-$50,000       20.0%</w:t>
            </w:r>
          </w:p>
          <w:p w14:paraId="12B00516" w14:textId="77777777" w:rsidR="006145A2" w:rsidRPr="005E3BA7" w:rsidRDefault="006145A2" w:rsidP="00D951B1">
            <w:pPr>
              <w:pStyle w:val="Chronologybullet2"/>
            </w:pPr>
            <w:r w:rsidRPr="005E3BA7">
              <w:t>$50,001-$70,000       33.0%</w:t>
            </w:r>
          </w:p>
          <w:p w14:paraId="05BFD352" w14:textId="77777777" w:rsidR="006145A2" w:rsidRPr="005E3BA7" w:rsidRDefault="006145A2" w:rsidP="00D951B1">
            <w:pPr>
              <w:pStyle w:val="Chronologybullet2"/>
            </w:pPr>
            <w:r w:rsidRPr="005E3BA7">
              <w:t xml:space="preserve">$70,001+                   </w:t>
            </w:r>
            <w:r w:rsidR="00D951B1">
              <w:t xml:space="preserve"> </w:t>
            </w:r>
            <w:r w:rsidRPr="005E3BA7">
              <w:t>37.0%</w:t>
            </w:r>
          </w:p>
          <w:p w14:paraId="2B1A985A" w14:textId="35651FF6"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36538AF0" w14:textId="77777777" w:rsidR="006145A2" w:rsidRPr="005E3BA7" w:rsidRDefault="006145A2" w:rsidP="00B847A4">
            <w:pPr>
              <w:numPr>
                <w:ilvl w:val="0"/>
                <w:numId w:val="90"/>
              </w:numPr>
              <w:tabs>
                <w:tab w:val="clear" w:pos="342"/>
                <w:tab w:val="num" w:pos="162"/>
              </w:tabs>
              <w:spacing w:before="0"/>
              <w:jc w:val="both"/>
            </w:pPr>
            <w:r w:rsidRPr="005E3BA7">
              <w:t>$21.73 per week for someone earning the minimum wage ($24,960);</w:t>
            </w:r>
          </w:p>
          <w:p w14:paraId="3E05F5A6" w14:textId="77777777" w:rsidR="006145A2" w:rsidRPr="005E3BA7" w:rsidRDefault="006145A2" w:rsidP="00B847A4">
            <w:pPr>
              <w:numPr>
                <w:ilvl w:val="0"/>
                <w:numId w:val="90"/>
              </w:numPr>
              <w:tabs>
                <w:tab w:val="clear" w:pos="342"/>
                <w:tab w:val="num" w:pos="162"/>
              </w:tabs>
              <w:spacing w:before="0"/>
              <w:jc w:val="both"/>
            </w:pPr>
            <w:r w:rsidRPr="005E3BA7">
              <w:t>$32.12 per week for someone earning the average wage ($45,800); and</w:t>
            </w:r>
          </w:p>
          <w:p w14:paraId="05ADC0B1" w14:textId="77777777" w:rsidR="006145A2" w:rsidRPr="005E3BA7" w:rsidRDefault="006145A2" w:rsidP="00B847A4">
            <w:pPr>
              <w:numPr>
                <w:ilvl w:val="0"/>
                <w:numId w:val="90"/>
              </w:numPr>
              <w:tabs>
                <w:tab w:val="clear" w:pos="342"/>
                <w:tab w:val="num" w:pos="162"/>
              </w:tabs>
              <w:spacing w:before="0"/>
              <w:jc w:val="both"/>
            </w:pPr>
            <w:r w:rsidRPr="005E3BA7">
              <w:t>$55.19 per week for someone earning twice the average wage ($91,600).</w:t>
            </w:r>
          </w:p>
          <w:p w14:paraId="75C6028A" w14:textId="77777777"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14:paraId="588648BF" w14:textId="77777777" w:rsidTr="002774EE">
        <w:tc>
          <w:tcPr>
            <w:tcW w:w="1928" w:type="dxa"/>
          </w:tcPr>
          <w:p w14:paraId="1C54FA68" w14:textId="77777777" w:rsidR="006145A2" w:rsidRPr="005E3BA7" w:rsidRDefault="006145A2" w:rsidP="00246E36">
            <w:r w:rsidRPr="005E3BA7">
              <w:t>1 January 2009</w:t>
            </w:r>
            <w:r w:rsidR="006317DE">
              <w:t xml:space="preserve"> – 1 January 2011</w:t>
            </w:r>
          </w:p>
        </w:tc>
        <w:tc>
          <w:tcPr>
            <w:tcW w:w="3232" w:type="dxa"/>
            <w:shd w:val="clear" w:color="auto" w:fill="DAEEF3" w:themeFill="accent5" w:themeFillTint="33"/>
          </w:tcPr>
          <w:p w14:paraId="03171C16" w14:textId="77777777" w:rsidR="006145A2" w:rsidRPr="005E3BA7" w:rsidRDefault="006145A2" w:rsidP="00D57076">
            <w:pPr>
              <w:rPr>
                <w:b/>
              </w:rPr>
            </w:pPr>
            <w:r w:rsidRPr="005E3BA7">
              <w:rPr>
                <w:b/>
              </w:rPr>
              <w:t>Transitional package for redundant workers (RESTART)</w:t>
            </w:r>
          </w:p>
        </w:tc>
        <w:tc>
          <w:tcPr>
            <w:tcW w:w="0" w:type="auto"/>
          </w:tcPr>
          <w:p w14:paraId="289D233A" w14:textId="77777777"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w:t>
            </w:r>
            <w:r w:rsidR="007C2C81">
              <w:t xml:space="preserve"> (</w:t>
            </w:r>
            <w:r w:rsidR="007C2C81" w:rsidRPr="007C2C81">
              <w:rPr>
                <w:i/>
              </w:rPr>
              <w:t>Global Financial Crisis</w:t>
            </w:r>
            <w:r w:rsidR="007C2C81">
              <w:t>)</w:t>
            </w:r>
            <w:r w:rsidRPr="005E3BA7">
              <w:t xml:space="preserve">.  The programme </w:t>
            </w:r>
            <w:r w:rsidR="00CE1162">
              <w:t xml:space="preserve">was available for up to 16 weeks, or a return to full-time work, whichever was the </w:t>
            </w:r>
            <w:r w:rsidR="00CE1162">
              <w:lastRenderedPageBreak/>
              <w:t xml:space="preserve">earlier.  It </w:t>
            </w:r>
            <w:r w:rsidRPr="005E3BA7">
              <w:t>had three components:</w:t>
            </w:r>
          </w:p>
          <w:p w14:paraId="2F5D3A7F" w14:textId="77777777" w:rsidR="006145A2" w:rsidRPr="005E3BA7" w:rsidRDefault="006145A2" w:rsidP="00D951B1">
            <w:pPr>
              <w:jc w:val="both"/>
            </w:pPr>
            <w:r w:rsidRPr="008C3B2E">
              <w:rPr>
                <w:b/>
                <w:i/>
              </w:rPr>
              <w:t>ReCover</w:t>
            </w:r>
            <w:r w:rsidRPr="008C3B2E">
              <w:rPr>
                <w:b/>
              </w:rPr>
              <w:t>:</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week</w:t>
            </w:r>
            <w:r w:rsidR="00CE1162">
              <w:t>, but were eligible prior to redundancy</w:t>
            </w:r>
            <w:r w:rsidRPr="005E3BA7">
              <w:t xml:space="preserve">.  </w:t>
            </w:r>
            <w:r w:rsidR="00D951B1" w:rsidRPr="005E3BA7">
              <w:rPr>
                <w:i/>
              </w:rPr>
              <w:t>ReCover</w:t>
            </w:r>
            <w:r w:rsidR="00D951B1" w:rsidRPr="005E3BA7">
              <w:t xml:space="preserve"> </w:t>
            </w:r>
            <w:r w:rsidR="00D951B1">
              <w:t>provided</w:t>
            </w:r>
            <w:r w:rsidRPr="005E3BA7">
              <w:t xml:space="preserve"> $60 per week for families with one to three dependent children and $15 a week for each additional child.</w:t>
            </w:r>
          </w:p>
          <w:p w14:paraId="2699DD20" w14:textId="77777777" w:rsidR="006145A2" w:rsidRPr="005E3BA7" w:rsidRDefault="006145A2" w:rsidP="00D951B1">
            <w:pPr>
              <w:jc w:val="both"/>
            </w:pPr>
            <w:bookmarkStart w:id="10" w:name="_Hlk36198684"/>
            <w:r w:rsidRPr="008C3B2E">
              <w:rPr>
                <w:b/>
                <w:i/>
              </w:rPr>
              <w:t>RePlace</w:t>
            </w:r>
            <w:r w:rsidRPr="008C3B2E">
              <w:rPr>
                <w:b/>
              </w:rPr>
              <w:t>:</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r w:rsidRPr="005E3BA7">
              <w:rPr>
                <w:i/>
              </w:rPr>
              <w:t>RePlace</w:t>
            </w:r>
            <w:r w:rsidRPr="005E3BA7">
              <w:t>, though redundancy payments of up to $25,000 were exempt as assets when assessing eligibility for the AS</w:t>
            </w:r>
            <w:bookmarkEnd w:id="10"/>
            <w:r w:rsidRPr="005E3BA7">
              <w:t>.</w:t>
            </w:r>
          </w:p>
          <w:p w14:paraId="77C4D6EF" w14:textId="77777777" w:rsidR="006145A2" w:rsidRPr="002B586D" w:rsidRDefault="006145A2" w:rsidP="00D951B1">
            <w:pPr>
              <w:jc w:val="both"/>
            </w:pPr>
            <w:r w:rsidRPr="008C3B2E">
              <w:rPr>
                <w:b/>
                <w:i/>
              </w:rPr>
              <w:t>ReConnect</w:t>
            </w:r>
            <w:r w:rsidR="002B586D" w:rsidRPr="008C3B2E">
              <w:rPr>
                <w:b/>
                <w:i/>
              </w:rPr>
              <w:t>:</w:t>
            </w:r>
            <w:r w:rsidR="002B586D">
              <w:rPr>
                <w:i/>
              </w:rPr>
              <w:t xml:space="preserve">  </w:t>
            </w:r>
            <w:r w:rsidR="002B586D" w:rsidRPr="002B586D">
              <w:t>E</w:t>
            </w:r>
            <w:r w:rsidRPr="002B586D">
              <w:t>mployment and job services.</w:t>
            </w:r>
          </w:p>
          <w:p w14:paraId="55768582" w14:textId="77777777" w:rsidR="006145A2" w:rsidRPr="005E3BA7" w:rsidRDefault="006145A2" w:rsidP="00D951B1">
            <w:pPr>
              <w:jc w:val="both"/>
            </w:pPr>
            <w:r w:rsidRPr="005E3BA7">
              <w:t xml:space="preserve">To be eligible for </w:t>
            </w:r>
            <w:r w:rsidRPr="005E3BA7">
              <w:rPr>
                <w:i/>
              </w:rPr>
              <w:t>ReStart</w:t>
            </w:r>
            <w:r w:rsidRPr="005E3BA7">
              <w:t xml:space="preserve"> a person had to meet the following criteria:</w:t>
            </w:r>
          </w:p>
          <w:p w14:paraId="3EECC1A4" w14:textId="77777777" w:rsidR="006145A2" w:rsidRPr="005E3BA7" w:rsidRDefault="006145A2" w:rsidP="00D951B1">
            <w:pPr>
              <w:pStyle w:val="Chronologybullet2"/>
            </w:pPr>
            <w:r w:rsidRPr="005E3BA7">
              <w:t>be a NZ citizen or permanent resident and be ordinarily resident in N</w:t>
            </w:r>
            <w:r w:rsidR="008C3B2E">
              <w:t>ew Zealand</w:t>
            </w:r>
            <w:r w:rsidRPr="005E3BA7">
              <w:t>;</w:t>
            </w:r>
          </w:p>
          <w:p w14:paraId="1BCD7C42" w14:textId="77777777"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14:paraId="3524B4FD" w14:textId="77777777"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14:paraId="5C400C8C" w14:textId="77777777" w:rsidR="006145A2" w:rsidRPr="005E3BA7" w:rsidRDefault="006145A2" w:rsidP="00D951B1">
            <w:pPr>
              <w:pStyle w:val="Chronologybullet2"/>
            </w:pPr>
            <w:r w:rsidRPr="005E3BA7">
              <w:t>have been made redundant from a full</w:t>
            </w:r>
            <w:r w:rsidR="0067695E">
              <w:t>-</w:t>
            </w:r>
            <w:r w:rsidRPr="005E3BA7">
              <w:t xml:space="preserve">time job (ie their employer has stated that their job no longer exists) or have been </w:t>
            </w:r>
            <w:r w:rsidR="00A01A29" w:rsidRPr="005E3BA7">
              <w:t>self-employed</w:t>
            </w:r>
            <w:r w:rsidRPr="005E3BA7">
              <w:t xml:space="preserve"> and have no continuing work.</w:t>
            </w:r>
          </w:p>
          <w:p w14:paraId="202E515F" w14:textId="77777777"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r w:rsidRPr="005E3BA7">
              <w:rPr>
                <w:i/>
              </w:rPr>
              <w:t>ReStart</w:t>
            </w:r>
            <w:r w:rsidRPr="005E3BA7">
              <w:t xml:space="preserve"> package) had until 15 January 2009 to apply.</w:t>
            </w:r>
          </w:p>
          <w:p w14:paraId="2BF45C51" w14:textId="77777777" w:rsidR="006145A2" w:rsidRPr="005E3BA7" w:rsidRDefault="006145A2" w:rsidP="00D951B1">
            <w:pPr>
              <w:jc w:val="both"/>
            </w:pPr>
            <w:r w:rsidRPr="005E3BA7">
              <w:t xml:space="preserve">Following implementation of the package, people had 20 working days from the date they </w:t>
            </w:r>
            <w:r w:rsidR="00CE1162">
              <w:t>were</w:t>
            </w:r>
            <w:r w:rsidRPr="005E3BA7">
              <w:t xml:space="preserve"> </w:t>
            </w:r>
            <w:r w:rsidR="00CE1162">
              <w:t>made redundant</w:t>
            </w:r>
            <w:r w:rsidRPr="005E3BA7">
              <w:t xml:space="preserve"> to apply for assistance under the package.</w:t>
            </w:r>
          </w:p>
        </w:tc>
      </w:tr>
      <w:tr w:rsidR="006145A2" w:rsidRPr="005E3BA7" w14:paraId="683D7D38" w14:textId="77777777" w:rsidTr="002774EE">
        <w:tc>
          <w:tcPr>
            <w:tcW w:w="1928" w:type="dxa"/>
          </w:tcPr>
          <w:p w14:paraId="32A19F81"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7D70E2B7" w14:textId="77777777" w:rsidR="006145A2" w:rsidRPr="005E3BA7" w:rsidRDefault="006145A2" w:rsidP="00D57076">
            <w:pPr>
              <w:rPr>
                <w:b/>
              </w:rPr>
            </w:pPr>
            <w:r w:rsidRPr="005E3BA7">
              <w:rPr>
                <w:b/>
              </w:rPr>
              <w:t>Redundancy Payments exempt as cash assets for the Accommodation Supplement</w:t>
            </w:r>
          </w:p>
        </w:tc>
        <w:tc>
          <w:tcPr>
            <w:tcW w:w="0" w:type="auto"/>
          </w:tcPr>
          <w:p w14:paraId="6EB671ED" w14:textId="77777777"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r w:rsidRPr="005E3BA7">
              <w:rPr>
                <w:i/>
              </w:rPr>
              <w:t>ReStart Transitional Package for Redundant Workers</w:t>
            </w:r>
            <w:r w:rsidRPr="005E3BA7">
              <w:t>.</w:t>
            </w:r>
          </w:p>
        </w:tc>
      </w:tr>
      <w:tr w:rsidR="006145A2" w:rsidRPr="005E3BA7" w14:paraId="48FF947C" w14:textId="77777777" w:rsidTr="002774EE">
        <w:tc>
          <w:tcPr>
            <w:tcW w:w="1928" w:type="dxa"/>
          </w:tcPr>
          <w:p w14:paraId="19F9AB62" w14:textId="77777777" w:rsidR="006145A2" w:rsidRPr="005E3BA7" w:rsidRDefault="006145A2" w:rsidP="00246E36">
            <w:r w:rsidRPr="005E3BA7">
              <w:t>1 January 2009</w:t>
            </w:r>
          </w:p>
        </w:tc>
        <w:tc>
          <w:tcPr>
            <w:tcW w:w="3232" w:type="dxa"/>
            <w:shd w:val="clear" w:color="auto" w:fill="DAEEF3" w:themeFill="accent5" w:themeFillTint="33"/>
          </w:tcPr>
          <w:p w14:paraId="1A308082" w14:textId="77777777" w:rsidR="006145A2" w:rsidRPr="005E3BA7" w:rsidRDefault="006145A2" w:rsidP="00D57076">
            <w:pPr>
              <w:rPr>
                <w:b/>
              </w:rPr>
            </w:pPr>
            <w:r w:rsidRPr="005E3BA7">
              <w:rPr>
                <w:b/>
              </w:rPr>
              <w:t>Changes to Student Allowances</w:t>
            </w:r>
          </w:p>
        </w:tc>
        <w:tc>
          <w:tcPr>
            <w:tcW w:w="0" w:type="auto"/>
          </w:tcPr>
          <w:p w14:paraId="51BEADA7" w14:textId="77777777" w:rsidR="006145A2" w:rsidRPr="005E3BA7" w:rsidRDefault="006145A2" w:rsidP="000644B5">
            <w:r w:rsidRPr="005E3BA7">
              <w:t xml:space="preserve">The following changes to </w:t>
            </w:r>
            <w:r w:rsidRPr="005E3BA7">
              <w:rPr>
                <w:i/>
              </w:rPr>
              <w:t>Student Allowances</w:t>
            </w:r>
            <w:r w:rsidRPr="005E3BA7">
              <w:t xml:space="preserve"> were implemented:</w:t>
            </w:r>
          </w:p>
          <w:p w14:paraId="1B18C2E0" w14:textId="77777777"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w:t>
            </w:r>
            <w:r w:rsidRPr="00D951B1">
              <w:lastRenderedPageBreak/>
              <w:t xml:space="preserve">parental income cut-out point of $75,855.32 if the student was living at home and $82,237.30 if the student was living away from home.  It was announced that from April 2009 the parental income threshold would be adjusted annually to reflect the movement in the </w:t>
            </w:r>
            <w:r w:rsidRPr="00276CBA">
              <w:rPr>
                <w:i/>
              </w:rPr>
              <w:t>Consumer Price Index</w:t>
            </w:r>
            <w:r w:rsidRPr="00D951B1">
              <w:t>;</w:t>
            </w:r>
          </w:p>
          <w:p w14:paraId="1FF8D1BC" w14:textId="77777777"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14:paraId="2792E247" w14:textId="77777777"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14:paraId="6DDDF275" w14:textId="77777777" w:rsidTr="002774EE">
        <w:tc>
          <w:tcPr>
            <w:tcW w:w="1928" w:type="dxa"/>
          </w:tcPr>
          <w:p w14:paraId="0FF038F5"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0DC5D5AA" w14:textId="77777777"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14:paraId="79A2993F" w14:textId="77777777"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14:paraId="4663B7C3" w14:textId="77777777" w:rsidTr="002774EE">
        <w:tc>
          <w:tcPr>
            <w:tcW w:w="1928" w:type="dxa"/>
          </w:tcPr>
          <w:p w14:paraId="76AB53FC" w14:textId="77777777" w:rsidR="006145A2" w:rsidRPr="005E3BA7" w:rsidRDefault="006145A2" w:rsidP="00246E36">
            <w:r w:rsidRPr="005E3BA7">
              <w:t>1 January 2009</w:t>
            </w:r>
          </w:p>
        </w:tc>
        <w:tc>
          <w:tcPr>
            <w:tcW w:w="3232" w:type="dxa"/>
            <w:shd w:val="clear" w:color="auto" w:fill="DAEEF3" w:themeFill="accent5" w:themeFillTint="33"/>
          </w:tcPr>
          <w:p w14:paraId="25C1D087" w14:textId="77777777" w:rsidR="006145A2" w:rsidRPr="005E3BA7" w:rsidRDefault="006145A2" w:rsidP="00D57076">
            <w:pPr>
              <w:rPr>
                <w:b/>
              </w:rPr>
            </w:pPr>
            <w:r w:rsidRPr="005E3BA7">
              <w:rPr>
                <w:b/>
              </w:rPr>
              <w:t>Additional Bonded Merit Scholarships</w:t>
            </w:r>
          </w:p>
        </w:tc>
        <w:tc>
          <w:tcPr>
            <w:tcW w:w="0" w:type="auto"/>
          </w:tcPr>
          <w:p w14:paraId="176986C3" w14:textId="77777777"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14:paraId="624C4195" w14:textId="77777777" w:rsidTr="002774EE">
        <w:tc>
          <w:tcPr>
            <w:tcW w:w="1928" w:type="dxa"/>
          </w:tcPr>
          <w:p w14:paraId="7A8D9445" w14:textId="77777777" w:rsidR="006145A2" w:rsidRPr="005E3BA7" w:rsidRDefault="006145A2" w:rsidP="00246E36">
            <w:r w:rsidRPr="005E3BA7">
              <w:t>27 February 2009</w:t>
            </w:r>
          </w:p>
        </w:tc>
        <w:tc>
          <w:tcPr>
            <w:tcW w:w="3232" w:type="dxa"/>
            <w:shd w:val="clear" w:color="auto" w:fill="DAEEF3" w:themeFill="accent5" w:themeFillTint="33"/>
          </w:tcPr>
          <w:p w14:paraId="247E1281" w14:textId="77777777" w:rsidR="006145A2" w:rsidRPr="005E3BA7" w:rsidRDefault="006145A2" w:rsidP="00D57076">
            <w:pPr>
              <w:rPr>
                <w:b/>
              </w:rPr>
            </w:pPr>
            <w:r w:rsidRPr="005E3BA7">
              <w:rPr>
                <w:b/>
              </w:rPr>
              <w:t>Prime Minister’s Employment Summit</w:t>
            </w:r>
          </w:p>
        </w:tc>
        <w:tc>
          <w:tcPr>
            <w:tcW w:w="0" w:type="auto"/>
          </w:tcPr>
          <w:p w14:paraId="1398A706" w14:textId="77777777"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w:t>
            </w:r>
            <w:r w:rsidR="007C2C81" w:rsidRPr="007C2C81">
              <w:rPr>
                <w:rFonts w:ascii="Arial Mäori" w:hAnsi="Arial Mäori"/>
                <w:i/>
                <w:sz w:val="22"/>
                <w:szCs w:val="22"/>
                <w:lang w:eastAsia="en-GB"/>
              </w:rPr>
              <w:t>Global Financial C</w:t>
            </w:r>
            <w:r w:rsidRPr="007C2C81">
              <w:rPr>
                <w:rFonts w:ascii="Arial Mäori" w:hAnsi="Arial Mäori"/>
                <w:i/>
                <w:sz w:val="22"/>
                <w:szCs w:val="22"/>
                <w:lang w:eastAsia="en-GB"/>
              </w:rPr>
              <w:t>risis</w:t>
            </w:r>
            <w:r w:rsidR="007C2C81">
              <w:rPr>
                <w:rFonts w:ascii="Arial Mäori" w:hAnsi="Arial Mäori"/>
                <w:sz w:val="22"/>
                <w:szCs w:val="22"/>
                <w:lang w:eastAsia="en-GB"/>
              </w:rPr>
              <w:t xml:space="preserve"> (GFC)</w:t>
            </w:r>
            <w:r w:rsidRPr="005E3BA7">
              <w:rPr>
                <w:rFonts w:ascii="Arial Mäori" w:hAnsi="Arial Mäori"/>
                <w:sz w:val="22"/>
                <w:szCs w:val="22"/>
                <w:lang w:eastAsia="en-GB"/>
              </w:rPr>
              <w:t xml:space="preserve">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14:paraId="1E31373A" w14:textId="77777777" w:rsidTr="002774EE">
        <w:tc>
          <w:tcPr>
            <w:tcW w:w="1928" w:type="dxa"/>
          </w:tcPr>
          <w:p w14:paraId="227CD802" w14:textId="77777777" w:rsidR="006145A2" w:rsidRPr="005E3BA7" w:rsidRDefault="006145A2" w:rsidP="00246E36">
            <w:r w:rsidRPr="005E3BA7">
              <w:t>1 March 2009</w:t>
            </w:r>
          </w:p>
        </w:tc>
        <w:tc>
          <w:tcPr>
            <w:tcW w:w="3232" w:type="dxa"/>
            <w:shd w:val="clear" w:color="auto" w:fill="DAEEF3" w:themeFill="accent5" w:themeFillTint="33"/>
          </w:tcPr>
          <w:p w14:paraId="2A778744" w14:textId="77777777" w:rsidR="006145A2" w:rsidRPr="005E3BA7" w:rsidRDefault="006145A2" w:rsidP="00D57076">
            <w:pPr>
              <w:rPr>
                <w:b/>
              </w:rPr>
            </w:pPr>
            <w:r w:rsidRPr="005E3BA7">
              <w:rPr>
                <w:b/>
              </w:rPr>
              <w:t>90-day employment trial period introduced</w:t>
            </w:r>
          </w:p>
        </w:tc>
        <w:tc>
          <w:tcPr>
            <w:tcW w:w="0" w:type="auto"/>
          </w:tcPr>
          <w:p w14:paraId="468CFA91" w14:textId="77777777"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14:paraId="297575BA" w14:textId="77777777" w:rsidR="006145A2" w:rsidRPr="005E3BA7" w:rsidRDefault="006145A2" w:rsidP="00D951B1">
            <w:pPr>
              <w:pStyle w:val="Chronologybullet2"/>
            </w:pPr>
            <w:r w:rsidRPr="005E3BA7">
              <w:t xml:space="preserve">an employment trial could not be offered by employers with 20 or more staff; </w:t>
            </w:r>
          </w:p>
          <w:p w14:paraId="1A322D60" w14:textId="77777777"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14:paraId="12037652" w14:textId="77777777"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14:paraId="29DEF557" w14:textId="77777777"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14:paraId="6976E45E" w14:textId="77777777" w:rsidR="006145A2" w:rsidRPr="005E3BA7" w:rsidRDefault="006145A2" w:rsidP="00D951B1">
            <w:pPr>
              <w:jc w:val="both"/>
              <w:rPr>
                <w:color w:val="000000"/>
              </w:rPr>
            </w:pPr>
            <w:r w:rsidRPr="005E3BA7">
              <w:rPr>
                <w:color w:val="000000"/>
              </w:rPr>
              <w:t>An employee could still challenge the ending of their employment but only on the grounds of:</w:t>
            </w:r>
          </w:p>
          <w:p w14:paraId="1123DB38" w14:textId="77777777" w:rsidR="006145A2" w:rsidRPr="005E3BA7" w:rsidRDefault="006145A2" w:rsidP="00D951B1">
            <w:pPr>
              <w:pStyle w:val="Chronologybullet2"/>
            </w:pPr>
            <w:r w:rsidRPr="005E3BA7">
              <w:t xml:space="preserve">discrimination; </w:t>
            </w:r>
          </w:p>
          <w:p w14:paraId="279DAA7E" w14:textId="77777777" w:rsidR="006145A2" w:rsidRPr="005E3BA7" w:rsidRDefault="006145A2" w:rsidP="00D951B1">
            <w:pPr>
              <w:pStyle w:val="Chronologybullet2"/>
            </w:pPr>
            <w:r w:rsidRPr="005E3BA7">
              <w:t xml:space="preserve">sexual harassment; </w:t>
            </w:r>
          </w:p>
          <w:p w14:paraId="66A2719F" w14:textId="77777777" w:rsidR="006145A2" w:rsidRPr="005E3BA7" w:rsidRDefault="006145A2" w:rsidP="00D951B1">
            <w:pPr>
              <w:pStyle w:val="Chronologybullet2"/>
            </w:pPr>
            <w:r w:rsidRPr="005E3BA7">
              <w:lastRenderedPageBreak/>
              <w:t xml:space="preserve">racial harassment; </w:t>
            </w:r>
            <w:r w:rsidRPr="005E3BA7">
              <w:rPr>
                <w:b/>
                <w:bCs/>
              </w:rPr>
              <w:t>or</w:t>
            </w:r>
            <w:r w:rsidRPr="005E3BA7">
              <w:t xml:space="preserve"> </w:t>
            </w:r>
          </w:p>
          <w:p w14:paraId="00EDD667" w14:textId="77777777" w:rsidR="006145A2" w:rsidRPr="005E3BA7" w:rsidRDefault="006145A2" w:rsidP="00D951B1">
            <w:pPr>
              <w:pStyle w:val="Chronologybullet2"/>
            </w:pPr>
            <w:r w:rsidRPr="005E3BA7">
              <w:t>duress imposed by the employer in relation to the employee’s union affiliations or not as the case may be.</w:t>
            </w:r>
          </w:p>
          <w:p w14:paraId="3F46E7A3" w14:textId="77777777" w:rsidR="006145A2" w:rsidRPr="005E3BA7" w:rsidRDefault="006145A2" w:rsidP="00D951B1">
            <w:pPr>
              <w:ind w:left="21"/>
              <w:jc w:val="both"/>
              <w:rPr>
                <w:color w:val="000000"/>
              </w:rPr>
            </w:pPr>
            <w:r w:rsidRPr="005E3BA7">
              <w:rPr>
                <w:color w:val="000000"/>
              </w:rPr>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14:paraId="7EDE53F6" w14:textId="77777777" w:rsidTr="002774EE">
        <w:tc>
          <w:tcPr>
            <w:tcW w:w="1928" w:type="dxa"/>
          </w:tcPr>
          <w:p w14:paraId="6120774C" w14:textId="77777777" w:rsidR="006145A2" w:rsidRPr="005E3BA7" w:rsidRDefault="006145A2" w:rsidP="00246E36">
            <w:r w:rsidRPr="005E3BA7">
              <w:lastRenderedPageBreak/>
              <w:t>2 March 2009</w:t>
            </w:r>
          </w:p>
        </w:tc>
        <w:tc>
          <w:tcPr>
            <w:tcW w:w="3232" w:type="dxa"/>
            <w:shd w:val="clear" w:color="auto" w:fill="DAEEF3" w:themeFill="accent5" w:themeFillTint="33"/>
          </w:tcPr>
          <w:p w14:paraId="358D8689" w14:textId="77777777"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14:paraId="116F0D24" w14:textId="77777777"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14:paraId="6C57C99C" w14:textId="77777777"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14:paraId="2E249F05" w14:textId="77777777" w:rsidTr="002774EE">
        <w:tc>
          <w:tcPr>
            <w:tcW w:w="1928" w:type="dxa"/>
          </w:tcPr>
          <w:p w14:paraId="324812F5" w14:textId="77777777" w:rsidR="006145A2" w:rsidRPr="005E3BA7" w:rsidRDefault="006145A2" w:rsidP="00246E36">
            <w:r w:rsidRPr="005E3BA7">
              <w:t>2 March 2009</w:t>
            </w:r>
          </w:p>
        </w:tc>
        <w:tc>
          <w:tcPr>
            <w:tcW w:w="3232" w:type="dxa"/>
            <w:shd w:val="clear" w:color="auto" w:fill="DAEEF3" w:themeFill="accent5" w:themeFillTint="33"/>
          </w:tcPr>
          <w:p w14:paraId="120C0DF5" w14:textId="77777777" w:rsidR="006145A2" w:rsidRPr="005E3BA7" w:rsidRDefault="00F721B7" w:rsidP="00D57076">
            <w:pPr>
              <w:rPr>
                <w:b/>
              </w:rPr>
            </w:pPr>
            <w:r w:rsidRPr="005E3BA7">
              <w:rPr>
                <w:b/>
              </w:rPr>
              <w:t>Accommodation Supplement</w:t>
            </w:r>
            <w:r>
              <w:rPr>
                <w:b/>
              </w:rPr>
              <w:t>:</w:t>
            </w:r>
            <w:r w:rsidRPr="005E3BA7">
              <w:rPr>
                <w:b/>
              </w:rPr>
              <w:t xml:space="preserve"> </w:t>
            </w:r>
            <w:r w:rsidR="006145A2" w:rsidRPr="005E3BA7">
              <w:rPr>
                <w:b/>
              </w:rPr>
              <w:t xml:space="preserve">Clarification </w:t>
            </w:r>
            <w:r>
              <w:rPr>
                <w:b/>
              </w:rPr>
              <w:t>that costs resulting from</w:t>
            </w:r>
            <w:r w:rsidR="006145A2" w:rsidRPr="005E3BA7">
              <w:rPr>
                <w:b/>
              </w:rPr>
              <w:t xml:space="preserve"> voluntary repayment of shared-equity loans</w:t>
            </w:r>
            <w:r>
              <w:rPr>
                <w:b/>
              </w:rPr>
              <w:t xml:space="preserve"> were not an allowable cost</w:t>
            </w:r>
          </w:p>
        </w:tc>
        <w:tc>
          <w:tcPr>
            <w:tcW w:w="0" w:type="auto"/>
          </w:tcPr>
          <w:p w14:paraId="73803862" w14:textId="77777777"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14:paraId="18FFF347" w14:textId="77777777"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w:t>
            </w:r>
            <w:r w:rsidR="00F721B7">
              <w:t>two-</w:t>
            </w:r>
            <w:r w:rsidRPr="005E3BA7">
              <w:t xml:space="preserve">year pilot administered by the </w:t>
            </w:r>
            <w:r w:rsidRPr="005E3BA7">
              <w:rPr>
                <w:i/>
              </w:rPr>
              <w:t xml:space="preserve">Housing </w:t>
            </w:r>
            <w:r w:rsidR="008056D1">
              <w:rPr>
                <w:i/>
              </w:rPr>
              <w:t xml:space="preserve">New Zealand </w:t>
            </w:r>
            <w:r w:rsidRPr="005E3BA7">
              <w:rPr>
                <w:i/>
              </w:rPr>
              <w:t xml:space="preserve">Corporation </w:t>
            </w:r>
            <w:r w:rsidRPr="005E3BA7">
              <w:t>and was introduced from 1 July 2008.</w:t>
            </w:r>
          </w:p>
        </w:tc>
      </w:tr>
      <w:tr w:rsidR="006145A2" w:rsidRPr="005E3BA7" w14:paraId="72A70E87" w14:textId="77777777" w:rsidTr="002774EE">
        <w:tc>
          <w:tcPr>
            <w:tcW w:w="1928" w:type="dxa"/>
          </w:tcPr>
          <w:p w14:paraId="4DF54D72" w14:textId="77777777" w:rsidR="006145A2" w:rsidRPr="005E3BA7" w:rsidRDefault="006145A2" w:rsidP="00246E36">
            <w:r w:rsidRPr="005E3BA7">
              <w:t>27 March 2009</w:t>
            </w:r>
          </w:p>
        </w:tc>
        <w:tc>
          <w:tcPr>
            <w:tcW w:w="3232" w:type="dxa"/>
            <w:shd w:val="clear" w:color="auto" w:fill="DAEEF3" w:themeFill="accent5" w:themeFillTint="33"/>
          </w:tcPr>
          <w:p w14:paraId="56A8E4F5" w14:textId="77777777" w:rsidR="006145A2" w:rsidRPr="005E3BA7" w:rsidRDefault="006145A2" w:rsidP="00D57076">
            <w:pPr>
              <w:rPr>
                <w:b/>
              </w:rPr>
            </w:pPr>
            <w:r w:rsidRPr="005E3BA7">
              <w:rPr>
                <w:b/>
              </w:rPr>
              <w:t>Jobs Support Scheme implemented</w:t>
            </w:r>
          </w:p>
        </w:tc>
        <w:tc>
          <w:tcPr>
            <w:tcW w:w="0" w:type="auto"/>
          </w:tcPr>
          <w:p w14:paraId="28645CFA" w14:textId="77777777"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14:paraId="2D4FB1B9" w14:textId="77777777" w:rsidR="006145A2" w:rsidRPr="005E3BA7" w:rsidRDefault="006145A2" w:rsidP="00D951B1">
            <w:pPr>
              <w:jc w:val="both"/>
            </w:pPr>
            <w:r w:rsidRPr="005E3BA7">
              <w:t xml:space="preserve">The scheme was targeted at businesses with over 100 staff and paid employers $12.50 per hour (the adult minimum wage) for each worker, for up to 5 hours per fortnight.  The allowance was </w:t>
            </w:r>
            <w:r w:rsidRPr="005E3BA7">
              <w:lastRenderedPageBreak/>
              <w:t>payable in respect of a maximum of 10 workers to each job that was being saved and the employer was required to make a commitment that workers would not be made redundant during the period they are receiving the allowance.</w:t>
            </w:r>
          </w:p>
          <w:p w14:paraId="6561C3F2" w14:textId="77777777" w:rsidR="006145A2" w:rsidRPr="005E3BA7" w:rsidRDefault="006145A2" w:rsidP="00D951B1">
            <w:pPr>
              <w:jc w:val="both"/>
            </w:pPr>
            <w:r w:rsidRPr="005E3BA7">
              <w:t>The allowance was available for up to 6 months and the scheme itself was available from 27 March 2009 to 31 December 2010.</w:t>
            </w:r>
          </w:p>
        </w:tc>
      </w:tr>
      <w:tr w:rsidR="006145A2" w:rsidRPr="005E3BA7" w14:paraId="49DACFE7" w14:textId="77777777" w:rsidTr="002774EE">
        <w:tc>
          <w:tcPr>
            <w:tcW w:w="1928" w:type="dxa"/>
          </w:tcPr>
          <w:p w14:paraId="0DE5354D"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D3A7FF3" w14:textId="77777777" w:rsidR="006145A2" w:rsidRPr="005E3BA7" w:rsidRDefault="006145A2" w:rsidP="00D57076">
            <w:pPr>
              <w:rPr>
                <w:b/>
              </w:rPr>
            </w:pPr>
            <w:r w:rsidRPr="005E3BA7">
              <w:rPr>
                <w:b/>
              </w:rPr>
              <w:t>Rates of Orphans and Unsupported Child’s Benefit increased</w:t>
            </w:r>
          </w:p>
        </w:tc>
        <w:tc>
          <w:tcPr>
            <w:tcW w:w="0" w:type="auto"/>
          </w:tcPr>
          <w:p w14:paraId="384B50DD"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  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14:paraId="3C6A01FB" w14:textId="77777777"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14:paraId="1B42941E" w14:textId="77777777" w:rsidTr="002774EE">
        <w:tc>
          <w:tcPr>
            <w:tcW w:w="1928" w:type="dxa"/>
          </w:tcPr>
          <w:p w14:paraId="6A66A2F6" w14:textId="77777777" w:rsidR="006145A2" w:rsidRPr="005E3BA7" w:rsidRDefault="006145A2" w:rsidP="00246E36">
            <w:r w:rsidRPr="005E3BA7">
              <w:t>1 April 2009</w:t>
            </w:r>
          </w:p>
        </w:tc>
        <w:tc>
          <w:tcPr>
            <w:tcW w:w="3232" w:type="dxa"/>
            <w:shd w:val="clear" w:color="auto" w:fill="DAEEF3" w:themeFill="accent5" w:themeFillTint="33"/>
          </w:tcPr>
          <w:p w14:paraId="7E86B398" w14:textId="77777777" w:rsidR="006145A2" w:rsidRPr="005E3BA7" w:rsidRDefault="006145A2" w:rsidP="00D57076">
            <w:pPr>
              <w:rPr>
                <w:b/>
              </w:rPr>
            </w:pPr>
            <w:r w:rsidRPr="005E3BA7">
              <w:rPr>
                <w:b/>
              </w:rPr>
              <w:t>Changes to KiwiSaver</w:t>
            </w:r>
          </w:p>
        </w:tc>
        <w:tc>
          <w:tcPr>
            <w:tcW w:w="0" w:type="auto"/>
          </w:tcPr>
          <w:p w14:paraId="10A4D492" w14:textId="77777777"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14:paraId="1E7B8C61" w14:textId="77777777" w:rsidR="006145A2" w:rsidRPr="005E3BA7" w:rsidRDefault="006145A2" w:rsidP="00D951B1">
            <w:pPr>
              <w:pStyle w:val="Chronologybullet2"/>
            </w:pPr>
            <w:r w:rsidRPr="005E3BA7">
              <w:t xml:space="preserve">the minimum contribution rate was reduced from </w:t>
            </w:r>
            <w:r w:rsidR="008056D1">
              <w:t>four</w:t>
            </w:r>
            <w:r w:rsidR="00276CBA">
              <w:t xml:space="preserve"> percent</w:t>
            </w:r>
            <w:r w:rsidRPr="005E3BA7">
              <w:t xml:space="preserve"> to </w:t>
            </w:r>
            <w:r w:rsidR="008056D1">
              <w:t>two</w:t>
            </w:r>
            <w:r w:rsidR="00276CBA">
              <w:t xml:space="preserve"> percent</w:t>
            </w:r>
            <w:r w:rsidRPr="005E3BA7">
              <w:t xml:space="preserve"> and the minimum contribution rate became the default contribution for new members;</w:t>
            </w:r>
          </w:p>
          <w:p w14:paraId="04C52694" w14:textId="77777777" w:rsidR="006145A2" w:rsidRPr="005E3BA7" w:rsidRDefault="006145A2" w:rsidP="00D951B1">
            <w:pPr>
              <w:pStyle w:val="Chronologybullet2"/>
            </w:pPr>
            <w:r w:rsidRPr="005E3BA7">
              <w:t>the member fee subsidy of $40 per annum was discontinued;</w:t>
            </w:r>
          </w:p>
          <w:p w14:paraId="1A65BE3B" w14:textId="77777777" w:rsidR="006145A2" w:rsidRPr="005E3BA7" w:rsidRDefault="006145A2" w:rsidP="00D951B1">
            <w:pPr>
              <w:pStyle w:val="Chronologybullet2"/>
            </w:pPr>
            <w:r w:rsidRPr="005E3BA7">
              <w:t xml:space="preserve">compulsory employer contributions were capped at </w:t>
            </w:r>
            <w:r w:rsidR="008056D1">
              <w:t>two</w:t>
            </w:r>
            <w:r w:rsidR="001F2F11">
              <w:t xml:space="preserve"> </w:t>
            </w:r>
            <w:r w:rsidR="00276CBA">
              <w:t>percent</w:t>
            </w:r>
            <w:r w:rsidRPr="005E3BA7">
              <w:t>;</w:t>
            </w:r>
          </w:p>
          <w:p w14:paraId="4C3F9554" w14:textId="77777777"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14:paraId="3E50A4B0" w14:textId="0D11A067"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w:t>
            </w:r>
            <w:r w:rsidR="00E73316">
              <w:t>two</w:t>
            </w:r>
            <w:r w:rsidR="00276CBA">
              <w:t xml:space="preserve"> percent</w:t>
            </w:r>
            <w:r w:rsidRPr="005E3BA7">
              <w:t xml:space="preserve"> of the </w:t>
            </w:r>
            <w:r w:rsidR="00034E0A" w:rsidRPr="005E3BA7">
              <w:t>employee’s</w:t>
            </w:r>
            <w:r w:rsidRPr="005E3BA7">
              <w:t xml:space="preserve"> gross salary or wages; and</w:t>
            </w:r>
          </w:p>
          <w:p w14:paraId="36CAC05E" w14:textId="77777777"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14:paraId="4AFBD1FB" w14:textId="77777777" w:rsidTr="002774EE">
        <w:tc>
          <w:tcPr>
            <w:tcW w:w="1928" w:type="dxa"/>
          </w:tcPr>
          <w:p w14:paraId="6438FEB0" w14:textId="77777777" w:rsidR="006145A2" w:rsidRPr="005E3BA7" w:rsidRDefault="006145A2" w:rsidP="00246E36">
            <w:r w:rsidRPr="005E3BA7">
              <w:t>1 April 2009</w:t>
            </w:r>
          </w:p>
        </w:tc>
        <w:tc>
          <w:tcPr>
            <w:tcW w:w="3232" w:type="dxa"/>
            <w:shd w:val="clear" w:color="auto" w:fill="DAEEF3" w:themeFill="accent5" w:themeFillTint="33"/>
          </w:tcPr>
          <w:p w14:paraId="798FA430" w14:textId="77777777" w:rsidR="006145A2" w:rsidRPr="005E3BA7" w:rsidRDefault="006145A2" w:rsidP="00D57076">
            <w:pPr>
              <w:rPr>
                <w:b/>
              </w:rPr>
            </w:pPr>
            <w:r w:rsidRPr="005E3BA7">
              <w:rPr>
                <w:b/>
              </w:rPr>
              <w:t>Benefit Rates increased</w:t>
            </w:r>
          </w:p>
        </w:tc>
        <w:tc>
          <w:tcPr>
            <w:tcW w:w="0" w:type="auto"/>
          </w:tcPr>
          <w:p w14:paraId="169AC81E"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14:paraId="5D665A5B" w14:textId="77777777" w:rsidTr="002774EE">
        <w:tc>
          <w:tcPr>
            <w:tcW w:w="1928" w:type="dxa"/>
          </w:tcPr>
          <w:p w14:paraId="39B37508" w14:textId="77777777" w:rsidR="006145A2" w:rsidRPr="005E3BA7" w:rsidRDefault="006145A2" w:rsidP="00246E36">
            <w:r w:rsidRPr="005E3BA7">
              <w:t>1 April 2009</w:t>
            </w:r>
          </w:p>
        </w:tc>
        <w:tc>
          <w:tcPr>
            <w:tcW w:w="3232" w:type="dxa"/>
            <w:shd w:val="clear" w:color="auto" w:fill="DAEEF3" w:themeFill="accent5" w:themeFillTint="33"/>
          </w:tcPr>
          <w:p w14:paraId="349D8E7F"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1B7068C5" w14:textId="77777777"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14:paraId="426FFDBF" w14:textId="77777777"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w:t>
            </w:r>
            <w:r w:rsidRPr="005E3BA7">
              <w:lastRenderedPageBreak/>
              <w:t>qualified) representing 66.15</w:t>
            </w:r>
            <w:r w:rsidR="00D951B1">
              <w:t xml:space="preserve"> percent</w:t>
            </w:r>
            <w:r w:rsidRPr="005E3BA7">
              <w:t xml:space="preserve"> of the net average ordinary time weekly wage.  Relativities between the single rates and married couple rate were restored following the October 2008 tax 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14:paraId="2ACAEF55" w14:textId="77777777" w:rsidTr="002774EE">
        <w:tc>
          <w:tcPr>
            <w:tcW w:w="1928" w:type="dxa"/>
          </w:tcPr>
          <w:p w14:paraId="3AA54A52" w14:textId="77777777" w:rsidR="00B60075" w:rsidRPr="005E3BA7" w:rsidRDefault="00B60075" w:rsidP="00246E36">
            <w:r>
              <w:lastRenderedPageBreak/>
              <w:t>1 April 2009</w:t>
            </w:r>
          </w:p>
        </w:tc>
        <w:tc>
          <w:tcPr>
            <w:tcW w:w="3232" w:type="dxa"/>
            <w:shd w:val="clear" w:color="auto" w:fill="DAEEF3" w:themeFill="accent5" w:themeFillTint="33"/>
          </w:tcPr>
          <w:p w14:paraId="72210FE4" w14:textId="77777777" w:rsidR="00B60075" w:rsidRPr="005E3BA7" w:rsidRDefault="00B60075" w:rsidP="00D57076">
            <w:pPr>
              <w:rPr>
                <w:b/>
              </w:rPr>
            </w:pPr>
            <w:r>
              <w:rPr>
                <w:b/>
              </w:rPr>
              <w:t>Childcare Assistance: Income limits adjusted</w:t>
            </w:r>
          </w:p>
        </w:tc>
        <w:tc>
          <w:tcPr>
            <w:tcW w:w="0" w:type="auto"/>
          </w:tcPr>
          <w:p w14:paraId="796B9170" w14:textId="77777777"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14:paraId="2EB78062" w14:textId="77777777"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14:paraId="50C4EB78" w14:textId="77777777"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14:paraId="2D8A3974" w14:textId="77777777"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14:paraId="4A0586A6" w14:textId="77777777" w:rsidTr="002774EE">
        <w:tc>
          <w:tcPr>
            <w:tcW w:w="1928" w:type="dxa"/>
          </w:tcPr>
          <w:p w14:paraId="464C61B3" w14:textId="77777777" w:rsidR="006145A2" w:rsidRPr="005E3BA7" w:rsidRDefault="006145A2" w:rsidP="00246E36">
            <w:r w:rsidRPr="005E3BA7">
              <w:t>1 April 2009</w:t>
            </w:r>
          </w:p>
        </w:tc>
        <w:tc>
          <w:tcPr>
            <w:tcW w:w="3232" w:type="dxa"/>
            <w:shd w:val="clear" w:color="auto" w:fill="DAEEF3" w:themeFill="accent5" w:themeFillTint="33"/>
          </w:tcPr>
          <w:p w14:paraId="7B4CF75A" w14:textId="77777777" w:rsidR="006145A2" w:rsidRPr="005E3BA7" w:rsidRDefault="006145A2" w:rsidP="00D57076">
            <w:pPr>
              <w:rPr>
                <w:b/>
              </w:rPr>
            </w:pPr>
            <w:r w:rsidRPr="005E3BA7">
              <w:rPr>
                <w:b/>
              </w:rPr>
              <w:t>Student Allowance Parental Income Threshold Subject to annual adjustment</w:t>
            </w:r>
          </w:p>
        </w:tc>
        <w:tc>
          <w:tcPr>
            <w:tcW w:w="0" w:type="auto"/>
          </w:tcPr>
          <w:p w14:paraId="52BA240A" w14:textId="77777777"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14:paraId="5A238C3B" w14:textId="77777777" w:rsidTr="002774EE">
        <w:tc>
          <w:tcPr>
            <w:tcW w:w="1928" w:type="dxa"/>
          </w:tcPr>
          <w:p w14:paraId="510B612D" w14:textId="77777777" w:rsidR="006145A2" w:rsidRPr="005E3BA7" w:rsidRDefault="006145A2" w:rsidP="00246E36">
            <w:r w:rsidRPr="005E3BA7">
              <w:t>1 April 2009</w:t>
            </w:r>
          </w:p>
        </w:tc>
        <w:tc>
          <w:tcPr>
            <w:tcW w:w="3232" w:type="dxa"/>
            <w:shd w:val="clear" w:color="auto" w:fill="DAEEF3" w:themeFill="accent5" w:themeFillTint="33"/>
          </w:tcPr>
          <w:p w14:paraId="3C9BD124"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0B32B18"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34890977" w14:textId="78433999" w:rsidR="006145A2" w:rsidRPr="005E3BA7" w:rsidRDefault="006145A2" w:rsidP="00D951B1">
            <w:pPr>
              <w:pStyle w:val="Chronologybullet2"/>
            </w:pPr>
            <w:r w:rsidRPr="005E3BA7">
              <w:t xml:space="preserve">$ 23,122  </w:t>
            </w:r>
            <w:r w:rsidR="00034E0A">
              <w:t xml:space="preserve"> </w:t>
            </w:r>
            <w:r w:rsidRPr="005E3BA7">
              <w:t xml:space="preserve">Single (sharing);  </w:t>
            </w:r>
          </w:p>
          <w:p w14:paraId="083CFA98" w14:textId="77777777" w:rsidR="006145A2" w:rsidRPr="005E3BA7" w:rsidRDefault="006145A2" w:rsidP="00D951B1">
            <w:pPr>
              <w:pStyle w:val="Chronologybullet2"/>
            </w:pPr>
            <w:r w:rsidRPr="005E3BA7">
              <w:t xml:space="preserve">$ 24,514   Single (alone);  </w:t>
            </w:r>
          </w:p>
          <w:p w14:paraId="26663CF6" w14:textId="77777777" w:rsidR="006145A2" w:rsidRPr="005E3BA7" w:rsidRDefault="006145A2" w:rsidP="00D951B1">
            <w:pPr>
              <w:pStyle w:val="Chronologybullet2"/>
            </w:pPr>
            <w:r w:rsidRPr="005E3BA7">
              <w:t xml:space="preserve">$ 36,618   Couple; </w:t>
            </w:r>
          </w:p>
          <w:p w14:paraId="3B3D757F" w14:textId="77777777" w:rsidR="006145A2" w:rsidRPr="005E3BA7" w:rsidRDefault="006145A2" w:rsidP="00D951B1">
            <w:pPr>
              <w:pStyle w:val="Chronologybullet2"/>
            </w:pPr>
            <w:r w:rsidRPr="005E3BA7">
              <w:t xml:space="preserve">$ 44,211   2 person family;  </w:t>
            </w:r>
          </w:p>
          <w:p w14:paraId="3FD15198" w14:textId="77777777" w:rsidR="006145A2" w:rsidRPr="005E3BA7" w:rsidRDefault="006145A2" w:rsidP="00D951B1">
            <w:pPr>
              <w:pStyle w:val="Chronologybullet2"/>
            </w:pPr>
            <w:r w:rsidRPr="005E3BA7">
              <w:t xml:space="preserve">$ 53,539   3 person family;  </w:t>
            </w:r>
          </w:p>
          <w:p w14:paraId="5C34007F" w14:textId="77777777" w:rsidR="006145A2" w:rsidRPr="005E3BA7" w:rsidRDefault="006145A2" w:rsidP="00D951B1">
            <w:pPr>
              <w:pStyle w:val="Chronologybullet2"/>
            </w:pPr>
            <w:r w:rsidRPr="005E3BA7">
              <w:t xml:space="preserve">$ 60,959   4 person family;  </w:t>
            </w:r>
          </w:p>
          <w:p w14:paraId="5203DE87" w14:textId="77777777" w:rsidR="006145A2" w:rsidRPr="005E3BA7" w:rsidRDefault="006145A2" w:rsidP="00D951B1">
            <w:pPr>
              <w:pStyle w:val="Chronologybullet2"/>
            </w:pPr>
            <w:r w:rsidRPr="005E3BA7">
              <w:t>$ 68,2</w:t>
            </w:r>
            <w:r w:rsidR="001D2778">
              <w:t>2</w:t>
            </w:r>
            <w:r w:rsidRPr="005E3BA7">
              <w:t xml:space="preserve">5   5 person family; and  </w:t>
            </w:r>
          </w:p>
          <w:p w14:paraId="797CCB70" w14:textId="77777777" w:rsidR="006145A2" w:rsidRPr="005E3BA7" w:rsidRDefault="006145A2" w:rsidP="00D951B1">
            <w:pPr>
              <w:pStyle w:val="Chronologybullet2"/>
            </w:pPr>
            <w:r w:rsidRPr="005E3BA7">
              <w:lastRenderedPageBreak/>
              <w:t xml:space="preserve">$ 76,346   6 person family.  </w:t>
            </w:r>
          </w:p>
          <w:p w14:paraId="43958531" w14:textId="77777777" w:rsidR="006145A2" w:rsidRPr="005E3BA7" w:rsidRDefault="006145A2" w:rsidP="00D951B1">
            <w:pPr>
              <w:jc w:val="both"/>
            </w:pPr>
            <w:r w:rsidRPr="005E3BA7">
              <w:t xml:space="preserve">For each additional child thereafter, income levels increased by $7,154. </w:t>
            </w:r>
          </w:p>
        </w:tc>
      </w:tr>
      <w:tr w:rsidR="006145A2" w:rsidRPr="005E3BA7" w14:paraId="57CDA1D2" w14:textId="77777777" w:rsidTr="002774EE">
        <w:tc>
          <w:tcPr>
            <w:tcW w:w="1928" w:type="dxa"/>
          </w:tcPr>
          <w:p w14:paraId="20C78EB3"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2BA25A5"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A4302C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14:paraId="0A1133B1" w14:textId="77777777" w:rsidTr="002774EE">
        <w:tc>
          <w:tcPr>
            <w:tcW w:w="1928" w:type="dxa"/>
          </w:tcPr>
          <w:p w14:paraId="06C5CADC" w14:textId="77777777" w:rsidR="006145A2" w:rsidRPr="005E3BA7" w:rsidRDefault="006145A2" w:rsidP="00246E36">
            <w:r w:rsidRPr="005E3BA7">
              <w:t>1 April 2009</w:t>
            </w:r>
          </w:p>
        </w:tc>
        <w:tc>
          <w:tcPr>
            <w:tcW w:w="3232" w:type="dxa"/>
            <w:shd w:val="clear" w:color="auto" w:fill="DAEEF3" w:themeFill="accent5" w:themeFillTint="33"/>
          </w:tcPr>
          <w:p w14:paraId="6D041E07" w14:textId="77777777" w:rsidR="006145A2" w:rsidRPr="005E3BA7" w:rsidRDefault="006145A2" w:rsidP="00D57076">
            <w:pPr>
              <w:rPr>
                <w:b/>
              </w:rPr>
            </w:pPr>
            <w:r w:rsidRPr="005E3BA7">
              <w:rPr>
                <w:b/>
              </w:rPr>
              <w:t>Student Loan Repayment Threshold increased</w:t>
            </w:r>
          </w:p>
        </w:tc>
        <w:tc>
          <w:tcPr>
            <w:tcW w:w="0" w:type="auto"/>
          </w:tcPr>
          <w:p w14:paraId="5200F704"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14:paraId="491BCB09" w14:textId="77777777" w:rsidTr="002774EE">
        <w:tc>
          <w:tcPr>
            <w:tcW w:w="1928" w:type="dxa"/>
          </w:tcPr>
          <w:p w14:paraId="50F8BB9B" w14:textId="77777777" w:rsidR="006145A2" w:rsidRPr="005E3BA7" w:rsidRDefault="006145A2" w:rsidP="00246E36">
            <w:r w:rsidRPr="005E3BA7">
              <w:t>1 April 2009</w:t>
            </w:r>
          </w:p>
        </w:tc>
        <w:tc>
          <w:tcPr>
            <w:tcW w:w="3232" w:type="dxa"/>
            <w:shd w:val="clear" w:color="auto" w:fill="DAEEF3" w:themeFill="accent5" w:themeFillTint="33"/>
          </w:tcPr>
          <w:p w14:paraId="71420CE3" w14:textId="77777777" w:rsidR="006145A2" w:rsidRPr="005E3BA7" w:rsidRDefault="006145A2" w:rsidP="00D57076">
            <w:pPr>
              <w:rPr>
                <w:b/>
              </w:rPr>
            </w:pPr>
            <w:r w:rsidRPr="005E3BA7">
              <w:rPr>
                <w:b/>
              </w:rPr>
              <w:t>Income Tax Reductions</w:t>
            </w:r>
          </w:p>
        </w:tc>
        <w:tc>
          <w:tcPr>
            <w:tcW w:w="0" w:type="auto"/>
          </w:tcPr>
          <w:p w14:paraId="0DF549AB" w14:textId="77777777" w:rsidR="006145A2" w:rsidRPr="005E3BA7" w:rsidRDefault="006145A2" w:rsidP="00D951B1">
            <w:pPr>
              <w:jc w:val="both"/>
            </w:pPr>
            <w:r w:rsidRPr="005E3BA7">
              <w:t>The following new personal tax scale was introduced:</w:t>
            </w:r>
          </w:p>
          <w:p w14:paraId="1617D980" w14:textId="77777777" w:rsidR="006145A2" w:rsidRPr="005E3BA7" w:rsidRDefault="006145A2" w:rsidP="00D951B1">
            <w:pPr>
              <w:pStyle w:val="Chronologybullet2"/>
            </w:pPr>
            <w:r w:rsidRPr="005E3BA7">
              <w:t xml:space="preserve">$0-$14,000              </w:t>
            </w:r>
            <w:r w:rsidR="00D951B1">
              <w:t xml:space="preserve"> </w:t>
            </w:r>
            <w:r w:rsidRPr="005E3BA7">
              <w:t xml:space="preserve">  12.5%</w:t>
            </w:r>
          </w:p>
          <w:p w14:paraId="2BFFB5B4" w14:textId="77777777" w:rsidR="006145A2" w:rsidRPr="005E3BA7" w:rsidRDefault="006145A2" w:rsidP="00D951B1">
            <w:pPr>
              <w:pStyle w:val="Chronologybullet2"/>
            </w:pPr>
            <w:r w:rsidRPr="005E3BA7">
              <w:t xml:space="preserve">$14,001-$48,000      </w:t>
            </w:r>
            <w:r w:rsidR="008056D1">
              <w:t xml:space="preserve">  </w:t>
            </w:r>
            <w:r w:rsidRPr="005E3BA7">
              <w:t>21.0%</w:t>
            </w:r>
          </w:p>
          <w:p w14:paraId="0BEA88B2" w14:textId="77777777" w:rsidR="006145A2" w:rsidRPr="005E3BA7" w:rsidRDefault="006145A2" w:rsidP="00D951B1">
            <w:pPr>
              <w:pStyle w:val="Chronologybullet2"/>
            </w:pPr>
            <w:r w:rsidRPr="005E3BA7">
              <w:t xml:space="preserve">$48,001-$70,000       </w:t>
            </w:r>
            <w:r w:rsidR="008056D1">
              <w:t xml:space="preserve"> </w:t>
            </w:r>
            <w:r w:rsidRPr="005E3BA7">
              <w:t>33.0%</w:t>
            </w:r>
          </w:p>
          <w:p w14:paraId="3F8AC106" w14:textId="77777777"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14:paraId="633BBC45" w14:textId="77777777" w:rsidTr="002774EE">
        <w:tc>
          <w:tcPr>
            <w:tcW w:w="1928" w:type="dxa"/>
          </w:tcPr>
          <w:p w14:paraId="4A48F987" w14:textId="77777777" w:rsidR="006145A2" w:rsidRPr="005E3BA7" w:rsidRDefault="006145A2" w:rsidP="00246E36">
            <w:r w:rsidRPr="005E3BA7">
              <w:t>1 April 2009</w:t>
            </w:r>
          </w:p>
        </w:tc>
        <w:tc>
          <w:tcPr>
            <w:tcW w:w="3232" w:type="dxa"/>
            <w:shd w:val="clear" w:color="auto" w:fill="DAEEF3" w:themeFill="accent5" w:themeFillTint="33"/>
          </w:tcPr>
          <w:p w14:paraId="6C99810A" w14:textId="77777777" w:rsidR="006145A2" w:rsidRPr="005E3BA7" w:rsidRDefault="006145A2" w:rsidP="00D57076">
            <w:pPr>
              <w:rPr>
                <w:b/>
              </w:rPr>
            </w:pPr>
            <w:r w:rsidRPr="005E3BA7">
              <w:rPr>
                <w:b/>
              </w:rPr>
              <w:t>Independent Earner Tax Credit introduced</w:t>
            </w:r>
          </w:p>
        </w:tc>
        <w:tc>
          <w:tcPr>
            <w:tcW w:w="0" w:type="auto"/>
          </w:tcPr>
          <w:p w14:paraId="57F84408" w14:textId="77777777" w:rsidR="006145A2" w:rsidRPr="005E3BA7" w:rsidRDefault="006145A2" w:rsidP="00D951B1">
            <w:pPr>
              <w:jc w:val="both"/>
            </w:pPr>
            <w:r w:rsidRPr="005E3BA7">
              <w:t xml:space="preserve">The </w:t>
            </w:r>
            <w:r w:rsidRPr="005E3BA7">
              <w:rPr>
                <w:i/>
              </w:rPr>
              <w:t>Independent Earner Tax Credit</w:t>
            </w:r>
            <w:r w:rsidRPr="005E3BA7">
              <w:t xml:space="preserve"> (IETC) provided $10 per week to individuals who had an income of between $24,000 and $44,000 per year and who did not receive a main benefit, </w:t>
            </w:r>
            <w:r w:rsidRPr="005E3BA7">
              <w:rPr>
                <w:i/>
              </w:rPr>
              <w:t xml:space="preserve">Working for Families Tax Credits </w:t>
            </w:r>
            <w:r w:rsidRPr="005E3BA7">
              <w:t xml:space="preserve">or </w:t>
            </w:r>
            <w:r w:rsidRPr="005E3BA7">
              <w:rPr>
                <w:i/>
              </w:rPr>
              <w:t>New Zealand Superannuation/Veterans’ Pension</w:t>
            </w:r>
            <w:r w:rsidRPr="005E3BA7">
              <w:t>.  People who received a similar benefit or pension from an overseas government were also ineligible.</w:t>
            </w:r>
          </w:p>
          <w:p w14:paraId="6A56DA38" w14:textId="77777777"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$44,000 receive half of the equivalent entitlement to the IETC for that full year.</w:t>
            </w:r>
          </w:p>
          <w:p w14:paraId="20FE8517" w14:textId="77777777"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14:paraId="5F4488AA" w14:textId="77777777" w:rsidR="006145A2" w:rsidRPr="005E3BA7"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w:t>
            </w:r>
            <w:r w:rsidRPr="005E3BA7">
              <w:lastRenderedPageBreak/>
              <w:t xml:space="preserve">supplementary benefits (eg </w:t>
            </w:r>
            <w:r w:rsidRPr="005E3BA7">
              <w:rPr>
                <w:i/>
              </w:rPr>
              <w:t>Accommodation Supplement</w:t>
            </w:r>
            <w:r w:rsidRPr="005E3BA7">
              <w:t>) were eligible for the IETC if they met the other eligibility criteria.</w:t>
            </w:r>
          </w:p>
        </w:tc>
      </w:tr>
      <w:tr w:rsidR="00D91293" w:rsidRPr="005E3BA7" w14:paraId="7FDA97ED" w14:textId="77777777" w:rsidTr="002774EE">
        <w:tc>
          <w:tcPr>
            <w:tcW w:w="1928" w:type="dxa"/>
          </w:tcPr>
          <w:p w14:paraId="05B28D18" w14:textId="77777777" w:rsidR="00D91293" w:rsidRPr="005E3BA7" w:rsidRDefault="00D91293" w:rsidP="00D91293">
            <w:r w:rsidRPr="005E3BA7">
              <w:lastRenderedPageBreak/>
              <w:t>1 April 20</w:t>
            </w:r>
            <w:r>
              <w:t>09</w:t>
            </w:r>
          </w:p>
        </w:tc>
        <w:tc>
          <w:tcPr>
            <w:tcW w:w="3232" w:type="dxa"/>
            <w:shd w:val="clear" w:color="auto" w:fill="DAEEF3" w:themeFill="accent5" w:themeFillTint="33"/>
          </w:tcPr>
          <w:p w14:paraId="2DDB8605" w14:textId="77777777" w:rsidR="00D91293" w:rsidRPr="005E3BA7" w:rsidRDefault="00D91293" w:rsidP="00117040">
            <w:pPr>
              <w:rPr>
                <w:b/>
              </w:rPr>
            </w:pPr>
            <w:r w:rsidRPr="005E3BA7">
              <w:rPr>
                <w:b/>
              </w:rPr>
              <w:t>Minimum Family Tax Credit Increased</w:t>
            </w:r>
          </w:p>
        </w:tc>
        <w:tc>
          <w:tcPr>
            <w:tcW w:w="0" w:type="auto"/>
          </w:tcPr>
          <w:p w14:paraId="59B13F69" w14:textId="77777777"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14:paraId="45A0638B" w14:textId="77777777" w:rsidTr="002774EE">
        <w:tc>
          <w:tcPr>
            <w:tcW w:w="1928" w:type="dxa"/>
          </w:tcPr>
          <w:p w14:paraId="000357D0" w14:textId="77777777" w:rsidR="006145A2" w:rsidRPr="005E3BA7" w:rsidRDefault="006145A2" w:rsidP="00246E36">
            <w:r w:rsidRPr="005E3BA7">
              <w:t>1 April 2009</w:t>
            </w:r>
          </w:p>
        </w:tc>
        <w:tc>
          <w:tcPr>
            <w:tcW w:w="3232" w:type="dxa"/>
            <w:shd w:val="clear" w:color="auto" w:fill="DAEEF3" w:themeFill="accent5" w:themeFillTint="33"/>
          </w:tcPr>
          <w:p w14:paraId="1B4C6BA8" w14:textId="77777777" w:rsidR="006145A2" w:rsidRPr="005E3BA7" w:rsidRDefault="006145A2" w:rsidP="00D57076">
            <w:pPr>
              <w:rPr>
                <w:b/>
              </w:rPr>
            </w:pPr>
            <w:r w:rsidRPr="005E3BA7">
              <w:rPr>
                <w:b/>
              </w:rPr>
              <w:t>ACC Earner Premium increased</w:t>
            </w:r>
          </w:p>
        </w:tc>
        <w:tc>
          <w:tcPr>
            <w:tcW w:w="0" w:type="auto"/>
          </w:tcPr>
          <w:p w14:paraId="5DCABC23" w14:textId="77777777"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14:paraId="2E80618C" w14:textId="77777777" w:rsidTr="002774EE">
        <w:tc>
          <w:tcPr>
            <w:tcW w:w="1928" w:type="dxa"/>
          </w:tcPr>
          <w:p w14:paraId="35179EF8" w14:textId="77777777" w:rsidR="006145A2" w:rsidRPr="005E3BA7" w:rsidRDefault="006145A2" w:rsidP="00246E36">
            <w:r w:rsidRPr="005E3BA7">
              <w:t>1 April 2009</w:t>
            </w:r>
          </w:p>
        </w:tc>
        <w:tc>
          <w:tcPr>
            <w:tcW w:w="3232" w:type="dxa"/>
            <w:shd w:val="clear" w:color="auto" w:fill="DAEEF3" w:themeFill="accent5" w:themeFillTint="33"/>
          </w:tcPr>
          <w:p w14:paraId="663A50E8" w14:textId="77777777" w:rsidR="006145A2" w:rsidRPr="005E3BA7" w:rsidRDefault="006145A2" w:rsidP="00D57076">
            <w:pPr>
              <w:rPr>
                <w:b/>
              </w:rPr>
            </w:pPr>
            <w:r w:rsidRPr="005E3BA7">
              <w:rPr>
                <w:b/>
              </w:rPr>
              <w:t>Minimum Wage increased</w:t>
            </w:r>
          </w:p>
        </w:tc>
        <w:tc>
          <w:tcPr>
            <w:tcW w:w="0" w:type="auto"/>
          </w:tcPr>
          <w:p w14:paraId="663EB2B0" w14:textId="77777777"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w:t>
            </w:r>
            <w:r w:rsidR="008D55ED" w:rsidRPr="005E3BA7">
              <w:t>40-hour</w:t>
            </w:r>
            <w:r w:rsidRPr="005E3BA7">
              <w:t xml:space="preserve"> week). </w:t>
            </w:r>
          </w:p>
          <w:p w14:paraId="0E5A050C" w14:textId="62C6D961"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14:paraId="137802B3" w14:textId="77777777" w:rsidTr="002774EE">
        <w:tc>
          <w:tcPr>
            <w:tcW w:w="1928" w:type="dxa"/>
          </w:tcPr>
          <w:p w14:paraId="0E2AF694" w14:textId="77777777" w:rsidR="006145A2" w:rsidRPr="005E3BA7" w:rsidRDefault="006145A2" w:rsidP="00246E36">
            <w:r w:rsidRPr="005E3BA7">
              <w:t>1 April 2009</w:t>
            </w:r>
          </w:p>
        </w:tc>
        <w:tc>
          <w:tcPr>
            <w:tcW w:w="3232" w:type="dxa"/>
            <w:shd w:val="clear" w:color="auto" w:fill="DAEEF3" w:themeFill="accent5" w:themeFillTint="33"/>
          </w:tcPr>
          <w:p w14:paraId="21424084" w14:textId="77777777" w:rsidR="006145A2" w:rsidRPr="005E3BA7" w:rsidRDefault="006145A2" w:rsidP="00D57076">
            <w:pPr>
              <w:rPr>
                <w:b/>
              </w:rPr>
            </w:pPr>
            <w:r w:rsidRPr="005E3BA7">
              <w:rPr>
                <w:b/>
              </w:rPr>
              <w:t>Student Loan voluntary repayment top-up introduced</w:t>
            </w:r>
          </w:p>
        </w:tc>
        <w:tc>
          <w:tcPr>
            <w:tcW w:w="0" w:type="auto"/>
          </w:tcPr>
          <w:p w14:paraId="05B1DD00" w14:textId="77777777"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14:paraId="0EEDFB30" w14:textId="77777777" w:rsidTr="002774EE">
        <w:tc>
          <w:tcPr>
            <w:tcW w:w="1928" w:type="dxa"/>
          </w:tcPr>
          <w:p w14:paraId="7E0C3B41" w14:textId="77777777" w:rsidR="006145A2" w:rsidRPr="005E3BA7" w:rsidRDefault="006145A2" w:rsidP="00246E36">
            <w:r w:rsidRPr="005E3BA7">
              <w:t>24 April 2009</w:t>
            </w:r>
          </w:p>
        </w:tc>
        <w:tc>
          <w:tcPr>
            <w:tcW w:w="3232" w:type="dxa"/>
            <w:shd w:val="clear" w:color="auto" w:fill="DAEEF3" w:themeFill="accent5" w:themeFillTint="33"/>
          </w:tcPr>
          <w:p w14:paraId="364A2F97" w14:textId="77777777" w:rsidR="006145A2" w:rsidRPr="005E3BA7" w:rsidRDefault="006145A2" w:rsidP="00D57076">
            <w:pPr>
              <w:rPr>
                <w:b/>
              </w:rPr>
            </w:pPr>
            <w:r w:rsidRPr="005E3BA7">
              <w:rPr>
                <w:b/>
              </w:rPr>
              <w:t>Young Parent Childcare Payment extended</w:t>
            </w:r>
          </w:p>
        </w:tc>
        <w:tc>
          <w:tcPr>
            <w:tcW w:w="0" w:type="auto"/>
          </w:tcPr>
          <w:p w14:paraId="57107AD0" w14:textId="77777777"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14:paraId="2E4457ED" w14:textId="77777777"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w:t>
            </w:r>
            <w:r w:rsidR="008D55ED" w:rsidRPr="005E3BA7">
              <w:t>children and</w:t>
            </w:r>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14:paraId="329B773E" w14:textId="77777777" w:rsidTr="002774EE">
        <w:tc>
          <w:tcPr>
            <w:tcW w:w="1928" w:type="dxa"/>
          </w:tcPr>
          <w:p w14:paraId="5ACA1CFA" w14:textId="77777777" w:rsidR="006145A2" w:rsidRPr="005E3BA7" w:rsidRDefault="006145A2" w:rsidP="00246E36">
            <w:r w:rsidRPr="005E3BA7">
              <w:t>8 May 2009</w:t>
            </w:r>
          </w:p>
        </w:tc>
        <w:tc>
          <w:tcPr>
            <w:tcW w:w="3232" w:type="dxa"/>
            <w:shd w:val="clear" w:color="auto" w:fill="DAEEF3" w:themeFill="accent5" w:themeFillTint="33"/>
          </w:tcPr>
          <w:p w14:paraId="16C69A09" w14:textId="77777777" w:rsidR="006145A2" w:rsidRPr="005E3BA7" w:rsidRDefault="006145A2" w:rsidP="00D57076">
            <w:pPr>
              <w:rPr>
                <w:b/>
              </w:rPr>
            </w:pPr>
            <w:r w:rsidRPr="005E3BA7">
              <w:rPr>
                <w:b/>
              </w:rPr>
              <w:t>Tax Working Group established</w:t>
            </w:r>
          </w:p>
        </w:tc>
        <w:tc>
          <w:tcPr>
            <w:tcW w:w="0" w:type="auto"/>
          </w:tcPr>
          <w:p w14:paraId="5C0FFE5F" w14:textId="77777777"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14:paraId="6C9E57B4" w14:textId="77777777" w:rsidR="006145A2" w:rsidRPr="005E3BA7" w:rsidRDefault="006145A2" w:rsidP="00D951B1">
            <w:pPr>
              <w:jc w:val="both"/>
              <w:rPr>
                <w:color w:val="000000"/>
                <w:lang w:eastAsia="en-AU"/>
              </w:rPr>
            </w:pPr>
            <w:r w:rsidRPr="005E3BA7">
              <w:rPr>
                <w:color w:val="000000"/>
                <w:lang w:eastAsia="en-AU"/>
              </w:rPr>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w:t>
            </w:r>
            <w:r w:rsidRPr="005E3BA7">
              <w:rPr>
                <w:color w:val="000000"/>
                <w:lang w:eastAsia="en-AU"/>
              </w:rPr>
              <w:lastRenderedPageBreak/>
              <w:t xml:space="preserve">dismissed as unworkable.   The aim </w:t>
            </w:r>
            <w:r w:rsidR="009A4305">
              <w:rPr>
                <w:color w:val="000000"/>
                <w:lang w:eastAsia="en-AU"/>
              </w:rPr>
              <w:t>was</w:t>
            </w:r>
            <w:r w:rsidRPr="005E3BA7">
              <w:rPr>
                <w:color w:val="000000"/>
                <w:lang w:eastAsia="en-AU"/>
              </w:rPr>
              <w:t xml:space="preserve"> to identify issues that need to be considered when reviewing medium-term tax policy, rather than to make specific policy recommendations. Topics to be considered included the fiscal framework, and the structure of personal income tax, corporate tax, GST and tax integrity.</w:t>
            </w:r>
          </w:p>
          <w:p w14:paraId="11978263" w14:textId="77777777"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14:paraId="7C71DC50" w14:textId="77777777"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14:paraId="371DECCA" w14:textId="77777777"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14:paraId="1211C173" w14:textId="77777777"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14:paraId="4E3717DE" w14:textId="77777777"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t>Michelle Harding</w:t>
            </w:r>
            <w:r w:rsidRPr="009A4305">
              <w:rPr>
                <w:lang w:val="en-AU" w:eastAsia="en-AU"/>
              </w:rPr>
              <w:br/>
              <w:t>Bill Moran</w:t>
            </w:r>
          </w:p>
        </w:tc>
      </w:tr>
      <w:tr w:rsidR="006145A2" w:rsidRPr="005E3BA7" w14:paraId="5E6A8BAD" w14:textId="77777777" w:rsidTr="002774EE">
        <w:tc>
          <w:tcPr>
            <w:tcW w:w="1928" w:type="dxa"/>
          </w:tcPr>
          <w:p w14:paraId="113A45F7" w14:textId="77777777" w:rsidR="006145A2" w:rsidRPr="005E3BA7" w:rsidRDefault="006145A2" w:rsidP="00246E36">
            <w:r w:rsidRPr="005E3BA7">
              <w:lastRenderedPageBreak/>
              <w:t>18 May 2009 – 31 December 2009</w:t>
            </w:r>
          </w:p>
        </w:tc>
        <w:tc>
          <w:tcPr>
            <w:tcW w:w="3232" w:type="dxa"/>
            <w:shd w:val="clear" w:color="auto" w:fill="DAEEF3" w:themeFill="accent5" w:themeFillTint="33"/>
          </w:tcPr>
          <w:p w14:paraId="039AD04D" w14:textId="77777777" w:rsidR="006145A2" w:rsidRPr="005E3BA7" w:rsidRDefault="006145A2" w:rsidP="00D57076">
            <w:pPr>
              <w:rPr>
                <w:b/>
              </w:rPr>
            </w:pPr>
            <w:r w:rsidRPr="005E3BA7">
              <w:rPr>
                <w:b/>
              </w:rPr>
              <w:t>Rural Assistance for farmers affected by drought</w:t>
            </w:r>
          </w:p>
        </w:tc>
        <w:tc>
          <w:tcPr>
            <w:tcW w:w="0" w:type="auto"/>
          </w:tcPr>
          <w:p w14:paraId="6535DCF5" w14:textId="77777777" w:rsidR="006145A2" w:rsidRPr="005E3BA7" w:rsidRDefault="006145A2" w:rsidP="00B9251E">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Gisborne, Wairoa, Hawkes Bay, Wairarapa, Central Plateau, Taihape and North Canterbury whose income was affected by drought</w:t>
            </w:r>
            <w:r w:rsidR="00B9251E">
              <w:rPr>
                <w:rFonts w:ascii="Arial Mäori" w:hAnsi="Arial Mäori" w:cs="Times New Roman"/>
                <w:sz w:val="22"/>
                <w:szCs w:val="22"/>
              </w:rPr>
              <w:t xml:space="preserve">. Eligible farmers received the applicable after-tax rate of the </w:t>
            </w:r>
            <w:r w:rsidR="00B9251E" w:rsidRPr="00B9251E">
              <w:rPr>
                <w:rFonts w:ascii="Arial Mäori" w:hAnsi="Arial Mäori" w:cs="Times New Roman"/>
                <w:i/>
                <w:sz w:val="22"/>
                <w:szCs w:val="22"/>
              </w:rPr>
              <w:t>Unemployment Benefit</w:t>
            </w:r>
            <w:r w:rsidR="00B9251E">
              <w:rPr>
                <w:rFonts w:ascii="Arial Mäori" w:hAnsi="Arial Mäori" w:cs="Times New Roman"/>
                <w:sz w:val="22"/>
                <w:szCs w:val="22"/>
              </w:rPr>
              <w:t>.  Rural Assistance Payments were non-taxable</w:t>
            </w:r>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
        </w:tc>
      </w:tr>
      <w:tr w:rsidR="006145A2" w:rsidRPr="005E3BA7" w14:paraId="74E5B61A" w14:textId="77777777" w:rsidTr="002774EE">
        <w:tc>
          <w:tcPr>
            <w:tcW w:w="1928" w:type="dxa"/>
          </w:tcPr>
          <w:p w14:paraId="387D6289" w14:textId="77777777" w:rsidR="006145A2" w:rsidRPr="005E3BA7" w:rsidRDefault="006145A2" w:rsidP="00246E36">
            <w:r w:rsidRPr="005E3BA7">
              <w:t>26 May 2009 – 31 December 2009</w:t>
            </w:r>
          </w:p>
        </w:tc>
        <w:tc>
          <w:tcPr>
            <w:tcW w:w="3232" w:type="dxa"/>
            <w:shd w:val="clear" w:color="auto" w:fill="DAEEF3" w:themeFill="accent5" w:themeFillTint="33"/>
          </w:tcPr>
          <w:p w14:paraId="3D39F0D2" w14:textId="77777777" w:rsidR="006145A2" w:rsidRPr="005E3BA7" w:rsidRDefault="006145A2" w:rsidP="00D57076">
            <w:pPr>
              <w:rPr>
                <w:b/>
              </w:rPr>
            </w:pPr>
            <w:r w:rsidRPr="005E3BA7">
              <w:rPr>
                <w:b/>
              </w:rPr>
              <w:t>Rural Assistance extended</w:t>
            </w:r>
          </w:p>
        </w:tc>
        <w:tc>
          <w:tcPr>
            <w:tcW w:w="0" w:type="auto"/>
          </w:tcPr>
          <w:p w14:paraId="72D873F7" w14:textId="77777777"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14:paraId="00DDFE56" w14:textId="77777777" w:rsidTr="002774EE">
        <w:tc>
          <w:tcPr>
            <w:tcW w:w="1928" w:type="dxa"/>
          </w:tcPr>
          <w:p w14:paraId="2B87E886" w14:textId="77777777" w:rsidR="006145A2" w:rsidRPr="005E3BA7" w:rsidRDefault="006145A2" w:rsidP="00246E36">
            <w:r w:rsidRPr="005E3BA7">
              <w:t>28 May 2009</w:t>
            </w:r>
          </w:p>
        </w:tc>
        <w:tc>
          <w:tcPr>
            <w:tcW w:w="3232" w:type="dxa"/>
            <w:shd w:val="clear" w:color="auto" w:fill="DAEEF3" w:themeFill="accent5" w:themeFillTint="33"/>
          </w:tcPr>
          <w:p w14:paraId="17F037DF" w14:textId="77777777" w:rsidR="006145A2" w:rsidRPr="005E3BA7" w:rsidRDefault="006145A2" w:rsidP="00D57076">
            <w:pPr>
              <w:rPr>
                <w:b/>
              </w:rPr>
            </w:pPr>
            <w:r w:rsidRPr="005E3BA7">
              <w:rPr>
                <w:b/>
              </w:rPr>
              <w:t>Tax rate reductions postponed</w:t>
            </w:r>
          </w:p>
        </w:tc>
        <w:tc>
          <w:tcPr>
            <w:tcW w:w="0" w:type="auto"/>
          </w:tcPr>
          <w:p w14:paraId="759C1BA8" w14:textId="77777777"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14:paraId="30E4A05C" w14:textId="77777777" w:rsidTr="002774EE">
        <w:tc>
          <w:tcPr>
            <w:tcW w:w="1928" w:type="dxa"/>
          </w:tcPr>
          <w:p w14:paraId="5F72D7EC" w14:textId="77777777" w:rsidR="006145A2" w:rsidRPr="005E3BA7" w:rsidRDefault="006145A2" w:rsidP="00246E36">
            <w:r w:rsidRPr="005E3BA7">
              <w:t>28 May 2009</w:t>
            </w:r>
          </w:p>
        </w:tc>
        <w:tc>
          <w:tcPr>
            <w:tcW w:w="3232" w:type="dxa"/>
            <w:shd w:val="clear" w:color="auto" w:fill="DAEEF3" w:themeFill="accent5" w:themeFillTint="33"/>
          </w:tcPr>
          <w:p w14:paraId="53D258CB" w14:textId="77777777"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14:paraId="47A543CE" w14:textId="77777777"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14:paraId="2A270A6E" w14:textId="77777777"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14:paraId="36C7FA93" w14:textId="77777777"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14:paraId="5F949554" w14:textId="77777777" w:rsidTr="002774EE">
        <w:tc>
          <w:tcPr>
            <w:tcW w:w="1928" w:type="dxa"/>
          </w:tcPr>
          <w:p w14:paraId="4DE8C3C9" w14:textId="77777777" w:rsidR="006145A2" w:rsidRPr="005E3BA7" w:rsidRDefault="006145A2" w:rsidP="00246E36">
            <w:r w:rsidRPr="005E3BA7">
              <w:t>28 May 2009</w:t>
            </w:r>
          </w:p>
        </w:tc>
        <w:tc>
          <w:tcPr>
            <w:tcW w:w="3232" w:type="dxa"/>
            <w:shd w:val="clear" w:color="auto" w:fill="DAEEF3" w:themeFill="accent5" w:themeFillTint="33"/>
          </w:tcPr>
          <w:p w14:paraId="75ABD21A" w14:textId="77777777" w:rsidR="006145A2" w:rsidRPr="005E3BA7" w:rsidRDefault="006145A2" w:rsidP="00D57076">
            <w:pPr>
              <w:rPr>
                <w:b/>
              </w:rPr>
            </w:pPr>
            <w:r w:rsidRPr="005E3BA7">
              <w:rPr>
                <w:b/>
              </w:rPr>
              <w:t>Changes to the Training Incentive Allowance</w:t>
            </w:r>
          </w:p>
        </w:tc>
        <w:tc>
          <w:tcPr>
            <w:tcW w:w="0" w:type="auto"/>
          </w:tcPr>
          <w:p w14:paraId="5BA838B6" w14:textId="77777777"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14:paraId="599D81E8" w14:textId="77777777" w:rsidTr="002774EE">
        <w:tc>
          <w:tcPr>
            <w:tcW w:w="1928" w:type="dxa"/>
          </w:tcPr>
          <w:p w14:paraId="623190FA" w14:textId="77777777" w:rsidR="006145A2" w:rsidRPr="005E3BA7" w:rsidRDefault="006145A2" w:rsidP="00246E36">
            <w:r w:rsidRPr="005E3BA7">
              <w:t>28 May 2009</w:t>
            </w:r>
          </w:p>
        </w:tc>
        <w:tc>
          <w:tcPr>
            <w:tcW w:w="3232" w:type="dxa"/>
            <w:shd w:val="clear" w:color="auto" w:fill="DAEEF3" w:themeFill="accent5" w:themeFillTint="33"/>
          </w:tcPr>
          <w:p w14:paraId="2293C261" w14:textId="77777777" w:rsidR="006145A2" w:rsidRPr="005E3BA7" w:rsidRDefault="006145A2" w:rsidP="00D57076">
            <w:pPr>
              <w:rPr>
                <w:b/>
              </w:rPr>
            </w:pPr>
            <w:r w:rsidRPr="005E3BA7">
              <w:rPr>
                <w:b/>
              </w:rPr>
              <w:t>Step-Up Scholarship and Bonded Merit Scholarship Schemes disestablished</w:t>
            </w:r>
          </w:p>
        </w:tc>
        <w:tc>
          <w:tcPr>
            <w:tcW w:w="0" w:type="auto"/>
          </w:tcPr>
          <w:p w14:paraId="1994CADF" w14:textId="77777777"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w:t>
            </w:r>
            <w:r w:rsidR="008D55ED" w:rsidRPr="005E3BA7">
              <w:t>disestablished,</w:t>
            </w:r>
            <w:r w:rsidRPr="005E3BA7">
              <w:t xml:space="preserve"> and no new awards were made from this time.  Students who had already been awarded a scholarship were entitled to continue receiving their scholarship, as long as they continued to meet the terms and conditions of the award.</w:t>
            </w:r>
          </w:p>
          <w:p w14:paraId="7C37995C" w14:textId="71808019" w:rsidR="006145A2" w:rsidRPr="005E3BA7" w:rsidRDefault="006145A2" w:rsidP="00D951B1">
            <w:pPr>
              <w:jc w:val="both"/>
            </w:pPr>
            <w:r w:rsidRPr="005E3BA7">
              <w:t>For existing recipients of the scholarships</w:t>
            </w:r>
            <w:r w:rsidR="009A6098">
              <w:t>,</w:t>
            </w:r>
            <w:r w:rsidRPr="005E3BA7">
              <w:t xml:space="preserve"> changes to the terms and conditions effective 28 May </w:t>
            </w:r>
            <w:r w:rsidRPr="005E3BA7">
              <w:lastRenderedPageBreak/>
              <w:t>2009 included:</w:t>
            </w:r>
          </w:p>
          <w:p w14:paraId="7C036224" w14:textId="77777777" w:rsidR="006145A2" w:rsidRPr="005E3BA7" w:rsidRDefault="006145A2" w:rsidP="00D87004">
            <w:pPr>
              <w:pStyle w:val="Chronologybullet2"/>
            </w:pPr>
            <w:r w:rsidRPr="005E3BA7">
              <w:t>removal of bond obligations;</w:t>
            </w:r>
          </w:p>
          <w:p w14:paraId="28D90BDF" w14:textId="77777777" w:rsidR="006145A2" w:rsidRPr="005E3BA7" w:rsidRDefault="006145A2" w:rsidP="00D87004">
            <w:pPr>
              <w:pStyle w:val="Chronologybullet2"/>
            </w:pPr>
            <w:r w:rsidRPr="005E3BA7">
              <w:t>removal of repayment requirements where terms and conditions are breached (excluding fraud); and</w:t>
            </w:r>
          </w:p>
          <w:p w14:paraId="29A9292E" w14:textId="77777777" w:rsidR="006145A2" w:rsidRPr="005E3BA7" w:rsidRDefault="006145A2" w:rsidP="00D87004">
            <w:pPr>
              <w:pStyle w:val="Chronologybullet2"/>
            </w:pPr>
            <w:r w:rsidRPr="005E3BA7">
              <w:t>removal of the requirement that there must be special circumstances before a scholarship can be postponed.</w:t>
            </w:r>
          </w:p>
        </w:tc>
      </w:tr>
      <w:tr w:rsidR="006145A2" w:rsidRPr="005E3BA7" w14:paraId="06DAD336" w14:textId="77777777" w:rsidTr="001870F7">
        <w:trPr>
          <w:trHeight w:val="1144"/>
        </w:trPr>
        <w:tc>
          <w:tcPr>
            <w:tcW w:w="1928" w:type="dxa"/>
          </w:tcPr>
          <w:p w14:paraId="0A8D83F7" w14:textId="77777777" w:rsidR="006145A2" w:rsidRPr="005E3BA7" w:rsidRDefault="006145A2" w:rsidP="00246E36">
            <w:r w:rsidRPr="005E3BA7">
              <w:lastRenderedPageBreak/>
              <w:t>1 June 2009</w:t>
            </w:r>
          </w:p>
        </w:tc>
        <w:tc>
          <w:tcPr>
            <w:tcW w:w="3232" w:type="dxa"/>
            <w:shd w:val="clear" w:color="auto" w:fill="DAEEF3" w:themeFill="accent5" w:themeFillTint="33"/>
          </w:tcPr>
          <w:p w14:paraId="720C56AC" w14:textId="77777777"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14:paraId="5E65EA4F" w14:textId="77777777"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r w:rsidRPr="005E3BA7">
              <w:rPr>
                <w:i/>
              </w:rPr>
              <w:t>KiwiSavers</w:t>
            </w:r>
            <w:r w:rsidRPr="005E3BA7">
              <w:t>).</w:t>
            </w:r>
          </w:p>
        </w:tc>
      </w:tr>
      <w:tr w:rsidR="006145A2" w:rsidRPr="005E3BA7" w14:paraId="1CABEB34" w14:textId="77777777" w:rsidTr="002774EE">
        <w:tc>
          <w:tcPr>
            <w:tcW w:w="1928" w:type="dxa"/>
          </w:tcPr>
          <w:p w14:paraId="13E5716C" w14:textId="77777777" w:rsidR="006145A2" w:rsidRPr="005E3BA7" w:rsidRDefault="006145A2" w:rsidP="00246E36">
            <w:r w:rsidRPr="005E3BA7">
              <w:t>2 June 2009</w:t>
            </w:r>
          </w:p>
        </w:tc>
        <w:tc>
          <w:tcPr>
            <w:tcW w:w="3232" w:type="dxa"/>
            <w:shd w:val="clear" w:color="auto" w:fill="DAEEF3" w:themeFill="accent5" w:themeFillTint="33"/>
          </w:tcPr>
          <w:p w14:paraId="643CF58D" w14:textId="77777777" w:rsidR="006145A2" w:rsidRPr="005E3BA7" w:rsidRDefault="001870F7" w:rsidP="00D57076">
            <w:pPr>
              <w:rPr>
                <w:b/>
              </w:rPr>
            </w:pPr>
            <w:r>
              <w:rPr>
                <w:b/>
              </w:rPr>
              <w:t>Community Response Fund e</w:t>
            </w:r>
            <w:r w:rsidR="006145A2" w:rsidRPr="005E3BA7">
              <w:rPr>
                <w:b/>
              </w:rPr>
              <w:t>stablished</w:t>
            </w:r>
          </w:p>
        </w:tc>
        <w:tc>
          <w:tcPr>
            <w:tcW w:w="0" w:type="auto"/>
          </w:tcPr>
          <w:p w14:paraId="11A520B4" w14:textId="77777777"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14:paraId="06E4643F" w14:textId="77777777" w:rsidR="006145A2" w:rsidRPr="005E3BA7" w:rsidRDefault="006145A2" w:rsidP="00D951B1">
            <w:pPr>
              <w:jc w:val="both"/>
            </w:pPr>
            <w:r w:rsidRPr="005E3BA7">
              <w:t xml:space="preserve">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w:t>
            </w:r>
            <w:r w:rsidR="008D55ED" w:rsidRPr="005E3BA7">
              <w:t>at-risk</w:t>
            </w:r>
            <w:r w:rsidRPr="005E3BA7">
              <w:t xml:space="preserve"> children and families, families under stress, vulnerable and </w:t>
            </w:r>
            <w:r w:rsidR="008056D1" w:rsidRPr="005E3BA7">
              <w:t>at-risk</w:t>
            </w:r>
            <w:r w:rsidRPr="005E3BA7">
              <w:t xml:space="preserve"> young people and vulnerable and at risk older people.</w:t>
            </w:r>
          </w:p>
          <w:p w14:paraId="02E689FA" w14:textId="77777777"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14:paraId="6147DB10" w14:textId="77777777"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14:paraId="4B01EBE0" w14:textId="77777777" w:rsidTr="002774EE">
        <w:tc>
          <w:tcPr>
            <w:tcW w:w="1928" w:type="dxa"/>
          </w:tcPr>
          <w:p w14:paraId="0A6AF413" w14:textId="77777777" w:rsidR="006145A2" w:rsidRPr="005E3BA7" w:rsidRDefault="006145A2" w:rsidP="00246E36">
            <w:r w:rsidRPr="005E3BA7">
              <w:t>30 June 2009</w:t>
            </w:r>
          </w:p>
        </w:tc>
        <w:tc>
          <w:tcPr>
            <w:tcW w:w="3232" w:type="dxa"/>
            <w:shd w:val="clear" w:color="auto" w:fill="DAEEF3" w:themeFill="accent5" w:themeFillTint="33"/>
          </w:tcPr>
          <w:p w14:paraId="442229A2" w14:textId="77777777"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14:paraId="6DA4168C" w14:textId="77777777"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(ie the person’s total income from all benefit </w:t>
            </w:r>
            <w:r w:rsidRPr="005E3BA7">
              <w:lastRenderedPageBreak/>
              <w:t xml:space="preserve">payments reduced) as a result of the benefit changes introduced as part of the </w:t>
            </w:r>
            <w:r w:rsidRPr="005E3BA7">
              <w:rPr>
                <w:i/>
              </w:rPr>
              <w:t>Working New Zealand</w:t>
            </w:r>
            <w:r w:rsidRPr="005E3BA7">
              <w:t xml:space="preserve"> package.  No beneficiaries were receiving payments under the programme as at 30 June 2009.</w:t>
            </w:r>
          </w:p>
        </w:tc>
      </w:tr>
      <w:tr w:rsidR="006145A2" w:rsidRPr="005E3BA7" w14:paraId="1BB850E7" w14:textId="77777777" w:rsidTr="002774EE">
        <w:tc>
          <w:tcPr>
            <w:tcW w:w="1928" w:type="dxa"/>
          </w:tcPr>
          <w:p w14:paraId="23C2C353" w14:textId="77777777" w:rsidR="006145A2" w:rsidRPr="005E3BA7" w:rsidRDefault="006145A2" w:rsidP="00246E36">
            <w:r w:rsidRPr="005E3BA7">
              <w:lastRenderedPageBreak/>
              <w:t>1 July 2009</w:t>
            </w:r>
          </w:p>
        </w:tc>
        <w:tc>
          <w:tcPr>
            <w:tcW w:w="3232" w:type="dxa"/>
            <w:shd w:val="clear" w:color="auto" w:fill="DAEEF3" w:themeFill="accent5" w:themeFillTint="33"/>
          </w:tcPr>
          <w:p w14:paraId="01CBFD8E"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9CADF1F"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14:paraId="46DE540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14:paraId="5A4A37A5" w14:textId="77777777" w:rsidR="006145A2" w:rsidRPr="005E3BA7" w:rsidRDefault="006145A2" w:rsidP="00B847A4">
            <w:pPr>
              <w:numPr>
                <w:ilvl w:val="0"/>
                <w:numId w:val="63"/>
              </w:numPr>
              <w:tabs>
                <w:tab w:val="clear" w:pos="360"/>
                <w:tab w:val="num" w:pos="162"/>
              </w:tabs>
              <w:spacing w:before="0"/>
              <w:jc w:val="both"/>
            </w:pPr>
            <w:r w:rsidRPr="005E3BA7">
              <w:t>single people:   $879 per annum;</w:t>
            </w:r>
          </w:p>
          <w:p w14:paraId="6C459ED0" w14:textId="77777777" w:rsidR="006145A2" w:rsidRPr="005E3BA7" w:rsidRDefault="006145A2" w:rsidP="00B847A4">
            <w:pPr>
              <w:numPr>
                <w:ilvl w:val="0"/>
                <w:numId w:val="63"/>
              </w:numPr>
              <w:tabs>
                <w:tab w:val="clear" w:pos="360"/>
                <w:tab w:val="num" w:pos="162"/>
              </w:tabs>
              <w:spacing w:before="0"/>
              <w:jc w:val="both"/>
            </w:pPr>
            <w:r w:rsidRPr="005E3BA7">
              <w:t>couple (both in care):  $1,758 per annum; and</w:t>
            </w:r>
          </w:p>
          <w:p w14:paraId="45EA84A7" w14:textId="77777777" w:rsidR="006145A2" w:rsidRDefault="006145A2" w:rsidP="00B847A4">
            <w:pPr>
              <w:numPr>
                <w:ilvl w:val="0"/>
                <w:numId w:val="63"/>
              </w:numPr>
              <w:tabs>
                <w:tab w:val="clear" w:pos="360"/>
                <w:tab w:val="num" w:pos="162"/>
              </w:tabs>
              <w:spacing w:before="0"/>
              <w:jc w:val="both"/>
            </w:pPr>
            <w:r w:rsidRPr="005E3BA7">
              <w:t>couple (one in care):  $2,636 per annum.</w:t>
            </w:r>
          </w:p>
          <w:p w14:paraId="50EFD48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6F7268F0" w14:textId="77777777" w:rsidTr="002774EE">
        <w:tc>
          <w:tcPr>
            <w:tcW w:w="1928" w:type="dxa"/>
          </w:tcPr>
          <w:p w14:paraId="090460F3" w14:textId="77777777" w:rsidR="006145A2" w:rsidRPr="005E3BA7" w:rsidRDefault="006145A2" w:rsidP="00246E36">
            <w:r w:rsidRPr="005E3BA7">
              <w:t>1 July 2009</w:t>
            </w:r>
          </w:p>
        </w:tc>
        <w:tc>
          <w:tcPr>
            <w:tcW w:w="3232" w:type="dxa"/>
            <w:shd w:val="clear" w:color="auto" w:fill="DAEEF3" w:themeFill="accent5" w:themeFillTint="33"/>
          </w:tcPr>
          <w:p w14:paraId="0807F225" w14:textId="77777777" w:rsidR="006145A2" w:rsidRPr="005E3BA7" w:rsidRDefault="006145A2" w:rsidP="00D57076">
            <w:pPr>
              <w:rPr>
                <w:b/>
              </w:rPr>
            </w:pPr>
            <w:r w:rsidRPr="005E3BA7">
              <w:rPr>
                <w:b/>
              </w:rPr>
              <w:t>Paid Parental Leave Increased</w:t>
            </w:r>
          </w:p>
        </w:tc>
        <w:tc>
          <w:tcPr>
            <w:tcW w:w="0" w:type="auto"/>
          </w:tcPr>
          <w:p w14:paraId="33E11AD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14:paraId="5DCF295B" w14:textId="77777777" w:rsidR="006145A2" w:rsidRPr="005E3BA7" w:rsidRDefault="006145A2" w:rsidP="00D951B1">
            <w:pPr>
              <w:jc w:val="both"/>
            </w:pPr>
            <w:r w:rsidRPr="005E3BA7">
              <w:t>The minimum payment for self-employed parents increased from $120.00 per week to $125.00 per week.</w:t>
            </w:r>
          </w:p>
        </w:tc>
      </w:tr>
      <w:tr w:rsidR="006145A2" w:rsidRPr="005E3BA7" w14:paraId="2349AE0C" w14:textId="77777777" w:rsidTr="002774EE">
        <w:tc>
          <w:tcPr>
            <w:tcW w:w="1928" w:type="dxa"/>
          </w:tcPr>
          <w:p w14:paraId="1330BA13" w14:textId="77777777" w:rsidR="006145A2" w:rsidRPr="005E3BA7" w:rsidRDefault="006145A2" w:rsidP="00246E36">
            <w:r w:rsidRPr="005E3BA7">
              <w:t>1 July 2009</w:t>
            </w:r>
          </w:p>
        </w:tc>
        <w:tc>
          <w:tcPr>
            <w:tcW w:w="3232" w:type="dxa"/>
            <w:shd w:val="clear" w:color="auto" w:fill="DAEEF3" w:themeFill="accent5" w:themeFillTint="33"/>
          </w:tcPr>
          <w:p w14:paraId="4F5F1A2E" w14:textId="77777777" w:rsidR="006145A2" w:rsidRPr="005E3BA7" w:rsidRDefault="006145A2" w:rsidP="00D57076">
            <w:pPr>
              <w:rPr>
                <w:b/>
              </w:rPr>
            </w:pPr>
            <w:r w:rsidRPr="005E3BA7">
              <w:rPr>
                <w:b/>
              </w:rPr>
              <w:t>Changes to the Rates Rebate Scheme</w:t>
            </w:r>
          </w:p>
        </w:tc>
        <w:tc>
          <w:tcPr>
            <w:tcW w:w="0" w:type="auto"/>
          </w:tcPr>
          <w:p w14:paraId="0E7C4828"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0E8DA28" w14:textId="77777777" w:rsidR="006145A2" w:rsidRPr="005E3BA7" w:rsidRDefault="006145A2" w:rsidP="00B847A4">
            <w:pPr>
              <w:numPr>
                <w:ilvl w:val="0"/>
                <w:numId w:val="82"/>
              </w:numPr>
              <w:tabs>
                <w:tab w:val="clear" w:pos="360"/>
                <w:tab w:val="num" w:pos="162"/>
              </w:tabs>
              <w:spacing w:before="0"/>
              <w:ind w:left="162" w:hanging="162"/>
              <w:jc w:val="both"/>
            </w:pPr>
            <w:r w:rsidRPr="005E3BA7">
              <w:t>the maximum rebate was increased from $530 to $550; and</w:t>
            </w:r>
          </w:p>
          <w:p w14:paraId="10061025" w14:textId="77777777" w:rsidR="006145A2" w:rsidRPr="005E3BA7" w:rsidRDefault="006145A2" w:rsidP="00B847A4">
            <w:pPr>
              <w:numPr>
                <w:ilvl w:val="0"/>
                <w:numId w:val="82"/>
              </w:numPr>
              <w:tabs>
                <w:tab w:val="clear" w:pos="360"/>
                <w:tab w:val="num" w:pos="162"/>
              </w:tabs>
              <w:spacing w:before="0"/>
              <w:ind w:left="162" w:hanging="162"/>
              <w:jc w:val="both"/>
            </w:pPr>
            <w:r w:rsidRPr="005E3BA7">
              <w:t>the income threshold was increased from $21,180 to $21,910.</w:t>
            </w:r>
          </w:p>
          <w:p w14:paraId="53A60639" w14:textId="77777777"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14:paraId="0A8F909B" w14:textId="77777777" w:rsidTr="002774EE">
        <w:tc>
          <w:tcPr>
            <w:tcW w:w="1928" w:type="dxa"/>
          </w:tcPr>
          <w:p w14:paraId="5CA6C711" w14:textId="77777777" w:rsidR="006145A2" w:rsidRPr="005E3BA7" w:rsidRDefault="006145A2" w:rsidP="00246E36">
            <w:r w:rsidRPr="005E3BA7">
              <w:t>31 July 2009</w:t>
            </w:r>
          </w:p>
        </w:tc>
        <w:tc>
          <w:tcPr>
            <w:tcW w:w="3232" w:type="dxa"/>
            <w:shd w:val="clear" w:color="auto" w:fill="DAEEF3" w:themeFill="accent5" w:themeFillTint="33"/>
          </w:tcPr>
          <w:p w14:paraId="052FC6AC" w14:textId="77777777" w:rsidR="006145A2" w:rsidRPr="005E3BA7" w:rsidRDefault="006145A2" w:rsidP="00D57076">
            <w:pPr>
              <w:rPr>
                <w:b/>
              </w:rPr>
            </w:pPr>
            <w:r w:rsidRPr="005E3BA7">
              <w:rPr>
                <w:b/>
              </w:rPr>
              <w:t xml:space="preserve">Residential Care Subsidy </w:t>
            </w:r>
            <w:r w:rsidRPr="005E3BA7">
              <w:rPr>
                <w:b/>
              </w:rPr>
              <w:lastRenderedPageBreak/>
              <w:t>(Allowable Gifting Levels increased)</w:t>
            </w:r>
          </w:p>
        </w:tc>
        <w:tc>
          <w:tcPr>
            <w:tcW w:w="0" w:type="auto"/>
          </w:tcPr>
          <w:p w14:paraId="14E572C1" w14:textId="77777777" w:rsidR="006145A2" w:rsidRPr="005E3BA7" w:rsidRDefault="006145A2" w:rsidP="00D87004">
            <w:pPr>
              <w:jc w:val="both"/>
            </w:pPr>
            <w:r w:rsidRPr="005E3BA7">
              <w:lastRenderedPageBreak/>
              <w:t xml:space="preserve">The allowable gifting level was increased from $5,000 to $5,500 per annum for each applicant.  </w:t>
            </w:r>
            <w:r w:rsidRPr="005E3BA7">
              <w:lastRenderedPageBreak/>
              <w:t xml:space="preserve">Gifts of investments made in the five years before a person applies for </w:t>
            </w:r>
            <w:r w:rsidRPr="005E3BA7">
              <w:rPr>
                <w:i/>
              </w:rPr>
              <w:t>Residential Care Subsidy</w:t>
            </w:r>
            <w:r w:rsidRPr="005E3BA7">
              <w:t xml:space="preserve"> are included in the means assessment of assets (ie gifts above the allowable gifting level).</w:t>
            </w:r>
          </w:p>
          <w:p w14:paraId="4170076B" w14:textId="4CEC90AE"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0" w:history="1">
              <w:r w:rsidRPr="00D87004">
                <w:rPr>
                  <w:rStyle w:val="Hyperlink"/>
                  <w:color w:val="auto"/>
                  <w:u w:val="none"/>
                </w:rPr>
                <w:t>high level of care</w:t>
              </w:r>
            </w:hyperlink>
            <w:r w:rsidRPr="00D87004">
              <w:t xml:space="preserve"> to </w:t>
            </w:r>
            <w:r w:rsidRPr="005E3BA7">
              <w:t xml:space="preserve">the applicant.  The gift must have been made within 12 months of the client's date of application for a financial means assessment.  As long as the applicant had received at least one year of continuous </w:t>
            </w:r>
            <w:r w:rsidR="008056D1" w:rsidRPr="005E3BA7">
              <w:t>high-level</w:t>
            </w:r>
            <w:r w:rsidRPr="005E3BA7">
              <w:t xml:space="preserve"> care, they could gift a maximum of $5,500 for each year of </w:t>
            </w:r>
            <w:r w:rsidR="00034E0A" w:rsidRPr="005E3BA7">
              <w:t>high-level</w:t>
            </w:r>
            <w:r w:rsidRPr="005E3BA7">
              <w:t xml:space="preserve"> care received, up to a maximum of $27,500 (less any allowable gifting that has already taken place).</w:t>
            </w:r>
          </w:p>
          <w:p w14:paraId="01D95B48" w14:textId="77777777"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14:paraId="6EFAF7C0" w14:textId="77777777" w:rsidTr="002774EE">
        <w:tc>
          <w:tcPr>
            <w:tcW w:w="1928" w:type="dxa"/>
          </w:tcPr>
          <w:p w14:paraId="40AB4DAC" w14:textId="77777777" w:rsidR="006145A2" w:rsidRPr="005E3BA7" w:rsidRDefault="006145A2" w:rsidP="00246E36">
            <w:r w:rsidRPr="005E3BA7">
              <w:lastRenderedPageBreak/>
              <w:t>2 August 2009</w:t>
            </w:r>
          </w:p>
        </w:tc>
        <w:tc>
          <w:tcPr>
            <w:tcW w:w="3232" w:type="dxa"/>
            <w:shd w:val="clear" w:color="auto" w:fill="DAEEF3" w:themeFill="accent5" w:themeFillTint="33"/>
          </w:tcPr>
          <w:p w14:paraId="06CF9546" w14:textId="77777777" w:rsidR="006145A2" w:rsidRPr="005E3BA7" w:rsidRDefault="006145A2" w:rsidP="00D57076">
            <w:pPr>
              <w:rPr>
                <w:b/>
              </w:rPr>
            </w:pPr>
            <w:r w:rsidRPr="005E3BA7">
              <w:rPr>
                <w:b/>
              </w:rPr>
              <w:t>Youth Opportunities Package Announced</w:t>
            </w:r>
          </w:p>
          <w:p w14:paraId="649E41CB" w14:textId="77777777" w:rsidR="006145A2" w:rsidRDefault="006145A2" w:rsidP="00D57076">
            <w:pPr>
              <w:rPr>
                <w:b/>
              </w:rPr>
            </w:pPr>
          </w:p>
          <w:p w14:paraId="264EFEC3" w14:textId="77777777" w:rsidR="00A663E3" w:rsidRPr="005E3BA7" w:rsidRDefault="00A663E3" w:rsidP="00D57076">
            <w:pPr>
              <w:rPr>
                <w:b/>
              </w:rPr>
            </w:pPr>
          </w:p>
          <w:p w14:paraId="3F90358A" w14:textId="77777777" w:rsidR="006145A2" w:rsidRPr="005E3BA7" w:rsidRDefault="006145A2" w:rsidP="00D57076">
            <w:pPr>
              <w:rPr>
                <w:b/>
              </w:rPr>
            </w:pPr>
            <w:r w:rsidRPr="005E3BA7">
              <w:rPr>
                <w:b/>
              </w:rPr>
              <w:t>Job Ops</w:t>
            </w:r>
          </w:p>
          <w:p w14:paraId="1A62B98A" w14:textId="77777777" w:rsidR="006145A2" w:rsidRPr="005E3BA7" w:rsidRDefault="006145A2" w:rsidP="00D57076">
            <w:pPr>
              <w:rPr>
                <w:b/>
              </w:rPr>
            </w:pPr>
          </w:p>
          <w:p w14:paraId="5874A4C5" w14:textId="77777777" w:rsidR="006145A2" w:rsidRPr="005E3BA7" w:rsidRDefault="006145A2" w:rsidP="00D57076">
            <w:pPr>
              <w:rPr>
                <w:b/>
              </w:rPr>
            </w:pPr>
          </w:p>
          <w:p w14:paraId="0DE1F7E8" w14:textId="77777777" w:rsidR="006145A2" w:rsidRPr="005E3BA7" w:rsidRDefault="006145A2" w:rsidP="00D57076">
            <w:pPr>
              <w:rPr>
                <w:b/>
              </w:rPr>
            </w:pPr>
          </w:p>
          <w:p w14:paraId="30F026B2" w14:textId="77777777" w:rsidR="006145A2" w:rsidRPr="005E3BA7" w:rsidRDefault="006145A2" w:rsidP="00D57076">
            <w:pPr>
              <w:rPr>
                <w:b/>
              </w:rPr>
            </w:pPr>
            <w:r w:rsidRPr="005E3BA7">
              <w:rPr>
                <w:b/>
              </w:rPr>
              <w:t>Community Max</w:t>
            </w:r>
          </w:p>
          <w:p w14:paraId="080942F9" w14:textId="77777777" w:rsidR="006145A2" w:rsidRPr="005E3BA7" w:rsidRDefault="006145A2" w:rsidP="00D57076">
            <w:pPr>
              <w:rPr>
                <w:b/>
              </w:rPr>
            </w:pPr>
          </w:p>
        </w:tc>
        <w:tc>
          <w:tcPr>
            <w:tcW w:w="0" w:type="auto"/>
          </w:tcPr>
          <w:p w14:paraId="665B08CC" w14:textId="7DB95FBD"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w:t>
            </w:r>
            <w:r w:rsidR="00034E0A" w:rsidRPr="005E3BA7">
              <w:t>24-year</w:t>
            </w:r>
            <w:r w:rsidRPr="005E3BA7">
              <w:t xml:space="preserve"> olds, with assistance being offered over a </w:t>
            </w:r>
            <w:r w:rsidR="00034E0A" w:rsidRPr="005E3BA7">
              <w:t>two-year</w:t>
            </w:r>
            <w:r w:rsidRPr="005E3BA7">
              <w:t xml:space="preserve"> period.  The package included the following components:</w:t>
            </w:r>
          </w:p>
          <w:p w14:paraId="4D6D58BE" w14:textId="0FB1DE19"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w:t>
            </w:r>
            <w:r w:rsidR="00034E0A" w:rsidRPr="005E3BA7">
              <w:t>16-17-year-old</w:t>
            </w:r>
            <w:r w:rsidRPr="005E3BA7">
              <w:t xml:space="preserve">, or an </w:t>
            </w:r>
            <w:r w:rsidR="00034E0A" w:rsidRPr="005E3BA7">
              <w:t>18-24-year-old</w:t>
            </w:r>
            <w:r w:rsidRPr="005E3BA7">
              <w:t xml:space="preserve">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14:paraId="76F25AAB" w14:textId="77777777"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14:paraId="4A8D56AB" w14:textId="77777777" w:rsidR="006145A2" w:rsidRPr="005E3BA7" w:rsidRDefault="006145A2" w:rsidP="00D951B1">
            <w:pPr>
              <w:jc w:val="both"/>
              <w:rPr>
                <w:lang w:val="en-AU" w:eastAsia="en-AU"/>
              </w:rPr>
            </w:pPr>
            <w:r w:rsidRPr="005E3BA7">
              <w:rPr>
                <w:lang w:val="en-AU" w:eastAsia="en-AU"/>
              </w:rPr>
              <w:lastRenderedPageBreak/>
              <w:t xml:space="preserve">The following groups were eligible for </w:t>
            </w:r>
            <w:r w:rsidRPr="005E3BA7">
              <w:rPr>
                <w:i/>
                <w:lang w:val="en-AU" w:eastAsia="en-AU"/>
              </w:rPr>
              <w:t>Community Max</w:t>
            </w:r>
            <w:r w:rsidRPr="005E3BA7">
              <w:rPr>
                <w:lang w:val="en-AU" w:eastAsia="en-AU"/>
              </w:rPr>
              <w:t>:</w:t>
            </w:r>
          </w:p>
          <w:p w14:paraId="2B42C466"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and receiving </w:t>
            </w:r>
            <w:r w:rsidRPr="005E3BA7">
              <w:rPr>
                <w:i/>
                <w:lang w:val="en-AU" w:eastAsia="en-AU"/>
              </w:rPr>
              <w:t>Unemployment Benefit</w:t>
            </w:r>
            <w:r w:rsidRPr="005E3BA7">
              <w:rPr>
                <w:lang w:val="en-AU" w:eastAsia="en-AU"/>
              </w:rPr>
              <w:t xml:space="preserve">; </w:t>
            </w:r>
          </w:p>
          <w:p w14:paraId="3B755492"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have attended a </w:t>
            </w:r>
            <w:r w:rsidRPr="005E3BA7">
              <w:rPr>
                <w:i/>
                <w:lang w:val="en-AU" w:eastAsia="en-AU"/>
              </w:rPr>
              <w:t>Work for You Seminar</w:t>
            </w:r>
            <w:r w:rsidRPr="005E3BA7">
              <w:rPr>
                <w:lang w:val="en-AU" w:eastAsia="en-AU"/>
              </w:rPr>
              <w:t xml:space="preserve"> and intend to apply for </w:t>
            </w:r>
            <w:r w:rsidRPr="005E3BA7">
              <w:rPr>
                <w:i/>
                <w:lang w:val="en-AU" w:eastAsia="en-AU"/>
              </w:rPr>
              <w:t>Unemployment Benefit</w:t>
            </w:r>
            <w:r w:rsidRPr="005E3BA7">
              <w:rPr>
                <w:lang w:val="en-AU" w:eastAsia="en-AU"/>
              </w:rPr>
              <w:t xml:space="preserve"> and at risk of long-term benefit dependency; and</w:t>
            </w:r>
          </w:p>
          <w:p w14:paraId="1F3A44E0" w14:textId="29F2589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16 - 17 years old and transitioning to work, including </w:t>
            </w:r>
            <w:r w:rsidR="00034E0A" w:rsidRPr="005E3BA7">
              <w:rPr>
                <w:lang w:val="en-AU" w:eastAsia="en-AU"/>
              </w:rPr>
              <w:t>16-</w:t>
            </w:r>
            <w:r w:rsidR="00034E0A">
              <w:rPr>
                <w:lang w:val="en-AU" w:eastAsia="en-AU"/>
              </w:rPr>
              <w:t>1</w:t>
            </w:r>
            <w:r w:rsidR="00034E0A" w:rsidRPr="005E3BA7">
              <w:rPr>
                <w:lang w:val="en-AU" w:eastAsia="en-AU"/>
              </w:rPr>
              <w:t>7-year</w:t>
            </w:r>
            <w:r w:rsidRPr="005E3BA7">
              <w:rPr>
                <w:lang w:val="en-AU" w:eastAsia="en-AU"/>
              </w:rPr>
              <w:t xml:space="preserve"> olds on benefit and transitioning to work.</w:t>
            </w:r>
          </w:p>
          <w:p w14:paraId="19710511" w14:textId="77777777" w:rsidR="006145A2" w:rsidRPr="005E3BA7" w:rsidRDefault="006145A2" w:rsidP="00D951B1">
            <w:pPr>
              <w:jc w:val="both"/>
            </w:pPr>
            <w:r w:rsidRPr="005E3BA7">
              <w:rPr>
                <w:lang w:val="en-AU" w:eastAsia="en-AU"/>
              </w:rPr>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w:t>
            </w:r>
            <w:r w:rsidR="008056D1" w:rsidRPr="005E3BA7">
              <w:rPr>
                <w:lang w:val="en-AU" w:eastAsia="en-AU"/>
              </w:rPr>
              <w:t>experience,</w:t>
            </w:r>
            <w:r w:rsidRPr="005E3BA7">
              <w:rPr>
                <w:lang w:val="en-AU" w:eastAsia="en-AU"/>
              </w:rPr>
              <w:t xml:space="preserve"> but they must have had a period of at least one month between placements to allow for other job searching. </w:t>
            </w:r>
          </w:p>
          <w:p w14:paraId="1FDC1FCA" w14:textId="77777777" w:rsidR="006145A2" w:rsidRPr="005E3BA7" w:rsidRDefault="006145A2" w:rsidP="00D951B1">
            <w:pPr>
              <w:jc w:val="both"/>
              <w:rPr>
                <w:b/>
              </w:rPr>
            </w:pPr>
            <w:r w:rsidRPr="005E3BA7">
              <w:rPr>
                <w:b/>
              </w:rPr>
              <w:t>Other initiatives included:</w:t>
            </w:r>
          </w:p>
          <w:p w14:paraId="5ABC4E37" w14:textId="77777777" w:rsidR="006145A2" w:rsidRPr="005E3BA7" w:rsidRDefault="006145A2" w:rsidP="00D87004">
            <w:pPr>
              <w:pStyle w:val="Chronologybullet2"/>
            </w:pPr>
            <w:r w:rsidRPr="005E3BA7">
              <w:t xml:space="preserve">Reprioritisation of industry partnerships to increase the proportion of young people in industry partnerships from 40 percent to 50 percent.  3,000 places were reserved for young people over the </w:t>
            </w:r>
            <w:r w:rsidR="008056D1" w:rsidRPr="005E3BA7">
              <w:t>two-year</w:t>
            </w:r>
            <w:r w:rsidRPr="005E3BA7">
              <w:t xml:space="preserve"> period;</w:t>
            </w:r>
          </w:p>
          <w:p w14:paraId="051178EA" w14:textId="77777777" w:rsidR="006145A2" w:rsidRPr="005E3BA7" w:rsidRDefault="006145A2" w:rsidP="00D87004">
            <w:pPr>
              <w:pStyle w:val="Chronologybullet2"/>
            </w:pPr>
            <w:r w:rsidRPr="005E3BA7">
              <w:t>Jobs on the National Cycleway;</w:t>
            </w:r>
          </w:p>
          <w:p w14:paraId="0A584FD3" w14:textId="67EC3C75"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w:t>
            </w:r>
            <w:r w:rsidR="008056D1">
              <w:t>six-w</w:t>
            </w:r>
            <w:r w:rsidRPr="005E3BA7">
              <w:t>eek residential scheme run by NZDF at Burnham Military Camp) to create two additional programmes from 2010 (Auckland and lower North Island) with an additional 1,250 places per year;</w:t>
            </w:r>
            <w:r w:rsidR="009A6098">
              <w:t xml:space="preserve"> and</w:t>
            </w:r>
          </w:p>
          <w:p w14:paraId="78FB0892" w14:textId="77777777"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14:paraId="5184CEB6" w14:textId="77777777"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14:paraId="230BDF12" w14:textId="77777777" w:rsidTr="002774EE">
        <w:tc>
          <w:tcPr>
            <w:tcW w:w="1928" w:type="dxa"/>
          </w:tcPr>
          <w:p w14:paraId="2CFF8693" w14:textId="77777777" w:rsidR="006145A2" w:rsidRPr="005E3BA7" w:rsidRDefault="006145A2" w:rsidP="00246E36">
            <w:r w:rsidRPr="005E3BA7">
              <w:lastRenderedPageBreak/>
              <w:t>19 August 2009</w:t>
            </w:r>
          </w:p>
        </w:tc>
        <w:tc>
          <w:tcPr>
            <w:tcW w:w="3232" w:type="dxa"/>
            <w:shd w:val="clear" w:color="auto" w:fill="DAEEF3" w:themeFill="accent5" w:themeFillTint="33"/>
          </w:tcPr>
          <w:p w14:paraId="61DA78C3" w14:textId="77777777" w:rsidR="006145A2" w:rsidRPr="005E3BA7" w:rsidRDefault="006145A2" w:rsidP="00D57076">
            <w:pPr>
              <w:rPr>
                <w:b/>
              </w:rPr>
            </w:pPr>
            <w:r w:rsidRPr="005E3BA7">
              <w:rPr>
                <w:b/>
              </w:rPr>
              <w:t>Extension of the Welcome Home Loan Mortgage Insurance Scheme</w:t>
            </w:r>
          </w:p>
        </w:tc>
        <w:tc>
          <w:tcPr>
            <w:tcW w:w="0" w:type="auto"/>
          </w:tcPr>
          <w:p w14:paraId="1557B5FF" w14:textId="77777777"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14:paraId="60EDB35A" w14:textId="77777777" w:rsidR="006145A2" w:rsidRPr="005E3BA7" w:rsidRDefault="006145A2" w:rsidP="00D87004">
            <w:pPr>
              <w:pStyle w:val="Chronologybullet2"/>
            </w:pPr>
            <w:r w:rsidRPr="005E3BA7">
              <w:t>first home buyers could borrow up to $350,000 (an increase from $280,000);</w:t>
            </w:r>
          </w:p>
          <w:p w14:paraId="1A067AFC" w14:textId="77777777" w:rsidR="006145A2" w:rsidRPr="005E3BA7" w:rsidRDefault="006145A2" w:rsidP="00D87004">
            <w:pPr>
              <w:pStyle w:val="Chronologybullet2"/>
            </w:pPr>
            <w:r w:rsidRPr="005E3BA7">
              <w:t>extension of the scheme to cover new builds; and</w:t>
            </w:r>
          </w:p>
          <w:p w14:paraId="05A8CF9F" w14:textId="77777777" w:rsidR="006145A2" w:rsidRPr="005E3BA7" w:rsidRDefault="006145A2" w:rsidP="00D87004">
            <w:pPr>
              <w:pStyle w:val="Chronologybullet2"/>
            </w:pPr>
            <w:r w:rsidRPr="005E3BA7">
              <w:t>extension of the scheme to include buying a first home on multiple-owned M</w:t>
            </w:r>
            <w:r w:rsidR="00D87004">
              <w:t>ä</w:t>
            </w:r>
            <w:r w:rsidRPr="005E3BA7">
              <w:t>ori land.</w:t>
            </w:r>
          </w:p>
          <w:p w14:paraId="3831B179" w14:textId="77777777" w:rsidR="006145A2" w:rsidRPr="005E3BA7" w:rsidRDefault="006145A2" w:rsidP="00D951B1">
            <w:pPr>
              <w:jc w:val="both"/>
            </w:pPr>
            <w:r w:rsidRPr="005E3BA7">
              <w:t>The extension to cover new builds and first homes on multiple-owned Maori land were available to eligible borrowers from November 2009, once the product and processes had been agreed with participating lenders.</w:t>
            </w:r>
          </w:p>
          <w:p w14:paraId="657236F6" w14:textId="77777777" w:rsidR="006145A2" w:rsidRPr="005E3BA7" w:rsidRDefault="006145A2" w:rsidP="00D951B1">
            <w:pPr>
              <w:jc w:val="both"/>
            </w:pPr>
            <w:r w:rsidRPr="005E3BA7">
              <w:lastRenderedPageBreak/>
              <w:t xml:space="preserve">The increase in the maximum amount was primarily to help first home buyers living in higher priced areas.  </w:t>
            </w:r>
            <w:r w:rsidRPr="005E3BA7">
              <w:rPr>
                <w:i/>
              </w:rPr>
              <w:t>Housing New Zealand Corporation</w:t>
            </w:r>
            <w:r w:rsidRPr="005E3BA7">
              <w:t>, who administered the scheme, was given the discretion to constrain lending large sums in areas where house prices were relatively low.</w:t>
            </w:r>
          </w:p>
          <w:p w14:paraId="69B36A8F" w14:textId="77777777"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14:paraId="04E508D8" w14:textId="77777777" w:rsidTr="002774EE">
        <w:tc>
          <w:tcPr>
            <w:tcW w:w="1928" w:type="dxa"/>
          </w:tcPr>
          <w:p w14:paraId="19797754" w14:textId="77777777" w:rsidR="006145A2" w:rsidRPr="005E3BA7" w:rsidRDefault="006145A2" w:rsidP="00246E36">
            <w:r w:rsidRPr="005E3BA7">
              <w:lastRenderedPageBreak/>
              <w:t>25 August 2009</w:t>
            </w:r>
          </w:p>
        </w:tc>
        <w:tc>
          <w:tcPr>
            <w:tcW w:w="3232" w:type="dxa"/>
            <w:shd w:val="clear" w:color="auto" w:fill="DAEEF3" w:themeFill="accent5" w:themeFillTint="33"/>
          </w:tcPr>
          <w:p w14:paraId="63E3976C" w14:textId="77777777" w:rsidR="006145A2" w:rsidRPr="005E3BA7" w:rsidRDefault="006145A2" w:rsidP="00D57076">
            <w:pPr>
              <w:rPr>
                <w:b/>
              </w:rPr>
            </w:pPr>
            <w:r w:rsidRPr="005E3BA7">
              <w:rPr>
                <w:b/>
              </w:rPr>
              <w:t>HNZC Options and Advice Service (Pilot launched)</w:t>
            </w:r>
          </w:p>
        </w:tc>
        <w:tc>
          <w:tcPr>
            <w:tcW w:w="0" w:type="auto"/>
          </w:tcPr>
          <w:p w14:paraId="2D34F622" w14:textId="77777777"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14:paraId="63D33F68" w14:textId="77777777" w:rsidR="006145A2" w:rsidRPr="005E3BA7" w:rsidRDefault="006145A2" w:rsidP="00D951B1">
            <w:pPr>
              <w:jc w:val="both"/>
            </w:pPr>
            <w:r w:rsidRPr="005E3BA7">
              <w:t>The new service was intended to ensure that clients had information on all the housing options that were available to them (ie practical alternatives to state housing).</w:t>
            </w:r>
          </w:p>
          <w:p w14:paraId="3A345671" w14:textId="77777777" w:rsidR="006145A2" w:rsidRPr="005E3BA7" w:rsidRDefault="006145A2" w:rsidP="00D951B1">
            <w:pPr>
              <w:jc w:val="both"/>
            </w:pPr>
            <w:r w:rsidRPr="005E3BA7">
              <w:t>The new service was piloted in Whangarei, Onehunga, Panmure, Manurewa, Hamilton, Manawatu, Linwood and Timaru.  An evaluation of the pilot was to determine whether it was rolled out nationally.</w:t>
            </w:r>
          </w:p>
        </w:tc>
      </w:tr>
      <w:tr w:rsidR="006145A2" w:rsidRPr="005E3BA7" w14:paraId="1FEA8A6F" w14:textId="77777777" w:rsidTr="002774EE">
        <w:tc>
          <w:tcPr>
            <w:tcW w:w="1928" w:type="dxa"/>
          </w:tcPr>
          <w:p w14:paraId="6190E723" w14:textId="77777777" w:rsidR="006145A2" w:rsidRPr="005E3BA7" w:rsidRDefault="006145A2" w:rsidP="00246E36">
            <w:r w:rsidRPr="005E3BA7">
              <w:t>7 September 2009</w:t>
            </w:r>
          </w:p>
        </w:tc>
        <w:tc>
          <w:tcPr>
            <w:tcW w:w="3232" w:type="dxa"/>
            <w:shd w:val="clear" w:color="auto" w:fill="DAEEF3" w:themeFill="accent5" w:themeFillTint="33"/>
          </w:tcPr>
          <w:p w14:paraId="0F000B0D" w14:textId="77777777" w:rsidR="006145A2" w:rsidRPr="005E3BA7" w:rsidRDefault="006145A2" w:rsidP="00D57076">
            <w:pPr>
              <w:rPr>
                <w:b/>
              </w:rPr>
            </w:pPr>
            <w:r w:rsidRPr="005E3BA7">
              <w:rPr>
                <w:b/>
              </w:rPr>
              <w:t>Online Benefit Applications</w:t>
            </w:r>
          </w:p>
        </w:tc>
        <w:tc>
          <w:tcPr>
            <w:tcW w:w="0" w:type="auto"/>
          </w:tcPr>
          <w:p w14:paraId="0FB4A354" w14:textId="77777777" w:rsidR="006145A2" w:rsidRPr="005E3BA7" w:rsidRDefault="006145A2" w:rsidP="00D951B1">
            <w:pPr>
              <w:jc w:val="both"/>
            </w:pPr>
            <w:r w:rsidRPr="005E3BA7">
              <w:t xml:space="preserve">From this time, working-age people (16-64 years) were able to complete applications for main </w:t>
            </w:r>
            <w:r w:rsidRPr="005E3BA7">
              <w:rPr>
                <w:i/>
              </w:rPr>
              <w:t>Social Security Benefits</w:t>
            </w:r>
            <w:r w:rsidRPr="005E3BA7">
              <w:t xml:space="preserve"> and extra help online.  </w:t>
            </w:r>
          </w:p>
        </w:tc>
      </w:tr>
      <w:tr w:rsidR="006145A2" w:rsidRPr="005E3BA7" w14:paraId="3A97D090" w14:textId="77777777" w:rsidTr="002774EE">
        <w:tc>
          <w:tcPr>
            <w:tcW w:w="1928" w:type="dxa"/>
          </w:tcPr>
          <w:p w14:paraId="03CD91A7" w14:textId="77777777" w:rsidR="006145A2" w:rsidRPr="005E3BA7" w:rsidRDefault="00F721B7" w:rsidP="00246E36">
            <w:r w:rsidRPr="005E3BA7">
              <w:t>15 September</w:t>
            </w:r>
            <w:r w:rsidR="006145A2" w:rsidRPr="005E3BA7">
              <w:t xml:space="preserve"> 2009</w:t>
            </w:r>
          </w:p>
        </w:tc>
        <w:tc>
          <w:tcPr>
            <w:tcW w:w="3232" w:type="dxa"/>
            <w:shd w:val="clear" w:color="auto" w:fill="DAEEF3" w:themeFill="accent5" w:themeFillTint="33"/>
          </w:tcPr>
          <w:p w14:paraId="00597888" w14:textId="77777777"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14:paraId="0371AA1D" w14:textId="77777777" w:rsidR="006145A2" w:rsidRPr="005E3BA7" w:rsidRDefault="006145A2" w:rsidP="00D951B1">
            <w:pPr>
              <w:jc w:val="both"/>
            </w:pPr>
            <w:r w:rsidRPr="005E3BA7">
              <w:t xml:space="preserve">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(ie land area greater than </w:t>
            </w:r>
            <w:r w:rsidR="00F721B7">
              <w:t>one</w:t>
            </w:r>
            <w:r w:rsidRPr="005E3BA7">
              <w:t xml:space="preserve">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qualify for a </w:t>
            </w:r>
            <w:r w:rsidRPr="005E3BA7">
              <w:rPr>
                <w:i/>
              </w:rPr>
              <w:lastRenderedPageBreak/>
              <w:t xml:space="preserve">Welcome Home Loan </w:t>
            </w:r>
            <w:r w:rsidRPr="005E3BA7">
              <w:t>which has a lower deposit requirement than other loans provided by the main banks.</w:t>
            </w:r>
          </w:p>
        </w:tc>
      </w:tr>
      <w:tr w:rsidR="006145A2" w:rsidRPr="005E3BA7" w14:paraId="6645B4A7" w14:textId="77777777" w:rsidTr="002774EE">
        <w:tc>
          <w:tcPr>
            <w:tcW w:w="1928" w:type="dxa"/>
          </w:tcPr>
          <w:p w14:paraId="6D28E4BC" w14:textId="77777777" w:rsidR="006145A2" w:rsidRPr="005E3BA7" w:rsidRDefault="006145A2" w:rsidP="00246E36">
            <w:r w:rsidRPr="005E3BA7">
              <w:lastRenderedPageBreak/>
              <w:t>9 November 2009</w:t>
            </w:r>
          </w:p>
        </w:tc>
        <w:tc>
          <w:tcPr>
            <w:tcW w:w="3232" w:type="dxa"/>
            <w:shd w:val="clear" w:color="auto" w:fill="DAEEF3" w:themeFill="accent5" w:themeFillTint="33"/>
          </w:tcPr>
          <w:p w14:paraId="54DBF1BD" w14:textId="77777777"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14:paraId="14D5B9CD" w14:textId="77777777"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Food.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14:paraId="2DFDC198" w14:textId="77777777" w:rsidTr="002774EE">
        <w:tc>
          <w:tcPr>
            <w:tcW w:w="1928" w:type="dxa"/>
          </w:tcPr>
          <w:p w14:paraId="1B3059F0" w14:textId="77777777" w:rsidR="006145A2" w:rsidRPr="005E3BA7" w:rsidRDefault="006145A2" w:rsidP="00246E36">
            <w:r w:rsidRPr="005E3BA7">
              <w:t>25 November 2009</w:t>
            </w:r>
          </w:p>
        </w:tc>
        <w:tc>
          <w:tcPr>
            <w:tcW w:w="3232" w:type="dxa"/>
            <w:shd w:val="clear" w:color="auto" w:fill="DAEEF3" w:themeFill="accent5" w:themeFillTint="33"/>
          </w:tcPr>
          <w:p w14:paraId="28F71BEA" w14:textId="77777777" w:rsidR="006145A2" w:rsidRPr="005E3BA7" w:rsidRDefault="006145A2" w:rsidP="00D57076">
            <w:pPr>
              <w:rPr>
                <w:b/>
              </w:rPr>
            </w:pPr>
            <w:r w:rsidRPr="005E3BA7">
              <w:rPr>
                <w:b/>
              </w:rPr>
              <w:t>Job Search Service rolled out nationally within Work and Income</w:t>
            </w:r>
          </w:p>
        </w:tc>
        <w:tc>
          <w:tcPr>
            <w:tcW w:w="0" w:type="auto"/>
          </w:tcPr>
          <w:p w14:paraId="2AF69DAD" w14:textId="77777777"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xml:space="preserve">.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(ie a quick return to employment).  </w:t>
            </w:r>
          </w:p>
          <w:p w14:paraId="520BBC21" w14:textId="77777777" w:rsidR="006145A2" w:rsidRPr="005E3BA7" w:rsidRDefault="006145A2" w:rsidP="00D951B1">
            <w:pPr>
              <w:jc w:val="both"/>
            </w:pPr>
            <w:r w:rsidRPr="005E3BA7">
              <w:t>Within the JSS newly unemployed clients were split into two groups:</w:t>
            </w:r>
          </w:p>
          <w:p w14:paraId="273D265D" w14:textId="77777777"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14:paraId="6FF59898" w14:textId="77777777"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14:paraId="3BEC051E" w14:textId="77777777" w:rsidR="006145A2" w:rsidRPr="005E3BA7" w:rsidRDefault="006145A2" w:rsidP="00D951B1">
            <w:pPr>
              <w:jc w:val="both"/>
            </w:pPr>
            <w:r w:rsidRPr="005E3BA7">
              <w:t xml:space="preserve">A key component of the JSS was the </w:t>
            </w:r>
            <w:r w:rsidRPr="005E3BA7">
              <w:rPr>
                <w:i/>
              </w:rPr>
              <w:t>Planning and Assessment Module</w:t>
            </w:r>
            <w:r w:rsidRPr="005E3BA7">
              <w:t>.</w:t>
            </w:r>
          </w:p>
          <w:p w14:paraId="688D1A26" w14:textId="77777777"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14:paraId="0831243C" w14:textId="77777777" w:rsidR="006145A2" w:rsidRPr="005E3BA7" w:rsidRDefault="006145A2" w:rsidP="00D87004">
            <w:pPr>
              <w:pStyle w:val="Chronologybullet2"/>
            </w:pPr>
            <w:r w:rsidRPr="005E3BA7">
              <w:t>have an understanding of the local labour market;</w:t>
            </w:r>
          </w:p>
          <w:p w14:paraId="6047D202" w14:textId="77777777" w:rsidR="006145A2" w:rsidRPr="005E3BA7" w:rsidRDefault="006145A2" w:rsidP="00D87004">
            <w:pPr>
              <w:pStyle w:val="Chronologybullet2"/>
            </w:pPr>
            <w:r w:rsidRPr="005E3BA7">
              <w:t>have a ‘visible’ jobz4u profile that will match effectively to work opportunities;</w:t>
            </w:r>
          </w:p>
          <w:p w14:paraId="3E508A1E" w14:textId="77777777" w:rsidR="006145A2" w:rsidRPr="005E3BA7" w:rsidRDefault="006145A2" w:rsidP="00D87004">
            <w:pPr>
              <w:pStyle w:val="Chronologybullet2"/>
            </w:pPr>
            <w:r w:rsidRPr="005E3BA7">
              <w:lastRenderedPageBreak/>
              <w:t xml:space="preserve">have had their benefit application processed; </w:t>
            </w:r>
          </w:p>
          <w:p w14:paraId="32CF7040" w14:textId="77777777" w:rsidR="006145A2" w:rsidRPr="005E3BA7" w:rsidRDefault="006145A2" w:rsidP="00D87004">
            <w:pPr>
              <w:pStyle w:val="Chronologybullet2"/>
            </w:pPr>
            <w:r w:rsidRPr="005E3BA7">
              <w:t xml:space="preserve">have agreed to and signed their Service Plan; </w:t>
            </w:r>
          </w:p>
          <w:p w14:paraId="5B120870" w14:textId="77777777" w:rsidR="006145A2" w:rsidRPr="005E3BA7" w:rsidRDefault="006145A2" w:rsidP="00D87004">
            <w:pPr>
              <w:pStyle w:val="Chronologybullet2"/>
            </w:pPr>
            <w:r w:rsidRPr="005E3BA7">
              <w:t xml:space="preserve"> understand the next step of their job search activity or job seeker development activity;</w:t>
            </w:r>
          </w:p>
          <w:p w14:paraId="5DDA8B93" w14:textId="77777777" w:rsidR="006145A2" w:rsidRPr="005E3BA7" w:rsidRDefault="006145A2" w:rsidP="00D87004">
            <w:pPr>
              <w:pStyle w:val="Chronologybullet2"/>
            </w:pPr>
            <w:r w:rsidRPr="005E3BA7">
              <w:t>understand what is expected of them while attending these activities;</w:t>
            </w:r>
          </w:p>
          <w:p w14:paraId="24296CE8" w14:textId="77777777" w:rsidR="006145A2" w:rsidRPr="005E3BA7" w:rsidRDefault="006145A2" w:rsidP="00D87004">
            <w:pPr>
              <w:pStyle w:val="Chronologybullet2"/>
            </w:pPr>
            <w:r w:rsidRPr="005E3BA7">
              <w:t>be provided with their benefit payment information; and</w:t>
            </w:r>
          </w:p>
          <w:p w14:paraId="6443C656" w14:textId="77777777" w:rsidR="006145A2" w:rsidRPr="005E3BA7" w:rsidRDefault="006145A2" w:rsidP="00D87004">
            <w:pPr>
              <w:pStyle w:val="Chronologybullet2"/>
            </w:pPr>
            <w:r w:rsidRPr="005E3BA7">
              <w:t>have been referred to appropriate job opportunities.</w:t>
            </w:r>
          </w:p>
          <w:p w14:paraId="171CCB14" w14:textId="77777777" w:rsidR="006145A2" w:rsidRPr="005E3BA7" w:rsidRDefault="006145A2" w:rsidP="00D951B1">
            <w:pPr>
              <w:jc w:val="both"/>
            </w:pPr>
            <w:r w:rsidRPr="005E3BA7">
              <w:t xml:space="preserve">If the jobseeker had not found employment after 13 </w:t>
            </w:r>
            <w:r w:rsidR="008056D1" w:rsidRPr="005E3BA7">
              <w:t>weeks,</w:t>
            </w:r>
            <w:r w:rsidRPr="005E3BA7">
              <w:t xml:space="preserve"> they could continue in the JSS or be referred to one-on-one case management.</w:t>
            </w:r>
          </w:p>
          <w:p w14:paraId="46A77F14" w14:textId="77777777" w:rsidR="006145A2" w:rsidRPr="005E3BA7" w:rsidRDefault="006145A2" w:rsidP="00D951B1">
            <w:pPr>
              <w:jc w:val="both"/>
            </w:pPr>
            <w:r w:rsidRPr="005E3BA7">
              <w:t>The other key component of the JSS involved vacancy management, with the separation of the work broker role into two functions (mobile work broker and service centre work broker).</w:t>
            </w:r>
          </w:p>
          <w:p w14:paraId="22C300AD" w14:textId="77777777" w:rsidR="006145A2" w:rsidRPr="005E3BA7" w:rsidRDefault="006145A2" w:rsidP="00D951B1">
            <w:pPr>
              <w:jc w:val="both"/>
            </w:pPr>
            <w:r w:rsidRPr="005E3BA7">
              <w:t>The JSS had been piloted in 16 sites across New Zealand from 16 September 2009 (Avondale, Clendon, Glen Innes, Managere, Pukekohe, Westgate, Tokoroa, Shirley, Palmerston North, Napier, Richmond, Kaitaia, South Dunedin, Wanganui, Dinsdale and Upper Hutt).  On 14 October 2009 the pilot had been extended to include the remaining 34 sites in Auckland.</w:t>
            </w:r>
          </w:p>
        </w:tc>
      </w:tr>
      <w:tr w:rsidR="00FD5E71" w:rsidRPr="005E3BA7" w14:paraId="25210284" w14:textId="77777777" w:rsidTr="002774EE">
        <w:tc>
          <w:tcPr>
            <w:tcW w:w="1928" w:type="dxa"/>
          </w:tcPr>
          <w:p w14:paraId="7AF8A866" w14:textId="77777777" w:rsidR="00FD5E71" w:rsidRPr="005E3BA7" w:rsidRDefault="00FD5E71" w:rsidP="00246E36">
            <w:r>
              <w:lastRenderedPageBreak/>
              <w:t>November 2009</w:t>
            </w:r>
          </w:p>
        </w:tc>
        <w:tc>
          <w:tcPr>
            <w:tcW w:w="3232" w:type="dxa"/>
            <w:shd w:val="clear" w:color="auto" w:fill="DAEEF3" w:themeFill="accent5" w:themeFillTint="33"/>
          </w:tcPr>
          <w:p w14:paraId="30615C7F" w14:textId="77777777" w:rsidR="00FD5E71" w:rsidRDefault="00FD5E71" w:rsidP="00633A83">
            <w:pPr>
              <w:rPr>
                <w:b/>
              </w:rPr>
            </w:pPr>
            <w:r>
              <w:rPr>
                <w:b/>
              </w:rPr>
              <w:t>Predictive Modelling: Likelihood of long-term benefit receipt</w:t>
            </w:r>
          </w:p>
        </w:tc>
        <w:tc>
          <w:tcPr>
            <w:tcW w:w="0" w:type="auto"/>
          </w:tcPr>
          <w:p w14:paraId="22264F54" w14:textId="77777777"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14:paraId="32BDFF2A" w14:textId="77777777" w:rsidR="009A655A" w:rsidRPr="009A4305" w:rsidRDefault="009A655A" w:rsidP="009A655A">
            <w:pPr>
              <w:pStyle w:val="Chronologybullet2"/>
            </w:pPr>
            <w:r w:rsidRPr="009A4305">
              <w:t>benefit status and history;</w:t>
            </w:r>
          </w:p>
          <w:p w14:paraId="3DF2CA32" w14:textId="77777777" w:rsidR="009A655A" w:rsidRPr="009A4305" w:rsidRDefault="009A655A" w:rsidP="009A655A">
            <w:pPr>
              <w:pStyle w:val="Chronologybullet2"/>
            </w:pPr>
            <w:r w:rsidRPr="009A4305">
              <w:t>labour market (ie region in which they live);</w:t>
            </w:r>
          </w:p>
          <w:p w14:paraId="2643B522" w14:textId="77777777" w:rsidR="009A655A" w:rsidRPr="009A4305" w:rsidRDefault="009A655A" w:rsidP="009A655A">
            <w:pPr>
              <w:pStyle w:val="Chronologybullet2"/>
            </w:pPr>
            <w:r w:rsidRPr="009A4305">
              <w:t>age and number of children;</w:t>
            </w:r>
          </w:p>
          <w:p w14:paraId="0E88B272" w14:textId="77777777" w:rsidR="009A655A" w:rsidRPr="009A4305" w:rsidRDefault="009A655A" w:rsidP="009A655A">
            <w:pPr>
              <w:pStyle w:val="Chronologybullet2"/>
            </w:pPr>
            <w:r w:rsidRPr="009A4305">
              <w:t>skills, and receipt of student allowance;</w:t>
            </w:r>
          </w:p>
          <w:p w14:paraId="2D3271C4" w14:textId="77777777" w:rsidR="009A655A" w:rsidRPr="009A4305" w:rsidRDefault="009A655A" w:rsidP="009A655A">
            <w:pPr>
              <w:pStyle w:val="Chronologybullet2"/>
            </w:pPr>
            <w:r w:rsidRPr="009A4305">
              <w:t>for migrants, time since migrating to New Zealand;</w:t>
            </w:r>
          </w:p>
          <w:p w14:paraId="03434872" w14:textId="77777777" w:rsidR="009A655A" w:rsidRPr="009A4305" w:rsidRDefault="009A655A" w:rsidP="009A655A">
            <w:pPr>
              <w:pStyle w:val="Chronologybullet2"/>
            </w:pPr>
            <w:r w:rsidRPr="009A4305">
              <w:t>declared earnings from part-time work;</w:t>
            </w:r>
          </w:p>
          <w:p w14:paraId="473EE188" w14:textId="77777777" w:rsidR="009A655A" w:rsidRPr="009A4305" w:rsidRDefault="009A655A" w:rsidP="009A655A">
            <w:pPr>
              <w:pStyle w:val="Chronologybullet2"/>
            </w:pPr>
            <w:r w:rsidRPr="009A4305">
              <w:t>for ex-prisoners, time since last prison event;</w:t>
            </w:r>
          </w:p>
          <w:p w14:paraId="525EE703" w14:textId="77777777" w:rsidR="009A655A" w:rsidRPr="009A4305" w:rsidRDefault="009A655A" w:rsidP="009A655A">
            <w:pPr>
              <w:pStyle w:val="Chronologybullet2"/>
            </w:pPr>
            <w:r w:rsidRPr="009A4305">
              <w:t>current and previous medical incapacities;</w:t>
            </w:r>
          </w:p>
          <w:p w14:paraId="1DD14F4F" w14:textId="77777777" w:rsidR="009A655A" w:rsidRPr="009A4305" w:rsidRDefault="009A655A" w:rsidP="009A655A">
            <w:pPr>
              <w:pStyle w:val="Chronologybullet2"/>
            </w:pPr>
            <w:r w:rsidRPr="009A4305">
              <w:t>recent participation in employment programmes and services; and</w:t>
            </w:r>
          </w:p>
          <w:p w14:paraId="01DC4ECA" w14:textId="77777777" w:rsidR="009A655A" w:rsidRPr="009A4305" w:rsidRDefault="009A655A" w:rsidP="009A655A">
            <w:pPr>
              <w:pStyle w:val="Chronologybullet2"/>
            </w:pPr>
            <w:r w:rsidRPr="009A4305">
              <w:t>work test history.</w:t>
            </w:r>
          </w:p>
          <w:p w14:paraId="7BC73AA0" w14:textId="77777777" w:rsidR="009A655A" w:rsidRPr="005E3BA7" w:rsidRDefault="009A655A" w:rsidP="009A655A">
            <w:r w:rsidRPr="009A4305">
              <w:t xml:space="preserve">The LLTBR model was intended to assist case managers’ judgement about the service that could </w:t>
            </w:r>
            <w:r w:rsidRPr="009A4305">
              <w:lastRenderedPageBreak/>
              <w:t>provide the most suitable support for a beneficiary’s circumstances.</w:t>
            </w:r>
          </w:p>
        </w:tc>
      </w:tr>
      <w:tr w:rsidR="006145A2" w:rsidRPr="005E3BA7" w14:paraId="644D3421" w14:textId="77777777" w:rsidTr="002774EE">
        <w:tc>
          <w:tcPr>
            <w:tcW w:w="1928" w:type="dxa"/>
          </w:tcPr>
          <w:p w14:paraId="7E6A4C34" w14:textId="77777777" w:rsidR="006145A2" w:rsidRPr="005E3BA7" w:rsidRDefault="006145A2" w:rsidP="00246E36">
            <w:r w:rsidRPr="005E3BA7">
              <w:lastRenderedPageBreak/>
              <w:t>1 December 2009</w:t>
            </w:r>
          </w:p>
        </w:tc>
        <w:tc>
          <w:tcPr>
            <w:tcW w:w="3232" w:type="dxa"/>
            <w:shd w:val="clear" w:color="auto" w:fill="DAEEF3" w:themeFill="accent5" w:themeFillTint="33"/>
          </w:tcPr>
          <w:p w14:paraId="4EFA6751" w14:textId="77777777" w:rsidR="006145A2" w:rsidRPr="005E3BA7" w:rsidRDefault="00633A83" w:rsidP="00633A83">
            <w:pPr>
              <w:rPr>
                <w:b/>
              </w:rPr>
            </w:pPr>
            <w:r>
              <w:rPr>
                <w:b/>
              </w:rPr>
              <w:t xml:space="preserve">Hardship Payments: </w:t>
            </w:r>
            <w:r w:rsidR="006145A2" w:rsidRPr="005E3BA7">
              <w:rPr>
                <w:b/>
              </w:rPr>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14:paraId="775A7526" w14:textId="77777777" w:rsidR="006145A2" w:rsidRPr="005E3BA7" w:rsidRDefault="006145A2" w:rsidP="00D951B1">
            <w:pPr>
              <w:jc w:val="both"/>
            </w:pPr>
            <w:r w:rsidRPr="005E3BA7">
              <w:t xml:space="preserve">From this time, people receiving </w:t>
            </w:r>
            <w:r w:rsidR="00C023E9" w:rsidRPr="005E3BA7">
              <w:t>on-going</w:t>
            </w:r>
            <w:r w:rsidRPr="005E3BA7">
              <w:t xml:space="preserve"> financial assistance (benefit, supplementary payments 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14:paraId="134AE5D6" w14:textId="77777777" w:rsidTr="002774EE">
        <w:tc>
          <w:tcPr>
            <w:tcW w:w="1928" w:type="dxa"/>
          </w:tcPr>
          <w:p w14:paraId="00D5C39D" w14:textId="77777777" w:rsidR="006145A2" w:rsidRPr="005E3BA7" w:rsidRDefault="006145A2" w:rsidP="00246E36">
            <w:r w:rsidRPr="005E3BA7">
              <w:t>December 2009</w:t>
            </w:r>
          </w:p>
        </w:tc>
        <w:tc>
          <w:tcPr>
            <w:tcW w:w="3232" w:type="dxa"/>
            <w:shd w:val="clear" w:color="auto" w:fill="DAEEF3" w:themeFill="accent5" w:themeFillTint="33"/>
          </w:tcPr>
          <w:p w14:paraId="23BE078C" w14:textId="77777777" w:rsidR="006145A2" w:rsidRPr="005E3BA7" w:rsidRDefault="006145A2" w:rsidP="00D57076">
            <w:pPr>
              <w:rPr>
                <w:b/>
              </w:rPr>
            </w:pPr>
            <w:r w:rsidRPr="005E3BA7">
              <w:rPr>
                <w:b/>
              </w:rPr>
              <w:t>2010 Review of Retirement Income Policy</w:t>
            </w:r>
            <w:r w:rsidR="00623932">
              <w:rPr>
                <w:b/>
              </w:rPr>
              <w:t>: Terms of Reference</w:t>
            </w:r>
          </w:p>
        </w:tc>
        <w:tc>
          <w:tcPr>
            <w:tcW w:w="0" w:type="auto"/>
          </w:tcPr>
          <w:p w14:paraId="4C345176" w14:textId="77777777"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14:paraId="0E260BC7" w14:textId="77777777" w:rsidR="006145A2" w:rsidRPr="005E3BA7" w:rsidRDefault="006145A2" w:rsidP="00D951B1">
            <w:pPr>
              <w:jc w:val="both"/>
            </w:pPr>
            <w:r w:rsidRPr="005E3BA7">
              <w:t>In December 2009, a terms of reference set out the aspects of retirement income policy that the Government wanted to see covered in the 2010 Review and identified the following key standpoints:</w:t>
            </w:r>
          </w:p>
          <w:p w14:paraId="649E7C4D" w14:textId="77777777" w:rsidR="006145A2" w:rsidRPr="005E3BA7" w:rsidRDefault="006145A2" w:rsidP="00D87004">
            <w:pPr>
              <w:pStyle w:val="Chronologybullet2"/>
            </w:pPr>
            <w:r w:rsidRPr="005E3BA7">
              <w:t>the way that Government agencies work together and contribute to effective retirement income policy;</w:t>
            </w:r>
          </w:p>
          <w:p w14:paraId="2F1379DA" w14:textId="77777777" w:rsidR="006145A2" w:rsidRPr="005E3BA7" w:rsidRDefault="006145A2" w:rsidP="00D87004">
            <w:pPr>
              <w:pStyle w:val="Chronologybullet2"/>
            </w:pPr>
            <w:r w:rsidRPr="005E3BA7">
              <w:t>the role of New Zealand’s financial services sector in relation to retirement income provision; and</w:t>
            </w:r>
          </w:p>
          <w:p w14:paraId="19367EE8" w14:textId="77777777"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14:paraId="5AAF5489" w14:textId="77777777"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14:paraId="383E0D3D" w14:textId="77777777" w:rsidTr="002774EE">
        <w:tc>
          <w:tcPr>
            <w:tcW w:w="1928" w:type="dxa"/>
          </w:tcPr>
          <w:p w14:paraId="3B6002F5" w14:textId="77777777" w:rsidR="006145A2" w:rsidRPr="005E3BA7" w:rsidRDefault="006145A2" w:rsidP="00246E36">
            <w:r w:rsidRPr="005E3BA7">
              <w:t>2009/2010</w:t>
            </w:r>
          </w:p>
        </w:tc>
        <w:tc>
          <w:tcPr>
            <w:tcW w:w="3232" w:type="dxa"/>
            <w:shd w:val="clear" w:color="auto" w:fill="DAEEF3" w:themeFill="accent5" w:themeFillTint="33"/>
          </w:tcPr>
          <w:p w14:paraId="6D5E3E07" w14:textId="77777777" w:rsidR="006145A2" w:rsidRPr="005E3BA7" w:rsidRDefault="006145A2" w:rsidP="00D57076">
            <w:pPr>
              <w:rPr>
                <w:b/>
              </w:rPr>
            </w:pPr>
            <w:r w:rsidRPr="005E3BA7">
              <w:rPr>
                <w:b/>
              </w:rPr>
              <w:t>Summer scholarships for Students</w:t>
            </w:r>
          </w:p>
        </w:tc>
        <w:tc>
          <w:tcPr>
            <w:tcW w:w="0" w:type="auto"/>
          </w:tcPr>
          <w:p w14:paraId="537E8841" w14:textId="77777777"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14:paraId="14B2BA2F" w14:textId="77777777" w:rsidTr="002774EE">
        <w:tc>
          <w:tcPr>
            <w:tcW w:w="1928" w:type="dxa"/>
          </w:tcPr>
          <w:p w14:paraId="3F8EBF04" w14:textId="77777777" w:rsidR="006145A2" w:rsidRPr="005E3BA7" w:rsidRDefault="006145A2" w:rsidP="00246E36">
            <w:r w:rsidRPr="005E3BA7">
              <w:t>1 January 2010</w:t>
            </w:r>
          </w:p>
        </w:tc>
        <w:tc>
          <w:tcPr>
            <w:tcW w:w="3232" w:type="dxa"/>
            <w:shd w:val="clear" w:color="auto" w:fill="DAEEF3" w:themeFill="accent5" w:themeFillTint="33"/>
          </w:tcPr>
          <w:p w14:paraId="6242DED5" w14:textId="77777777"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14:paraId="3A6B7E2D" w14:textId="77777777"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48D4544C" w14:textId="77777777"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14:paraId="0D5426B3" w14:textId="77777777" w:rsidTr="002774EE">
        <w:tc>
          <w:tcPr>
            <w:tcW w:w="1928" w:type="dxa"/>
          </w:tcPr>
          <w:p w14:paraId="279D56FF" w14:textId="77777777" w:rsidR="006145A2" w:rsidRPr="005E3BA7" w:rsidRDefault="006145A2" w:rsidP="00246E36">
            <w:r w:rsidRPr="005E3BA7">
              <w:t>1 January 2010</w:t>
            </w:r>
          </w:p>
        </w:tc>
        <w:tc>
          <w:tcPr>
            <w:tcW w:w="3232" w:type="dxa"/>
            <w:shd w:val="clear" w:color="auto" w:fill="DAEEF3" w:themeFill="accent5" w:themeFillTint="33"/>
          </w:tcPr>
          <w:p w14:paraId="5A1F37C5" w14:textId="77777777" w:rsidR="006145A2" w:rsidRPr="005E3BA7" w:rsidRDefault="006145A2" w:rsidP="00D57076">
            <w:pPr>
              <w:rPr>
                <w:b/>
              </w:rPr>
            </w:pPr>
            <w:r w:rsidRPr="005E3BA7">
              <w:rPr>
                <w:b/>
              </w:rPr>
              <w:t xml:space="preserve">Income and Asset Exemption for payments </w:t>
            </w:r>
            <w:r w:rsidRPr="005E3BA7">
              <w:rPr>
                <w:b/>
              </w:rPr>
              <w:lastRenderedPageBreak/>
              <w:t>made by the Crown to a person because they were a victim of a crime</w:t>
            </w:r>
          </w:p>
        </w:tc>
        <w:tc>
          <w:tcPr>
            <w:tcW w:w="0" w:type="auto"/>
          </w:tcPr>
          <w:p w14:paraId="7AAB772D" w14:textId="77777777" w:rsidR="006145A2" w:rsidRPr="005E3BA7" w:rsidRDefault="006145A2" w:rsidP="00D951B1">
            <w:pPr>
              <w:jc w:val="both"/>
            </w:pPr>
            <w:r w:rsidRPr="005E3BA7">
              <w:lastRenderedPageBreak/>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w:t>
            </w:r>
            <w:r w:rsidRPr="005E3BA7">
              <w:lastRenderedPageBreak/>
              <w:t xml:space="preserve">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1F07E7CB" w14:textId="77777777" w:rsidR="006145A2" w:rsidRPr="005E3BA7" w:rsidRDefault="006145A2" w:rsidP="00D951B1">
            <w:pPr>
              <w:jc w:val="both"/>
            </w:pPr>
            <w:r w:rsidRPr="005E3BA7">
              <w:t>The exemption applied only in respect of the first 12 months after the payment was made.</w:t>
            </w:r>
          </w:p>
        </w:tc>
      </w:tr>
      <w:tr w:rsidR="006145A2" w:rsidRPr="005E3BA7" w14:paraId="06279619" w14:textId="77777777" w:rsidTr="002774EE">
        <w:tc>
          <w:tcPr>
            <w:tcW w:w="1928" w:type="dxa"/>
          </w:tcPr>
          <w:p w14:paraId="705D4D3B" w14:textId="77777777" w:rsidR="006145A2" w:rsidRPr="005E3BA7" w:rsidRDefault="006145A2" w:rsidP="00246E36">
            <w:r w:rsidRPr="005E3BA7">
              <w:lastRenderedPageBreak/>
              <w:t>5 January 2010</w:t>
            </w:r>
          </w:p>
        </w:tc>
        <w:tc>
          <w:tcPr>
            <w:tcW w:w="3232" w:type="dxa"/>
            <w:shd w:val="clear" w:color="auto" w:fill="DAEEF3" w:themeFill="accent5" w:themeFillTint="33"/>
          </w:tcPr>
          <w:p w14:paraId="4668D714" w14:textId="77777777"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14:paraId="3F1003D7" w14:textId="77777777"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14:paraId="64702652" w14:textId="77777777" w:rsidR="005C7BBF" w:rsidRDefault="005C7BBF" w:rsidP="00D951B1">
            <w:pPr>
              <w:jc w:val="both"/>
            </w:pPr>
            <w:r>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14:paraId="3D7B021D" w14:textId="4F2A0A8A" w:rsidR="006145A2" w:rsidRPr="005E3BA7" w:rsidRDefault="006145A2" w:rsidP="00D951B1">
            <w:pPr>
              <w:jc w:val="both"/>
            </w:pPr>
            <w:r w:rsidRPr="005E3BA7">
              <w:t xml:space="preserve">The change meant that if people wanted to travel or reside </w:t>
            </w:r>
            <w:r w:rsidR="00034E0A" w:rsidRPr="005E3BA7">
              <w:t>overseas,</w:t>
            </w:r>
            <w:r w:rsidRPr="005E3BA7">
              <w:t xml:space="preserve"> they may be able to receive up to the full rate of NZS/VP, depending on how long they have lived in New Zealand between the age of 20 and 65 years.</w:t>
            </w:r>
          </w:p>
          <w:p w14:paraId="330CE2B6" w14:textId="77777777"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14:paraId="1062213C" w14:textId="77777777" w:rsidR="006145A2" w:rsidRPr="005E3BA7" w:rsidRDefault="006145A2" w:rsidP="00D951B1">
            <w:pPr>
              <w:jc w:val="both"/>
            </w:pPr>
            <w:r w:rsidRPr="005E3BA7">
              <w:t xml:space="preserve">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w:t>
            </w:r>
            <w:r w:rsidR="008056D1" w:rsidRPr="005E3BA7">
              <w:t>following amounts</w:t>
            </w:r>
            <w:r w:rsidRPr="005E3BA7">
              <w:t xml:space="preserve"> were applied:</w:t>
            </w:r>
          </w:p>
          <w:p w14:paraId="1FA1A85B" w14:textId="77777777" w:rsidR="006145A2" w:rsidRPr="005E3BA7" w:rsidRDefault="006145A2" w:rsidP="000F0E4C">
            <w:pPr>
              <w:pStyle w:val="Chronologybullet2"/>
            </w:pPr>
            <w:r w:rsidRPr="005E3BA7">
              <w:t>for those who had lived in New Zealand for 45 years (540 months) between the age 20 and 65 [full basic rate];</w:t>
            </w:r>
          </w:p>
          <w:p w14:paraId="17C46F52" w14:textId="77777777"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14:paraId="65EF6278" w14:textId="77777777"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14:paraId="2BA192F3" w14:textId="77777777" w:rsidR="006145A2" w:rsidRPr="005E3BA7" w:rsidRDefault="006145A2" w:rsidP="00D951B1">
            <w:pPr>
              <w:jc w:val="both"/>
            </w:pPr>
            <w:r w:rsidRPr="005E3BA7">
              <w:t xml:space="preserve">The changes did not affect people who were residing or planning to reside in some Pacific countries and countries that New Zealand had reciprocal agreements with (Australia, Canada, </w:t>
            </w:r>
            <w:r w:rsidRPr="005E3BA7">
              <w:lastRenderedPageBreak/>
              <w:t>Greece, Netherlands, Jersey and Guernsey, Denmark, Ireland and the United Kingdom).</w:t>
            </w:r>
          </w:p>
          <w:p w14:paraId="708F49B1" w14:textId="77777777"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determine their tax liability.</w:t>
            </w:r>
          </w:p>
          <w:p w14:paraId="440B0E33" w14:textId="77777777" w:rsidR="006145A2" w:rsidRDefault="006145A2" w:rsidP="00D951B1">
            <w:pPr>
              <w:jc w:val="both"/>
            </w:pPr>
            <w:r w:rsidRPr="005E3BA7">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14:paraId="772CA0F4" w14:textId="77777777" w:rsidR="0028645E" w:rsidRPr="005E3BA7" w:rsidRDefault="0028645E" w:rsidP="00D951B1">
            <w:pPr>
              <w:jc w:val="both"/>
            </w:pPr>
            <w:r>
              <w:t xml:space="preserve">These changes were contained in the </w:t>
            </w:r>
            <w:r w:rsidRPr="0028645E">
              <w:rPr>
                <w:i/>
              </w:rPr>
              <w:t>New Zealand Superannuation and Retirement Income Amendment Act 2009</w:t>
            </w:r>
            <w:r>
              <w:t>.</w:t>
            </w:r>
          </w:p>
        </w:tc>
      </w:tr>
      <w:tr w:rsidR="006145A2" w:rsidRPr="005E3BA7" w14:paraId="576FAE1C" w14:textId="77777777" w:rsidTr="002774EE">
        <w:tc>
          <w:tcPr>
            <w:tcW w:w="1928" w:type="dxa"/>
          </w:tcPr>
          <w:p w14:paraId="37B5EE76" w14:textId="77777777" w:rsidR="006145A2" w:rsidRPr="005E3BA7" w:rsidRDefault="006145A2" w:rsidP="00246E36">
            <w:r w:rsidRPr="005E3BA7">
              <w:lastRenderedPageBreak/>
              <w:t>14 January 2010</w:t>
            </w:r>
          </w:p>
        </w:tc>
        <w:tc>
          <w:tcPr>
            <w:tcW w:w="3232" w:type="dxa"/>
            <w:shd w:val="clear" w:color="auto" w:fill="DAEEF3" w:themeFill="accent5" w:themeFillTint="33"/>
          </w:tcPr>
          <w:p w14:paraId="5989F33E" w14:textId="77777777"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14:paraId="1C456B37" w14:textId="77777777"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14:paraId="2E2EE0B8" w14:textId="20A876F2"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w:t>
            </w:r>
            <w:r w:rsidR="00034E0A" w:rsidRPr="005E3BA7">
              <w:rPr>
                <w:lang w:eastAsia="en-AU"/>
              </w:rPr>
              <w:t>16-17</w:t>
            </w:r>
            <w:r w:rsidR="00034E0A">
              <w:rPr>
                <w:lang w:eastAsia="en-AU"/>
              </w:rPr>
              <w:t>-year-old</w:t>
            </w:r>
            <w:r w:rsidR="00F3200A">
              <w:rPr>
                <w:lang w:eastAsia="en-AU"/>
              </w:rPr>
              <w:t xml:space="preserve"> students (see below).</w:t>
            </w:r>
          </w:p>
        </w:tc>
      </w:tr>
      <w:tr w:rsidR="006145A2" w:rsidRPr="005E3BA7" w14:paraId="4B21D72F" w14:textId="77777777" w:rsidTr="002774EE">
        <w:tc>
          <w:tcPr>
            <w:tcW w:w="1928" w:type="dxa"/>
          </w:tcPr>
          <w:p w14:paraId="72775C02" w14:textId="77777777" w:rsidR="006145A2" w:rsidRPr="005E3BA7" w:rsidRDefault="006145A2" w:rsidP="00246E36">
            <w:r w:rsidRPr="005E3BA7">
              <w:t>20 January 2010</w:t>
            </w:r>
          </w:p>
        </w:tc>
        <w:tc>
          <w:tcPr>
            <w:tcW w:w="3232" w:type="dxa"/>
            <w:shd w:val="clear" w:color="auto" w:fill="DAEEF3" w:themeFill="accent5" w:themeFillTint="33"/>
          </w:tcPr>
          <w:p w14:paraId="6811B1E2" w14:textId="77777777" w:rsidR="006145A2" w:rsidRPr="005E3BA7" w:rsidRDefault="006145A2" w:rsidP="00D57076">
            <w:pPr>
              <w:rPr>
                <w:b/>
              </w:rPr>
            </w:pPr>
            <w:r w:rsidRPr="005E3BA7">
              <w:rPr>
                <w:b/>
              </w:rPr>
              <w:t>Tax Working Group: Final report</w:t>
            </w:r>
          </w:p>
        </w:tc>
        <w:tc>
          <w:tcPr>
            <w:tcW w:w="0" w:type="auto"/>
          </w:tcPr>
          <w:p w14:paraId="09E2205E" w14:textId="77777777"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14:paraId="430073E4"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14:paraId="036ABF1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14:paraId="3131468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14:paraId="4A6B378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w:t>
            </w:r>
            <w:r w:rsidRPr="005E3BA7">
              <w:rPr>
                <w:color w:val="000000"/>
                <w:lang w:val="en-AU" w:eastAsia="en-AU"/>
              </w:rPr>
              <w:lastRenderedPageBreak/>
              <w:t xml:space="preserve">as part of a package to compensate for any increase in </w:t>
            </w:r>
            <w:r w:rsidRPr="005E3BA7">
              <w:rPr>
                <w:i/>
                <w:color w:val="000000"/>
                <w:lang w:val="en-AU" w:eastAsia="en-AU"/>
              </w:rPr>
              <w:t>Goods and Services Tax</w:t>
            </w:r>
            <w:r w:rsidRPr="005E3BA7">
              <w:rPr>
                <w:color w:val="000000"/>
                <w:lang w:val="en-AU" w:eastAsia="en-AU"/>
              </w:rPr>
              <w:t>”;</w:t>
            </w:r>
          </w:p>
          <w:p w14:paraId="0E3D2BE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5/ The tax base needed to be broadened to improve its efficiency and ability to raise the necessary amounts of tax to meet future government spending and debt repayments sustainably, especially if personal and corporate tax rates are to be cut;</w:t>
            </w:r>
          </w:p>
          <w:p w14:paraId="5BC90C5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14:paraId="4AEA2E08"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7/ The “majority” of the TWG supported taxing returns from capital invested in residential rental properties on the basis of a deemed notional return calculated using a risk-free rate;</w:t>
            </w:r>
          </w:p>
          <w:p w14:paraId="14F4C20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14:paraId="0CC32C5B"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14:paraId="368954EF" w14:textId="77777777"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14:paraId="4D8C1F4D" w14:textId="77777777" w:rsidR="006145A2" w:rsidRPr="005E3BA7" w:rsidRDefault="006145A2" w:rsidP="00D87004">
            <w:pPr>
              <w:pStyle w:val="Chronologybullet2"/>
            </w:pPr>
            <w:r w:rsidRPr="005E3BA7">
              <w:t>removing tax depreciation on buildings “if empirical evidence shows that they do not depreciate in value”; and</w:t>
            </w:r>
          </w:p>
          <w:p w14:paraId="1399BBF2" w14:textId="77777777" w:rsidR="006145A2" w:rsidRDefault="006145A2" w:rsidP="00D87004">
            <w:pPr>
              <w:pStyle w:val="Chronologybullet2"/>
            </w:pPr>
            <w:r w:rsidRPr="005E3BA7">
              <w:t>changing thin capitalisation rules by lowering the “safe harbour” threshold to 60 percent from 75 percent or reviewing the way the measure is calculated.</w:t>
            </w:r>
          </w:p>
          <w:p w14:paraId="0BCBE6C5" w14:textId="77777777"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14:paraId="2860BB5B" w14:textId="77777777"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14:paraId="220056D8" w14:textId="77777777" w:rsidR="00D87004" w:rsidRPr="005E3BA7" w:rsidRDefault="00D87004" w:rsidP="00D87004">
            <w:pPr>
              <w:jc w:val="both"/>
              <w:rPr>
                <w:lang w:val="en-AU" w:eastAsia="en-AU"/>
              </w:rPr>
            </w:pPr>
            <w:r w:rsidRPr="005E3BA7">
              <w:rPr>
                <w:lang w:val="en-AU" w:eastAsia="en-AU"/>
              </w:rPr>
              <w:t xml:space="preserve">12/ Welfare policy requires comprehensive review because of the way it produces high effective marginal tax rates for many </w:t>
            </w:r>
            <w:r w:rsidR="002033C7" w:rsidRPr="005E3BA7">
              <w:rPr>
                <w:lang w:val="en-AU" w:eastAsia="en-AU"/>
              </w:rPr>
              <w:t>low- and middle-income</w:t>
            </w:r>
            <w:r w:rsidRPr="005E3BA7">
              <w:rPr>
                <w:lang w:val="en-AU" w:eastAsia="en-AU"/>
              </w:rPr>
              <w:t xml:space="preserve"> people and families; and</w:t>
            </w:r>
          </w:p>
          <w:p w14:paraId="02106C92" w14:textId="77777777" w:rsidR="00D87004" w:rsidRPr="005E3BA7" w:rsidRDefault="00D87004" w:rsidP="00D87004">
            <w:pPr>
              <w:jc w:val="both"/>
            </w:pPr>
            <w:r w:rsidRPr="005E3BA7">
              <w:rPr>
                <w:lang w:val="en-AU" w:eastAsia="en-AU"/>
              </w:rPr>
              <w:t>13/ New institutional arrangements are required to ensure there is a stronger focus on achieving and sustaining efficiency, fairness, coherence and integrity in the tax system when changes are proposed.</w:t>
            </w:r>
          </w:p>
        </w:tc>
      </w:tr>
      <w:tr w:rsidR="006145A2" w:rsidRPr="005E3BA7" w14:paraId="50B3629C" w14:textId="77777777" w:rsidTr="002774EE">
        <w:tc>
          <w:tcPr>
            <w:tcW w:w="1928" w:type="dxa"/>
          </w:tcPr>
          <w:p w14:paraId="6C48FE1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7499FC9" w14:textId="77777777" w:rsidR="006145A2" w:rsidRPr="005E3BA7" w:rsidRDefault="00717885" w:rsidP="00717885">
            <w:pPr>
              <w:rPr>
                <w:b/>
              </w:rPr>
            </w:pPr>
            <w:r>
              <w:rPr>
                <w:b/>
              </w:rPr>
              <w:t xml:space="preserve">Ministry of Social </w:t>
            </w:r>
            <w:r>
              <w:rPr>
                <w:b/>
              </w:rPr>
              <w:lastRenderedPageBreak/>
              <w:t xml:space="preserve">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14:paraId="6E83C898" w14:textId="77777777" w:rsidR="006145A2" w:rsidRPr="005E3BA7" w:rsidRDefault="006145A2" w:rsidP="00D951B1">
            <w:pPr>
              <w:jc w:val="both"/>
            </w:pPr>
            <w:r w:rsidRPr="005E3BA7">
              <w:lastRenderedPageBreak/>
              <w:t xml:space="preserve">The </w:t>
            </w:r>
            <w:r w:rsidRPr="005E3BA7">
              <w:rPr>
                <w:i/>
              </w:rPr>
              <w:t>Employers On-Line Service</w:t>
            </w:r>
            <w:r w:rsidRPr="005E3BA7">
              <w:t xml:space="preserve"> allowed registered employers access to the </w:t>
            </w:r>
            <w:r w:rsidRPr="005E3BA7">
              <w:rPr>
                <w:i/>
              </w:rPr>
              <w:t xml:space="preserve">Ministry of Social </w:t>
            </w:r>
            <w:r w:rsidRPr="005E3BA7">
              <w:rPr>
                <w:i/>
              </w:rPr>
              <w:lastRenderedPageBreak/>
              <w:t>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14:paraId="0AB6DDC6" w14:textId="77777777" w:rsidTr="002774EE">
        <w:tc>
          <w:tcPr>
            <w:tcW w:w="1928" w:type="dxa"/>
          </w:tcPr>
          <w:p w14:paraId="0CDACA06"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085095E" w14:textId="77777777" w:rsidR="006145A2" w:rsidRPr="005E3BA7" w:rsidRDefault="006145A2" w:rsidP="00D57076">
            <w:pPr>
              <w:rPr>
                <w:b/>
              </w:rPr>
            </w:pPr>
            <w:r w:rsidRPr="005E3BA7">
              <w:rPr>
                <w:b/>
              </w:rPr>
              <w:t>Limited Service Volunteer Scheme Expanded</w:t>
            </w:r>
          </w:p>
        </w:tc>
        <w:tc>
          <w:tcPr>
            <w:tcW w:w="0" w:type="auto"/>
          </w:tcPr>
          <w:p w14:paraId="4AC53609" w14:textId="77777777"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addition to the programme run at Burnham Military Camp, LSV programmes were established at Trentham (from April 2010) and Hobsonville (from May 2010).  The promotion and referral phase for the expanded scheme commenced in January 2010.</w:t>
            </w:r>
          </w:p>
        </w:tc>
      </w:tr>
      <w:tr w:rsidR="006145A2" w:rsidRPr="005E3BA7" w14:paraId="12B6471E" w14:textId="77777777" w:rsidTr="002774EE">
        <w:tc>
          <w:tcPr>
            <w:tcW w:w="1928" w:type="dxa"/>
          </w:tcPr>
          <w:p w14:paraId="2466BAFD" w14:textId="77777777" w:rsidR="006145A2" w:rsidRPr="005E3BA7" w:rsidRDefault="006145A2" w:rsidP="00246E36">
            <w:r w:rsidRPr="005E3BA7">
              <w:t>January 2010</w:t>
            </w:r>
          </w:p>
        </w:tc>
        <w:tc>
          <w:tcPr>
            <w:tcW w:w="3232" w:type="dxa"/>
            <w:shd w:val="clear" w:color="auto" w:fill="DAEEF3" w:themeFill="accent5" w:themeFillTint="33"/>
          </w:tcPr>
          <w:p w14:paraId="14204F62" w14:textId="77777777" w:rsidR="006145A2" w:rsidRPr="005E3BA7" w:rsidRDefault="006145A2" w:rsidP="00717885">
            <w:pPr>
              <w:rPr>
                <w:b/>
              </w:rPr>
            </w:pPr>
            <w:r w:rsidRPr="005E3BA7">
              <w:rPr>
                <w:b/>
              </w:rPr>
              <w:t xml:space="preserve">Youth Guarantee Scheme for </w:t>
            </w:r>
            <w:r w:rsidR="002033C7" w:rsidRPr="005E3BA7">
              <w:rPr>
                <w:b/>
              </w:rPr>
              <w:t>16- and 17-year</w:t>
            </w:r>
            <w:r w:rsidRPr="005E3BA7">
              <w:rPr>
                <w:b/>
              </w:rPr>
              <w:t xml:space="preserve"> olds</w:t>
            </w:r>
            <w:r w:rsidR="00717885">
              <w:rPr>
                <w:b/>
              </w:rPr>
              <w:t>: F</w:t>
            </w:r>
            <w:r w:rsidRPr="005E3BA7">
              <w:rPr>
                <w:b/>
              </w:rPr>
              <w:t>irst stage implemented</w:t>
            </w:r>
          </w:p>
        </w:tc>
        <w:tc>
          <w:tcPr>
            <w:tcW w:w="0" w:type="auto"/>
          </w:tcPr>
          <w:p w14:paraId="3692236A" w14:textId="77777777"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14:paraId="1F6577EB" w14:textId="77777777"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14:paraId="7BE0006E" w14:textId="77777777" w:rsidTr="002774EE">
        <w:tc>
          <w:tcPr>
            <w:tcW w:w="1928" w:type="dxa"/>
          </w:tcPr>
          <w:p w14:paraId="75D30E15" w14:textId="77777777" w:rsidR="006145A2" w:rsidRPr="005E3BA7" w:rsidRDefault="006145A2" w:rsidP="00246E36">
            <w:r w:rsidRPr="005E3BA7">
              <w:t>1 February 2010-31 January 2011</w:t>
            </w:r>
          </w:p>
        </w:tc>
        <w:tc>
          <w:tcPr>
            <w:tcW w:w="3232" w:type="dxa"/>
            <w:shd w:val="clear" w:color="auto" w:fill="DAEEF3" w:themeFill="accent5" w:themeFillTint="33"/>
          </w:tcPr>
          <w:p w14:paraId="3CD020B5" w14:textId="77777777" w:rsidR="006145A2" w:rsidRPr="005E3BA7" w:rsidRDefault="006145A2" w:rsidP="00D57076">
            <w:pPr>
              <w:rPr>
                <w:b/>
              </w:rPr>
            </w:pPr>
            <w:r w:rsidRPr="005E3BA7">
              <w:rPr>
                <w:b/>
              </w:rPr>
              <w:t>Recoverable Assistance for Study Costs Programme</w:t>
            </w:r>
          </w:p>
        </w:tc>
        <w:tc>
          <w:tcPr>
            <w:tcW w:w="0" w:type="auto"/>
          </w:tcPr>
          <w:p w14:paraId="17839AF2" w14:textId="77777777"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14:paraId="2EDBEB90" w14:textId="77777777"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14:paraId="45E8CF40" w14:textId="77777777"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w:t>
            </w:r>
            <w:r w:rsidRPr="005E3BA7">
              <w:lastRenderedPageBreak/>
              <w:t xml:space="preserve">introduce a part-time work obligation for sole parent beneficiaries.  </w:t>
            </w:r>
          </w:p>
          <w:p w14:paraId="0F639F39" w14:textId="77777777"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14:paraId="0AE5BF9E" w14:textId="77777777" w:rsidTr="002774EE">
        <w:tc>
          <w:tcPr>
            <w:tcW w:w="1928" w:type="dxa"/>
          </w:tcPr>
          <w:p w14:paraId="5B7D7B0A" w14:textId="77777777" w:rsidR="006145A2" w:rsidRPr="005E3BA7" w:rsidRDefault="006145A2" w:rsidP="00246E36">
            <w:r w:rsidRPr="005E3BA7">
              <w:lastRenderedPageBreak/>
              <w:t>15 February 2010 – 30 September 2010</w:t>
            </w:r>
          </w:p>
        </w:tc>
        <w:tc>
          <w:tcPr>
            <w:tcW w:w="3232" w:type="dxa"/>
            <w:shd w:val="clear" w:color="auto" w:fill="DAEEF3" w:themeFill="accent5" w:themeFillTint="33"/>
          </w:tcPr>
          <w:p w14:paraId="77E60ADE" w14:textId="77777777" w:rsidR="006145A2" w:rsidRPr="005E3BA7" w:rsidRDefault="006145A2" w:rsidP="00D57076">
            <w:pPr>
              <w:rPr>
                <w:b/>
              </w:rPr>
            </w:pPr>
            <w:r w:rsidRPr="005E3BA7">
              <w:rPr>
                <w:b/>
              </w:rPr>
              <w:t>Rural Assistance for farmers in Northland</w:t>
            </w:r>
          </w:p>
        </w:tc>
        <w:tc>
          <w:tcPr>
            <w:tcW w:w="0" w:type="auto"/>
          </w:tcPr>
          <w:p w14:paraId="4F3BD77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14:paraId="45C6C587" w14:textId="77777777" w:rsidR="006145A2" w:rsidRPr="005E3BA7" w:rsidRDefault="006145A2" w:rsidP="00D87004">
            <w:pPr>
              <w:pStyle w:val="Chronologybullet2"/>
            </w:pPr>
            <w:r w:rsidRPr="005E3BA7">
              <w:t>Far North District;</w:t>
            </w:r>
          </w:p>
          <w:p w14:paraId="7594B431" w14:textId="77777777" w:rsidR="006145A2" w:rsidRPr="005E3BA7" w:rsidRDefault="006145A2" w:rsidP="00D87004">
            <w:pPr>
              <w:pStyle w:val="Chronologybullet2"/>
            </w:pPr>
            <w:r w:rsidRPr="005E3BA7">
              <w:t>Whangarei District; and</w:t>
            </w:r>
          </w:p>
          <w:p w14:paraId="64D1A812" w14:textId="77777777" w:rsidR="006145A2" w:rsidRDefault="006145A2" w:rsidP="00B9251E">
            <w:pPr>
              <w:pStyle w:val="Chronologybullet2"/>
              <w:spacing w:after="120"/>
            </w:pPr>
            <w:r w:rsidRPr="005E3BA7">
              <w:t>Kaipara District.</w:t>
            </w:r>
          </w:p>
          <w:p w14:paraId="5A29A68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27F597B" w14:textId="77777777" w:rsidTr="002774EE">
        <w:tc>
          <w:tcPr>
            <w:tcW w:w="1928" w:type="dxa"/>
          </w:tcPr>
          <w:p w14:paraId="2AF4C393" w14:textId="77777777" w:rsidR="006145A2" w:rsidRPr="005E3BA7" w:rsidRDefault="006145A2" w:rsidP="00246E36">
            <w:r w:rsidRPr="005E3BA7">
              <w:t>16 February 2010</w:t>
            </w:r>
          </w:p>
        </w:tc>
        <w:tc>
          <w:tcPr>
            <w:tcW w:w="3232" w:type="dxa"/>
            <w:shd w:val="clear" w:color="auto" w:fill="DAEEF3" w:themeFill="accent5" w:themeFillTint="33"/>
          </w:tcPr>
          <w:p w14:paraId="0AFFBA91" w14:textId="77777777" w:rsidR="006145A2" w:rsidRPr="005E3BA7" w:rsidRDefault="006145A2" w:rsidP="00D57076">
            <w:pPr>
              <w:rPr>
                <w:b/>
              </w:rPr>
            </w:pPr>
            <w:r w:rsidRPr="005E3BA7">
              <w:rPr>
                <w:b/>
              </w:rPr>
              <w:t>Housing Shareholders Advisory Group established</w:t>
            </w:r>
          </w:p>
        </w:tc>
        <w:tc>
          <w:tcPr>
            <w:tcW w:w="0" w:type="auto"/>
          </w:tcPr>
          <w:p w14:paraId="0FA51030" w14:textId="77777777"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w:t>
            </w:r>
            <w:r w:rsidR="002033C7" w:rsidRPr="005E3BA7">
              <w:t>Specifically,</w:t>
            </w:r>
            <w:r w:rsidRPr="005E3BA7">
              <w:t xml:space="preserve"> the </w:t>
            </w:r>
            <w:r w:rsidR="002033C7">
              <w:t>G</w:t>
            </w:r>
            <w:r w:rsidRPr="005E3BA7">
              <w:t>overnment sought independent advice on:</w:t>
            </w:r>
          </w:p>
          <w:p w14:paraId="4A6ACE2A" w14:textId="77777777" w:rsidR="006145A2" w:rsidRPr="005E3BA7" w:rsidRDefault="006145A2" w:rsidP="00D87004">
            <w:pPr>
              <w:pStyle w:val="Chronologybullet2"/>
            </w:pPr>
            <w:r w:rsidRPr="005E3BA7">
              <w:t>the most cost effective and efficient delivery model for state housing services to those most in need;</w:t>
            </w:r>
          </w:p>
          <w:p w14:paraId="7E73FB18" w14:textId="77777777" w:rsidR="006145A2" w:rsidRPr="005E3BA7" w:rsidRDefault="006145A2" w:rsidP="00D87004">
            <w:pPr>
              <w:pStyle w:val="Chronologybullet2"/>
            </w:pPr>
            <w:r w:rsidRPr="005E3BA7">
              <w:t>more productive and innovative ways to use current social housing assets to better support the objectives of government; and</w:t>
            </w:r>
          </w:p>
          <w:p w14:paraId="4274BFC1" w14:textId="77777777" w:rsidR="006145A2" w:rsidRPr="005E3BA7" w:rsidRDefault="006145A2" w:rsidP="00D87004">
            <w:pPr>
              <w:pStyle w:val="Chronologybullet2"/>
            </w:pPr>
            <w:r w:rsidRPr="005E3BA7">
              <w:t>transparent measures of how the above are being achieved.</w:t>
            </w:r>
          </w:p>
          <w:p w14:paraId="13ED28A8" w14:textId="77777777" w:rsidR="006145A2" w:rsidRPr="005E3BA7" w:rsidRDefault="006145A2" w:rsidP="00D951B1">
            <w:pPr>
              <w:jc w:val="both"/>
            </w:pPr>
            <w:r w:rsidRPr="005E3BA7">
              <w:t>The main tasks were:</w:t>
            </w:r>
          </w:p>
          <w:p w14:paraId="0C3D6AD5" w14:textId="77777777" w:rsidR="006145A2" w:rsidRPr="005E3BA7" w:rsidRDefault="006145A2" w:rsidP="00D87004">
            <w:pPr>
              <w:pStyle w:val="Chronologybullet2"/>
            </w:pPr>
            <w:r w:rsidRPr="005E3BA7">
              <w:t>understanding the current and likely future demand for subsidised housing in New Zealand;</w:t>
            </w:r>
          </w:p>
          <w:p w14:paraId="2B3830E4" w14:textId="77777777"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14:paraId="25B8678E" w14:textId="77777777"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14:paraId="2E698C6D" w14:textId="77777777"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14:paraId="223D0346" w14:textId="77777777"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14:paraId="19B34775" w14:textId="77777777"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14:paraId="0DC921BC" w14:textId="77777777" w:rsidR="006145A2" w:rsidRPr="005E3BA7" w:rsidRDefault="006145A2" w:rsidP="000F0E4C">
            <w:pPr>
              <w:pStyle w:val="Chronologybullet2"/>
            </w:pPr>
            <w:r w:rsidRPr="005E3BA7">
              <w:t xml:space="preserve">Major Campbell Roberts, </w:t>
            </w:r>
            <w:r w:rsidRPr="005E3BA7">
              <w:rPr>
                <w:i/>
              </w:rPr>
              <w:t>Salvation Army</w:t>
            </w:r>
            <w:r w:rsidRPr="005E3BA7">
              <w:t>;</w:t>
            </w:r>
          </w:p>
          <w:p w14:paraId="781FCEAF" w14:textId="77777777" w:rsidR="006145A2" w:rsidRPr="005E3BA7" w:rsidRDefault="006145A2" w:rsidP="000F0E4C">
            <w:pPr>
              <w:pStyle w:val="Chronologybullet2"/>
            </w:pPr>
            <w:r w:rsidRPr="005E3BA7">
              <w:t xml:space="preserve">Andrew Body, Director </w:t>
            </w:r>
            <w:r w:rsidRPr="005E3BA7">
              <w:rPr>
                <w:i/>
              </w:rPr>
              <w:t>Crown Fibre Holdings</w:t>
            </w:r>
            <w:r w:rsidRPr="005E3BA7">
              <w:t>;</w:t>
            </w:r>
          </w:p>
          <w:p w14:paraId="774901E9" w14:textId="77777777" w:rsidR="006145A2" w:rsidRPr="005E3BA7" w:rsidRDefault="006145A2" w:rsidP="000F0E4C">
            <w:pPr>
              <w:pStyle w:val="Chronologybullet2"/>
            </w:pPr>
            <w:r w:rsidRPr="005E3BA7">
              <w:lastRenderedPageBreak/>
              <w:t xml:space="preserve">Martin Udale, Consultant, formerly Chief Executive of </w:t>
            </w:r>
            <w:r w:rsidRPr="005E3BA7">
              <w:rPr>
                <w:i/>
              </w:rPr>
              <w:t>McConnell Properties</w:t>
            </w:r>
            <w:r w:rsidRPr="005E3BA7">
              <w:t>;</w:t>
            </w:r>
          </w:p>
          <w:p w14:paraId="46DB4F0A" w14:textId="77777777" w:rsidR="006145A2" w:rsidRPr="005E3BA7" w:rsidRDefault="006145A2" w:rsidP="000F0E4C">
            <w:pPr>
              <w:pStyle w:val="Chronologybullet2"/>
            </w:pPr>
            <w:r w:rsidRPr="005E3BA7">
              <w:t>Diane Robertson, Auckland City Missioner;</w:t>
            </w:r>
          </w:p>
          <w:p w14:paraId="66741529" w14:textId="77777777" w:rsidR="006145A2" w:rsidRPr="005E3BA7" w:rsidRDefault="006145A2" w:rsidP="000F0E4C">
            <w:pPr>
              <w:pStyle w:val="Chronologybullet2"/>
            </w:pPr>
            <w:r w:rsidRPr="005E3BA7">
              <w:t xml:space="preserve">Brian Donnelly, Executive Director of the </w:t>
            </w:r>
            <w:r w:rsidRPr="005E3BA7">
              <w:rPr>
                <w:i/>
              </w:rPr>
              <w:t>New Zealand Housing Foundation</w:t>
            </w:r>
            <w:r w:rsidRPr="005E3BA7">
              <w:t>; and</w:t>
            </w:r>
          </w:p>
          <w:p w14:paraId="0E5CC0A1" w14:textId="77777777" w:rsidR="006145A2" w:rsidRPr="005E3BA7" w:rsidRDefault="006145A2" w:rsidP="000F0E4C">
            <w:pPr>
              <w:pStyle w:val="Chronologybullet2"/>
            </w:pPr>
            <w:r w:rsidRPr="005E3BA7">
              <w:t xml:space="preserve">Paul White, Principal of </w:t>
            </w:r>
            <w:r w:rsidRPr="005E3BA7">
              <w:rPr>
                <w:i/>
              </w:rPr>
              <w:t>Torea Tai Consultants</w:t>
            </w:r>
            <w:r w:rsidRPr="005E3BA7">
              <w:t>.</w:t>
            </w:r>
          </w:p>
          <w:p w14:paraId="1756A833" w14:textId="77777777" w:rsidR="006145A2" w:rsidRPr="005E3BA7" w:rsidRDefault="006145A2" w:rsidP="00D951B1">
            <w:pPr>
              <w:jc w:val="both"/>
            </w:pPr>
            <w:r w:rsidRPr="005E3BA7">
              <w:t xml:space="preserve">The Group was scheduled to report to Ministers by the end of April 2010.  </w:t>
            </w:r>
          </w:p>
        </w:tc>
      </w:tr>
      <w:tr w:rsidR="006145A2" w:rsidRPr="005E3BA7" w14:paraId="202F4F74" w14:textId="77777777" w:rsidTr="002774EE">
        <w:tc>
          <w:tcPr>
            <w:tcW w:w="1928" w:type="dxa"/>
          </w:tcPr>
          <w:p w14:paraId="1A98C34A" w14:textId="77777777" w:rsidR="006145A2" w:rsidRPr="005E3BA7" w:rsidRDefault="006145A2" w:rsidP="00246E36">
            <w:r w:rsidRPr="005E3BA7">
              <w:lastRenderedPageBreak/>
              <w:t>1 March 2010</w:t>
            </w:r>
          </w:p>
        </w:tc>
        <w:tc>
          <w:tcPr>
            <w:tcW w:w="3232" w:type="dxa"/>
            <w:shd w:val="clear" w:color="auto" w:fill="DAEEF3" w:themeFill="accent5" w:themeFillTint="33"/>
          </w:tcPr>
          <w:p w14:paraId="7188AE3E" w14:textId="77777777" w:rsidR="006145A2" w:rsidRPr="005E3BA7" w:rsidRDefault="006145A2" w:rsidP="00D57076">
            <w:pPr>
              <w:rPr>
                <w:b/>
              </w:rPr>
            </w:pPr>
            <w:r w:rsidRPr="005E3BA7">
              <w:rPr>
                <w:b/>
              </w:rPr>
              <w:t>Senior Services established within the Ministry of Social Development</w:t>
            </w:r>
          </w:p>
        </w:tc>
        <w:tc>
          <w:tcPr>
            <w:tcW w:w="0" w:type="auto"/>
          </w:tcPr>
          <w:p w14:paraId="239181DA" w14:textId="77777777"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New Zealand Superannuation, Veteran’s Pension, SuperGold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14:paraId="5ED6F283" w14:textId="77777777" w:rsidTr="002774EE">
        <w:tc>
          <w:tcPr>
            <w:tcW w:w="1928" w:type="dxa"/>
          </w:tcPr>
          <w:p w14:paraId="5207E503" w14:textId="77777777" w:rsidR="006145A2" w:rsidRPr="005E3BA7" w:rsidRDefault="006145A2" w:rsidP="00246E36">
            <w:r w:rsidRPr="005E3BA7">
              <w:t>10 March 2010</w:t>
            </w:r>
          </w:p>
        </w:tc>
        <w:tc>
          <w:tcPr>
            <w:tcW w:w="3232" w:type="dxa"/>
            <w:shd w:val="clear" w:color="auto" w:fill="DAEEF3" w:themeFill="accent5" w:themeFillTint="33"/>
          </w:tcPr>
          <w:p w14:paraId="13E9960F" w14:textId="77777777"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14:paraId="032E7B7E" w14:textId="77777777"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(ie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14:paraId="29445389" w14:textId="718B670F" w:rsidR="006145A2" w:rsidRPr="005E3BA7" w:rsidRDefault="006145A2" w:rsidP="00D951B1">
            <w:pPr>
              <w:jc w:val="both"/>
            </w:pPr>
            <w:r w:rsidRPr="005E3BA7">
              <w:t xml:space="preserve">The first phase of the rollout included Invercargill, Hutt Valley, Blenheim, Linwood, Timaru, </w:t>
            </w:r>
            <w:r w:rsidR="00505989" w:rsidRPr="005E3BA7">
              <w:t>Hastings</w:t>
            </w:r>
            <w:r w:rsidRPr="005E3BA7">
              <w:t>, Thames, Whakatane, Levin, Whangarei, Hamilton, Manawatu, Otara, Glen Innes, Henderson/Westgate, Onehunga, Panmure, Manurewa (and Clendon).</w:t>
            </w:r>
          </w:p>
          <w:p w14:paraId="3D45828B" w14:textId="77777777"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14:paraId="2EADDBD3" w14:textId="77777777" w:rsidR="006145A2" w:rsidRPr="005E3BA7" w:rsidRDefault="006145A2" w:rsidP="00717885">
            <w:pPr>
              <w:jc w:val="both"/>
            </w:pPr>
            <w:r w:rsidRPr="005E3BA7">
              <w:t>From 5 May 2010, the service was extended to: Dunedin, Wellington, Papanui, Napier, Te Kuiti, Rotorua, New Plymouth, Kaitaia/Kaikohe, Mangere (Central and E</w:t>
            </w:r>
            <w:r w:rsidR="000F0E4C">
              <w:t>ast Service Centre)</w:t>
            </w:r>
            <w:r w:rsidR="00717885">
              <w:t xml:space="preserve"> and</w:t>
            </w:r>
            <w:r w:rsidR="000F0E4C">
              <w:t xml:space="preserve"> Takapuna. </w:t>
            </w:r>
          </w:p>
        </w:tc>
      </w:tr>
      <w:tr w:rsidR="006145A2" w:rsidRPr="005E3BA7" w14:paraId="1892032E" w14:textId="77777777" w:rsidTr="002774EE">
        <w:tc>
          <w:tcPr>
            <w:tcW w:w="1928" w:type="dxa"/>
          </w:tcPr>
          <w:p w14:paraId="772262A7" w14:textId="77777777" w:rsidR="006145A2" w:rsidRPr="005E3BA7" w:rsidRDefault="006145A2" w:rsidP="00246E36">
            <w:r w:rsidRPr="005E3BA7">
              <w:t>23 March 2010</w:t>
            </w:r>
          </w:p>
        </w:tc>
        <w:tc>
          <w:tcPr>
            <w:tcW w:w="3232" w:type="dxa"/>
            <w:shd w:val="clear" w:color="auto" w:fill="DAEEF3" w:themeFill="accent5" w:themeFillTint="33"/>
          </w:tcPr>
          <w:p w14:paraId="7D2FA36A" w14:textId="77777777" w:rsidR="006145A2" w:rsidRPr="005E3BA7" w:rsidRDefault="006145A2" w:rsidP="00D57076">
            <w:pPr>
              <w:rPr>
                <w:b/>
              </w:rPr>
            </w:pPr>
            <w:r w:rsidRPr="005E3BA7">
              <w:rPr>
                <w:b/>
              </w:rPr>
              <w:t>Future Focus Welfare Reform Package announced</w:t>
            </w:r>
          </w:p>
        </w:tc>
        <w:tc>
          <w:tcPr>
            <w:tcW w:w="0" w:type="auto"/>
          </w:tcPr>
          <w:p w14:paraId="279D185D" w14:textId="77777777"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14:paraId="50BC6F31" w14:textId="77777777" w:rsidR="006145A2" w:rsidRPr="005E3BA7" w:rsidRDefault="006145A2" w:rsidP="00D951B1">
            <w:pPr>
              <w:jc w:val="both"/>
              <w:rPr>
                <w:i/>
              </w:rPr>
            </w:pPr>
            <w:r w:rsidRPr="005E3BA7">
              <w:rPr>
                <w:i/>
              </w:rPr>
              <w:t>Obligations:</w:t>
            </w:r>
          </w:p>
          <w:p w14:paraId="6802889C" w14:textId="77777777"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w:t>
            </w:r>
            <w:r w:rsidR="002033C7">
              <w:t xml:space="preserve">aged </w:t>
            </w:r>
            <w:r w:rsidRPr="005E3BA7">
              <w:t xml:space="preserve">under </w:t>
            </w:r>
            <w:r w:rsidR="002033C7">
              <w:t>six</w:t>
            </w:r>
            <w:r w:rsidRPr="005E3BA7">
              <w:t xml:space="preserve"> would be required to </w:t>
            </w:r>
            <w:r w:rsidRPr="005E3BA7">
              <w:lastRenderedPageBreak/>
              <w:t>complete employment plans (from 27 September 2010);</w:t>
            </w:r>
          </w:p>
          <w:p w14:paraId="443FB265" w14:textId="77777777" w:rsidR="006145A2" w:rsidRPr="005E3BA7" w:rsidRDefault="006145A2" w:rsidP="000F0E4C">
            <w:pPr>
              <w:pStyle w:val="Chronologybullet2"/>
            </w:pPr>
            <w:r w:rsidRPr="005E3BA7">
              <w:t xml:space="preserve">work test exemptions for </w:t>
            </w:r>
            <w:r w:rsidRPr="005E3BA7">
              <w:rPr>
                <w:i/>
              </w:rPr>
              <w:t>Domestic Purposes Benefit</w:t>
            </w:r>
            <w:r w:rsidRPr="005E3BA7">
              <w:t xml:space="preserve"> sole parents studying at Level 4 and above and a $500 loan to be available for those studying at Level 4 and above (from 27 September 2010, </w:t>
            </w:r>
            <w:r w:rsidRPr="005E3BA7">
              <w:rPr>
                <w:i/>
              </w:rPr>
              <w:t>Study Support Loans</w:t>
            </w:r>
            <w:r w:rsidRPr="005E3BA7">
              <w:t xml:space="preserve"> from January 2011);</w:t>
            </w:r>
          </w:p>
          <w:p w14:paraId="5AABB1D8" w14:textId="77777777"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14:paraId="07D28D8E" w14:textId="77777777"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14:paraId="338D2B25" w14:textId="77777777" w:rsidR="006145A2" w:rsidRPr="005E3BA7" w:rsidRDefault="006145A2" w:rsidP="000F0E4C">
            <w:pPr>
              <w:pStyle w:val="Chronologybullet2"/>
            </w:pPr>
            <w:r w:rsidRPr="005E3BA7">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14:paraId="49BD0AE0" w14:textId="77777777"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14:paraId="74570472" w14:textId="77777777"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xml:space="preserve">) who apply for three or more payments in a </w:t>
            </w:r>
            <w:r w:rsidR="002033C7" w:rsidRPr="005E3BA7">
              <w:t>12-month</w:t>
            </w:r>
            <w:r w:rsidRPr="005E3BA7">
              <w:t xml:space="preserve">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14:paraId="495277C8" w14:textId="77777777"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14:paraId="7BCA22EC" w14:textId="77777777"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14:paraId="14AAADD3" w14:textId="77777777" w:rsidR="006145A2" w:rsidRPr="005E3BA7" w:rsidRDefault="006145A2" w:rsidP="000F0E4C">
            <w:pPr>
              <w:pStyle w:val="Chronologybullet2"/>
            </w:pPr>
            <w:r w:rsidRPr="005E3BA7">
              <w:t xml:space="preserve">additional medical assessment required after </w:t>
            </w:r>
            <w:r w:rsidR="002033C7">
              <w:t>eight</w:t>
            </w:r>
            <w:r w:rsidRPr="005E3BA7">
              <w:t xml:space="preserve">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14:paraId="72DB3551" w14:textId="77777777"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work or </w:t>
            </w:r>
            <w:r w:rsidRPr="005E3BA7">
              <w:lastRenderedPageBreak/>
              <w:t>training, with education seen as the priority (from 27 September 2010).</w:t>
            </w:r>
          </w:p>
          <w:p w14:paraId="5E995112" w14:textId="77777777" w:rsidR="000F0E4C" w:rsidRPr="005E3BA7" w:rsidRDefault="000F0E4C" w:rsidP="000F0E4C">
            <w:pPr>
              <w:jc w:val="both"/>
              <w:rPr>
                <w:i/>
              </w:rPr>
            </w:pPr>
            <w:r w:rsidRPr="005E3BA7">
              <w:rPr>
                <w:i/>
              </w:rPr>
              <w:t>Incentives:</w:t>
            </w:r>
          </w:p>
          <w:p w14:paraId="3AC80811"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14:paraId="26EA3690" w14:textId="77777777" w:rsidR="000F0E4C" w:rsidRPr="005E3BA7" w:rsidRDefault="000F0E4C" w:rsidP="00B847A4">
            <w:pPr>
              <w:numPr>
                <w:ilvl w:val="0"/>
                <w:numId w:val="92"/>
              </w:numPr>
              <w:tabs>
                <w:tab w:val="clear" w:pos="720"/>
                <w:tab w:val="num" w:pos="162"/>
              </w:tabs>
              <w:spacing w:before="0"/>
              <w:ind w:left="162" w:hanging="141"/>
              <w:jc w:val="both"/>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14:paraId="023C099C"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the income thresholds for the </w:t>
            </w:r>
            <w:r w:rsidRPr="005E3BA7">
              <w:rPr>
                <w:i/>
              </w:rPr>
              <w:t>Disability Allowance</w:t>
            </w:r>
            <w:r w:rsidRPr="005E3BA7">
              <w:t xml:space="preserve"> were to be increased by $14.</w:t>
            </w:r>
          </w:p>
          <w:p w14:paraId="54494A3C" w14:textId="77777777" w:rsidR="000F0E4C" w:rsidRPr="005E3BA7" w:rsidRDefault="000F0E4C" w:rsidP="000F0E4C">
            <w:pPr>
              <w:jc w:val="both"/>
              <w:rPr>
                <w:i/>
              </w:rPr>
            </w:pPr>
            <w:r w:rsidRPr="005E3BA7">
              <w:rPr>
                <w:i/>
              </w:rPr>
              <w:t>Other Proposed Legislative Changes (from 27 September 2010)</w:t>
            </w:r>
          </w:p>
          <w:p w14:paraId="1AB1D238" w14:textId="77777777" w:rsidR="000F0E4C" w:rsidRPr="005E3BA7" w:rsidRDefault="000F0E4C" w:rsidP="000F0E4C">
            <w:pPr>
              <w:pStyle w:val="Chronologybullet2"/>
            </w:pPr>
            <w:r w:rsidRPr="005E3BA7">
              <w:t xml:space="preserve">removing the negotiated </w:t>
            </w:r>
            <w:r w:rsidRPr="005E3BA7">
              <w:rPr>
                <w:i/>
              </w:rPr>
              <w:t xml:space="preserve">Job Seeker </w:t>
            </w:r>
            <w:r w:rsidR="002033C7" w:rsidRPr="005E3BA7">
              <w:rPr>
                <w:i/>
              </w:rPr>
              <w:t>Agreement so</w:t>
            </w:r>
            <w:r w:rsidRPr="005E3BA7">
              <w:t xml:space="preserve"> that a person </w:t>
            </w:r>
            <w:r w:rsidR="002033C7">
              <w:t>receiving</w:t>
            </w:r>
            <w:r w:rsidRPr="005E3BA7">
              <w:t xml:space="preserve"> a work</w:t>
            </w:r>
            <w:r w:rsidR="002033C7">
              <w:t>-</w:t>
            </w:r>
            <w:r w:rsidRPr="005E3BA7">
              <w:t>tested benefit c</w:t>
            </w:r>
            <w:r w:rsidR="002033C7">
              <w:t>ould</w:t>
            </w:r>
            <w:r w:rsidRPr="005E3BA7">
              <w:t xml:space="preserve"> be directed to a specified work-related activity;</w:t>
            </w:r>
          </w:p>
          <w:p w14:paraId="32DA6079" w14:textId="77777777"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14:paraId="7EB3C949" w14:textId="77777777" w:rsidR="000F0E4C" w:rsidRPr="005E3BA7" w:rsidRDefault="000F0E4C" w:rsidP="000F0E4C">
            <w:pPr>
              <w:pStyle w:val="Chronologybullet2"/>
            </w:pPr>
            <w:r w:rsidRPr="000F0E4C">
              <w:t xml:space="preserve">changing work-test exemptions so they </w:t>
            </w:r>
            <w:r w:rsidR="002033C7">
              <w:t>would</w:t>
            </w:r>
            <w:r w:rsidRPr="000F0E4C">
              <w:t xml:space="preserve"> be exemptions from some or all work</w:t>
            </w:r>
            <w:r w:rsidR="002033C7">
              <w:t>-</w:t>
            </w:r>
            <w:r w:rsidRPr="000F0E4C">
              <w:t>test</w:t>
            </w:r>
            <w:r w:rsidRPr="005E3BA7">
              <w:t xml:space="preserve"> obligations instead of exemptions from the work test (ie all obligations);</w:t>
            </w:r>
          </w:p>
          <w:p w14:paraId="523DF2B9" w14:textId="77777777"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w:t>
            </w:r>
            <w:r w:rsidR="002033C7">
              <w:t>-</w:t>
            </w:r>
            <w:r w:rsidRPr="005E3BA7">
              <w:t>tested benefi</w:t>
            </w:r>
            <w:r w:rsidR="002033C7">
              <w:t>ciaries</w:t>
            </w:r>
            <w:r w:rsidRPr="005E3BA7">
              <w:t xml:space="preserve"> to employment plans and refocusing them so they </w:t>
            </w:r>
            <w:r w:rsidR="002033C7">
              <w:t>were</w:t>
            </w:r>
            <w:r w:rsidRPr="005E3BA7">
              <w:t xml:space="preserve"> plans about returning to work; </w:t>
            </w:r>
          </w:p>
          <w:p w14:paraId="2D959121" w14:textId="77777777"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the all groups </w:t>
            </w:r>
            <w:r w:rsidRPr="005E3BA7">
              <w:rPr>
                <w:i/>
              </w:rPr>
              <w:t>Consumer Price Index</w:t>
            </w:r>
            <w:r w:rsidRPr="005E3BA7">
              <w:t xml:space="preserve"> </w:t>
            </w:r>
            <w:r w:rsidR="002033C7">
              <w:t xml:space="preserve">to become a </w:t>
            </w:r>
            <w:r w:rsidRPr="005E3BA7">
              <w:t xml:space="preserve">requirement contained in legislation; </w:t>
            </w:r>
          </w:p>
          <w:p w14:paraId="5DED645F" w14:textId="77777777" w:rsidR="000F0E4C" w:rsidRPr="005E3BA7" w:rsidRDefault="000F0E4C" w:rsidP="000F0E4C">
            <w:pPr>
              <w:pStyle w:val="Chronologybullet2"/>
            </w:pPr>
            <w:r w:rsidRPr="005E3BA7">
              <w:t>clarification that the definition of accommodation costs d</w:t>
            </w:r>
            <w:r w:rsidR="002033C7">
              <w:t>id</w:t>
            </w:r>
            <w:r w:rsidRPr="005E3BA7">
              <w:t xml:space="preserve"> not include service costs included in the rent (other than water); and</w:t>
            </w:r>
          </w:p>
          <w:p w14:paraId="773071FE" w14:textId="77777777"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14:paraId="28FD1ACA" w14:textId="77777777" w:rsidTr="002774EE">
        <w:tc>
          <w:tcPr>
            <w:tcW w:w="1928" w:type="dxa"/>
          </w:tcPr>
          <w:p w14:paraId="3490B063"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DCB940B" w14:textId="77777777" w:rsidR="006145A2" w:rsidRPr="005E3BA7" w:rsidRDefault="006145A2" w:rsidP="00D57076">
            <w:pPr>
              <w:rPr>
                <w:b/>
              </w:rPr>
            </w:pPr>
            <w:r w:rsidRPr="005E3BA7">
              <w:rPr>
                <w:b/>
              </w:rPr>
              <w:t>Minimum Wage increased</w:t>
            </w:r>
          </w:p>
        </w:tc>
        <w:tc>
          <w:tcPr>
            <w:tcW w:w="0" w:type="auto"/>
          </w:tcPr>
          <w:p w14:paraId="75FB27CF" w14:textId="77777777"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w:t>
            </w:r>
            <w:r w:rsidR="002033C7" w:rsidRPr="005E3BA7">
              <w:t>40-hour</w:t>
            </w:r>
            <w:r w:rsidRPr="005E3BA7">
              <w:t xml:space="preserve"> week). </w:t>
            </w:r>
          </w:p>
          <w:p w14:paraId="3F332AC8" w14:textId="5005F713"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14:paraId="4E57CE60" w14:textId="77777777" w:rsidTr="002774EE">
        <w:tc>
          <w:tcPr>
            <w:tcW w:w="1928" w:type="dxa"/>
          </w:tcPr>
          <w:p w14:paraId="10F992F3" w14:textId="77777777" w:rsidR="006145A2" w:rsidRPr="005E3BA7" w:rsidRDefault="006145A2" w:rsidP="00246E36">
            <w:r w:rsidRPr="005E3BA7">
              <w:t>1 April 2010</w:t>
            </w:r>
          </w:p>
        </w:tc>
        <w:tc>
          <w:tcPr>
            <w:tcW w:w="3232" w:type="dxa"/>
            <w:shd w:val="clear" w:color="auto" w:fill="DAEEF3" w:themeFill="accent5" w:themeFillTint="33"/>
          </w:tcPr>
          <w:p w14:paraId="51872667" w14:textId="77777777" w:rsidR="006145A2" w:rsidRPr="005E3BA7" w:rsidRDefault="006145A2" w:rsidP="00D57076">
            <w:pPr>
              <w:rPr>
                <w:b/>
              </w:rPr>
            </w:pPr>
            <w:r w:rsidRPr="005E3BA7">
              <w:rPr>
                <w:b/>
              </w:rPr>
              <w:t>Benefit Rates increased</w:t>
            </w:r>
          </w:p>
        </w:tc>
        <w:tc>
          <w:tcPr>
            <w:tcW w:w="0" w:type="auto"/>
          </w:tcPr>
          <w:p w14:paraId="48D92B1D" w14:textId="77777777" w:rsidR="006145A2" w:rsidRPr="005E3BA7" w:rsidRDefault="006145A2" w:rsidP="00D951B1">
            <w:pPr>
              <w:jc w:val="both"/>
            </w:pPr>
            <w:r w:rsidRPr="005E3BA7">
              <w:t xml:space="preserve">After tax rates of main </w:t>
            </w:r>
            <w:r w:rsidRPr="005E3BA7">
              <w:rPr>
                <w:i/>
              </w:rPr>
              <w:t xml:space="preserve">Social Security Benefits, Student Allowances, War Pensions and other </w:t>
            </w:r>
            <w:r w:rsidRPr="005E3BA7">
              <w:rPr>
                <w:i/>
              </w:rPr>
              <w:lastRenderedPageBreak/>
              <w:t>Social Security Allowances</w:t>
            </w:r>
            <w:r w:rsidRPr="005E3BA7">
              <w:t xml:space="preserve"> were increased by 1.96 percent to reflect the increase in the cost of living over the previous 12 months.</w:t>
            </w:r>
          </w:p>
        </w:tc>
      </w:tr>
      <w:tr w:rsidR="006145A2" w:rsidRPr="005E3BA7" w14:paraId="3E223750" w14:textId="77777777" w:rsidTr="002774EE">
        <w:tc>
          <w:tcPr>
            <w:tcW w:w="1928" w:type="dxa"/>
          </w:tcPr>
          <w:p w14:paraId="199526B9"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09FB45A0"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07AACA5E" w14:textId="77777777"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14:paraId="67CA89E2" w14:textId="77777777" w:rsidTr="002774EE">
        <w:tc>
          <w:tcPr>
            <w:tcW w:w="1928" w:type="dxa"/>
          </w:tcPr>
          <w:p w14:paraId="41B0D69F" w14:textId="77777777" w:rsidR="006145A2" w:rsidRPr="005E3BA7" w:rsidRDefault="006145A2" w:rsidP="00246E36">
            <w:r w:rsidRPr="005E3BA7">
              <w:t>1 April 2010</w:t>
            </w:r>
          </w:p>
        </w:tc>
        <w:tc>
          <w:tcPr>
            <w:tcW w:w="3232" w:type="dxa"/>
            <w:shd w:val="clear" w:color="auto" w:fill="DAEEF3" w:themeFill="accent5" w:themeFillTint="33"/>
          </w:tcPr>
          <w:p w14:paraId="3826747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364DF55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14:paraId="2DDA298A" w14:textId="77777777" w:rsidTr="002774EE">
        <w:tc>
          <w:tcPr>
            <w:tcW w:w="1928" w:type="dxa"/>
          </w:tcPr>
          <w:p w14:paraId="60189D88" w14:textId="77777777" w:rsidR="006145A2" w:rsidRPr="005E3BA7" w:rsidRDefault="006145A2" w:rsidP="00246E36">
            <w:r w:rsidRPr="005E3BA7">
              <w:t>1 April 2010</w:t>
            </w:r>
          </w:p>
        </w:tc>
        <w:tc>
          <w:tcPr>
            <w:tcW w:w="3232" w:type="dxa"/>
            <w:shd w:val="clear" w:color="auto" w:fill="DAEEF3" w:themeFill="accent5" w:themeFillTint="33"/>
          </w:tcPr>
          <w:p w14:paraId="2B6062F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2BC18189"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39933C83" w14:textId="77777777" w:rsidR="006145A2" w:rsidRPr="005E3BA7" w:rsidRDefault="006145A2" w:rsidP="000F0E4C">
            <w:pPr>
              <w:pStyle w:val="Chronologybullet2"/>
            </w:pPr>
            <w:r w:rsidRPr="005E3BA7">
              <w:t xml:space="preserve">$23,576 Single (sharing);  </w:t>
            </w:r>
          </w:p>
          <w:p w14:paraId="60853BF7" w14:textId="77777777" w:rsidR="006145A2" w:rsidRPr="005E3BA7" w:rsidRDefault="006145A2" w:rsidP="000F0E4C">
            <w:pPr>
              <w:pStyle w:val="Chronologybullet2"/>
            </w:pPr>
            <w:r w:rsidRPr="005E3BA7">
              <w:t xml:space="preserve">$24,995 Single (alone);  </w:t>
            </w:r>
          </w:p>
          <w:p w14:paraId="725A4C6B" w14:textId="77777777" w:rsidR="006145A2" w:rsidRPr="005E3BA7" w:rsidRDefault="006145A2" w:rsidP="000F0E4C">
            <w:pPr>
              <w:pStyle w:val="Chronologybullet2"/>
            </w:pPr>
            <w:r w:rsidRPr="005E3BA7">
              <w:t xml:space="preserve">$37,336 Couple; </w:t>
            </w:r>
          </w:p>
          <w:p w14:paraId="0D328EF9" w14:textId="77777777" w:rsidR="006145A2" w:rsidRPr="005E3BA7" w:rsidRDefault="006145A2" w:rsidP="000F0E4C">
            <w:pPr>
              <w:pStyle w:val="Chronologybullet2"/>
            </w:pPr>
            <w:r w:rsidRPr="005E3BA7">
              <w:t xml:space="preserve">$45,078 2 person family;  </w:t>
            </w:r>
          </w:p>
          <w:p w14:paraId="67A3A1B9" w14:textId="77777777" w:rsidR="006145A2" w:rsidRPr="005E3BA7" w:rsidRDefault="006145A2" w:rsidP="000F0E4C">
            <w:pPr>
              <w:pStyle w:val="Chronologybullet2"/>
            </w:pPr>
            <w:r w:rsidRPr="005E3BA7">
              <w:t xml:space="preserve">$54,589 3 person family;  </w:t>
            </w:r>
          </w:p>
          <w:p w14:paraId="0B802A0D" w14:textId="77777777" w:rsidR="006145A2" w:rsidRPr="005E3BA7" w:rsidRDefault="006145A2" w:rsidP="000F0E4C">
            <w:pPr>
              <w:pStyle w:val="Chronologybullet2"/>
            </w:pPr>
            <w:r w:rsidRPr="005E3BA7">
              <w:t xml:space="preserve">$62,154 4 person family;  </w:t>
            </w:r>
          </w:p>
          <w:p w14:paraId="4ED9E128" w14:textId="77777777" w:rsidR="006145A2" w:rsidRPr="005E3BA7" w:rsidRDefault="006145A2" w:rsidP="000F0E4C">
            <w:pPr>
              <w:pStyle w:val="Chronologybullet2"/>
            </w:pPr>
            <w:r w:rsidRPr="005E3BA7">
              <w:t xml:space="preserve">$69,563 5 person family; and  </w:t>
            </w:r>
          </w:p>
          <w:p w14:paraId="179F8A5C" w14:textId="77777777" w:rsidR="006145A2" w:rsidRPr="005E3BA7" w:rsidRDefault="006145A2" w:rsidP="000F0E4C">
            <w:pPr>
              <w:pStyle w:val="Chronologybullet2"/>
            </w:pPr>
            <w:r w:rsidRPr="005E3BA7">
              <w:t xml:space="preserve">$77,843 6 person family.  </w:t>
            </w:r>
          </w:p>
          <w:p w14:paraId="5E8BA231" w14:textId="77777777" w:rsidR="006145A2" w:rsidRPr="005E3BA7" w:rsidRDefault="006145A2" w:rsidP="00D951B1">
            <w:pPr>
              <w:jc w:val="both"/>
            </w:pPr>
            <w:r w:rsidRPr="005E3BA7">
              <w:t xml:space="preserve">For each additional child thereafter, income levels increased by $7,295. </w:t>
            </w:r>
          </w:p>
        </w:tc>
      </w:tr>
      <w:tr w:rsidR="006145A2" w:rsidRPr="005E3BA7" w14:paraId="453677D1" w14:textId="77777777" w:rsidTr="002774EE">
        <w:tc>
          <w:tcPr>
            <w:tcW w:w="1928" w:type="dxa"/>
          </w:tcPr>
          <w:p w14:paraId="257850A7" w14:textId="77777777" w:rsidR="006145A2" w:rsidRPr="005E3BA7" w:rsidRDefault="006145A2" w:rsidP="00246E36">
            <w:r w:rsidRPr="005E3BA7">
              <w:t>1 April 2010</w:t>
            </w:r>
          </w:p>
        </w:tc>
        <w:tc>
          <w:tcPr>
            <w:tcW w:w="3232" w:type="dxa"/>
            <w:shd w:val="clear" w:color="auto" w:fill="DAEEF3" w:themeFill="accent5" w:themeFillTint="33"/>
          </w:tcPr>
          <w:p w14:paraId="13BACF04" w14:textId="77777777" w:rsidR="006145A2" w:rsidRPr="005E3BA7" w:rsidRDefault="006145A2" w:rsidP="00D57076">
            <w:pPr>
              <w:rPr>
                <w:b/>
              </w:rPr>
            </w:pPr>
            <w:r w:rsidRPr="005E3BA7">
              <w:rPr>
                <w:b/>
              </w:rPr>
              <w:t>Student Loan Repayment Threshold (unchanged)</w:t>
            </w:r>
          </w:p>
        </w:tc>
        <w:tc>
          <w:tcPr>
            <w:tcW w:w="0" w:type="auto"/>
          </w:tcPr>
          <w:p w14:paraId="00A496B6" w14:textId="77777777"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14:paraId="06E1E92D" w14:textId="77777777" w:rsidTr="002774EE">
        <w:tc>
          <w:tcPr>
            <w:tcW w:w="1928" w:type="dxa"/>
          </w:tcPr>
          <w:p w14:paraId="559F7381" w14:textId="77777777" w:rsidR="006145A2" w:rsidRPr="005E3BA7" w:rsidRDefault="006145A2" w:rsidP="00246E36">
            <w:r w:rsidRPr="005E3BA7">
              <w:t>1 April 2010</w:t>
            </w:r>
          </w:p>
        </w:tc>
        <w:tc>
          <w:tcPr>
            <w:tcW w:w="3232" w:type="dxa"/>
            <w:shd w:val="clear" w:color="auto" w:fill="DAEEF3" w:themeFill="accent5" w:themeFillTint="33"/>
          </w:tcPr>
          <w:p w14:paraId="611EF45A" w14:textId="77777777" w:rsidR="006145A2" w:rsidRPr="005E3BA7" w:rsidRDefault="006145A2" w:rsidP="00D57076">
            <w:pPr>
              <w:rPr>
                <w:b/>
              </w:rPr>
            </w:pPr>
            <w:r w:rsidRPr="005E3BA7">
              <w:rPr>
                <w:b/>
              </w:rPr>
              <w:t>ACC Earner Premium increased</w:t>
            </w:r>
          </w:p>
        </w:tc>
        <w:tc>
          <w:tcPr>
            <w:tcW w:w="0" w:type="auto"/>
          </w:tcPr>
          <w:p w14:paraId="7B910E63" w14:textId="77777777"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14:paraId="41D6143F" w14:textId="77777777" w:rsidTr="002774EE">
        <w:tc>
          <w:tcPr>
            <w:tcW w:w="1928" w:type="dxa"/>
          </w:tcPr>
          <w:p w14:paraId="23BB048B" w14:textId="77777777" w:rsidR="006145A2" w:rsidRPr="005E3BA7" w:rsidRDefault="006145A2" w:rsidP="00246E36">
            <w:r w:rsidRPr="005E3BA7">
              <w:t>1 April 2010</w:t>
            </w:r>
          </w:p>
        </w:tc>
        <w:tc>
          <w:tcPr>
            <w:tcW w:w="3232" w:type="dxa"/>
            <w:shd w:val="clear" w:color="auto" w:fill="DAEEF3" w:themeFill="accent5" w:themeFillTint="33"/>
          </w:tcPr>
          <w:p w14:paraId="58AA0DE1" w14:textId="77777777" w:rsidR="006145A2" w:rsidRPr="005E3BA7" w:rsidRDefault="006145A2" w:rsidP="00D57076">
            <w:pPr>
              <w:rPr>
                <w:b/>
              </w:rPr>
            </w:pPr>
            <w:r w:rsidRPr="005E3BA7">
              <w:rPr>
                <w:b/>
              </w:rPr>
              <w:t>Minimum Family Tax Credit Increased</w:t>
            </w:r>
          </w:p>
        </w:tc>
        <w:tc>
          <w:tcPr>
            <w:tcW w:w="0" w:type="auto"/>
          </w:tcPr>
          <w:p w14:paraId="0EE35239" w14:textId="77777777"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14:paraId="522921DC" w14:textId="77777777" w:rsidTr="002774EE">
        <w:tc>
          <w:tcPr>
            <w:tcW w:w="1928" w:type="dxa"/>
          </w:tcPr>
          <w:p w14:paraId="4CD38FED"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6B45452C"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5B7B8D2A" w14:textId="77777777" w:rsidR="006145A2" w:rsidRPr="005E3BA7" w:rsidRDefault="006145A2" w:rsidP="00D951B1">
            <w:pPr>
              <w:jc w:val="both"/>
            </w:pPr>
            <w:r w:rsidRPr="005E3BA7">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14:paraId="2DE3588E" w14:textId="77777777" w:rsidR="006145A2" w:rsidRPr="005E3BA7" w:rsidRDefault="006145A2" w:rsidP="000F0E4C">
            <w:pPr>
              <w:pStyle w:val="Chronologybullet2"/>
            </w:pPr>
            <w:r w:rsidRPr="005E3BA7">
              <w:t>$0-$14,000   12.5%</w:t>
            </w:r>
          </w:p>
          <w:p w14:paraId="05C90054" w14:textId="77777777" w:rsidR="006145A2" w:rsidRPr="005E3BA7" w:rsidRDefault="006145A2" w:rsidP="000F0E4C">
            <w:pPr>
              <w:pStyle w:val="Chronologybullet2"/>
            </w:pPr>
            <w:r w:rsidRPr="005E3BA7">
              <w:t>$14,001- $48,000   21%</w:t>
            </w:r>
          </w:p>
          <w:p w14:paraId="0B1E4799" w14:textId="77777777" w:rsidR="006145A2" w:rsidRPr="005E3BA7" w:rsidRDefault="006145A2" w:rsidP="000F0E4C">
            <w:pPr>
              <w:pStyle w:val="Chronologybullet2"/>
            </w:pPr>
            <w:r w:rsidRPr="005E3BA7">
              <w:t>$48,001-$70,000 33%</w:t>
            </w:r>
          </w:p>
          <w:p w14:paraId="23AD6B16" w14:textId="77777777" w:rsidR="006145A2" w:rsidRPr="005E3BA7" w:rsidRDefault="006145A2" w:rsidP="000F0E4C">
            <w:pPr>
              <w:pStyle w:val="Chronologybullet2"/>
            </w:pPr>
            <w:r w:rsidRPr="005E3BA7">
              <w:t>$70,001+   38%</w:t>
            </w:r>
          </w:p>
          <w:p w14:paraId="4EF1EECD" w14:textId="77777777" w:rsidR="006145A2" w:rsidRPr="005E3BA7" w:rsidRDefault="006145A2" w:rsidP="000F0E4C">
            <w:pPr>
              <w:pStyle w:val="Chronologybullet2"/>
            </w:pPr>
            <w:r w:rsidRPr="005E3BA7">
              <w:t>Company rate 30%</w:t>
            </w:r>
          </w:p>
          <w:p w14:paraId="32631713" w14:textId="77777777" w:rsidR="006145A2" w:rsidRPr="005E3BA7" w:rsidRDefault="006145A2" w:rsidP="000F0E4C">
            <w:pPr>
              <w:pStyle w:val="Chronologybullet2"/>
            </w:pPr>
            <w:r w:rsidRPr="005E3BA7">
              <w:t>No notification rate 38%</w:t>
            </w:r>
          </w:p>
          <w:p w14:paraId="1E78FD42" w14:textId="77777777" w:rsidR="006145A2" w:rsidRPr="005E3BA7" w:rsidRDefault="006145A2" w:rsidP="00D951B1">
            <w:pPr>
              <w:jc w:val="both"/>
            </w:pPr>
            <w:r w:rsidRPr="005E3BA7">
              <w:t>New rates of secondary tax, with the thresholds based on total income from all sources were:</w:t>
            </w:r>
          </w:p>
          <w:p w14:paraId="2298A026" w14:textId="77777777" w:rsidR="006145A2" w:rsidRPr="005E3BA7" w:rsidRDefault="006145A2" w:rsidP="000F0E4C">
            <w:pPr>
              <w:pStyle w:val="Chronologybullet2"/>
            </w:pPr>
            <w:r w:rsidRPr="005E3BA7">
              <w:t>$0-$14,000   12.5%</w:t>
            </w:r>
          </w:p>
          <w:p w14:paraId="54449D1B" w14:textId="77777777" w:rsidR="006145A2" w:rsidRPr="005E3BA7" w:rsidRDefault="006145A2" w:rsidP="000F0E4C">
            <w:pPr>
              <w:pStyle w:val="Chronologybullet2"/>
            </w:pPr>
            <w:r w:rsidRPr="005E3BA7">
              <w:t>$14,001-$48,000   21%</w:t>
            </w:r>
          </w:p>
          <w:p w14:paraId="674C03B3" w14:textId="77777777" w:rsidR="006145A2" w:rsidRPr="005E3BA7" w:rsidRDefault="006145A2" w:rsidP="000F0E4C">
            <w:pPr>
              <w:pStyle w:val="Chronologybullet2"/>
            </w:pPr>
            <w:r w:rsidRPr="005E3BA7">
              <w:t>$48,001-$70,000   33%</w:t>
            </w:r>
          </w:p>
          <w:p w14:paraId="6A36E3A2" w14:textId="77777777" w:rsidR="006145A2" w:rsidRPr="005E3BA7" w:rsidRDefault="006145A2" w:rsidP="000F0E4C">
            <w:pPr>
              <w:pStyle w:val="Chronologybullet2"/>
            </w:pPr>
            <w:r w:rsidRPr="005E3BA7">
              <w:t>$70,001 + 38%</w:t>
            </w:r>
          </w:p>
          <w:p w14:paraId="56C7B67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6B09DD2"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14:paraId="00A354EA" w14:textId="77777777"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14:paraId="14FD3D66" w14:textId="77777777"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14:paraId="048F647C" w14:textId="77777777" w:rsidTr="002774EE">
        <w:tc>
          <w:tcPr>
            <w:tcW w:w="1928" w:type="dxa"/>
          </w:tcPr>
          <w:p w14:paraId="0F04D5EB" w14:textId="77777777" w:rsidR="006145A2" w:rsidRPr="005E3BA7" w:rsidRDefault="006145A2" w:rsidP="00246E36">
            <w:r w:rsidRPr="005E3BA7">
              <w:t>12 April 2010 – 30 September 2010</w:t>
            </w:r>
          </w:p>
        </w:tc>
        <w:tc>
          <w:tcPr>
            <w:tcW w:w="3232" w:type="dxa"/>
            <w:shd w:val="clear" w:color="auto" w:fill="DAEEF3" w:themeFill="accent5" w:themeFillTint="33"/>
          </w:tcPr>
          <w:p w14:paraId="478F6433" w14:textId="77777777" w:rsidR="006145A2" w:rsidRPr="005E3BA7" w:rsidRDefault="006145A2" w:rsidP="00D57076">
            <w:pPr>
              <w:rPr>
                <w:b/>
              </w:rPr>
            </w:pPr>
            <w:r w:rsidRPr="005E3BA7">
              <w:rPr>
                <w:b/>
              </w:rPr>
              <w:t>Rural Assistance for farmers in Auckland and Waikato</w:t>
            </w:r>
          </w:p>
        </w:tc>
        <w:tc>
          <w:tcPr>
            <w:tcW w:w="0" w:type="auto"/>
          </w:tcPr>
          <w:p w14:paraId="6303CB79"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14:paraId="23A1BDB8" w14:textId="77777777" w:rsidR="006145A2" w:rsidRPr="005E3BA7" w:rsidRDefault="006145A2" w:rsidP="000F0E4C">
            <w:pPr>
              <w:pStyle w:val="Chronologybullet2"/>
            </w:pPr>
            <w:r w:rsidRPr="005E3BA7">
              <w:t>Papakura District;</w:t>
            </w:r>
          </w:p>
          <w:p w14:paraId="0EF810BE" w14:textId="77777777" w:rsidR="006145A2" w:rsidRPr="005E3BA7" w:rsidRDefault="006145A2" w:rsidP="000F0E4C">
            <w:pPr>
              <w:pStyle w:val="Chronologybullet2"/>
            </w:pPr>
            <w:r w:rsidRPr="005E3BA7">
              <w:t xml:space="preserve">Franklin District; </w:t>
            </w:r>
          </w:p>
          <w:p w14:paraId="5DA6F4C8" w14:textId="77777777" w:rsidR="006145A2" w:rsidRPr="005E3BA7" w:rsidRDefault="006145A2" w:rsidP="000F0E4C">
            <w:pPr>
              <w:pStyle w:val="Chronologybullet2"/>
            </w:pPr>
            <w:r w:rsidRPr="005E3BA7">
              <w:t>Manukau City;</w:t>
            </w:r>
          </w:p>
          <w:p w14:paraId="6909797D" w14:textId="77777777" w:rsidR="006145A2" w:rsidRPr="005E3BA7" w:rsidRDefault="006145A2" w:rsidP="000F0E4C">
            <w:pPr>
              <w:pStyle w:val="Chronologybullet2"/>
            </w:pPr>
            <w:r w:rsidRPr="005E3BA7">
              <w:t>Rodney District;</w:t>
            </w:r>
          </w:p>
          <w:p w14:paraId="2B86B2A3" w14:textId="77777777" w:rsidR="006145A2" w:rsidRPr="005E3BA7" w:rsidRDefault="006145A2" w:rsidP="000F0E4C">
            <w:pPr>
              <w:pStyle w:val="Chronologybullet2"/>
            </w:pPr>
            <w:r w:rsidRPr="005E3BA7">
              <w:t>Hamilton City;</w:t>
            </w:r>
          </w:p>
          <w:p w14:paraId="697FE537" w14:textId="77777777" w:rsidR="006145A2" w:rsidRPr="005E3BA7" w:rsidRDefault="006145A2" w:rsidP="000F0E4C">
            <w:pPr>
              <w:pStyle w:val="Chronologybullet2"/>
            </w:pPr>
            <w:r w:rsidRPr="005E3BA7">
              <w:t>Otorohanga District;</w:t>
            </w:r>
          </w:p>
          <w:p w14:paraId="6A894C30" w14:textId="77777777" w:rsidR="006145A2" w:rsidRPr="005E3BA7" w:rsidRDefault="006145A2" w:rsidP="000F0E4C">
            <w:pPr>
              <w:pStyle w:val="Chronologybullet2"/>
            </w:pPr>
            <w:r w:rsidRPr="005E3BA7">
              <w:t>Hauraki District;</w:t>
            </w:r>
          </w:p>
          <w:p w14:paraId="303CCC24" w14:textId="77777777" w:rsidR="006145A2" w:rsidRPr="005E3BA7" w:rsidRDefault="006145A2" w:rsidP="000F0E4C">
            <w:pPr>
              <w:pStyle w:val="Chronologybullet2"/>
            </w:pPr>
            <w:r w:rsidRPr="005E3BA7">
              <w:lastRenderedPageBreak/>
              <w:t>Matamata-Piako District;</w:t>
            </w:r>
          </w:p>
          <w:p w14:paraId="277060D7" w14:textId="77777777" w:rsidR="006145A2" w:rsidRPr="005E3BA7" w:rsidRDefault="006145A2" w:rsidP="000F0E4C">
            <w:pPr>
              <w:pStyle w:val="Chronologybullet2"/>
            </w:pPr>
            <w:r w:rsidRPr="005E3BA7">
              <w:t>South Waikato District;</w:t>
            </w:r>
          </w:p>
          <w:p w14:paraId="1D3FD0D4" w14:textId="77777777" w:rsidR="006145A2" w:rsidRPr="005E3BA7" w:rsidRDefault="006145A2" w:rsidP="000F0E4C">
            <w:pPr>
              <w:pStyle w:val="Chronologybullet2"/>
            </w:pPr>
            <w:r w:rsidRPr="005E3BA7">
              <w:t>Taupo District</w:t>
            </w:r>
          </w:p>
          <w:p w14:paraId="343B1BC0" w14:textId="77777777" w:rsidR="006145A2" w:rsidRPr="005E3BA7" w:rsidRDefault="006145A2" w:rsidP="000F0E4C">
            <w:pPr>
              <w:pStyle w:val="Chronologybullet2"/>
            </w:pPr>
            <w:r w:rsidRPr="005E3BA7">
              <w:t>Thames Coromandel District;</w:t>
            </w:r>
          </w:p>
          <w:p w14:paraId="5AA45A35" w14:textId="77777777" w:rsidR="006145A2" w:rsidRPr="005E3BA7" w:rsidRDefault="006145A2" w:rsidP="000F0E4C">
            <w:pPr>
              <w:pStyle w:val="Chronologybullet2"/>
            </w:pPr>
            <w:r w:rsidRPr="005E3BA7">
              <w:t>Waipa District</w:t>
            </w:r>
          </w:p>
          <w:p w14:paraId="6E258BB4" w14:textId="77777777" w:rsidR="006145A2" w:rsidRPr="005E3BA7" w:rsidRDefault="006145A2" w:rsidP="000F0E4C">
            <w:pPr>
              <w:pStyle w:val="Chronologybullet2"/>
            </w:pPr>
            <w:r w:rsidRPr="005E3BA7">
              <w:t>Waikato District; and</w:t>
            </w:r>
          </w:p>
          <w:p w14:paraId="316D5A2C" w14:textId="77777777" w:rsidR="006145A2" w:rsidRDefault="006145A2" w:rsidP="000F0E4C">
            <w:pPr>
              <w:pStyle w:val="Chronologybullet2"/>
            </w:pPr>
            <w:r w:rsidRPr="005E3BA7">
              <w:t>Waitomo District.</w:t>
            </w:r>
          </w:p>
          <w:p w14:paraId="4B29257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B123EA8" w14:textId="77777777" w:rsidTr="002774EE">
        <w:tc>
          <w:tcPr>
            <w:tcW w:w="1928" w:type="dxa"/>
          </w:tcPr>
          <w:p w14:paraId="0C0E8E24" w14:textId="77777777" w:rsidR="006145A2" w:rsidRPr="005E3BA7" w:rsidRDefault="006145A2" w:rsidP="00246E36">
            <w:r w:rsidRPr="005E3BA7">
              <w:lastRenderedPageBreak/>
              <w:t>13 April 2010</w:t>
            </w:r>
          </w:p>
        </w:tc>
        <w:tc>
          <w:tcPr>
            <w:tcW w:w="3232" w:type="dxa"/>
            <w:shd w:val="clear" w:color="auto" w:fill="DAEEF3" w:themeFill="accent5" w:themeFillTint="33"/>
          </w:tcPr>
          <w:p w14:paraId="256FAB2F" w14:textId="77777777" w:rsidR="006145A2" w:rsidRPr="005E3BA7" w:rsidRDefault="006145A2" w:rsidP="00D57076">
            <w:pPr>
              <w:rPr>
                <w:b/>
              </w:rPr>
            </w:pPr>
            <w:r w:rsidRPr="005E3BA7">
              <w:rPr>
                <w:b/>
              </w:rPr>
              <w:t>Welfare Working Group established</w:t>
            </w:r>
          </w:p>
        </w:tc>
        <w:tc>
          <w:tcPr>
            <w:tcW w:w="0" w:type="auto"/>
          </w:tcPr>
          <w:p w14:paraId="4806F514" w14:textId="77777777"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long-term benefits, and reduce the growth in numbers and expenditure on benefits.  </w:t>
            </w:r>
            <w:r w:rsidR="002033C7" w:rsidRPr="005E3BA7">
              <w:t>Specifically,</w:t>
            </w:r>
            <w:r w:rsidRPr="005E3BA7">
              <w:t xml:space="preserve"> the </w:t>
            </w:r>
            <w:r w:rsidRPr="005E3BA7">
              <w:rPr>
                <w:i/>
              </w:rPr>
              <w:t>Welfare Working Group</w:t>
            </w:r>
            <w:r w:rsidRPr="005E3BA7">
              <w:t xml:space="preserve"> was charged with looking at:</w:t>
            </w:r>
          </w:p>
          <w:p w14:paraId="4DF4D349" w14:textId="77777777" w:rsidR="006145A2" w:rsidRPr="005E3BA7" w:rsidRDefault="006145A2" w:rsidP="000F0E4C">
            <w:pPr>
              <w:pStyle w:val="Chronologybullet2"/>
            </w:pPr>
            <w:r w:rsidRPr="005E3BA7">
              <w:t>how to reduce long-term benefit receipt and improve work outcomes for sole parents;</w:t>
            </w:r>
          </w:p>
          <w:p w14:paraId="445A7B40" w14:textId="77777777" w:rsidR="006145A2" w:rsidRPr="005E3BA7" w:rsidRDefault="006145A2" w:rsidP="000F0E4C">
            <w:pPr>
              <w:pStyle w:val="Chronologybullet2"/>
            </w:pPr>
            <w:r w:rsidRPr="005E3BA7">
              <w:t>how to promote opportunities and independence from benefit for disabled people and people with ill health;</w:t>
            </w:r>
          </w:p>
          <w:p w14:paraId="5E371705" w14:textId="77777777" w:rsidR="006145A2" w:rsidRPr="005E3BA7" w:rsidRDefault="006145A2" w:rsidP="000F0E4C">
            <w:pPr>
              <w:pStyle w:val="Chronologybullet2"/>
            </w:pPr>
            <w:r w:rsidRPr="005E3BA7">
              <w:t>how welfare should be funded, and whether there are things that can be learned from the insurance industry and ACC; and</w:t>
            </w:r>
          </w:p>
          <w:p w14:paraId="027B13AE" w14:textId="77777777" w:rsidR="006145A2" w:rsidRPr="005E3BA7" w:rsidRDefault="006145A2" w:rsidP="000F0E4C">
            <w:pPr>
              <w:pStyle w:val="Chronologybullet2"/>
            </w:pPr>
            <w:r w:rsidRPr="005E3BA7">
              <w:t>whether the structure of the benefit system and hardship assistance is contributing to long-term benefit dependency.</w:t>
            </w:r>
          </w:p>
          <w:p w14:paraId="46AEAD29" w14:textId="77777777" w:rsidR="006145A2" w:rsidRPr="005E3BA7" w:rsidRDefault="006145A2" w:rsidP="00D951B1">
            <w:pPr>
              <w:jc w:val="both"/>
            </w:pPr>
            <w:r w:rsidRPr="005E3BA7">
              <w:t>Issues that were specifically out of scope included:</w:t>
            </w:r>
          </w:p>
          <w:p w14:paraId="3635EB85" w14:textId="77777777" w:rsidR="006145A2" w:rsidRPr="005E3BA7" w:rsidRDefault="006145A2" w:rsidP="000F0E4C">
            <w:pPr>
              <w:pStyle w:val="Chronologybullet2"/>
            </w:pPr>
            <w:r w:rsidRPr="005E3BA7">
              <w:t>New Zealand Superannuation;</w:t>
            </w:r>
          </w:p>
          <w:p w14:paraId="4D990DD4" w14:textId="77777777" w:rsidR="006145A2" w:rsidRPr="005E3BA7" w:rsidRDefault="006145A2" w:rsidP="000F0E4C">
            <w:pPr>
              <w:pStyle w:val="Chronologybullet2"/>
            </w:pPr>
            <w:r w:rsidRPr="005E3BA7">
              <w:t>issues being considered as part of the Stock-take of ACC Accounts;</w:t>
            </w:r>
          </w:p>
          <w:p w14:paraId="03B466EB" w14:textId="77777777" w:rsidR="006145A2" w:rsidRPr="005E3BA7" w:rsidRDefault="006145A2" w:rsidP="000F0E4C">
            <w:pPr>
              <w:pStyle w:val="Chronologybullet2"/>
            </w:pPr>
            <w:r w:rsidRPr="005E3BA7">
              <w:t>the tax-benefit interface and Working for Families; and</w:t>
            </w:r>
          </w:p>
          <w:p w14:paraId="3ADD043D" w14:textId="77777777" w:rsidR="006145A2" w:rsidRPr="005E3BA7" w:rsidRDefault="006145A2" w:rsidP="000F0E4C">
            <w:pPr>
              <w:pStyle w:val="Chronologybullet2"/>
            </w:pPr>
            <w:r w:rsidRPr="005E3BA7">
              <w:t>the adequacy of income from welfare – although the gap between welfare and work was seen as relevant to discussions.</w:t>
            </w:r>
          </w:p>
          <w:p w14:paraId="4BF85AD9" w14:textId="77777777" w:rsidR="006145A2" w:rsidRPr="005E3BA7" w:rsidRDefault="006145A2" w:rsidP="00D951B1">
            <w:pPr>
              <w:jc w:val="both"/>
            </w:pPr>
            <w:r w:rsidRPr="005E3BA7">
              <w:t xml:space="preserve">The </w:t>
            </w:r>
            <w:r w:rsidRPr="005E3BA7">
              <w:rPr>
                <w:i/>
              </w:rPr>
              <w:t>Welfare Working Group</w:t>
            </w:r>
            <w:r w:rsidRPr="005E3BA7">
              <w:t xml:space="preserve"> was chaired by Paula Rebstock and contained a mix of business and community leaders, expert academics and employers.   Members were: Associate Professor Ann Dupuis; Professor Des Gorman; Catherine Isaac; Professor Kathryn McPherson; Enid Ratahi-Pryor; Adrian Roberts; and Sharon Wilson-Davis.  International experts assisting were: </w:t>
            </w:r>
            <w:r w:rsidRPr="005E3BA7">
              <w:lastRenderedPageBreak/>
              <w:t xml:space="preserve">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14:paraId="11C203A3" w14:textId="77777777"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9 August 2010 and was scheduled to report to Government by the end of 2010.</w:t>
            </w:r>
          </w:p>
        </w:tc>
      </w:tr>
      <w:tr w:rsidR="006145A2" w:rsidRPr="005E3BA7" w14:paraId="1DAA3A85" w14:textId="77777777" w:rsidTr="002774EE">
        <w:tc>
          <w:tcPr>
            <w:tcW w:w="1928" w:type="dxa"/>
          </w:tcPr>
          <w:p w14:paraId="65FAA6F1" w14:textId="77777777" w:rsidR="006145A2" w:rsidRPr="005E3BA7" w:rsidRDefault="006145A2" w:rsidP="00246E36">
            <w:r w:rsidRPr="005E3BA7">
              <w:lastRenderedPageBreak/>
              <w:t>21 April 2010</w:t>
            </w:r>
          </w:p>
        </w:tc>
        <w:tc>
          <w:tcPr>
            <w:tcW w:w="3232" w:type="dxa"/>
            <w:shd w:val="clear" w:color="auto" w:fill="DAEEF3" w:themeFill="accent5" w:themeFillTint="33"/>
          </w:tcPr>
          <w:p w14:paraId="5BE36BAD" w14:textId="77777777"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14:paraId="3EA6BCEA" w14:textId="77777777"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(ie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14:paraId="38C59DF1" w14:textId="77777777" w:rsidTr="002774EE">
        <w:tc>
          <w:tcPr>
            <w:tcW w:w="1928" w:type="dxa"/>
          </w:tcPr>
          <w:p w14:paraId="2693CE2B" w14:textId="77777777" w:rsidR="006145A2" w:rsidRPr="005E3BA7" w:rsidRDefault="006145A2" w:rsidP="00246E36">
            <w:r w:rsidRPr="005E3BA7">
              <w:t>28 April 2010</w:t>
            </w:r>
          </w:p>
        </w:tc>
        <w:tc>
          <w:tcPr>
            <w:tcW w:w="3232" w:type="dxa"/>
            <w:shd w:val="clear" w:color="auto" w:fill="DAEEF3" w:themeFill="accent5" w:themeFillTint="33"/>
          </w:tcPr>
          <w:p w14:paraId="0F5916E6" w14:textId="77777777"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14:paraId="67D02FC6" w14:textId="77777777" w:rsidR="006145A2" w:rsidRPr="005E3BA7" w:rsidRDefault="006145A2" w:rsidP="009A6098">
            <w:pPr>
              <w:pStyle w:val="Bullet20"/>
              <w:numPr>
                <w:ilvl w:val="0"/>
                <w:numId w:val="0"/>
              </w:numPr>
              <w:spacing w:before="120"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14:paraId="0C409256" w14:textId="77777777" w:rsidTr="002774EE">
        <w:tc>
          <w:tcPr>
            <w:tcW w:w="1928" w:type="dxa"/>
          </w:tcPr>
          <w:p w14:paraId="1048E651" w14:textId="77777777" w:rsidR="006145A2" w:rsidRPr="005E3BA7" w:rsidRDefault="006145A2" w:rsidP="00246E36">
            <w:r w:rsidRPr="005E3BA7">
              <w:t>28 April 2010 – 30 September 2010</w:t>
            </w:r>
          </w:p>
        </w:tc>
        <w:tc>
          <w:tcPr>
            <w:tcW w:w="3232" w:type="dxa"/>
            <w:shd w:val="clear" w:color="auto" w:fill="DAEEF3" w:themeFill="accent5" w:themeFillTint="33"/>
          </w:tcPr>
          <w:p w14:paraId="57B87B01" w14:textId="77777777" w:rsidR="006145A2" w:rsidRPr="005E3BA7" w:rsidRDefault="006145A2" w:rsidP="00D57076">
            <w:pPr>
              <w:rPr>
                <w:b/>
              </w:rPr>
            </w:pPr>
            <w:r w:rsidRPr="005E3BA7">
              <w:rPr>
                <w:b/>
              </w:rPr>
              <w:t>Rural Assistance for farmers in Bay of Plenty, Taranaki and Great Barrier Island</w:t>
            </w:r>
          </w:p>
        </w:tc>
        <w:tc>
          <w:tcPr>
            <w:tcW w:w="0" w:type="auto"/>
          </w:tcPr>
          <w:p w14:paraId="5B53BD70"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14:paraId="369756FE" w14:textId="77777777" w:rsidR="006145A2" w:rsidRPr="005E3BA7" w:rsidRDefault="006145A2" w:rsidP="000F0E4C">
            <w:pPr>
              <w:pStyle w:val="Chronologybullet2"/>
            </w:pPr>
            <w:r w:rsidRPr="005E3BA7">
              <w:t>Western Bay of Plenty District;</w:t>
            </w:r>
          </w:p>
          <w:p w14:paraId="66F117ED" w14:textId="77777777" w:rsidR="006145A2" w:rsidRPr="005E3BA7" w:rsidRDefault="006145A2" w:rsidP="000F0E4C">
            <w:pPr>
              <w:pStyle w:val="Chronologybullet2"/>
            </w:pPr>
            <w:r w:rsidRPr="005E3BA7">
              <w:t>Tauranga District;</w:t>
            </w:r>
          </w:p>
          <w:p w14:paraId="4A2FCE24" w14:textId="77777777" w:rsidR="006145A2" w:rsidRPr="005E3BA7" w:rsidRDefault="006145A2" w:rsidP="000F0E4C">
            <w:pPr>
              <w:pStyle w:val="Chronologybullet2"/>
            </w:pPr>
            <w:r w:rsidRPr="005E3BA7">
              <w:t>Rotorua District;</w:t>
            </w:r>
          </w:p>
          <w:p w14:paraId="27041C43" w14:textId="77777777" w:rsidR="006145A2" w:rsidRPr="005E3BA7" w:rsidRDefault="006145A2" w:rsidP="000F0E4C">
            <w:pPr>
              <w:pStyle w:val="Chronologybullet2"/>
            </w:pPr>
            <w:r w:rsidRPr="005E3BA7">
              <w:t>Kawerau District;</w:t>
            </w:r>
          </w:p>
          <w:p w14:paraId="63BD005E" w14:textId="77777777" w:rsidR="006145A2" w:rsidRPr="005E3BA7" w:rsidRDefault="006145A2" w:rsidP="000F0E4C">
            <w:pPr>
              <w:pStyle w:val="Chronologybullet2"/>
            </w:pPr>
            <w:r w:rsidRPr="005E3BA7">
              <w:t>Whakatane District;</w:t>
            </w:r>
          </w:p>
          <w:p w14:paraId="64C401AB" w14:textId="77777777" w:rsidR="006145A2" w:rsidRPr="005E3BA7" w:rsidRDefault="006145A2" w:rsidP="000F0E4C">
            <w:pPr>
              <w:pStyle w:val="Chronologybullet2"/>
            </w:pPr>
            <w:r w:rsidRPr="005E3BA7">
              <w:t>Opotiki District;</w:t>
            </w:r>
          </w:p>
          <w:p w14:paraId="4E80F00F" w14:textId="77777777" w:rsidR="006145A2" w:rsidRPr="005E3BA7" w:rsidRDefault="006145A2" w:rsidP="000F0E4C">
            <w:pPr>
              <w:pStyle w:val="Chronologybullet2"/>
            </w:pPr>
            <w:r w:rsidRPr="005E3BA7">
              <w:t>South Taranaki District; and</w:t>
            </w:r>
          </w:p>
          <w:p w14:paraId="438661B7" w14:textId="77777777" w:rsidR="006145A2" w:rsidRDefault="006145A2" w:rsidP="000F0E4C">
            <w:pPr>
              <w:pStyle w:val="Chronologybullet2"/>
            </w:pPr>
            <w:r w:rsidRPr="005E3BA7">
              <w:t>Great Barrier Island.</w:t>
            </w:r>
          </w:p>
          <w:p w14:paraId="155F8366"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0CB45586" w14:textId="77777777" w:rsidTr="002774EE">
        <w:tc>
          <w:tcPr>
            <w:tcW w:w="1928" w:type="dxa"/>
          </w:tcPr>
          <w:p w14:paraId="243A9C26" w14:textId="77777777" w:rsidR="006145A2" w:rsidRPr="005E3BA7" w:rsidRDefault="006145A2" w:rsidP="00246E36">
            <w:r w:rsidRPr="005E3BA7">
              <w:t>28 April 2010 – 31 December 2010</w:t>
            </w:r>
          </w:p>
        </w:tc>
        <w:tc>
          <w:tcPr>
            <w:tcW w:w="3232" w:type="dxa"/>
            <w:shd w:val="clear" w:color="auto" w:fill="DAEEF3" w:themeFill="accent5" w:themeFillTint="33"/>
          </w:tcPr>
          <w:p w14:paraId="77852C67" w14:textId="77777777" w:rsidR="006145A2" w:rsidRPr="005E3BA7" w:rsidRDefault="006145A2" w:rsidP="00D57076">
            <w:pPr>
              <w:rPr>
                <w:b/>
              </w:rPr>
            </w:pPr>
            <w:r w:rsidRPr="005E3BA7">
              <w:rPr>
                <w:b/>
              </w:rPr>
              <w:t>Rural Assistance for farmers in South Canterbury and Otago</w:t>
            </w:r>
          </w:p>
        </w:tc>
        <w:tc>
          <w:tcPr>
            <w:tcW w:w="0" w:type="auto"/>
          </w:tcPr>
          <w:p w14:paraId="4B055A03"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14:paraId="275B02D4" w14:textId="77777777" w:rsidR="006145A2" w:rsidRPr="005E3BA7" w:rsidRDefault="006145A2" w:rsidP="000F0E4C">
            <w:pPr>
              <w:pStyle w:val="Chronologybullet2"/>
            </w:pPr>
            <w:r w:rsidRPr="005E3BA7">
              <w:lastRenderedPageBreak/>
              <w:t>Central Otago District;</w:t>
            </w:r>
          </w:p>
          <w:p w14:paraId="69883B68" w14:textId="1A583F25" w:rsidR="006145A2" w:rsidRPr="005E3BA7" w:rsidRDefault="006145A2" w:rsidP="000F0E4C">
            <w:pPr>
              <w:pStyle w:val="Chronologybullet2"/>
            </w:pPr>
            <w:r w:rsidRPr="005E3BA7">
              <w:t xml:space="preserve">Waitaki </w:t>
            </w:r>
            <w:r w:rsidR="00505989" w:rsidRPr="005E3BA7">
              <w:t>District</w:t>
            </w:r>
            <w:r w:rsidRPr="005E3BA7">
              <w:t>;</w:t>
            </w:r>
          </w:p>
          <w:p w14:paraId="2A5BEE0F" w14:textId="77777777" w:rsidR="006145A2" w:rsidRPr="005E3BA7" w:rsidRDefault="006145A2" w:rsidP="000F0E4C">
            <w:pPr>
              <w:pStyle w:val="Chronologybullet2"/>
            </w:pPr>
            <w:r w:rsidRPr="005E3BA7">
              <w:t>Dunedin City;</w:t>
            </w:r>
          </w:p>
          <w:p w14:paraId="23C870CB" w14:textId="77777777" w:rsidR="006145A2" w:rsidRPr="005E3BA7" w:rsidRDefault="006145A2" w:rsidP="000F0E4C">
            <w:pPr>
              <w:pStyle w:val="Chronologybullet2"/>
            </w:pPr>
            <w:r w:rsidRPr="005E3BA7">
              <w:t>Waimate District; and</w:t>
            </w:r>
          </w:p>
          <w:p w14:paraId="5B9BF030" w14:textId="77777777" w:rsidR="006145A2" w:rsidRDefault="006145A2" w:rsidP="000F0E4C">
            <w:pPr>
              <w:pStyle w:val="Chronologybullet2"/>
            </w:pPr>
            <w:r w:rsidRPr="005E3BA7">
              <w:t>Mackenzie District.</w:t>
            </w:r>
          </w:p>
          <w:p w14:paraId="085A567B"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6B2B8A5" w14:textId="77777777" w:rsidTr="002774EE">
        <w:tc>
          <w:tcPr>
            <w:tcW w:w="1928" w:type="dxa"/>
          </w:tcPr>
          <w:p w14:paraId="7D41A8ED" w14:textId="77777777" w:rsidR="006145A2" w:rsidRPr="005E3BA7" w:rsidRDefault="006145A2" w:rsidP="00246E36">
            <w:r w:rsidRPr="005E3BA7">
              <w:lastRenderedPageBreak/>
              <w:t>7 May 2010</w:t>
            </w:r>
          </w:p>
        </w:tc>
        <w:tc>
          <w:tcPr>
            <w:tcW w:w="3232" w:type="dxa"/>
            <w:shd w:val="clear" w:color="auto" w:fill="DAEEF3" w:themeFill="accent5" w:themeFillTint="33"/>
          </w:tcPr>
          <w:p w14:paraId="5AFA9597" w14:textId="77777777" w:rsidR="006145A2" w:rsidRPr="005E3BA7" w:rsidRDefault="006145A2" w:rsidP="00D57076">
            <w:pPr>
              <w:rPr>
                <w:b/>
              </w:rPr>
            </w:pPr>
            <w:r w:rsidRPr="005E3BA7">
              <w:rPr>
                <w:b/>
              </w:rPr>
              <w:t>Housing Shareholders Advisory Group report</w:t>
            </w:r>
          </w:p>
        </w:tc>
        <w:tc>
          <w:tcPr>
            <w:tcW w:w="0" w:type="auto"/>
          </w:tcPr>
          <w:p w14:paraId="5A49A7AF" w14:textId="00B6792C"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w:t>
            </w:r>
            <w:r w:rsidR="00505989" w:rsidRPr="005E3BA7">
              <w:t>publicly</w:t>
            </w:r>
            <w:r w:rsidRPr="005E3BA7">
              <w:t xml:space="preserve"> released until 6 August 2010 (see below).</w:t>
            </w:r>
          </w:p>
        </w:tc>
      </w:tr>
      <w:tr w:rsidR="004867BA" w:rsidRPr="005E3BA7" w14:paraId="090922A9" w14:textId="77777777" w:rsidTr="002774EE">
        <w:tc>
          <w:tcPr>
            <w:tcW w:w="1928" w:type="dxa"/>
          </w:tcPr>
          <w:p w14:paraId="21626424" w14:textId="77777777" w:rsidR="004867BA" w:rsidRPr="005E3BA7" w:rsidRDefault="004867BA" w:rsidP="00246E36">
            <w:r>
              <w:t>13 May 2010</w:t>
            </w:r>
          </w:p>
        </w:tc>
        <w:tc>
          <w:tcPr>
            <w:tcW w:w="3232" w:type="dxa"/>
            <w:shd w:val="clear" w:color="auto" w:fill="DAEEF3" w:themeFill="accent5" w:themeFillTint="33"/>
          </w:tcPr>
          <w:p w14:paraId="56A87685" w14:textId="77777777" w:rsidR="004867BA" w:rsidRPr="005E3BA7" w:rsidRDefault="004867BA" w:rsidP="00D57076">
            <w:pPr>
              <w:rPr>
                <w:b/>
              </w:rPr>
            </w:pPr>
            <w:r>
              <w:rPr>
                <w:b/>
              </w:rPr>
              <w:t>Travel Concession Scheme for Veterans</w:t>
            </w:r>
          </w:p>
        </w:tc>
        <w:tc>
          <w:tcPr>
            <w:tcW w:w="0" w:type="auto"/>
          </w:tcPr>
          <w:p w14:paraId="17D7A40F" w14:textId="2188C44B" w:rsidR="004867BA" w:rsidRDefault="004867BA" w:rsidP="004867BA">
            <w:pPr>
              <w:jc w:val="both"/>
            </w:pPr>
            <w:r>
              <w:t xml:space="preserve">The new Travel Concession Scheme was introduced for Veterans.   It followed a proposal by the </w:t>
            </w:r>
            <w:r w:rsidRPr="004867BA">
              <w:rPr>
                <w:i/>
              </w:rPr>
              <w:t>Royal New Zealand Returned and Services Association</w:t>
            </w:r>
            <w:r>
              <w:t xml:space="preserve"> and provided a fairer and more equitable approach to the payment of Travel Concessions. All qualifying veterans were treated equally regardless of where they live</w:t>
            </w:r>
            <w:r w:rsidR="00034E0A">
              <w:t>d</w:t>
            </w:r>
            <w:r>
              <w:t xml:space="preserve"> or to which part of New Zealand they under</w:t>
            </w:r>
            <w:r w:rsidR="00034E0A">
              <w:t>took</w:t>
            </w:r>
            <w:r>
              <w:t xml:space="preserve"> a journey.</w:t>
            </w:r>
          </w:p>
          <w:p w14:paraId="46BDA1D3" w14:textId="77777777" w:rsidR="004867BA" w:rsidRDefault="004867BA" w:rsidP="004867BA">
            <w:pPr>
              <w:jc w:val="both"/>
            </w:pPr>
            <w:r>
              <w:t>Travel Concessions could be paid for personal or private journeys within New Zealand for:</w:t>
            </w:r>
          </w:p>
          <w:p w14:paraId="73F5F557" w14:textId="77777777" w:rsidR="004867BA" w:rsidRDefault="004867BA" w:rsidP="004867BA">
            <w:pPr>
              <w:pStyle w:val="Chronologybullet2"/>
            </w:pPr>
            <w:r>
              <w:t>one-way trips of 80 km or more or return trips of 160 km or more; and</w:t>
            </w:r>
          </w:p>
          <w:p w14:paraId="3DD1F4B4" w14:textId="77777777" w:rsidR="004867BA" w:rsidRDefault="004867BA" w:rsidP="004867BA">
            <w:pPr>
              <w:pStyle w:val="Chronologybullet2"/>
            </w:pPr>
            <w:r>
              <w:t>trips taken by public transport service, scheduled air service, or private vehicle.</w:t>
            </w:r>
          </w:p>
          <w:p w14:paraId="3AA57F06" w14:textId="77777777" w:rsidR="004867BA" w:rsidRDefault="004867BA" w:rsidP="004867BA">
            <w:pPr>
              <w:jc w:val="both"/>
            </w:pPr>
            <w:r>
              <w:t>The Travel Concession payable was:</w:t>
            </w:r>
          </w:p>
          <w:p w14:paraId="7A06D6A7" w14:textId="77777777" w:rsidR="004867BA" w:rsidRDefault="004867BA" w:rsidP="004867BA">
            <w:pPr>
              <w:pStyle w:val="Chronologybullet2"/>
            </w:pPr>
            <w:r>
              <w:t>on a public transport service is a refund of the cost of the ticket;</w:t>
            </w:r>
          </w:p>
          <w:p w14:paraId="7365BDD3" w14:textId="77777777" w:rsidR="004867BA" w:rsidRDefault="004867BA" w:rsidP="004867BA">
            <w:pPr>
              <w:pStyle w:val="Chronologybullet2"/>
            </w:pPr>
            <w:r>
              <w:t>on a scheduled air service is the lesser of either the cost of the ticket or 22.5 cents per kilometre; or</w:t>
            </w:r>
          </w:p>
          <w:p w14:paraId="21303CEB" w14:textId="77777777" w:rsidR="004867BA" w:rsidRDefault="004867BA" w:rsidP="004867BA">
            <w:pPr>
              <w:pStyle w:val="Chronologybullet2"/>
            </w:pPr>
            <w:r>
              <w:t>by private vehicle is 22.5 cents per kilometre.</w:t>
            </w:r>
          </w:p>
          <w:p w14:paraId="529DC130" w14:textId="77777777" w:rsidR="004867BA" w:rsidRPr="005E3BA7" w:rsidRDefault="004867BA" w:rsidP="004867BA">
            <w:pPr>
              <w:jc w:val="both"/>
            </w:pPr>
            <w:r>
              <w:t xml:space="preserve">Claims were processed by </w:t>
            </w:r>
            <w:r w:rsidRPr="004867BA">
              <w:rPr>
                <w:i/>
              </w:rPr>
              <w:t>Veterans’ Affairs New Zealand</w:t>
            </w:r>
            <w:r>
              <w:t>.</w:t>
            </w:r>
          </w:p>
        </w:tc>
      </w:tr>
      <w:tr w:rsidR="006145A2" w:rsidRPr="005E3BA7" w14:paraId="1343A8FE" w14:textId="77777777" w:rsidTr="002774EE">
        <w:tc>
          <w:tcPr>
            <w:tcW w:w="1928" w:type="dxa"/>
          </w:tcPr>
          <w:p w14:paraId="3E83672A" w14:textId="77777777" w:rsidR="006145A2" w:rsidRPr="005E3BA7" w:rsidRDefault="006145A2" w:rsidP="00246E36">
            <w:r w:rsidRPr="005E3BA7">
              <w:t>20 May 2010</w:t>
            </w:r>
          </w:p>
        </w:tc>
        <w:tc>
          <w:tcPr>
            <w:tcW w:w="3232" w:type="dxa"/>
            <w:shd w:val="clear" w:color="auto" w:fill="DAEEF3" w:themeFill="accent5" w:themeFillTint="33"/>
          </w:tcPr>
          <w:p w14:paraId="521991D2" w14:textId="77777777" w:rsidR="006145A2" w:rsidRPr="005E3BA7" w:rsidRDefault="006145A2" w:rsidP="00D57076">
            <w:pPr>
              <w:rPr>
                <w:b/>
              </w:rPr>
            </w:pPr>
            <w:r w:rsidRPr="005E3BA7">
              <w:rPr>
                <w:b/>
              </w:rPr>
              <w:t>Budget Package of Tax Measures announced</w:t>
            </w:r>
          </w:p>
        </w:tc>
        <w:tc>
          <w:tcPr>
            <w:tcW w:w="0" w:type="auto"/>
          </w:tcPr>
          <w:p w14:paraId="39FBFDC8" w14:textId="77777777"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14:paraId="456C1FA2" w14:textId="77777777" w:rsidTr="002774EE">
        <w:tc>
          <w:tcPr>
            <w:tcW w:w="1928" w:type="dxa"/>
          </w:tcPr>
          <w:p w14:paraId="25B6C8C1" w14:textId="77777777" w:rsidR="006145A2" w:rsidRPr="005E3BA7" w:rsidRDefault="006145A2" w:rsidP="00246E36">
            <w:r w:rsidRPr="005E3BA7">
              <w:t>20 May 2010</w:t>
            </w:r>
          </w:p>
        </w:tc>
        <w:tc>
          <w:tcPr>
            <w:tcW w:w="3232" w:type="dxa"/>
            <w:shd w:val="clear" w:color="auto" w:fill="DAEEF3" w:themeFill="accent5" w:themeFillTint="33"/>
          </w:tcPr>
          <w:p w14:paraId="70405B98" w14:textId="77777777"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14:paraId="7006BAFF" w14:textId="77777777" w:rsidR="006145A2" w:rsidRPr="005E3BA7" w:rsidRDefault="006145A2" w:rsidP="00D951B1">
            <w:pPr>
              <w:pStyle w:val="HTMLPreformatted"/>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Package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14:paraId="4D40AE50" w14:textId="77777777" w:rsidR="006145A2" w:rsidRPr="005E3BA7" w:rsidRDefault="006145A2" w:rsidP="00D951B1">
            <w:pPr>
              <w:jc w:val="both"/>
            </w:pPr>
            <w:r w:rsidRPr="005E3BA7">
              <w:rPr>
                <w:lang w:val="en-AU" w:eastAsia="en-AU"/>
              </w:rPr>
              <w:lastRenderedPageBreak/>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14:paraId="14F206F6" w14:textId="77777777" w:rsidTr="002774EE">
        <w:tc>
          <w:tcPr>
            <w:tcW w:w="1928" w:type="dxa"/>
          </w:tcPr>
          <w:p w14:paraId="60066B42" w14:textId="77777777" w:rsidR="006145A2" w:rsidRPr="005E3BA7" w:rsidRDefault="006145A2" w:rsidP="00246E36">
            <w:r w:rsidRPr="005E3BA7">
              <w:lastRenderedPageBreak/>
              <w:t>1 June 2010</w:t>
            </w:r>
          </w:p>
        </w:tc>
        <w:tc>
          <w:tcPr>
            <w:tcW w:w="3232" w:type="dxa"/>
            <w:shd w:val="clear" w:color="auto" w:fill="DAEEF3" w:themeFill="accent5" w:themeFillTint="33"/>
          </w:tcPr>
          <w:p w14:paraId="714DA1E8" w14:textId="77777777" w:rsidR="006145A2" w:rsidRPr="005E3BA7" w:rsidRDefault="006145A2" w:rsidP="00D57076">
            <w:pPr>
              <w:rPr>
                <w:b/>
              </w:rPr>
            </w:pPr>
            <w:r w:rsidRPr="005E3BA7">
              <w:rPr>
                <w:b/>
              </w:rPr>
              <w:t>Review of the War Pensions Act 1954</w:t>
            </w:r>
          </w:p>
        </w:tc>
        <w:tc>
          <w:tcPr>
            <w:tcW w:w="0" w:type="auto"/>
          </w:tcPr>
          <w:p w14:paraId="4A4946CE" w14:textId="77777777"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w:t>
            </w:r>
            <w:r w:rsidR="008056D1" w:rsidRPr="005E3BA7">
              <w:t>legislation and</w:t>
            </w:r>
            <w:r w:rsidRPr="005E3BA7">
              <w:t xml:space="preserve"> made 170 recommendations that it suggested form the basis of the new legislation. </w:t>
            </w:r>
          </w:p>
          <w:p w14:paraId="782E1AAF" w14:textId="77777777"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14:paraId="1BC2A137" w14:textId="77777777" w:rsidR="00235D78" w:rsidRDefault="00235D78" w:rsidP="00235D78">
            <w:pPr>
              <w:jc w:val="both"/>
            </w:pPr>
          </w:p>
          <w:p w14:paraId="14AF755A" w14:textId="0A3D171F" w:rsidR="006145A2" w:rsidRPr="005E3BA7" w:rsidRDefault="006145A2" w:rsidP="00235D78">
            <w:pPr>
              <w:pStyle w:val="Chronologybullet2"/>
            </w:pPr>
            <w:r w:rsidRPr="005E3BA7">
              <w:t xml:space="preserve"> </w:t>
            </w: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w:t>
            </w:r>
            <w:r w:rsidR="00034E0A" w:rsidRPr="005E3BA7">
              <w:t>tax-free</w:t>
            </w:r>
            <w:r w:rsidRPr="005E3BA7">
              <w:t xml:space="preserv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a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proposed to introduce a lump sum payment of $25,000 upon retirement for a person who had been receiving compensation for ten years; and </w:t>
            </w:r>
          </w:p>
          <w:p w14:paraId="2A35C448" w14:textId="77777777" w:rsidR="006145A2" w:rsidRPr="005E3BA7" w:rsidRDefault="006145A2" w:rsidP="004E4408">
            <w:pPr>
              <w:pStyle w:val="Chronologybullet2"/>
              <w:numPr>
                <w:ilvl w:val="0"/>
                <w:numId w:val="0"/>
              </w:numPr>
              <w:ind w:left="176"/>
            </w:pPr>
          </w:p>
          <w:p w14:paraId="6BB7B5AD" w14:textId="77777777"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pre injury capability to the maximum extent possible. Where rehabilitation was not possible, the intention was to provide support to the veteran and their family to ensure that they </w:t>
            </w:r>
            <w:r w:rsidRPr="005E3BA7">
              <w:lastRenderedPageBreak/>
              <w:t xml:space="preserve">are able to maintain a quality of life. Scheme Two was designed to link to </w:t>
            </w:r>
            <w:r w:rsidRPr="005E3BA7">
              <w:rPr>
                <w:i/>
              </w:rPr>
              <w:t>ACC</w:t>
            </w:r>
            <w:r w:rsidRPr="005E3BA7">
              <w:t xml:space="preserve"> to ensure that the two schemes are complimentary. </w:t>
            </w:r>
          </w:p>
          <w:p w14:paraId="01C19E8B" w14:textId="77777777"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14:paraId="7BEBF529" w14:textId="77777777"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14:paraId="26292EB8" w14:textId="77777777" w:rsidR="006145A2" w:rsidRPr="005E3BA7" w:rsidRDefault="006145A2" w:rsidP="000F0E4C">
            <w:pPr>
              <w:jc w:val="both"/>
            </w:pPr>
            <w:r w:rsidRPr="005E3BA7">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14:paraId="4502D530" w14:textId="77777777" w:rsidTr="002774EE">
        <w:tc>
          <w:tcPr>
            <w:tcW w:w="1928" w:type="dxa"/>
          </w:tcPr>
          <w:p w14:paraId="2401D519" w14:textId="77777777" w:rsidR="006145A2" w:rsidRPr="005E3BA7" w:rsidRDefault="006145A2" w:rsidP="00246E36">
            <w:r w:rsidRPr="005E3BA7">
              <w:lastRenderedPageBreak/>
              <w:t>7 June 2010 – 30 September 2010</w:t>
            </w:r>
          </w:p>
        </w:tc>
        <w:tc>
          <w:tcPr>
            <w:tcW w:w="3232" w:type="dxa"/>
            <w:shd w:val="clear" w:color="auto" w:fill="DAEEF3" w:themeFill="accent5" w:themeFillTint="33"/>
          </w:tcPr>
          <w:p w14:paraId="7558EFBA" w14:textId="77777777" w:rsidR="006145A2" w:rsidRPr="005E3BA7" w:rsidRDefault="006145A2" w:rsidP="00D57076">
            <w:pPr>
              <w:rPr>
                <w:b/>
              </w:rPr>
            </w:pPr>
            <w:r w:rsidRPr="005E3BA7">
              <w:rPr>
                <w:b/>
              </w:rPr>
              <w:t>Rural Assistance for farmers in the Wairarapa District</w:t>
            </w:r>
          </w:p>
        </w:tc>
        <w:tc>
          <w:tcPr>
            <w:tcW w:w="0" w:type="auto"/>
          </w:tcPr>
          <w:p w14:paraId="6FF1B5FE"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Wairarapa </w:t>
            </w:r>
            <w:r w:rsidR="008056D1" w:rsidRPr="005E3BA7">
              <w:t>District who</w:t>
            </w:r>
            <w:r w:rsidRPr="005E3BA7">
              <w:t xml:space="preserve"> were affected by drought.  Farmers in the following areas were eligible for assistance:</w:t>
            </w:r>
          </w:p>
          <w:p w14:paraId="26DFC231" w14:textId="77777777" w:rsidR="006145A2" w:rsidRPr="005E3BA7" w:rsidRDefault="006145A2" w:rsidP="000F0E4C">
            <w:pPr>
              <w:pStyle w:val="Chronologybullet2"/>
            </w:pPr>
            <w:r w:rsidRPr="005E3BA7">
              <w:t>Tararua District;</w:t>
            </w:r>
          </w:p>
          <w:p w14:paraId="7129A172" w14:textId="77777777" w:rsidR="006145A2" w:rsidRPr="005E3BA7" w:rsidRDefault="006145A2" w:rsidP="000F0E4C">
            <w:pPr>
              <w:pStyle w:val="Chronologybullet2"/>
            </w:pPr>
            <w:r w:rsidRPr="005E3BA7">
              <w:t>Masterton District;</w:t>
            </w:r>
          </w:p>
          <w:p w14:paraId="652395D6" w14:textId="77777777" w:rsidR="006145A2" w:rsidRPr="005E3BA7" w:rsidRDefault="006145A2" w:rsidP="000F0E4C">
            <w:pPr>
              <w:pStyle w:val="Chronologybullet2"/>
            </w:pPr>
            <w:r w:rsidRPr="005E3BA7">
              <w:t>Carterton District;</w:t>
            </w:r>
          </w:p>
          <w:p w14:paraId="213823A9" w14:textId="77777777" w:rsidR="006145A2" w:rsidRDefault="006145A2" w:rsidP="000F0E4C">
            <w:pPr>
              <w:pStyle w:val="Chronologybullet2"/>
            </w:pPr>
            <w:r w:rsidRPr="005E3BA7">
              <w:t>South Wairarapa District.</w:t>
            </w:r>
          </w:p>
          <w:p w14:paraId="01BCD9F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0B398FF" w14:textId="77777777" w:rsidTr="002774EE">
        <w:tc>
          <w:tcPr>
            <w:tcW w:w="1928" w:type="dxa"/>
          </w:tcPr>
          <w:p w14:paraId="18B960F8" w14:textId="77777777" w:rsidR="006145A2" w:rsidRPr="005E3BA7" w:rsidRDefault="006145A2" w:rsidP="00246E36">
            <w:r w:rsidRPr="005E3BA7">
              <w:t>7 June 2010 – 31 December 2010</w:t>
            </w:r>
          </w:p>
        </w:tc>
        <w:tc>
          <w:tcPr>
            <w:tcW w:w="3232" w:type="dxa"/>
            <w:shd w:val="clear" w:color="auto" w:fill="DAEEF3" w:themeFill="accent5" w:themeFillTint="33"/>
          </w:tcPr>
          <w:p w14:paraId="1AC9BC00" w14:textId="77777777" w:rsidR="006145A2" w:rsidRPr="005E3BA7" w:rsidRDefault="006145A2" w:rsidP="00D57076">
            <w:pPr>
              <w:rPr>
                <w:b/>
              </w:rPr>
            </w:pPr>
            <w:r w:rsidRPr="005E3BA7">
              <w:rPr>
                <w:b/>
              </w:rPr>
              <w:t>Rural Assistance for farmers in North Canterbury</w:t>
            </w:r>
          </w:p>
        </w:tc>
        <w:tc>
          <w:tcPr>
            <w:tcW w:w="0" w:type="auto"/>
          </w:tcPr>
          <w:p w14:paraId="483DFE6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14:paraId="0D567ECE" w14:textId="77777777" w:rsidR="006145A2" w:rsidRPr="005E3BA7" w:rsidRDefault="006145A2" w:rsidP="004E4408">
            <w:pPr>
              <w:pStyle w:val="Chronologybullet2"/>
            </w:pPr>
            <w:r w:rsidRPr="005E3BA7">
              <w:t>Hurunui District;</w:t>
            </w:r>
          </w:p>
          <w:p w14:paraId="4A4B6B31" w14:textId="77777777" w:rsidR="006145A2" w:rsidRPr="005E3BA7" w:rsidRDefault="006145A2" w:rsidP="004E4408">
            <w:pPr>
              <w:pStyle w:val="Chronologybullet2"/>
            </w:pPr>
            <w:r w:rsidRPr="005E3BA7">
              <w:t>Waimakariri District;</w:t>
            </w:r>
          </w:p>
          <w:p w14:paraId="4A5C2625" w14:textId="77777777" w:rsidR="006145A2" w:rsidRPr="005E3BA7" w:rsidRDefault="006145A2" w:rsidP="004E4408">
            <w:pPr>
              <w:pStyle w:val="Chronologybullet2"/>
            </w:pPr>
            <w:r w:rsidRPr="005E3BA7">
              <w:t>Selwyn District;</w:t>
            </w:r>
          </w:p>
          <w:p w14:paraId="4C303022" w14:textId="77777777" w:rsidR="006145A2" w:rsidRDefault="00B9251E" w:rsidP="004E4408">
            <w:pPr>
              <w:pStyle w:val="Chronologybullet2"/>
            </w:pPr>
            <w:r>
              <w:lastRenderedPageBreak/>
              <w:t>Christchurch City.</w:t>
            </w:r>
          </w:p>
          <w:p w14:paraId="6FB3684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C7F5412" w14:textId="77777777" w:rsidTr="002774EE">
        <w:tc>
          <w:tcPr>
            <w:tcW w:w="1928" w:type="dxa"/>
          </w:tcPr>
          <w:p w14:paraId="15015391" w14:textId="77777777" w:rsidR="006145A2" w:rsidRPr="005E3BA7" w:rsidRDefault="006145A2" w:rsidP="00246E36">
            <w:r w:rsidRPr="005E3BA7">
              <w:lastRenderedPageBreak/>
              <w:t>9 June 2010</w:t>
            </w:r>
          </w:p>
        </w:tc>
        <w:tc>
          <w:tcPr>
            <w:tcW w:w="3232" w:type="dxa"/>
            <w:shd w:val="clear" w:color="auto" w:fill="DAEEF3" w:themeFill="accent5" w:themeFillTint="33"/>
          </w:tcPr>
          <w:p w14:paraId="6EEFAED9" w14:textId="77777777" w:rsidR="006145A2" w:rsidRPr="005E3BA7" w:rsidRDefault="006145A2" w:rsidP="001870F7">
            <w:pPr>
              <w:rPr>
                <w:b/>
              </w:rPr>
            </w:pPr>
            <w:r w:rsidRPr="005E3BA7">
              <w:rPr>
                <w:b/>
              </w:rPr>
              <w:t>Civil Defence Payments</w:t>
            </w:r>
            <w:r w:rsidR="001870F7">
              <w:rPr>
                <w:b/>
              </w:rPr>
              <w:t>: Availability extended</w:t>
            </w:r>
          </w:p>
        </w:tc>
        <w:tc>
          <w:tcPr>
            <w:tcW w:w="0" w:type="auto"/>
          </w:tcPr>
          <w:p w14:paraId="7C13BE7A" w14:textId="24B097F9"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009A6098" w:rsidRPr="009A6098">
              <w:rPr>
                <w:i/>
                <w:color w:val="000000"/>
              </w:rPr>
              <w:t>Ministry of Social Development</w:t>
            </w:r>
            <w:r w:rsidR="009A6098">
              <w:rPr>
                <w:color w:val="000000"/>
              </w:rPr>
              <w:t xml:space="preserve">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w:t>
            </w:r>
            <w:r w:rsidRPr="009A6098">
              <w:rPr>
                <w:i/>
                <w:color w:val="000000"/>
              </w:rPr>
              <w:t>Civil Defence Payments</w:t>
            </w:r>
            <w:r w:rsidRPr="005E3BA7">
              <w:rPr>
                <w:color w:val="000000"/>
              </w:rPr>
              <w:t xml:space="preserve">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14:paraId="6039B4DC" w14:textId="77777777" w:rsidTr="002774EE">
        <w:tc>
          <w:tcPr>
            <w:tcW w:w="1928" w:type="dxa"/>
          </w:tcPr>
          <w:p w14:paraId="5BC8F2DB" w14:textId="77777777" w:rsidR="006145A2" w:rsidRPr="005E3BA7" w:rsidRDefault="006145A2" w:rsidP="00246E36">
            <w:r w:rsidRPr="005E3BA7">
              <w:t>28 June 2010 – 6 August 2010</w:t>
            </w:r>
          </w:p>
        </w:tc>
        <w:tc>
          <w:tcPr>
            <w:tcW w:w="3232" w:type="dxa"/>
            <w:shd w:val="clear" w:color="auto" w:fill="DAEEF3" w:themeFill="accent5" w:themeFillTint="33"/>
          </w:tcPr>
          <w:p w14:paraId="47199DDD" w14:textId="77777777" w:rsidR="006145A2" w:rsidRPr="005E3BA7" w:rsidRDefault="006145A2" w:rsidP="00D57076">
            <w:pPr>
              <w:rPr>
                <w:b/>
              </w:rPr>
            </w:pPr>
            <w:r w:rsidRPr="005E3BA7">
              <w:rPr>
                <w:b/>
              </w:rPr>
              <w:t>Self-Service Concept Trial in MSD Offices</w:t>
            </w:r>
          </w:p>
        </w:tc>
        <w:tc>
          <w:tcPr>
            <w:tcW w:w="0" w:type="auto"/>
          </w:tcPr>
          <w:p w14:paraId="3CCA0D1D" w14:textId="77777777" w:rsidR="006145A2" w:rsidRPr="005E3BA7" w:rsidRDefault="006145A2" w:rsidP="00D951B1">
            <w:pPr>
              <w:jc w:val="both"/>
            </w:pPr>
            <w:r w:rsidRPr="005E3BA7">
              <w:t xml:space="preserve">The </w:t>
            </w:r>
            <w:r w:rsidRPr="005E3BA7">
              <w:rPr>
                <w:i/>
              </w:rPr>
              <w:t>Self-Service Trial</w:t>
            </w:r>
            <w:r w:rsidRPr="005E3BA7">
              <w:t xml:space="preserve"> consisted of:</w:t>
            </w:r>
          </w:p>
          <w:p w14:paraId="2E65E59B" w14:textId="77777777" w:rsidR="006145A2" w:rsidRPr="005E3BA7" w:rsidRDefault="006145A2" w:rsidP="004E4408">
            <w:pPr>
              <w:pStyle w:val="Chronologybullet2"/>
            </w:pPr>
            <w:r w:rsidRPr="005E3BA7">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r w:rsidRPr="005E3BA7">
              <w:rPr>
                <w:i/>
              </w:rPr>
              <w:t>StudyLink</w:t>
            </w:r>
            <w:r w:rsidRPr="005E3BA7">
              <w:t xml:space="preserve"> sites); and</w:t>
            </w:r>
          </w:p>
          <w:p w14:paraId="16263D82" w14:textId="77777777"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14:paraId="541261AB" w14:textId="77777777"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14:paraId="2E6A68CE" w14:textId="77777777" w:rsidTr="002774EE">
        <w:tc>
          <w:tcPr>
            <w:tcW w:w="1928" w:type="dxa"/>
          </w:tcPr>
          <w:p w14:paraId="20DC50AA" w14:textId="77777777" w:rsidR="006145A2" w:rsidRPr="005E3BA7" w:rsidRDefault="006145A2" w:rsidP="00246E36">
            <w:r w:rsidRPr="005E3BA7">
              <w:t>1 July 2010</w:t>
            </w:r>
          </w:p>
        </w:tc>
        <w:tc>
          <w:tcPr>
            <w:tcW w:w="3232" w:type="dxa"/>
            <w:shd w:val="clear" w:color="auto" w:fill="DAEEF3" w:themeFill="accent5" w:themeFillTint="33"/>
          </w:tcPr>
          <w:p w14:paraId="3F0F3D16" w14:textId="77777777"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14:paraId="46A738BA" w14:textId="77777777" w:rsidR="006145A2" w:rsidRPr="005E3BA7" w:rsidRDefault="006145A2" w:rsidP="00D57076">
            <w:pPr>
              <w:rPr>
                <w:b/>
                <w:bCs/>
                <w:color w:val="000000"/>
                <w:kern w:val="36"/>
              </w:rPr>
            </w:pPr>
          </w:p>
          <w:p w14:paraId="18381934" w14:textId="77777777" w:rsidR="006145A2" w:rsidRPr="005E3BA7" w:rsidRDefault="006145A2" w:rsidP="00D57076">
            <w:pPr>
              <w:rPr>
                <w:b/>
                <w:bCs/>
                <w:color w:val="000000"/>
                <w:kern w:val="36"/>
              </w:rPr>
            </w:pPr>
          </w:p>
          <w:p w14:paraId="3B2BAD5E" w14:textId="77777777" w:rsidR="006145A2" w:rsidRPr="005E3BA7" w:rsidRDefault="006145A2" w:rsidP="00D57076">
            <w:pPr>
              <w:rPr>
                <w:b/>
                <w:bCs/>
                <w:color w:val="000000"/>
                <w:kern w:val="36"/>
              </w:rPr>
            </w:pPr>
          </w:p>
          <w:p w14:paraId="15A6C1F2" w14:textId="77777777" w:rsidR="006145A2" w:rsidRPr="005E3BA7" w:rsidRDefault="006145A2" w:rsidP="00D57076">
            <w:pPr>
              <w:rPr>
                <w:b/>
                <w:bCs/>
                <w:color w:val="000000"/>
                <w:kern w:val="36"/>
              </w:rPr>
            </w:pPr>
          </w:p>
          <w:p w14:paraId="396B2FBD" w14:textId="77777777" w:rsidR="006145A2" w:rsidRPr="005E3BA7" w:rsidRDefault="006145A2" w:rsidP="00D57076">
            <w:pPr>
              <w:rPr>
                <w:b/>
                <w:bCs/>
                <w:color w:val="000000"/>
                <w:kern w:val="36"/>
              </w:rPr>
            </w:pPr>
          </w:p>
          <w:p w14:paraId="601342CB" w14:textId="77777777" w:rsidR="006145A2" w:rsidRPr="005E3BA7" w:rsidRDefault="006145A2" w:rsidP="00D57076">
            <w:pPr>
              <w:rPr>
                <w:b/>
                <w:bCs/>
                <w:color w:val="000000"/>
                <w:kern w:val="36"/>
              </w:rPr>
            </w:pPr>
          </w:p>
          <w:p w14:paraId="5DF65D7B" w14:textId="77777777" w:rsidR="006145A2" w:rsidRPr="005E3BA7" w:rsidRDefault="006145A2" w:rsidP="00D57076">
            <w:pPr>
              <w:rPr>
                <w:b/>
                <w:bCs/>
                <w:color w:val="000000"/>
                <w:kern w:val="36"/>
              </w:rPr>
            </w:pPr>
          </w:p>
          <w:p w14:paraId="4F6D1B90" w14:textId="77777777" w:rsidR="006145A2" w:rsidRPr="005E3BA7" w:rsidRDefault="006145A2" w:rsidP="00D57076">
            <w:pPr>
              <w:rPr>
                <w:b/>
                <w:bCs/>
                <w:color w:val="000000"/>
                <w:kern w:val="36"/>
              </w:rPr>
            </w:pPr>
          </w:p>
          <w:p w14:paraId="27C74206" w14:textId="77777777" w:rsidR="006145A2" w:rsidRPr="005E3BA7" w:rsidRDefault="006145A2" w:rsidP="00D57076">
            <w:pPr>
              <w:rPr>
                <w:b/>
                <w:bCs/>
                <w:color w:val="000000"/>
                <w:kern w:val="36"/>
              </w:rPr>
            </w:pPr>
          </w:p>
          <w:p w14:paraId="223CAA70" w14:textId="77777777" w:rsidR="006145A2" w:rsidRPr="005E3BA7" w:rsidRDefault="006145A2" w:rsidP="00D57076">
            <w:pPr>
              <w:rPr>
                <w:b/>
                <w:bCs/>
                <w:color w:val="000000"/>
                <w:kern w:val="36"/>
              </w:rPr>
            </w:pPr>
          </w:p>
          <w:p w14:paraId="0C633E64" w14:textId="77777777" w:rsidR="006145A2" w:rsidRPr="005E3BA7" w:rsidRDefault="006145A2" w:rsidP="00D57076">
            <w:pPr>
              <w:rPr>
                <w:b/>
                <w:bCs/>
                <w:color w:val="000000"/>
                <w:kern w:val="36"/>
              </w:rPr>
            </w:pPr>
          </w:p>
          <w:p w14:paraId="565D428A" w14:textId="77777777" w:rsidR="006145A2" w:rsidRPr="005E3BA7" w:rsidRDefault="006145A2" w:rsidP="00D57076">
            <w:pPr>
              <w:rPr>
                <w:b/>
                <w:bCs/>
                <w:color w:val="000000"/>
                <w:kern w:val="36"/>
              </w:rPr>
            </w:pPr>
            <w:r w:rsidRPr="005E3BA7">
              <w:rPr>
                <w:b/>
                <w:bCs/>
                <w:color w:val="000000"/>
                <w:kern w:val="36"/>
              </w:rPr>
              <w:t>Governance Group</w:t>
            </w:r>
          </w:p>
          <w:p w14:paraId="52CE9B86" w14:textId="77777777" w:rsidR="006145A2" w:rsidRPr="005E3BA7" w:rsidRDefault="006145A2" w:rsidP="00D57076">
            <w:pPr>
              <w:rPr>
                <w:b/>
                <w:bCs/>
                <w:color w:val="000000"/>
                <w:kern w:val="36"/>
              </w:rPr>
            </w:pPr>
          </w:p>
          <w:p w14:paraId="5B313307" w14:textId="77777777" w:rsidR="006145A2" w:rsidRPr="005E3BA7" w:rsidRDefault="006145A2" w:rsidP="00D57076">
            <w:pPr>
              <w:rPr>
                <w:b/>
                <w:bCs/>
                <w:color w:val="000000"/>
                <w:kern w:val="36"/>
              </w:rPr>
            </w:pPr>
          </w:p>
          <w:p w14:paraId="097F7B19" w14:textId="77777777" w:rsidR="006145A2" w:rsidRPr="005E3BA7" w:rsidRDefault="006145A2" w:rsidP="00D57076">
            <w:pPr>
              <w:rPr>
                <w:b/>
                <w:bCs/>
                <w:color w:val="000000"/>
                <w:kern w:val="36"/>
              </w:rPr>
            </w:pPr>
          </w:p>
          <w:p w14:paraId="7AA2229A" w14:textId="77777777" w:rsidR="006145A2" w:rsidRPr="005E3BA7" w:rsidRDefault="006145A2" w:rsidP="00D57076">
            <w:pPr>
              <w:rPr>
                <w:b/>
              </w:rPr>
            </w:pPr>
            <w:r w:rsidRPr="005E3BA7">
              <w:rPr>
                <w:b/>
                <w:bCs/>
                <w:color w:val="000000"/>
                <w:kern w:val="36"/>
              </w:rPr>
              <w:t>Regional Leadership Groups</w:t>
            </w:r>
          </w:p>
        </w:tc>
        <w:tc>
          <w:tcPr>
            <w:tcW w:w="0" w:type="auto"/>
          </w:tcPr>
          <w:p w14:paraId="39167AD0" w14:textId="77777777"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nau would be self-managing; living healthy lifestyles; participating fully in society; confidently participating in te ao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14:paraId="2E72439F" w14:textId="77777777"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Te Puni Kokiri, Mininstry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14:paraId="7098FE3B" w14:textId="77777777"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Ministry of Social Development, Ministry of Health and Te Puni Kokiri</w:t>
            </w:r>
            <w:r w:rsidRPr="005E3BA7">
              <w:rPr>
                <w:bCs/>
                <w:color w:val="000000"/>
                <w:kern w:val="36"/>
              </w:rPr>
              <w:t xml:space="preserve">) and a </w:t>
            </w:r>
            <w:r w:rsidRPr="005E3BA7">
              <w:rPr>
                <w:bCs/>
                <w:color w:val="000000"/>
                <w:kern w:val="36"/>
              </w:rPr>
              <w:lastRenderedPageBreak/>
              <w:t xml:space="preserve">transfer for unallocated </w:t>
            </w:r>
            <w:r w:rsidRPr="005E3BA7">
              <w:rPr>
                <w:bCs/>
                <w:i/>
                <w:color w:val="000000"/>
                <w:kern w:val="36"/>
              </w:rPr>
              <w:t>Pathways to Partnership</w:t>
            </w:r>
            <w:r w:rsidRPr="005E3BA7">
              <w:rPr>
                <w:bCs/>
                <w:color w:val="000000"/>
                <w:kern w:val="36"/>
              </w:rPr>
              <w:t xml:space="preserve"> funding in Vote Social Development.</w:t>
            </w:r>
          </w:p>
          <w:p w14:paraId="385E049C" w14:textId="77777777"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14:paraId="09E3B329" w14:textId="77777777" w:rsidR="006145A2" w:rsidRPr="005E3BA7" w:rsidRDefault="006145A2" w:rsidP="00D951B1">
            <w:pPr>
              <w:jc w:val="both"/>
              <w:rPr>
                <w:bCs/>
                <w:color w:val="000000"/>
                <w:kern w:val="36"/>
              </w:rPr>
            </w:pPr>
            <w:r w:rsidRPr="005E3BA7">
              <w:rPr>
                <w:bCs/>
                <w:color w:val="000000"/>
                <w:kern w:val="36"/>
              </w:rPr>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14:paraId="7F5CE13D" w14:textId="2B7BE7C1" w:rsidR="006145A2" w:rsidRPr="005E3BA7" w:rsidRDefault="006145A2" w:rsidP="00D951B1">
            <w:pPr>
              <w:jc w:val="both"/>
              <w:rPr>
                <w:bCs/>
                <w:color w:val="000000"/>
                <w:kern w:val="36"/>
              </w:rPr>
            </w:pPr>
            <w:r w:rsidRPr="005E3BA7">
              <w:rPr>
                <w:bCs/>
                <w:color w:val="000000"/>
                <w:kern w:val="36"/>
              </w:rPr>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Te Puni Kokiri</w:t>
            </w:r>
            <w:r w:rsidRPr="005E3BA7">
              <w:rPr>
                <w:bCs/>
                <w:color w:val="000000"/>
                <w:kern w:val="36"/>
              </w:rPr>
              <w:t xml:space="preserve"> administrative boundaries.  Their role was to provided regional strategic leadership to ensure that wh</w:t>
            </w:r>
            <w:r w:rsidRPr="005E3BA7">
              <w:rPr>
                <w:rFonts w:ascii="Arial" w:hAnsi="Arial" w:cs="Arial"/>
                <w:bCs/>
                <w:color w:val="000000"/>
                <w:kern w:val="36"/>
              </w:rPr>
              <w:t>ā</w:t>
            </w:r>
            <w:r w:rsidRPr="005E3BA7">
              <w:rPr>
                <w:bCs/>
                <w:color w:val="000000"/>
                <w:kern w:val="36"/>
              </w:rPr>
              <w:t>nau-centered initiatives contributed in a positive and realistic way to local communities. Membership included between three and seven community representatives and three Government officials (</w:t>
            </w:r>
            <w:r w:rsidRPr="005E3BA7">
              <w:rPr>
                <w:bCs/>
                <w:i/>
                <w:color w:val="000000"/>
                <w:kern w:val="36"/>
              </w:rPr>
              <w:t xml:space="preserve">Te Puni Kokiri, Ministry of Social Development </w:t>
            </w:r>
            <w:r w:rsidRPr="005E3BA7">
              <w:rPr>
                <w:bCs/>
                <w:color w:val="000000"/>
                <w:kern w:val="36"/>
              </w:rPr>
              <w:t>and</w:t>
            </w:r>
            <w:r w:rsidR="00203DA9">
              <w:rPr>
                <w:bCs/>
                <w:color w:val="000000"/>
                <w:kern w:val="36"/>
              </w:rPr>
              <w:t xml:space="preserve"> the</w:t>
            </w:r>
            <w:r w:rsidRPr="005E3BA7">
              <w:rPr>
                <w:bCs/>
                <w:color w:val="000000"/>
                <w:kern w:val="36"/>
              </w:rPr>
              <w:t xml:space="preserve"> </w:t>
            </w:r>
            <w:r w:rsidRPr="005E3BA7">
              <w:rPr>
                <w:bCs/>
                <w:i/>
                <w:color w:val="000000"/>
                <w:kern w:val="36"/>
              </w:rPr>
              <w:t>Ministry of Health)</w:t>
            </w:r>
            <w:r w:rsidRPr="005E3BA7">
              <w:rPr>
                <w:bCs/>
                <w:color w:val="000000"/>
                <w:kern w:val="36"/>
              </w:rPr>
              <w:t>.</w:t>
            </w:r>
          </w:p>
          <w:p w14:paraId="2939EDF4" w14:textId="77777777"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14:paraId="333AF94B" w14:textId="77777777" w:rsidTr="002774EE">
        <w:tc>
          <w:tcPr>
            <w:tcW w:w="1928" w:type="dxa"/>
          </w:tcPr>
          <w:p w14:paraId="4343856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615660"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14:paraId="013B5CD2" w14:textId="77777777"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14:paraId="5D64A3C0"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14:paraId="78EAF72E" w14:textId="77777777" w:rsidR="006145A2" w:rsidRPr="005E3BA7" w:rsidRDefault="006145A2" w:rsidP="00B847A4">
            <w:pPr>
              <w:numPr>
                <w:ilvl w:val="0"/>
                <w:numId w:val="63"/>
              </w:numPr>
              <w:tabs>
                <w:tab w:val="clear" w:pos="360"/>
                <w:tab w:val="num" w:pos="162"/>
              </w:tabs>
              <w:spacing w:before="0"/>
              <w:jc w:val="both"/>
            </w:pPr>
            <w:r w:rsidRPr="005E3BA7">
              <w:t>single people:   $897 per annum;</w:t>
            </w:r>
          </w:p>
          <w:p w14:paraId="6919A3BB" w14:textId="77777777" w:rsidR="006145A2" w:rsidRPr="005E3BA7" w:rsidRDefault="006145A2" w:rsidP="00B847A4">
            <w:pPr>
              <w:numPr>
                <w:ilvl w:val="0"/>
                <w:numId w:val="63"/>
              </w:numPr>
              <w:tabs>
                <w:tab w:val="clear" w:pos="360"/>
                <w:tab w:val="num" w:pos="162"/>
              </w:tabs>
              <w:spacing w:before="0"/>
              <w:jc w:val="both"/>
            </w:pPr>
            <w:r w:rsidRPr="005E3BA7">
              <w:t>couple (both in care):  $1,794 per annum; and</w:t>
            </w:r>
          </w:p>
          <w:p w14:paraId="17AB3F3D" w14:textId="77777777" w:rsidR="006145A2" w:rsidRDefault="006145A2" w:rsidP="00B847A4">
            <w:pPr>
              <w:numPr>
                <w:ilvl w:val="0"/>
                <w:numId w:val="63"/>
              </w:numPr>
              <w:tabs>
                <w:tab w:val="clear" w:pos="360"/>
                <w:tab w:val="num" w:pos="162"/>
              </w:tabs>
              <w:spacing w:before="0"/>
              <w:jc w:val="both"/>
            </w:pPr>
            <w:r w:rsidRPr="005E3BA7">
              <w:t>couple (one in care):  $2,690 per annum.</w:t>
            </w:r>
          </w:p>
          <w:p w14:paraId="1FA5B5C5" w14:textId="77777777" w:rsidR="005866A1" w:rsidRPr="005E3BA7" w:rsidRDefault="005866A1" w:rsidP="005866A1">
            <w:pPr>
              <w:jc w:val="both"/>
            </w:pPr>
            <w:r w:rsidRPr="005866A1">
              <w:t xml:space="preserve">This was the amount of a person’s annual income that was derived from assets that was not </w:t>
            </w:r>
            <w:r w:rsidRPr="005866A1">
              <w:lastRenderedPageBreak/>
              <w:t>included in the calculation of the person's overall annual income for the purpose of the means assessment relating to income.</w:t>
            </w:r>
          </w:p>
        </w:tc>
      </w:tr>
      <w:tr w:rsidR="006145A2" w:rsidRPr="005E3BA7" w14:paraId="73575203" w14:textId="77777777" w:rsidTr="002774EE">
        <w:tc>
          <w:tcPr>
            <w:tcW w:w="1928" w:type="dxa"/>
          </w:tcPr>
          <w:p w14:paraId="787A8AF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31DB9B" w14:textId="77777777" w:rsidR="006145A2" w:rsidRPr="005E3BA7" w:rsidRDefault="006145A2" w:rsidP="00D57076">
            <w:pPr>
              <w:rPr>
                <w:b/>
              </w:rPr>
            </w:pPr>
            <w:r w:rsidRPr="005E3BA7">
              <w:rPr>
                <w:b/>
              </w:rPr>
              <w:t>Paid Parental Leave Increased</w:t>
            </w:r>
          </w:p>
        </w:tc>
        <w:tc>
          <w:tcPr>
            <w:tcW w:w="0" w:type="auto"/>
          </w:tcPr>
          <w:p w14:paraId="63C293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$429.74 gross per week to a maximum of $441.62 gross per week.  This reflected the movement in average weekly earnings over the previous year.</w:t>
            </w:r>
          </w:p>
          <w:p w14:paraId="3AAF54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14:paraId="6008E71A" w14:textId="77777777" w:rsidTr="002774EE">
        <w:tc>
          <w:tcPr>
            <w:tcW w:w="1928" w:type="dxa"/>
          </w:tcPr>
          <w:p w14:paraId="77F231FA" w14:textId="77777777" w:rsidR="006145A2" w:rsidRPr="005E3BA7" w:rsidRDefault="006145A2" w:rsidP="00246E36">
            <w:r w:rsidRPr="005E3BA7">
              <w:t>1 July 2010</w:t>
            </w:r>
          </w:p>
        </w:tc>
        <w:tc>
          <w:tcPr>
            <w:tcW w:w="3232" w:type="dxa"/>
            <w:shd w:val="clear" w:color="auto" w:fill="DAEEF3" w:themeFill="accent5" w:themeFillTint="33"/>
          </w:tcPr>
          <w:p w14:paraId="21742B73" w14:textId="77777777"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14:paraId="00B39659" w14:textId="77777777"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14:paraId="049B9752" w14:textId="77777777"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14:paraId="00A502BC" w14:textId="77777777" w:rsidTr="002774EE">
        <w:tc>
          <w:tcPr>
            <w:tcW w:w="1928" w:type="dxa"/>
          </w:tcPr>
          <w:p w14:paraId="5096AC44" w14:textId="77777777" w:rsidR="006145A2" w:rsidRPr="005E3BA7" w:rsidRDefault="006145A2" w:rsidP="00246E36">
            <w:r w:rsidRPr="005E3BA7">
              <w:t>1 July 2010</w:t>
            </w:r>
          </w:p>
        </w:tc>
        <w:tc>
          <w:tcPr>
            <w:tcW w:w="3232" w:type="dxa"/>
            <w:shd w:val="clear" w:color="auto" w:fill="DAEEF3" w:themeFill="accent5" w:themeFillTint="33"/>
          </w:tcPr>
          <w:p w14:paraId="3F5B82CC" w14:textId="77777777" w:rsidR="006145A2" w:rsidRPr="005E3BA7" w:rsidRDefault="006145A2" w:rsidP="00D57076">
            <w:pPr>
              <w:rPr>
                <w:b/>
              </w:rPr>
            </w:pPr>
            <w:r w:rsidRPr="005E3BA7">
              <w:rPr>
                <w:b/>
              </w:rPr>
              <w:t>Community Max Programme</w:t>
            </w:r>
            <w:r w:rsidR="001870F7">
              <w:rPr>
                <w:b/>
              </w:rPr>
              <w:t xml:space="preserve"> expanded</w:t>
            </w:r>
          </w:p>
        </w:tc>
        <w:tc>
          <w:tcPr>
            <w:tcW w:w="0" w:type="auto"/>
          </w:tcPr>
          <w:p w14:paraId="34B59AA3" w14:textId="77777777"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Maori youth unemployment was the highest - Northland, Bay of Plenty, Waikato and East Coast.  In these regions, between 46 and 65 percent of people receiving the Unemployment Benefit were Maori. </w:t>
            </w:r>
          </w:p>
          <w:p w14:paraId="35FA207A" w14:textId="77777777"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14:paraId="57BCCA2D" w14:textId="77777777" w:rsidR="006145A2" w:rsidRPr="005E3BA7" w:rsidRDefault="006145A2" w:rsidP="00D951B1">
            <w:pPr>
              <w:jc w:val="both"/>
              <w:rPr>
                <w:lang w:eastAsia="en-AU"/>
              </w:rPr>
            </w:pPr>
            <w:r w:rsidRPr="005E3BA7">
              <w:t>The programme was phased out by 31 December 2010.</w:t>
            </w:r>
          </w:p>
        </w:tc>
      </w:tr>
      <w:tr w:rsidR="006145A2" w:rsidRPr="005E3BA7" w14:paraId="7210FBE2" w14:textId="77777777" w:rsidTr="002774EE">
        <w:tc>
          <w:tcPr>
            <w:tcW w:w="1928" w:type="dxa"/>
          </w:tcPr>
          <w:p w14:paraId="5566865D" w14:textId="77777777" w:rsidR="006145A2" w:rsidRPr="005E3BA7" w:rsidRDefault="006145A2" w:rsidP="00246E36">
            <w:r w:rsidRPr="005E3BA7">
              <w:t>1 July 2010</w:t>
            </w:r>
          </w:p>
        </w:tc>
        <w:tc>
          <w:tcPr>
            <w:tcW w:w="3232" w:type="dxa"/>
            <w:shd w:val="clear" w:color="auto" w:fill="DAEEF3" w:themeFill="accent5" w:themeFillTint="33"/>
          </w:tcPr>
          <w:p w14:paraId="593D9419" w14:textId="77777777" w:rsidR="006145A2" w:rsidRPr="005E3BA7" w:rsidRDefault="006145A2" w:rsidP="00D57076">
            <w:pPr>
              <w:rPr>
                <w:b/>
              </w:rPr>
            </w:pPr>
            <w:r w:rsidRPr="005E3BA7">
              <w:rPr>
                <w:b/>
              </w:rPr>
              <w:t>Changes to the Rates Rebate Scheme</w:t>
            </w:r>
          </w:p>
        </w:tc>
        <w:tc>
          <w:tcPr>
            <w:tcW w:w="0" w:type="auto"/>
          </w:tcPr>
          <w:p w14:paraId="2A67611E"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B05942A"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$550 to $570; and</w:t>
            </w:r>
          </w:p>
          <w:p w14:paraId="0011E80D"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$21,910 to $22,340.</w:t>
            </w:r>
          </w:p>
          <w:p w14:paraId="49FFF790" w14:textId="77777777"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14:paraId="7BC93C08" w14:textId="77777777" w:rsidR="006145A2" w:rsidRPr="005E3BA7" w:rsidRDefault="006145A2" w:rsidP="00D951B1">
            <w:pPr>
              <w:jc w:val="both"/>
            </w:pPr>
            <w:r w:rsidRPr="005E3BA7">
              <w:lastRenderedPageBreak/>
              <w:t>Homeowners could apply for the rebate for the 2010/2011 rating year (1 July 2010 to 30 June 2011).</w:t>
            </w:r>
          </w:p>
        </w:tc>
      </w:tr>
      <w:tr w:rsidR="006145A2" w:rsidRPr="005E3BA7" w14:paraId="2AD2F5EB" w14:textId="77777777" w:rsidTr="002774EE">
        <w:tc>
          <w:tcPr>
            <w:tcW w:w="1928" w:type="dxa"/>
          </w:tcPr>
          <w:p w14:paraId="109C0C68" w14:textId="77777777" w:rsidR="006145A2" w:rsidRPr="005E3BA7" w:rsidRDefault="006145A2" w:rsidP="00246E36">
            <w:r w:rsidRPr="005E3BA7">
              <w:lastRenderedPageBreak/>
              <w:t>1 July 2010</w:t>
            </w:r>
          </w:p>
        </w:tc>
        <w:tc>
          <w:tcPr>
            <w:tcW w:w="3232" w:type="dxa"/>
            <w:shd w:val="clear" w:color="auto" w:fill="DAEEF3" w:themeFill="accent5" w:themeFillTint="33"/>
          </w:tcPr>
          <w:p w14:paraId="4D94BCA2" w14:textId="77777777" w:rsidR="006145A2" w:rsidRPr="005E3BA7" w:rsidRDefault="006145A2" w:rsidP="00D57076">
            <w:pPr>
              <w:rPr>
                <w:b/>
              </w:rPr>
            </w:pPr>
            <w:r w:rsidRPr="005E3BA7">
              <w:rPr>
                <w:b/>
              </w:rPr>
              <w:t>KiwiSaver withdrawal facility and deposit subsidy became available for first home buyers</w:t>
            </w:r>
          </w:p>
        </w:tc>
        <w:tc>
          <w:tcPr>
            <w:tcW w:w="0" w:type="auto"/>
          </w:tcPr>
          <w:p w14:paraId="5E157E4C" w14:textId="77777777" w:rsidR="006145A2" w:rsidRPr="005E3BA7" w:rsidRDefault="006145A2" w:rsidP="00D951B1">
            <w:pPr>
              <w:jc w:val="both"/>
            </w:pPr>
            <w:r w:rsidRPr="005E3BA7">
              <w:t xml:space="preserve">The </w:t>
            </w:r>
            <w:r w:rsidRPr="005E3BA7">
              <w:rPr>
                <w:i/>
              </w:rPr>
              <w:t>KiwiSaver</w:t>
            </w:r>
            <w:r w:rsidRPr="005E3BA7">
              <w:t xml:space="preserve"> withdrawal facility and deposit subsidy for first home buyers became available to people who had been members of </w:t>
            </w:r>
            <w:r w:rsidRPr="005E3BA7">
              <w:rPr>
                <w:i/>
              </w:rPr>
              <w:t>KiwiSaver</w:t>
            </w:r>
            <w:r w:rsidRPr="005E3BA7">
              <w:t xml:space="preserve"> for at least three years:</w:t>
            </w:r>
          </w:p>
          <w:p w14:paraId="799B1594" w14:textId="77777777"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14:paraId="4D97C527" w14:textId="77777777"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The subsidy was $1,000 for each year of contribution to the scheme, up to a maximum of $5,000, after they had contributed for five years.</w:t>
            </w:r>
          </w:p>
          <w:p w14:paraId="527342B5" w14:textId="77777777"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p>
        </w:tc>
      </w:tr>
      <w:tr w:rsidR="006145A2" w:rsidRPr="005E3BA7" w14:paraId="43096A3B" w14:textId="77777777" w:rsidTr="002774EE">
        <w:tc>
          <w:tcPr>
            <w:tcW w:w="1928" w:type="dxa"/>
          </w:tcPr>
          <w:p w14:paraId="7A30FBE1" w14:textId="77777777" w:rsidR="006145A2" w:rsidRPr="005E3BA7" w:rsidRDefault="006145A2" w:rsidP="00246E36">
            <w:r w:rsidRPr="005E3BA7">
              <w:t>1 July 2010</w:t>
            </w:r>
          </w:p>
        </w:tc>
        <w:tc>
          <w:tcPr>
            <w:tcW w:w="3232" w:type="dxa"/>
            <w:shd w:val="clear" w:color="auto" w:fill="DAEEF3" w:themeFill="accent5" w:themeFillTint="33"/>
          </w:tcPr>
          <w:p w14:paraId="443BD9D4" w14:textId="77777777"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14:paraId="472073DB" w14:textId="77777777"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14:paraId="33DA435F" w14:textId="77777777" w:rsidTr="002774EE">
        <w:tc>
          <w:tcPr>
            <w:tcW w:w="1928" w:type="dxa"/>
          </w:tcPr>
          <w:p w14:paraId="5B3D32D2" w14:textId="77777777" w:rsidR="006145A2" w:rsidRPr="005E3BA7" w:rsidRDefault="006145A2" w:rsidP="00246E36">
            <w:r w:rsidRPr="005E3BA7">
              <w:t>1 July 2010</w:t>
            </w:r>
          </w:p>
        </w:tc>
        <w:tc>
          <w:tcPr>
            <w:tcW w:w="3232" w:type="dxa"/>
            <w:shd w:val="clear" w:color="auto" w:fill="DAEEF3" w:themeFill="accent5" w:themeFillTint="33"/>
          </w:tcPr>
          <w:p w14:paraId="55D396E0" w14:textId="77777777" w:rsidR="006145A2" w:rsidRPr="005E3BA7" w:rsidRDefault="006145A2" w:rsidP="001870F7">
            <w:pPr>
              <w:rPr>
                <w:b/>
              </w:rPr>
            </w:pPr>
            <w:r w:rsidRPr="005E3BA7">
              <w:rPr>
                <w:b/>
              </w:rPr>
              <w:t>KiwiSaver:  Member Tax Credit for people joining part-way through the year</w:t>
            </w:r>
          </w:p>
        </w:tc>
        <w:tc>
          <w:tcPr>
            <w:tcW w:w="0" w:type="auto"/>
          </w:tcPr>
          <w:p w14:paraId="3150017E" w14:textId="77777777"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14:paraId="65560AC0" w14:textId="77777777"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14:paraId="30E748A2" w14:textId="77777777" w:rsidR="006145A2" w:rsidRPr="005E3BA7" w:rsidRDefault="006145A2" w:rsidP="00D951B1">
            <w:pPr>
              <w:jc w:val="both"/>
              <w:rPr>
                <w:lang w:val="en-AU" w:eastAsia="en-AU"/>
              </w:rPr>
            </w:pPr>
            <w:r w:rsidRPr="005E3BA7">
              <w:rPr>
                <w:lang w:val="en-AU" w:eastAsia="en-AU"/>
              </w:rPr>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14:paraId="70C4AE82" w14:textId="77777777" w:rsidTr="002774EE">
        <w:tc>
          <w:tcPr>
            <w:tcW w:w="1928" w:type="dxa"/>
          </w:tcPr>
          <w:p w14:paraId="57576927" w14:textId="77777777" w:rsidR="00C500DC" w:rsidRPr="005E3BA7" w:rsidRDefault="00C500DC" w:rsidP="00246E36">
            <w:r>
              <w:t>1 July 2010</w:t>
            </w:r>
          </w:p>
        </w:tc>
        <w:tc>
          <w:tcPr>
            <w:tcW w:w="3232" w:type="dxa"/>
            <w:shd w:val="clear" w:color="auto" w:fill="DAEEF3" w:themeFill="accent5" w:themeFillTint="33"/>
          </w:tcPr>
          <w:p w14:paraId="4F69EE9C" w14:textId="77777777" w:rsidR="00C500DC" w:rsidRPr="005E3BA7" w:rsidRDefault="00C500DC" w:rsidP="00D57076">
            <w:pPr>
              <w:rPr>
                <w:b/>
              </w:rPr>
            </w:pPr>
            <w:r>
              <w:rPr>
                <w:b/>
              </w:rPr>
              <w:t>SuperGold Card: Changes to the funding of the public transport concession</w:t>
            </w:r>
          </w:p>
        </w:tc>
        <w:tc>
          <w:tcPr>
            <w:tcW w:w="0" w:type="auto"/>
          </w:tcPr>
          <w:p w14:paraId="2DF3B0AA" w14:textId="77777777"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14:paraId="78CD2300" w14:textId="77777777" w:rsidR="00C500DC" w:rsidRPr="005E3BA7" w:rsidRDefault="00C500DC" w:rsidP="00EE7311">
            <w:pPr>
              <w:jc w:val="both"/>
            </w:pPr>
            <w:r>
              <w:lastRenderedPageBreak/>
              <w:t>The SuperGold Card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14:paraId="7CFCE8A6" w14:textId="77777777" w:rsidTr="002774EE">
        <w:tc>
          <w:tcPr>
            <w:tcW w:w="1928" w:type="dxa"/>
          </w:tcPr>
          <w:p w14:paraId="4467A6A4" w14:textId="77777777" w:rsidR="006145A2" w:rsidRPr="005E3BA7" w:rsidRDefault="006145A2" w:rsidP="00246E36">
            <w:r w:rsidRPr="005E3BA7">
              <w:lastRenderedPageBreak/>
              <w:t>6 August 2010</w:t>
            </w:r>
          </w:p>
        </w:tc>
        <w:tc>
          <w:tcPr>
            <w:tcW w:w="3232" w:type="dxa"/>
            <w:shd w:val="clear" w:color="auto" w:fill="DAEEF3" w:themeFill="accent5" w:themeFillTint="33"/>
          </w:tcPr>
          <w:p w14:paraId="5770AD54" w14:textId="77777777" w:rsidR="006145A2" w:rsidRPr="005E3BA7" w:rsidRDefault="006145A2" w:rsidP="00D57076">
            <w:pPr>
              <w:rPr>
                <w:b/>
              </w:rPr>
            </w:pPr>
            <w:r w:rsidRPr="005E3BA7">
              <w:rPr>
                <w:b/>
              </w:rPr>
              <w:t>Affordable Housing: Enabling Territorial Authorities Act 2008 repealed</w:t>
            </w:r>
          </w:p>
        </w:tc>
        <w:tc>
          <w:tcPr>
            <w:tcW w:w="0" w:type="auto"/>
          </w:tcPr>
          <w:p w14:paraId="18B661DC" w14:textId="77777777" w:rsidR="006145A2" w:rsidRPr="005E3BA7" w:rsidRDefault="006145A2" w:rsidP="00D951B1">
            <w:pPr>
              <w:pStyle w:val="labelledlabel"/>
              <w:shd w:val="clear" w:color="auto" w:fill="FFFFFF"/>
              <w:ind w:left="21"/>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14:paraId="27D4EF71"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on low incomes; or</w:t>
            </w:r>
          </w:p>
          <w:p w14:paraId="2EF29692"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with special housing needs; or</w:t>
            </w:r>
          </w:p>
          <w:p w14:paraId="2B8734AF"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sz w:val="22"/>
                <w:szCs w:val="22"/>
              </w:rPr>
              <w:t>people whose disabilities mean that they need support or supervision in their housing.</w:t>
            </w:r>
          </w:p>
        </w:tc>
      </w:tr>
      <w:tr w:rsidR="006145A2" w:rsidRPr="005E3BA7" w14:paraId="668366B3" w14:textId="77777777" w:rsidTr="002774EE">
        <w:tc>
          <w:tcPr>
            <w:tcW w:w="1928" w:type="dxa"/>
          </w:tcPr>
          <w:p w14:paraId="0D7628A9" w14:textId="77777777" w:rsidR="006145A2" w:rsidRPr="005E3BA7" w:rsidRDefault="006145A2" w:rsidP="00246E36">
            <w:r w:rsidRPr="005E3BA7">
              <w:t>6 August 2010</w:t>
            </w:r>
          </w:p>
        </w:tc>
        <w:tc>
          <w:tcPr>
            <w:tcW w:w="3232" w:type="dxa"/>
            <w:shd w:val="clear" w:color="auto" w:fill="DAEEF3" w:themeFill="accent5" w:themeFillTint="33"/>
          </w:tcPr>
          <w:p w14:paraId="090294B8" w14:textId="77777777" w:rsidR="006145A2" w:rsidRPr="005E3BA7" w:rsidRDefault="006145A2" w:rsidP="00D57076">
            <w:pPr>
              <w:rPr>
                <w:b/>
              </w:rPr>
            </w:pPr>
            <w:r w:rsidRPr="005E3BA7">
              <w:rPr>
                <w:b/>
              </w:rPr>
              <w:t>Report of the Housing Shareholders Advisory Group released</w:t>
            </w:r>
          </w:p>
        </w:tc>
        <w:tc>
          <w:tcPr>
            <w:tcW w:w="0" w:type="auto"/>
          </w:tcPr>
          <w:p w14:paraId="43100899" w14:textId="77777777"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14:paraId="5926A06F" w14:textId="77777777"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14:paraId="39E5ADC6" w14:textId="77777777" w:rsidR="006145A2" w:rsidRPr="005E3BA7" w:rsidRDefault="006145A2" w:rsidP="004E4408">
            <w:pPr>
              <w:pStyle w:val="Chronologybullet2"/>
            </w:pPr>
            <w:r w:rsidRPr="005E3BA7">
              <w:t>develop third-party participation;</w:t>
            </w:r>
          </w:p>
          <w:p w14:paraId="3B484A8A" w14:textId="77777777" w:rsidR="006145A2" w:rsidRPr="005E3BA7" w:rsidRDefault="006145A2" w:rsidP="004E4408">
            <w:pPr>
              <w:pStyle w:val="Chronologybullet2"/>
            </w:pPr>
            <w:r w:rsidRPr="005E3BA7">
              <w:t>investigate initiatives across the broader housing spectrum; and</w:t>
            </w:r>
          </w:p>
          <w:p w14:paraId="5F606028" w14:textId="77777777" w:rsidR="006145A2" w:rsidRPr="005E3BA7" w:rsidRDefault="006145A2" w:rsidP="004E4408">
            <w:pPr>
              <w:pStyle w:val="Chronologybullet2"/>
            </w:pPr>
            <w:r w:rsidRPr="005E3BA7">
              <w:t>clarifying sector accountabilities and delivery expectations.</w:t>
            </w:r>
          </w:p>
          <w:p w14:paraId="0F55B813" w14:textId="77777777" w:rsidR="006145A2" w:rsidRPr="005E3BA7" w:rsidRDefault="006145A2" w:rsidP="00D951B1">
            <w:pPr>
              <w:jc w:val="both"/>
            </w:pPr>
            <w:r w:rsidRPr="005E3BA7">
              <w:t>Following the release of the report there was a 6-week targeted consultation with key stakeholders, with a report to Ministers on the results of the consultation in October 2010.</w:t>
            </w:r>
          </w:p>
        </w:tc>
      </w:tr>
      <w:tr w:rsidR="006145A2" w:rsidRPr="005E3BA7" w14:paraId="11CEF5B0" w14:textId="77777777" w:rsidTr="002774EE">
        <w:tc>
          <w:tcPr>
            <w:tcW w:w="1928" w:type="dxa"/>
          </w:tcPr>
          <w:p w14:paraId="5A07CAE6" w14:textId="77777777" w:rsidR="006145A2" w:rsidRPr="005E3BA7" w:rsidRDefault="006145A2" w:rsidP="00246E36">
            <w:r w:rsidRPr="005E3BA7">
              <w:t>24 August 2010</w:t>
            </w:r>
          </w:p>
        </w:tc>
        <w:tc>
          <w:tcPr>
            <w:tcW w:w="3232" w:type="dxa"/>
            <w:shd w:val="clear" w:color="auto" w:fill="DAEEF3" w:themeFill="accent5" w:themeFillTint="33"/>
          </w:tcPr>
          <w:p w14:paraId="77FFCCA4" w14:textId="77777777" w:rsidR="006145A2" w:rsidRPr="005E3BA7" w:rsidRDefault="006145A2" w:rsidP="00D57076">
            <w:pPr>
              <w:rPr>
                <w:b/>
              </w:rPr>
            </w:pPr>
            <w:r w:rsidRPr="005E3BA7">
              <w:rPr>
                <w:b/>
              </w:rPr>
              <w:t>Savings Working Group established</w:t>
            </w:r>
          </w:p>
        </w:tc>
        <w:tc>
          <w:tcPr>
            <w:tcW w:w="0" w:type="auto"/>
          </w:tcPr>
          <w:p w14:paraId="2B5AAFC8" w14:textId="77777777"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14:paraId="51165D67" w14:textId="77777777" w:rsidR="006145A2" w:rsidRPr="005E3BA7" w:rsidRDefault="006145A2" w:rsidP="004E4408">
            <w:pPr>
              <w:pStyle w:val="Chronologybullet2"/>
            </w:pPr>
            <w:r w:rsidRPr="005E3BA7">
              <w:t>fiscal policy – the role of Government saving as an important component of national saving;</w:t>
            </w:r>
          </w:p>
          <w:p w14:paraId="620A18C6" w14:textId="77777777"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14:paraId="38655466" w14:textId="77777777" w:rsidR="006145A2" w:rsidRPr="005E3BA7" w:rsidRDefault="006145A2" w:rsidP="004E4408">
            <w:pPr>
              <w:pStyle w:val="Chronologybullet2"/>
            </w:pPr>
            <w:r w:rsidRPr="005E3BA7">
              <w:rPr>
                <w:i/>
              </w:rPr>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14:paraId="2263992F" w14:textId="77777777" w:rsidR="006145A2" w:rsidRPr="005E3BA7" w:rsidRDefault="006145A2" w:rsidP="00D951B1">
            <w:pPr>
              <w:jc w:val="both"/>
            </w:pPr>
            <w:r w:rsidRPr="005E3BA7">
              <w:rPr>
                <w:i/>
              </w:rPr>
              <w:t>New Zealand Superannuation</w:t>
            </w:r>
            <w:r w:rsidRPr="005E3BA7">
              <w:t xml:space="preserve"> and specific forms of income support were out of scope.</w:t>
            </w:r>
          </w:p>
          <w:p w14:paraId="61F86887" w14:textId="77777777" w:rsidR="006145A2" w:rsidRPr="005E3BA7" w:rsidRDefault="006145A2" w:rsidP="00D951B1">
            <w:pPr>
              <w:jc w:val="both"/>
            </w:pPr>
            <w:r w:rsidRPr="005E3BA7">
              <w:t xml:space="preserve">The </w:t>
            </w:r>
            <w:r w:rsidRPr="005E3BA7">
              <w:rPr>
                <w:i/>
              </w:rPr>
              <w:t>Savings Working Group</w:t>
            </w:r>
            <w:r w:rsidRPr="005E3BA7">
              <w:t xml:space="preserve">, chaired by Kerry McDonald was tasked with developing a menu of practical options for Ministers to consider by the end of January 2011.  Membership of the Working Group was:  John McDermott; Andrew Coleman; Dr Craig Ansley; Mary Holm; Stephen </w:t>
            </w:r>
            <w:r w:rsidRPr="005E3BA7">
              <w:lastRenderedPageBreak/>
              <w:t>Toplis; and Paul Mersi.</w:t>
            </w:r>
          </w:p>
        </w:tc>
      </w:tr>
      <w:tr w:rsidR="006145A2" w:rsidRPr="005E3BA7" w14:paraId="4510A7D9" w14:textId="77777777" w:rsidTr="002774EE">
        <w:tc>
          <w:tcPr>
            <w:tcW w:w="1928" w:type="dxa"/>
          </w:tcPr>
          <w:p w14:paraId="4BB410F7" w14:textId="77777777" w:rsidR="006145A2" w:rsidRPr="005E3BA7" w:rsidRDefault="006145A2" w:rsidP="00246E36">
            <w:r w:rsidRPr="005E3BA7">
              <w:lastRenderedPageBreak/>
              <w:t>30 August 2010</w:t>
            </w:r>
          </w:p>
        </w:tc>
        <w:tc>
          <w:tcPr>
            <w:tcW w:w="3232" w:type="dxa"/>
            <w:shd w:val="clear" w:color="auto" w:fill="DAEEF3" w:themeFill="accent5" w:themeFillTint="33"/>
          </w:tcPr>
          <w:p w14:paraId="55FBBE21" w14:textId="77777777" w:rsidR="006145A2" w:rsidRPr="005E3BA7" w:rsidRDefault="006145A2" w:rsidP="00D57076">
            <w:pPr>
              <w:rPr>
                <w:b/>
              </w:rPr>
            </w:pPr>
            <w:r w:rsidRPr="005E3BA7">
              <w:rPr>
                <w:b/>
              </w:rPr>
              <w:t>Proposed change to the definition of family income for Working for Families Tax Credits, Student Allowances and Community Services Card.</w:t>
            </w:r>
          </w:p>
          <w:p w14:paraId="35B9CF21" w14:textId="77777777" w:rsidR="006145A2" w:rsidRDefault="006145A2" w:rsidP="00D57076">
            <w:pPr>
              <w:rPr>
                <w:b/>
              </w:rPr>
            </w:pPr>
          </w:p>
          <w:p w14:paraId="344C0858" w14:textId="77777777" w:rsidR="004E4408" w:rsidRDefault="004E4408" w:rsidP="00D57076">
            <w:pPr>
              <w:rPr>
                <w:b/>
              </w:rPr>
            </w:pPr>
          </w:p>
          <w:p w14:paraId="63E8EC43" w14:textId="77777777" w:rsidR="004E4408" w:rsidRDefault="004E4408" w:rsidP="00D57076">
            <w:pPr>
              <w:rPr>
                <w:b/>
              </w:rPr>
            </w:pPr>
          </w:p>
          <w:p w14:paraId="79BCAD70" w14:textId="77777777" w:rsidR="004E4408" w:rsidRDefault="004E4408" w:rsidP="00D57076">
            <w:pPr>
              <w:rPr>
                <w:b/>
              </w:rPr>
            </w:pPr>
          </w:p>
          <w:p w14:paraId="56569F7E" w14:textId="77777777" w:rsidR="004E4408" w:rsidRDefault="004E4408" w:rsidP="00D57076">
            <w:pPr>
              <w:rPr>
                <w:b/>
              </w:rPr>
            </w:pPr>
          </w:p>
          <w:p w14:paraId="54317DB6" w14:textId="77777777" w:rsidR="004E4408" w:rsidRPr="005E3BA7" w:rsidRDefault="004E4408" w:rsidP="00D57076">
            <w:pPr>
              <w:rPr>
                <w:b/>
              </w:rPr>
            </w:pPr>
          </w:p>
          <w:p w14:paraId="09B0A043" w14:textId="77777777" w:rsidR="006145A2" w:rsidRPr="005E3BA7" w:rsidRDefault="006145A2" w:rsidP="00D57076">
            <w:pPr>
              <w:rPr>
                <w:b/>
              </w:rPr>
            </w:pPr>
            <w:r w:rsidRPr="005E3BA7">
              <w:rPr>
                <w:b/>
              </w:rPr>
              <w:t>“Family Scheme Income”</w:t>
            </w:r>
          </w:p>
        </w:tc>
        <w:tc>
          <w:tcPr>
            <w:tcW w:w="0" w:type="auto"/>
          </w:tcPr>
          <w:p w14:paraId="5800E874" w14:textId="77777777" w:rsidR="006145A2" w:rsidRPr="005E3BA7" w:rsidRDefault="006145A2" w:rsidP="00D951B1">
            <w:pPr>
              <w:jc w:val="both"/>
            </w:pPr>
            <w:r w:rsidRPr="005E3BA7">
              <w:t xml:space="preserve">The Government released a proposal to establish a wider definition of family income to ensure fairer access to social assistance (ie people should not receive different levels of social 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w:t>
            </w:r>
            <w:r w:rsidR="008056D1" w:rsidRPr="005E3BA7">
              <w:t>be known</w:t>
            </w:r>
            <w:r w:rsidRPr="005E3BA7">
              <w:t xml:space="preserve"> as </w:t>
            </w:r>
            <w:r w:rsidRPr="005E3BA7">
              <w:rPr>
                <w:b/>
              </w:rPr>
              <w:t>“family scheme income”</w:t>
            </w:r>
            <w:r w:rsidRPr="005E3BA7">
              <w:t xml:space="preserve"> would include:</w:t>
            </w:r>
          </w:p>
          <w:p w14:paraId="35E29A3C" w14:textId="77777777" w:rsidR="006145A2" w:rsidRPr="005E3BA7" w:rsidRDefault="006145A2" w:rsidP="004E4408">
            <w:pPr>
              <w:pStyle w:val="Chronologybullet2"/>
            </w:pPr>
            <w:r w:rsidRPr="005E3BA7">
              <w:t>trustee income;</w:t>
            </w:r>
          </w:p>
          <w:p w14:paraId="5143BF72" w14:textId="77777777" w:rsidR="006145A2" w:rsidRPr="005E3BA7" w:rsidRDefault="006145A2" w:rsidP="004E4408">
            <w:pPr>
              <w:pStyle w:val="Chronologybullet2"/>
            </w:pPr>
            <w:r w:rsidRPr="005E3BA7">
              <w:t>fringe benefits;</w:t>
            </w:r>
          </w:p>
          <w:p w14:paraId="2F14557A" w14:textId="77777777" w:rsidR="006145A2" w:rsidRPr="005E3BA7" w:rsidRDefault="006145A2" w:rsidP="004E4408">
            <w:pPr>
              <w:pStyle w:val="Chronologybullet2"/>
            </w:pPr>
            <w:r w:rsidRPr="005E3BA7">
              <w:t>passive income of children above a threshold of $1,000 per year;</w:t>
            </w:r>
          </w:p>
          <w:p w14:paraId="3A1FF3BA" w14:textId="77777777" w:rsidR="006145A2" w:rsidRPr="005E3BA7" w:rsidRDefault="006145A2" w:rsidP="004E4408">
            <w:pPr>
              <w:pStyle w:val="Chronologybullet2"/>
            </w:pPr>
            <w:r w:rsidRPr="005E3BA7">
              <w:t xml:space="preserve">unlocked </w:t>
            </w:r>
            <w:r w:rsidRPr="005E3BA7">
              <w:rPr>
                <w:i/>
              </w:rPr>
              <w:t xml:space="preserve">Portfolio Investment Entity </w:t>
            </w:r>
            <w:r w:rsidRPr="005E3BA7">
              <w:t>(PIE) income;</w:t>
            </w:r>
          </w:p>
          <w:p w14:paraId="76D5E834" w14:textId="77777777" w:rsidR="006145A2" w:rsidRPr="005E3BA7" w:rsidRDefault="006145A2" w:rsidP="004E4408">
            <w:pPr>
              <w:pStyle w:val="Chronologybullet2"/>
            </w:pPr>
            <w:r w:rsidRPr="005E3BA7">
              <w:t>income of non-resident spouses;</w:t>
            </w:r>
          </w:p>
          <w:p w14:paraId="073A1798" w14:textId="77777777" w:rsidR="006145A2" w:rsidRPr="005E3BA7" w:rsidRDefault="006145A2" w:rsidP="004E4408">
            <w:pPr>
              <w:pStyle w:val="Chronologybullet2"/>
            </w:pPr>
            <w:r w:rsidRPr="005E3BA7">
              <w:t>exempt income that is in the nature of wages or salary (eg salary received by employees of some international organisations);</w:t>
            </w:r>
          </w:p>
          <w:p w14:paraId="5AA7C9B4" w14:textId="77777777" w:rsidR="006145A2" w:rsidRPr="005E3BA7" w:rsidRDefault="006145A2" w:rsidP="004E4408">
            <w:pPr>
              <w:pStyle w:val="Chronologybullet2"/>
            </w:pPr>
            <w:r w:rsidRPr="005E3BA7">
              <w:t>main income equalisation scheme deposits; and</w:t>
            </w:r>
          </w:p>
          <w:p w14:paraId="71F1F406" w14:textId="77777777" w:rsidR="006145A2" w:rsidRPr="005E3BA7" w:rsidRDefault="006145A2" w:rsidP="004E4408">
            <w:pPr>
              <w:pStyle w:val="Chronologybullet2"/>
            </w:pPr>
            <w:r w:rsidRPr="005E3BA7">
              <w:t>periodic payments.</w:t>
            </w:r>
          </w:p>
          <w:p w14:paraId="6A2B9120" w14:textId="77777777"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14:paraId="246B57B6" w14:textId="77777777" w:rsidR="006145A2" w:rsidRPr="005E3BA7" w:rsidRDefault="006145A2" w:rsidP="00D951B1">
            <w:pPr>
              <w:jc w:val="both"/>
            </w:pPr>
            <w:r w:rsidRPr="005E3BA7">
              <w:t>Submissions on the proposal were sought by 24 September 2010.</w:t>
            </w:r>
          </w:p>
        </w:tc>
      </w:tr>
      <w:tr w:rsidR="006145A2" w:rsidRPr="005E3BA7" w14:paraId="751EFC9F" w14:textId="77777777" w:rsidTr="002774EE">
        <w:tc>
          <w:tcPr>
            <w:tcW w:w="1928" w:type="dxa"/>
          </w:tcPr>
          <w:p w14:paraId="2B041BA8" w14:textId="77777777" w:rsidR="006145A2" w:rsidRPr="005E3BA7" w:rsidRDefault="006145A2" w:rsidP="00246E36">
            <w:r w:rsidRPr="005E3BA7">
              <w:t>2 September 2010</w:t>
            </w:r>
          </w:p>
        </w:tc>
        <w:tc>
          <w:tcPr>
            <w:tcW w:w="3232" w:type="dxa"/>
            <w:shd w:val="clear" w:color="auto" w:fill="DAEEF3" w:themeFill="accent5" w:themeFillTint="33"/>
          </w:tcPr>
          <w:p w14:paraId="57A5BE1E" w14:textId="77777777" w:rsidR="006145A2" w:rsidRPr="005E3BA7" w:rsidRDefault="006145A2" w:rsidP="00D57076">
            <w:pPr>
              <w:rPr>
                <w:b/>
              </w:rPr>
            </w:pPr>
            <w:r w:rsidRPr="005E3BA7">
              <w:rPr>
                <w:b/>
              </w:rPr>
              <w:t>Welfare Working Group: reporting date extended</w:t>
            </w:r>
          </w:p>
        </w:tc>
        <w:tc>
          <w:tcPr>
            <w:tcW w:w="0" w:type="auto"/>
          </w:tcPr>
          <w:p w14:paraId="0C7B66AF" w14:textId="77777777"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14:paraId="11233AD8" w14:textId="77777777" w:rsidTr="002774EE">
        <w:tc>
          <w:tcPr>
            <w:tcW w:w="1928" w:type="dxa"/>
          </w:tcPr>
          <w:p w14:paraId="40CE50AE" w14:textId="77777777" w:rsidR="006145A2" w:rsidRPr="005E3BA7" w:rsidRDefault="006145A2" w:rsidP="00246E36">
            <w:r w:rsidRPr="005E3BA7">
              <w:t>2 September 2010</w:t>
            </w:r>
          </w:p>
        </w:tc>
        <w:tc>
          <w:tcPr>
            <w:tcW w:w="3232" w:type="dxa"/>
            <w:shd w:val="clear" w:color="auto" w:fill="DAEEF3" w:themeFill="accent5" w:themeFillTint="33"/>
          </w:tcPr>
          <w:p w14:paraId="45F9F2DC" w14:textId="77777777" w:rsidR="006145A2" w:rsidRPr="005E3BA7" w:rsidRDefault="006145A2" w:rsidP="00D57076">
            <w:pPr>
              <w:rPr>
                <w:b/>
              </w:rPr>
            </w:pPr>
            <w:r w:rsidRPr="005E3BA7">
              <w:rPr>
                <w:b/>
              </w:rPr>
              <w:t>Review of the Child Support Scheme</w:t>
            </w:r>
          </w:p>
        </w:tc>
        <w:tc>
          <w:tcPr>
            <w:tcW w:w="0" w:type="auto"/>
          </w:tcPr>
          <w:p w14:paraId="20E6BEFC" w14:textId="77777777"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14:paraId="4F3993F3" w14:textId="77777777"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w:t>
            </w:r>
            <w:r w:rsidRPr="005E3BA7">
              <w:lastRenderedPageBreak/>
              <w:t>outweigh any likely benefits and that no changes were warranted at the time.</w:t>
            </w:r>
          </w:p>
          <w:p w14:paraId="6EEDB9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14:paraId="30E9B721" w14:textId="77777777" w:rsidR="006145A2" w:rsidRPr="005E3BA7" w:rsidRDefault="006145A2" w:rsidP="00D951B1">
            <w:pPr>
              <w:jc w:val="both"/>
            </w:pPr>
            <w:r w:rsidRPr="005E3BA7">
              <w:rPr>
                <w:color w:val="000000"/>
                <w:lang w:eastAsia="en-AU"/>
              </w:rPr>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14:paraId="428535B7" w14:textId="77777777" w:rsidTr="002774EE">
        <w:tc>
          <w:tcPr>
            <w:tcW w:w="1928" w:type="dxa"/>
          </w:tcPr>
          <w:p w14:paraId="0F951962" w14:textId="77777777" w:rsidR="006145A2" w:rsidRPr="005E3BA7" w:rsidRDefault="006145A2" w:rsidP="00246E36">
            <w:r w:rsidRPr="005E3BA7">
              <w:lastRenderedPageBreak/>
              <w:t>7 September 2010</w:t>
            </w:r>
          </w:p>
        </w:tc>
        <w:tc>
          <w:tcPr>
            <w:tcW w:w="3232" w:type="dxa"/>
            <w:shd w:val="clear" w:color="auto" w:fill="DAEEF3" w:themeFill="accent5" w:themeFillTint="33"/>
          </w:tcPr>
          <w:p w14:paraId="65FB7ED2" w14:textId="77777777" w:rsidR="006145A2" w:rsidRPr="005E3BA7" w:rsidRDefault="006145A2" w:rsidP="00D57076">
            <w:pPr>
              <w:rPr>
                <w:b/>
              </w:rPr>
            </w:pPr>
            <w:r w:rsidRPr="005E3BA7">
              <w:rPr>
                <w:b/>
              </w:rPr>
              <w:t>Earthquake Support Subsidy</w:t>
            </w:r>
          </w:p>
        </w:tc>
        <w:tc>
          <w:tcPr>
            <w:tcW w:w="0" w:type="auto"/>
          </w:tcPr>
          <w:p w14:paraId="7C3D1D4B" w14:textId="77777777"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damage meant they could not operate and they could not pay staff wages.   The earthquake support subsidy had the following parameters:</w:t>
            </w:r>
          </w:p>
          <w:p w14:paraId="4F99D2BC" w14:textId="77777777" w:rsidR="006145A2" w:rsidRPr="005E3BA7" w:rsidRDefault="006145A2" w:rsidP="004E4408">
            <w:pPr>
              <w:pStyle w:val="Chronologybullet2"/>
            </w:pPr>
            <w:r w:rsidRPr="005E3BA7">
              <w:t>$350 per week gross wage subsidy;</w:t>
            </w:r>
          </w:p>
          <w:p w14:paraId="5B366650" w14:textId="77777777" w:rsidR="006145A2" w:rsidRPr="005E3BA7" w:rsidRDefault="006145A2" w:rsidP="004E4408">
            <w:pPr>
              <w:pStyle w:val="Chronologybullet2"/>
            </w:pPr>
            <w:r w:rsidRPr="005E3BA7">
              <w:t>advance lump sum paid to the employer;</w:t>
            </w:r>
          </w:p>
          <w:p w14:paraId="50FFFA1B" w14:textId="77777777" w:rsidR="006145A2" w:rsidRPr="005E3BA7" w:rsidRDefault="006145A2" w:rsidP="004E4408">
            <w:pPr>
              <w:pStyle w:val="Chronologybullet2"/>
            </w:pPr>
            <w:r w:rsidRPr="005E3BA7">
              <w:t>the employer could top-up the subsidy;</w:t>
            </w:r>
          </w:p>
          <w:p w14:paraId="072ABEFF" w14:textId="77777777" w:rsidR="006145A2" w:rsidRPr="005E3BA7" w:rsidRDefault="006145A2" w:rsidP="004E4408">
            <w:pPr>
              <w:pStyle w:val="Chronologybullet2"/>
            </w:pPr>
            <w:r w:rsidRPr="005E3BA7">
              <w:t>the subsidy was backdated to 4 September 2010; and</w:t>
            </w:r>
          </w:p>
          <w:p w14:paraId="0DEDE04E" w14:textId="77777777" w:rsidR="006145A2" w:rsidRPr="005E3BA7" w:rsidRDefault="006145A2" w:rsidP="004E4408">
            <w:pPr>
              <w:pStyle w:val="Chronologybullet2"/>
            </w:pPr>
            <w:r w:rsidRPr="005E3BA7">
              <w:t>firms holding insurance cover for loss of earnings were expected to use this before accessing the subsidy.</w:t>
            </w:r>
          </w:p>
          <w:p w14:paraId="79C2D57E" w14:textId="77777777"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14:paraId="4AB64AE4" w14:textId="77777777" w:rsidTr="002774EE">
        <w:tc>
          <w:tcPr>
            <w:tcW w:w="1928" w:type="dxa"/>
          </w:tcPr>
          <w:p w14:paraId="0B6A7989" w14:textId="77777777" w:rsidR="006145A2" w:rsidRPr="005E3BA7" w:rsidRDefault="006145A2" w:rsidP="00246E36">
            <w:r w:rsidRPr="005E3BA7">
              <w:t>13 September 2010</w:t>
            </w:r>
          </w:p>
        </w:tc>
        <w:tc>
          <w:tcPr>
            <w:tcW w:w="3232" w:type="dxa"/>
            <w:shd w:val="clear" w:color="auto" w:fill="DAEEF3" w:themeFill="accent5" w:themeFillTint="33"/>
          </w:tcPr>
          <w:p w14:paraId="0EC53E43" w14:textId="77777777"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14:paraId="3FF23A60" w14:textId="77777777"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14:paraId="46D7DD3D" w14:textId="77777777" w:rsidTr="002774EE">
        <w:tc>
          <w:tcPr>
            <w:tcW w:w="1928" w:type="dxa"/>
          </w:tcPr>
          <w:p w14:paraId="4E63FABF" w14:textId="77777777" w:rsidR="006145A2" w:rsidRPr="005E3BA7" w:rsidRDefault="006145A2" w:rsidP="00246E36">
            <w:r w:rsidRPr="005E3BA7">
              <w:t>14 September 2010</w:t>
            </w:r>
          </w:p>
        </w:tc>
        <w:tc>
          <w:tcPr>
            <w:tcW w:w="3232" w:type="dxa"/>
            <w:shd w:val="clear" w:color="auto" w:fill="DAEEF3" w:themeFill="accent5" w:themeFillTint="33"/>
          </w:tcPr>
          <w:p w14:paraId="6C975D22" w14:textId="77777777"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14:paraId="05DCC2D6" w14:textId="77777777"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14:paraId="012B4B5C" w14:textId="77777777"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14:paraId="74F6C410" w14:textId="77777777" w:rsidR="006145A2" w:rsidRPr="005E3BA7" w:rsidRDefault="006145A2" w:rsidP="004E4408">
            <w:pPr>
              <w:pStyle w:val="Chronologybullet2"/>
            </w:pPr>
            <w:r w:rsidRPr="005E3BA7">
              <w:t xml:space="preserve">facilitated the gathering of information about any structure or any infrastructure affected by the </w:t>
            </w:r>
            <w:r w:rsidRPr="005E3BA7">
              <w:lastRenderedPageBreak/>
              <w:t>Canterbury earthquake that is relevant to understanding how to minimise the damage caused by earthquakes.</w:t>
            </w:r>
          </w:p>
          <w:p w14:paraId="39CC8A22" w14:textId="77777777" w:rsidR="006145A2" w:rsidRPr="0007728E" w:rsidRDefault="006145A2" w:rsidP="008F5FFC">
            <w:pPr>
              <w:jc w:val="both"/>
              <w:rPr>
                <w:i/>
              </w:rPr>
            </w:pPr>
            <w:r w:rsidRPr="005E3BA7">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14:paraId="76DC0427" w14:textId="77777777" w:rsidR="006145A2" w:rsidRPr="005E3BA7" w:rsidRDefault="006145A2" w:rsidP="008F5FFC">
            <w:pPr>
              <w:jc w:val="both"/>
            </w:pPr>
            <w:r w:rsidRPr="005E3BA7">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14:paraId="71984925" w14:textId="77777777"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14:paraId="7A3B0FBE" w14:textId="77777777"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14:paraId="44E4D0C8" w14:textId="77777777" w:rsidTr="002774EE">
        <w:tc>
          <w:tcPr>
            <w:tcW w:w="1928" w:type="dxa"/>
          </w:tcPr>
          <w:p w14:paraId="624F58AE" w14:textId="77777777" w:rsidR="006145A2" w:rsidRPr="005E3BA7" w:rsidRDefault="006145A2" w:rsidP="00246E36">
            <w:r w:rsidRPr="005E3BA7">
              <w:lastRenderedPageBreak/>
              <w:t>16 September 2010</w:t>
            </w:r>
          </w:p>
        </w:tc>
        <w:tc>
          <w:tcPr>
            <w:tcW w:w="3232" w:type="dxa"/>
            <w:shd w:val="clear" w:color="auto" w:fill="DAEEF3" w:themeFill="accent5" w:themeFillTint="33"/>
          </w:tcPr>
          <w:p w14:paraId="1909FE27" w14:textId="77777777" w:rsidR="006145A2" w:rsidRPr="005E3BA7" w:rsidRDefault="006145A2" w:rsidP="00D57076">
            <w:pPr>
              <w:rPr>
                <w:b/>
              </w:rPr>
            </w:pPr>
            <w:r w:rsidRPr="005E3BA7">
              <w:rPr>
                <w:b/>
              </w:rPr>
              <w:t>Housing Emergency Lease Programme (HELP)</w:t>
            </w:r>
          </w:p>
        </w:tc>
        <w:tc>
          <w:tcPr>
            <w:tcW w:w="0" w:type="auto"/>
          </w:tcPr>
          <w:p w14:paraId="2F67EA12" w14:textId="77777777"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14:paraId="408B8E74" w14:textId="77777777" w:rsidR="006145A2" w:rsidRPr="005E3BA7" w:rsidRDefault="006145A2" w:rsidP="008F5FFC">
            <w:pPr>
              <w:jc w:val="both"/>
            </w:pPr>
            <w:r w:rsidRPr="005E3BA7">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14:paraId="3AE27749" w14:textId="77777777" w:rsidTr="002774EE">
        <w:tc>
          <w:tcPr>
            <w:tcW w:w="1928" w:type="dxa"/>
          </w:tcPr>
          <w:p w14:paraId="192A5DED" w14:textId="77777777" w:rsidR="006145A2" w:rsidRPr="005E3BA7" w:rsidRDefault="006145A2" w:rsidP="00246E36">
            <w:r w:rsidRPr="005E3BA7">
              <w:t>27 September 2010</w:t>
            </w:r>
          </w:p>
        </w:tc>
        <w:tc>
          <w:tcPr>
            <w:tcW w:w="3232" w:type="dxa"/>
            <w:shd w:val="clear" w:color="auto" w:fill="DAEEF3" w:themeFill="accent5" w:themeFillTint="33"/>
          </w:tcPr>
          <w:p w14:paraId="09621BB3" w14:textId="77777777" w:rsidR="006145A2" w:rsidRPr="005E3BA7" w:rsidRDefault="006145A2" w:rsidP="00643CC7">
            <w:pPr>
              <w:rPr>
                <w:b/>
              </w:rPr>
            </w:pPr>
            <w:r w:rsidRPr="005E3BA7">
              <w:rPr>
                <w:b/>
              </w:rPr>
              <w:t xml:space="preserve">Changes to the income test for some social security </w:t>
            </w:r>
            <w:r w:rsidRPr="005E3BA7">
              <w:rPr>
                <w:b/>
              </w:rPr>
              <w:lastRenderedPageBreak/>
              <w:t>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s Pension</w:t>
            </w:r>
          </w:p>
        </w:tc>
        <w:tc>
          <w:tcPr>
            <w:tcW w:w="0" w:type="auto"/>
          </w:tcPr>
          <w:p w14:paraId="13CD6A43" w14:textId="77777777" w:rsidR="006145A2" w:rsidRPr="005E3BA7" w:rsidRDefault="006145A2" w:rsidP="00D951B1">
            <w:pPr>
              <w:jc w:val="both"/>
            </w:pPr>
            <w:r w:rsidRPr="005E3BA7">
              <w:lastRenderedPageBreak/>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t>
            </w:r>
            <w:r w:rsidRPr="005E3BA7">
              <w:lastRenderedPageBreak/>
              <w:t xml:space="preserve">which the after tax benefit was reduced by 30c for each dollar of gross income above the free zone) and the threshold after which the benefit </w:t>
            </w:r>
            <w:r w:rsidR="00F909FA">
              <w:t>was</w:t>
            </w:r>
            <w:r w:rsidRPr="005E3BA7">
              <w:t xml:space="preserve"> reduced by 70c increased from $180 to $200 gross per week. </w:t>
            </w:r>
          </w:p>
          <w:p w14:paraId="4A7243B6" w14:textId="77777777"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t>
            </w:r>
            <w:r w:rsidR="008056D1" w:rsidRPr="005E3BA7">
              <w:t>w</w:t>
            </w:r>
            <w:r w:rsidR="008056D1">
              <w:t>ere</w:t>
            </w:r>
            <w:r w:rsidRPr="005E3BA7">
              <w:t xml:space="preserve"> able to earn up to $5,200 gross per annum (an increase from $4,160 per annum) before their benefit was reduced.  The abatement rate of 70c in the dollar remained unchanged (gross income reducing the gross amount of these benefits).</w:t>
            </w:r>
          </w:p>
          <w:p w14:paraId="1C9C7FE0" w14:textId="77777777"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14:paraId="78A11BAF" w14:textId="77777777" w:rsidTr="002774EE">
        <w:tc>
          <w:tcPr>
            <w:tcW w:w="1928" w:type="dxa"/>
          </w:tcPr>
          <w:p w14:paraId="1D070D3A"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2933E84" w14:textId="77777777"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14:paraId="55D21CA0" w14:textId="77777777"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14:paraId="3F67481C" w14:textId="77777777" w:rsidTr="002774EE">
        <w:tc>
          <w:tcPr>
            <w:tcW w:w="1928" w:type="dxa"/>
          </w:tcPr>
          <w:p w14:paraId="57B0088D" w14:textId="77777777" w:rsidR="006145A2" w:rsidRPr="005E3BA7" w:rsidRDefault="006145A2" w:rsidP="00246E36">
            <w:r w:rsidRPr="005E3BA7">
              <w:t>27 September 2010</w:t>
            </w:r>
          </w:p>
        </w:tc>
        <w:tc>
          <w:tcPr>
            <w:tcW w:w="3232" w:type="dxa"/>
            <w:shd w:val="clear" w:color="auto" w:fill="DAEEF3" w:themeFill="accent5" w:themeFillTint="33"/>
          </w:tcPr>
          <w:p w14:paraId="1744EC5B" w14:textId="77777777" w:rsidR="006145A2" w:rsidRPr="005E3BA7" w:rsidRDefault="006145A2" w:rsidP="00D57076">
            <w:pPr>
              <w:rPr>
                <w:b/>
              </w:rPr>
            </w:pPr>
            <w:r w:rsidRPr="005E3BA7">
              <w:rPr>
                <w:b/>
              </w:rPr>
              <w:t>Work obligations applied to Domestic Purposes Benefit for Sole Parents</w:t>
            </w:r>
          </w:p>
        </w:tc>
        <w:tc>
          <w:tcPr>
            <w:tcW w:w="0" w:type="auto"/>
          </w:tcPr>
          <w:p w14:paraId="4A2C1E73" w14:textId="77777777"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14:paraId="1998EEE2" w14:textId="77777777"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14:paraId="1B11040F" w14:textId="77777777" w:rsidR="006145A2" w:rsidRPr="005E3BA7" w:rsidRDefault="006145A2" w:rsidP="00D951B1">
            <w:pPr>
              <w:jc w:val="both"/>
            </w:pPr>
            <w:r w:rsidRPr="005E3BA7">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14:paraId="76D57083" w14:textId="77777777"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14:paraId="754A5336" w14:textId="77777777" w:rsidR="006145A2" w:rsidRPr="005E3BA7" w:rsidRDefault="006145A2" w:rsidP="00D951B1">
            <w:pPr>
              <w:jc w:val="both"/>
            </w:pPr>
            <w:r w:rsidRPr="005E3BA7">
              <w:lastRenderedPageBreak/>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14:paraId="6284CC7F" w14:textId="77777777" w:rsidTr="002774EE">
        <w:tc>
          <w:tcPr>
            <w:tcW w:w="1928" w:type="dxa"/>
          </w:tcPr>
          <w:p w14:paraId="78463FF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A121412" w14:textId="77777777" w:rsidR="006145A2" w:rsidRPr="005E3BA7" w:rsidRDefault="006145A2" w:rsidP="00D57076">
            <w:pPr>
              <w:rPr>
                <w:b/>
              </w:rPr>
            </w:pPr>
            <w:r w:rsidRPr="005E3BA7">
              <w:rPr>
                <w:b/>
              </w:rPr>
              <w:t>Work test exemptions</w:t>
            </w:r>
          </w:p>
          <w:p w14:paraId="6298C8E2" w14:textId="77777777" w:rsidR="006145A2" w:rsidRPr="005E3BA7" w:rsidRDefault="006145A2" w:rsidP="00D57076">
            <w:pPr>
              <w:rPr>
                <w:b/>
              </w:rPr>
            </w:pPr>
          </w:p>
          <w:p w14:paraId="1A5F77D8" w14:textId="77777777" w:rsidR="006145A2" w:rsidRPr="005E3BA7" w:rsidRDefault="006145A2" w:rsidP="00D57076">
            <w:pPr>
              <w:rPr>
                <w:b/>
              </w:rPr>
            </w:pPr>
          </w:p>
          <w:p w14:paraId="5B8568F7" w14:textId="77777777" w:rsidR="006145A2" w:rsidRPr="005E3BA7" w:rsidRDefault="006145A2" w:rsidP="00D57076">
            <w:pPr>
              <w:rPr>
                <w:b/>
              </w:rPr>
            </w:pPr>
          </w:p>
          <w:p w14:paraId="2818C138" w14:textId="77777777" w:rsidR="006145A2" w:rsidRPr="005E3BA7" w:rsidRDefault="006145A2" w:rsidP="00D57076">
            <w:pPr>
              <w:rPr>
                <w:b/>
              </w:rPr>
            </w:pPr>
            <w:r w:rsidRPr="005E3BA7">
              <w:rPr>
                <w:b/>
              </w:rPr>
              <w:t>Exemptions from Planning Obligations</w:t>
            </w:r>
          </w:p>
        </w:tc>
        <w:tc>
          <w:tcPr>
            <w:tcW w:w="0" w:type="auto"/>
          </w:tcPr>
          <w:p w14:paraId="58B953FD" w14:textId="77777777"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14:paraId="58D7F829" w14:textId="77777777" w:rsidR="006145A2" w:rsidRPr="005E3BA7" w:rsidRDefault="006145A2" w:rsidP="00D951B1">
            <w:pPr>
              <w:jc w:val="both"/>
            </w:pPr>
            <w:r w:rsidRPr="005E3BA7">
              <w:t>From this time work-test exemptions could be granted in respect of some or all work test obligations instead of blanket exemptions from the work test.</w:t>
            </w:r>
          </w:p>
          <w:p w14:paraId="70582245" w14:textId="77777777"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14:paraId="0027A80F" w14:textId="77777777" w:rsidR="006145A2" w:rsidRPr="005E3BA7" w:rsidRDefault="006145A2" w:rsidP="008F5FFC">
            <w:pPr>
              <w:pStyle w:val="Chronologybullet2"/>
            </w:pPr>
            <w:r w:rsidRPr="005E3BA7">
              <w:t xml:space="preserve">temporary severe disability issues </w:t>
            </w:r>
            <w:r w:rsidR="004E2F59">
              <w:t>or</w:t>
            </w:r>
            <w:r w:rsidRPr="005E3BA7">
              <w:t xml:space="preserve"> temporary medical or psychological problems that will be resolved; or</w:t>
            </w:r>
          </w:p>
          <w:p w14:paraId="0C66E5A6" w14:textId="77777777" w:rsidR="006145A2" w:rsidRPr="005E3BA7" w:rsidRDefault="006145A2" w:rsidP="008F5FFC">
            <w:pPr>
              <w:pStyle w:val="Chronologybullet2"/>
            </w:pPr>
            <w:r w:rsidRPr="005E3BA7">
              <w:t>pressures that meant that planning is currently impractical or unlikely to be helpful (eg issues related to the care of children).</w:t>
            </w:r>
          </w:p>
        </w:tc>
      </w:tr>
      <w:tr w:rsidR="006145A2" w:rsidRPr="005E3BA7" w14:paraId="626EBB5F" w14:textId="77777777" w:rsidTr="002774EE">
        <w:tc>
          <w:tcPr>
            <w:tcW w:w="1928" w:type="dxa"/>
          </w:tcPr>
          <w:p w14:paraId="1BA61F63" w14:textId="77777777" w:rsidR="006145A2" w:rsidRPr="005E3BA7" w:rsidRDefault="006145A2" w:rsidP="00246E36">
            <w:r w:rsidRPr="005E3BA7">
              <w:t>27 September 2010</w:t>
            </w:r>
          </w:p>
        </w:tc>
        <w:tc>
          <w:tcPr>
            <w:tcW w:w="3232" w:type="dxa"/>
            <w:shd w:val="clear" w:color="auto" w:fill="DAEEF3" w:themeFill="accent5" w:themeFillTint="33"/>
          </w:tcPr>
          <w:p w14:paraId="4F0EDBCD" w14:textId="77777777" w:rsidR="006145A2" w:rsidRPr="005E3BA7" w:rsidRDefault="006145A2" w:rsidP="00D57076">
            <w:pPr>
              <w:rPr>
                <w:b/>
              </w:rPr>
            </w:pPr>
            <w:r w:rsidRPr="005E3BA7">
              <w:rPr>
                <w:b/>
              </w:rPr>
              <w:t xml:space="preserve">Negotiated Job Seeker Agreements </w:t>
            </w:r>
            <w:r w:rsidR="004E2F59" w:rsidRPr="005E3BA7">
              <w:rPr>
                <w:b/>
              </w:rPr>
              <w:t>abolished,</w:t>
            </w:r>
            <w:r w:rsidRPr="005E3BA7">
              <w:rPr>
                <w:b/>
              </w:rPr>
              <w:t xml:space="preserve"> and Personal Development and Employment Plans refocused</w:t>
            </w:r>
          </w:p>
        </w:tc>
        <w:tc>
          <w:tcPr>
            <w:tcW w:w="0" w:type="auto"/>
          </w:tcPr>
          <w:p w14:paraId="08132237" w14:textId="77777777"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14:paraId="61144A2E" w14:textId="77777777"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w:t>
            </w:r>
            <w:r w:rsidR="004E2F59" w:rsidRPr="005E3BA7">
              <w:t>time,</w:t>
            </w:r>
            <w:r w:rsidRPr="005E3BA7">
              <w:t xml:space="preserve"> they </w:t>
            </w:r>
            <w:r w:rsidR="004E2F59">
              <w:t>c</w:t>
            </w:r>
            <w:r w:rsidRPr="005E3BA7">
              <w:t>ould only include activities related to planning for employment.  Social development and personal well-being goals were excluded.</w:t>
            </w:r>
          </w:p>
        </w:tc>
      </w:tr>
      <w:tr w:rsidR="006145A2" w:rsidRPr="005E3BA7" w14:paraId="544B4AE9" w14:textId="77777777" w:rsidTr="002774EE">
        <w:tc>
          <w:tcPr>
            <w:tcW w:w="1928" w:type="dxa"/>
          </w:tcPr>
          <w:p w14:paraId="4D172498" w14:textId="77777777" w:rsidR="006145A2" w:rsidRPr="005E3BA7" w:rsidRDefault="006145A2" w:rsidP="00246E36">
            <w:r w:rsidRPr="005E3BA7">
              <w:t>27 September 2010</w:t>
            </w:r>
          </w:p>
        </w:tc>
        <w:tc>
          <w:tcPr>
            <w:tcW w:w="3232" w:type="dxa"/>
            <w:shd w:val="clear" w:color="auto" w:fill="DAEEF3" w:themeFill="accent5" w:themeFillTint="33"/>
          </w:tcPr>
          <w:p w14:paraId="0BE3C971" w14:textId="77777777" w:rsidR="006145A2" w:rsidRPr="005E3BA7" w:rsidRDefault="006145A2" w:rsidP="00D57076">
            <w:pPr>
              <w:rPr>
                <w:b/>
              </w:rPr>
            </w:pPr>
            <w:r w:rsidRPr="005E3BA7">
              <w:rPr>
                <w:b/>
              </w:rPr>
              <w:t>Enhanced medical certificates for Invalids Benefit/Sickness Benefit and work capacity certification</w:t>
            </w:r>
          </w:p>
        </w:tc>
        <w:tc>
          <w:tcPr>
            <w:tcW w:w="0" w:type="auto"/>
          </w:tcPr>
          <w:p w14:paraId="3CB3AEF2" w14:textId="77777777" w:rsidR="006145A2" w:rsidRPr="005E3BA7" w:rsidRDefault="006145A2" w:rsidP="00D951B1">
            <w:pPr>
              <w:jc w:val="both"/>
            </w:pPr>
            <w:r w:rsidRPr="005E3BA7">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t>Sickness Benefit</w:t>
            </w:r>
            <w:r w:rsidRPr="005E3BA7">
              <w:t xml:space="preserve"> who were assessed as capable of part-time work, a work</w:t>
            </w:r>
            <w:r w:rsidR="004E2F59">
              <w:t>-</w:t>
            </w:r>
            <w:r w:rsidRPr="005E3BA7">
              <w:t>test was applied from 2 May 2011.</w:t>
            </w:r>
          </w:p>
        </w:tc>
      </w:tr>
      <w:tr w:rsidR="006145A2" w:rsidRPr="005E3BA7" w14:paraId="230310BA" w14:textId="77777777" w:rsidTr="002774EE">
        <w:tc>
          <w:tcPr>
            <w:tcW w:w="1928" w:type="dxa"/>
          </w:tcPr>
          <w:p w14:paraId="6785B40B" w14:textId="77777777" w:rsidR="006145A2" w:rsidRPr="005E3BA7" w:rsidRDefault="006145A2" w:rsidP="00246E36">
            <w:r w:rsidRPr="005E3BA7">
              <w:t>27 September 2010</w:t>
            </w:r>
          </w:p>
        </w:tc>
        <w:tc>
          <w:tcPr>
            <w:tcW w:w="3232" w:type="dxa"/>
            <w:shd w:val="clear" w:color="auto" w:fill="DAEEF3" w:themeFill="accent5" w:themeFillTint="33"/>
          </w:tcPr>
          <w:p w14:paraId="0F58FD50" w14:textId="77777777"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14:paraId="63FAAE71" w14:textId="77777777"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w:t>
            </w:r>
            <w:r w:rsidRPr="005E3BA7">
              <w:lastRenderedPageBreak/>
              <w:t xml:space="preserve">condition within the ambit of their scope of practice. </w:t>
            </w:r>
          </w:p>
        </w:tc>
      </w:tr>
      <w:tr w:rsidR="006145A2" w:rsidRPr="005E3BA7" w14:paraId="425C5CA9" w14:textId="77777777" w:rsidTr="002774EE">
        <w:tc>
          <w:tcPr>
            <w:tcW w:w="1928" w:type="dxa"/>
          </w:tcPr>
          <w:p w14:paraId="47A563B8"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2EEF73DE" w14:textId="77777777" w:rsidR="006145A2" w:rsidRPr="005E3BA7" w:rsidRDefault="006145A2" w:rsidP="00D57076">
            <w:pPr>
              <w:rPr>
                <w:b/>
              </w:rPr>
            </w:pPr>
            <w:r w:rsidRPr="005E3BA7">
              <w:rPr>
                <w:b/>
              </w:rPr>
              <w:t>Sanctions for failing to meet the work test or participate in the work planning process</w:t>
            </w:r>
          </w:p>
        </w:tc>
        <w:tc>
          <w:tcPr>
            <w:tcW w:w="0" w:type="auto"/>
          </w:tcPr>
          <w:p w14:paraId="333CE650" w14:textId="77777777" w:rsidR="006145A2" w:rsidRPr="005E3BA7" w:rsidRDefault="006145A2" w:rsidP="00D951B1">
            <w:pPr>
              <w:jc w:val="both"/>
            </w:pPr>
            <w:r w:rsidRPr="005E3BA7">
              <w:t xml:space="preserve">Sanctions for failure to meet work obligations, without a good reason were a 50 percent reduction 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w:t>
            </w:r>
            <w:r w:rsidR="004E2F59" w:rsidRPr="005E3BA7">
              <w:t>five-day</w:t>
            </w:r>
            <w:r w:rsidRPr="005E3BA7">
              <w:t xml:space="preserve"> notice period before a work test failure was recorded was removed.  With work test failures initiated immediately, the beneficiary still had five working days to respond before their benefit was reduced.</w:t>
            </w:r>
          </w:p>
        </w:tc>
      </w:tr>
      <w:tr w:rsidR="006145A2" w:rsidRPr="005E3BA7" w14:paraId="59A1F591" w14:textId="77777777" w:rsidTr="002774EE">
        <w:tc>
          <w:tcPr>
            <w:tcW w:w="1928" w:type="dxa"/>
          </w:tcPr>
          <w:p w14:paraId="6C5B91D0" w14:textId="77777777" w:rsidR="006145A2" w:rsidRPr="005E3BA7" w:rsidRDefault="006145A2" w:rsidP="00246E36">
            <w:r w:rsidRPr="005E3BA7">
              <w:t>27 September 2010</w:t>
            </w:r>
          </w:p>
        </w:tc>
        <w:tc>
          <w:tcPr>
            <w:tcW w:w="3232" w:type="dxa"/>
            <w:shd w:val="clear" w:color="auto" w:fill="DAEEF3" w:themeFill="accent5" w:themeFillTint="33"/>
          </w:tcPr>
          <w:p w14:paraId="0FF5D146" w14:textId="77777777" w:rsidR="006145A2" w:rsidRPr="005E3BA7" w:rsidRDefault="0098518F" w:rsidP="0098518F">
            <w:pPr>
              <w:rPr>
                <w:b/>
              </w:rPr>
            </w:pPr>
            <w:r>
              <w:rPr>
                <w:b/>
              </w:rPr>
              <w:t xml:space="preserve">Unemployment Benefit: Recipients </w:t>
            </w:r>
            <w:r w:rsidR="006145A2" w:rsidRPr="005E3BA7">
              <w:rPr>
                <w:b/>
              </w:rPr>
              <w:t>required to reapply for their benefit after 12 months</w:t>
            </w:r>
          </w:p>
        </w:tc>
        <w:tc>
          <w:tcPr>
            <w:tcW w:w="0" w:type="auto"/>
          </w:tcPr>
          <w:p w14:paraId="646A35E1" w14:textId="77777777"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12 months and complete a comprehensive work assessment.  Those who didn’t reapply had their benefit cancelled.</w:t>
            </w:r>
          </w:p>
        </w:tc>
      </w:tr>
      <w:tr w:rsidR="006145A2" w:rsidRPr="005E3BA7" w14:paraId="7D13A6D8" w14:textId="77777777" w:rsidTr="002774EE">
        <w:tc>
          <w:tcPr>
            <w:tcW w:w="1928" w:type="dxa"/>
          </w:tcPr>
          <w:p w14:paraId="3556AD0B" w14:textId="77777777" w:rsidR="006145A2" w:rsidRPr="005E3BA7" w:rsidRDefault="006145A2" w:rsidP="00246E36">
            <w:r w:rsidRPr="005E3BA7">
              <w:t>27 September 2010</w:t>
            </w:r>
          </w:p>
        </w:tc>
        <w:tc>
          <w:tcPr>
            <w:tcW w:w="3232" w:type="dxa"/>
            <w:shd w:val="clear" w:color="auto" w:fill="DAEEF3" w:themeFill="accent5" w:themeFillTint="33"/>
          </w:tcPr>
          <w:p w14:paraId="59395204" w14:textId="77777777"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14:paraId="070C4730" w14:textId="77777777"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w:t>
            </w:r>
            <w:r w:rsidR="004E2F59" w:rsidRPr="005E3BA7">
              <w:t>12-month</w:t>
            </w:r>
            <w:r w:rsidRPr="005E3BA7">
              <w:t xml:space="preserve"> period were required to come into a </w:t>
            </w:r>
            <w:r w:rsidR="0007728E" w:rsidRPr="0007728E">
              <w:rPr>
                <w:i/>
              </w:rPr>
              <w:t>Ministry of Social Development</w:t>
            </w:r>
            <w:r w:rsidR="0007728E">
              <w:t xml:space="preserve"> office</w:t>
            </w:r>
            <w:r w:rsidRPr="005E3BA7">
              <w:t>, complete budgeting activities and show that they have taken reasonable steps to increase their income, reduce their costs, or improve their financial management.  Hardship assistance could be refused if an applicant had not tried to reduce their costs, or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14:paraId="5CFCF17C" w14:textId="77777777" w:rsidTr="002774EE">
        <w:tc>
          <w:tcPr>
            <w:tcW w:w="1928" w:type="dxa"/>
          </w:tcPr>
          <w:p w14:paraId="75F4A553" w14:textId="77777777" w:rsidR="006145A2" w:rsidRPr="005E3BA7" w:rsidRDefault="006145A2" w:rsidP="00246E36">
            <w:r w:rsidRPr="005E3BA7">
              <w:t>27 September 2010</w:t>
            </w:r>
          </w:p>
        </w:tc>
        <w:tc>
          <w:tcPr>
            <w:tcW w:w="3232" w:type="dxa"/>
            <w:shd w:val="clear" w:color="auto" w:fill="DAEEF3" w:themeFill="accent5" w:themeFillTint="33"/>
          </w:tcPr>
          <w:p w14:paraId="457760E8" w14:textId="77777777"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14:paraId="0FCD7296" w14:textId="53974761" w:rsidR="006145A2" w:rsidRPr="005E3BA7" w:rsidRDefault="006145A2" w:rsidP="00D951B1">
            <w:pPr>
              <w:jc w:val="both"/>
            </w:pPr>
            <w:r w:rsidRPr="005E3BA7">
              <w:t xml:space="preserve">From this time, </w:t>
            </w:r>
            <w:r w:rsidR="00034E0A" w:rsidRPr="005E3BA7">
              <w:t>16-17-year</w:t>
            </w:r>
            <w:r w:rsidRPr="005E3BA7">
              <w:t xml:space="preserve"> olds receiving the </w:t>
            </w:r>
            <w:r w:rsidRPr="005E3BA7">
              <w:rPr>
                <w:i/>
              </w:rPr>
              <w:t xml:space="preserve">Independent Youth Benefit </w:t>
            </w:r>
            <w:r w:rsidRPr="005E3BA7">
              <w:t>(IYB) were required to be in education, work or training.  Case managers could direct IYB applicants to undertake or remain in:</w:t>
            </w:r>
          </w:p>
          <w:p w14:paraId="57B190D9" w14:textId="77777777" w:rsidR="006145A2" w:rsidRPr="005E3BA7" w:rsidRDefault="006145A2" w:rsidP="008F5FFC">
            <w:pPr>
              <w:pStyle w:val="Chronologybullet2"/>
            </w:pPr>
            <w:r w:rsidRPr="005E3BA7">
              <w:t>education;</w:t>
            </w:r>
          </w:p>
          <w:p w14:paraId="520EC30D" w14:textId="77777777" w:rsidR="006145A2" w:rsidRPr="005E3BA7" w:rsidRDefault="006145A2" w:rsidP="008F5FFC">
            <w:pPr>
              <w:pStyle w:val="Chronologybullet2"/>
            </w:pPr>
            <w:r w:rsidRPr="005E3BA7">
              <w:t>work-related activities; or</w:t>
            </w:r>
          </w:p>
          <w:p w14:paraId="1B5DAAFB" w14:textId="77777777" w:rsidR="006145A2" w:rsidRPr="005E3BA7" w:rsidRDefault="006145A2" w:rsidP="008F5FFC">
            <w:pPr>
              <w:pStyle w:val="Chronologybullet2"/>
            </w:pPr>
            <w:r w:rsidRPr="005E3BA7">
              <w:t>training.</w:t>
            </w:r>
          </w:p>
          <w:p w14:paraId="7375302E" w14:textId="77777777" w:rsidR="006145A2" w:rsidRPr="005E3BA7" w:rsidRDefault="006145A2" w:rsidP="00D951B1">
            <w:pPr>
              <w:jc w:val="both"/>
            </w:pPr>
            <w:r w:rsidRPr="005E3BA7">
              <w:t xml:space="preserve">Job seeking activities could be assigned if education or training was not seen as appropriate for </w:t>
            </w:r>
            <w:r w:rsidRPr="005E3BA7">
              <w:lastRenderedPageBreak/>
              <w:t xml:space="preserve">the beneficiary.  </w:t>
            </w:r>
          </w:p>
          <w:p w14:paraId="71C63C1C" w14:textId="77777777" w:rsidR="006145A2" w:rsidRPr="005E3BA7" w:rsidRDefault="006145A2" w:rsidP="00D951B1">
            <w:pPr>
              <w:jc w:val="both"/>
            </w:pPr>
            <w:r w:rsidRPr="005E3BA7">
              <w:t>Education was seen as the priority and IYB recipients who were job seeking were required to meet with their case manager to discuss returning to education or training.</w:t>
            </w:r>
          </w:p>
        </w:tc>
      </w:tr>
      <w:tr w:rsidR="006145A2" w:rsidRPr="005E3BA7" w14:paraId="421AAB1F" w14:textId="77777777" w:rsidTr="002774EE">
        <w:tc>
          <w:tcPr>
            <w:tcW w:w="1928" w:type="dxa"/>
          </w:tcPr>
          <w:p w14:paraId="6EC910DD"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298E0ED" w14:textId="77777777"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14:paraId="2DF9BAA4" w14:textId="77777777"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14:paraId="6079F78C" w14:textId="77777777"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income thresholds that applied on 1 April 2010).</w:t>
            </w:r>
            <w:r w:rsidR="0015099C">
              <w:t xml:space="preserve">  From 27 September 2013, the grandparenting provisions were extended </w:t>
            </w:r>
            <w:r w:rsidR="003234AC">
              <w:t>until the start of the 2014 school year</w:t>
            </w:r>
            <w:r w:rsidR="0015099C">
              <w:t>.</w:t>
            </w:r>
          </w:p>
        </w:tc>
      </w:tr>
      <w:tr w:rsidR="006145A2" w:rsidRPr="005E3BA7" w14:paraId="7AD608EC" w14:textId="77777777" w:rsidTr="002774EE">
        <w:tc>
          <w:tcPr>
            <w:tcW w:w="1928" w:type="dxa"/>
          </w:tcPr>
          <w:p w14:paraId="1423A85E" w14:textId="77777777" w:rsidR="006145A2" w:rsidRPr="005E3BA7" w:rsidRDefault="006145A2" w:rsidP="00246E36">
            <w:r w:rsidRPr="005E3BA7">
              <w:t>27 September 2010</w:t>
            </w:r>
          </w:p>
        </w:tc>
        <w:tc>
          <w:tcPr>
            <w:tcW w:w="3232" w:type="dxa"/>
            <w:shd w:val="clear" w:color="auto" w:fill="DAEEF3" w:themeFill="accent5" w:themeFillTint="33"/>
          </w:tcPr>
          <w:p w14:paraId="36FEEB66" w14:textId="77777777"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14:paraId="6C998C4E" w14:textId="77777777"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14:paraId="59A88DE3" w14:textId="77777777" w:rsidR="006145A2" w:rsidRPr="005E3BA7" w:rsidRDefault="006145A2" w:rsidP="008F5FFC">
            <w:pPr>
              <w:pStyle w:val="Chronologybullet2"/>
            </w:pPr>
            <w:r w:rsidRPr="005E3BA7">
              <w:t>new processes/rules for hardship assistance;</w:t>
            </w:r>
          </w:p>
          <w:p w14:paraId="3258198E" w14:textId="77777777" w:rsidR="006145A2" w:rsidRPr="005E3BA7" w:rsidRDefault="006145A2" w:rsidP="008F5FFC">
            <w:pPr>
              <w:pStyle w:val="Chronologybullet2"/>
            </w:pPr>
            <w:r w:rsidRPr="005E3BA7">
              <w:t xml:space="preserve">the </w:t>
            </w:r>
            <w:r w:rsidRPr="005E3BA7">
              <w:rPr>
                <w:i/>
              </w:rPr>
              <w:t>Unemployment Benefit</w:t>
            </w:r>
            <w:r w:rsidRPr="005E3BA7">
              <w:t xml:space="preserve"> (UB) </w:t>
            </w:r>
            <w:r w:rsidR="004E2F59" w:rsidRPr="005E3BA7">
              <w:t>52-week</w:t>
            </w:r>
            <w:r w:rsidRPr="005E3BA7">
              <w:t xml:space="preserve"> reapplication; and </w:t>
            </w:r>
          </w:p>
          <w:p w14:paraId="78D91920" w14:textId="77777777"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14:paraId="3BA5D7D6" w14:textId="77777777" w:rsidR="006145A2" w:rsidRPr="005E3BA7" w:rsidRDefault="006145A2" w:rsidP="00D951B1">
            <w:pPr>
              <w:jc w:val="both"/>
              <w:rPr>
                <w:lang w:eastAsia="en-AU"/>
              </w:rPr>
            </w:pPr>
            <w:r w:rsidRPr="005E3BA7">
              <w:rPr>
                <w:lang w:eastAsia="en-AU"/>
              </w:rPr>
              <w:t>By deferring these changes</w:t>
            </w:r>
            <w:r w:rsidR="004E2F59">
              <w:rPr>
                <w:lang w:eastAsia="en-AU"/>
              </w:rPr>
              <w:t xml:space="preserve"> in </w:t>
            </w:r>
            <w:r w:rsidRPr="005E3BA7">
              <w:rPr>
                <w:lang w:eastAsia="en-AU"/>
              </w:rPr>
              <w:t>the Canterbury region</w:t>
            </w:r>
            <w:r w:rsidR="004E2F59">
              <w:rPr>
                <w:lang w:eastAsia="en-AU"/>
              </w:rPr>
              <w:t>,</w:t>
            </w:r>
            <w:r w:rsidRPr="005E3BA7">
              <w:rPr>
                <w:lang w:eastAsia="en-AU"/>
              </w:rPr>
              <w:t xml:space="preserve"> the </w:t>
            </w:r>
            <w:r w:rsidRPr="005E3BA7">
              <w:rPr>
                <w:i/>
                <w:lang w:eastAsia="en-AU"/>
              </w:rPr>
              <w:t>Ministry of Social Development</w:t>
            </w:r>
            <w:r w:rsidRPr="005E3BA7">
              <w:rPr>
                <w:lang w:eastAsia="en-AU"/>
              </w:rPr>
              <w:t xml:space="preserve"> would have more time to:</w:t>
            </w:r>
          </w:p>
          <w:p w14:paraId="64560648" w14:textId="77777777" w:rsidR="006145A2" w:rsidRPr="005E3BA7" w:rsidRDefault="006145A2" w:rsidP="008F5FFC">
            <w:pPr>
              <w:pStyle w:val="Chronologybullet2"/>
            </w:pPr>
            <w:r w:rsidRPr="005E3BA7">
              <w:t>focus on supporting people affected by the earthquake;</w:t>
            </w:r>
          </w:p>
          <w:p w14:paraId="533BD451" w14:textId="77777777" w:rsidR="006145A2" w:rsidRPr="005E3BA7" w:rsidRDefault="006145A2" w:rsidP="008F5FFC">
            <w:pPr>
              <w:pStyle w:val="Chronologybullet2"/>
            </w:pPr>
            <w:r w:rsidRPr="005E3BA7">
              <w:t xml:space="preserve">manage demand for their services which peak during December and January and </w:t>
            </w:r>
            <w:r w:rsidR="004E2F59">
              <w:t>was</w:t>
            </w:r>
            <w:r w:rsidRPr="005E3BA7">
              <w:t xml:space="preserve"> likely to be higher than usual this year due to the earthquake; and </w:t>
            </w:r>
          </w:p>
          <w:p w14:paraId="394D114D" w14:textId="77777777" w:rsidR="006145A2" w:rsidRPr="005E3BA7" w:rsidRDefault="006145A2" w:rsidP="008F5FFC">
            <w:pPr>
              <w:pStyle w:val="Chronologybullet2"/>
            </w:pPr>
            <w:r w:rsidRPr="005E3BA7">
              <w:t xml:space="preserve">complete the </w:t>
            </w:r>
            <w:r w:rsidRPr="004E2F59">
              <w:rPr>
                <w:i/>
              </w:rPr>
              <w:t>Future Focus</w:t>
            </w:r>
            <w:r w:rsidRPr="005E3BA7">
              <w:t xml:space="preserve"> training</w:t>
            </w:r>
            <w:r w:rsidR="004E2F59">
              <w:t>,</w:t>
            </w:r>
            <w:r w:rsidRPr="005E3BA7">
              <w:t xml:space="preserve"> which was put on hold after the earthquake. </w:t>
            </w:r>
          </w:p>
          <w:p w14:paraId="5C9D83B3" w14:textId="77777777"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w:t>
            </w:r>
            <w:r w:rsidR="004E2F59" w:rsidRPr="005E3BA7">
              <w:t>12-month</w:t>
            </w:r>
            <w:r w:rsidRPr="005E3BA7">
              <w:t xml:space="preserve"> period did not have to reapply for their benefit and undertake a comprehensive work assessment.  The specified territorial local authority areas were:</w:t>
            </w:r>
          </w:p>
          <w:p w14:paraId="21D243DE" w14:textId="77777777" w:rsidR="006145A2" w:rsidRPr="005E3BA7" w:rsidRDefault="006145A2" w:rsidP="008F5FFC">
            <w:pPr>
              <w:pStyle w:val="Chronologybullet2"/>
            </w:pPr>
            <w:r w:rsidRPr="005E3BA7">
              <w:t>Ashburton District Council;</w:t>
            </w:r>
          </w:p>
          <w:p w14:paraId="1A826D53" w14:textId="77777777" w:rsidR="006145A2" w:rsidRPr="005E3BA7" w:rsidRDefault="006145A2" w:rsidP="008F5FFC">
            <w:pPr>
              <w:pStyle w:val="Chronologybullet2"/>
            </w:pPr>
            <w:r w:rsidRPr="005E3BA7">
              <w:t>Christchurch City Council;</w:t>
            </w:r>
          </w:p>
          <w:p w14:paraId="18A8BC2E" w14:textId="77777777" w:rsidR="006145A2" w:rsidRPr="005E3BA7" w:rsidRDefault="006145A2" w:rsidP="008F5FFC">
            <w:pPr>
              <w:pStyle w:val="Chronologybullet2"/>
            </w:pPr>
            <w:r w:rsidRPr="005E3BA7">
              <w:t>Huranui District Council;</w:t>
            </w:r>
          </w:p>
          <w:p w14:paraId="1C47FEF0" w14:textId="77777777" w:rsidR="006145A2" w:rsidRPr="005E3BA7" w:rsidRDefault="006145A2" w:rsidP="008F5FFC">
            <w:pPr>
              <w:pStyle w:val="Chronologybullet2"/>
            </w:pPr>
            <w:r w:rsidRPr="005E3BA7">
              <w:lastRenderedPageBreak/>
              <w:t>Selwyn District Council; and</w:t>
            </w:r>
          </w:p>
          <w:p w14:paraId="110C08F1" w14:textId="77777777" w:rsidR="006145A2" w:rsidRPr="005E3BA7" w:rsidRDefault="006145A2" w:rsidP="008F5FFC">
            <w:pPr>
              <w:pStyle w:val="Chronologybullet2"/>
            </w:pPr>
            <w:r w:rsidRPr="005E3BA7">
              <w:t>Waimakariri District Council.</w:t>
            </w:r>
          </w:p>
          <w:p w14:paraId="15BFD188" w14:textId="77777777" w:rsidR="006145A2" w:rsidRPr="005E3BA7" w:rsidRDefault="006145A2" w:rsidP="00D951B1">
            <w:pPr>
              <w:jc w:val="both"/>
            </w:pPr>
            <w:r w:rsidRPr="005E3BA7">
              <w:t xml:space="preserve">The exemption from these requirements for the </w:t>
            </w:r>
            <w:r w:rsidRPr="005E3BA7">
              <w:rPr>
                <w:i/>
              </w:rPr>
              <w:t>Unemployment Benefit</w:t>
            </w:r>
            <w:r w:rsidRPr="005E3BA7">
              <w:t xml:space="preserve"> remained in force until 28 February 2011.</w:t>
            </w:r>
          </w:p>
        </w:tc>
      </w:tr>
      <w:tr w:rsidR="006145A2" w:rsidRPr="005E3BA7" w14:paraId="501CE942" w14:textId="77777777" w:rsidTr="002774EE">
        <w:tc>
          <w:tcPr>
            <w:tcW w:w="1928" w:type="dxa"/>
          </w:tcPr>
          <w:p w14:paraId="0021409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16B8C30B" w14:textId="77777777" w:rsidR="006145A2" w:rsidRPr="005E3BA7" w:rsidRDefault="006145A2" w:rsidP="00D57076">
            <w:pPr>
              <w:rPr>
                <w:b/>
              </w:rPr>
            </w:pPr>
            <w:r w:rsidRPr="005E3BA7">
              <w:rPr>
                <w:b/>
              </w:rPr>
              <w:t>Requirement to adjust rates of main social security benefits on 1 April each year</w:t>
            </w:r>
          </w:p>
        </w:tc>
        <w:tc>
          <w:tcPr>
            <w:tcW w:w="0" w:type="auto"/>
          </w:tcPr>
          <w:p w14:paraId="491F4813" w14:textId="77777777" w:rsidR="006145A2" w:rsidRPr="005E3BA7" w:rsidRDefault="006145A2" w:rsidP="00D951B1">
            <w:pPr>
              <w:jc w:val="both"/>
            </w:pPr>
            <w:r w:rsidRPr="005E3BA7">
              <w:t>From this time</w:t>
            </w:r>
            <w:r w:rsidR="002E5872">
              <w:t>,</w:t>
            </w:r>
            <w:r w:rsidRPr="005E3BA7">
              <w:t xml:space="preserv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social security benefit payable.</w:t>
            </w:r>
          </w:p>
        </w:tc>
      </w:tr>
      <w:tr w:rsidR="006145A2" w:rsidRPr="005E3BA7" w14:paraId="0FB37800" w14:textId="77777777" w:rsidTr="002774EE">
        <w:tc>
          <w:tcPr>
            <w:tcW w:w="1928" w:type="dxa"/>
          </w:tcPr>
          <w:p w14:paraId="002D6BA9" w14:textId="77777777" w:rsidR="006145A2" w:rsidRPr="005E3BA7" w:rsidRDefault="006145A2" w:rsidP="00246E36">
            <w:r w:rsidRPr="005E3BA7">
              <w:t>27 September 2010</w:t>
            </w:r>
          </w:p>
        </w:tc>
        <w:tc>
          <w:tcPr>
            <w:tcW w:w="3232" w:type="dxa"/>
            <w:shd w:val="clear" w:color="auto" w:fill="DAEEF3" w:themeFill="accent5" w:themeFillTint="33"/>
          </w:tcPr>
          <w:p w14:paraId="6987EE56" w14:textId="77777777" w:rsidR="006145A2" w:rsidRPr="005E3BA7" w:rsidRDefault="006145A2" w:rsidP="0098518F">
            <w:pPr>
              <w:rPr>
                <w:b/>
              </w:rPr>
            </w:pPr>
            <w:r w:rsidRPr="005E3BA7">
              <w:rPr>
                <w:b/>
              </w:rPr>
              <w:t xml:space="preserve">Requirement to adjust rates of foster care board </w:t>
            </w:r>
            <w:r w:rsidR="0098518F">
              <w:rPr>
                <w:b/>
              </w:rPr>
              <w:t>allowances</w:t>
            </w:r>
            <w:r w:rsidRPr="005E3BA7">
              <w:rPr>
                <w:b/>
              </w:rPr>
              <w:t xml:space="preserve"> on 1 April each year</w:t>
            </w:r>
          </w:p>
        </w:tc>
        <w:tc>
          <w:tcPr>
            <w:tcW w:w="0" w:type="auto"/>
          </w:tcPr>
          <w:p w14:paraId="1ECF3F13"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w:t>
            </w:r>
            <w:r w:rsidRPr="005E3BA7">
              <w:rPr>
                <w:i/>
              </w:rPr>
              <w:t>Foster Care Board Allowance</w:t>
            </w:r>
            <w:r w:rsidRPr="005E3BA7">
              <w:t xml:space="preserve"> payable.</w:t>
            </w:r>
          </w:p>
        </w:tc>
      </w:tr>
      <w:tr w:rsidR="006145A2" w:rsidRPr="005E3BA7" w14:paraId="52830353" w14:textId="77777777" w:rsidTr="002774EE">
        <w:tc>
          <w:tcPr>
            <w:tcW w:w="1928" w:type="dxa"/>
          </w:tcPr>
          <w:p w14:paraId="730F3F09" w14:textId="77777777" w:rsidR="006145A2" w:rsidRPr="005E3BA7" w:rsidRDefault="006145A2" w:rsidP="00246E36">
            <w:r w:rsidRPr="005E3BA7">
              <w:t>27 September 2010</w:t>
            </w:r>
          </w:p>
        </w:tc>
        <w:tc>
          <w:tcPr>
            <w:tcW w:w="3232" w:type="dxa"/>
            <w:shd w:val="clear" w:color="auto" w:fill="DAEEF3" w:themeFill="accent5" w:themeFillTint="33"/>
          </w:tcPr>
          <w:p w14:paraId="2AF22E76" w14:textId="77777777" w:rsidR="006145A2" w:rsidRPr="005E3BA7" w:rsidRDefault="006145A2" w:rsidP="00D57076">
            <w:pPr>
              <w:rPr>
                <w:b/>
              </w:rPr>
            </w:pPr>
            <w:r w:rsidRPr="005E3BA7">
              <w:rPr>
                <w:b/>
              </w:rPr>
              <w:t>Requirement to adjust rates of student allowances on 1 April each year</w:t>
            </w:r>
          </w:p>
        </w:tc>
        <w:tc>
          <w:tcPr>
            <w:tcW w:w="0" w:type="auto"/>
          </w:tcPr>
          <w:p w14:paraId="27ED37D1"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14:paraId="698809A8" w14:textId="77777777" w:rsidTr="002774EE">
        <w:tc>
          <w:tcPr>
            <w:tcW w:w="1928" w:type="dxa"/>
          </w:tcPr>
          <w:p w14:paraId="07235C0D" w14:textId="77777777" w:rsidR="006145A2" w:rsidRPr="005E3BA7" w:rsidRDefault="006145A2" w:rsidP="00246E36">
            <w:r w:rsidRPr="005E3BA7">
              <w:t>27 September 2010</w:t>
            </w:r>
          </w:p>
        </w:tc>
        <w:tc>
          <w:tcPr>
            <w:tcW w:w="3232" w:type="dxa"/>
            <w:shd w:val="clear" w:color="auto" w:fill="DAEEF3" w:themeFill="accent5" w:themeFillTint="33"/>
          </w:tcPr>
          <w:p w14:paraId="728F0A7A" w14:textId="77777777" w:rsidR="006145A2" w:rsidRPr="005E3BA7" w:rsidRDefault="006145A2" w:rsidP="00D57076">
            <w:pPr>
              <w:rPr>
                <w:b/>
              </w:rPr>
            </w:pPr>
            <w:r w:rsidRPr="005E3BA7">
              <w:rPr>
                <w:b/>
              </w:rPr>
              <w:t>Indexation of benefits to exclude cigarette and tobacco price impacts</w:t>
            </w:r>
          </w:p>
        </w:tc>
        <w:tc>
          <w:tcPr>
            <w:tcW w:w="0" w:type="auto"/>
          </w:tcPr>
          <w:p w14:paraId="7491ED84" w14:textId="77777777"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tobacco excise.   For adjusting rates of benefit, the </w:t>
            </w:r>
            <w:r w:rsidRPr="005E3BA7">
              <w:rPr>
                <w:i/>
              </w:rPr>
              <w:t>Consumer Price Index</w:t>
            </w:r>
            <w:r w:rsidR="00D12171" w:rsidRPr="005E3BA7">
              <w:t>–</w:t>
            </w:r>
            <w:r w:rsidR="00D12171">
              <w:t xml:space="preserve"> (</w:t>
            </w:r>
            <w:r w:rsidRPr="005E3BA7">
              <w:t>all groups excluding cigarettes and other tobacco products</w:t>
            </w:r>
            <w:r w:rsidR="0098518F">
              <w:t>)</w:t>
            </w:r>
            <w:r w:rsidRPr="005E3BA7">
              <w:t xml:space="preserve"> subgroup was to be used.</w:t>
            </w:r>
            <w:r w:rsidR="0098518F">
              <w:t xml:space="preserve">  </w:t>
            </w:r>
          </w:p>
          <w:p w14:paraId="1D51E342" w14:textId="77777777"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14:paraId="2835CC63" w14:textId="77777777" w:rsidTr="002774EE">
        <w:tc>
          <w:tcPr>
            <w:tcW w:w="1928" w:type="dxa"/>
          </w:tcPr>
          <w:p w14:paraId="22E75217" w14:textId="77777777" w:rsidR="006145A2" w:rsidRPr="005E3BA7" w:rsidRDefault="006145A2" w:rsidP="00246E36">
            <w:r w:rsidRPr="005E3BA7">
              <w:t>1 October 2010 to 31 December 2010</w:t>
            </w:r>
          </w:p>
        </w:tc>
        <w:tc>
          <w:tcPr>
            <w:tcW w:w="3232" w:type="dxa"/>
            <w:shd w:val="clear" w:color="auto" w:fill="DAEEF3" w:themeFill="accent5" w:themeFillTint="33"/>
          </w:tcPr>
          <w:p w14:paraId="1F4510F4" w14:textId="77777777" w:rsidR="006145A2" w:rsidRPr="005E3BA7" w:rsidRDefault="006145A2" w:rsidP="00D57076">
            <w:pPr>
              <w:rPr>
                <w:b/>
              </w:rPr>
            </w:pPr>
            <w:r w:rsidRPr="005E3BA7">
              <w:rPr>
                <w:b/>
              </w:rPr>
              <w:t xml:space="preserve">Rural Assistance for farmers in Northland, Bay of Plenty, Taranaki, Great Barrier Island, </w:t>
            </w:r>
            <w:r w:rsidR="00E23BFE" w:rsidRPr="005E3BA7">
              <w:rPr>
                <w:b/>
              </w:rPr>
              <w:t>Auckland, Waikato</w:t>
            </w:r>
            <w:r w:rsidRPr="005E3BA7">
              <w:rPr>
                <w:b/>
              </w:rPr>
              <w:t xml:space="preserve"> and Wairarapa extended</w:t>
            </w:r>
          </w:p>
        </w:tc>
        <w:tc>
          <w:tcPr>
            <w:tcW w:w="0" w:type="auto"/>
          </w:tcPr>
          <w:p w14:paraId="37A816E4" w14:textId="77777777"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14:paraId="4682EFC9" w14:textId="77777777"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xml:space="preserve">.  Rural </w:t>
            </w:r>
            <w:r>
              <w:rPr>
                <w:rFonts w:cs="Times New Roman"/>
              </w:rPr>
              <w:lastRenderedPageBreak/>
              <w:t>Assistance Payments were non-taxable</w:t>
            </w:r>
            <w:r w:rsidRPr="005E3BA7">
              <w:rPr>
                <w:rFonts w:cs="Times New Roman"/>
              </w:rPr>
              <w:t xml:space="preserve">. </w:t>
            </w:r>
            <w:r>
              <w:rPr>
                <w:rFonts w:cs="Times New Roman"/>
              </w:rPr>
              <w:t xml:space="preserve"> </w:t>
            </w:r>
          </w:p>
        </w:tc>
      </w:tr>
      <w:tr w:rsidR="006145A2" w:rsidRPr="005E3BA7" w14:paraId="7932973D" w14:textId="77777777" w:rsidTr="002774EE">
        <w:tc>
          <w:tcPr>
            <w:tcW w:w="1928" w:type="dxa"/>
          </w:tcPr>
          <w:p w14:paraId="32EEA7B1"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08A3EDD9" w14:textId="77777777" w:rsidR="006145A2" w:rsidRPr="005E3BA7" w:rsidRDefault="006145A2" w:rsidP="00D57076">
            <w:pPr>
              <w:rPr>
                <w:b/>
              </w:rPr>
            </w:pPr>
            <w:r w:rsidRPr="005E3BA7">
              <w:rPr>
                <w:b/>
              </w:rPr>
              <w:t>A new personal tax scale was introduced</w:t>
            </w:r>
          </w:p>
        </w:tc>
        <w:tc>
          <w:tcPr>
            <w:tcW w:w="0" w:type="auto"/>
          </w:tcPr>
          <w:p w14:paraId="13E84852" w14:textId="77777777" w:rsidR="006145A2" w:rsidRPr="005E3BA7" w:rsidRDefault="006145A2" w:rsidP="00D951B1">
            <w:pPr>
              <w:jc w:val="both"/>
            </w:pPr>
            <w:r w:rsidRPr="005E3BA7">
              <w:t xml:space="preserve">A new personal tax scale was </w:t>
            </w:r>
            <w:r w:rsidR="00E23BFE" w:rsidRPr="005E3BA7">
              <w:t>introduced</w:t>
            </w:r>
            <w:r w:rsidR="00E23BFE">
              <w:t>.</w:t>
            </w:r>
            <w:r w:rsidR="00E23BFE" w:rsidRPr="005E3BA7">
              <w:t xml:space="preserve"> </w:t>
            </w:r>
            <w:r w:rsidR="00E23BFE">
              <w:t xml:space="preserve"> </w:t>
            </w:r>
            <w:r w:rsidR="00E23BFE" w:rsidRPr="005E3BA7">
              <w:t>The</w:t>
            </w:r>
            <w:r w:rsidRPr="005E3BA7">
              <w:t xml:space="preserve"> new tax scale was:</w:t>
            </w:r>
          </w:p>
          <w:p w14:paraId="512B24E4" w14:textId="77777777" w:rsidR="006145A2" w:rsidRPr="005E3BA7" w:rsidRDefault="006145A2" w:rsidP="008F5FFC">
            <w:pPr>
              <w:pStyle w:val="Chronologybullet2"/>
            </w:pPr>
            <w:r w:rsidRPr="005E3BA7">
              <w:t>$0-$14,000                10.5%</w:t>
            </w:r>
          </w:p>
          <w:p w14:paraId="7F331405" w14:textId="77777777" w:rsidR="006145A2" w:rsidRPr="005E3BA7" w:rsidRDefault="006145A2" w:rsidP="008F5FFC">
            <w:pPr>
              <w:pStyle w:val="Chronologybullet2"/>
            </w:pPr>
            <w:r w:rsidRPr="005E3BA7">
              <w:t>$14,001-$48,000       17.5%</w:t>
            </w:r>
          </w:p>
          <w:p w14:paraId="6593F1CF" w14:textId="77777777" w:rsidR="006145A2" w:rsidRPr="005E3BA7" w:rsidRDefault="006145A2" w:rsidP="008F5FFC">
            <w:pPr>
              <w:pStyle w:val="Chronologybullet2"/>
            </w:pPr>
            <w:r w:rsidRPr="005E3BA7">
              <w:t>$48,001-$70,000       30.0%</w:t>
            </w:r>
          </w:p>
          <w:p w14:paraId="77B084E9" w14:textId="77777777" w:rsidR="006145A2" w:rsidRPr="005E3BA7" w:rsidRDefault="006145A2" w:rsidP="008F5FFC">
            <w:pPr>
              <w:pStyle w:val="Chronologybullet2"/>
            </w:pPr>
            <w:r w:rsidRPr="005E3BA7">
              <w:t xml:space="preserve">$70,001+                  </w:t>
            </w:r>
            <w:r w:rsidR="008F5FFC">
              <w:t xml:space="preserve"> </w:t>
            </w:r>
            <w:r w:rsidRPr="005E3BA7">
              <w:t xml:space="preserve"> 33.0%</w:t>
            </w:r>
          </w:p>
          <w:p w14:paraId="49E7E25E" w14:textId="77777777" w:rsidR="006145A2" w:rsidRPr="005E3BA7" w:rsidRDefault="006145A2" w:rsidP="00D951B1">
            <w:pPr>
              <w:jc w:val="both"/>
            </w:pPr>
            <w:r w:rsidRPr="005E3BA7">
              <w:t>The composite tax rates that applied for the 1 April 2010 to 31 March 2011 tax year were:</w:t>
            </w:r>
          </w:p>
          <w:p w14:paraId="5FE41693" w14:textId="77777777" w:rsidR="006145A2" w:rsidRPr="005E3BA7" w:rsidRDefault="006145A2" w:rsidP="008F5FFC">
            <w:pPr>
              <w:pStyle w:val="Chronologybullet2"/>
            </w:pPr>
            <w:r w:rsidRPr="005E3BA7">
              <w:t xml:space="preserve">$0-$14,000               </w:t>
            </w:r>
            <w:r w:rsidR="008F5FFC">
              <w:t xml:space="preserve"> </w:t>
            </w:r>
            <w:r w:rsidRPr="005E3BA7">
              <w:t xml:space="preserve"> 11.5%</w:t>
            </w:r>
          </w:p>
          <w:p w14:paraId="4C42EADB" w14:textId="77777777" w:rsidR="006145A2" w:rsidRPr="005E3BA7" w:rsidRDefault="006145A2" w:rsidP="008F5FFC">
            <w:pPr>
              <w:pStyle w:val="Chronologybullet2"/>
            </w:pPr>
            <w:r w:rsidRPr="005E3BA7">
              <w:t>$14,001-$48,000       19.25%</w:t>
            </w:r>
          </w:p>
          <w:p w14:paraId="3E38AB26" w14:textId="77777777" w:rsidR="006145A2" w:rsidRPr="005E3BA7" w:rsidRDefault="006145A2" w:rsidP="008F5FFC">
            <w:pPr>
              <w:pStyle w:val="Chronologybullet2"/>
            </w:pPr>
            <w:r w:rsidRPr="005E3BA7">
              <w:t>$48,001-$70,000       31.5%</w:t>
            </w:r>
          </w:p>
          <w:p w14:paraId="1F0AB79C" w14:textId="77777777"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14:paraId="1A5B265B" w14:textId="77777777" w:rsidTr="002774EE">
        <w:tc>
          <w:tcPr>
            <w:tcW w:w="1928" w:type="dxa"/>
          </w:tcPr>
          <w:p w14:paraId="24E0E883" w14:textId="77777777" w:rsidR="006145A2" w:rsidRPr="005E3BA7" w:rsidRDefault="006145A2" w:rsidP="00246E36">
            <w:r w:rsidRPr="005E3BA7">
              <w:t>1 October 2010</w:t>
            </w:r>
          </w:p>
        </w:tc>
        <w:tc>
          <w:tcPr>
            <w:tcW w:w="3232" w:type="dxa"/>
            <w:shd w:val="clear" w:color="auto" w:fill="DAEEF3" w:themeFill="accent5" w:themeFillTint="33"/>
          </w:tcPr>
          <w:p w14:paraId="6344AC0D" w14:textId="77777777"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14:paraId="5C894CFB" w14:textId="77777777"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14:paraId="6B2F4DCB" w14:textId="77777777" w:rsidTr="002774EE">
        <w:tc>
          <w:tcPr>
            <w:tcW w:w="1928" w:type="dxa"/>
          </w:tcPr>
          <w:p w14:paraId="35DB3D7D" w14:textId="77777777" w:rsidR="006145A2" w:rsidRPr="005E3BA7" w:rsidRDefault="006145A2" w:rsidP="00246E36">
            <w:r w:rsidRPr="005E3BA7">
              <w:t>1 October 2010</w:t>
            </w:r>
          </w:p>
        </w:tc>
        <w:tc>
          <w:tcPr>
            <w:tcW w:w="3232" w:type="dxa"/>
            <w:shd w:val="clear" w:color="auto" w:fill="DAEEF3" w:themeFill="accent5" w:themeFillTint="33"/>
          </w:tcPr>
          <w:p w14:paraId="36D2A260" w14:textId="77777777"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14:paraId="49AC1F08" w14:textId="77777777"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w:t>
            </w:r>
            <w:r w:rsidR="00E23BFE" w:rsidRPr="005E3BA7">
              <w:t>after-tax</w:t>
            </w:r>
            <w:r w:rsidRPr="005E3BA7">
              <w:t xml:space="preserve"> payments due to the reductions in income tax rates.</w:t>
            </w:r>
          </w:p>
        </w:tc>
      </w:tr>
      <w:tr w:rsidR="006145A2" w:rsidRPr="005E3BA7" w14:paraId="3E146330" w14:textId="77777777" w:rsidTr="002774EE">
        <w:tc>
          <w:tcPr>
            <w:tcW w:w="1928" w:type="dxa"/>
          </w:tcPr>
          <w:p w14:paraId="10C8676D" w14:textId="77777777" w:rsidR="006145A2" w:rsidRPr="005E3BA7" w:rsidRDefault="006145A2" w:rsidP="00246E36">
            <w:r w:rsidRPr="005E3BA7">
              <w:t>1 October 2010</w:t>
            </w:r>
          </w:p>
        </w:tc>
        <w:tc>
          <w:tcPr>
            <w:tcW w:w="3232" w:type="dxa"/>
            <w:shd w:val="clear" w:color="auto" w:fill="DAEEF3" w:themeFill="accent5" w:themeFillTint="33"/>
          </w:tcPr>
          <w:p w14:paraId="73346BAE" w14:textId="77777777" w:rsidR="006145A2" w:rsidRPr="005E3BA7" w:rsidRDefault="006145A2" w:rsidP="00D57076">
            <w:pPr>
              <w:rPr>
                <w:b/>
              </w:rPr>
            </w:pPr>
            <w:r w:rsidRPr="005E3BA7">
              <w:rPr>
                <w:b/>
              </w:rPr>
              <w:t>GST increased</w:t>
            </w:r>
          </w:p>
        </w:tc>
        <w:tc>
          <w:tcPr>
            <w:tcW w:w="0" w:type="auto"/>
          </w:tcPr>
          <w:p w14:paraId="3D13DD0F" w14:textId="77777777"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14:paraId="304E6B8B" w14:textId="77777777" w:rsidTr="002774EE">
        <w:tc>
          <w:tcPr>
            <w:tcW w:w="1928" w:type="dxa"/>
          </w:tcPr>
          <w:p w14:paraId="2F2E0101" w14:textId="77777777" w:rsidR="006145A2" w:rsidRPr="005E3BA7" w:rsidRDefault="006145A2" w:rsidP="00246E36">
            <w:r w:rsidRPr="005E3BA7">
              <w:t>1 October 2010</w:t>
            </w:r>
          </w:p>
        </w:tc>
        <w:tc>
          <w:tcPr>
            <w:tcW w:w="3232" w:type="dxa"/>
            <w:shd w:val="clear" w:color="auto" w:fill="DAEEF3" w:themeFill="accent5" w:themeFillTint="33"/>
          </w:tcPr>
          <w:p w14:paraId="12E951AB" w14:textId="77777777" w:rsidR="006145A2" w:rsidRPr="005E3BA7" w:rsidRDefault="006145A2" w:rsidP="00D57076">
            <w:pPr>
              <w:rPr>
                <w:b/>
              </w:rPr>
            </w:pPr>
            <w:r w:rsidRPr="005E3BA7">
              <w:rPr>
                <w:b/>
              </w:rPr>
              <w:t>Temporary GST Assistance Programme</w:t>
            </w:r>
          </w:p>
        </w:tc>
        <w:tc>
          <w:tcPr>
            <w:tcW w:w="0" w:type="auto"/>
          </w:tcPr>
          <w:p w14:paraId="1BEEB97B" w14:textId="77777777" w:rsidR="006145A2" w:rsidRPr="005E3BA7" w:rsidRDefault="006145A2" w:rsidP="00D951B1">
            <w:pPr>
              <w:jc w:val="both"/>
            </w:pPr>
            <w:r w:rsidRPr="005E3BA7">
              <w:t>The</w:t>
            </w:r>
            <w:r w:rsidRPr="005E3BA7">
              <w:rPr>
                <w:i/>
              </w:rPr>
              <w:t xml:space="preserve"> Temporary GST Assistance </w:t>
            </w:r>
            <w:r w:rsidR="004E2F59">
              <w:rPr>
                <w:i/>
              </w:rPr>
              <w:t xml:space="preserve">Ministerial Welfare </w:t>
            </w:r>
            <w:r w:rsidRPr="005E3BA7">
              <w:rPr>
                <w:i/>
              </w:rPr>
              <w:t>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14:paraId="71DFCA89" w14:textId="77777777" w:rsidTr="002774EE">
        <w:tc>
          <w:tcPr>
            <w:tcW w:w="1928" w:type="dxa"/>
          </w:tcPr>
          <w:p w14:paraId="4B806E64" w14:textId="77777777" w:rsidR="006145A2" w:rsidRPr="005E3BA7" w:rsidRDefault="006145A2" w:rsidP="00246E36">
            <w:r w:rsidRPr="005E3BA7">
              <w:t>1 October 2010</w:t>
            </w:r>
          </w:p>
        </w:tc>
        <w:tc>
          <w:tcPr>
            <w:tcW w:w="3232" w:type="dxa"/>
            <w:shd w:val="clear" w:color="auto" w:fill="DAEEF3" w:themeFill="accent5" w:themeFillTint="33"/>
          </w:tcPr>
          <w:p w14:paraId="1917C354" w14:textId="77777777" w:rsidR="006145A2" w:rsidRPr="005E3BA7" w:rsidRDefault="006145A2" w:rsidP="00D57076">
            <w:pPr>
              <w:rPr>
                <w:b/>
              </w:rPr>
            </w:pPr>
            <w:r w:rsidRPr="005E3BA7">
              <w:rPr>
                <w:b/>
              </w:rPr>
              <w:t>Temporary GST Assistance not Chargeable Income</w:t>
            </w:r>
          </w:p>
        </w:tc>
        <w:tc>
          <w:tcPr>
            <w:tcW w:w="0" w:type="auto"/>
          </w:tcPr>
          <w:p w14:paraId="3FAD2E8E" w14:textId="77777777"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Special Benefit</w:t>
            </w:r>
            <w:r w:rsidRPr="005E3BA7">
              <w:t xml:space="preserve"> or </w:t>
            </w:r>
            <w:r w:rsidRPr="005E3BA7">
              <w:rPr>
                <w:i/>
              </w:rPr>
              <w:t>Temporary Additional Support</w:t>
            </w:r>
            <w:r w:rsidRPr="005E3BA7">
              <w:t>.</w:t>
            </w:r>
          </w:p>
        </w:tc>
      </w:tr>
      <w:tr w:rsidR="006145A2" w:rsidRPr="005E3BA7" w14:paraId="26C41D6A" w14:textId="77777777" w:rsidTr="002774EE">
        <w:tc>
          <w:tcPr>
            <w:tcW w:w="1928" w:type="dxa"/>
          </w:tcPr>
          <w:p w14:paraId="3169D884" w14:textId="77777777" w:rsidR="006145A2" w:rsidRPr="005E3BA7" w:rsidRDefault="006145A2" w:rsidP="00246E36">
            <w:r w:rsidRPr="005E3BA7">
              <w:t>1 October 2010</w:t>
            </w:r>
          </w:p>
        </w:tc>
        <w:tc>
          <w:tcPr>
            <w:tcW w:w="3232" w:type="dxa"/>
            <w:shd w:val="clear" w:color="auto" w:fill="DAEEF3" w:themeFill="accent5" w:themeFillTint="33"/>
          </w:tcPr>
          <w:p w14:paraId="44A40569" w14:textId="77777777" w:rsidR="006145A2" w:rsidRPr="005E3BA7" w:rsidRDefault="006145A2" w:rsidP="00D57076">
            <w:pPr>
              <w:rPr>
                <w:b/>
              </w:rPr>
            </w:pPr>
            <w:r w:rsidRPr="005E3BA7">
              <w:rPr>
                <w:b/>
              </w:rPr>
              <w:t>Tax Transitional Supplement Programme</w:t>
            </w:r>
          </w:p>
        </w:tc>
        <w:tc>
          <w:tcPr>
            <w:tcW w:w="0" w:type="auto"/>
          </w:tcPr>
          <w:p w14:paraId="63707598" w14:textId="77777777" w:rsidR="006145A2" w:rsidRPr="005E3BA7" w:rsidRDefault="006145A2" w:rsidP="00243B68">
            <w:pPr>
              <w:jc w:val="both"/>
            </w:pPr>
            <w:r w:rsidRPr="005E3BA7">
              <w:t xml:space="preserve">The </w:t>
            </w:r>
            <w:r w:rsidRPr="005E3BA7">
              <w:rPr>
                <w:i/>
              </w:rPr>
              <w:t xml:space="preserve">Tax Transitional Supplement </w:t>
            </w:r>
            <w:r w:rsidR="00A3545B">
              <w:rPr>
                <w:i/>
              </w:rPr>
              <w:t xml:space="preserve">Ministerial Welfare </w:t>
            </w:r>
            <w:r w:rsidRPr="005E3BA7">
              <w:rPr>
                <w:i/>
              </w:rPr>
              <w:t>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14:paraId="6C5C29FF" w14:textId="77777777" w:rsidR="006145A2" w:rsidRPr="005E3BA7" w:rsidRDefault="006145A2" w:rsidP="00243B68">
            <w:pPr>
              <w:jc w:val="both"/>
            </w:pPr>
            <w:r w:rsidRPr="005E3BA7">
              <w:lastRenderedPageBreak/>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t>Family Tax Credit</w:t>
            </w:r>
            <w:r w:rsidRPr="005E3BA7">
              <w:t xml:space="preserve"> takes place in the context of a review of their circumstances.</w:t>
            </w:r>
          </w:p>
        </w:tc>
      </w:tr>
      <w:tr w:rsidR="006145A2" w:rsidRPr="005E3BA7" w14:paraId="473434F9" w14:textId="77777777" w:rsidTr="002774EE">
        <w:tc>
          <w:tcPr>
            <w:tcW w:w="1928" w:type="dxa"/>
          </w:tcPr>
          <w:p w14:paraId="4CA93610"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128BD364" w14:textId="77777777" w:rsidR="006145A2" w:rsidRPr="005E3BA7" w:rsidRDefault="006145A2" w:rsidP="00D57076">
            <w:pPr>
              <w:rPr>
                <w:b/>
              </w:rPr>
            </w:pPr>
            <w:r w:rsidRPr="005E3BA7">
              <w:rPr>
                <w:b/>
              </w:rPr>
              <w:t>ACC Earner Premium increased</w:t>
            </w:r>
          </w:p>
        </w:tc>
        <w:tc>
          <w:tcPr>
            <w:tcW w:w="0" w:type="auto"/>
          </w:tcPr>
          <w:p w14:paraId="1939530F" w14:textId="77777777"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14:paraId="7D3B8864" w14:textId="77777777" w:rsidTr="002774EE">
        <w:tc>
          <w:tcPr>
            <w:tcW w:w="1928" w:type="dxa"/>
          </w:tcPr>
          <w:p w14:paraId="38E11C15" w14:textId="77777777" w:rsidR="006145A2" w:rsidRPr="005E3BA7" w:rsidRDefault="006145A2" w:rsidP="00246E36">
            <w:r w:rsidRPr="005E3BA7">
              <w:t>1 October 2010</w:t>
            </w:r>
          </w:p>
        </w:tc>
        <w:tc>
          <w:tcPr>
            <w:tcW w:w="3232" w:type="dxa"/>
            <w:shd w:val="clear" w:color="auto" w:fill="DAEEF3" w:themeFill="accent5" w:themeFillTint="33"/>
          </w:tcPr>
          <w:p w14:paraId="2EFF337D" w14:textId="77777777" w:rsidR="006145A2" w:rsidRPr="005E3BA7" w:rsidRDefault="006145A2" w:rsidP="00DF7947">
            <w:pPr>
              <w:rPr>
                <w:b/>
              </w:rPr>
            </w:pPr>
            <w:r w:rsidRPr="005E3BA7">
              <w:rPr>
                <w:b/>
              </w:rPr>
              <w:t>Rates of Child Disability Allowance, Foster Care Allowance</w:t>
            </w:r>
            <w:r w:rsidR="00DF7947">
              <w:rPr>
                <w:b/>
              </w:rPr>
              <w:t>, Disability Allowance</w:t>
            </w:r>
            <w:r w:rsidRPr="005E3BA7">
              <w:rPr>
                <w:b/>
              </w:rPr>
              <w:t xml:space="preserve"> and Childcare Assistance were increased</w:t>
            </w:r>
          </w:p>
        </w:tc>
        <w:tc>
          <w:tcPr>
            <w:tcW w:w="0" w:type="auto"/>
          </w:tcPr>
          <w:p w14:paraId="0F66FE6E" w14:textId="77777777" w:rsidR="006145A2" w:rsidRPr="005E3BA7" w:rsidRDefault="006145A2" w:rsidP="00D951B1">
            <w:pPr>
              <w:jc w:val="both"/>
            </w:pPr>
            <w:r w:rsidRPr="005E3BA7">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14:paraId="680EADB8" w14:textId="77777777" w:rsidTr="002774EE">
        <w:tc>
          <w:tcPr>
            <w:tcW w:w="1928" w:type="dxa"/>
          </w:tcPr>
          <w:p w14:paraId="6FEC5AA3" w14:textId="77777777" w:rsidR="006145A2" w:rsidRPr="005E3BA7" w:rsidRDefault="006145A2" w:rsidP="00246E36">
            <w:r w:rsidRPr="005E3BA7">
              <w:t>1 October 2010</w:t>
            </w:r>
          </w:p>
        </w:tc>
        <w:tc>
          <w:tcPr>
            <w:tcW w:w="3232" w:type="dxa"/>
            <w:shd w:val="clear" w:color="auto" w:fill="DAEEF3" w:themeFill="accent5" w:themeFillTint="33"/>
          </w:tcPr>
          <w:p w14:paraId="595E1839" w14:textId="77777777"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14:paraId="09D42A09"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  New weekly rates were:</w:t>
            </w:r>
          </w:p>
          <w:p w14:paraId="2B5D6141" w14:textId="77777777" w:rsidR="006145A2" w:rsidRPr="005E3BA7" w:rsidRDefault="008F5FFC" w:rsidP="008F5FFC">
            <w:pPr>
              <w:pStyle w:val="Chronologybullet2"/>
            </w:pPr>
            <w:r>
              <w:t>f</w:t>
            </w:r>
            <w:r w:rsidR="006145A2" w:rsidRPr="005E3BA7">
              <w:t>irst or only child 0-15 years:  $88.04;</w:t>
            </w:r>
          </w:p>
          <w:p w14:paraId="3868C71E" w14:textId="77777777" w:rsidR="006145A2" w:rsidRPr="005E3BA7" w:rsidRDefault="008F5FFC" w:rsidP="008F5FFC">
            <w:pPr>
              <w:pStyle w:val="Chronologybullet2"/>
            </w:pPr>
            <w:r>
              <w:t>f</w:t>
            </w:r>
            <w:r w:rsidR="006145A2" w:rsidRPr="005E3BA7">
              <w:t>irst or only child 16-18 years:  $101.98;</w:t>
            </w:r>
          </w:p>
          <w:p w14:paraId="26AB8ED6" w14:textId="77777777" w:rsidR="006145A2" w:rsidRPr="005E3BA7" w:rsidRDefault="008F5FFC" w:rsidP="008F5FFC">
            <w:pPr>
              <w:pStyle w:val="Chronologybullet2"/>
            </w:pPr>
            <w:r>
              <w:t>s</w:t>
            </w:r>
            <w:r w:rsidR="006145A2" w:rsidRPr="005E3BA7">
              <w:t>ubsequent child 0-12 years:  $61.19;</w:t>
            </w:r>
          </w:p>
          <w:p w14:paraId="1E935F6B" w14:textId="77777777" w:rsidR="006145A2" w:rsidRPr="005E3BA7" w:rsidRDefault="008F5FFC" w:rsidP="008F5FFC">
            <w:pPr>
              <w:pStyle w:val="Chronologybullet2"/>
            </w:pPr>
            <w:r>
              <w:t>s</w:t>
            </w:r>
            <w:r w:rsidR="006145A2" w:rsidRPr="005E3BA7">
              <w:t>ubsequent child 13-15 years:  $69.79; and</w:t>
            </w:r>
          </w:p>
          <w:p w14:paraId="16C03DC7" w14:textId="77777777" w:rsidR="006145A2" w:rsidRPr="005E3BA7" w:rsidRDefault="008F5FFC" w:rsidP="008F5FFC">
            <w:pPr>
              <w:pStyle w:val="Chronologybullet2"/>
            </w:pPr>
            <w:r>
              <w:t>s</w:t>
            </w:r>
            <w:r w:rsidR="006145A2" w:rsidRPr="005E3BA7">
              <w:t>ubsequent child 16-18 years:  $91.25.</w:t>
            </w:r>
          </w:p>
        </w:tc>
      </w:tr>
      <w:tr w:rsidR="006145A2" w:rsidRPr="005E3BA7" w14:paraId="52F6795D" w14:textId="77777777" w:rsidTr="002774EE">
        <w:tc>
          <w:tcPr>
            <w:tcW w:w="1928" w:type="dxa"/>
          </w:tcPr>
          <w:p w14:paraId="162B4F0D" w14:textId="77777777" w:rsidR="006145A2" w:rsidRPr="005E3BA7" w:rsidRDefault="006145A2" w:rsidP="00246E36">
            <w:r w:rsidRPr="005E3BA7">
              <w:t>1 October 2010</w:t>
            </w:r>
          </w:p>
        </w:tc>
        <w:tc>
          <w:tcPr>
            <w:tcW w:w="3232" w:type="dxa"/>
            <w:shd w:val="clear" w:color="auto" w:fill="DAEEF3" w:themeFill="accent5" w:themeFillTint="33"/>
          </w:tcPr>
          <w:p w14:paraId="16846C15" w14:textId="77777777" w:rsidR="006145A2" w:rsidRPr="005E3BA7" w:rsidRDefault="006145A2" w:rsidP="00D57076">
            <w:pPr>
              <w:rPr>
                <w:b/>
              </w:rPr>
            </w:pPr>
            <w:r w:rsidRPr="005E3BA7">
              <w:rPr>
                <w:b/>
              </w:rPr>
              <w:t>Minimum Family Tax Credit increased</w:t>
            </w:r>
          </w:p>
        </w:tc>
        <w:tc>
          <w:tcPr>
            <w:tcW w:w="0" w:type="auto"/>
          </w:tcPr>
          <w:p w14:paraId="71332A9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14:paraId="700E0A88" w14:textId="77777777" w:rsidTr="002774EE">
        <w:tc>
          <w:tcPr>
            <w:tcW w:w="1928" w:type="dxa"/>
          </w:tcPr>
          <w:p w14:paraId="549AC4C4" w14:textId="77777777" w:rsidR="006145A2" w:rsidRPr="005E3BA7" w:rsidRDefault="006145A2" w:rsidP="00246E36">
            <w:r w:rsidRPr="005E3BA7">
              <w:t>1 October 2010</w:t>
            </w:r>
          </w:p>
        </w:tc>
        <w:tc>
          <w:tcPr>
            <w:tcW w:w="3232" w:type="dxa"/>
            <w:shd w:val="clear" w:color="auto" w:fill="DAEEF3" w:themeFill="accent5" w:themeFillTint="33"/>
          </w:tcPr>
          <w:p w14:paraId="507B8731"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2DFE4389" w14:textId="77777777" w:rsidR="006145A2" w:rsidRPr="005E3BA7" w:rsidRDefault="006145A2" w:rsidP="00D951B1">
            <w:pPr>
              <w:jc w:val="both"/>
            </w:pPr>
            <w:r w:rsidRPr="005E3BA7">
              <w:t>Changes aligned these tax rates with the changes to personal tax rates and the forthcoming change to the company tax rate (1 April 2011).</w:t>
            </w:r>
          </w:p>
          <w:p w14:paraId="0E71A55B" w14:textId="77777777"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14:paraId="38E14B95" w14:textId="77777777" w:rsidR="006145A2" w:rsidRPr="005E3BA7" w:rsidRDefault="006145A2" w:rsidP="008F5FFC">
            <w:pPr>
              <w:pStyle w:val="Chronologybullet2"/>
            </w:pPr>
            <w:r w:rsidRPr="005E3BA7">
              <w:t xml:space="preserve">$0-$14,000                  </w:t>
            </w:r>
            <w:r w:rsidR="008056D1">
              <w:t xml:space="preserve"> </w:t>
            </w:r>
            <w:r w:rsidRPr="005E3BA7">
              <w:t>10.5%</w:t>
            </w:r>
          </w:p>
          <w:p w14:paraId="361D5D75" w14:textId="77777777" w:rsidR="006145A2" w:rsidRPr="005E3BA7" w:rsidRDefault="006145A2" w:rsidP="008F5FFC">
            <w:pPr>
              <w:pStyle w:val="Chronologybullet2"/>
            </w:pPr>
            <w:r w:rsidRPr="005E3BA7">
              <w:t xml:space="preserve">$14,001- $48,000        </w:t>
            </w:r>
            <w:r w:rsidR="008056D1">
              <w:t xml:space="preserve"> </w:t>
            </w:r>
            <w:r w:rsidRPr="005E3BA7">
              <w:t>17.5%</w:t>
            </w:r>
          </w:p>
          <w:p w14:paraId="1F97328A" w14:textId="77777777" w:rsidR="006145A2" w:rsidRPr="005E3BA7" w:rsidRDefault="006145A2" w:rsidP="008F5FFC">
            <w:pPr>
              <w:pStyle w:val="Chronologybullet2"/>
            </w:pPr>
            <w:r w:rsidRPr="005E3BA7">
              <w:t xml:space="preserve">$48,001-$70,000         </w:t>
            </w:r>
            <w:r w:rsidR="008056D1">
              <w:t xml:space="preserve"> </w:t>
            </w:r>
            <w:r w:rsidRPr="005E3BA7">
              <w:t>30.0 %</w:t>
            </w:r>
          </w:p>
          <w:p w14:paraId="067A943B" w14:textId="77777777" w:rsidR="006145A2" w:rsidRPr="005E3BA7" w:rsidRDefault="006145A2" w:rsidP="008F5FFC">
            <w:pPr>
              <w:pStyle w:val="Chronologybullet2"/>
            </w:pPr>
            <w:r w:rsidRPr="005E3BA7">
              <w:t xml:space="preserve">$70,001+                     </w:t>
            </w:r>
            <w:r w:rsidR="008F5FFC">
              <w:t xml:space="preserve"> </w:t>
            </w:r>
            <w:r w:rsidRPr="005E3BA7">
              <w:t>33.0 %</w:t>
            </w:r>
          </w:p>
          <w:p w14:paraId="27954279" w14:textId="77777777" w:rsidR="006145A2" w:rsidRPr="005E3BA7" w:rsidRDefault="006145A2" w:rsidP="008F5FFC">
            <w:pPr>
              <w:pStyle w:val="Chronologybullet2"/>
            </w:pPr>
            <w:r w:rsidRPr="005E3BA7">
              <w:t xml:space="preserve">No notification rate </w:t>
            </w:r>
            <w:r w:rsidR="008F5FFC">
              <w:t xml:space="preserve">     </w:t>
            </w:r>
            <w:r w:rsidR="008056D1">
              <w:t xml:space="preserve"> </w:t>
            </w:r>
            <w:r w:rsidRPr="005E3BA7">
              <w:t>33</w:t>
            </w:r>
            <w:r w:rsidR="008056D1">
              <w:t>.0</w:t>
            </w:r>
            <w:r w:rsidRPr="005E3BA7">
              <w:t>%</w:t>
            </w:r>
          </w:p>
          <w:p w14:paraId="2423E7C9" w14:textId="77777777" w:rsidR="006145A2" w:rsidRPr="005E3BA7" w:rsidRDefault="006145A2" w:rsidP="00D951B1">
            <w:pPr>
              <w:jc w:val="both"/>
            </w:pPr>
            <w:r w:rsidRPr="005E3BA7">
              <w:lastRenderedPageBreak/>
              <w:t>New rates of secondary tax, with the thresholds based on total income from all sources were:</w:t>
            </w:r>
          </w:p>
          <w:p w14:paraId="107FDCF8" w14:textId="77777777" w:rsidR="006145A2" w:rsidRPr="005E3BA7" w:rsidRDefault="006145A2" w:rsidP="008F5FFC">
            <w:pPr>
              <w:pStyle w:val="Chronologybullet2"/>
            </w:pPr>
            <w:r w:rsidRPr="005E3BA7">
              <w:t>$0-$14,000                  10.5%</w:t>
            </w:r>
          </w:p>
          <w:p w14:paraId="144CCC7F" w14:textId="77777777" w:rsidR="006145A2" w:rsidRPr="005E3BA7" w:rsidRDefault="006145A2" w:rsidP="008F5FFC">
            <w:pPr>
              <w:pStyle w:val="Chronologybullet2"/>
            </w:pPr>
            <w:r w:rsidRPr="005E3BA7">
              <w:t>$14,001-$48,000         17.5%</w:t>
            </w:r>
          </w:p>
          <w:p w14:paraId="614DD2AA" w14:textId="77777777" w:rsidR="006145A2" w:rsidRPr="005E3BA7" w:rsidRDefault="006145A2" w:rsidP="008F5FFC">
            <w:pPr>
              <w:pStyle w:val="Chronologybullet2"/>
            </w:pPr>
            <w:r w:rsidRPr="005E3BA7">
              <w:t>$48,001-$70,000         30.0 %</w:t>
            </w:r>
          </w:p>
          <w:p w14:paraId="0197BC3F" w14:textId="77777777" w:rsidR="006145A2" w:rsidRPr="005E3BA7" w:rsidRDefault="006145A2" w:rsidP="008F5FFC">
            <w:pPr>
              <w:pStyle w:val="Chronologybullet2"/>
            </w:pPr>
            <w:r w:rsidRPr="005E3BA7">
              <w:t>$70,001 +                    33.0 %</w:t>
            </w:r>
          </w:p>
          <w:p w14:paraId="351D735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5DF6C49"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14:paraId="274A0606" w14:textId="77777777" w:rsidR="006145A2" w:rsidRPr="005E3BA7" w:rsidRDefault="006145A2" w:rsidP="00D951B1">
            <w:pPr>
              <w:jc w:val="both"/>
            </w:pPr>
            <w:r w:rsidRPr="005E3BA7">
              <w:t xml:space="preserve">Taxable income of between $14,000 and $48,000 and when combined with income from PIEs total income was less than $70,000   </w:t>
            </w:r>
            <w:r w:rsidRPr="005E3BA7">
              <w:rPr>
                <w:b/>
              </w:rPr>
              <w:t>17.5%</w:t>
            </w:r>
          </w:p>
          <w:p w14:paraId="5DD5D9B6" w14:textId="77777777"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14:paraId="7819DF64" w14:textId="77777777" w:rsidTr="002774EE">
        <w:tc>
          <w:tcPr>
            <w:tcW w:w="1928" w:type="dxa"/>
          </w:tcPr>
          <w:p w14:paraId="65B7076E"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39A4E2E6" w14:textId="77777777"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14:paraId="05A16687" w14:textId="77777777"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to be repealed from 1 October 2010.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14:paraId="1BE6FBC6" w14:textId="77777777"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 extended from 1 October 2010 until 31 March 2011. This extension is available to everyone receiving redundancy payments that are made before 1 April 2011. </w:t>
            </w:r>
          </w:p>
          <w:p w14:paraId="07558D49" w14:textId="77777777"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14:paraId="4D641378" w14:textId="77777777" w:rsidTr="002774EE">
        <w:tc>
          <w:tcPr>
            <w:tcW w:w="1928" w:type="dxa"/>
          </w:tcPr>
          <w:p w14:paraId="139BF02C" w14:textId="77777777" w:rsidR="006145A2" w:rsidRPr="005E3BA7" w:rsidRDefault="006145A2" w:rsidP="00246E36">
            <w:r w:rsidRPr="005E3BA7">
              <w:t>1 October 2010</w:t>
            </w:r>
          </w:p>
        </w:tc>
        <w:tc>
          <w:tcPr>
            <w:tcW w:w="3232" w:type="dxa"/>
            <w:shd w:val="clear" w:color="auto" w:fill="DAEEF3" w:themeFill="accent5" w:themeFillTint="33"/>
          </w:tcPr>
          <w:p w14:paraId="605990BD" w14:textId="77777777" w:rsidR="006145A2" w:rsidRPr="005E3BA7" w:rsidRDefault="006145A2" w:rsidP="00D57076">
            <w:pPr>
              <w:rPr>
                <w:b/>
              </w:rPr>
            </w:pPr>
            <w:r w:rsidRPr="005E3BA7">
              <w:rPr>
                <w:b/>
              </w:rPr>
              <w:t>Assistance with cost of Driver Licences increased</w:t>
            </w:r>
          </w:p>
        </w:tc>
        <w:tc>
          <w:tcPr>
            <w:tcW w:w="0" w:type="auto"/>
          </w:tcPr>
          <w:p w14:paraId="67128ACF" w14:textId="77777777"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14:paraId="388E275D" w14:textId="77777777" w:rsidTr="002774EE">
        <w:tc>
          <w:tcPr>
            <w:tcW w:w="1928" w:type="dxa"/>
          </w:tcPr>
          <w:p w14:paraId="134BCE7E" w14:textId="77777777" w:rsidR="006145A2" w:rsidRPr="005E3BA7" w:rsidRDefault="006145A2" w:rsidP="00246E36">
            <w:r w:rsidRPr="005E3BA7">
              <w:t>11 October 2010</w:t>
            </w:r>
          </w:p>
        </w:tc>
        <w:tc>
          <w:tcPr>
            <w:tcW w:w="3232" w:type="dxa"/>
            <w:shd w:val="clear" w:color="auto" w:fill="DAEEF3" w:themeFill="accent5" w:themeFillTint="33"/>
          </w:tcPr>
          <w:p w14:paraId="5E3D80D4" w14:textId="77777777" w:rsidR="006145A2" w:rsidRPr="005E3BA7" w:rsidRDefault="006145A2" w:rsidP="00D57076">
            <w:pPr>
              <w:rPr>
                <w:b/>
              </w:rPr>
            </w:pPr>
            <w:r w:rsidRPr="005E3BA7">
              <w:rPr>
                <w:b/>
              </w:rPr>
              <w:t>Gateway Housing Scheme for First Home-Buyers</w:t>
            </w:r>
          </w:p>
        </w:tc>
        <w:tc>
          <w:tcPr>
            <w:tcW w:w="0" w:type="auto"/>
          </w:tcPr>
          <w:p w14:paraId="788422AC" w14:textId="77777777"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Beauzami Crescent, Porirua, where </w:t>
            </w:r>
            <w:r w:rsidRPr="005E3BA7">
              <w:rPr>
                <w:i/>
              </w:rPr>
              <w:t>Habitat for Humanity</w:t>
            </w:r>
            <w:r w:rsidRPr="005E3BA7">
              <w:t xml:space="preserve"> had undertaken to develop two sections into three, to create affordable </w:t>
            </w:r>
            <w:r w:rsidRPr="005E3BA7">
              <w:lastRenderedPageBreak/>
              <w:t xml:space="preserve">housing opportunities.  Of the remaining sites, 17 were in Hobsonville, Auckland.  The others were in: Gisborne; Hamilton; Hastings; Palmerston North; Ashburton and Dunedin. </w:t>
            </w:r>
          </w:p>
          <w:p w14:paraId="003322A4" w14:textId="77777777"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First home buyers and </w:t>
            </w:r>
            <w:r w:rsidR="00A3545B" w:rsidRPr="005E3BA7">
              <w:t>low-income</w:t>
            </w:r>
            <w:r w:rsidRPr="005E3BA7">
              <w:t xml:space="preserv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14:paraId="44C48E52" w14:textId="77777777" w:rsidR="006145A2" w:rsidRPr="005E3BA7" w:rsidRDefault="006145A2" w:rsidP="00D951B1">
            <w:pPr>
              <w:jc w:val="both"/>
            </w:pPr>
            <w:r w:rsidRPr="005E3BA7">
              <w:t>There were two types interest on the land.  A fixed rate set at 3 percent and calculated annually and added to the original balance.  The second type of interest was not payable in the first five years, but levied at 1 percent of the original balance in years six and seven, 3 percent in years eight and nine and 5 percent for year ten.</w:t>
            </w:r>
          </w:p>
          <w:p w14:paraId="4394C817" w14:textId="77777777" w:rsidR="006145A2" w:rsidRPr="005E3BA7" w:rsidRDefault="006145A2" w:rsidP="00D951B1">
            <w:pPr>
              <w:jc w:val="both"/>
            </w:pPr>
            <w:r w:rsidRPr="005E3BA7">
              <w:t>The scheme aimed to increase housing supply, support home ownership and make better use of state land holdings.</w:t>
            </w:r>
          </w:p>
          <w:p w14:paraId="3DCCFC96" w14:textId="77777777" w:rsidR="006145A2" w:rsidRPr="005E3BA7" w:rsidRDefault="006145A2" w:rsidP="00D951B1">
            <w:pPr>
              <w:jc w:val="both"/>
            </w:pPr>
            <w:r w:rsidRPr="005E3BA7">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14:paraId="7C02E559" w14:textId="77777777"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14:paraId="162585E4" w14:textId="77777777" w:rsidR="006145A2" w:rsidRPr="005E3BA7" w:rsidRDefault="006145A2" w:rsidP="00D951B1">
            <w:pPr>
              <w:jc w:val="both"/>
            </w:pPr>
            <w:r w:rsidRPr="005E3BA7">
              <w:t>From May 2012, as a result of low take-up, the Scheme was discontinued.</w:t>
            </w:r>
          </w:p>
        </w:tc>
      </w:tr>
      <w:tr w:rsidR="006145A2" w:rsidRPr="005E3BA7" w14:paraId="7F7894D3" w14:textId="77777777" w:rsidTr="002774EE">
        <w:tc>
          <w:tcPr>
            <w:tcW w:w="1928" w:type="dxa"/>
          </w:tcPr>
          <w:p w14:paraId="4088E2B7" w14:textId="77777777" w:rsidR="006145A2" w:rsidRPr="005E3BA7" w:rsidRDefault="006145A2" w:rsidP="00246E36">
            <w:r w:rsidRPr="005E3BA7">
              <w:lastRenderedPageBreak/>
              <w:t>11 October 2010 to 30 June 2011</w:t>
            </w:r>
          </w:p>
        </w:tc>
        <w:tc>
          <w:tcPr>
            <w:tcW w:w="3232" w:type="dxa"/>
            <w:shd w:val="clear" w:color="auto" w:fill="DAEEF3" w:themeFill="accent5" w:themeFillTint="33"/>
          </w:tcPr>
          <w:p w14:paraId="5E6E6EB4" w14:textId="77777777" w:rsidR="006145A2" w:rsidRPr="005E3BA7" w:rsidRDefault="006145A2" w:rsidP="00D57076">
            <w:pPr>
              <w:rPr>
                <w:b/>
              </w:rPr>
            </w:pPr>
            <w:r w:rsidRPr="005E3BA7">
              <w:rPr>
                <w:b/>
              </w:rPr>
              <w:t>Rural Assistance for farmers in the southern South Island</w:t>
            </w:r>
          </w:p>
        </w:tc>
        <w:tc>
          <w:tcPr>
            <w:tcW w:w="0" w:type="auto"/>
          </w:tcPr>
          <w:p w14:paraId="4D99E2A1"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snow storms in September 2010.   Farmers in the following Local Authorities, who met the eligibility criteria were eligible to receive </w:t>
            </w:r>
            <w:r w:rsidRPr="005E3BA7">
              <w:rPr>
                <w:i/>
              </w:rPr>
              <w:t>Rural Assistance Payments</w:t>
            </w:r>
            <w:r w:rsidRPr="005E3BA7">
              <w:t>:</w:t>
            </w:r>
          </w:p>
          <w:p w14:paraId="23982244" w14:textId="77777777" w:rsidR="006145A2" w:rsidRPr="005E3BA7" w:rsidRDefault="006145A2" w:rsidP="008F5FFC">
            <w:pPr>
              <w:pStyle w:val="Chronologybullet2"/>
            </w:pPr>
            <w:r w:rsidRPr="005E3BA7">
              <w:t>Southland District Council;</w:t>
            </w:r>
          </w:p>
          <w:p w14:paraId="1E675423" w14:textId="77777777" w:rsidR="006145A2" w:rsidRPr="005E3BA7" w:rsidRDefault="006145A2" w:rsidP="008F5FFC">
            <w:pPr>
              <w:pStyle w:val="Chronologybullet2"/>
            </w:pPr>
            <w:r w:rsidRPr="005E3BA7">
              <w:t>Gore District Council;</w:t>
            </w:r>
          </w:p>
          <w:p w14:paraId="7D13767D" w14:textId="77777777" w:rsidR="006145A2" w:rsidRPr="005E3BA7" w:rsidRDefault="006145A2" w:rsidP="008F5FFC">
            <w:pPr>
              <w:pStyle w:val="Chronologybullet2"/>
            </w:pPr>
            <w:r w:rsidRPr="005E3BA7">
              <w:t>Invercargill City Council;</w:t>
            </w:r>
          </w:p>
          <w:p w14:paraId="6EB586F4" w14:textId="77777777" w:rsidR="006145A2" w:rsidRPr="005E3BA7" w:rsidRDefault="006145A2" w:rsidP="008F5FFC">
            <w:pPr>
              <w:pStyle w:val="Chronologybullet2"/>
            </w:pPr>
            <w:r w:rsidRPr="005E3BA7">
              <w:t>Clutha District Council; and</w:t>
            </w:r>
          </w:p>
          <w:p w14:paraId="45072E0F" w14:textId="77777777" w:rsidR="006145A2" w:rsidRDefault="006145A2" w:rsidP="008F5FFC">
            <w:pPr>
              <w:pStyle w:val="Chronologybullet2"/>
            </w:pPr>
            <w:r w:rsidRPr="005E3BA7">
              <w:lastRenderedPageBreak/>
              <w:t>Dunedin City Council.</w:t>
            </w:r>
          </w:p>
          <w:p w14:paraId="3F7ED32F"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496BEB6" w14:textId="77777777" w:rsidTr="002774EE">
        <w:tc>
          <w:tcPr>
            <w:tcW w:w="1928" w:type="dxa"/>
          </w:tcPr>
          <w:p w14:paraId="4FF2724A" w14:textId="77777777" w:rsidR="006145A2" w:rsidRPr="005E3BA7" w:rsidRDefault="006145A2" w:rsidP="00246E36">
            <w:r w:rsidRPr="005E3BA7">
              <w:lastRenderedPageBreak/>
              <w:t>24 October 2010</w:t>
            </w:r>
          </w:p>
        </w:tc>
        <w:tc>
          <w:tcPr>
            <w:tcW w:w="3232" w:type="dxa"/>
            <w:shd w:val="clear" w:color="auto" w:fill="DAEEF3" w:themeFill="accent5" w:themeFillTint="33"/>
          </w:tcPr>
          <w:p w14:paraId="231762AB" w14:textId="77777777" w:rsidR="006145A2" w:rsidRPr="005E3BA7" w:rsidRDefault="006145A2" w:rsidP="00D57076">
            <w:pPr>
              <w:rPr>
                <w:b/>
              </w:rPr>
            </w:pPr>
            <w:r w:rsidRPr="005E3BA7">
              <w:rPr>
                <w:b/>
              </w:rPr>
              <w:t>Housing Shareholders Advisory Group:  Report on Stakeholder Feedback</w:t>
            </w:r>
          </w:p>
        </w:tc>
        <w:tc>
          <w:tcPr>
            <w:tcW w:w="0" w:type="auto"/>
          </w:tcPr>
          <w:p w14:paraId="5330EF2B" w14:textId="77777777"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14:paraId="1754358A" w14:textId="77777777"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14:paraId="19BDBF05" w14:textId="77777777" w:rsidTr="002774EE">
        <w:tc>
          <w:tcPr>
            <w:tcW w:w="1928" w:type="dxa"/>
          </w:tcPr>
          <w:p w14:paraId="761EFBD8" w14:textId="77777777" w:rsidR="006145A2" w:rsidRPr="005E3BA7" w:rsidRDefault="006145A2" w:rsidP="00246E36">
            <w:r w:rsidRPr="005E3BA7">
              <w:t>1 November 2010</w:t>
            </w:r>
          </w:p>
        </w:tc>
        <w:tc>
          <w:tcPr>
            <w:tcW w:w="3232" w:type="dxa"/>
            <w:shd w:val="clear" w:color="auto" w:fill="DAEEF3" w:themeFill="accent5" w:themeFillTint="33"/>
          </w:tcPr>
          <w:p w14:paraId="1DB0825C" w14:textId="77777777" w:rsidR="006145A2" w:rsidRPr="005E3BA7" w:rsidRDefault="00DC3886" w:rsidP="00DC3886">
            <w:pPr>
              <w:rPr>
                <w:b/>
              </w:rPr>
            </w:pPr>
            <w:r>
              <w:rPr>
                <w:b/>
              </w:rPr>
              <w:t xml:space="preserve">Independent Youth Benefit and Unsupported Child’s Benefit: </w:t>
            </w:r>
            <w:r w:rsidR="006145A2" w:rsidRPr="005E3BA7">
              <w:rPr>
                <w:b/>
              </w:rPr>
              <w:t xml:space="preserve">Changes to the application and assessment process </w:t>
            </w:r>
          </w:p>
        </w:tc>
        <w:tc>
          <w:tcPr>
            <w:tcW w:w="0" w:type="auto"/>
          </w:tcPr>
          <w:p w14:paraId="1785C4B0" w14:textId="77777777" w:rsidR="006145A2" w:rsidRPr="005E3BA7" w:rsidRDefault="006145A2" w:rsidP="00D951B1">
            <w:pPr>
              <w:jc w:val="both"/>
            </w:pPr>
            <w:r w:rsidRPr="005E3BA7">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14:paraId="01D74F6F" w14:textId="4F9E7EA9" w:rsidR="006145A2" w:rsidRPr="005E3BA7" w:rsidRDefault="006145A2" w:rsidP="008F5FFC">
            <w:pPr>
              <w:pStyle w:val="Chronologybullet2"/>
            </w:pPr>
            <w:r w:rsidRPr="005E3BA7">
              <w:t>an independent assessment was initiated to determine eligibility for UCB (</w:t>
            </w:r>
            <w:r w:rsidR="00034E0A" w:rsidRPr="005E3BA7">
              <w:t>14-17-year</w:t>
            </w:r>
            <w:r w:rsidRPr="005E3BA7">
              <w:t xml:space="preserve"> olds), similar to the process already followed for IYB applications;</w:t>
            </w:r>
          </w:p>
          <w:p w14:paraId="3C0F1158" w14:textId="2BC58EB6" w:rsidR="006145A2" w:rsidRPr="005E3BA7" w:rsidRDefault="006145A2" w:rsidP="008F5FFC">
            <w:pPr>
              <w:pStyle w:val="Chronologybullet2"/>
            </w:pPr>
            <w:r w:rsidRPr="005E3BA7">
              <w:t>for every application for IYB and UCB (</w:t>
            </w:r>
            <w:r w:rsidR="00034E0A" w:rsidRPr="005E3BA7">
              <w:t>14-17-year</w:t>
            </w:r>
            <w:r w:rsidRPr="005E3BA7">
              <w:t xml:space="preserve"> olds) the child and applicant were advised that the </w:t>
            </w:r>
            <w:r w:rsidRPr="005E3BA7">
              <w:rPr>
                <w:i/>
              </w:rPr>
              <w:t>Ministry of Social Development</w:t>
            </w:r>
            <w:r w:rsidRPr="005E3BA7">
              <w:t xml:space="preserve"> or an independent assessment provider would contact the parents to confirm the family situation;</w:t>
            </w:r>
          </w:p>
          <w:p w14:paraId="29192368" w14:textId="77777777"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14:paraId="44700D5F" w14:textId="77777777" w:rsidR="006145A2" w:rsidRPr="005E3BA7" w:rsidRDefault="006145A2" w:rsidP="008F5FFC">
            <w:pPr>
              <w:pStyle w:val="Chronologybullet2"/>
            </w:pPr>
            <w:r w:rsidRPr="005E3BA7">
              <w:t>all grants were required to be signed off by a Service Centre Manager.</w:t>
            </w:r>
          </w:p>
        </w:tc>
      </w:tr>
      <w:tr w:rsidR="006145A2" w:rsidRPr="005E3BA7" w14:paraId="7EA55601" w14:textId="77777777" w:rsidTr="002774EE">
        <w:tc>
          <w:tcPr>
            <w:tcW w:w="1928" w:type="dxa"/>
          </w:tcPr>
          <w:p w14:paraId="1F55DD90" w14:textId="77777777" w:rsidR="006145A2" w:rsidRPr="005E3BA7" w:rsidRDefault="006145A2" w:rsidP="00246E36">
            <w:r w:rsidRPr="005E3BA7">
              <w:t>24 November 2010</w:t>
            </w:r>
          </w:p>
        </w:tc>
        <w:tc>
          <w:tcPr>
            <w:tcW w:w="3232" w:type="dxa"/>
            <w:shd w:val="clear" w:color="auto" w:fill="DAEEF3" w:themeFill="accent5" w:themeFillTint="33"/>
          </w:tcPr>
          <w:p w14:paraId="3C21A060" w14:textId="77777777" w:rsidR="006145A2" w:rsidRPr="005E3BA7" w:rsidRDefault="006145A2" w:rsidP="00D57076">
            <w:pPr>
              <w:rPr>
                <w:b/>
              </w:rPr>
            </w:pPr>
            <w:r w:rsidRPr="005E3BA7">
              <w:rPr>
                <w:b/>
              </w:rPr>
              <w:t xml:space="preserve">Options paper released by the Welfare Working Group </w:t>
            </w:r>
          </w:p>
        </w:tc>
        <w:tc>
          <w:tcPr>
            <w:tcW w:w="0" w:type="auto"/>
          </w:tcPr>
          <w:p w14:paraId="71124C27" w14:textId="77777777"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14:paraId="660066BB" w14:textId="77777777" w:rsidR="006145A2" w:rsidRPr="005E3BA7" w:rsidRDefault="006145A2" w:rsidP="00D951B1">
            <w:pPr>
              <w:pStyle w:val="Chronologybullet2"/>
            </w:pPr>
            <w:r w:rsidRPr="005E3BA7">
              <w:t>What changes could New Zealand make to the structure of the benefit system to improve the focus on early intervention to reduce long-term dependency?</w:t>
            </w:r>
          </w:p>
          <w:p w14:paraId="387209CC" w14:textId="77777777" w:rsidR="006145A2" w:rsidRPr="005E3BA7" w:rsidRDefault="006145A2" w:rsidP="00D951B1">
            <w:pPr>
              <w:pStyle w:val="Chronologybullet2"/>
            </w:pPr>
            <w:r w:rsidRPr="005E3BA7">
              <w:t>What changes could New Zealand make to the structure of the benefit system to improve the focus on paid work?</w:t>
            </w:r>
          </w:p>
          <w:p w14:paraId="09EEA63D" w14:textId="77777777"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14:paraId="236C1E72" w14:textId="77777777" w:rsidR="006145A2" w:rsidRPr="005E3BA7" w:rsidRDefault="006145A2" w:rsidP="00D951B1">
            <w:pPr>
              <w:pStyle w:val="Chronologybullet2"/>
            </w:pPr>
            <w:r w:rsidRPr="005E3BA7">
              <w:t>What changes do we need to reduce long-term benefit dependency of sole parents and reduce child poverty?</w:t>
            </w:r>
          </w:p>
          <w:p w14:paraId="05D8BC4E" w14:textId="77777777" w:rsidR="006145A2" w:rsidRPr="005E3BA7" w:rsidRDefault="006145A2" w:rsidP="00D951B1">
            <w:pPr>
              <w:pStyle w:val="Chronologybullet2"/>
            </w:pPr>
            <w:r w:rsidRPr="005E3BA7">
              <w:lastRenderedPageBreak/>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14:paraId="66BCBB59" w14:textId="77777777" w:rsidR="006145A2" w:rsidRPr="005E3BA7" w:rsidRDefault="006145A2" w:rsidP="00D951B1">
            <w:pPr>
              <w:pStyle w:val="Chronologybullet2"/>
            </w:pPr>
            <w:r w:rsidRPr="005E3BA7">
              <w:t>What changes do we need to improve paid work outcomes and reduce long-term benefit dependency amongst Maori?</w:t>
            </w:r>
          </w:p>
          <w:p w14:paraId="716C3C51" w14:textId="77777777" w:rsidR="006145A2" w:rsidRPr="005E3BA7" w:rsidRDefault="006145A2" w:rsidP="00D951B1">
            <w:pPr>
              <w:pStyle w:val="Chronologybullet2"/>
            </w:pPr>
            <w:r w:rsidRPr="005E3BA7">
              <w:t>What changes do we need to reduce long-term benefit dependency of people who enter the benefit system at an early age?</w:t>
            </w:r>
          </w:p>
          <w:p w14:paraId="6052DA59" w14:textId="77777777"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14:paraId="658F69F6" w14:textId="77777777" w:rsidR="006145A2" w:rsidRPr="005E3BA7" w:rsidRDefault="006145A2" w:rsidP="00D951B1">
            <w:pPr>
              <w:pStyle w:val="Chronologybullet2"/>
            </w:pPr>
            <w:r w:rsidRPr="005E3BA7">
              <w:t>What changes do we need to improve the approach to funding and delivery of employment and other services?</w:t>
            </w:r>
          </w:p>
          <w:p w14:paraId="49E0F635" w14:textId="77777777" w:rsidR="006145A2" w:rsidRPr="005E3BA7" w:rsidRDefault="006145A2" w:rsidP="00D951B1">
            <w:pPr>
              <w:pStyle w:val="Chronologybullet2"/>
            </w:pPr>
            <w:r w:rsidRPr="005E3BA7">
              <w:t>What changes do we need to support employers to achieve better employment outcomes for beneficiaries?</w:t>
            </w:r>
          </w:p>
          <w:p w14:paraId="5652220C" w14:textId="77777777" w:rsidR="006145A2" w:rsidRPr="005E3BA7" w:rsidRDefault="006145A2" w:rsidP="00D951B1">
            <w:pPr>
              <w:pStyle w:val="Chronologybullet2"/>
            </w:pPr>
            <w:r w:rsidRPr="005E3BA7">
              <w:t>What changes do we need to address fraud and abuse?</w:t>
            </w:r>
          </w:p>
          <w:p w14:paraId="27F11B8D" w14:textId="77777777" w:rsidR="006145A2" w:rsidRPr="005E3BA7" w:rsidRDefault="006145A2" w:rsidP="00D951B1">
            <w:pPr>
              <w:pStyle w:val="Chronologybullet2"/>
            </w:pPr>
            <w:r w:rsidRPr="005E3BA7">
              <w:t>How should a new benefit system be introduced?</w:t>
            </w:r>
          </w:p>
          <w:p w14:paraId="67BAA6FE" w14:textId="77777777" w:rsidR="006145A2" w:rsidRPr="005E3BA7" w:rsidRDefault="006145A2" w:rsidP="00D951B1">
            <w:pPr>
              <w:jc w:val="both"/>
            </w:pPr>
            <w:r w:rsidRPr="005E3BA7">
              <w:t>The report set out a range of questions about the options.  Public feedback was sought by 24 December 2010.</w:t>
            </w:r>
          </w:p>
        </w:tc>
      </w:tr>
      <w:tr w:rsidR="006145A2" w:rsidRPr="005E3BA7" w14:paraId="60477521" w14:textId="77777777" w:rsidTr="002774EE">
        <w:tc>
          <w:tcPr>
            <w:tcW w:w="1928" w:type="dxa"/>
          </w:tcPr>
          <w:p w14:paraId="27E16E9C" w14:textId="77777777" w:rsidR="006145A2" w:rsidRPr="005E3BA7" w:rsidRDefault="006145A2" w:rsidP="00246E36">
            <w:r w:rsidRPr="005E3BA7">
              <w:lastRenderedPageBreak/>
              <w:t>7 December 2010</w:t>
            </w:r>
          </w:p>
        </w:tc>
        <w:tc>
          <w:tcPr>
            <w:tcW w:w="3232" w:type="dxa"/>
            <w:shd w:val="clear" w:color="auto" w:fill="DAEEF3" w:themeFill="accent5" w:themeFillTint="33"/>
          </w:tcPr>
          <w:p w14:paraId="0E5D0F19" w14:textId="77777777" w:rsidR="006145A2" w:rsidRPr="005E3BA7" w:rsidRDefault="006145A2" w:rsidP="00D57076">
            <w:pPr>
              <w:rPr>
                <w:b/>
              </w:rPr>
            </w:pPr>
            <w:r w:rsidRPr="005E3BA7">
              <w:rPr>
                <w:b/>
              </w:rPr>
              <w:t>2010 Review of Retirement Income Policy released</w:t>
            </w:r>
          </w:p>
        </w:tc>
        <w:tc>
          <w:tcPr>
            <w:tcW w:w="0" w:type="auto"/>
          </w:tcPr>
          <w:p w14:paraId="2318DCF1" w14:textId="77777777"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2010 Review of Retirement Income Policy</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14:paraId="0BE0DF7F"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from 2020 gradually raising the age of eligibility by 2 months per year, so that it reaches 67 years in 2033;</w:t>
            </w:r>
          </w:p>
          <w:p w14:paraId="4CEACBB9"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in parallel, introducing a transitional means-tested benefit for those aged 65 who are unable to financially support themselves;</w:t>
            </w:r>
          </w:p>
          <w:p w14:paraId="6696681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from 2020 adjust the formula by which the annual adjustment to the rate of </w:t>
            </w:r>
            <w:r w:rsidRPr="005E3BA7">
              <w:rPr>
                <w:i/>
                <w:lang w:eastAsia="en-AU"/>
              </w:rPr>
              <w:t>New Zealand Superannuation</w:t>
            </w:r>
            <w:r w:rsidRPr="005E3BA7">
              <w:rPr>
                <w:lang w:eastAsia="en-AU"/>
              </w:rPr>
              <w:t xml:space="preserve"> is calculated so that the rate adjustment is the mid-point between the percentage increase in the </w:t>
            </w:r>
            <w:r w:rsidRPr="005E3BA7">
              <w:rPr>
                <w:i/>
                <w:lang w:eastAsia="en-AU"/>
              </w:rPr>
              <w:t>Consumer Price Index</w:t>
            </w:r>
            <w:r w:rsidRPr="005E3BA7">
              <w:rPr>
                <w:lang w:eastAsia="en-AU"/>
              </w:rPr>
              <w:t xml:space="preserve"> and the percentage increase in the average weekly wage;</w:t>
            </w:r>
          </w:p>
          <w:p w14:paraId="3323820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removing the option of income-tested </w:t>
            </w:r>
            <w:r w:rsidRPr="005E3BA7">
              <w:rPr>
                <w:i/>
                <w:lang w:eastAsia="en-AU"/>
              </w:rPr>
              <w:t>New Zealand Superannuation</w:t>
            </w:r>
            <w:r w:rsidRPr="005E3BA7">
              <w:rPr>
                <w:lang w:eastAsia="en-AU"/>
              </w:rPr>
              <w:t xml:space="preserve"> for people aged under 65 years, or who don’t meet the residence test, whose partners are superannuitants;</w:t>
            </w:r>
          </w:p>
          <w:p w14:paraId="743F7026"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equalising the rates of </w:t>
            </w:r>
            <w:r w:rsidRPr="005E3BA7">
              <w:rPr>
                <w:i/>
                <w:lang w:eastAsia="en-AU"/>
              </w:rPr>
              <w:t>New Zealand Superannuation</w:t>
            </w:r>
            <w:r w:rsidRPr="005E3BA7">
              <w:rPr>
                <w:lang w:eastAsia="en-AU"/>
              </w:rPr>
              <w:t xml:space="preserve"> for people sharing accommodation </w:t>
            </w:r>
            <w:r w:rsidRPr="005E3BA7">
              <w:rPr>
                <w:lang w:eastAsia="en-AU"/>
              </w:rPr>
              <w:lastRenderedPageBreak/>
              <w:t>(removing the difference between the rates for those who are partnered and those who are un-partnered); and</w:t>
            </w:r>
          </w:p>
          <w:p w14:paraId="40BE517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abolish the direct deduction of a person’s overseas pension from their partner’s </w:t>
            </w:r>
            <w:r w:rsidRPr="005E3BA7">
              <w:rPr>
                <w:i/>
                <w:lang w:eastAsia="en-AU"/>
              </w:rPr>
              <w:t>New Zealand Superannuation</w:t>
            </w:r>
            <w:r w:rsidRPr="005E3BA7">
              <w:rPr>
                <w:lang w:eastAsia="en-AU"/>
              </w:rPr>
              <w:t>.</w:t>
            </w:r>
          </w:p>
        </w:tc>
      </w:tr>
      <w:tr w:rsidR="006145A2" w:rsidRPr="005E3BA7" w14:paraId="00F8DE1F" w14:textId="77777777" w:rsidTr="002774EE">
        <w:tc>
          <w:tcPr>
            <w:tcW w:w="1928" w:type="dxa"/>
          </w:tcPr>
          <w:p w14:paraId="3065505A" w14:textId="77777777" w:rsidR="006145A2" w:rsidRPr="005E3BA7" w:rsidRDefault="006145A2" w:rsidP="00246E36">
            <w:r w:rsidRPr="005E3BA7">
              <w:lastRenderedPageBreak/>
              <w:t>12 December 2010</w:t>
            </w:r>
          </w:p>
        </w:tc>
        <w:tc>
          <w:tcPr>
            <w:tcW w:w="3232" w:type="dxa"/>
            <w:shd w:val="clear" w:color="auto" w:fill="DAEEF3" w:themeFill="accent5" w:themeFillTint="33"/>
          </w:tcPr>
          <w:p w14:paraId="39C84C9C" w14:textId="77777777" w:rsidR="006145A2" w:rsidRPr="005E3BA7" w:rsidRDefault="006145A2" w:rsidP="00D57076">
            <w:pPr>
              <w:rPr>
                <w:b/>
              </w:rPr>
            </w:pPr>
            <w:r w:rsidRPr="005E3BA7">
              <w:rPr>
                <w:b/>
              </w:rPr>
              <w:t>Recoverable Assistance for limited licence costs and impounded car fees</w:t>
            </w:r>
          </w:p>
        </w:tc>
        <w:tc>
          <w:tcPr>
            <w:tcW w:w="0" w:type="auto"/>
          </w:tcPr>
          <w:p w14:paraId="542FD430" w14:textId="77777777"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14:paraId="49EC1545" w14:textId="77777777"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14:paraId="330CF277" w14:textId="77777777" w:rsidTr="002774EE">
        <w:tc>
          <w:tcPr>
            <w:tcW w:w="1928" w:type="dxa"/>
          </w:tcPr>
          <w:p w14:paraId="666E0DDF" w14:textId="77777777" w:rsidR="006145A2" w:rsidRPr="005E3BA7" w:rsidRDefault="006145A2" w:rsidP="00246E36">
            <w:r w:rsidRPr="005E3BA7">
              <w:t>16 December 2010</w:t>
            </w:r>
          </w:p>
        </w:tc>
        <w:tc>
          <w:tcPr>
            <w:tcW w:w="3232" w:type="dxa"/>
            <w:shd w:val="clear" w:color="auto" w:fill="DAEEF3" w:themeFill="accent5" w:themeFillTint="33"/>
          </w:tcPr>
          <w:p w14:paraId="27171036" w14:textId="77777777" w:rsidR="006145A2" w:rsidRPr="005E3BA7" w:rsidRDefault="006145A2" w:rsidP="00D57076">
            <w:pPr>
              <w:rPr>
                <w:b/>
              </w:rPr>
            </w:pPr>
            <w:r w:rsidRPr="005E3BA7">
              <w:rPr>
                <w:b/>
              </w:rPr>
              <w:t>Interim Report of the Savings Working Group</w:t>
            </w:r>
          </w:p>
        </w:tc>
        <w:tc>
          <w:tcPr>
            <w:tcW w:w="0" w:type="auto"/>
          </w:tcPr>
          <w:p w14:paraId="3AD5B1A6" w14:textId="77777777"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net foreign liabilities to avoid the economic and social damage of an externally imposed shock.  The “no change” option was not considered to be a viable position.</w:t>
            </w:r>
          </w:p>
        </w:tc>
      </w:tr>
      <w:tr w:rsidR="006145A2" w:rsidRPr="005E3BA7" w14:paraId="39F8BA7E" w14:textId="77777777" w:rsidTr="002774EE">
        <w:tc>
          <w:tcPr>
            <w:tcW w:w="1928" w:type="dxa"/>
          </w:tcPr>
          <w:p w14:paraId="12BE8BCF" w14:textId="77777777" w:rsidR="006145A2" w:rsidRPr="005E3BA7" w:rsidRDefault="006145A2" w:rsidP="00246E36">
            <w:r w:rsidRPr="005E3BA7">
              <w:t>21 December 2010</w:t>
            </w:r>
          </w:p>
        </w:tc>
        <w:tc>
          <w:tcPr>
            <w:tcW w:w="3232" w:type="dxa"/>
            <w:shd w:val="clear" w:color="auto" w:fill="DAEEF3" w:themeFill="accent5" w:themeFillTint="33"/>
          </w:tcPr>
          <w:p w14:paraId="3306501A" w14:textId="77777777" w:rsidR="006145A2" w:rsidRPr="005E3BA7" w:rsidRDefault="006145A2" w:rsidP="00D57076">
            <w:pPr>
              <w:rPr>
                <w:b/>
              </w:rPr>
            </w:pPr>
            <w:r w:rsidRPr="005E3BA7">
              <w:rPr>
                <w:b/>
              </w:rPr>
              <w:t>ACC Workplace Cover</w:t>
            </w:r>
          </w:p>
        </w:tc>
        <w:tc>
          <w:tcPr>
            <w:tcW w:w="0" w:type="auto"/>
          </w:tcPr>
          <w:p w14:paraId="143BCF5D" w14:textId="77777777"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(ie the introduction of choice in the </w:t>
            </w:r>
            <w:r w:rsidRPr="005E3BA7">
              <w:rPr>
                <w:i/>
                <w:lang w:eastAsia="en-AU"/>
              </w:rPr>
              <w:t>Work Account</w:t>
            </w:r>
            <w:r w:rsidRPr="005E3BA7">
              <w:rPr>
                <w:lang w:eastAsia="en-AU"/>
              </w:rPr>
              <w:t>)</w:t>
            </w:r>
            <w:r w:rsidRPr="005E3BA7">
              <w:t>.  Other changes announced were:</w:t>
            </w:r>
          </w:p>
          <w:p w14:paraId="558ED510" w14:textId="77777777" w:rsidR="006145A2" w:rsidRPr="005E3BA7" w:rsidRDefault="006145A2" w:rsidP="00D951B1">
            <w:pPr>
              <w:pStyle w:val="Chronologybullet2"/>
            </w:pPr>
            <w:r w:rsidRPr="005E3BA7">
              <w:t>no increase in workplace, motor vehicle or earner levies for 2011;</w:t>
            </w:r>
          </w:p>
          <w:p w14:paraId="63909C14" w14:textId="77777777"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14:paraId="3DC0A03B" w14:textId="77777777"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14:paraId="21CFBFAB" w14:textId="77777777"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14:paraId="0AA96360" w14:textId="77777777" w:rsidTr="002774EE">
        <w:tc>
          <w:tcPr>
            <w:tcW w:w="1928" w:type="dxa"/>
          </w:tcPr>
          <w:p w14:paraId="16175688" w14:textId="77777777" w:rsidR="006145A2" w:rsidRPr="005E3BA7" w:rsidRDefault="006145A2" w:rsidP="00246E36">
            <w:r w:rsidRPr="005E3BA7">
              <w:t>24 December 2010</w:t>
            </w:r>
          </w:p>
        </w:tc>
        <w:tc>
          <w:tcPr>
            <w:tcW w:w="3232" w:type="dxa"/>
            <w:shd w:val="clear" w:color="auto" w:fill="DAEEF3" w:themeFill="accent5" w:themeFillTint="33"/>
          </w:tcPr>
          <w:p w14:paraId="185F6252" w14:textId="77777777" w:rsidR="006145A2" w:rsidRDefault="006145A2" w:rsidP="00D57076">
            <w:pPr>
              <w:rPr>
                <w:b/>
              </w:rPr>
            </w:pPr>
            <w:r w:rsidRPr="005E3BA7">
              <w:rPr>
                <w:b/>
              </w:rPr>
              <w:t>Payment of Accommodation Supplement to Canterbury homeowners</w:t>
            </w:r>
          </w:p>
          <w:p w14:paraId="1E4B9F22" w14:textId="77777777" w:rsidR="00D77625" w:rsidRPr="005E3BA7" w:rsidRDefault="00D77625" w:rsidP="00D57076">
            <w:pPr>
              <w:rPr>
                <w:b/>
              </w:rPr>
            </w:pPr>
          </w:p>
        </w:tc>
        <w:tc>
          <w:tcPr>
            <w:tcW w:w="0" w:type="auto"/>
          </w:tcPr>
          <w:p w14:paraId="5624AFCB" w14:textId="77777777"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14:paraId="5878F3C8" w14:textId="77777777" w:rsidR="006145A2" w:rsidRPr="005E3BA7" w:rsidRDefault="006145A2" w:rsidP="00D951B1">
            <w:pPr>
              <w:jc w:val="both"/>
            </w:pPr>
            <w:r w:rsidRPr="005E3BA7">
              <w:t>The specified areas were the following territorial authorities:</w:t>
            </w:r>
          </w:p>
          <w:p w14:paraId="332D3538" w14:textId="04FFDD03" w:rsidR="006145A2" w:rsidRPr="005E3BA7" w:rsidRDefault="006145A2" w:rsidP="00D951B1">
            <w:pPr>
              <w:pStyle w:val="Chronologybullet2"/>
            </w:pPr>
            <w:r w:rsidRPr="005E3BA7">
              <w:lastRenderedPageBreak/>
              <w:t xml:space="preserve">Ashburton </w:t>
            </w:r>
            <w:r w:rsidR="00203DA9" w:rsidRPr="005E3BA7">
              <w:t>District</w:t>
            </w:r>
            <w:r w:rsidRPr="005E3BA7">
              <w:t xml:space="preserve"> Council;</w:t>
            </w:r>
          </w:p>
          <w:p w14:paraId="685F7EF5" w14:textId="77777777" w:rsidR="006145A2" w:rsidRPr="005E3BA7" w:rsidRDefault="006145A2" w:rsidP="00D951B1">
            <w:pPr>
              <w:pStyle w:val="Chronologybullet2"/>
            </w:pPr>
            <w:r w:rsidRPr="005E3BA7">
              <w:t>Christchurch City Council;</w:t>
            </w:r>
          </w:p>
          <w:p w14:paraId="32966023" w14:textId="77777777" w:rsidR="006145A2" w:rsidRPr="005E3BA7" w:rsidRDefault="006145A2" w:rsidP="00D951B1">
            <w:pPr>
              <w:pStyle w:val="Chronologybullet2"/>
            </w:pPr>
            <w:r w:rsidRPr="005E3BA7">
              <w:t>Huranui District Council;</w:t>
            </w:r>
          </w:p>
          <w:p w14:paraId="4DF2DE1B" w14:textId="77777777" w:rsidR="006145A2" w:rsidRPr="005E3BA7" w:rsidRDefault="006145A2" w:rsidP="00D951B1">
            <w:pPr>
              <w:pStyle w:val="Chronologybullet2"/>
            </w:pPr>
            <w:r w:rsidRPr="005E3BA7">
              <w:t>Selwyn District Council; and</w:t>
            </w:r>
          </w:p>
          <w:p w14:paraId="793F7EE8" w14:textId="77777777" w:rsidR="006145A2" w:rsidRPr="005E3BA7" w:rsidRDefault="006145A2" w:rsidP="00D951B1">
            <w:pPr>
              <w:pStyle w:val="Chronologybullet2"/>
            </w:pPr>
            <w:r w:rsidRPr="005E3BA7">
              <w:t>Waimakariri District Council.</w:t>
            </w:r>
          </w:p>
          <w:p w14:paraId="13F486F7" w14:textId="77777777"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14:paraId="26EA6ECD" w14:textId="77777777"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tr w:rsidR="006145A2" w:rsidRPr="005E3BA7" w14:paraId="45DB0E31" w14:textId="77777777" w:rsidTr="002774EE">
        <w:tc>
          <w:tcPr>
            <w:tcW w:w="1928" w:type="dxa"/>
          </w:tcPr>
          <w:p w14:paraId="1F56167F" w14:textId="77777777" w:rsidR="006145A2" w:rsidRPr="005E3BA7" w:rsidRDefault="006145A2" w:rsidP="00246E36">
            <w:r w:rsidRPr="005E3BA7">
              <w:lastRenderedPageBreak/>
              <w:t>31 December 2010</w:t>
            </w:r>
          </w:p>
        </w:tc>
        <w:tc>
          <w:tcPr>
            <w:tcW w:w="3232" w:type="dxa"/>
            <w:shd w:val="clear" w:color="auto" w:fill="DAEEF3" w:themeFill="accent5" w:themeFillTint="33"/>
          </w:tcPr>
          <w:p w14:paraId="44A9B797" w14:textId="77777777" w:rsidR="006145A2" w:rsidRPr="005E3BA7" w:rsidRDefault="006145A2" w:rsidP="00D57076">
            <w:pPr>
              <w:rPr>
                <w:b/>
              </w:rPr>
            </w:pPr>
            <w:r w:rsidRPr="005E3BA7">
              <w:rPr>
                <w:b/>
              </w:rPr>
              <w:t>Job Support Scheme ceased</w:t>
            </w:r>
          </w:p>
        </w:tc>
        <w:tc>
          <w:tcPr>
            <w:tcW w:w="0" w:type="auto"/>
          </w:tcPr>
          <w:p w14:paraId="3DF4F133" w14:textId="77777777"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workers, employers and unions (where applicable) negotiate voluntary agreements to reduce hours of work to nine days a fortnight.</w:t>
            </w:r>
          </w:p>
          <w:p w14:paraId="78D60718" w14:textId="77777777" w:rsidR="006145A2" w:rsidRPr="005E3BA7" w:rsidRDefault="006145A2" w:rsidP="00D951B1">
            <w:pPr>
              <w:jc w:val="both"/>
            </w:pPr>
            <w:r w:rsidRPr="005E3BA7">
              <w:t>No new applications had been received since June 2010.</w:t>
            </w:r>
          </w:p>
        </w:tc>
      </w:tr>
      <w:tr w:rsidR="006145A2" w:rsidRPr="005E3BA7" w14:paraId="59619473" w14:textId="77777777" w:rsidTr="002774EE">
        <w:tc>
          <w:tcPr>
            <w:tcW w:w="1928" w:type="dxa"/>
          </w:tcPr>
          <w:p w14:paraId="7FBC4BFB" w14:textId="77777777" w:rsidR="006145A2" w:rsidRPr="005E3BA7" w:rsidRDefault="006145A2" w:rsidP="00246E36">
            <w:r w:rsidRPr="005E3BA7">
              <w:t>1 January 2011-31  March 2011</w:t>
            </w:r>
          </w:p>
        </w:tc>
        <w:tc>
          <w:tcPr>
            <w:tcW w:w="3232" w:type="dxa"/>
            <w:shd w:val="clear" w:color="auto" w:fill="DAEEF3" w:themeFill="accent5" w:themeFillTint="33"/>
          </w:tcPr>
          <w:p w14:paraId="75BBE8BF" w14:textId="77777777" w:rsidR="006145A2" w:rsidRPr="005E3BA7" w:rsidRDefault="006145A2" w:rsidP="00D57076">
            <w:pPr>
              <w:rPr>
                <w:b/>
              </w:rPr>
            </w:pPr>
            <w:r w:rsidRPr="005E3BA7">
              <w:rPr>
                <w:b/>
              </w:rPr>
              <w:t>Rural Assistance for farmers in the north and central North Island affected by drought</w:t>
            </w:r>
          </w:p>
        </w:tc>
        <w:tc>
          <w:tcPr>
            <w:tcW w:w="0" w:type="auto"/>
          </w:tcPr>
          <w:p w14:paraId="44DCDE4C"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14:paraId="6848EDA3" w14:textId="77777777" w:rsidR="006145A2" w:rsidRPr="005E3BA7" w:rsidRDefault="006145A2" w:rsidP="00D951B1">
            <w:pPr>
              <w:pStyle w:val="Chronologybullet2"/>
            </w:pPr>
            <w:r w:rsidRPr="005E3BA7">
              <w:t>Far North;</w:t>
            </w:r>
          </w:p>
          <w:p w14:paraId="50D172DC" w14:textId="77777777" w:rsidR="006145A2" w:rsidRPr="005E3BA7" w:rsidRDefault="006145A2" w:rsidP="00D951B1">
            <w:pPr>
              <w:pStyle w:val="Chronologybullet2"/>
            </w:pPr>
            <w:r w:rsidRPr="005E3BA7">
              <w:t>Kaipara;</w:t>
            </w:r>
          </w:p>
          <w:p w14:paraId="0E304A4D" w14:textId="77777777" w:rsidR="006145A2" w:rsidRPr="005E3BA7" w:rsidRDefault="006145A2" w:rsidP="00D951B1">
            <w:pPr>
              <w:pStyle w:val="Chronologybullet2"/>
            </w:pPr>
            <w:r w:rsidRPr="005E3BA7">
              <w:t>Whangarei;</w:t>
            </w:r>
          </w:p>
          <w:p w14:paraId="6D9F206C" w14:textId="77777777" w:rsidR="006145A2" w:rsidRPr="005E3BA7" w:rsidRDefault="006145A2" w:rsidP="00D951B1">
            <w:pPr>
              <w:pStyle w:val="Chronologybullet2"/>
            </w:pPr>
            <w:r w:rsidRPr="005E3BA7">
              <w:t>Auckland City;</w:t>
            </w:r>
          </w:p>
          <w:p w14:paraId="0CABAEC5" w14:textId="77777777" w:rsidR="006145A2" w:rsidRPr="005E3BA7" w:rsidRDefault="006145A2" w:rsidP="00D951B1">
            <w:pPr>
              <w:pStyle w:val="Chronologybullet2"/>
            </w:pPr>
            <w:r w:rsidRPr="005E3BA7">
              <w:t>Waikato;</w:t>
            </w:r>
          </w:p>
          <w:p w14:paraId="315C85D2" w14:textId="77777777" w:rsidR="006145A2" w:rsidRPr="005E3BA7" w:rsidRDefault="006145A2" w:rsidP="00D951B1">
            <w:pPr>
              <w:pStyle w:val="Chronologybullet2"/>
            </w:pPr>
            <w:r w:rsidRPr="005E3BA7">
              <w:t>Hauraki;</w:t>
            </w:r>
          </w:p>
          <w:p w14:paraId="4586A35A" w14:textId="77777777" w:rsidR="006145A2" w:rsidRPr="005E3BA7" w:rsidRDefault="006145A2" w:rsidP="00D951B1">
            <w:pPr>
              <w:pStyle w:val="Chronologybullet2"/>
            </w:pPr>
            <w:r w:rsidRPr="005E3BA7">
              <w:t>Thames-Coromandel;</w:t>
            </w:r>
          </w:p>
          <w:p w14:paraId="59359A45" w14:textId="77777777" w:rsidR="006145A2" w:rsidRPr="005E3BA7" w:rsidRDefault="006145A2" w:rsidP="00D951B1">
            <w:pPr>
              <w:pStyle w:val="Chronologybullet2"/>
            </w:pPr>
            <w:r w:rsidRPr="005E3BA7">
              <w:t>Matamata-Piako;</w:t>
            </w:r>
          </w:p>
          <w:p w14:paraId="786C3C74" w14:textId="77777777" w:rsidR="006145A2" w:rsidRPr="005E3BA7" w:rsidRDefault="006145A2" w:rsidP="00D951B1">
            <w:pPr>
              <w:pStyle w:val="Chronologybullet2"/>
            </w:pPr>
            <w:r w:rsidRPr="005E3BA7">
              <w:t>Waipa;</w:t>
            </w:r>
          </w:p>
          <w:p w14:paraId="6B5823DA" w14:textId="77777777" w:rsidR="006145A2" w:rsidRPr="005E3BA7" w:rsidRDefault="006145A2" w:rsidP="00D951B1">
            <w:pPr>
              <w:pStyle w:val="Chronologybullet2"/>
            </w:pPr>
            <w:r w:rsidRPr="005E3BA7">
              <w:t>Hamilton City;</w:t>
            </w:r>
          </w:p>
          <w:p w14:paraId="2F6449D3" w14:textId="77777777" w:rsidR="006145A2" w:rsidRPr="005E3BA7" w:rsidRDefault="006145A2" w:rsidP="00D951B1">
            <w:pPr>
              <w:pStyle w:val="Chronologybullet2"/>
            </w:pPr>
            <w:r w:rsidRPr="005E3BA7">
              <w:t>Otorohanga;</w:t>
            </w:r>
          </w:p>
          <w:p w14:paraId="3570DF39" w14:textId="77777777" w:rsidR="006145A2" w:rsidRPr="005E3BA7" w:rsidRDefault="006145A2" w:rsidP="00D951B1">
            <w:pPr>
              <w:pStyle w:val="Chronologybullet2"/>
            </w:pPr>
            <w:r w:rsidRPr="005E3BA7">
              <w:t>Waitomo;</w:t>
            </w:r>
          </w:p>
          <w:p w14:paraId="463050B1" w14:textId="77777777" w:rsidR="006145A2" w:rsidRPr="005E3BA7" w:rsidRDefault="006145A2" w:rsidP="00D951B1">
            <w:pPr>
              <w:pStyle w:val="Chronologybullet2"/>
            </w:pPr>
            <w:r w:rsidRPr="005E3BA7">
              <w:t>South Waikato;</w:t>
            </w:r>
          </w:p>
          <w:p w14:paraId="46947EFA" w14:textId="77777777" w:rsidR="006145A2" w:rsidRPr="005E3BA7" w:rsidRDefault="006145A2" w:rsidP="00D951B1">
            <w:pPr>
              <w:pStyle w:val="Chronologybullet2"/>
            </w:pPr>
            <w:r w:rsidRPr="005E3BA7">
              <w:lastRenderedPageBreak/>
              <w:t>Taupo;</w:t>
            </w:r>
          </w:p>
          <w:p w14:paraId="49D80D25" w14:textId="77777777" w:rsidR="006145A2" w:rsidRPr="005E3BA7" w:rsidRDefault="006145A2" w:rsidP="00D951B1">
            <w:pPr>
              <w:pStyle w:val="Chronologybullet2"/>
            </w:pPr>
            <w:r w:rsidRPr="005E3BA7">
              <w:t>Rotorua (part within the Waikato region); and</w:t>
            </w:r>
          </w:p>
          <w:p w14:paraId="007D137F" w14:textId="77777777" w:rsidR="006145A2" w:rsidRPr="005E3BA7" w:rsidRDefault="006145A2" w:rsidP="00D951B1">
            <w:pPr>
              <w:pStyle w:val="Chronologybullet2"/>
            </w:pPr>
            <w:r w:rsidRPr="005E3BA7">
              <w:t>Ruapehu.</w:t>
            </w:r>
          </w:p>
        </w:tc>
      </w:tr>
      <w:tr w:rsidR="006145A2" w:rsidRPr="005E3BA7" w14:paraId="240CB102" w14:textId="77777777" w:rsidTr="002774EE">
        <w:tc>
          <w:tcPr>
            <w:tcW w:w="1928" w:type="dxa"/>
          </w:tcPr>
          <w:p w14:paraId="0F88EB27"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12B20146" w14:textId="77777777" w:rsidR="006145A2" w:rsidRPr="005E3BA7" w:rsidRDefault="006145A2" w:rsidP="00D57076">
            <w:pPr>
              <w:rPr>
                <w:b/>
              </w:rPr>
            </w:pPr>
            <w:r w:rsidRPr="005E3BA7">
              <w:rPr>
                <w:b/>
              </w:rPr>
              <w:t>92-week life time limit on Student Allowances for secondary school study</w:t>
            </w:r>
          </w:p>
        </w:tc>
        <w:tc>
          <w:tcPr>
            <w:tcW w:w="0" w:type="auto"/>
          </w:tcPr>
          <w:p w14:paraId="51E7A68E" w14:textId="77777777"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14:paraId="3EED8468" w14:textId="77777777" w:rsidR="006145A2" w:rsidRPr="005E3BA7" w:rsidRDefault="006145A2" w:rsidP="00D951B1">
            <w:pPr>
              <w:jc w:val="both"/>
            </w:pPr>
            <w:r w:rsidRPr="005E3BA7">
              <w:t xml:space="preserve">In some </w:t>
            </w:r>
            <w:r w:rsidR="00A3545B" w:rsidRPr="005E3BA7">
              <w:t>situations,</w:t>
            </w:r>
            <w:r w:rsidRPr="005E3BA7">
              <w:t xml:space="preserve"> the weeks of </w:t>
            </w:r>
            <w:r w:rsidRPr="005E3BA7">
              <w:rPr>
                <w:i/>
              </w:rPr>
              <w:t>Student Allowance</w:t>
            </w:r>
            <w:r w:rsidRPr="005E3BA7">
              <w:t xml:space="preserve"> received did not count toward the </w:t>
            </w:r>
            <w:r w:rsidR="00A3545B" w:rsidRPr="005E3BA7">
              <w:t>92-week</w:t>
            </w:r>
            <w:r w:rsidRPr="005E3BA7">
              <w:t xml:space="preserve"> life-time limit.  These were:</w:t>
            </w:r>
          </w:p>
          <w:p w14:paraId="38FD560F" w14:textId="77777777" w:rsidR="006145A2" w:rsidRPr="00C51D76" w:rsidRDefault="006145A2" w:rsidP="00D951B1">
            <w:pPr>
              <w:pStyle w:val="Chronologybullet2"/>
            </w:pPr>
            <w:r w:rsidRPr="00C51D76">
              <w:t>weeks paid for secondary school study prior to 1 January 1999;</w:t>
            </w:r>
          </w:p>
          <w:p w14:paraId="69DB53D7" w14:textId="77777777" w:rsidR="006145A2" w:rsidRPr="00C51D76" w:rsidRDefault="006145A2" w:rsidP="00D951B1">
            <w:pPr>
              <w:pStyle w:val="Chronologybullet2"/>
            </w:pPr>
            <w:r w:rsidRPr="00C51D76">
              <w:t>weeks paid for tertiary study; and</w:t>
            </w:r>
          </w:p>
          <w:p w14:paraId="1E2C4982" w14:textId="77777777" w:rsidR="006145A2" w:rsidRPr="005E3BA7" w:rsidRDefault="006145A2" w:rsidP="00D951B1">
            <w:pPr>
              <w:pStyle w:val="Chronologybullet2"/>
            </w:pPr>
            <w:r w:rsidRPr="00C51D76">
              <w:t>weeks exceeding 92 paid for secondary school level study prior to 1 January 2011.</w:t>
            </w:r>
          </w:p>
        </w:tc>
      </w:tr>
      <w:tr w:rsidR="006145A2" w:rsidRPr="005E3BA7" w14:paraId="6CE2275D" w14:textId="77777777" w:rsidTr="002774EE">
        <w:tc>
          <w:tcPr>
            <w:tcW w:w="1928" w:type="dxa"/>
          </w:tcPr>
          <w:p w14:paraId="15EF56B9" w14:textId="77777777" w:rsidR="006145A2" w:rsidRPr="005E3BA7" w:rsidRDefault="006145A2" w:rsidP="00246E36">
            <w:r w:rsidRPr="005E3BA7">
              <w:t>1 January 2011</w:t>
            </w:r>
          </w:p>
        </w:tc>
        <w:tc>
          <w:tcPr>
            <w:tcW w:w="3232" w:type="dxa"/>
            <w:shd w:val="clear" w:color="auto" w:fill="DAEEF3" w:themeFill="accent5" w:themeFillTint="33"/>
          </w:tcPr>
          <w:p w14:paraId="19DEA524" w14:textId="77777777" w:rsidR="006145A2" w:rsidRPr="005E3BA7" w:rsidRDefault="006145A2" w:rsidP="00D57076">
            <w:pPr>
              <w:rPr>
                <w:b/>
              </w:rPr>
            </w:pPr>
            <w:r w:rsidRPr="005E3BA7">
              <w:rPr>
                <w:b/>
              </w:rPr>
              <w:t>Recipients of New Zealand Superannuation or Veterans Pension excluded from eligibility to a Student Allowance</w:t>
            </w:r>
          </w:p>
        </w:tc>
        <w:tc>
          <w:tcPr>
            <w:tcW w:w="0" w:type="auto"/>
          </w:tcPr>
          <w:p w14:paraId="0D7216D2" w14:textId="77777777" w:rsidR="006145A2" w:rsidRPr="005E3BA7" w:rsidRDefault="006145A2" w:rsidP="00D951B1">
            <w:pPr>
              <w:jc w:val="both"/>
            </w:pPr>
            <w:r w:rsidRPr="005E3BA7">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14:paraId="06B82BB1" w14:textId="77777777" w:rsidTr="002774EE">
        <w:tc>
          <w:tcPr>
            <w:tcW w:w="1928" w:type="dxa"/>
          </w:tcPr>
          <w:p w14:paraId="3B0D1A04" w14:textId="77777777" w:rsidR="006145A2" w:rsidRPr="005E3BA7" w:rsidRDefault="006145A2" w:rsidP="00246E36">
            <w:r w:rsidRPr="005E3BA7">
              <w:t>1 January 2011</w:t>
            </w:r>
          </w:p>
        </w:tc>
        <w:tc>
          <w:tcPr>
            <w:tcW w:w="3232" w:type="dxa"/>
            <w:shd w:val="clear" w:color="auto" w:fill="DAEEF3" w:themeFill="accent5" w:themeFillTint="33"/>
          </w:tcPr>
          <w:p w14:paraId="00ABCF6B" w14:textId="77777777" w:rsidR="006145A2" w:rsidRPr="005E3BA7" w:rsidRDefault="006145A2" w:rsidP="00D57076">
            <w:pPr>
              <w:rPr>
                <w:b/>
              </w:rPr>
            </w:pPr>
            <w:r w:rsidRPr="005E3BA7">
              <w:rPr>
                <w:b/>
              </w:rPr>
              <w:t>Student Allowances for Transitional Courses</w:t>
            </w:r>
          </w:p>
        </w:tc>
        <w:tc>
          <w:tcPr>
            <w:tcW w:w="0" w:type="auto"/>
          </w:tcPr>
          <w:p w14:paraId="5A40E5AE" w14:textId="77777777" w:rsidR="006145A2" w:rsidRPr="005E3BA7" w:rsidRDefault="006145A2" w:rsidP="00D951B1">
            <w:pPr>
              <w:jc w:val="both"/>
            </w:pPr>
            <w:r w:rsidRPr="005E3BA7">
              <w:t xml:space="preserve">The exemption to the 200-week life time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14:paraId="748B9B9E" w14:textId="77777777" w:rsidTr="002774EE">
        <w:tc>
          <w:tcPr>
            <w:tcW w:w="1928" w:type="dxa"/>
          </w:tcPr>
          <w:p w14:paraId="6270DE52" w14:textId="77777777" w:rsidR="006145A2" w:rsidRPr="005E3BA7" w:rsidRDefault="006145A2" w:rsidP="00246E36">
            <w:r w:rsidRPr="005E3BA7">
              <w:t>1 January 2011</w:t>
            </w:r>
          </w:p>
        </w:tc>
        <w:tc>
          <w:tcPr>
            <w:tcW w:w="3232" w:type="dxa"/>
            <w:shd w:val="clear" w:color="auto" w:fill="DAEEF3" w:themeFill="accent5" w:themeFillTint="33"/>
          </w:tcPr>
          <w:p w14:paraId="1F0DD266" w14:textId="77777777" w:rsidR="006145A2" w:rsidRPr="005E3BA7" w:rsidRDefault="006145A2" w:rsidP="00D57076">
            <w:pPr>
              <w:rPr>
                <w:b/>
              </w:rPr>
            </w:pPr>
            <w:r w:rsidRPr="005E3BA7">
              <w:rPr>
                <w:b/>
              </w:rPr>
              <w:t>Life-time limit on Student Loans</w:t>
            </w:r>
          </w:p>
        </w:tc>
        <w:tc>
          <w:tcPr>
            <w:tcW w:w="0" w:type="auto"/>
          </w:tcPr>
          <w:p w14:paraId="704D4807" w14:textId="77777777" w:rsidR="006145A2" w:rsidRPr="005E3BA7" w:rsidRDefault="006145A2" w:rsidP="00D951B1">
            <w:pPr>
              <w:jc w:val="both"/>
            </w:pPr>
            <w:r w:rsidRPr="005E3BA7">
              <w:t xml:space="preserve">From this time, a student had a maximum of 7 Equivalent Full-Time Student (EFTTS) for </w:t>
            </w:r>
            <w:r w:rsidRPr="005E3BA7">
              <w:rPr>
                <w:i/>
              </w:rPr>
              <w:t>Student Loans</w:t>
            </w:r>
            <w:r w:rsidRPr="005E3BA7">
              <w:t>.  The 7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14:paraId="5FD11E7D" w14:textId="77777777" w:rsidR="006145A2" w:rsidRPr="005E3BA7" w:rsidRDefault="006145A2" w:rsidP="00D951B1">
            <w:pPr>
              <w:jc w:val="both"/>
            </w:pPr>
            <w:r w:rsidRPr="005E3BA7">
              <w:t xml:space="preserve">In special circumstances a student could apply for an extension to the 7 EFTS limit.  This could include where they are finishing a paper or a course, even if it takes them over the limit, they require an additional 1 EFTS to complete a post–graduate qualification, or they require an additional 3 EFTS (but not more than 10 EFTS in total) to complete doctoral study. </w:t>
            </w:r>
          </w:p>
        </w:tc>
      </w:tr>
      <w:tr w:rsidR="006145A2" w:rsidRPr="005E3BA7" w14:paraId="78C2F122" w14:textId="77777777" w:rsidTr="002774EE">
        <w:tc>
          <w:tcPr>
            <w:tcW w:w="1928" w:type="dxa"/>
          </w:tcPr>
          <w:p w14:paraId="2ADDE00E" w14:textId="77777777" w:rsidR="006145A2" w:rsidRPr="005E3BA7" w:rsidRDefault="006145A2" w:rsidP="00246E36">
            <w:r w:rsidRPr="005E3BA7">
              <w:t>1 January 2011</w:t>
            </w:r>
          </w:p>
        </w:tc>
        <w:tc>
          <w:tcPr>
            <w:tcW w:w="3232" w:type="dxa"/>
            <w:shd w:val="clear" w:color="auto" w:fill="DAEEF3" w:themeFill="accent5" w:themeFillTint="33"/>
          </w:tcPr>
          <w:p w14:paraId="1CE9430B" w14:textId="77777777" w:rsidR="006145A2" w:rsidRPr="005E3BA7" w:rsidRDefault="006145A2" w:rsidP="00D57076">
            <w:pPr>
              <w:rPr>
                <w:b/>
              </w:rPr>
            </w:pPr>
            <w:r w:rsidRPr="005E3BA7">
              <w:rPr>
                <w:b/>
              </w:rPr>
              <w:t>Performance requirement for Student Loans</w:t>
            </w:r>
          </w:p>
        </w:tc>
        <w:tc>
          <w:tcPr>
            <w:tcW w:w="0" w:type="auto"/>
          </w:tcPr>
          <w:p w14:paraId="3BBDBB30" w14:textId="14B0A7F1"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w:t>
            </w:r>
            <w:r w:rsidR="00034E0A" w:rsidRPr="005E3BA7">
              <w:t>five-year</w:t>
            </w:r>
            <w:r w:rsidRPr="005E3BA7">
              <w:t xml:space="preserve"> rolling period (ie performance over the five years prior to their current application would be considered).  </w:t>
            </w:r>
            <w:r w:rsidRPr="005E3BA7">
              <w:lastRenderedPageBreak/>
              <w:t>The assessment of performance applied from courses of study ending in 2009 or later.</w:t>
            </w:r>
          </w:p>
        </w:tc>
      </w:tr>
      <w:tr w:rsidR="006145A2" w:rsidRPr="005E3BA7" w14:paraId="7C2FEA25" w14:textId="77777777" w:rsidTr="002774EE">
        <w:tc>
          <w:tcPr>
            <w:tcW w:w="1928" w:type="dxa"/>
          </w:tcPr>
          <w:p w14:paraId="69A9973E"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2A1C02F6" w14:textId="77777777" w:rsidR="006145A2" w:rsidRPr="005E3BA7" w:rsidRDefault="006145A2" w:rsidP="00D57076">
            <w:pPr>
              <w:rPr>
                <w:b/>
              </w:rPr>
            </w:pPr>
            <w:r w:rsidRPr="005E3BA7">
              <w:rPr>
                <w:b/>
              </w:rPr>
              <w:t>Residency criteria for Student Allowances and Student Loans</w:t>
            </w:r>
          </w:p>
        </w:tc>
        <w:tc>
          <w:tcPr>
            <w:tcW w:w="0" w:type="auto"/>
          </w:tcPr>
          <w:p w14:paraId="0FAA5E41" w14:textId="77777777" w:rsidR="006145A2" w:rsidRPr="005E3BA7" w:rsidRDefault="006145A2" w:rsidP="00D951B1">
            <w:pPr>
              <w:jc w:val="both"/>
            </w:pPr>
            <w:r w:rsidRPr="005E3BA7">
              <w:t xml:space="preserve">Permanent residents and Australian citizens became subject to a two year stand down (ie had 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14:paraId="15EE90A6" w14:textId="77777777"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14:paraId="06C0A93D" w14:textId="77777777" w:rsidTr="002774EE">
        <w:tc>
          <w:tcPr>
            <w:tcW w:w="1928" w:type="dxa"/>
          </w:tcPr>
          <w:p w14:paraId="55369656" w14:textId="77777777" w:rsidR="006145A2" w:rsidRPr="005E3BA7" w:rsidRDefault="006145A2" w:rsidP="00246E36">
            <w:r w:rsidRPr="005E3BA7">
              <w:t>1 January 2011</w:t>
            </w:r>
          </w:p>
        </w:tc>
        <w:tc>
          <w:tcPr>
            <w:tcW w:w="3232" w:type="dxa"/>
            <w:shd w:val="clear" w:color="auto" w:fill="DAEEF3" w:themeFill="accent5" w:themeFillTint="33"/>
          </w:tcPr>
          <w:p w14:paraId="2A3235B0" w14:textId="77777777" w:rsidR="006145A2" w:rsidRPr="005E3BA7" w:rsidRDefault="006145A2" w:rsidP="00D57076">
            <w:pPr>
              <w:rPr>
                <w:b/>
              </w:rPr>
            </w:pPr>
            <w:r w:rsidRPr="005E3BA7">
              <w:rPr>
                <w:b/>
              </w:rPr>
              <w:t>Student Loan Administration Fee</w:t>
            </w:r>
          </w:p>
        </w:tc>
        <w:tc>
          <w:tcPr>
            <w:tcW w:w="0" w:type="auto"/>
          </w:tcPr>
          <w:p w14:paraId="63426F9C" w14:textId="77777777"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14:paraId="31B32EDF" w14:textId="77777777" w:rsidTr="002774EE">
        <w:tc>
          <w:tcPr>
            <w:tcW w:w="1928" w:type="dxa"/>
          </w:tcPr>
          <w:p w14:paraId="28293C6A" w14:textId="77777777" w:rsidR="006145A2" w:rsidRPr="005E3BA7" w:rsidRDefault="006145A2" w:rsidP="00246E36">
            <w:r w:rsidRPr="005E3BA7">
              <w:t>1 January 2011</w:t>
            </w:r>
          </w:p>
        </w:tc>
        <w:tc>
          <w:tcPr>
            <w:tcW w:w="3232" w:type="dxa"/>
            <w:shd w:val="clear" w:color="auto" w:fill="DAEEF3" w:themeFill="accent5" w:themeFillTint="33"/>
          </w:tcPr>
          <w:p w14:paraId="50FF6B46" w14:textId="77777777"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14:paraId="71C3422E" w14:textId="77777777" w:rsidR="006145A2" w:rsidRPr="005E3BA7" w:rsidRDefault="006145A2" w:rsidP="00C51D76">
            <w:pPr>
              <w:rPr>
                <w:b/>
              </w:rPr>
            </w:pPr>
          </w:p>
          <w:p w14:paraId="6ACED22C" w14:textId="77777777" w:rsidR="006145A2" w:rsidRPr="005E3BA7" w:rsidRDefault="006145A2" w:rsidP="00C51D76">
            <w:pPr>
              <w:rPr>
                <w:b/>
              </w:rPr>
            </w:pPr>
            <w:r w:rsidRPr="005E3BA7">
              <w:rPr>
                <w:b/>
              </w:rPr>
              <w:t>Training for Work</w:t>
            </w:r>
          </w:p>
          <w:p w14:paraId="1B61DEBE" w14:textId="77777777" w:rsidR="006145A2" w:rsidRPr="005E3BA7" w:rsidRDefault="006145A2" w:rsidP="00C51D76">
            <w:pPr>
              <w:jc w:val="both"/>
              <w:rPr>
                <w:b/>
              </w:rPr>
            </w:pPr>
          </w:p>
          <w:p w14:paraId="14AAE323" w14:textId="77777777" w:rsidR="006145A2" w:rsidRPr="005E3BA7" w:rsidRDefault="006145A2" w:rsidP="00C51D76">
            <w:pPr>
              <w:jc w:val="both"/>
              <w:rPr>
                <w:b/>
              </w:rPr>
            </w:pPr>
          </w:p>
          <w:p w14:paraId="7AD86D75" w14:textId="77777777" w:rsidR="006145A2" w:rsidRPr="005E3BA7" w:rsidRDefault="006145A2" w:rsidP="00C51D76">
            <w:pPr>
              <w:rPr>
                <w:b/>
              </w:rPr>
            </w:pPr>
            <w:r w:rsidRPr="005E3BA7">
              <w:rPr>
                <w:b/>
              </w:rPr>
              <w:t xml:space="preserve">Foundation Focused Training Opportunities </w:t>
            </w:r>
          </w:p>
        </w:tc>
        <w:tc>
          <w:tcPr>
            <w:tcW w:w="0" w:type="auto"/>
          </w:tcPr>
          <w:p w14:paraId="5BEC271A" w14:textId="77777777" w:rsidR="006145A2" w:rsidRPr="005E3BA7" w:rsidRDefault="006145A2" w:rsidP="00D951B1">
            <w:pPr>
              <w:jc w:val="both"/>
              <w:rPr>
                <w:lang w:eastAsia="en-AU"/>
              </w:rPr>
            </w:pPr>
            <w:r w:rsidRPr="005E3BA7">
              <w:rPr>
                <w:lang w:eastAsia="en-AU"/>
              </w:rPr>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14:paraId="0DA4E531" w14:textId="77777777" w:rsidR="006145A2" w:rsidRPr="005E3BA7" w:rsidRDefault="006145A2" w:rsidP="00D951B1">
            <w:pPr>
              <w:jc w:val="both"/>
              <w:rPr>
                <w:lang w:eastAsia="en-AU"/>
              </w:rPr>
            </w:pPr>
            <w:r w:rsidRPr="005E3BA7">
              <w:rPr>
                <w:b/>
                <w:i/>
                <w:lang w:eastAsia="en-AU"/>
              </w:rPr>
              <w:t>Training for Work</w:t>
            </w:r>
            <w:r w:rsidRPr="005E3BA7">
              <w:rPr>
                <w:lang w:eastAsia="en-AU"/>
              </w:rPr>
              <w:t xml:space="preserve"> had a maximum duration of 13 weeks and was designed to provide beneficiaries with the necessary skills needed to enter employment. </w:t>
            </w:r>
          </w:p>
          <w:p w14:paraId="09F94CFD" w14:textId="77777777" w:rsidR="006145A2" w:rsidRPr="005E3BA7" w:rsidRDefault="006145A2" w:rsidP="00D951B1">
            <w:pPr>
              <w:jc w:val="both"/>
              <w:rPr>
                <w:lang w:eastAsia="en-AU"/>
              </w:rPr>
            </w:pPr>
            <w:r w:rsidRPr="005E3BA7">
              <w:rPr>
                <w:lang w:eastAsia="en-AU"/>
              </w:rPr>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14:paraId="3C0B44A0" w14:textId="77777777"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14:paraId="1754893E" w14:textId="77777777" w:rsidR="006145A2" w:rsidRPr="005E3BA7" w:rsidRDefault="006145A2" w:rsidP="00D951B1">
            <w:pPr>
              <w:pStyle w:val="Chronologybullet2"/>
            </w:pPr>
            <w:r w:rsidRPr="005E3BA7">
              <w:t xml:space="preserve">employment in the local labour market; </w:t>
            </w:r>
          </w:p>
          <w:p w14:paraId="2121BE35" w14:textId="77777777"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14:paraId="268AB0F3" w14:textId="77777777" w:rsidR="006145A2" w:rsidRPr="005E3BA7" w:rsidRDefault="006145A2" w:rsidP="00D951B1">
            <w:pPr>
              <w:pStyle w:val="Chronologybullet2"/>
            </w:pPr>
            <w:r w:rsidRPr="005E3BA7">
              <w:t>improved literacy and numeracy skills.</w:t>
            </w:r>
          </w:p>
        </w:tc>
      </w:tr>
      <w:tr w:rsidR="006145A2" w:rsidRPr="005E3BA7" w14:paraId="5121C825" w14:textId="77777777" w:rsidTr="002774EE">
        <w:tc>
          <w:tcPr>
            <w:tcW w:w="1928" w:type="dxa"/>
          </w:tcPr>
          <w:p w14:paraId="4219FDA0" w14:textId="77777777" w:rsidR="006145A2" w:rsidRPr="005E3BA7" w:rsidRDefault="006145A2" w:rsidP="00246E36">
            <w:r w:rsidRPr="005E3BA7">
              <w:t>1 January 2011</w:t>
            </w:r>
          </w:p>
        </w:tc>
        <w:tc>
          <w:tcPr>
            <w:tcW w:w="3232" w:type="dxa"/>
            <w:shd w:val="clear" w:color="auto" w:fill="DAEEF3" w:themeFill="accent5" w:themeFillTint="33"/>
          </w:tcPr>
          <w:p w14:paraId="7A23AA14" w14:textId="77777777"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14:paraId="4540C1FE" w14:textId="77777777"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NZQA Level 4 and above.  The </w:t>
            </w:r>
            <w:r>
              <w:t>recoverable assistance</w:t>
            </w:r>
            <w:r w:rsidR="006145A2" w:rsidRPr="005E3BA7">
              <w:t xml:space="preserve"> was available 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w:t>
            </w:r>
            <w:r w:rsidR="006145A2" w:rsidRPr="005E3BA7">
              <w:lastRenderedPageBreak/>
              <w:t xml:space="preserve">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t>Domestic Purposes Benefit (Sole Parent)</w:t>
            </w:r>
            <w:r w:rsidR="006145A2" w:rsidRPr="005E3BA7">
              <w:t>.</w:t>
            </w:r>
          </w:p>
          <w:p w14:paraId="605F0982" w14:textId="77777777"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14:paraId="38FCB112" w14:textId="77777777" w:rsidR="006145A2"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14:paraId="7B8B4F04" w14:textId="77777777" w:rsidTr="002774EE">
        <w:tc>
          <w:tcPr>
            <w:tcW w:w="1928" w:type="dxa"/>
          </w:tcPr>
          <w:p w14:paraId="18080DA8" w14:textId="77777777" w:rsidR="006145A2" w:rsidRPr="005E3BA7" w:rsidRDefault="006145A2" w:rsidP="00246E36">
            <w:r w:rsidRPr="005E3BA7">
              <w:lastRenderedPageBreak/>
              <w:t>1 February 2011</w:t>
            </w:r>
          </w:p>
        </w:tc>
        <w:tc>
          <w:tcPr>
            <w:tcW w:w="3232" w:type="dxa"/>
            <w:shd w:val="clear" w:color="auto" w:fill="DAEEF3" w:themeFill="accent5" w:themeFillTint="33"/>
          </w:tcPr>
          <w:p w14:paraId="0800B42F" w14:textId="77777777" w:rsidR="006145A2" w:rsidRPr="005E3BA7" w:rsidRDefault="006145A2" w:rsidP="00D57076">
            <w:pPr>
              <w:rPr>
                <w:b/>
              </w:rPr>
            </w:pPr>
            <w:r w:rsidRPr="005E3BA7">
              <w:rPr>
                <w:b/>
              </w:rPr>
              <w:t>Office of the Community and Voluntary Sector relocated to the Department of Internal Affairs</w:t>
            </w:r>
          </w:p>
        </w:tc>
        <w:tc>
          <w:tcPr>
            <w:tcW w:w="0" w:type="auto"/>
          </w:tcPr>
          <w:p w14:paraId="1E0D33DC" w14:textId="77777777"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This created one clear point of contact for the sector in government at national and local levels with which it could develop relationships and work together.  The move was also designed to simplify access to government for the relevant community groups and meant they dealt with one department not two, with a single work programme.</w:t>
            </w:r>
          </w:p>
        </w:tc>
      </w:tr>
      <w:tr w:rsidR="006145A2" w:rsidRPr="005E3BA7" w14:paraId="383256A2" w14:textId="77777777" w:rsidTr="002774EE">
        <w:tc>
          <w:tcPr>
            <w:tcW w:w="1928" w:type="dxa"/>
          </w:tcPr>
          <w:p w14:paraId="2A635353" w14:textId="77777777" w:rsidR="006145A2" w:rsidRPr="005E3BA7" w:rsidRDefault="006145A2" w:rsidP="00246E36">
            <w:r w:rsidRPr="005E3BA7">
              <w:t>1 February 2011</w:t>
            </w:r>
          </w:p>
        </w:tc>
        <w:tc>
          <w:tcPr>
            <w:tcW w:w="3232" w:type="dxa"/>
            <w:shd w:val="clear" w:color="auto" w:fill="DAEEF3" w:themeFill="accent5" w:themeFillTint="33"/>
          </w:tcPr>
          <w:p w14:paraId="3F806F32" w14:textId="77777777" w:rsidR="006145A2" w:rsidRPr="005E3BA7" w:rsidRDefault="006145A2" w:rsidP="00D57076">
            <w:pPr>
              <w:rPr>
                <w:b/>
              </w:rPr>
            </w:pPr>
            <w:r w:rsidRPr="005E3BA7">
              <w:rPr>
                <w:b/>
              </w:rPr>
              <w:t>Final report of the Savings Working Group released</w:t>
            </w:r>
          </w:p>
        </w:tc>
        <w:tc>
          <w:tcPr>
            <w:tcW w:w="0" w:type="auto"/>
          </w:tcPr>
          <w:p w14:paraId="3D36950D" w14:textId="77777777"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14:paraId="7200DCED" w14:textId="77777777" w:rsidR="006145A2" w:rsidRPr="005E3BA7" w:rsidRDefault="006145A2" w:rsidP="00D951B1">
            <w:pPr>
              <w:pStyle w:val="Chronologybullet2"/>
            </w:pPr>
            <w:r w:rsidRPr="005E3BA7">
              <w:t>New Zealand’s level of debt was too high;</w:t>
            </w:r>
          </w:p>
          <w:p w14:paraId="26285BB2" w14:textId="77777777" w:rsidR="006145A2" w:rsidRPr="005E3BA7" w:rsidRDefault="006145A2" w:rsidP="00D951B1">
            <w:pPr>
              <w:pStyle w:val="Chronologybullet2"/>
            </w:pPr>
            <w:r w:rsidRPr="005E3BA7">
              <w:t>this liability made the New Zealand economy vulnerable;</w:t>
            </w:r>
          </w:p>
          <w:p w14:paraId="75528F35" w14:textId="77777777" w:rsidR="006145A2" w:rsidRPr="005E3BA7" w:rsidRDefault="006145A2" w:rsidP="00D951B1">
            <w:pPr>
              <w:pStyle w:val="Chronologybullet2"/>
            </w:pPr>
            <w:r w:rsidRPr="005E3BA7">
              <w:t>increased saving was essential to reduce vulnerability; and</w:t>
            </w:r>
          </w:p>
          <w:p w14:paraId="7B4CD265" w14:textId="77777777" w:rsidR="006145A2" w:rsidRPr="005E3BA7" w:rsidRDefault="006145A2" w:rsidP="00D951B1">
            <w:pPr>
              <w:pStyle w:val="Chronologybullet2"/>
            </w:pPr>
            <w:r w:rsidRPr="005E3BA7">
              <w:t>urgent action was recommended.</w:t>
            </w:r>
          </w:p>
          <w:p w14:paraId="4D306D7E" w14:textId="77777777" w:rsidR="006145A2" w:rsidRPr="005E3BA7" w:rsidRDefault="006145A2" w:rsidP="00D951B1">
            <w:pPr>
              <w:ind w:left="21"/>
              <w:jc w:val="both"/>
            </w:pPr>
            <w:r w:rsidRPr="005E3BA7">
              <w:t>Specific recommendations included:</w:t>
            </w:r>
          </w:p>
          <w:p w14:paraId="55E55DE7" w14:textId="77777777" w:rsidR="006145A2" w:rsidRPr="005E3BA7" w:rsidRDefault="006145A2" w:rsidP="00D951B1">
            <w:pPr>
              <w:pStyle w:val="Chronologybullet2"/>
            </w:pPr>
            <w:r w:rsidRPr="005E3BA7">
              <w:t xml:space="preserve">that Government pursue with urgency an increase in national savings of some </w:t>
            </w:r>
            <w:r w:rsidR="00A3545B">
              <w:t>two</w:t>
            </w:r>
            <w:r w:rsidR="00A3545B" w:rsidRPr="005E3BA7">
              <w:t xml:space="preserve"> percent</w:t>
            </w:r>
            <w:r w:rsidRPr="005E3BA7">
              <w:t xml:space="preserve"> to </w:t>
            </w:r>
            <w:r w:rsidR="00C51D76">
              <w:t>three</w:t>
            </w:r>
            <w:r w:rsidRPr="005E3BA7">
              <w:t xml:space="preserve"> percent of </w:t>
            </w:r>
            <w:r w:rsidRPr="005E3BA7">
              <w:rPr>
                <w:i/>
              </w:rPr>
              <w:t xml:space="preserve">Gross Domestic Product </w:t>
            </w:r>
            <w:r w:rsidRPr="005E3BA7">
              <w:t>(GDP);</w:t>
            </w:r>
          </w:p>
          <w:p w14:paraId="5B504CAB" w14:textId="77777777" w:rsidR="006145A2" w:rsidRPr="005E3BA7" w:rsidRDefault="006145A2" w:rsidP="00D951B1">
            <w:pPr>
              <w:pStyle w:val="Chronologybullet2"/>
            </w:pPr>
            <w:r w:rsidRPr="005E3BA7">
              <w:t xml:space="preserve">a return to fiscal surplus of not less than </w:t>
            </w:r>
            <w:r w:rsidR="00C51D76">
              <w:t>two</w:t>
            </w:r>
            <w:r w:rsidRPr="005E3BA7">
              <w:t xml:space="preserve"> percent of GDP earlier than the projected date of 2016;</w:t>
            </w:r>
          </w:p>
          <w:p w14:paraId="329A2F96" w14:textId="77777777" w:rsidR="006145A2" w:rsidRPr="005E3BA7" w:rsidRDefault="006145A2" w:rsidP="00D951B1">
            <w:pPr>
              <w:pStyle w:val="Chronologybullet2"/>
            </w:pPr>
            <w:r w:rsidRPr="005E3BA7">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14:paraId="602063CF" w14:textId="77777777" w:rsidR="006145A2" w:rsidRPr="005E3BA7" w:rsidRDefault="006145A2" w:rsidP="00D951B1">
            <w:pPr>
              <w:pStyle w:val="Chronologybullet2"/>
            </w:pPr>
            <w:r w:rsidRPr="005E3BA7">
              <w:t>interest income and expenses be indexed at a notified standard rate for tax purposes that reflects the rate of inflation;</w:t>
            </w:r>
          </w:p>
          <w:p w14:paraId="55A1DFA1" w14:textId="77777777"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14:paraId="3E0CFEC0" w14:textId="77777777" w:rsidR="006145A2" w:rsidRPr="005E3BA7" w:rsidRDefault="006145A2" w:rsidP="00D951B1">
            <w:pPr>
              <w:pStyle w:val="Chronologybullet2"/>
            </w:pPr>
            <w:r w:rsidRPr="005E3BA7">
              <w:lastRenderedPageBreak/>
              <w:t xml:space="preserve">supporting a continuing switch from income tax to consumption tax and a consideration of an increase in </w:t>
            </w:r>
            <w:r w:rsidRPr="005E3BA7">
              <w:rPr>
                <w:i/>
              </w:rPr>
              <w:t>Goods and Services Tax</w:t>
            </w:r>
            <w:r w:rsidRPr="005E3BA7">
              <w:t xml:space="preserve"> from 15 percent to 17.5 percent;</w:t>
            </w:r>
          </w:p>
          <w:p w14:paraId="1395EEBC" w14:textId="77777777" w:rsidR="006145A2" w:rsidRPr="005E3BA7" w:rsidRDefault="006145A2" w:rsidP="00D951B1">
            <w:pPr>
              <w:pStyle w:val="Chronologybullet2"/>
            </w:pPr>
            <w:r w:rsidRPr="005E3BA7">
              <w:t xml:space="preserve">that </w:t>
            </w:r>
            <w:r w:rsidRPr="005E3BA7">
              <w:rPr>
                <w:i/>
              </w:rPr>
              <w:t xml:space="preserve">KiwiSaver </w:t>
            </w:r>
            <w:r w:rsidRPr="005E3BA7">
              <w:t>remain voluntary at this time;</w:t>
            </w:r>
          </w:p>
          <w:p w14:paraId="79F453BF" w14:textId="77777777"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14:paraId="2D3DC218" w14:textId="77777777"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14:paraId="354BE85D" w14:textId="77777777"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14:paraId="3C1E02DD" w14:textId="77777777"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14:paraId="6660B246" w14:textId="77777777"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14:paraId="26A4070A" w14:textId="77777777"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14:paraId="7DAEDBC7" w14:textId="77777777" w:rsidR="006145A2" w:rsidRPr="005E3BA7" w:rsidRDefault="006145A2" w:rsidP="00D951B1">
            <w:pPr>
              <w:pStyle w:val="Chronologybullet2"/>
            </w:pPr>
            <w:r w:rsidRPr="005E3BA7">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14:paraId="55C63B2F" w14:textId="77777777" w:rsidTr="002774EE">
        <w:tc>
          <w:tcPr>
            <w:tcW w:w="1928" w:type="dxa"/>
          </w:tcPr>
          <w:p w14:paraId="7E3249B5" w14:textId="77777777" w:rsidR="006145A2" w:rsidRPr="005E3BA7" w:rsidRDefault="006145A2" w:rsidP="00246E36">
            <w:r w:rsidRPr="005E3BA7">
              <w:lastRenderedPageBreak/>
              <w:t>9 February 2011</w:t>
            </w:r>
          </w:p>
        </w:tc>
        <w:tc>
          <w:tcPr>
            <w:tcW w:w="3232" w:type="dxa"/>
            <w:shd w:val="clear" w:color="auto" w:fill="DAEEF3" w:themeFill="accent5" w:themeFillTint="33"/>
          </w:tcPr>
          <w:p w14:paraId="6A42A22E" w14:textId="77777777" w:rsidR="006145A2" w:rsidRPr="005E3BA7" w:rsidRDefault="006145A2" w:rsidP="00D57076">
            <w:pPr>
              <w:rPr>
                <w:b/>
              </w:rPr>
            </w:pPr>
            <w:r w:rsidRPr="005E3BA7">
              <w:rPr>
                <w:b/>
              </w:rPr>
              <w:t>Compensation payments made as a result of the Canterbury earthquake not considered a cash asset</w:t>
            </w:r>
          </w:p>
        </w:tc>
        <w:tc>
          <w:tcPr>
            <w:tcW w:w="0" w:type="auto"/>
          </w:tcPr>
          <w:p w14:paraId="1954C19D" w14:textId="77777777"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14:paraId="63946406" w14:textId="77777777" w:rsidR="006145A2" w:rsidRPr="005E3BA7" w:rsidRDefault="006145A2" w:rsidP="00D951B1">
            <w:pPr>
              <w:pStyle w:val="Chronologybullet2"/>
            </w:pPr>
            <w:r w:rsidRPr="00850E86">
              <w:rPr>
                <w:i/>
              </w:rPr>
              <w:t>Advance Payment of Benefit</w:t>
            </w:r>
            <w:r w:rsidRPr="005E3BA7">
              <w:t>;</w:t>
            </w:r>
          </w:p>
          <w:p w14:paraId="4ECE18AA" w14:textId="77777777" w:rsidR="006145A2" w:rsidRPr="005E3BA7" w:rsidRDefault="006145A2" w:rsidP="00D951B1">
            <w:pPr>
              <w:pStyle w:val="Chronologybullet2"/>
            </w:pPr>
            <w:r w:rsidRPr="00850E86">
              <w:rPr>
                <w:i/>
              </w:rPr>
              <w:t>Emergency Benefit</w:t>
            </w:r>
            <w:r w:rsidRPr="005E3BA7">
              <w:t xml:space="preserve"> and Benefits on the Grounds of Hardship;</w:t>
            </w:r>
          </w:p>
          <w:p w14:paraId="53950D78" w14:textId="77777777" w:rsidR="006145A2" w:rsidRPr="005E3BA7" w:rsidRDefault="006145A2" w:rsidP="00D951B1">
            <w:pPr>
              <w:pStyle w:val="Chronologybullet2"/>
            </w:pPr>
            <w:r w:rsidRPr="00850E86">
              <w:rPr>
                <w:i/>
              </w:rPr>
              <w:t>Special Benefit</w:t>
            </w:r>
            <w:r w:rsidRPr="005E3BA7">
              <w:t xml:space="preserve">; </w:t>
            </w:r>
          </w:p>
          <w:p w14:paraId="18329B06" w14:textId="77777777" w:rsidR="006145A2" w:rsidRPr="005E3BA7" w:rsidRDefault="006145A2" w:rsidP="00D951B1">
            <w:pPr>
              <w:pStyle w:val="Chronologybullet2"/>
            </w:pPr>
            <w:r w:rsidRPr="00850E86">
              <w:rPr>
                <w:i/>
              </w:rPr>
              <w:t>Away from Home Allowance</w:t>
            </w:r>
            <w:r w:rsidRPr="005E3BA7">
              <w:t>;</w:t>
            </w:r>
          </w:p>
          <w:p w14:paraId="6871F444" w14:textId="77777777" w:rsidR="006145A2" w:rsidRPr="005E3BA7" w:rsidRDefault="006145A2" w:rsidP="00D951B1">
            <w:pPr>
              <w:pStyle w:val="Chronologybullet2"/>
            </w:pPr>
            <w:r w:rsidRPr="00850E86">
              <w:rPr>
                <w:i/>
              </w:rPr>
              <w:t>Home Help Programme</w:t>
            </w:r>
            <w:r w:rsidRPr="005E3BA7">
              <w:t>;</w:t>
            </w:r>
          </w:p>
          <w:p w14:paraId="76B4D2A8" w14:textId="77777777" w:rsidR="006145A2" w:rsidRPr="005E3BA7" w:rsidRDefault="006145A2" w:rsidP="00D951B1">
            <w:pPr>
              <w:pStyle w:val="Chronologybullet2"/>
            </w:pPr>
            <w:r w:rsidRPr="00850E86">
              <w:rPr>
                <w:i/>
              </w:rPr>
              <w:t>New Employment Transition Grant Programme</w:t>
            </w:r>
            <w:r w:rsidRPr="005E3BA7">
              <w:t>;</w:t>
            </w:r>
          </w:p>
          <w:p w14:paraId="12025DD6" w14:textId="77777777" w:rsidR="006145A2" w:rsidRPr="005E3BA7" w:rsidRDefault="006145A2" w:rsidP="00D951B1">
            <w:pPr>
              <w:pStyle w:val="Chronologybullet2"/>
            </w:pPr>
            <w:r w:rsidRPr="00850E86">
              <w:rPr>
                <w:i/>
              </w:rPr>
              <w:t>Recoverable Assistance Programme</w:t>
            </w:r>
            <w:r w:rsidRPr="005E3BA7">
              <w:t xml:space="preserve">; </w:t>
            </w:r>
          </w:p>
          <w:p w14:paraId="7FD6964E" w14:textId="77777777" w:rsidR="006145A2" w:rsidRPr="005E3BA7" w:rsidRDefault="006145A2" w:rsidP="00D951B1">
            <w:pPr>
              <w:pStyle w:val="Chronologybullet2"/>
            </w:pPr>
            <w:r w:rsidRPr="00850E86">
              <w:rPr>
                <w:i/>
              </w:rPr>
              <w:t>Special Needs Grants Programme</w:t>
            </w:r>
            <w:r w:rsidRPr="005E3BA7">
              <w:t>; and</w:t>
            </w:r>
          </w:p>
          <w:p w14:paraId="66513E0C" w14:textId="77777777" w:rsidR="006145A2" w:rsidRPr="005E3BA7" w:rsidRDefault="006145A2" w:rsidP="00D951B1">
            <w:pPr>
              <w:pStyle w:val="Chronologybullet2"/>
            </w:pPr>
            <w:r w:rsidRPr="00850E86">
              <w:rPr>
                <w:i/>
              </w:rPr>
              <w:t>Student Allowance Transfer Grant Programme</w:t>
            </w:r>
            <w:r w:rsidRPr="005E3BA7">
              <w:t>.</w:t>
            </w:r>
          </w:p>
        </w:tc>
      </w:tr>
      <w:tr w:rsidR="006145A2" w:rsidRPr="005E3BA7" w14:paraId="319E4BB9" w14:textId="77777777" w:rsidTr="002774EE">
        <w:tc>
          <w:tcPr>
            <w:tcW w:w="1928" w:type="dxa"/>
          </w:tcPr>
          <w:p w14:paraId="30D95856" w14:textId="77777777" w:rsidR="006145A2" w:rsidRPr="005E3BA7" w:rsidRDefault="006145A2" w:rsidP="00246E36">
            <w:r w:rsidRPr="005E3BA7">
              <w:t>17 February 2011</w:t>
            </w:r>
          </w:p>
        </w:tc>
        <w:tc>
          <w:tcPr>
            <w:tcW w:w="3232" w:type="dxa"/>
            <w:shd w:val="clear" w:color="auto" w:fill="DAEEF3" w:themeFill="accent5" w:themeFillTint="33"/>
          </w:tcPr>
          <w:p w14:paraId="1D1EA20D" w14:textId="77777777" w:rsidR="006145A2" w:rsidRPr="005E3BA7" w:rsidRDefault="006145A2" w:rsidP="006B2218">
            <w:pPr>
              <w:rPr>
                <w:b/>
              </w:rPr>
            </w:pPr>
            <w:r w:rsidRPr="005E3BA7">
              <w:rPr>
                <w:b/>
              </w:rPr>
              <w:t xml:space="preserve">Temporary Accommodation Assistance for Canterbury </w:t>
            </w:r>
            <w:r w:rsidRPr="005E3BA7">
              <w:rPr>
                <w:b/>
              </w:rPr>
              <w:lastRenderedPageBreak/>
              <w:t>Homeowners</w:t>
            </w:r>
            <w:r w:rsidR="006B2218">
              <w:rPr>
                <w:b/>
              </w:rPr>
              <w:t xml:space="preserve">: </w:t>
            </w:r>
            <w:r w:rsidRPr="005E3BA7">
              <w:rPr>
                <w:b/>
              </w:rPr>
              <w:t>Temporary Accommodation Assistance (Canterbury Earthquake) Ministerial Welfare Programme</w:t>
            </w:r>
          </w:p>
        </w:tc>
        <w:tc>
          <w:tcPr>
            <w:tcW w:w="0" w:type="auto"/>
          </w:tcPr>
          <w:p w14:paraId="3B3B9926" w14:textId="77777777" w:rsidR="006145A2" w:rsidRPr="005E3BA7" w:rsidRDefault="006145A2" w:rsidP="00D951B1">
            <w:pPr>
              <w:jc w:val="both"/>
            </w:pPr>
            <w:r w:rsidRPr="005E3BA7">
              <w:rPr>
                <w:i/>
              </w:rPr>
              <w:lastRenderedPageBreak/>
              <w:t>Temporary Accommodation Assistance</w:t>
            </w:r>
            <w:r w:rsidRPr="005E3BA7">
              <w:t xml:space="preserve"> was made available to Canterbury homeowners who had been required to leave their home as a result of the earthquake</w:t>
            </w:r>
            <w:r w:rsidR="006B2218">
              <w:t>s</w:t>
            </w:r>
            <w:r w:rsidRPr="005E3BA7">
              <w:t xml:space="preserve"> and who, as a result, faced </w:t>
            </w:r>
            <w:r w:rsidRPr="005E3BA7">
              <w:lastRenderedPageBreak/>
              <w:t xml:space="preserve">additional accommodation costs.  </w:t>
            </w:r>
          </w:p>
          <w:p w14:paraId="786F2B21" w14:textId="77777777"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14:paraId="5BD69982" w14:textId="77777777" w:rsidR="006145A2" w:rsidRPr="005E3BA7" w:rsidRDefault="006B2218" w:rsidP="00D951B1">
            <w:pPr>
              <w:pStyle w:val="Chronologybullet2"/>
            </w:pPr>
            <w:r>
              <w:t>b</w:t>
            </w:r>
            <w:r w:rsidR="00276CBA">
              <w:t xml:space="preserve">een </w:t>
            </w:r>
            <w:r w:rsidR="006145A2" w:rsidRPr="005E3BA7">
              <w:t>unable to live in their own home because it was unsafe until it was rebuilt or repaired; or</w:t>
            </w:r>
          </w:p>
          <w:p w14:paraId="52CBE844" w14:textId="77777777" w:rsidR="006145A2" w:rsidRPr="005E3BA7" w:rsidRDefault="006145A2" w:rsidP="00D951B1">
            <w:pPr>
              <w:pStyle w:val="Chronologybullet2"/>
            </w:pPr>
            <w:r w:rsidRPr="005E3BA7">
              <w:t xml:space="preserve">required to leave their own home while land remediation and/or house </w:t>
            </w:r>
            <w:r w:rsidR="006B2218" w:rsidRPr="005E3BA7">
              <w:t>rebuild,</w:t>
            </w:r>
            <w:r w:rsidRPr="005E3BA7">
              <w:t xml:space="preserve"> or repairs occurred; and</w:t>
            </w:r>
          </w:p>
          <w:p w14:paraId="739A62F3" w14:textId="77777777" w:rsidR="006145A2" w:rsidRPr="005E3BA7" w:rsidRDefault="006145A2" w:rsidP="00D951B1">
            <w:pPr>
              <w:pStyle w:val="Chronologybullet2"/>
            </w:pPr>
            <w:r w:rsidRPr="005E3BA7">
              <w:t>intend</w:t>
            </w:r>
            <w:r w:rsidR="00276CBA">
              <w:t>ing</w:t>
            </w:r>
            <w:r w:rsidRPr="005E3BA7">
              <w:t xml:space="preserve"> to return to their home when the house is habitable;</w:t>
            </w:r>
          </w:p>
          <w:p w14:paraId="04D2F3D9" w14:textId="77777777" w:rsidR="006145A2" w:rsidRPr="005E3BA7" w:rsidRDefault="006145A2" w:rsidP="00D951B1">
            <w:pPr>
              <w:pStyle w:val="Chronologybullet2"/>
            </w:pPr>
            <w:r w:rsidRPr="005E3BA7">
              <w:t>ha</w:t>
            </w:r>
            <w:r w:rsidR="00276CBA">
              <w:t>d</w:t>
            </w:r>
            <w:r w:rsidRPr="005E3BA7">
              <w:t xml:space="preserve"> temporary accommodation costs (eg rent, board, motel etc); and</w:t>
            </w:r>
          </w:p>
          <w:p w14:paraId="2BE19124" w14:textId="77777777" w:rsidR="006145A2" w:rsidRPr="005E3BA7" w:rsidRDefault="006145A2" w:rsidP="00D951B1">
            <w:pPr>
              <w:pStyle w:val="Chronologybullet2"/>
            </w:pPr>
            <w:r w:rsidRPr="005E3BA7">
              <w:t>ha</w:t>
            </w:r>
            <w:r w:rsidR="00276CBA">
              <w:t>d</w:t>
            </w:r>
            <w:r w:rsidRPr="005E3BA7">
              <w:t xml:space="preserve"> used all their insurance coverage for temporary accommodation costs.</w:t>
            </w:r>
          </w:p>
          <w:p w14:paraId="0789EC98" w14:textId="77777777" w:rsidR="006145A2" w:rsidRPr="005E3BA7" w:rsidRDefault="006145A2" w:rsidP="00D951B1">
            <w:pPr>
              <w:jc w:val="both"/>
            </w:pPr>
            <w:r w:rsidRPr="005E3BA7">
              <w:rPr>
                <w:i/>
              </w:rPr>
              <w:t>Temporary Accommodation Assistance</w:t>
            </w:r>
            <w:r w:rsidRPr="005E3BA7">
              <w:t xml:space="preserve"> was not subject to an income or asset test and was paid at a flat rate:</w:t>
            </w:r>
          </w:p>
          <w:p w14:paraId="514646E1" w14:textId="77777777" w:rsidR="006145A2" w:rsidRPr="005E3BA7" w:rsidRDefault="006145A2" w:rsidP="00D951B1">
            <w:pPr>
              <w:pStyle w:val="Chronologybullet2"/>
            </w:pPr>
            <w:r w:rsidRPr="005E3BA7">
              <w:t>single no children $180 per week;</w:t>
            </w:r>
          </w:p>
          <w:p w14:paraId="101A0068" w14:textId="77777777" w:rsidR="006145A2" w:rsidRPr="005E3BA7" w:rsidRDefault="006145A2" w:rsidP="00D951B1">
            <w:pPr>
              <w:pStyle w:val="Chronologybullet2"/>
            </w:pPr>
            <w:r w:rsidRPr="005E3BA7">
              <w:t>married, de-facto, civil union with no children and sole parent with 1 dependent child $275 per week; and</w:t>
            </w:r>
          </w:p>
          <w:p w14:paraId="508E4104" w14:textId="77777777" w:rsidR="006145A2" w:rsidRPr="005E3BA7" w:rsidRDefault="006145A2" w:rsidP="00D951B1">
            <w:pPr>
              <w:pStyle w:val="Chronologybullet2"/>
            </w:pPr>
            <w:r w:rsidRPr="005E3BA7">
              <w:t>married, de-facto, civil union with children and sole parent with 2 or more dependent children $330 per week.</w:t>
            </w:r>
          </w:p>
          <w:p w14:paraId="7C6108DF" w14:textId="77777777" w:rsidR="006145A2" w:rsidRPr="005E3BA7" w:rsidRDefault="006145A2" w:rsidP="00071B14">
            <w:pPr>
              <w:jc w:val="both"/>
            </w:pPr>
            <w:r w:rsidRPr="005E3BA7">
              <w:rPr>
                <w:i/>
              </w:rPr>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6B2218">
              <w:t>,</w:t>
            </w:r>
            <w:r w:rsidR="00460D1D">
              <w:t xml:space="preserve"> to 31 October 2015</w:t>
            </w:r>
            <w:r w:rsidR="006B2218">
              <w:t>,</w:t>
            </w:r>
            <w:r w:rsidR="00071B14">
              <w:t xml:space="preserve"> to 31 December 201</w:t>
            </w:r>
            <w:r w:rsidR="006B2218">
              <w:t>9 and to 31 December 2020</w:t>
            </w:r>
            <w:r w:rsidRPr="005E3BA7">
              <w:t>).</w:t>
            </w:r>
          </w:p>
        </w:tc>
      </w:tr>
    </w:tbl>
    <w:p w14:paraId="20CBC3A9" w14:textId="77777777" w:rsidR="005866A1" w:rsidRDefault="005866A1" w:rsidP="00BA0A5E">
      <w:pPr>
        <w:pStyle w:val="Heading2"/>
      </w:pPr>
    </w:p>
    <w:p w14:paraId="441E00DD" w14:textId="77777777" w:rsidR="005866A1" w:rsidRDefault="005866A1">
      <w:pPr>
        <w:spacing w:before="0" w:after="200" w:line="276" w:lineRule="auto"/>
        <w:rPr>
          <w:rFonts w:eastAsiaTheme="majorEastAsia" w:cstheme="majorBidi"/>
          <w:b/>
          <w:bCs/>
          <w:sz w:val="32"/>
          <w:szCs w:val="26"/>
        </w:rPr>
      </w:pPr>
      <w:r>
        <w:br w:type="page"/>
      </w:r>
    </w:p>
    <w:p w14:paraId="4E13E94A" w14:textId="77777777" w:rsidR="00BA0A5E" w:rsidRDefault="00BA0A5E" w:rsidP="00BA0A5E">
      <w:pPr>
        <w:pStyle w:val="Heading2"/>
      </w:pPr>
      <w:r w:rsidRPr="00BA0A5E">
        <w:lastRenderedPageBreak/>
        <w:t>Part V</w:t>
      </w:r>
      <w:r w:rsidR="0092684F">
        <w:t>I</w:t>
      </w:r>
      <w:r w:rsidRPr="00BA0A5E">
        <w:t xml:space="preserve">I: </w:t>
      </w:r>
      <w:r>
        <w:t>Social Investment</w:t>
      </w:r>
      <w:r w:rsidR="00225EC1">
        <w:t xml:space="preserve"> and Investing for Social Wellbeing</w:t>
      </w:r>
      <w:r w:rsidRPr="00BA0A5E">
        <w:t xml:space="preserve">, </w:t>
      </w:r>
      <w:r>
        <w:t>February 2011</w:t>
      </w:r>
      <w:r w:rsidRPr="00BA0A5E">
        <w:t xml:space="preserve"> – </w:t>
      </w:r>
      <w:r w:rsidR="0002521B">
        <w:t>March 20</w:t>
      </w:r>
      <w:r w:rsidR="00225EC1">
        <w:t>20</w:t>
      </w:r>
    </w:p>
    <w:p w14:paraId="6CE98EE7" w14:textId="77777777" w:rsidR="00BA0A5E" w:rsidRDefault="00BA0A5E"/>
    <w:tbl>
      <w:tblPr>
        <w:tblStyle w:val="TableGrid"/>
        <w:tblW w:w="5000" w:type="pct"/>
        <w:tblLook w:val="04A0" w:firstRow="1" w:lastRow="0" w:firstColumn="1" w:lastColumn="0" w:noHBand="0" w:noVBand="1"/>
      </w:tblPr>
      <w:tblGrid>
        <w:gridCol w:w="1457"/>
        <w:gridCol w:w="2700"/>
        <w:gridCol w:w="10743"/>
      </w:tblGrid>
      <w:tr w:rsidR="006145A2" w:rsidRPr="005E3BA7" w14:paraId="72A2C010" w14:textId="77777777" w:rsidTr="007C2CDB">
        <w:tc>
          <w:tcPr>
            <w:tcW w:w="1928" w:type="dxa"/>
          </w:tcPr>
          <w:p w14:paraId="571C17A5" w14:textId="77777777" w:rsidR="006145A2" w:rsidRPr="005E3BA7" w:rsidRDefault="006145A2" w:rsidP="00246E36">
            <w:r w:rsidRPr="005E3BA7">
              <w:t>22 February 2011</w:t>
            </w:r>
          </w:p>
        </w:tc>
        <w:tc>
          <w:tcPr>
            <w:tcW w:w="3232" w:type="dxa"/>
            <w:shd w:val="clear" w:color="auto" w:fill="DAEEF3" w:themeFill="accent5" w:themeFillTint="33"/>
          </w:tcPr>
          <w:p w14:paraId="6BC40C26" w14:textId="77777777" w:rsidR="006145A2" w:rsidRPr="005E3BA7" w:rsidRDefault="006145A2" w:rsidP="00D57076">
            <w:pPr>
              <w:rPr>
                <w:b/>
              </w:rPr>
            </w:pPr>
            <w:r w:rsidRPr="005E3BA7">
              <w:rPr>
                <w:b/>
              </w:rPr>
              <w:t>Final report of the Welfare Working Group released</w:t>
            </w:r>
          </w:p>
        </w:tc>
        <w:tc>
          <w:tcPr>
            <w:tcW w:w="9740" w:type="dxa"/>
          </w:tcPr>
          <w:p w14:paraId="5B130DA2" w14:textId="77777777"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 time outcomes for people at-risk of long-term welfare dependency.</w:t>
            </w:r>
          </w:p>
          <w:p w14:paraId="04FED533" w14:textId="77777777"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14:paraId="3F45B4BC" w14:textId="77777777"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14:paraId="70335467" w14:textId="77777777"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14:paraId="7C39F7E3" w14:textId="77777777" w:rsidR="006145A2" w:rsidRPr="005E3BA7" w:rsidRDefault="006145A2" w:rsidP="00D951B1">
            <w:pPr>
              <w:pStyle w:val="Chronologybullet2"/>
            </w:pPr>
            <w:r w:rsidRPr="005E3BA7">
              <w:t>the establishment of a delivery agency, Employment and Support New Zealand which will implement the new approach.</w:t>
            </w:r>
          </w:p>
          <w:p w14:paraId="56E7C510" w14:textId="77777777"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14:paraId="147FCB8F" w14:textId="77777777" w:rsidR="006145A2" w:rsidRPr="005E3BA7" w:rsidRDefault="006145A2" w:rsidP="00D951B1">
            <w:pPr>
              <w:pStyle w:val="Chronologybullet2"/>
            </w:pPr>
            <w:r w:rsidRPr="005E3BA7">
              <w:t>an increased emphasis on prevention, through access to appropriate and effective cross-sector services, including health and education;</w:t>
            </w:r>
          </w:p>
          <w:p w14:paraId="05B0F123" w14:textId="77777777" w:rsidR="006145A2" w:rsidRPr="005E3BA7" w:rsidRDefault="006145A2" w:rsidP="00D951B1">
            <w:pPr>
              <w:pStyle w:val="Chronologybullet2"/>
            </w:pPr>
            <w:r w:rsidRPr="005E3BA7">
              <w:t>replacing existing benefit categories with a single payment called ‘Jobseeker Support’;</w:t>
            </w:r>
          </w:p>
          <w:p w14:paraId="701F8A6D" w14:textId="77777777" w:rsidR="006145A2" w:rsidRPr="005E3BA7" w:rsidRDefault="006145A2" w:rsidP="00D951B1">
            <w:pPr>
              <w:pStyle w:val="Chronologybullet2"/>
            </w:pPr>
            <w:r w:rsidRPr="005E3BA7">
              <w:t>reform of second and third tier assistance provisions that discourage recipients from moving into work or lead to poor outcomes;</w:t>
            </w:r>
          </w:p>
          <w:p w14:paraId="050E7914" w14:textId="77777777" w:rsidR="006145A2" w:rsidRPr="005E3BA7" w:rsidRDefault="006145A2" w:rsidP="00D951B1">
            <w:pPr>
              <w:pStyle w:val="Chronologybullet2"/>
            </w:pPr>
            <w:r w:rsidRPr="005E3BA7">
              <w:t>increased, clearer expectations for more people in the welfare system to look for paid work;</w:t>
            </w:r>
          </w:p>
          <w:p w14:paraId="1747A2F3" w14:textId="77777777" w:rsidR="006145A2" w:rsidRPr="005E3BA7" w:rsidRDefault="006145A2" w:rsidP="00D951B1">
            <w:pPr>
              <w:pStyle w:val="Chronologybullet2"/>
            </w:pPr>
            <w:r w:rsidRPr="005E3BA7">
              <w:t>low-cost assistance and clear expectations to help those that are work ready;</w:t>
            </w:r>
          </w:p>
          <w:p w14:paraId="3242FDF9" w14:textId="77777777"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14:paraId="4F160E0D" w14:textId="77777777" w:rsidR="006145A2" w:rsidRPr="005E3BA7" w:rsidRDefault="006145A2" w:rsidP="00D951B1">
            <w:pPr>
              <w:pStyle w:val="Chronologybullet2"/>
            </w:pPr>
            <w:r w:rsidRPr="005E3BA7">
              <w:t>better support for people with no ability to work;</w:t>
            </w:r>
          </w:p>
          <w:p w14:paraId="1C25E556" w14:textId="77777777" w:rsidR="006145A2" w:rsidRPr="005E3BA7" w:rsidRDefault="006145A2" w:rsidP="00D951B1">
            <w:pPr>
              <w:pStyle w:val="Chronologybullet2"/>
            </w:pPr>
            <w:r w:rsidRPr="005E3BA7">
              <w:t>focus on improved outcomes for children; and</w:t>
            </w:r>
          </w:p>
          <w:p w14:paraId="74DBDB32" w14:textId="77777777" w:rsidR="006145A2" w:rsidRPr="005E3BA7" w:rsidRDefault="006145A2" w:rsidP="00D951B1">
            <w:pPr>
              <w:pStyle w:val="Chronologybullet2"/>
            </w:pPr>
            <w:r w:rsidRPr="005E3BA7">
              <w:t>more effective delivery and expanded use of the private and community, not-for-profit sector agencies to deliver employment services.</w:t>
            </w:r>
          </w:p>
          <w:p w14:paraId="31750DE4" w14:textId="77777777"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fewer working-age people receiving welfare by 2021.  This would reflect fewer people applying for welfare because of </w:t>
            </w:r>
            <w:r w:rsidRPr="005E3BA7">
              <w:lastRenderedPageBreak/>
              <w:t>prevention activity and a reduction by at least 28</w:t>
            </w:r>
            <w:r w:rsidR="00133CFA">
              <w:t xml:space="preserve"> percent</w:t>
            </w:r>
            <w:r w:rsidRPr="005E3BA7">
              <w:t xml:space="preserve"> in the long-term cost of welfare as measured by the forward liability.  They </w:t>
            </w:r>
            <w:r w:rsidRPr="005E3BA7">
              <w:rPr>
                <w:i/>
              </w:rPr>
              <w:t>Welfare Working Group</w:t>
            </w:r>
            <w:r w:rsidRPr="005E3BA7">
              <w:t xml:space="preserve"> also recommended that Government initiate a formal partnership with M</w:t>
            </w:r>
            <w:r w:rsidR="00E712A1">
              <w:rPr>
                <w:rFonts w:ascii="Verdana" w:hAnsi="Verdana"/>
              </w:rPr>
              <w:t>ā</w:t>
            </w:r>
            <w:r w:rsidRPr="005E3BA7">
              <w:t>ori leaders, with associated goals and strategies, designed to result in enduring increases in M</w:t>
            </w:r>
            <w:r w:rsidR="00E712A1">
              <w:rPr>
                <w:rFonts w:ascii="Verdana" w:hAnsi="Verdana"/>
              </w:rPr>
              <w:t>ā</w:t>
            </w:r>
            <w:r w:rsidRPr="005E3BA7">
              <w:t>ori employment.</w:t>
            </w:r>
          </w:p>
        </w:tc>
      </w:tr>
      <w:tr w:rsidR="006145A2" w:rsidRPr="005E3BA7" w14:paraId="2100EB5F" w14:textId="77777777" w:rsidTr="007C2CDB">
        <w:tc>
          <w:tcPr>
            <w:tcW w:w="1928" w:type="dxa"/>
          </w:tcPr>
          <w:p w14:paraId="68AF16A7" w14:textId="77777777" w:rsidR="006145A2" w:rsidRPr="005E3BA7" w:rsidRDefault="006145A2" w:rsidP="00246E36">
            <w:r w:rsidRPr="005E3BA7">
              <w:lastRenderedPageBreak/>
              <w:t>22 February to 22 March 2011</w:t>
            </w:r>
          </w:p>
        </w:tc>
        <w:tc>
          <w:tcPr>
            <w:tcW w:w="3232" w:type="dxa"/>
            <w:shd w:val="clear" w:color="auto" w:fill="DAEEF3" w:themeFill="accent5" w:themeFillTint="33"/>
          </w:tcPr>
          <w:p w14:paraId="2004F3CA" w14:textId="77777777" w:rsidR="006145A2" w:rsidRPr="005E3BA7" w:rsidRDefault="006145A2" w:rsidP="00D57076">
            <w:pPr>
              <w:rPr>
                <w:b/>
              </w:rPr>
            </w:pPr>
            <w:r w:rsidRPr="005E3BA7">
              <w:rPr>
                <w:b/>
              </w:rPr>
              <w:t xml:space="preserve">Financial assistance to Canterbury businesses and residents </w:t>
            </w:r>
          </w:p>
        </w:tc>
        <w:tc>
          <w:tcPr>
            <w:tcW w:w="9740" w:type="dxa"/>
          </w:tcPr>
          <w:p w14:paraId="79094E2B" w14:textId="77777777" w:rsidR="006145A2" w:rsidRPr="005E3BA7" w:rsidRDefault="006145A2" w:rsidP="00D951B1">
            <w:pPr>
              <w:jc w:val="both"/>
            </w:pPr>
            <w:r w:rsidRPr="005E3BA7">
              <w:t>In the month following the Canterbury earthquake a total of $145,917,480 was paid out in financial assistance.  This included:</w:t>
            </w:r>
          </w:p>
          <w:p w14:paraId="7508B3E4" w14:textId="77777777" w:rsidR="006145A2" w:rsidRPr="005E3BA7" w:rsidRDefault="006145A2" w:rsidP="00D951B1">
            <w:pPr>
              <w:pStyle w:val="Chronologybullet2"/>
            </w:pPr>
            <w:r w:rsidRPr="005E3BA7">
              <w:t>8,925 applications approved for employer job loss cover, supporting 45,628 employees;</w:t>
            </w:r>
          </w:p>
          <w:p w14:paraId="69EA1DCC" w14:textId="77777777" w:rsidR="006145A2" w:rsidRPr="005E3BA7" w:rsidRDefault="006145A2" w:rsidP="00D951B1">
            <w:pPr>
              <w:pStyle w:val="Chronologybullet2"/>
            </w:pPr>
            <w:r w:rsidRPr="005E3BA7">
              <w:t>10,638 applications approved for sole traders or contractors job loss cover; and</w:t>
            </w:r>
          </w:p>
          <w:p w14:paraId="55861192" w14:textId="77777777" w:rsidR="006145A2" w:rsidRPr="005E3BA7" w:rsidRDefault="006145A2" w:rsidP="00D951B1">
            <w:pPr>
              <w:pStyle w:val="Chronologybullet2"/>
            </w:pPr>
            <w:r w:rsidRPr="005E3BA7">
              <w:t>6,359 applications approved for earthquake job loss cover.</w:t>
            </w:r>
          </w:p>
          <w:p w14:paraId="135CEE8D" w14:textId="77777777"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14:paraId="6F3848E6" w14:textId="77777777" w:rsidR="006145A2" w:rsidRPr="005E3BA7" w:rsidRDefault="006145A2" w:rsidP="00D951B1">
            <w:pPr>
              <w:pStyle w:val="Chronologybullet2"/>
            </w:pPr>
            <w:r w:rsidRPr="005E3BA7">
              <w:t>food 45,468 payments at $6,597,298;</w:t>
            </w:r>
          </w:p>
          <w:p w14:paraId="5D5189CD" w14:textId="77777777" w:rsidR="006145A2" w:rsidRPr="005E3BA7" w:rsidRDefault="006145A2" w:rsidP="00D951B1">
            <w:pPr>
              <w:pStyle w:val="Chronologybullet2"/>
            </w:pPr>
            <w:r w:rsidRPr="005E3BA7">
              <w:t>clothing 14,583 payments at $2,712,482;</w:t>
            </w:r>
          </w:p>
          <w:p w14:paraId="1C206D31" w14:textId="77777777" w:rsidR="006145A2" w:rsidRPr="005E3BA7" w:rsidRDefault="006145A2" w:rsidP="00D951B1">
            <w:pPr>
              <w:pStyle w:val="Chronologybullet2"/>
            </w:pPr>
            <w:r w:rsidRPr="005E3BA7">
              <w:t>accommodation 8,167 payments at $2,165,640;</w:t>
            </w:r>
          </w:p>
          <w:p w14:paraId="2309C3F9" w14:textId="77777777" w:rsidR="006145A2" w:rsidRPr="005E3BA7" w:rsidRDefault="006145A2" w:rsidP="00D951B1">
            <w:pPr>
              <w:pStyle w:val="Chronologybullet2"/>
            </w:pPr>
            <w:r w:rsidRPr="005E3BA7">
              <w:t>bedding 5,448 payments at $759,997; and</w:t>
            </w:r>
          </w:p>
          <w:p w14:paraId="48AFF2C2" w14:textId="77777777" w:rsidR="006145A2" w:rsidRPr="005E3BA7" w:rsidRDefault="006145A2" w:rsidP="00D951B1">
            <w:pPr>
              <w:pStyle w:val="Chronologybullet2"/>
            </w:pPr>
            <w:r w:rsidRPr="005E3BA7">
              <w:t>other 8,157 payments at $975,668.</w:t>
            </w:r>
          </w:p>
        </w:tc>
      </w:tr>
      <w:tr w:rsidR="006145A2" w:rsidRPr="005E3BA7" w14:paraId="3CD34AB4" w14:textId="77777777" w:rsidTr="007C2CDB">
        <w:tc>
          <w:tcPr>
            <w:tcW w:w="1928" w:type="dxa"/>
          </w:tcPr>
          <w:p w14:paraId="3B526EC2" w14:textId="77777777" w:rsidR="006145A2" w:rsidRPr="005E3BA7" w:rsidRDefault="006145A2" w:rsidP="00246E36">
            <w:r w:rsidRPr="005E3BA7">
              <w:t>24 February 2011 – 30 June 2011</w:t>
            </w:r>
          </w:p>
        </w:tc>
        <w:tc>
          <w:tcPr>
            <w:tcW w:w="3232" w:type="dxa"/>
            <w:shd w:val="clear" w:color="auto" w:fill="DAEEF3" w:themeFill="accent5" w:themeFillTint="33"/>
          </w:tcPr>
          <w:p w14:paraId="646FDABF" w14:textId="77777777" w:rsidR="006145A2" w:rsidRPr="005E3BA7" w:rsidRDefault="006145A2" w:rsidP="00D57076">
            <w:pPr>
              <w:rPr>
                <w:b/>
              </w:rPr>
            </w:pPr>
            <w:r w:rsidRPr="005E3BA7">
              <w:rPr>
                <w:b/>
              </w:rPr>
              <w:t>Christchurch Earthquake (Information Sharing) Code 2011 (Temporary)</w:t>
            </w:r>
          </w:p>
        </w:tc>
        <w:tc>
          <w:tcPr>
            <w:tcW w:w="9740" w:type="dxa"/>
          </w:tcPr>
          <w:p w14:paraId="3227BC29" w14:textId="77777777"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14:paraId="396A4484" w14:textId="77777777" w:rsidR="006145A2" w:rsidRPr="005E3BA7" w:rsidRDefault="006145A2" w:rsidP="00D951B1">
            <w:pPr>
              <w:jc w:val="both"/>
            </w:pPr>
            <w:r w:rsidRPr="005E3BA7">
              <w:t>The Code was scheduled to expire on 24 May 2011, but was subsequently extended to 30 June 2011.</w:t>
            </w:r>
          </w:p>
        </w:tc>
      </w:tr>
      <w:tr w:rsidR="006145A2" w:rsidRPr="005E3BA7" w14:paraId="00764D55" w14:textId="77777777" w:rsidTr="007C2CDB">
        <w:tc>
          <w:tcPr>
            <w:tcW w:w="1928" w:type="dxa"/>
          </w:tcPr>
          <w:p w14:paraId="10E5B190" w14:textId="77777777" w:rsidR="006145A2" w:rsidRPr="005E3BA7" w:rsidRDefault="006145A2" w:rsidP="00246E36">
            <w:r w:rsidRPr="005E3BA7">
              <w:t>24 February 2011</w:t>
            </w:r>
          </w:p>
        </w:tc>
        <w:tc>
          <w:tcPr>
            <w:tcW w:w="3232" w:type="dxa"/>
            <w:shd w:val="clear" w:color="auto" w:fill="DAEEF3" w:themeFill="accent5" w:themeFillTint="33"/>
          </w:tcPr>
          <w:p w14:paraId="56D99071" w14:textId="77777777" w:rsidR="006145A2" w:rsidRPr="005E3BA7" w:rsidRDefault="006145A2" w:rsidP="00D57076">
            <w:pPr>
              <w:rPr>
                <w:b/>
              </w:rPr>
            </w:pPr>
            <w:r w:rsidRPr="005E3BA7">
              <w:rPr>
                <w:b/>
              </w:rPr>
              <w:t>Canterbury Earthquake: Provision for Inland Revenue to disclose information to other Government agencies</w:t>
            </w:r>
          </w:p>
        </w:tc>
        <w:tc>
          <w:tcPr>
            <w:tcW w:w="9740" w:type="dxa"/>
          </w:tcPr>
          <w:p w14:paraId="7387228D" w14:textId="77777777"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14:paraId="224583D2" w14:textId="77777777"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5FDEC7DC" w14:textId="77777777"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w:t>
            </w:r>
            <w:r w:rsidRPr="005E3BA7">
              <w:lastRenderedPageBreak/>
              <w:t xml:space="preserve">secrecy on every officer of the </w:t>
            </w:r>
            <w:r w:rsidRPr="005E3BA7">
              <w:rPr>
                <w:i/>
              </w:rPr>
              <w:t>Inland Revenue Department</w:t>
            </w:r>
            <w:r w:rsidRPr="005E3BA7">
              <w:t>.</w:t>
            </w:r>
          </w:p>
          <w:p w14:paraId="00A62216" w14:textId="77777777" w:rsidR="006145A2" w:rsidRPr="005E3BA7" w:rsidRDefault="006145A2" w:rsidP="00D951B1">
            <w:pPr>
              <w:jc w:val="both"/>
            </w:pPr>
            <w:r w:rsidRPr="005E3BA7">
              <w:t>The Order was set to expire on 31 October 2011, but subsequently extended until 31 October 2012.</w:t>
            </w:r>
          </w:p>
        </w:tc>
      </w:tr>
      <w:tr w:rsidR="006145A2" w:rsidRPr="005E3BA7" w14:paraId="6A66FA87" w14:textId="77777777" w:rsidTr="007C2CDB">
        <w:tc>
          <w:tcPr>
            <w:tcW w:w="1928" w:type="dxa"/>
          </w:tcPr>
          <w:p w14:paraId="55817737" w14:textId="77777777" w:rsidR="006145A2" w:rsidRPr="005E3BA7" w:rsidRDefault="006145A2" w:rsidP="00246E36">
            <w:r w:rsidRPr="005E3BA7">
              <w:lastRenderedPageBreak/>
              <w:t>25 February 2011</w:t>
            </w:r>
          </w:p>
        </w:tc>
        <w:tc>
          <w:tcPr>
            <w:tcW w:w="3232" w:type="dxa"/>
            <w:shd w:val="clear" w:color="auto" w:fill="DAEEF3" w:themeFill="accent5" w:themeFillTint="33"/>
          </w:tcPr>
          <w:p w14:paraId="62C76D4D" w14:textId="77777777" w:rsidR="006145A2" w:rsidRPr="005E3BA7" w:rsidRDefault="006145A2" w:rsidP="00D57076">
            <w:pPr>
              <w:rPr>
                <w:b/>
              </w:rPr>
            </w:pPr>
            <w:r w:rsidRPr="005E3BA7">
              <w:rPr>
                <w:b/>
              </w:rPr>
              <w:t>Certain payments made as a result of the Canterbury earthquake exempt from the cash asset test and interest earned on the payments exempt from the income test.</w:t>
            </w:r>
          </w:p>
        </w:tc>
        <w:tc>
          <w:tcPr>
            <w:tcW w:w="9740" w:type="dxa"/>
          </w:tcPr>
          <w:p w14:paraId="17B91F48" w14:textId="77777777" w:rsidR="006145A2" w:rsidRPr="005E3BA7" w:rsidRDefault="006145A2" w:rsidP="007752B3">
            <w:pPr>
              <w:pStyle w:val="NormalWeb"/>
              <w:spacing w:before="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1"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14:paraId="33F1CDBF" w14:textId="77777777" w:rsidR="006145A2" w:rsidRPr="005E3BA7" w:rsidRDefault="006145A2" w:rsidP="00D951B1">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14:paraId="5E6EE1E4" w14:textId="77777777" w:rsidR="006145A2" w:rsidRPr="005E3BA7" w:rsidRDefault="006145A2" w:rsidP="00A3545B">
            <w:pPr>
              <w:pStyle w:val="Chronologybullet2"/>
            </w:pPr>
            <w:r w:rsidRPr="005E3BA7">
              <w:t xml:space="preserve">replaced and extended the income and cash assets exemptions in the </w:t>
            </w:r>
            <w:r w:rsidRPr="005E3BA7">
              <w:rPr>
                <w:i/>
              </w:rPr>
              <w:t>Social Security (Income and Cash Assets Exemptions-Canterbury Earthquake) Regulations 2010</w:t>
            </w:r>
            <w:r w:rsidRPr="005E3BA7">
              <w:t xml:space="preserve"> (those regulations are revoked on 25 February 2011, and ensured that a payment is not cash assets for only 12 months starting on the day that the payment was made); and </w:t>
            </w:r>
          </w:p>
          <w:p w14:paraId="5EDCC8EF" w14:textId="77777777" w:rsidR="006145A2" w:rsidRPr="005E3BA7" w:rsidRDefault="006145A2" w:rsidP="00A3545B">
            <w:pPr>
              <w:pStyle w:val="Chronologybullet2"/>
              <w:spacing w:after="120"/>
            </w:pPr>
            <w:r w:rsidRPr="005E3BA7">
              <w:t xml:space="preserve">supplemented and extended the cash assets exemption in the modification (to the definition of cash assets in </w:t>
            </w:r>
            <w:hyperlink r:id="rId42" w:history="1">
              <w:r w:rsidRPr="00C51D76">
                <w:rPr>
                  <w:rStyle w:val="Hyperlink"/>
                  <w:color w:val="auto"/>
                  <w:u w:val="none"/>
                </w:rPr>
                <w:t>section 61E(1)</w:t>
              </w:r>
            </w:hyperlink>
            <w:r w:rsidRPr="00C51D76">
              <w:t xml:space="preserve"> of the </w:t>
            </w:r>
            <w:hyperlink r:id="rId43" w:history="1">
              <w:r w:rsidRPr="00C51D76">
                <w:rPr>
                  <w:rStyle w:val="Hyperlink"/>
                  <w:i/>
                  <w:color w:val="auto"/>
                  <w:u w:val="none"/>
                </w:rPr>
                <w:t>Social Security Act 1964</w:t>
              </w:r>
            </w:hyperlink>
            <w:r w:rsidRPr="00C51D76">
              <w:t>) eff</w:t>
            </w:r>
            <w:r w:rsidRPr="005E3BA7">
              <w:t xml:space="preserve">ected by clause 5 of the </w:t>
            </w:r>
            <w:r w:rsidRPr="005E3BA7">
              <w:rPr>
                <w:i/>
              </w:rPr>
              <w:t>Canterbury Earthquake (Social Security Act) Order (No 3) 2010</w:t>
            </w:r>
            <w:r w:rsidRPr="005E3BA7">
              <w:t xml:space="preserve"> (that order was due to expire on 31 March 2010).</w:t>
            </w:r>
          </w:p>
          <w:p w14:paraId="5715623F" w14:textId="77777777" w:rsidR="006145A2" w:rsidRPr="005E3BA7" w:rsidRDefault="006145A2" w:rsidP="00D951B1">
            <w:pPr>
              <w:pStyle w:val="NormalWeb"/>
              <w:spacing w:before="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are also not income for the purposes of </w:t>
            </w:r>
            <w:r w:rsidRPr="00C51D76">
              <w:rPr>
                <w:rFonts w:ascii="Arial Mäori" w:hAnsi="Arial Mäori"/>
                <w:sz w:val="22"/>
                <w:szCs w:val="22"/>
              </w:rPr>
              <w:t xml:space="preserve">the </w:t>
            </w:r>
            <w:hyperlink r:id="rId44"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tr w:rsidR="006145A2" w:rsidRPr="005E3BA7" w14:paraId="39F79D41" w14:textId="77777777" w:rsidTr="007C2CDB">
        <w:tc>
          <w:tcPr>
            <w:tcW w:w="1928" w:type="dxa"/>
          </w:tcPr>
          <w:p w14:paraId="0BA5FF9D" w14:textId="77777777" w:rsidR="006145A2" w:rsidRPr="005E3BA7" w:rsidRDefault="006145A2" w:rsidP="00246E36">
            <w:r w:rsidRPr="005E3BA7">
              <w:t>28 February 2011 to 4 April 2011</w:t>
            </w:r>
          </w:p>
        </w:tc>
        <w:tc>
          <w:tcPr>
            <w:tcW w:w="3232" w:type="dxa"/>
            <w:shd w:val="clear" w:color="auto" w:fill="DAEEF3" w:themeFill="accent5" w:themeFillTint="33"/>
          </w:tcPr>
          <w:p w14:paraId="7A4BD318" w14:textId="77777777" w:rsidR="006145A2" w:rsidRPr="005E3BA7" w:rsidRDefault="006145A2" w:rsidP="00D57076">
            <w:pPr>
              <w:rPr>
                <w:b/>
              </w:rPr>
            </w:pPr>
            <w:r w:rsidRPr="005E3BA7">
              <w:rPr>
                <w:b/>
              </w:rPr>
              <w:t>Christchurch Earthquake Support Package</w:t>
            </w:r>
          </w:p>
        </w:tc>
        <w:tc>
          <w:tcPr>
            <w:tcW w:w="9740" w:type="dxa"/>
          </w:tcPr>
          <w:p w14:paraId="49EE2E3D"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14:paraId="5170B100" w14:textId="77777777" w:rsidR="006145A2" w:rsidRPr="005E3BA7" w:rsidRDefault="006145A2" w:rsidP="00D951B1">
            <w:pPr>
              <w:jc w:val="both"/>
              <w:rPr>
                <w:b/>
                <w:i/>
              </w:rPr>
            </w:pPr>
            <w:r w:rsidRPr="005E3BA7">
              <w:rPr>
                <w:b/>
                <w:i/>
              </w:rPr>
              <w:t>Earthquake Support Subsidy</w:t>
            </w:r>
          </w:p>
          <w:p w14:paraId="6B433AD8" w14:textId="77777777" w:rsidR="006145A2" w:rsidRPr="005E3BA7" w:rsidRDefault="006145A2" w:rsidP="00D951B1">
            <w:pPr>
              <w:jc w:val="both"/>
            </w:pPr>
            <w:r w:rsidRPr="005E3BA7">
              <w:t xml:space="preserve">A subsidy for employers who believed that they were going to remain in business and wanted to keep their staff.  A subsidy of $500 gross per week (or $300 gross per week for part time staff) was payable for up to </w:t>
            </w:r>
            <w:r w:rsidR="0029139F">
              <w:t>six</w:t>
            </w:r>
            <w:r w:rsidRPr="005E3BA7">
              <w:t xml:space="preserve"> weeks.  The subsidy was also available to the self-employed and business owners who drew a wage.</w:t>
            </w:r>
          </w:p>
          <w:p w14:paraId="0D355540" w14:textId="77777777" w:rsidR="006145A2" w:rsidRPr="005E3BA7" w:rsidRDefault="006145A2" w:rsidP="00D951B1">
            <w:pPr>
              <w:jc w:val="both"/>
            </w:pPr>
            <w:r w:rsidRPr="005E3BA7">
              <w:t>The subsidy was available to New Zealand owned businesses operating in the Christchurch area where staff were unable to access the workplace due to damage, a cordon, or an essential service is not available, or who can open but are experiencing a significant loss of trade.  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14:paraId="52143790" w14:textId="77777777"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14:paraId="6CA47BCE" w14:textId="77777777" w:rsidR="006145A2" w:rsidRPr="005E3BA7" w:rsidRDefault="006145A2" w:rsidP="00D951B1">
            <w:pPr>
              <w:jc w:val="both"/>
              <w:rPr>
                <w:b/>
                <w:i/>
              </w:rPr>
            </w:pPr>
            <w:r w:rsidRPr="005E3BA7">
              <w:rPr>
                <w:b/>
                <w:i/>
              </w:rPr>
              <w:t>Earthquake Job Loss Cover</w:t>
            </w:r>
          </w:p>
          <w:p w14:paraId="7D2E8EA2" w14:textId="77777777" w:rsidR="006145A2" w:rsidRPr="005E3BA7" w:rsidRDefault="006145A2" w:rsidP="00D951B1">
            <w:pPr>
              <w:jc w:val="both"/>
            </w:pPr>
            <w:r w:rsidRPr="005E3BA7">
              <w:lastRenderedPageBreak/>
              <w:t xml:space="preserve">A $400 a week payment (in the hand) for a period of up to </w:t>
            </w:r>
            <w:r w:rsidR="00A3545B">
              <w:t>six</w:t>
            </w:r>
            <w:r w:rsidRPr="005E3BA7">
              <w:t xml:space="preserve"> weeks was paid to full time employees ($240 in the hand for part-time employees).  This payment was available to those who are unable to contact their employer or where the business had closed permanently.</w:t>
            </w:r>
          </w:p>
          <w:p w14:paraId="7E22E657" w14:textId="77777777" w:rsidR="006145A2" w:rsidRPr="005E3BA7" w:rsidRDefault="006145A2" w:rsidP="00D951B1">
            <w:pPr>
              <w:jc w:val="both"/>
            </w:pPr>
            <w:r w:rsidRPr="005E3BA7">
              <w:t xml:space="preserve">People receiving a 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14:paraId="1BEBA3CD" w14:textId="77777777"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(ie until 4 April</w:t>
            </w:r>
            <w:r w:rsidR="008C3B2E">
              <w:t xml:space="preserve"> 2011</w:t>
            </w:r>
            <w:r w:rsidRPr="005E3BA7">
              <w:t>).</w:t>
            </w:r>
          </w:p>
        </w:tc>
      </w:tr>
      <w:tr w:rsidR="006145A2" w:rsidRPr="005E3BA7" w14:paraId="2903098E" w14:textId="77777777" w:rsidTr="007C2CDB">
        <w:tc>
          <w:tcPr>
            <w:tcW w:w="1928" w:type="dxa"/>
          </w:tcPr>
          <w:p w14:paraId="6B589FC7" w14:textId="77777777" w:rsidR="006145A2" w:rsidRPr="005E3BA7" w:rsidRDefault="006145A2" w:rsidP="00246E36">
            <w:r w:rsidRPr="005E3BA7">
              <w:lastRenderedPageBreak/>
              <w:t>1 March 2011</w:t>
            </w:r>
          </w:p>
        </w:tc>
        <w:tc>
          <w:tcPr>
            <w:tcW w:w="3232" w:type="dxa"/>
            <w:shd w:val="clear" w:color="auto" w:fill="DAEEF3" w:themeFill="accent5" w:themeFillTint="33"/>
          </w:tcPr>
          <w:p w14:paraId="41F674FA" w14:textId="77777777" w:rsidR="006145A2" w:rsidRPr="005E3BA7" w:rsidRDefault="006145A2" w:rsidP="00D57076">
            <w:pPr>
              <w:rPr>
                <w:b/>
              </w:rPr>
            </w:pPr>
            <w:r w:rsidRPr="005E3BA7">
              <w:rPr>
                <w:b/>
              </w:rPr>
              <w:t>Changes to benefit rules in Canterbury deferred until 1 December 2011</w:t>
            </w:r>
          </w:p>
        </w:tc>
        <w:tc>
          <w:tcPr>
            <w:tcW w:w="9740" w:type="dxa"/>
          </w:tcPr>
          <w:p w14:paraId="26F27303" w14:textId="77777777"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14:paraId="3E330BE9" w14:textId="77777777" w:rsidR="006145A2" w:rsidRPr="005E3BA7" w:rsidRDefault="006145A2" w:rsidP="00D951B1">
            <w:pPr>
              <w:pStyle w:val="Chronologybullet2"/>
            </w:pPr>
            <w:r w:rsidRPr="005E3BA7">
              <w:t>new processes/rules for hardship assistance;</w:t>
            </w:r>
          </w:p>
          <w:p w14:paraId="475CD0F8" w14:textId="77777777" w:rsidR="006145A2" w:rsidRPr="005E3BA7" w:rsidRDefault="006145A2" w:rsidP="00D951B1">
            <w:pPr>
              <w:pStyle w:val="Chronologybullet2"/>
            </w:pPr>
            <w:r w:rsidRPr="005E3BA7">
              <w:t xml:space="preserve">the </w:t>
            </w:r>
            <w:r w:rsidRPr="005E3BA7">
              <w:rPr>
                <w:i/>
              </w:rPr>
              <w:t>Unemployment Benefit</w:t>
            </w:r>
            <w:r w:rsidRPr="005E3BA7">
              <w:t xml:space="preserve"> (UB) </w:t>
            </w:r>
            <w:r w:rsidR="00A3545B" w:rsidRPr="005E3BA7">
              <w:t>52-week</w:t>
            </w:r>
            <w:r w:rsidRPr="005E3BA7">
              <w:t xml:space="preserve"> reapplication; and </w:t>
            </w:r>
          </w:p>
          <w:p w14:paraId="4EC9A671" w14:textId="77777777"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14:paraId="032901A0" w14:textId="77777777" w:rsidTr="007C2CDB">
        <w:tc>
          <w:tcPr>
            <w:tcW w:w="1928" w:type="dxa"/>
          </w:tcPr>
          <w:p w14:paraId="74925184" w14:textId="77777777" w:rsidR="006145A2" w:rsidRPr="005E3BA7" w:rsidRDefault="006145A2" w:rsidP="00246E36">
            <w:r w:rsidRPr="005E3BA7">
              <w:t>1 March 2011</w:t>
            </w:r>
          </w:p>
        </w:tc>
        <w:tc>
          <w:tcPr>
            <w:tcW w:w="3232" w:type="dxa"/>
            <w:shd w:val="clear" w:color="auto" w:fill="DAEEF3" w:themeFill="accent5" w:themeFillTint="33"/>
          </w:tcPr>
          <w:p w14:paraId="2C4E395A" w14:textId="77777777" w:rsidR="006145A2" w:rsidRPr="005E3BA7" w:rsidRDefault="006145A2" w:rsidP="00D57076">
            <w:pPr>
              <w:rPr>
                <w:b/>
              </w:rPr>
            </w:pPr>
            <w:r w:rsidRPr="005E3BA7">
              <w:rPr>
                <w:b/>
              </w:rPr>
              <w:t>Trialling new approaches to social sector change: Social Sector Trials</w:t>
            </w:r>
          </w:p>
        </w:tc>
        <w:tc>
          <w:tcPr>
            <w:tcW w:w="9740" w:type="dxa"/>
          </w:tcPr>
          <w:p w14:paraId="4FFB0A09" w14:textId="77777777"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14:paraId="6CBCDB07" w14:textId="77777777"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14:paraId="242B7AA1" w14:textId="77777777"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14:paraId="330C394C" w14:textId="77777777"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are grouped under a </w:t>
            </w:r>
            <w:r w:rsidR="009B19FD" w:rsidRPr="005E3BA7">
              <w:t>public</w:t>
            </w:r>
            <w:r w:rsidRPr="005E3BA7">
              <w:t xml:space="preserve"> servant either employed by contracted to the </w:t>
            </w:r>
            <w:r w:rsidRPr="005E3BA7">
              <w:rPr>
                <w:i/>
              </w:rPr>
              <w:t>Ministry of Social Development</w:t>
            </w:r>
            <w:r w:rsidRPr="005E3BA7">
              <w:t>.</w:t>
            </w:r>
          </w:p>
          <w:p w14:paraId="76FEE509" w14:textId="77777777" w:rsidR="006145A2" w:rsidRPr="005E3BA7" w:rsidRDefault="006145A2" w:rsidP="00D951B1">
            <w:pPr>
              <w:jc w:val="both"/>
            </w:pPr>
            <w:r w:rsidRPr="005E3BA7">
              <w:t>The trials were located in the following communities:</w:t>
            </w:r>
          </w:p>
          <w:p w14:paraId="2BA56E9A" w14:textId="77777777" w:rsidR="006145A2" w:rsidRPr="005E3BA7" w:rsidRDefault="006145A2" w:rsidP="00D951B1">
            <w:pPr>
              <w:pStyle w:val="Chronologybullet2"/>
            </w:pPr>
            <w:r w:rsidRPr="005E3BA7">
              <w:t xml:space="preserve">Taumarunui: (individual model); </w:t>
            </w:r>
          </w:p>
          <w:p w14:paraId="0490C5D1" w14:textId="77777777" w:rsidR="006145A2" w:rsidRPr="005E3BA7" w:rsidRDefault="006145A2" w:rsidP="00D951B1">
            <w:pPr>
              <w:pStyle w:val="Chronologybullet2"/>
            </w:pPr>
            <w:r w:rsidRPr="005E3BA7">
              <w:t xml:space="preserve">Te Kuiti: (individual model); </w:t>
            </w:r>
          </w:p>
          <w:p w14:paraId="41019B6C" w14:textId="77777777" w:rsidR="006145A2" w:rsidRPr="005E3BA7" w:rsidRDefault="006145A2" w:rsidP="00D951B1">
            <w:pPr>
              <w:pStyle w:val="Chronologybullet2"/>
            </w:pPr>
            <w:r w:rsidRPr="005E3BA7">
              <w:t xml:space="preserve">Kawerau: (individual model); </w:t>
            </w:r>
          </w:p>
          <w:p w14:paraId="75B4566C" w14:textId="77777777"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14:paraId="2264656C" w14:textId="77777777"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14:paraId="0093A134" w14:textId="77777777" w:rsidR="006145A2" w:rsidRPr="005E3BA7" w:rsidRDefault="006145A2" w:rsidP="00D951B1">
            <w:pPr>
              <w:pStyle w:val="Chronologybullet2"/>
            </w:pPr>
            <w:r w:rsidRPr="005E3BA7">
              <w:lastRenderedPageBreak/>
              <w:t xml:space="preserve">Gore: </w:t>
            </w:r>
            <w:r w:rsidRPr="005E3BA7">
              <w:rPr>
                <w:i/>
              </w:rPr>
              <w:t>Community Networking Trust</w:t>
            </w:r>
            <w:r w:rsidRPr="005E3BA7">
              <w:t xml:space="preserve"> (NGO model). </w:t>
            </w:r>
          </w:p>
          <w:p w14:paraId="3A9BE783" w14:textId="77777777" w:rsidR="006145A2" w:rsidRPr="005E3BA7" w:rsidRDefault="006145A2" w:rsidP="00D951B1">
            <w:pPr>
              <w:jc w:val="both"/>
            </w:pPr>
            <w:r w:rsidRPr="005E3BA7">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people, reduced truancy rates, reduced levels of alcohol and substance abuse and increasing the number of </w:t>
            </w:r>
            <w:r w:rsidR="00A3545B" w:rsidRPr="005E3BA7">
              <w:t>youths</w:t>
            </w:r>
            <w:r w:rsidRPr="005E3BA7">
              <w:t xml:space="preserve"> in education, training or employment.</w:t>
            </w:r>
          </w:p>
          <w:p w14:paraId="0A0D5919" w14:textId="77777777" w:rsidR="006145A2" w:rsidRPr="005E3BA7" w:rsidRDefault="006145A2" w:rsidP="00D951B1">
            <w:pPr>
              <w:jc w:val="both"/>
            </w:pPr>
            <w:r w:rsidRPr="005E3BA7">
              <w:t>The governance structure for the trials included:</w:t>
            </w:r>
          </w:p>
          <w:p w14:paraId="3D1FBE1E" w14:textId="77777777" w:rsidR="006145A2" w:rsidRPr="005E3BA7" w:rsidRDefault="00A3545B" w:rsidP="00B847A4">
            <w:pPr>
              <w:numPr>
                <w:ilvl w:val="0"/>
                <w:numId w:val="99"/>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006145A2" w:rsidRPr="005E3BA7">
              <w:rPr>
                <w:lang w:eastAsia="en-AU"/>
              </w:rPr>
              <w:t xml:space="preserve"> had ultimate responsibility for the Trials; </w:t>
            </w:r>
          </w:p>
          <w:p w14:paraId="05CD5AEC" w14:textId="77777777" w:rsidR="006145A2" w:rsidRPr="005E3BA7" w:rsidRDefault="006145A2" w:rsidP="00B847A4">
            <w:pPr>
              <w:numPr>
                <w:ilvl w:val="1"/>
                <w:numId w:val="98"/>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14:paraId="3225B0EE"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14:paraId="6B015FD8"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14:paraId="2EC6C2F4" w14:textId="77777777"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14:paraId="1A31CA42" w14:textId="77777777"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0D4FEE">
              <w:t xml:space="preserve">, but were subsequently </w:t>
            </w:r>
            <w:r w:rsidR="009B19FD">
              <w:t>expanded and extended until 30 June 2016</w:t>
            </w:r>
            <w:r w:rsidRPr="005E3BA7">
              <w:t>.</w:t>
            </w:r>
          </w:p>
        </w:tc>
      </w:tr>
      <w:tr w:rsidR="006145A2" w:rsidRPr="005E3BA7" w14:paraId="70C7E56D" w14:textId="77777777" w:rsidTr="007C2CDB">
        <w:tc>
          <w:tcPr>
            <w:tcW w:w="1928" w:type="dxa"/>
          </w:tcPr>
          <w:p w14:paraId="572FFAB7" w14:textId="77777777" w:rsidR="006145A2" w:rsidRPr="005E3BA7" w:rsidRDefault="006145A2" w:rsidP="00246E36">
            <w:r w:rsidRPr="005E3BA7">
              <w:lastRenderedPageBreak/>
              <w:t>10 March 2011</w:t>
            </w:r>
          </w:p>
        </w:tc>
        <w:tc>
          <w:tcPr>
            <w:tcW w:w="3232" w:type="dxa"/>
            <w:shd w:val="clear" w:color="auto" w:fill="DAEEF3" w:themeFill="accent5" w:themeFillTint="33"/>
          </w:tcPr>
          <w:p w14:paraId="66B22309" w14:textId="77777777" w:rsidR="006145A2" w:rsidRPr="005E3BA7" w:rsidRDefault="006145A2" w:rsidP="00D57076">
            <w:pPr>
              <w:rPr>
                <w:b/>
              </w:rPr>
            </w:pPr>
            <w:r w:rsidRPr="005E3BA7">
              <w:rPr>
                <w:b/>
              </w:rPr>
              <w:t>Auckland Social Policy Forum established</w:t>
            </w:r>
          </w:p>
        </w:tc>
        <w:tc>
          <w:tcPr>
            <w:tcW w:w="9740" w:type="dxa"/>
          </w:tcPr>
          <w:p w14:paraId="5AF6F7F8" w14:textId="77777777"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14:paraId="4F93CDEB" w14:textId="77777777"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14:paraId="744F8EA1" w14:textId="77777777" w:rsidR="006145A2" w:rsidRPr="005E3BA7" w:rsidRDefault="006145A2" w:rsidP="00D951B1">
            <w:pPr>
              <w:jc w:val="both"/>
            </w:pPr>
            <w:r w:rsidRPr="005E3BA7">
              <w:t>The Government had agreed the following high-level objectives for the Forum:</w:t>
            </w:r>
          </w:p>
          <w:p w14:paraId="2B1FA3A9" w14:textId="77777777" w:rsidR="006145A2" w:rsidRPr="005E3BA7" w:rsidRDefault="006145A2" w:rsidP="00D951B1">
            <w:pPr>
              <w:pStyle w:val="Chronologybullet2"/>
            </w:pPr>
            <w:r w:rsidRPr="005E3BA7">
              <w:t>progressing social issues in Auckland at the political level;</w:t>
            </w:r>
          </w:p>
          <w:p w14:paraId="77D656E5" w14:textId="77777777" w:rsidR="006145A2" w:rsidRPr="005E3BA7" w:rsidRDefault="006145A2" w:rsidP="00D951B1">
            <w:pPr>
              <w:pStyle w:val="Chronologybullet2"/>
            </w:pPr>
            <w:r w:rsidRPr="005E3BA7">
              <w:t>demonstrating strong leadership on social issues;</w:t>
            </w:r>
          </w:p>
          <w:p w14:paraId="74D07A7C" w14:textId="77777777" w:rsidR="006145A2" w:rsidRPr="005E3BA7" w:rsidRDefault="006145A2" w:rsidP="00D951B1">
            <w:pPr>
              <w:pStyle w:val="Chronologybullet2"/>
            </w:pPr>
            <w:r w:rsidRPr="005E3BA7">
              <w:t>setting a clear strategic direction and identifying long-term social goals and strategies;</w:t>
            </w:r>
          </w:p>
          <w:p w14:paraId="7CF7EB71" w14:textId="77777777" w:rsidR="006145A2" w:rsidRPr="005E3BA7" w:rsidRDefault="006145A2" w:rsidP="00D951B1">
            <w:pPr>
              <w:pStyle w:val="Chronologybullet2"/>
            </w:pPr>
            <w:r w:rsidRPr="005E3BA7">
              <w:t>clearly identifying the roles and responsibilities Government and Auckland Council have in responding to critical social issues; and</w:t>
            </w:r>
          </w:p>
          <w:p w14:paraId="4E104CC1" w14:textId="77777777" w:rsidR="006145A2" w:rsidRPr="005E3BA7" w:rsidRDefault="006145A2" w:rsidP="00D951B1">
            <w:pPr>
              <w:pStyle w:val="Chronologybullet2"/>
            </w:pPr>
            <w:r w:rsidRPr="005E3BA7">
              <w:t>driving the alignment of thinking and action on social issues.</w:t>
            </w:r>
          </w:p>
          <w:p w14:paraId="625D67F2" w14:textId="77777777" w:rsidR="006145A2" w:rsidRPr="005E3BA7" w:rsidRDefault="006145A2" w:rsidP="00D951B1">
            <w:pPr>
              <w:jc w:val="both"/>
            </w:pPr>
            <w:r w:rsidRPr="005E3BA7">
              <w:t xml:space="preserve">Membership of the </w:t>
            </w:r>
            <w:r w:rsidRPr="005E3BA7">
              <w:rPr>
                <w:i/>
              </w:rPr>
              <w:t>Social Policy Forum</w:t>
            </w:r>
            <w:r w:rsidRPr="005E3BA7">
              <w:t xml:space="preserve"> included:</w:t>
            </w:r>
          </w:p>
          <w:p w14:paraId="346994F8" w14:textId="77777777" w:rsidR="006145A2" w:rsidRPr="005E3BA7" w:rsidRDefault="006145A2" w:rsidP="00D951B1">
            <w:pPr>
              <w:pStyle w:val="Chronologybullet2"/>
            </w:pPr>
            <w:r w:rsidRPr="005E3BA7">
              <w:t>Minister for Social Development and Employment (Co-Chair);</w:t>
            </w:r>
          </w:p>
          <w:p w14:paraId="5184B0B4" w14:textId="77777777" w:rsidR="006145A2" w:rsidRPr="005E3BA7" w:rsidRDefault="006145A2" w:rsidP="00D951B1">
            <w:pPr>
              <w:pStyle w:val="Chronologybullet2"/>
            </w:pPr>
            <w:r w:rsidRPr="005E3BA7">
              <w:t>Mayor of Auckland (Co-Chair);</w:t>
            </w:r>
          </w:p>
          <w:p w14:paraId="6A7BD596" w14:textId="77777777" w:rsidR="006145A2" w:rsidRPr="005E3BA7" w:rsidRDefault="006145A2" w:rsidP="00D951B1">
            <w:pPr>
              <w:pStyle w:val="Chronologybullet2"/>
            </w:pPr>
            <w:r w:rsidRPr="005E3BA7">
              <w:t>Ministerial and Mayoral appointments;</w:t>
            </w:r>
          </w:p>
          <w:p w14:paraId="2BBDC06C" w14:textId="77777777" w:rsidR="006145A2" w:rsidRPr="005E3BA7" w:rsidRDefault="006145A2" w:rsidP="00D951B1">
            <w:pPr>
              <w:pStyle w:val="Chronologybullet2"/>
            </w:pPr>
            <w:r w:rsidRPr="005E3BA7">
              <w:t>Chairs of relevant Council Committees; and</w:t>
            </w:r>
          </w:p>
          <w:p w14:paraId="298BBC6A" w14:textId="77777777" w:rsidR="006145A2" w:rsidRPr="005E3BA7" w:rsidRDefault="006145A2" w:rsidP="00D951B1">
            <w:pPr>
              <w:pStyle w:val="Chronologybullet2"/>
            </w:pPr>
            <w:r w:rsidRPr="005E3BA7">
              <w:lastRenderedPageBreak/>
              <w:t>select representation from Local Boards.</w:t>
            </w:r>
          </w:p>
        </w:tc>
      </w:tr>
      <w:tr w:rsidR="006145A2" w:rsidRPr="005E3BA7" w14:paraId="2DD6E468" w14:textId="77777777" w:rsidTr="007C2CDB">
        <w:tc>
          <w:tcPr>
            <w:tcW w:w="1928" w:type="dxa"/>
          </w:tcPr>
          <w:p w14:paraId="3FB98C45"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4C470EB4" w14:textId="77777777" w:rsidR="006145A2" w:rsidRPr="005E3BA7" w:rsidRDefault="006145A2" w:rsidP="00D57076">
            <w:pPr>
              <w:rPr>
                <w:b/>
              </w:rPr>
            </w:pPr>
            <w:r w:rsidRPr="005E3BA7">
              <w:rPr>
                <w:b/>
              </w:rPr>
              <w:t>Company Tax Rate reduced</w:t>
            </w:r>
          </w:p>
        </w:tc>
        <w:tc>
          <w:tcPr>
            <w:tcW w:w="9740" w:type="dxa"/>
          </w:tcPr>
          <w:p w14:paraId="5D0BEED9" w14:textId="77777777" w:rsidR="006145A2" w:rsidRPr="005E3BA7" w:rsidRDefault="006145A2" w:rsidP="00D951B1">
            <w:pPr>
              <w:jc w:val="both"/>
            </w:pPr>
            <w:r w:rsidRPr="005E3BA7">
              <w:t>The company tax rate was reduced from 30 percent to 28 percent.</w:t>
            </w:r>
          </w:p>
        </w:tc>
      </w:tr>
      <w:tr w:rsidR="006145A2" w:rsidRPr="005E3BA7" w14:paraId="77B9CEC1" w14:textId="77777777" w:rsidTr="007C2CDB">
        <w:tc>
          <w:tcPr>
            <w:tcW w:w="1928" w:type="dxa"/>
          </w:tcPr>
          <w:p w14:paraId="28054100" w14:textId="77777777" w:rsidR="006145A2" w:rsidRPr="005E3BA7" w:rsidRDefault="006145A2" w:rsidP="00246E36">
            <w:r w:rsidRPr="005E3BA7">
              <w:t>1 April 2011</w:t>
            </w:r>
          </w:p>
        </w:tc>
        <w:tc>
          <w:tcPr>
            <w:tcW w:w="3232" w:type="dxa"/>
            <w:shd w:val="clear" w:color="auto" w:fill="DAEEF3" w:themeFill="accent5" w:themeFillTint="33"/>
          </w:tcPr>
          <w:p w14:paraId="6C9B60F5" w14:textId="77777777" w:rsidR="006145A2" w:rsidRPr="005E3BA7" w:rsidRDefault="006145A2" w:rsidP="00D57076">
            <w:pPr>
              <w:rPr>
                <w:b/>
              </w:rPr>
            </w:pPr>
            <w:r w:rsidRPr="005E3BA7">
              <w:rPr>
                <w:b/>
              </w:rPr>
              <w:t>Redundancy Tax Credit Repealed</w:t>
            </w:r>
          </w:p>
        </w:tc>
        <w:tc>
          <w:tcPr>
            <w:tcW w:w="9740" w:type="dxa"/>
          </w:tcPr>
          <w:p w14:paraId="1FE38D8B" w14:textId="77777777"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mum rebate of $3,600 claimable.</w:t>
            </w:r>
          </w:p>
        </w:tc>
      </w:tr>
      <w:tr w:rsidR="006145A2" w:rsidRPr="005E3BA7" w14:paraId="2B2EE448" w14:textId="77777777" w:rsidTr="007C2CDB">
        <w:tc>
          <w:tcPr>
            <w:tcW w:w="1928" w:type="dxa"/>
          </w:tcPr>
          <w:p w14:paraId="2E3DCA56" w14:textId="77777777" w:rsidR="006145A2" w:rsidRPr="005E3BA7" w:rsidRDefault="006145A2" w:rsidP="00246E36">
            <w:r w:rsidRPr="005E3BA7">
              <w:t>1 April 2011</w:t>
            </w:r>
          </w:p>
        </w:tc>
        <w:tc>
          <w:tcPr>
            <w:tcW w:w="3232" w:type="dxa"/>
            <w:shd w:val="clear" w:color="auto" w:fill="DAEEF3" w:themeFill="accent5" w:themeFillTint="33"/>
          </w:tcPr>
          <w:p w14:paraId="1388016A" w14:textId="77777777" w:rsidR="006145A2" w:rsidRPr="005E3BA7" w:rsidRDefault="006145A2" w:rsidP="00D57076">
            <w:pPr>
              <w:rPr>
                <w:b/>
              </w:rPr>
            </w:pPr>
            <w:r w:rsidRPr="005E3BA7">
              <w:rPr>
                <w:b/>
              </w:rPr>
              <w:t>Broader definition of income for Working for Families Tax Credits and Community Services Card</w:t>
            </w:r>
          </w:p>
          <w:p w14:paraId="63AAED83" w14:textId="77777777" w:rsidR="006145A2" w:rsidRPr="005E3BA7" w:rsidRDefault="006145A2" w:rsidP="00D57076">
            <w:pPr>
              <w:rPr>
                <w:b/>
              </w:rPr>
            </w:pPr>
          </w:p>
          <w:p w14:paraId="2F66A8A9" w14:textId="77777777" w:rsidR="006145A2" w:rsidRPr="005E3BA7" w:rsidRDefault="006145A2" w:rsidP="00D57076">
            <w:pPr>
              <w:rPr>
                <w:b/>
              </w:rPr>
            </w:pPr>
            <w:r w:rsidRPr="005E3BA7">
              <w:rPr>
                <w:b/>
              </w:rPr>
              <w:t>“Family Scheme Income”</w:t>
            </w:r>
          </w:p>
        </w:tc>
        <w:tc>
          <w:tcPr>
            <w:tcW w:w="9740" w:type="dxa"/>
          </w:tcPr>
          <w:p w14:paraId="10612EB8"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14:paraId="7B49FBB7"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14:paraId="604AA87E"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w:t>
            </w:r>
            <w:r w:rsidR="00A3545B" w:rsidRPr="005E3BA7">
              <w:rPr>
                <w:i/>
                <w:lang w:val="en-AU" w:eastAsia="en-AU"/>
              </w:rPr>
              <w:t>Services Card and</w:t>
            </w:r>
            <w:r w:rsidRPr="005E3BA7">
              <w:rPr>
                <w:lang w:val="en-AU" w:eastAsia="en-AU"/>
              </w:rPr>
              <w:t xml:space="preserve"> </w:t>
            </w:r>
            <w:r w:rsidRPr="005E3BA7">
              <w:rPr>
                <w:i/>
                <w:lang w:val="en-AU" w:eastAsia="en-AU"/>
              </w:rPr>
              <w:t>Working for Families Tax Credits</w:t>
            </w:r>
            <w:r w:rsidRPr="005E3BA7">
              <w:rPr>
                <w:lang w:val="en-AU" w:eastAsia="en-AU"/>
              </w:rPr>
              <w:t xml:space="preserve"> from 1 April 2011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14:paraId="4F2E4CA3" w14:textId="77777777" w:rsidTr="007C2CDB">
        <w:tc>
          <w:tcPr>
            <w:tcW w:w="1928" w:type="dxa"/>
          </w:tcPr>
          <w:p w14:paraId="40F87752" w14:textId="77777777" w:rsidR="006145A2" w:rsidRPr="005E3BA7" w:rsidRDefault="006145A2" w:rsidP="00246E36">
            <w:r w:rsidRPr="005E3BA7">
              <w:t>1 April 2011</w:t>
            </w:r>
          </w:p>
        </w:tc>
        <w:tc>
          <w:tcPr>
            <w:tcW w:w="3232" w:type="dxa"/>
            <w:shd w:val="clear" w:color="auto" w:fill="DAEEF3" w:themeFill="accent5" w:themeFillTint="33"/>
          </w:tcPr>
          <w:p w14:paraId="1706647A" w14:textId="77777777" w:rsidR="006145A2" w:rsidRPr="005E3BA7" w:rsidRDefault="006145A2" w:rsidP="00D57076">
            <w:pPr>
              <w:rPr>
                <w:b/>
              </w:rPr>
            </w:pPr>
            <w:r w:rsidRPr="005E3BA7">
              <w:rPr>
                <w:b/>
              </w:rPr>
              <w:t>Student Loan Administration Fee</w:t>
            </w:r>
          </w:p>
        </w:tc>
        <w:tc>
          <w:tcPr>
            <w:tcW w:w="9740" w:type="dxa"/>
          </w:tcPr>
          <w:p w14:paraId="6B494E12"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r w:rsidRPr="005E3BA7">
              <w:rPr>
                <w:i/>
                <w:lang w:val="en-AU" w:eastAsia="en-AU"/>
              </w:rPr>
              <w:t>StudyLink</w:t>
            </w:r>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14:paraId="7644F9C1"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14:paraId="69323E2F" w14:textId="77777777" w:rsidTr="007C2CDB">
        <w:tc>
          <w:tcPr>
            <w:tcW w:w="1928" w:type="dxa"/>
          </w:tcPr>
          <w:p w14:paraId="3E3ED5DE" w14:textId="77777777" w:rsidR="006145A2" w:rsidRPr="005E3BA7" w:rsidRDefault="006145A2" w:rsidP="00246E36">
            <w:r w:rsidRPr="005E3BA7">
              <w:t>1 April 2011</w:t>
            </w:r>
          </w:p>
        </w:tc>
        <w:tc>
          <w:tcPr>
            <w:tcW w:w="3232" w:type="dxa"/>
            <w:shd w:val="clear" w:color="auto" w:fill="DAEEF3" w:themeFill="accent5" w:themeFillTint="33"/>
          </w:tcPr>
          <w:p w14:paraId="0B9F7886" w14:textId="77777777" w:rsidR="006145A2" w:rsidRPr="005E3BA7" w:rsidRDefault="006145A2" w:rsidP="00D57076">
            <w:pPr>
              <w:rPr>
                <w:b/>
              </w:rPr>
            </w:pPr>
            <w:r w:rsidRPr="005E3BA7">
              <w:rPr>
                <w:b/>
              </w:rPr>
              <w:t>Minimum Wage increased</w:t>
            </w:r>
          </w:p>
        </w:tc>
        <w:tc>
          <w:tcPr>
            <w:tcW w:w="9740" w:type="dxa"/>
          </w:tcPr>
          <w:p w14:paraId="7FDF5C1B" w14:textId="7E85E1EF"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w:t>
            </w:r>
            <w:r w:rsidR="00034E0A" w:rsidRPr="005E3BA7">
              <w:t>40-hour</w:t>
            </w:r>
            <w:r w:rsidRPr="005E3BA7">
              <w:t xml:space="preserve"> week). </w:t>
            </w:r>
          </w:p>
          <w:p w14:paraId="36DD7730" w14:textId="48B12CCA"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14:paraId="4E63A9EB" w14:textId="77777777" w:rsidTr="007C2CDB">
        <w:tc>
          <w:tcPr>
            <w:tcW w:w="1928" w:type="dxa"/>
          </w:tcPr>
          <w:p w14:paraId="4788716F" w14:textId="77777777" w:rsidR="006145A2" w:rsidRPr="005E3BA7" w:rsidRDefault="006145A2" w:rsidP="00246E36">
            <w:r w:rsidRPr="005E3BA7">
              <w:t>1 April 2011</w:t>
            </w:r>
          </w:p>
        </w:tc>
        <w:tc>
          <w:tcPr>
            <w:tcW w:w="3232" w:type="dxa"/>
            <w:shd w:val="clear" w:color="auto" w:fill="DAEEF3" w:themeFill="accent5" w:themeFillTint="33"/>
          </w:tcPr>
          <w:p w14:paraId="5874796D" w14:textId="77777777" w:rsidR="006145A2" w:rsidRPr="005E3BA7" w:rsidRDefault="006145A2" w:rsidP="00D57076">
            <w:pPr>
              <w:rPr>
                <w:b/>
              </w:rPr>
            </w:pPr>
            <w:r w:rsidRPr="005E3BA7">
              <w:rPr>
                <w:b/>
              </w:rPr>
              <w:t>Benefit Rates increased</w:t>
            </w:r>
          </w:p>
          <w:p w14:paraId="07633D18" w14:textId="77777777" w:rsidR="006145A2" w:rsidRPr="005E3BA7" w:rsidRDefault="006145A2" w:rsidP="00D57076">
            <w:pPr>
              <w:rPr>
                <w:b/>
              </w:rPr>
            </w:pPr>
          </w:p>
          <w:p w14:paraId="052B63D1" w14:textId="77777777" w:rsidR="006145A2" w:rsidRPr="005E3BA7" w:rsidRDefault="006145A2" w:rsidP="00D57076">
            <w:pPr>
              <w:rPr>
                <w:b/>
              </w:rPr>
            </w:pPr>
          </w:p>
          <w:p w14:paraId="6CA0EED6" w14:textId="77777777" w:rsidR="006145A2" w:rsidRPr="005E3BA7" w:rsidRDefault="006145A2" w:rsidP="00D57076">
            <w:pPr>
              <w:rPr>
                <w:b/>
              </w:rPr>
            </w:pPr>
          </w:p>
          <w:p w14:paraId="74F7847F" w14:textId="77777777" w:rsidR="006145A2" w:rsidRDefault="006145A2" w:rsidP="00D57076">
            <w:pPr>
              <w:rPr>
                <w:b/>
              </w:rPr>
            </w:pPr>
          </w:p>
          <w:p w14:paraId="56A2E69C" w14:textId="77777777" w:rsidR="006145A2" w:rsidRPr="005E3BA7" w:rsidRDefault="006145A2" w:rsidP="00D57076">
            <w:pPr>
              <w:rPr>
                <w:b/>
              </w:rPr>
            </w:pPr>
            <w:r w:rsidRPr="005E3BA7">
              <w:rPr>
                <w:b/>
              </w:rPr>
              <w:t>Temporary GST assistance ceased</w:t>
            </w:r>
          </w:p>
        </w:tc>
        <w:tc>
          <w:tcPr>
            <w:tcW w:w="9740" w:type="dxa"/>
          </w:tcPr>
          <w:p w14:paraId="4275CCDB" w14:textId="77777777" w:rsidR="006145A2" w:rsidRPr="005E3BA7" w:rsidRDefault="006145A2" w:rsidP="00D951B1">
            <w:pPr>
              <w:jc w:val="both"/>
            </w:pPr>
            <w:r w:rsidRPr="005E3BA7">
              <w:lastRenderedPageBreak/>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14:paraId="3C40D3C3" w14:textId="77777777"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w:t>
            </w:r>
            <w:r w:rsidRPr="005E3BA7">
              <w:lastRenderedPageBreak/>
              <w:t>in tobacco excise.</w:t>
            </w:r>
          </w:p>
          <w:p w14:paraId="1E08B064" w14:textId="77777777"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14:paraId="64873AB1" w14:textId="77777777" w:rsidTr="007C2CDB">
        <w:tc>
          <w:tcPr>
            <w:tcW w:w="1928" w:type="dxa"/>
          </w:tcPr>
          <w:p w14:paraId="607A820C"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56DBF2DB" w14:textId="77777777" w:rsidR="006145A2" w:rsidRPr="005E3BA7" w:rsidRDefault="006145A2" w:rsidP="00D57076">
            <w:pPr>
              <w:rPr>
                <w:b/>
              </w:rPr>
            </w:pPr>
            <w:r w:rsidRPr="005E3BA7">
              <w:rPr>
                <w:b/>
              </w:rPr>
              <w:t>Rates of New Zealand Superannuation/ Veteran’s Pension at least 66% of the average wage</w:t>
            </w:r>
          </w:p>
        </w:tc>
        <w:tc>
          <w:tcPr>
            <w:tcW w:w="9740" w:type="dxa"/>
          </w:tcPr>
          <w:p w14:paraId="4F0095FF" w14:textId="77777777"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3545B" w:rsidRPr="005E3BA7">
              <w:t>result,</w:t>
            </w:r>
            <w:r w:rsidRPr="005E3BA7">
              <w:t xml:space="preserve">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14:paraId="232343B0" w14:textId="77777777" w:rsidTr="007C2CDB">
        <w:tc>
          <w:tcPr>
            <w:tcW w:w="1928" w:type="dxa"/>
          </w:tcPr>
          <w:p w14:paraId="32E37716" w14:textId="77777777" w:rsidR="006145A2" w:rsidRPr="005E3BA7" w:rsidRDefault="006145A2" w:rsidP="00246E36">
            <w:r w:rsidRPr="005E3BA7">
              <w:t>1 April 2011</w:t>
            </w:r>
          </w:p>
        </w:tc>
        <w:tc>
          <w:tcPr>
            <w:tcW w:w="3232" w:type="dxa"/>
            <w:shd w:val="clear" w:color="auto" w:fill="DAEEF3" w:themeFill="accent5" w:themeFillTint="33"/>
          </w:tcPr>
          <w:p w14:paraId="5B5C5837" w14:textId="77777777" w:rsidR="006145A2" w:rsidRPr="005E3BA7" w:rsidRDefault="006145A2" w:rsidP="00D57076">
            <w:pPr>
              <w:rPr>
                <w:b/>
              </w:rPr>
            </w:pPr>
            <w:r w:rsidRPr="005E3BA7">
              <w:rPr>
                <w:b/>
              </w:rPr>
              <w:t>Rates of Personal Allowance and Hospital Rate of Benefit increased</w:t>
            </w:r>
          </w:p>
        </w:tc>
        <w:tc>
          <w:tcPr>
            <w:tcW w:w="9740" w:type="dxa"/>
          </w:tcPr>
          <w:p w14:paraId="00B10BED" w14:textId="77777777"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14:paraId="09E86447" w14:textId="77777777" w:rsidTr="007C2CDB">
        <w:tc>
          <w:tcPr>
            <w:tcW w:w="1928" w:type="dxa"/>
          </w:tcPr>
          <w:p w14:paraId="1AE88072" w14:textId="77777777" w:rsidR="006145A2" w:rsidRPr="005E3BA7" w:rsidRDefault="006145A2" w:rsidP="00246E36">
            <w:r w:rsidRPr="005E3BA7">
              <w:t>1 April 2011</w:t>
            </w:r>
          </w:p>
        </w:tc>
        <w:tc>
          <w:tcPr>
            <w:tcW w:w="3232" w:type="dxa"/>
            <w:shd w:val="clear" w:color="auto" w:fill="DAEEF3" w:themeFill="accent5" w:themeFillTint="33"/>
          </w:tcPr>
          <w:p w14:paraId="64945BA8" w14:textId="77777777" w:rsidR="006145A2" w:rsidRPr="005E3BA7" w:rsidRDefault="006145A2" w:rsidP="00D57076">
            <w:pPr>
              <w:rPr>
                <w:b/>
              </w:rPr>
            </w:pPr>
            <w:r w:rsidRPr="005E3BA7">
              <w:rPr>
                <w:b/>
              </w:rPr>
              <w:t>Productivity Commission examination of housing affordability</w:t>
            </w:r>
          </w:p>
        </w:tc>
        <w:tc>
          <w:tcPr>
            <w:tcW w:w="9740" w:type="dxa"/>
          </w:tcPr>
          <w:p w14:paraId="2A8D341B"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  </w:t>
            </w:r>
            <w:r w:rsidR="00A3545B" w:rsidRPr="005E3BA7">
              <w:rPr>
                <w:rFonts w:ascii="Arial Mäori" w:hAnsi="Arial Mäori"/>
                <w:sz w:val="22"/>
                <w:szCs w:val="22"/>
              </w:rPr>
              <w:t>Specifically,</w:t>
            </w:r>
            <w:r w:rsidRPr="005E3BA7">
              <w:rPr>
                <w:rFonts w:ascii="Arial Mäori" w:hAnsi="Arial Mäori"/>
                <w:sz w:val="22"/>
                <w:szCs w:val="22"/>
              </w:rPr>
              <w:t xml:space="preserve"> the Commission was asked to:</w:t>
            </w:r>
          </w:p>
          <w:p w14:paraId="0614B98B"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and analyse all components of the cost and price of housing;</w:t>
            </w:r>
          </w:p>
          <w:p w14:paraId="641EB2C8"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14:paraId="08BD7FB9" w14:textId="77777777"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the significant impediments to home </w:t>
            </w:r>
            <w:r w:rsidR="00A3545B" w:rsidRPr="005E3BA7">
              <w:rPr>
                <w:rFonts w:ascii="Arial Mäori" w:hAnsi="Arial Mäori"/>
                <w:sz w:val="22"/>
                <w:szCs w:val="22"/>
              </w:rPr>
              <w:t>ownership and</w:t>
            </w:r>
            <w:r w:rsidRPr="005E3BA7">
              <w:rPr>
                <w:rFonts w:ascii="Arial Mäori" w:hAnsi="Arial Mäori"/>
                <w:sz w:val="22"/>
                <w:szCs w:val="22"/>
              </w:rPr>
              <w:t xml:space="preserve"> assess the feasibility and implications of reducing or removing such impediments.</w:t>
            </w:r>
          </w:p>
          <w:p w14:paraId="68D9803F" w14:textId="77777777"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The Government asked the Commission to give particular attention to a number of factors including:</w:t>
            </w:r>
          </w:p>
          <w:p w14:paraId="7B19D8E2" w14:textId="77777777" w:rsidR="006145A2" w:rsidRPr="005E3BA7" w:rsidRDefault="006145A2" w:rsidP="00D951B1">
            <w:pPr>
              <w:pStyle w:val="Chronologybullet2"/>
            </w:pPr>
            <w:r w:rsidRPr="005E3BA7">
              <w:t>factors influencing the supply of land and basic infrastructure for residential construction;</w:t>
            </w:r>
          </w:p>
          <w:p w14:paraId="29A25ACD" w14:textId="77777777" w:rsidR="006145A2" w:rsidRPr="005E3BA7" w:rsidRDefault="006145A2" w:rsidP="00D951B1">
            <w:pPr>
              <w:pStyle w:val="Chronologybullet2"/>
            </w:pPr>
            <w:r w:rsidRPr="005E3BA7">
              <w:t>factors influencing the cost of residential construction;</w:t>
            </w:r>
          </w:p>
          <w:p w14:paraId="54823852" w14:textId="77777777" w:rsidR="006145A2" w:rsidRPr="005E3BA7" w:rsidRDefault="006145A2" w:rsidP="00D951B1">
            <w:pPr>
              <w:pStyle w:val="Chronologybullet2"/>
            </w:pPr>
            <w:r w:rsidRPr="005E3BA7">
              <w:t>the level and growth of productivity in the land development and residential construction industries;</w:t>
            </w:r>
          </w:p>
          <w:p w14:paraId="22B7976E" w14:textId="77777777" w:rsidR="006145A2" w:rsidRPr="005E3BA7" w:rsidRDefault="006145A2" w:rsidP="00D951B1">
            <w:pPr>
              <w:pStyle w:val="Chronologybullet2"/>
            </w:pPr>
            <w:r w:rsidRPr="005E3BA7">
              <w:t>the efficiency of taxes, levies and charges imposed at all stages of the housing supply chain;</w:t>
            </w:r>
          </w:p>
          <w:p w14:paraId="7839112D" w14:textId="77777777" w:rsidR="006145A2" w:rsidRPr="005E3BA7" w:rsidRDefault="006145A2" w:rsidP="00D951B1">
            <w:pPr>
              <w:pStyle w:val="Chronologybullet2"/>
            </w:pPr>
            <w:r w:rsidRPr="005E3BA7">
              <w:t>the efficiency of the tax treatment of owner-occupied and rental housing;</w:t>
            </w:r>
          </w:p>
          <w:p w14:paraId="4054F0B8" w14:textId="77777777" w:rsidR="006145A2" w:rsidRPr="005E3BA7" w:rsidRDefault="006145A2" w:rsidP="00D951B1">
            <w:pPr>
              <w:pStyle w:val="Chronologybullet2"/>
            </w:pPr>
            <w:r w:rsidRPr="005E3BA7">
              <w:t>the influence of changing consumer housing preferences, willingness to pay and financing costs on housing affordability; and</w:t>
            </w:r>
          </w:p>
          <w:p w14:paraId="15A3A8F9" w14:textId="77777777" w:rsidR="006145A2" w:rsidRPr="005E3BA7" w:rsidRDefault="006145A2" w:rsidP="00D951B1">
            <w:pPr>
              <w:pStyle w:val="Chronologybullet2"/>
            </w:pPr>
            <w:r w:rsidRPr="005E3BA7">
              <w:lastRenderedPageBreak/>
              <w:t>the operation of the overall housing market, with specific reference to the availability of a range of public and private housing types, the demand for housing, and the efficiency of the existing residential housing stock.</w:t>
            </w:r>
          </w:p>
          <w:p w14:paraId="42962209" w14:textId="77777777" w:rsidR="006145A2" w:rsidRPr="005E3BA7" w:rsidRDefault="006145A2" w:rsidP="00D951B1">
            <w:pPr>
              <w:jc w:val="both"/>
            </w:pPr>
            <w:r w:rsidRPr="005E3BA7">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14:paraId="14A49B59" w14:textId="77777777"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14:paraId="1240D027" w14:textId="77777777" w:rsidTr="007C2CDB">
        <w:tc>
          <w:tcPr>
            <w:tcW w:w="1928" w:type="dxa"/>
          </w:tcPr>
          <w:p w14:paraId="335B9B16"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5C5963AC"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14:paraId="6C519EAA"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14:paraId="0DE5E588" w14:textId="77777777" w:rsidTr="007C2CDB">
        <w:tc>
          <w:tcPr>
            <w:tcW w:w="1928" w:type="dxa"/>
          </w:tcPr>
          <w:p w14:paraId="5B7E2D53" w14:textId="77777777" w:rsidR="006145A2" w:rsidRPr="005E3BA7" w:rsidRDefault="006145A2" w:rsidP="00246E36">
            <w:r w:rsidRPr="005E3BA7">
              <w:t>1 April 2011</w:t>
            </w:r>
          </w:p>
        </w:tc>
        <w:tc>
          <w:tcPr>
            <w:tcW w:w="3232" w:type="dxa"/>
            <w:shd w:val="clear" w:color="auto" w:fill="DAEEF3" w:themeFill="accent5" w:themeFillTint="33"/>
          </w:tcPr>
          <w:p w14:paraId="129DBC1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14:paraId="4845B09F"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14:paraId="34959DAD" w14:textId="77777777" w:rsidR="006145A2" w:rsidRPr="00717800" w:rsidRDefault="006145A2" w:rsidP="00717800">
            <w:pPr>
              <w:pStyle w:val="Chronologybullet2"/>
            </w:pPr>
            <w:r w:rsidRPr="00717800">
              <w:t xml:space="preserve">$24,461 Single (sharing);  </w:t>
            </w:r>
          </w:p>
          <w:p w14:paraId="6ACECE7C" w14:textId="77777777" w:rsidR="006145A2" w:rsidRPr="00717800" w:rsidRDefault="006145A2" w:rsidP="00717800">
            <w:pPr>
              <w:pStyle w:val="Chronologybullet2"/>
            </w:pPr>
            <w:r w:rsidRPr="00717800">
              <w:t>$25,9</w:t>
            </w:r>
            <w:r w:rsidR="001D2778">
              <w:t>3</w:t>
            </w:r>
            <w:r w:rsidRPr="00717800">
              <w:t xml:space="preserve">3 Single (alone);  </w:t>
            </w:r>
          </w:p>
          <w:p w14:paraId="1AD466AE" w14:textId="77777777" w:rsidR="006145A2" w:rsidRPr="00717800" w:rsidRDefault="006145A2" w:rsidP="00717800">
            <w:pPr>
              <w:pStyle w:val="Chronologybullet2"/>
            </w:pPr>
            <w:r w:rsidRPr="00717800">
              <w:t xml:space="preserve">$38,737 Couple; </w:t>
            </w:r>
          </w:p>
          <w:p w14:paraId="6173EFF5" w14:textId="77777777" w:rsidR="006145A2" w:rsidRPr="00717800" w:rsidRDefault="006145A2" w:rsidP="00717800">
            <w:pPr>
              <w:pStyle w:val="Chronologybullet2"/>
            </w:pPr>
            <w:r w:rsidRPr="00717800">
              <w:t xml:space="preserve">$46,769 2 person family;  </w:t>
            </w:r>
          </w:p>
          <w:p w14:paraId="37C98689" w14:textId="77777777" w:rsidR="006145A2" w:rsidRPr="00717800" w:rsidRDefault="006145A2" w:rsidP="00717800">
            <w:pPr>
              <w:pStyle w:val="Chronologybullet2"/>
            </w:pPr>
            <w:r w:rsidRPr="00717800">
              <w:t xml:space="preserve">$56,637 3 person family;  </w:t>
            </w:r>
          </w:p>
          <w:p w14:paraId="493B0B43" w14:textId="77777777" w:rsidR="006145A2" w:rsidRPr="00717800" w:rsidRDefault="006145A2" w:rsidP="00717800">
            <w:pPr>
              <w:pStyle w:val="Chronologybullet2"/>
            </w:pPr>
            <w:r w:rsidRPr="00717800">
              <w:t xml:space="preserve">$64,485 4 person family;  </w:t>
            </w:r>
          </w:p>
          <w:p w14:paraId="792BECD7" w14:textId="77777777" w:rsidR="006145A2" w:rsidRPr="00717800" w:rsidRDefault="006145A2" w:rsidP="00717800">
            <w:pPr>
              <w:pStyle w:val="Chronologybullet2"/>
            </w:pPr>
            <w:r w:rsidRPr="00717800">
              <w:t>$7</w:t>
            </w:r>
            <w:r w:rsidR="001D2778">
              <w:t>2</w:t>
            </w:r>
            <w:r w:rsidRPr="00717800">
              <w:t xml:space="preserve">,172 5 person family; and  </w:t>
            </w:r>
          </w:p>
          <w:p w14:paraId="2529FCB4" w14:textId="77777777" w:rsidR="006145A2" w:rsidRPr="00717800" w:rsidRDefault="006145A2" w:rsidP="00717800">
            <w:pPr>
              <w:pStyle w:val="Chronologybullet2"/>
            </w:pPr>
            <w:r w:rsidRPr="00717800">
              <w:t xml:space="preserve">$80,763 6 person family.  </w:t>
            </w:r>
          </w:p>
          <w:p w14:paraId="56D03DF6" w14:textId="77777777" w:rsidR="006145A2" w:rsidRPr="005E3BA7" w:rsidRDefault="006145A2" w:rsidP="00D951B1">
            <w:pPr>
              <w:jc w:val="both"/>
            </w:pPr>
            <w:r w:rsidRPr="005E3BA7">
              <w:t xml:space="preserve">For each additional child thereafter, income levels increased by $7,569. </w:t>
            </w:r>
          </w:p>
        </w:tc>
      </w:tr>
      <w:tr w:rsidR="006145A2" w:rsidRPr="005E3BA7" w14:paraId="65F1682A" w14:textId="77777777" w:rsidTr="007C2CDB">
        <w:tc>
          <w:tcPr>
            <w:tcW w:w="1928" w:type="dxa"/>
          </w:tcPr>
          <w:p w14:paraId="47A339BE" w14:textId="77777777" w:rsidR="006145A2" w:rsidRPr="005E3BA7" w:rsidRDefault="006145A2" w:rsidP="00246E36">
            <w:r w:rsidRPr="005E3BA7">
              <w:t>1 April 2011</w:t>
            </w:r>
          </w:p>
        </w:tc>
        <w:tc>
          <w:tcPr>
            <w:tcW w:w="3232" w:type="dxa"/>
            <w:shd w:val="clear" w:color="auto" w:fill="DAEEF3" w:themeFill="accent5" w:themeFillTint="33"/>
          </w:tcPr>
          <w:p w14:paraId="5BEB15B9" w14:textId="77777777" w:rsidR="006145A2" w:rsidRPr="005E3BA7" w:rsidRDefault="006145A2" w:rsidP="00D57076">
            <w:pPr>
              <w:rPr>
                <w:b/>
              </w:rPr>
            </w:pPr>
            <w:r w:rsidRPr="005E3BA7">
              <w:rPr>
                <w:b/>
              </w:rPr>
              <w:t>ACC Earner Premium unchanged</w:t>
            </w:r>
          </w:p>
        </w:tc>
        <w:tc>
          <w:tcPr>
            <w:tcW w:w="9740" w:type="dxa"/>
          </w:tcPr>
          <w:p w14:paraId="64AD4308" w14:textId="77777777" w:rsidR="006145A2" w:rsidRPr="005E3BA7" w:rsidRDefault="006145A2" w:rsidP="00D951B1">
            <w:pPr>
              <w:jc w:val="both"/>
            </w:pPr>
            <w:r w:rsidRPr="005E3BA7">
              <w:t xml:space="preserve">The </w:t>
            </w:r>
            <w:r w:rsidRPr="005E3BA7">
              <w:rPr>
                <w:i/>
              </w:rPr>
              <w:t>Earner Premium</w:t>
            </w:r>
            <w:r w:rsidRPr="005E3BA7">
              <w:t xml:space="preserve"> remained at 2.04c (GST inclusive) in the dollar. The maximum earnings liable for the </w:t>
            </w:r>
            <w:r w:rsidRPr="005E3BA7">
              <w:rPr>
                <w:i/>
              </w:rPr>
              <w:t>Earner Premium</w:t>
            </w:r>
            <w:r w:rsidRPr="005E3BA7">
              <w:t xml:space="preserve"> increased to $111,669 with the maximum premium of $2,278.05 for the 2011/2012 tax year.  </w:t>
            </w:r>
          </w:p>
        </w:tc>
      </w:tr>
      <w:tr w:rsidR="006145A2" w:rsidRPr="005E3BA7" w14:paraId="3FFA3967" w14:textId="77777777" w:rsidTr="007C2CDB">
        <w:tc>
          <w:tcPr>
            <w:tcW w:w="1928" w:type="dxa"/>
          </w:tcPr>
          <w:p w14:paraId="7936006D" w14:textId="77777777" w:rsidR="006145A2" w:rsidRPr="005E3BA7" w:rsidRDefault="006145A2" w:rsidP="00246E36">
            <w:r w:rsidRPr="005E3BA7">
              <w:t>1 April 2011</w:t>
            </w:r>
          </w:p>
        </w:tc>
        <w:tc>
          <w:tcPr>
            <w:tcW w:w="3232" w:type="dxa"/>
            <w:shd w:val="clear" w:color="auto" w:fill="DAEEF3" w:themeFill="accent5" w:themeFillTint="33"/>
          </w:tcPr>
          <w:p w14:paraId="27BB4864" w14:textId="77777777" w:rsidR="006145A2" w:rsidRPr="005E3BA7" w:rsidRDefault="006145A2" w:rsidP="00D57076">
            <w:pPr>
              <w:rPr>
                <w:b/>
              </w:rPr>
            </w:pPr>
            <w:r w:rsidRPr="005E3BA7">
              <w:rPr>
                <w:b/>
              </w:rPr>
              <w:t>Minimum Family Tax Credit increased</w:t>
            </w:r>
          </w:p>
        </w:tc>
        <w:tc>
          <w:tcPr>
            <w:tcW w:w="9740" w:type="dxa"/>
          </w:tcPr>
          <w:p w14:paraId="56D4E24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14:paraId="22D39D9F" w14:textId="77777777" w:rsidTr="007C2CDB">
        <w:tc>
          <w:tcPr>
            <w:tcW w:w="1928" w:type="dxa"/>
          </w:tcPr>
          <w:p w14:paraId="7D78FC4E" w14:textId="77777777" w:rsidR="006145A2" w:rsidRPr="005E3BA7" w:rsidRDefault="006145A2" w:rsidP="00246E36">
            <w:r w:rsidRPr="005E3BA7">
              <w:t>1 April 2011</w:t>
            </w:r>
          </w:p>
        </w:tc>
        <w:tc>
          <w:tcPr>
            <w:tcW w:w="3232" w:type="dxa"/>
            <w:shd w:val="clear" w:color="auto" w:fill="DAEEF3" w:themeFill="accent5" w:themeFillTint="33"/>
          </w:tcPr>
          <w:p w14:paraId="25743F03" w14:textId="77777777" w:rsidR="006145A2" w:rsidRPr="005E3BA7" w:rsidRDefault="006145A2" w:rsidP="00D57076">
            <w:pPr>
              <w:rPr>
                <w:b/>
              </w:rPr>
            </w:pPr>
            <w:r w:rsidRPr="005E3BA7">
              <w:rPr>
                <w:b/>
              </w:rPr>
              <w:t>Student Loan Repayment Threshold (unchanged)</w:t>
            </w:r>
          </w:p>
        </w:tc>
        <w:tc>
          <w:tcPr>
            <w:tcW w:w="9740" w:type="dxa"/>
          </w:tcPr>
          <w:p w14:paraId="77A22789" w14:textId="77777777"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w:t>
            </w:r>
            <w:r w:rsidRPr="005E3BA7">
              <w:lastRenderedPageBreak/>
              <w:t>Budget that the repayment threshold would be frozen until 1 April 2015.</w:t>
            </w:r>
          </w:p>
        </w:tc>
      </w:tr>
      <w:tr w:rsidR="006145A2" w:rsidRPr="005E3BA7" w14:paraId="1554773A" w14:textId="77777777" w:rsidTr="007C2CDB">
        <w:tc>
          <w:tcPr>
            <w:tcW w:w="1928" w:type="dxa"/>
          </w:tcPr>
          <w:p w14:paraId="2B529123" w14:textId="77777777" w:rsidR="006145A2" w:rsidRPr="005E3BA7" w:rsidRDefault="006145A2" w:rsidP="00246E36">
            <w:r w:rsidRPr="005E3BA7">
              <w:lastRenderedPageBreak/>
              <w:t>1 April 2011</w:t>
            </w:r>
          </w:p>
        </w:tc>
        <w:tc>
          <w:tcPr>
            <w:tcW w:w="3232" w:type="dxa"/>
            <w:shd w:val="clear" w:color="auto" w:fill="DAEEF3" w:themeFill="accent5" w:themeFillTint="33"/>
          </w:tcPr>
          <w:p w14:paraId="1996C448" w14:textId="77777777" w:rsidR="006145A2" w:rsidRPr="005E3BA7" w:rsidRDefault="006145A2" w:rsidP="00D57076">
            <w:pPr>
              <w:rPr>
                <w:b/>
              </w:rPr>
            </w:pPr>
            <w:r w:rsidRPr="005E3BA7">
              <w:rPr>
                <w:b/>
              </w:rPr>
              <w:t>Changes to the tax treatment of rental property</w:t>
            </w:r>
          </w:p>
        </w:tc>
        <w:tc>
          <w:tcPr>
            <w:tcW w:w="9740" w:type="dxa"/>
          </w:tcPr>
          <w:p w14:paraId="47F4CC75" w14:textId="77777777"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14:paraId="400DDCC7" w14:textId="77777777" w:rsidTr="007C2CDB">
        <w:tc>
          <w:tcPr>
            <w:tcW w:w="1928" w:type="dxa"/>
          </w:tcPr>
          <w:p w14:paraId="646EB3ED" w14:textId="77777777" w:rsidR="006145A2" w:rsidRPr="005E3BA7" w:rsidRDefault="006145A2" w:rsidP="00246E36">
            <w:r w:rsidRPr="005E3BA7">
              <w:t>5 April to 18 April 2011</w:t>
            </w:r>
          </w:p>
        </w:tc>
        <w:tc>
          <w:tcPr>
            <w:tcW w:w="3232" w:type="dxa"/>
            <w:shd w:val="clear" w:color="auto" w:fill="DAEEF3" w:themeFill="accent5" w:themeFillTint="33"/>
          </w:tcPr>
          <w:p w14:paraId="05F96C5C" w14:textId="77777777" w:rsidR="006145A2" w:rsidRPr="005E3BA7" w:rsidRDefault="006145A2" w:rsidP="00D57076">
            <w:pPr>
              <w:rPr>
                <w:b/>
              </w:rPr>
            </w:pPr>
            <w:r w:rsidRPr="005E3BA7">
              <w:rPr>
                <w:b/>
              </w:rPr>
              <w:t>Earthquake Support Package extended</w:t>
            </w:r>
          </w:p>
        </w:tc>
        <w:tc>
          <w:tcPr>
            <w:tcW w:w="9740" w:type="dxa"/>
          </w:tcPr>
          <w:p w14:paraId="4CBEB00E"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14:paraId="4A74F07D" w14:textId="77777777" w:rsidR="006145A2" w:rsidRPr="005E3BA7" w:rsidRDefault="006145A2" w:rsidP="00D951B1">
            <w:pPr>
              <w:jc w:val="both"/>
            </w:pPr>
            <w:r w:rsidRPr="005E3BA7">
              <w:t>The package was made up of two components:</w:t>
            </w:r>
          </w:p>
          <w:p w14:paraId="033AB85E" w14:textId="77777777" w:rsidR="006145A2" w:rsidRPr="005E3BA7" w:rsidRDefault="006145A2" w:rsidP="00D951B1">
            <w:pPr>
              <w:jc w:val="both"/>
              <w:rPr>
                <w:b/>
                <w:i/>
              </w:rPr>
            </w:pPr>
            <w:r w:rsidRPr="005E3BA7">
              <w:rPr>
                <w:b/>
                <w:i/>
              </w:rPr>
              <w:t>Earthquake Support Subsidy (ESS)</w:t>
            </w:r>
          </w:p>
          <w:p w14:paraId="7EBF902A" w14:textId="77777777" w:rsidR="006145A2" w:rsidRPr="005E3BA7" w:rsidRDefault="006145A2" w:rsidP="00D951B1">
            <w:pPr>
              <w:jc w:val="both"/>
            </w:pPr>
            <w:r w:rsidRPr="005E3BA7">
              <w:t xml:space="preserve">Extended until 18 April 2011:  A subsidy for employers who believed that they were going to remain in business and wanted to keep their staff.  A subsidy of $500 gross per week (or $300 gross per week for part time staff) was payable for up to </w:t>
            </w:r>
            <w:r w:rsidR="00A3545B">
              <w:t>six</w:t>
            </w:r>
            <w:r w:rsidRPr="005E3BA7">
              <w:t xml:space="preserve"> weeks.  The subsidy was also available to the self-employed and business owners who drew a wage.  From 19 April replaced by a more tightly targeted subsidy for a further 6 weeks (see below)</w:t>
            </w:r>
          </w:p>
          <w:p w14:paraId="160A86EF" w14:textId="77777777" w:rsidR="006145A2" w:rsidRPr="005E3BA7" w:rsidRDefault="006145A2" w:rsidP="00D951B1">
            <w:pPr>
              <w:jc w:val="both"/>
              <w:rPr>
                <w:b/>
                <w:i/>
              </w:rPr>
            </w:pPr>
            <w:r w:rsidRPr="005E3BA7">
              <w:rPr>
                <w:b/>
                <w:i/>
              </w:rPr>
              <w:t>Earthquake Job Loss Cover</w:t>
            </w:r>
          </w:p>
          <w:p w14:paraId="2CE749FB" w14:textId="77777777" w:rsidR="006145A2" w:rsidRPr="005E3BA7" w:rsidRDefault="006145A2" w:rsidP="00D951B1">
            <w:pPr>
              <w:jc w:val="both"/>
            </w:pPr>
            <w:r w:rsidRPr="005E3BA7">
              <w:t xml:space="preserve">Extended until 18 April 2011:  A $400 a week payment (in the hand) for a period of up to </w:t>
            </w:r>
            <w:r w:rsidR="00A3545B">
              <w:t>six</w:t>
            </w:r>
            <w:r w:rsidRPr="005E3BA7">
              <w:t xml:space="preserve"> weeks was paid to full time employees ($240 in the hand for part-time employees).  This payment was available to those who </w:t>
            </w:r>
            <w:r w:rsidR="001C5C7B">
              <w:t>were</w:t>
            </w:r>
            <w:r w:rsidRPr="005E3BA7">
              <w:t xml:space="preserve"> unable to contact their employer or where the business had closed permanently.  From 19 April</w:t>
            </w:r>
            <w:r w:rsidR="001C5C7B">
              <w:t xml:space="preserve"> 2011, it was</w:t>
            </w:r>
            <w:r w:rsidRPr="005E3BA7">
              <w:t xml:space="preserve"> replaced by the individual support payment that provided a top-up to a social security benefit for a maximum of </w:t>
            </w:r>
            <w:r w:rsidR="00A3545B">
              <w:t>six</w:t>
            </w:r>
            <w:r w:rsidRPr="005E3BA7">
              <w:t xml:space="preserve"> weeks (see below)</w:t>
            </w:r>
          </w:p>
        </w:tc>
      </w:tr>
      <w:tr w:rsidR="006145A2" w:rsidRPr="005E3BA7" w14:paraId="1FED2A41" w14:textId="77777777" w:rsidTr="007C2CDB">
        <w:tc>
          <w:tcPr>
            <w:tcW w:w="1928" w:type="dxa"/>
          </w:tcPr>
          <w:p w14:paraId="6EDB99C7" w14:textId="77777777" w:rsidR="006145A2" w:rsidRPr="005E3BA7" w:rsidRDefault="006145A2" w:rsidP="00246E36">
            <w:r w:rsidRPr="005E3BA7">
              <w:t>19 April 2011 to 31 May 2011</w:t>
            </w:r>
          </w:p>
        </w:tc>
        <w:tc>
          <w:tcPr>
            <w:tcW w:w="3232" w:type="dxa"/>
            <w:shd w:val="clear" w:color="auto" w:fill="DAEEF3" w:themeFill="accent5" w:themeFillTint="33"/>
          </w:tcPr>
          <w:p w14:paraId="79A75F2D" w14:textId="77777777"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e tightly targeted assistance</w:t>
            </w:r>
          </w:p>
        </w:tc>
        <w:tc>
          <w:tcPr>
            <w:tcW w:w="9740" w:type="dxa"/>
          </w:tcPr>
          <w:p w14:paraId="24FB332A"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14:paraId="53E6A8CD" w14:textId="77777777" w:rsidR="006145A2" w:rsidRPr="005E3BA7" w:rsidRDefault="006145A2" w:rsidP="00D951B1">
            <w:pPr>
              <w:jc w:val="both"/>
              <w:rPr>
                <w:b/>
                <w:i/>
              </w:rPr>
            </w:pPr>
            <w:r w:rsidRPr="005E3BA7">
              <w:rPr>
                <w:b/>
                <w:i/>
              </w:rPr>
              <w:t>Earthquake Support Subsidy (ESS)</w:t>
            </w:r>
          </w:p>
          <w:p w14:paraId="52E69272" w14:textId="77777777" w:rsidR="006145A2" w:rsidRPr="005E3BA7" w:rsidRDefault="006145A2" w:rsidP="00D951B1">
            <w:pPr>
              <w:jc w:val="both"/>
            </w:pPr>
            <w:r w:rsidRPr="005E3BA7">
              <w:t>This was to enable employers who had been receiving the ESS and have viable businesses to keep paying employees while they g</w:t>
            </w:r>
            <w:r w:rsidR="001C5C7B">
              <w:t>ot</w:t>
            </w:r>
            <w:r w:rsidRPr="005E3BA7">
              <w:t xml:space="preserve"> their operation</w:t>
            </w:r>
            <w:r w:rsidR="001C5C7B">
              <w:t>s</w:t>
            </w:r>
            <w:r w:rsidRPr="005E3BA7">
              <w:t xml:space="preserve"> up and running.</w:t>
            </w:r>
          </w:p>
          <w:p w14:paraId="728CEE50" w14:textId="77777777" w:rsidR="006145A2" w:rsidRPr="005E3BA7" w:rsidRDefault="006145A2" w:rsidP="00D951B1">
            <w:pPr>
              <w:jc w:val="both"/>
            </w:pPr>
            <w:r w:rsidRPr="005E3BA7">
              <w:t>The criteria for businesses was that they demonstrate ongoing viability, were not insured to pay wage</w:t>
            </w:r>
            <w:r w:rsidR="001C5C7B">
              <w:t>s</w:t>
            </w:r>
            <w:r w:rsidRPr="005E3BA7">
              <w:t>, were unable to operate because of the physical barriers caused by the earthquake and had already been receiving the ESS</w:t>
            </w:r>
          </w:p>
          <w:p w14:paraId="239F572B" w14:textId="77777777" w:rsidR="006145A2" w:rsidRPr="005E3BA7" w:rsidRDefault="006145A2" w:rsidP="00D951B1">
            <w:pPr>
              <w:jc w:val="both"/>
            </w:pPr>
            <w:r w:rsidRPr="005E3BA7">
              <w:t xml:space="preserve">The extended subsidy was not available to businesses suffering from loss of trade only or to sole traders </w:t>
            </w:r>
            <w:r w:rsidRPr="005E3BA7">
              <w:lastRenderedPageBreak/>
              <w:t>with no employees.</w:t>
            </w:r>
          </w:p>
          <w:p w14:paraId="32DFD9E0" w14:textId="77777777" w:rsidR="006145A2" w:rsidRPr="005E3BA7" w:rsidRDefault="006145A2" w:rsidP="00D951B1">
            <w:pPr>
              <w:jc w:val="both"/>
            </w:pPr>
            <w:r w:rsidRPr="005E3BA7">
              <w:t xml:space="preserve">Payments were gradually reduced over the </w:t>
            </w:r>
            <w:r w:rsidR="00A3545B">
              <w:t>six-</w:t>
            </w:r>
            <w:r w:rsidRPr="005E3BA7">
              <w:t>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14:paraId="50B62444" w14:textId="77777777" w:rsidR="006145A2" w:rsidRPr="005E3BA7" w:rsidRDefault="006145A2" w:rsidP="00D951B1">
            <w:pPr>
              <w:pStyle w:val="NormalWeb"/>
              <w:spacing w:before="0" w:beforeAutospacing="0" w:after="0" w:afterAutospacing="0"/>
              <w:jc w:val="both"/>
              <w:rPr>
                <w:rFonts w:ascii="Arial Mäori" w:hAnsi="Arial Mäori"/>
                <w:sz w:val="22"/>
                <w:szCs w:val="22"/>
              </w:rPr>
            </w:pPr>
          </w:p>
          <w:p w14:paraId="769A1FE3" w14:textId="77777777"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14:paraId="11C649D8" w14:textId="77777777"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14:paraId="7F0B990A" w14:textId="77777777"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Job Loss Cover Programme</w:t>
            </w:r>
            <w:r w:rsidRPr="006C3221">
              <w:rPr>
                <w:rStyle w:val="Emphasis"/>
                <w:i w:val="0"/>
              </w:rPr>
              <w:t>, or ha</w:t>
            </w:r>
            <w:r w:rsidR="001C5C7B">
              <w:rPr>
                <w:rStyle w:val="Emphasis"/>
                <w:i w:val="0"/>
              </w:rPr>
              <w:t>d</w:t>
            </w:r>
            <w:r w:rsidRPr="006C3221">
              <w:rPr>
                <w:rStyle w:val="Emphasis"/>
                <w:i w:val="0"/>
              </w:rPr>
              <w:t xml:space="preserve"> worked for an employer who received ESS payments, or ha</w:t>
            </w:r>
            <w:r w:rsidR="001C5C7B">
              <w:rPr>
                <w:rStyle w:val="Emphasis"/>
                <w:i w:val="0"/>
              </w:rPr>
              <w:t>d</w:t>
            </w:r>
            <w:r w:rsidRPr="006C3221">
              <w:rPr>
                <w:rStyle w:val="Emphasis"/>
                <w:i w:val="0"/>
              </w:rPr>
              <w:t xml:space="preserve"> worked for an employer who was based in the Christchurch City Council area.  Applicants must also have met the normal eligibility requirements for a main social security benefit.  For those who met the benefit eligibility criteria and were granted a benefit</w:t>
            </w:r>
            <w:r w:rsidR="001C5C7B">
              <w:rPr>
                <w:rStyle w:val="Emphasis"/>
                <w:i w:val="0"/>
              </w:rPr>
              <w:t>,</w:t>
            </w:r>
            <w:r w:rsidRPr="006C3221">
              <w:rPr>
                <w:rStyle w:val="Emphasis"/>
                <w:i w:val="0"/>
              </w:rPr>
              <w:t xml:space="preserve"> the individual support payment was added to their benefit payment for up to </w:t>
            </w:r>
            <w:r w:rsidR="00A3545B">
              <w:rPr>
                <w:rStyle w:val="Emphasis"/>
                <w:i w:val="0"/>
              </w:rPr>
              <w:t>six</w:t>
            </w:r>
            <w:r w:rsidRPr="006C3221">
              <w:rPr>
                <w:rStyle w:val="Emphasis"/>
                <w:i w:val="0"/>
              </w:rPr>
              <w:t xml:space="preserve"> weeks.  The payment in addition to the regular social security benefit was:</w:t>
            </w:r>
          </w:p>
          <w:p w14:paraId="7AFB0FF6" w14:textId="77777777" w:rsidR="006145A2" w:rsidRPr="005E3BA7" w:rsidRDefault="006145A2" w:rsidP="00D951B1">
            <w:pPr>
              <w:pStyle w:val="Chronologybullet2"/>
            </w:pPr>
            <w:r w:rsidRPr="005E3BA7">
              <w:t>$50 net per week for a single person;</w:t>
            </w:r>
          </w:p>
          <w:p w14:paraId="0CA04FF9" w14:textId="77777777" w:rsidR="006145A2" w:rsidRPr="005E3BA7" w:rsidRDefault="006145A2" w:rsidP="00D951B1">
            <w:pPr>
              <w:pStyle w:val="Chronologybullet2"/>
            </w:pPr>
            <w:r w:rsidRPr="005E3BA7">
              <w:t>$80 net per week for a couple or sole parent; and</w:t>
            </w:r>
          </w:p>
          <w:p w14:paraId="7D28C3D1" w14:textId="77777777" w:rsidR="006145A2" w:rsidRPr="005E3BA7" w:rsidRDefault="006145A2" w:rsidP="00D951B1">
            <w:pPr>
              <w:pStyle w:val="Chronologybullet2"/>
            </w:pPr>
            <w:r w:rsidRPr="005E3BA7">
              <w:t>$10 net per week for each dependent child, up to a combined maximum of $110 per week.</w:t>
            </w:r>
          </w:p>
        </w:tc>
      </w:tr>
      <w:tr w:rsidR="006145A2" w:rsidRPr="005E3BA7" w14:paraId="561FA863" w14:textId="77777777" w:rsidTr="007C2CDB">
        <w:tc>
          <w:tcPr>
            <w:tcW w:w="1928" w:type="dxa"/>
          </w:tcPr>
          <w:p w14:paraId="687AC6DE" w14:textId="77777777" w:rsidR="006145A2" w:rsidRPr="005E3BA7" w:rsidRDefault="006145A2" w:rsidP="00246E36">
            <w:r w:rsidRPr="005E3BA7">
              <w:lastRenderedPageBreak/>
              <w:t>19 April 2011</w:t>
            </w:r>
          </w:p>
        </w:tc>
        <w:tc>
          <w:tcPr>
            <w:tcW w:w="3232" w:type="dxa"/>
            <w:shd w:val="clear" w:color="auto" w:fill="DAEEF3" w:themeFill="accent5" w:themeFillTint="33"/>
          </w:tcPr>
          <w:p w14:paraId="492C28E3" w14:textId="77777777" w:rsidR="006145A2" w:rsidRPr="005E3BA7" w:rsidRDefault="006145A2" w:rsidP="00D57076">
            <w:pPr>
              <w:rPr>
                <w:b/>
              </w:rPr>
            </w:pPr>
            <w:r w:rsidRPr="005E3BA7">
              <w:rPr>
                <w:b/>
              </w:rPr>
              <w:t>Changes to the “Significant Financial Hardship Rules” for the KiwiSaver Scheme</w:t>
            </w:r>
          </w:p>
        </w:tc>
        <w:tc>
          <w:tcPr>
            <w:tcW w:w="9740" w:type="dxa"/>
          </w:tcPr>
          <w:p w14:paraId="3E295811" w14:textId="77777777"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14:paraId="53246894" w14:textId="77777777" w:rsidR="006145A2" w:rsidRPr="005E3BA7" w:rsidRDefault="006145A2" w:rsidP="00D951B1">
            <w:pPr>
              <w:jc w:val="both"/>
              <w:rPr>
                <w:lang w:eastAsia="en-AU"/>
              </w:rPr>
            </w:pPr>
            <w:r w:rsidRPr="005E3BA7">
              <w:rPr>
                <w:lang w:eastAsia="en-AU"/>
              </w:rPr>
              <w:t>Any resident of Canterbury at the time of the earthquake was entitled to refer to the following circumstances when applying for a financial hardship claim:</w:t>
            </w:r>
          </w:p>
          <w:p w14:paraId="36CCDEE4"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14:paraId="6C8FA498"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14:paraId="5DAA5E44" w14:textId="77777777"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14:paraId="6BEF4B10" w14:textId="77777777" w:rsidR="006145A2" w:rsidRPr="005E3BA7" w:rsidRDefault="006145A2" w:rsidP="00D951B1">
            <w:pPr>
              <w:ind w:left="21"/>
              <w:jc w:val="both"/>
              <w:rPr>
                <w:lang w:eastAsia="en-AU"/>
              </w:rPr>
            </w:pPr>
            <w:r w:rsidRPr="005E3BA7">
              <w:rPr>
                <w:lang w:eastAsia="en-AU"/>
              </w:rPr>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14:paraId="3C14C83D" w14:textId="77777777" w:rsidTr="007C2CDB">
        <w:tc>
          <w:tcPr>
            <w:tcW w:w="1928" w:type="dxa"/>
          </w:tcPr>
          <w:p w14:paraId="178BB64F" w14:textId="77777777" w:rsidR="006145A2" w:rsidRPr="005E3BA7" w:rsidRDefault="006145A2" w:rsidP="00246E36">
            <w:r w:rsidRPr="005E3BA7">
              <w:t>2 May 2011</w:t>
            </w:r>
          </w:p>
        </w:tc>
        <w:tc>
          <w:tcPr>
            <w:tcW w:w="3232" w:type="dxa"/>
            <w:shd w:val="clear" w:color="auto" w:fill="DAEEF3" w:themeFill="accent5" w:themeFillTint="33"/>
          </w:tcPr>
          <w:p w14:paraId="65DDAE18" w14:textId="77777777" w:rsidR="006145A2" w:rsidRPr="005E3BA7" w:rsidRDefault="006145A2" w:rsidP="00D57076">
            <w:pPr>
              <w:rPr>
                <w:b/>
              </w:rPr>
            </w:pPr>
            <w:r w:rsidRPr="005E3BA7">
              <w:rPr>
                <w:b/>
              </w:rPr>
              <w:t>Sickness Benefit</w:t>
            </w:r>
            <w:r w:rsidR="009B19FD">
              <w:rPr>
                <w:b/>
              </w:rPr>
              <w:t>: P</w:t>
            </w:r>
            <w:r w:rsidRPr="005E3BA7">
              <w:rPr>
                <w:b/>
              </w:rPr>
              <w:t>art-</w:t>
            </w:r>
            <w:r w:rsidRPr="005E3BA7">
              <w:rPr>
                <w:b/>
              </w:rPr>
              <w:lastRenderedPageBreak/>
              <w:t>time work test</w:t>
            </w:r>
          </w:p>
          <w:p w14:paraId="046CADCF" w14:textId="77777777" w:rsidR="006145A2" w:rsidRPr="005E3BA7" w:rsidRDefault="006145A2" w:rsidP="00D57076">
            <w:pPr>
              <w:rPr>
                <w:b/>
              </w:rPr>
            </w:pPr>
          </w:p>
          <w:p w14:paraId="58547E91" w14:textId="77777777" w:rsidR="006145A2" w:rsidRPr="005E3BA7" w:rsidRDefault="006145A2" w:rsidP="00D57076">
            <w:pPr>
              <w:rPr>
                <w:b/>
              </w:rPr>
            </w:pPr>
          </w:p>
          <w:p w14:paraId="3C886C80" w14:textId="77777777" w:rsidR="006145A2" w:rsidRPr="005E3BA7" w:rsidRDefault="006145A2" w:rsidP="00D57076">
            <w:pPr>
              <w:rPr>
                <w:b/>
              </w:rPr>
            </w:pPr>
            <w:r w:rsidRPr="005E3BA7">
              <w:rPr>
                <w:b/>
              </w:rPr>
              <w:t>Appeals to the Medical Appeal Board</w:t>
            </w:r>
          </w:p>
          <w:p w14:paraId="58B72C96" w14:textId="77777777" w:rsidR="006145A2" w:rsidRPr="005E3BA7" w:rsidRDefault="006145A2" w:rsidP="00D57076">
            <w:pPr>
              <w:rPr>
                <w:b/>
              </w:rPr>
            </w:pPr>
          </w:p>
          <w:p w14:paraId="06365847" w14:textId="77777777" w:rsidR="009B19FD" w:rsidRDefault="009B19FD" w:rsidP="00D57076">
            <w:pPr>
              <w:rPr>
                <w:b/>
              </w:rPr>
            </w:pPr>
          </w:p>
          <w:p w14:paraId="6DE550D7" w14:textId="77777777" w:rsidR="006145A2" w:rsidRPr="005E3BA7" w:rsidRDefault="006145A2" w:rsidP="00D57076">
            <w:pPr>
              <w:rPr>
                <w:b/>
              </w:rPr>
            </w:pPr>
            <w:r w:rsidRPr="005E3BA7">
              <w:rPr>
                <w:b/>
              </w:rPr>
              <w:t>Exemptions from work obligations</w:t>
            </w:r>
          </w:p>
        </w:tc>
        <w:tc>
          <w:tcPr>
            <w:tcW w:w="9740" w:type="dxa"/>
          </w:tcPr>
          <w:p w14:paraId="115B3907" w14:textId="77777777" w:rsidR="006145A2" w:rsidRPr="005E3BA7" w:rsidRDefault="006145A2" w:rsidP="006C3221">
            <w:pPr>
              <w:jc w:val="both"/>
            </w:pPr>
            <w:r w:rsidRPr="005E3BA7">
              <w:lastRenderedPageBreak/>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 xml:space="preserve">was </w:t>
            </w:r>
            <w:r w:rsidRPr="005E3BA7">
              <w:lastRenderedPageBreak/>
              <w:t>capable of working at least 15 hours a week, they were required be available for suitable work, take reasonable steps to obtain suitable work and accept any offer of suitable work.  The work capacity medical certificate (introduced in September 2010) was used to determine capacity for part-time work.</w:t>
            </w:r>
          </w:p>
          <w:p w14:paraId="73A76AD3" w14:textId="77777777"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14:paraId="78BA2413" w14:textId="77777777"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14:paraId="1806DDD2" w14:textId="77777777" w:rsidR="006145A2" w:rsidRPr="005E3BA7" w:rsidRDefault="006145A2" w:rsidP="006C3221">
            <w:pPr>
              <w:pStyle w:val="Chronologybullet2"/>
            </w:pPr>
            <w:r w:rsidRPr="005E3BA7">
              <w:t>family or domestic violence;</w:t>
            </w:r>
          </w:p>
          <w:p w14:paraId="5A7890F0" w14:textId="77777777" w:rsidR="006145A2" w:rsidRPr="005E3BA7" w:rsidRDefault="006145A2" w:rsidP="006C3221">
            <w:pPr>
              <w:pStyle w:val="Chronologybullet2"/>
            </w:pPr>
            <w:r w:rsidRPr="005E3BA7">
              <w:t>in approved study before becoming subject to work obligations;</w:t>
            </w:r>
          </w:p>
          <w:p w14:paraId="5E5D243F" w14:textId="77777777" w:rsidR="006145A2" w:rsidRPr="005E3BA7" w:rsidRDefault="006145A2" w:rsidP="006C3221">
            <w:pPr>
              <w:pStyle w:val="Chronologybullet2"/>
            </w:pPr>
            <w:r w:rsidRPr="005E3BA7">
              <w:t>in approved full-time training; or</w:t>
            </w:r>
          </w:p>
          <w:p w14:paraId="364475A8" w14:textId="77777777" w:rsidR="006145A2" w:rsidRPr="005E3BA7" w:rsidRDefault="006145A2" w:rsidP="006C3221">
            <w:pPr>
              <w:pStyle w:val="Chronologybullet2"/>
            </w:pPr>
            <w:r w:rsidRPr="005E3BA7">
              <w:t>court imposed conditions.</w:t>
            </w:r>
          </w:p>
          <w:p w14:paraId="7B626FAA" w14:textId="77777777" w:rsidR="006145A2" w:rsidRPr="005E3BA7" w:rsidRDefault="006145A2" w:rsidP="006C3221">
            <w:pPr>
              <w:jc w:val="both"/>
            </w:pPr>
            <w:r w:rsidRPr="005E3BA7">
              <w:t>Sole parents with work obligations could also be granted full or partial exemptions for the following additional reasons:</w:t>
            </w:r>
          </w:p>
          <w:p w14:paraId="0A62D176" w14:textId="77777777" w:rsidR="006145A2" w:rsidRPr="005E3BA7" w:rsidRDefault="006145A2" w:rsidP="006C3221">
            <w:pPr>
              <w:pStyle w:val="Chronologybullet2"/>
            </w:pPr>
            <w:r w:rsidRPr="005E3BA7">
              <w:t>recent separate from a spouse or partner;</w:t>
            </w:r>
          </w:p>
          <w:p w14:paraId="0C0A435C" w14:textId="77777777" w:rsidR="006145A2" w:rsidRPr="005E3BA7" w:rsidRDefault="006145A2" w:rsidP="006C3221">
            <w:pPr>
              <w:pStyle w:val="Chronologybullet2"/>
            </w:pPr>
            <w:r w:rsidRPr="005E3BA7">
              <w:t>recent bereavement of a spouse or partner;</w:t>
            </w:r>
          </w:p>
          <w:p w14:paraId="00C6C956" w14:textId="77777777" w:rsidR="006145A2" w:rsidRPr="005E3BA7" w:rsidRDefault="006145A2" w:rsidP="006C3221">
            <w:pPr>
              <w:pStyle w:val="Chronologybullet2"/>
            </w:pPr>
            <w:r w:rsidRPr="005E3BA7">
              <w:t>caring for a child with special needs; or</w:t>
            </w:r>
          </w:p>
          <w:p w14:paraId="6526A276" w14:textId="77777777" w:rsidR="006145A2" w:rsidRPr="005E3BA7" w:rsidRDefault="006145A2" w:rsidP="006C3221">
            <w:pPr>
              <w:pStyle w:val="Chronologybullet2"/>
            </w:pPr>
            <w:r w:rsidRPr="005E3BA7">
              <w:t>home schooling a dependent child.</w:t>
            </w:r>
          </w:p>
          <w:p w14:paraId="163367E1" w14:textId="77777777" w:rsidR="006145A2" w:rsidRPr="005E3BA7" w:rsidRDefault="006145A2" w:rsidP="006C3221">
            <w:pPr>
              <w:jc w:val="both"/>
            </w:pPr>
            <w:r w:rsidRPr="005E3BA7">
              <w:t>Partners with work obligations could also be granted full or partial exemptions for the following additional reasons:</w:t>
            </w:r>
          </w:p>
          <w:p w14:paraId="4D24EDF7" w14:textId="77777777" w:rsidR="006145A2" w:rsidRPr="006C3221" w:rsidRDefault="00F238C1" w:rsidP="006C3221">
            <w:pPr>
              <w:pStyle w:val="Chronologybullet2"/>
            </w:pPr>
            <w:hyperlink r:id="rId45" w:history="1">
              <w:r w:rsidR="006C3221">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14:paraId="1CCA04A9" w14:textId="77777777" w:rsidR="006145A2" w:rsidRPr="006C3221" w:rsidRDefault="006C3221" w:rsidP="006C3221">
            <w:pPr>
              <w:pStyle w:val="Chronologybullet2"/>
            </w:pPr>
            <w:r>
              <w:t>w</w:t>
            </w:r>
            <w:hyperlink r:id="rId46"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14:paraId="0D217867" w14:textId="77777777" w:rsidR="006145A2" w:rsidRPr="006C3221" w:rsidRDefault="00F238C1" w:rsidP="006C3221">
            <w:pPr>
              <w:pStyle w:val="Chronologybullet2"/>
            </w:pPr>
            <w:hyperlink r:id="rId47" w:history="1">
              <w:r w:rsidR="006C3221">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14:paraId="5814B2F3" w14:textId="77777777" w:rsidR="006145A2" w:rsidRPr="006C3221" w:rsidRDefault="00F238C1" w:rsidP="006C3221">
            <w:pPr>
              <w:pStyle w:val="Chronologybullet2"/>
            </w:pPr>
            <w:hyperlink r:id="rId48" w:history="1">
              <w:r w:rsidR="006145A2" w:rsidRPr="006C3221">
                <w:rPr>
                  <w:rStyle w:val="Hyperlink"/>
                  <w:i/>
                  <w:color w:val="auto"/>
                  <w:u w:val="none"/>
                </w:rPr>
                <w:t>Orphans or Unsupported Childs Benefit</w:t>
              </w:r>
              <w:r w:rsidR="006145A2" w:rsidRPr="006C3221">
                <w:rPr>
                  <w:rStyle w:val="Hyperlink"/>
                  <w:color w:val="auto"/>
                  <w:u w:val="none"/>
                </w:rPr>
                <w:t xml:space="preserve"> under six years</w:t>
              </w:r>
            </w:hyperlink>
            <w:r w:rsidR="006145A2" w:rsidRPr="006C3221">
              <w:t xml:space="preserve">; </w:t>
            </w:r>
          </w:p>
          <w:p w14:paraId="2D220293" w14:textId="77777777" w:rsidR="006145A2" w:rsidRPr="006C3221" w:rsidRDefault="00F238C1" w:rsidP="006C3221">
            <w:pPr>
              <w:pStyle w:val="Chronologybullet2"/>
            </w:pPr>
            <w:hyperlink r:id="rId49" w:history="1">
              <w:r w:rsidR="006C3221">
                <w:rPr>
                  <w:rStyle w:val="Hyperlink"/>
                  <w:color w:val="auto"/>
                  <w:u w:val="none"/>
                </w:rPr>
                <w:t>c</w:t>
              </w:r>
              <w:r w:rsidR="006145A2" w:rsidRPr="006C3221">
                <w:rPr>
                  <w:rStyle w:val="Hyperlink"/>
                  <w:color w:val="auto"/>
                  <w:u w:val="none"/>
                </w:rPr>
                <w:t>aring for a child under 6 who is not their dependent child</w:t>
              </w:r>
            </w:hyperlink>
            <w:r w:rsidR="006145A2" w:rsidRPr="006C3221">
              <w:t xml:space="preserve">; </w:t>
            </w:r>
          </w:p>
          <w:p w14:paraId="0CC98345" w14:textId="77777777" w:rsidR="006145A2" w:rsidRPr="006C3221" w:rsidRDefault="00F238C1" w:rsidP="006C3221">
            <w:pPr>
              <w:pStyle w:val="Chronologybullet2"/>
            </w:pPr>
            <w:hyperlink r:id="rId50" w:history="1">
              <w:r w:rsidR="006C3221">
                <w:rPr>
                  <w:rStyle w:val="Hyperlink"/>
                  <w:color w:val="auto"/>
                  <w:u w:val="none"/>
                </w:rPr>
                <w:t>p</w:t>
              </w:r>
              <w:r w:rsidR="006145A2" w:rsidRPr="006C3221">
                <w:rPr>
                  <w:rStyle w:val="Hyperlink"/>
                  <w:color w:val="auto"/>
                  <w:u w:val="none"/>
                </w:rPr>
                <w:t>regnant (27 weeks or earlier if complications</w:t>
              </w:r>
            </w:hyperlink>
            <w:r w:rsidR="006145A2" w:rsidRPr="006C3221">
              <w:t>);</w:t>
            </w:r>
          </w:p>
          <w:p w14:paraId="29BD9495" w14:textId="77777777" w:rsidR="006145A2" w:rsidRPr="006C3221" w:rsidRDefault="00F238C1" w:rsidP="006C3221">
            <w:pPr>
              <w:pStyle w:val="Chronologybullet2"/>
            </w:pPr>
            <w:hyperlink r:id="rId51" w:history="1">
              <w:r w:rsidR="006C3221">
                <w:rPr>
                  <w:rStyle w:val="Hyperlink"/>
                  <w:color w:val="auto"/>
                  <w:u w:val="none"/>
                </w:rPr>
                <w:t>c</w:t>
              </w:r>
              <w:r w:rsidR="006145A2" w:rsidRPr="006C3221">
                <w:rPr>
                  <w:rStyle w:val="Hyperlink"/>
                  <w:color w:val="auto"/>
                  <w:u w:val="none"/>
                </w:rPr>
                <w:t>aring for a child with special needs</w:t>
              </w:r>
            </w:hyperlink>
            <w:r w:rsidR="006145A2" w:rsidRPr="006C3221">
              <w:t>; or</w:t>
            </w:r>
          </w:p>
          <w:p w14:paraId="68F9D98A" w14:textId="77777777" w:rsidR="006145A2" w:rsidRPr="006C3221" w:rsidRDefault="00F238C1" w:rsidP="006C3221">
            <w:pPr>
              <w:pStyle w:val="Chronologybullet2"/>
            </w:pPr>
            <w:hyperlink r:id="rId52" w:history="1">
              <w:r w:rsidR="006C3221">
                <w:rPr>
                  <w:rStyle w:val="Hyperlink"/>
                  <w:color w:val="auto"/>
                  <w:u w:val="none"/>
                </w:rPr>
                <w:t>h</w:t>
              </w:r>
              <w:r w:rsidR="006145A2" w:rsidRPr="006C3221">
                <w:rPr>
                  <w:rStyle w:val="Hyperlink"/>
                  <w:color w:val="auto"/>
                  <w:u w:val="none"/>
                </w:rPr>
                <w:t>ome schooling a dependent child (sole parents or partners)</w:t>
              </w:r>
            </w:hyperlink>
          </w:p>
          <w:p w14:paraId="541B72ED" w14:textId="77777777" w:rsidR="006145A2" w:rsidRPr="005E3BA7" w:rsidRDefault="006145A2" w:rsidP="006C3221">
            <w:pPr>
              <w:jc w:val="both"/>
            </w:pPr>
            <w:r w:rsidRPr="005E3BA7">
              <w:t>Each exemption had a specific duration for which it could be granted.  In some instances exemptions could be extended if appropriate</w:t>
            </w:r>
          </w:p>
        </w:tc>
      </w:tr>
      <w:tr w:rsidR="006145A2" w:rsidRPr="005E3BA7" w14:paraId="65B9A6C3" w14:textId="77777777" w:rsidTr="007C2CDB">
        <w:tc>
          <w:tcPr>
            <w:tcW w:w="1928" w:type="dxa"/>
          </w:tcPr>
          <w:p w14:paraId="04529359" w14:textId="77777777" w:rsidR="006145A2" w:rsidRPr="005E3BA7" w:rsidRDefault="006145A2" w:rsidP="00246E36">
            <w:r w:rsidRPr="005E3BA7">
              <w:lastRenderedPageBreak/>
              <w:t>4 May 2011</w:t>
            </w:r>
          </w:p>
        </w:tc>
        <w:tc>
          <w:tcPr>
            <w:tcW w:w="3232" w:type="dxa"/>
            <w:shd w:val="clear" w:color="auto" w:fill="DAEEF3" w:themeFill="accent5" w:themeFillTint="33"/>
          </w:tcPr>
          <w:p w14:paraId="6EEB5FDF" w14:textId="77777777" w:rsidR="006145A2" w:rsidRPr="005E3BA7" w:rsidRDefault="006145A2" w:rsidP="00D57076">
            <w:pPr>
              <w:rPr>
                <w:b/>
              </w:rPr>
            </w:pPr>
            <w:r w:rsidRPr="005E3BA7">
              <w:rPr>
                <w:b/>
              </w:rPr>
              <w:t xml:space="preserve">Youth Employment </w:t>
            </w:r>
            <w:r w:rsidRPr="005E3BA7">
              <w:rPr>
                <w:b/>
              </w:rPr>
              <w:lastRenderedPageBreak/>
              <w:t>Package announced</w:t>
            </w:r>
          </w:p>
        </w:tc>
        <w:tc>
          <w:tcPr>
            <w:tcW w:w="9740" w:type="dxa"/>
          </w:tcPr>
          <w:p w14:paraId="56C9E419" w14:textId="77777777" w:rsidR="006145A2" w:rsidRPr="005E3BA7" w:rsidRDefault="006145A2" w:rsidP="006C3221">
            <w:pPr>
              <w:jc w:val="both"/>
            </w:pPr>
            <w:r w:rsidRPr="005E3BA7">
              <w:lastRenderedPageBreak/>
              <w:t xml:space="preserve">The </w:t>
            </w:r>
            <w:r w:rsidRPr="005E3BA7">
              <w:rPr>
                <w:i/>
              </w:rPr>
              <w:t>Youth Employment Package</w:t>
            </w:r>
            <w:r w:rsidRPr="005E3BA7">
              <w:t xml:space="preserve"> was a 4 year package of initiatives to assist 16-24 year olds at risk of long-</w:t>
            </w:r>
            <w:r w:rsidRPr="005E3BA7">
              <w:lastRenderedPageBreak/>
              <w:t>term unemployment.  The focus was new job and training opportunities.  The package had three components:</w:t>
            </w:r>
          </w:p>
          <w:p w14:paraId="1A40771D" w14:textId="77777777" w:rsidR="006145A2" w:rsidRPr="005E3BA7" w:rsidRDefault="006145A2" w:rsidP="006C3221">
            <w:pPr>
              <w:jc w:val="both"/>
            </w:pPr>
            <w:r w:rsidRPr="005E3BA7">
              <w:rPr>
                <w:i/>
              </w:rPr>
              <w:t>Skills for Growth</w:t>
            </w:r>
            <w:r w:rsidRPr="005E3BA7">
              <w:t>: providing a subsidy to employers to train young people in high demand industries (eg age care, construction and hospitality);</w:t>
            </w:r>
          </w:p>
          <w:p w14:paraId="362659D2" w14:textId="77777777"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14:paraId="78508F4C" w14:textId="77777777" w:rsidR="006145A2" w:rsidRPr="005E3BA7" w:rsidRDefault="006145A2" w:rsidP="006C3221">
            <w:pPr>
              <w:jc w:val="both"/>
            </w:pPr>
            <w:r w:rsidRPr="005E3BA7">
              <w:rPr>
                <w:i/>
              </w:rPr>
              <w:t>Limited Service Volunteers</w:t>
            </w:r>
            <w:r w:rsidRPr="005E3BA7">
              <w:t>: expansion to 1,500 places per year.</w:t>
            </w:r>
          </w:p>
          <w:p w14:paraId="459657C9" w14:textId="77777777" w:rsidR="006145A2" w:rsidRPr="005E3BA7" w:rsidRDefault="006145A2" w:rsidP="006C3221">
            <w:pPr>
              <w:jc w:val="both"/>
            </w:pPr>
            <w:r w:rsidRPr="005E3BA7">
              <w:t>The total cost of the package ($55.2 million over four years) was funded through reprioritisation.</w:t>
            </w:r>
          </w:p>
          <w:p w14:paraId="33B2998E" w14:textId="77777777" w:rsidR="006145A2" w:rsidRPr="005E3BA7" w:rsidRDefault="006145A2" w:rsidP="006C3221">
            <w:pPr>
              <w:jc w:val="both"/>
            </w:pPr>
            <w:r w:rsidRPr="005E3BA7">
              <w:t>The measures contained in the package commenced on 1 July 2011.</w:t>
            </w:r>
          </w:p>
        </w:tc>
      </w:tr>
      <w:tr w:rsidR="006145A2" w:rsidRPr="005E3BA7" w14:paraId="0415C30A" w14:textId="77777777" w:rsidTr="007C2CDB">
        <w:tc>
          <w:tcPr>
            <w:tcW w:w="1928" w:type="dxa"/>
          </w:tcPr>
          <w:p w14:paraId="1E3F804D" w14:textId="77777777" w:rsidR="006145A2" w:rsidRPr="005E3BA7" w:rsidRDefault="006145A2" w:rsidP="00246E36">
            <w:r w:rsidRPr="005E3BA7">
              <w:lastRenderedPageBreak/>
              <w:t>4 May 2011-30 June 2011</w:t>
            </w:r>
          </w:p>
        </w:tc>
        <w:tc>
          <w:tcPr>
            <w:tcW w:w="3232" w:type="dxa"/>
            <w:shd w:val="clear" w:color="auto" w:fill="DAEEF3" w:themeFill="accent5" w:themeFillTint="33"/>
          </w:tcPr>
          <w:p w14:paraId="0529CE50" w14:textId="77777777" w:rsidR="006145A2" w:rsidRPr="005E3BA7" w:rsidRDefault="0035645D" w:rsidP="00D57076">
            <w:pPr>
              <w:rPr>
                <w:b/>
              </w:rPr>
            </w:pPr>
            <w:r w:rsidRPr="005E3BA7">
              <w:rPr>
                <w:b/>
              </w:rPr>
              <w:t>Short-term wage subsidy for Canterbury employers</w:t>
            </w:r>
            <w:r>
              <w:rPr>
                <w:b/>
              </w:rPr>
              <w:t xml:space="preserve">: ‘Job for a Local’ </w:t>
            </w:r>
          </w:p>
          <w:p w14:paraId="2FDC795A" w14:textId="77777777" w:rsidR="006145A2" w:rsidRPr="005E3BA7" w:rsidRDefault="006145A2" w:rsidP="00D57076">
            <w:pPr>
              <w:rPr>
                <w:b/>
              </w:rPr>
            </w:pPr>
          </w:p>
          <w:p w14:paraId="38284491" w14:textId="77777777" w:rsidR="006145A2" w:rsidRPr="005E3BA7" w:rsidRDefault="006145A2" w:rsidP="00D57076">
            <w:pPr>
              <w:rPr>
                <w:b/>
              </w:rPr>
            </w:pPr>
          </w:p>
          <w:p w14:paraId="7BDB4477" w14:textId="77777777" w:rsidR="006145A2" w:rsidRPr="005E3BA7" w:rsidRDefault="006145A2" w:rsidP="00D57076">
            <w:pPr>
              <w:rPr>
                <w:b/>
              </w:rPr>
            </w:pPr>
          </w:p>
          <w:p w14:paraId="25DE889C" w14:textId="77777777" w:rsidR="006145A2" w:rsidRPr="005E3BA7" w:rsidRDefault="006145A2" w:rsidP="00D57076">
            <w:pPr>
              <w:rPr>
                <w:b/>
              </w:rPr>
            </w:pPr>
          </w:p>
          <w:p w14:paraId="652B9A6B" w14:textId="77777777" w:rsidR="006145A2" w:rsidRPr="005E3BA7" w:rsidRDefault="006145A2" w:rsidP="00D57076">
            <w:pPr>
              <w:rPr>
                <w:b/>
              </w:rPr>
            </w:pPr>
          </w:p>
          <w:p w14:paraId="54CFDB3A" w14:textId="77777777" w:rsidR="006145A2" w:rsidRPr="005E3BA7" w:rsidRDefault="006145A2" w:rsidP="00D57076">
            <w:pPr>
              <w:rPr>
                <w:b/>
              </w:rPr>
            </w:pPr>
          </w:p>
          <w:p w14:paraId="451A308A" w14:textId="77777777" w:rsidR="006145A2" w:rsidRPr="005E3BA7" w:rsidRDefault="006145A2" w:rsidP="00D57076">
            <w:pPr>
              <w:rPr>
                <w:b/>
              </w:rPr>
            </w:pPr>
          </w:p>
          <w:p w14:paraId="18C4EA43" w14:textId="77777777" w:rsidR="006145A2" w:rsidRPr="005E3BA7" w:rsidRDefault="006145A2" w:rsidP="00D57076">
            <w:pPr>
              <w:rPr>
                <w:b/>
              </w:rPr>
            </w:pPr>
          </w:p>
          <w:p w14:paraId="555BD4CB" w14:textId="77777777" w:rsidR="006145A2" w:rsidRPr="005E3BA7" w:rsidRDefault="006145A2" w:rsidP="00D57076">
            <w:pPr>
              <w:rPr>
                <w:b/>
              </w:rPr>
            </w:pPr>
          </w:p>
          <w:p w14:paraId="3EFF6263" w14:textId="77777777" w:rsidR="006145A2" w:rsidRPr="005E3BA7" w:rsidRDefault="006145A2" w:rsidP="00D57076">
            <w:pPr>
              <w:rPr>
                <w:b/>
              </w:rPr>
            </w:pPr>
          </w:p>
          <w:p w14:paraId="666E465B" w14:textId="77777777" w:rsidR="006145A2" w:rsidRPr="005E3BA7" w:rsidRDefault="006C3221" w:rsidP="00D57076">
            <w:pPr>
              <w:rPr>
                <w:b/>
              </w:rPr>
            </w:pPr>
            <w:r>
              <w:rPr>
                <w:b/>
              </w:rPr>
              <w:t>J</w:t>
            </w:r>
            <w:r w:rsidR="006145A2" w:rsidRPr="005E3BA7">
              <w:rPr>
                <w:b/>
              </w:rPr>
              <w:t>obs for Growth Package</w:t>
            </w:r>
          </w:p>
        </w:tc>
        <w:tc>
          <w:tcPr>
            <w:tcW w:w="9740" w:type="dxa"/>
          </w:tcPr>
          <w:p w14:paraId="2F8DFB75"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Job for a Local</w:t>
            </w:r>
            <w:r w:rsidRPr="005E3BA7">
              <w:rPr>
                <w:rFonts w:ascii="Arial Mäori" w:hAnsi="Arial Mäori"/>
                <w:sz w:val="22"/>
                <w:szCs w:val="22"/>
              </w:rPr>
              <w:t xml:space="preserve"> provided a $3,000 wage subsidy for Canterbury employers who took on disadvantaged Canterbury job seekers before the end of June 2011. </w:t>
            </w:r>
            <w:r w:rsidRPr="005E3BA7">
              <w:rPr>
                <w:rFonts w:ascii="Arial Mäori" w:hAnsi="Arial Mäori"/>
                <w:i/>
                <w:sz w:val="22"/>
                <w:szCs w:val="22"/>
                <w:lang w:eastAsia="en-AU"/>
              </w:rPr>
              <w:t xml:space="preserve"> </w:t>
            </w:r>
            <w:r w:rsidRPr="005E3BA7">
              <w:rPr>
                <w:rFonts w:ascii="Arial Mäori" w:hAnsi="Arial Mäori"/>
                <w:sz w:val="22"/>
                <w:szCs w:val="22"/>
              </w:rPr>
              <w:t>The subsidy was paid in two parts - $2,000 when the employee started work and a further $1,000 when the employee had been in work for 13 weeks.</w:t>
            </w:r>
          </w:p>
          <w:p w14:paraId="74F48EA5" w14:textId="77777777" w:rsidR="006145A2" w:rsidRPr="005E3BA7" w:rsidRDefault="00A3545B" w:rsidP="000644B5">
            <w:pPr>
              <w:jc w:val="both"/>
              <w:rPr>
                <w:lang w:eastAsia="en-AU"/>
              </w:rPr>
            </w:pPr>
            <w:r w:rsidRPr="005E3BA7">
              <w:rPr>
                <w:lang w:eastAsia="en-AU"/>
              </w:rPr>
              <w:t>Generally,</w:t>
            </w:r>
            <w:r w:rsidR="006145A2" w:rsidRPr="005E3BA7">
              <w:rPr>
                <w:lang w:eastAsia="en-AU"/>
              </w:rPr>
              <w:t xml:space="preserve"> all employers were eligible; however, the job must:</w:t>
            </w:r>
          </w:p>
          <w:p w14:paraId="6511334B"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be a permanent position;</w:t>
            </w:r>
          </w:p>
          <w:p w14:paraId="5FE9BF0D"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a full-time position of 30 hours per week or more; </w:t>
            </w:r>
          </w:p>
          <w:p w14:paraId="25534AC3"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have an hourly rate equal to or higher than the adult minimum wage; and</w:t>
            </w:r>
            <w:r w:rsidRPr="005E3BA7">
              <w:rPr>
                <w:b/>
                <w:bCs/>
                <w:lang w:eastAsia="en-AU"/>
              </w:rPr>
              <w:t xml:space="preserve"> </w:t>
            </w:r>
          </w:p>
          <w:p w14:paraId="0767EA0B" w14:textId="77777777"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located within the Canterbury Region. </w:t>
            </w:r>
          </w:p>
          <w:p w14:paraId="388A5B3F" w14:textId="77777777"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10 people provided each position met the criteria above.</w:t>
            </w:r>
          </w:p>
          <w:p w14:paraId="2EDB6305" w14:textId="77777777" w:rsidR="006145A2" w:rsidRPr="005E3BA7" w:rsidRDefault="006145A2" w:rsidP="000644B5">
            <w:pPr>
              <w:jc w:val="both"/>
              <w:rPr>
                <w:lang w:eastAsia="en-AU"/>
              </w:rPr>
            </w:pPr>
            <w:r w:rsidRPr="005E3BA7">
              <w:rPr>
                <w:lang w:eastAsia="en-AU"/>
              </w:rPr>
              <w:t xml:space="preserve">Jobseekers eligible for the </w:t>
            </w:r>
            <w:r w:rsidRPr="005E3BA7">
              <w:rPr>
                <w:i/>
                <w:lang w:eastAsia="en-AU"/>
              </w:rPr>
              <w:t>Job for a Local</w:t>
            </w:r>
            <w:r w:rsidRPr="005E3BA7">
              <w:rPr>
                <w:lang w:eastAsia="en-AU"/>
              </w:rPr>
              <w:t xml:space="preserve"> subsidy were required to be:</w:t>
            </w:r>
          </w:p>
          <w:p w14:paraId="31727635"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 New Zealand Citizen or permanent resident; </w:t>
            </w:r>
          </w:p>
          <w:p w14:paraId="0F2D9C5C"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unemployed but not necessarily receiving a </w:t>
            </w:r>
            <w:r w:rsidR="00A3545B" w:rsidRPr="005E3BA7">
              <w:rPr>
                <w:lang w:eastAsia="en-AU"/>
              </w:rPr>
              <w:t>benefit;</w:t>
            </w:r>
          </w:p>
          <w:p w14:paraId="63D42560"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aged 18 to 64 years; </w:t>
            </w:r>
          </w:p>
          <w:p w14:paraId="5CAAB74E"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struggling to find work and at risk of long-term unemployment; and </w:t>
            </w:r>
          </w:p>
          <w:p w14:paraId="1C47069A" w14:textId="77777777"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living in the Canterbury region. </w:t>
            </w:r>
          </w:p>
          <w:p w14:paraId="6BD4FE8F" w14:textId="77777777"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14:paraId="6536B220"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i/>
                <w:lang w:eastAsia="en-AU"/>
              </w:rPr>
              <w:t>Job for a Local</w:t>
            </w:r>
            <w:r w:rsidRPr="005E3BA7">
              <w:rPr>
                <w:lang w:eastAsia="en-AU"/>
              </w:rPr>
              <w:t xml:space="preserve"> subsidy; </w:t>
            </w:r>
          </w:p>
          <w:p w14:paraId="7E5C7154"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boosting Work and Income’s </w:t>
            </w:r>
            <w:r w:rsidRPr="005E3BA7">
              <w:rPr>
                <w:i/>
                <w:lang w:eastAsia="en-AU"/>
              </w:rPr>
              <w:t>Straight to Work Programmes</w:t>
            </w:r>
            <w:r w:rsidRPr="005E3BA7">
              <w:rPr>
                <w:lang w:eastAsia="en-AU"/>
              </w:rPr>
              <w:t xml:space="preserve">; and </w:t>
            </w:r>
          </w:p>
          <w:p w14:paraId="3B749F73" w14:textId="77777777"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additional short-term training programmes.  </w:t>
            </w:r>
          </w:p>
        </w:tc>
      </w:tr>
      <w:tr w:rsidR="006145A2" w:rsidRPr="005E3BA7" w14:paraId="53859DCC" w14:textId="77777777" w:rsidTr="007C2CDB">
        <w:tc>
          <w:tcPr>
            <w:tcW w:w="1928" w:type="dxa"/>
          </w:tcPr>
          <w:p w14:paraId="51E81C51" w14:textId="77777777" w:rsidR="006145A2" w:rsidRPr="005E3BA7" w:rsidRDefault="006145A2" w:rsidP="00246E36">
            <w:r w:rsidRPr="005E3BA7">
              <w:lastRenderedPageBreak/>
              <w:t>19 May 2011</w:t>
            </w:r>
          </w:p>
        </w:tc>
        <w:tc>
          <w:tcPr>
            <w:tcW w:w="3232" w:type="dxa"/>
            <w:shd w:val="clear" w:color="auto" w:fill="DAEEF3" w:themeFill="accent5" w:themeFillTint="33"/>
          </w:tcPr>
          <w:p w14:paraId="5093266B" w14:textId="77777777" w:rsidR="006145A2" w:rsidRPr="005E3BA7" w:rsidRDefault="006145A2" w:rsidP="00D57076">
            <w:pPr>
              <w:rPr>
                <w:b/>
              </w:rPr>
            </w:pPr>
            <w:r w:rsidRPr="005E3BA7">
              <w:rPr>
                <w:b/>
              </w:rPr>
              <w:t>Changes to KiwiSaver announced</w:t>
            </w:r>
          </w:p>
        </w:tc>
        <w:tc>
          <w:tcPr>
            <w:tcW w:w="9740" w:type="dxa"/>
          </w:tcPr>
          <w:p w14:paraId="3835AC4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KiwiSaver</w:t>
            </w:r>
            <w:r w:rsidRPr="005E3BA7">
              <w:rPr>
                <w:rFonts w:ascii="Arial Mäori" w:hAnsi="Arial Mäori"/>
                <w:sz w:val="22"/>
                <w:szCs w:val="22"/>
              </w:rPr>
              <w:t xml:space="preserve"> scheme were announced:</w:t>
            </w:r>
          </w:p>
          <w:p w14:paraId="7E1F6F6A" w14:textId="77777777" w:rsidR="006145A2" w:rsidRPr="005E3BA7" w:rsidRDefault="006145A2" w:rsidP="006C3221">
            <w:pPr>
              <w:pStyle w:val="Chronologybullet2"/>
            </w:pPr>
            <w:r w:rsidRPr="005E3BA7">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14:paraId="1702423A" w14:textId="77777777"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14:paraId="4CB36357" w14:textId="77777777"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14:paraId="18F6EA42" w14:textId="77777777"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14:paraId="64DE44C8" w14:textId="77777777" w:rsidTr="007C2CDB">
        <w:tc>
          <w:tcPr>
            <w:tcW w:w="1928" w:type="dxa"/>
          </w:tcPr>
          <w:p w14:paraId="48038150" w14:textId="77777777" w:rsidR="006145A2" w:rsidRPr="005E3BA7" w:rsidRDefault="006145A2" w:rsidP="00246E36">
            <w:r w:rsidRPr="005E3BA7">
              <w:t>19 May 2011</w:t>
            </w:r>
          </w:p>
        </w:tc>
        <w:tc>
          <w:tcPr>
            <w:tcW w:w="3232" w:type="dxa"/>
            <w:shd w:val="clear" w:color="auto" w:fill="DAEEF3" w:themeFill="accent5" w:themeFillTint="33"/>
          </w:tcPr>
          <w:p w14:paraId="4984AA9C" w14:textId="77777777" w:rsidR="006145A2" w:rsidRPr="005E3BA7" w:rsidRDefault="006145A2" w:rsidP="00D57076">
            <w:pPr>
              <w:rPr>
                <w:b/>
              </w:rPr>
            </w:pPr>
            <w:r w:rsidRPr="005E3BA7">
              <w:rPr>
                <w:b/>
              </w:rPr>
              <w:t>Changes to the Working for Families Scheme announced</w:t>
            </w:r>
          </w:p>
        </w:tc>
        <w:tc>
          <w:tcPr>
            <w:tcW w:w="9740" w:type="dxa"/>
          </w:tcPr>
          <w:p w14:paraId="019206A1"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2011 Budget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14:paraId="5A150DCD" w14:textId="77777777" w:rsidR="006145A2" w:rsidRPr="005E3BA7" w:rsidRDefault="006145A2" w:rsidP="006C3221">
            <w:pPr>
              <w:pStyle w:val="Chronologybullet2"/>
            </w:pPr>
            <w:r w:rsidRPr="005E3BA7">
              <w:t>the abatement threshold would decrease by $477 on the first adjustment and thereafter each time by $450; and</w:t>
            </w:r>
          </w:p>
          <w:p w14:paraId="74BF5DF8" w14:textId="77777777" w:rsidR="006145A2" w:rsidRPr="005E3BA7" w:rsidRDefault="006145A2" w:rsidP="006C3221">
            <w:pPr>
              <w:pStyle w:val="Chronologybullet2"/>
            </w:pPr>
            <w:r w:rsidRPr="005E3BA7">
              <w:t>the abatement rate would increase each time by 1.25c in the dollar.</w:t>
            </w:r>
          </w:p>
          <w:p w14:paraId="6C84D8FE" w14:textId="77777777" w:rsidR="006145A2" w:rsidRPr="005E3BA7" w:rsidRDefault="006145A2" w:rsidP="000644B5">
            <w:pPr>
              <w:autoSpaceDE w:val="0"/>
              <w:autoSpaceDN w:val="0"/>
              <w:adjustRightInd w:val="0"/>
              <w:jc w:val="both"/>
              <w:rPr>
                <w:lang w:val="en-AU" w:eastAsia="en-AU"/>
              </w:rPr>
            </w:pPr>
            <w:r w:rsidRPr="005E3BA7">
              <w:rPr>
                <w:lang w:val="en-AU" w:eastAsia="en-AU"/>
              </w:rPr>
              <w:t>Based on inflation forecasts the next four adjustments were scheduled for April 2012, April 2014, April 2016 and April 2018.</w:t>
            </w:r>
          </w:p>
          <w:p w14:paraId="3F8589AD" w14:textId="77777777" w:rsidR="006145A2" w:rsidRPr="005E3BA7" w:rsidRDefault="006145A2" w:rsidP="000644B5">
            <w:pPr>
              <w:autoSpaceDE w:val="0"/>
              <w:autoSpaceDN w:val="0"/>
              <w:adjustRightInd w:val="0"/>
              <w:jc w:val="both"/>
              <w:rPr>
                <w:lang w:val="en-AU" w:eastAsia="en-AU"/>
              </w:rPr>
            </w:pPr>
            <w:r w:rsidRPr="005E3BA7">
              <w:rPr>
                <w:lang w:val="en-AU" w:eastAsia="en-AU"/>
              </w:rPr>
              <w:t>After the four adjustments the abatement threshold would be $35,000 (compared to the existing $36,827) and the abatement rate would be 25c in the dollar (compared to the existing 20c in the dollar).</w:t>
            </w:r>
          </w:p>
          <w:p w14:paraId="00FF8001"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14:paraId="1C301A0C" w14:textId="77777777" w:rsidTr="007C2CDB">
        <w:tc>
          <w:tcPr>
            <w:tcW w:w="1928" w:type="dxa"/>
          </w:tcPr>
          <w:p w14:paraId="3E01A31F" w14:textId="77777777" w:rsidR="006145A2" w:rsidRPr="005E3BA7" w:rsidRDefault="006145A2" w:rsidP="00246E36">
            <w:r w:rsidRPr="005E3BA7">
              <w:t>19 May 2011</w:t>
            </w:r>
          </w:p>
        </w:tc>
        <w:tc>
          <w:tcPr>
            <w:tcW w:w="3232" w:type="dxa"/>
            <w:shd w:val="clear" w:color="auto" w:fill="DAEEF3" w:themeFill="accent5" w:themeFillTint="33"/>
          </w:tcPr>
          <w:p w14:paraId="5FDBA1DE" w14:textId="77777777" w:rsidR="006145A2" w:rsidRPr="005E3BA7" w:rsidRDefault="006145A2" w:rsidP="00D57076">
            <w:pPr>
              <w:rPr>
                <w:b/>
              </w:rPr>
            </w:pPr>
            <w:r w:rsidRPr="005E3BA7">
              <w:rPr>
                <w:b/>
              </w:rPr>
              <w:t>Changes to the Student Loan Scheme announced</w:t>
            </w:r>
          </w:p>
        </w:tc>
        <w:tc>
          <w:tcPr>
            <w:tcW w:w="9740" w:type="dxa"/>
          </w:tcPr>
          <w:p w14:paraId="07DDB80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were announced to encourage personal responsibility and to get better value for taxpayers:</w:t>
            </w:r>
          </w:p>
          <w:p w14:paraId="5FEA0ACF" w14:textId="77777777"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14:paraId="30AD835D" w14:textId="77777777" w:rsidR="006145A2" w:rsidRPr="005E3BA7" w:rsidRDefault="006145A2" w:rsidP="006C3221">
            <w:pPr>
              <w:pStyle w:val="Chronologybullet2"/>
            </w:pPr>
            <w:r w:rsidRPr="005E3BA7">
              <w:t xml:space="preserve">restricting borrowing for people aged 55 and over to tuition fees only; </w:t>
            </w:r>
          </w:p>
          <w:p w14:paraId="0B954A4D" w14:textId="77777777" w:rsidR="006145A2" w:rsidRPr="005E3BA7" w:rsidRDefault="006145A2" w:rsidP="006C3221">
            <w:pPr>
              <w:pStyle w:val="Chronologybullet2"/>
            </w:pPr>
            <w:r w:rsidRPr="005E3BA7">
              <w:t xml:space="preserve">removing the entitlement for part-time full-year students to borrow for course-related costs; </w:t>
            </w:r>
          </w:p>
          <w:p w14:paraId="79501255" w14:textId="77777777" w:rsidR="006145A2" w:rsidRPr="005E3BA7" w:rsidRDefault="006145A2" w:rsidP="006C3221">
            <w:pPr>
              <w:pStyle w:val="Chronologybullet2"/>
            </w:pPr>
            <w:r w:rsidRPr="005E3BA7">
              <w:t xml:space="preserve">holding the student loan repayment threshold at $19,084 until 1 April 2015; </w:t>
            </w:r>
          </w:p>
          <w:p w14:paraId="0FDC4716" w14:textId="77777777" w:rsidR="006145A2" w:rsidRPr="005E3BA7" w:rsidRDefault="006145A2" w:rsidP="006C3221">
            <w:pPr>
              <w:pStyle w:val="Chronologybullet2"/>
            </w:pPr>
            <w:r w:rsidRPr="005E3BA7">
              <w:t xml:space="preserve">requiring every new loan application to include a contact person as one of the conditions of accessing a student loan; </w:t>
            </w:r>
          </w:p>
          <w:p w14:paraId="109FC261" w14:textId="77777777" w:rsidR="006145A2" w:rsidRPr="005E3BA7" w:rsidRDefault="006145A2" w:rsidP="006C3221">
            <w:pPr>
              <w:pStyle w:val="Chronologybullet2"/>
            </w:pPr>
            <w:r w:rsidRPr="005E3BA7">
              <w:t xml:space="preserve">shortening the repayment holiday for overseas-based borrowers from three years to one year, and </w:t>
            </w:r>
            <w:r w:rsidRPr="005E3BA7">
              <w:lastRenderedPageBreak/>
              <w:t xml:space="preserve">requiring borrowers to apply for the repayment holiday and provide a New Zealand-based contact person before they go overseas; </w:t>
            </w:r>
          </w:p>
          <w:p w14:paraId="5BF0BD3B" w14:textId="77777777" w:rsidR="006145A2" w:rsidRPr="005E3BA7" w:rsidRDefault="006145A2" w:rsidP="006C3221">
            <w:pPr>
              <w:pStyle w:val="Chronologybullet2"/>
            </w:pPr>
            <w:r w:rsidRPr="005E3BA7">
              <w:t xml:space="preserve">improving fairness for New Zealand-based borrowers by beginning to broaden the definition of income for student loan repayment purposes, and investigating other options to further broaden the definition of income in the future; </w:t>
            </w:r>
          </w:p>
          <w:p w14:paraId="3D9870E7" w14:textId="77777777"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14:paraId="10DBCF50" w14:textId="77777777" w:rsidTr="007C2CDB">
        <w:tc>
          <w:tcPr>
            <w:tcW w:w="1928" w:type="dxa"/>
          </w:tcPr>
          <w:p w14:paraId="7C6406D0" w14:textId="77777777" w:rsidR="006145A2" w:rsidRPr="005E3BA7" w:rsidRDefault="006145A2" w:rsidP="00246E36">
            <w:r w:rsidRPr="005E3BA7">
              <w:lastRenderedPageBreak/>
              <w:t>27 May 2011</w:t>
            </w:r>
          </w:p>
        </w:tc>
        <w:tc>
          <w:tcPr>
            <w:tcW w:w="3232" w:type="dxa"/>
            <w:shd w:val="clear" w:color="auto" w:fill="DAEEF3" w:themeFill="accent5" w:themeFillTint="33"/>
          </w:tcPr>
          <w:p w14:paraId="24664C34" w14:textId="77777777" w:rsidR="006145A2" w:rsidRPr="005E3BA7" w:rsidRDefault="006145A2" w:rsidP="00D57076">
            <w:pPr>
              <w:rPr>
                <w:b/>
              </w:rPr>
            </w:pPr>
            <w:r w:rsidRPr="005E3BA7">
              <w:rPr>
                <w:b/>
              </w:rPr>
              <w:t>Performance Improvement Framework:  Formal Review of the Ministry of Social Development</w:t>
            </w:r>
          </w:p>
        </w:tc>
        <w:tc>
          <w:tcPr>
            <w:tcW w:w="9740" w:type="dxa"/>
          </w:tcPr>
          <w:p w14:paraId="03863D70" w14:textId="77777777"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14:paraId="4FEF9D4C" w14:textId="77777777"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Whalan.</w:t>
            </w:r>
          </w:p>
          <w:p w14:paraId="36723B83" w14:textId="77777777"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14:paraId="5761CE54" w14:textId="77777777" w:rsidR="006145A2" w:rsidRPr="005E3BA7" w:rsidRDefault="006145A2" w:rsidP="000644B5">
            <w:pPr>
              <w:jc w:val="both"/>
              <w:rPr>
                <w:lang w:eastAsia="en-AU"/>
              </w:rPr>
            </w:pPr>
            <w:r w:rsidRPr="005E3BA7">
              <w:rPr>
                <w:lang w:eastAsia="en-AU"/>
              </w:rPr>
              <w:t>Opportunities included;</w:t>
            </w:r>
          </w:p>
          <w:p w14:paraId="5E356021"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strengthening the role of the </w:t>
            </w:r>
            <w:r w:rsidRPr="005E3BA7">
              <w:rPr>
                <w:i/>
                <w:lang w:eastAsia="en-AU"/>
              </w:rPr>
              <w:t>Ministry of Social Development</w:t>
            </w:r>
            <w:r w:rsidRPr="005E3BA7">
              <w:rPr>
                <w:lang w:eastAsia="en-AU"/>
              </w:rPr>
              <w:t xml:space="preserve"> as the social sector leader;</w:t>
            </w:r>
          </w:p>
          <w:p w14:paraId="40B5B63E"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broadening the </w:t>
            </w:r>
            <w:r w:rsidRPr="005E3BA7">
              <w:rPr>
                <w:i/>
                <w:lang w:eastAsia="en-AU"/>
              </w:rPr>
              <w:t>Ministry of Social Development’s</w:t>
            </w:r>
            <w:r w:rsidRPr="005E3BA7">
              <w:rPr>
                <w:lang w:eastAsia="en-AU"/>
              </w:rPr>
              <w:t xml:space="preserve"> role following a major disaster; and</w:t>
            </w:r>
          </w:p>
          <w:p w14:paraId="161D43B7" w14:textId="77777777"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linking the </w:t>
            </w:r>
            <w:r w:rsidRPr="005E3BA7">
              <w:rPr>
                <w:i/>
                <w:lang w:eastAsia="en-AU"/>
              </w:rPr>
              <w:t>Ministry of Social Development</w:t>
            </w:r>
            <w:r w:rsidRPr="005E3BA7">
              <w:rPr>
                <w:lang w:eastAsia="en-AU"/>
              </w:rPr>
              <w:t>’s data with data from other social sector agencies.</w:t>
            </w:r>
          </w:p>
          <w:p w14:paraId="7BBB7920" w14:textId="77777777" w:rsidR="006145A2" w:rsidRPr="005E3BA7" w:rsidRDefault="006145A2" w:rsidP="000644B5">
            <w:pPr>
              <w:jc w:val="both"/>
              <w:rPr>
                <w:lang w:eastAsia="en-AU"/>
              </w:rPr>
            </w:pPr>
            <w:r w:rsidRPr="005E3BA7">
              <w:rPr>
                <w:lang w:eastAsia="en-AU"/>
              </w:rPr>
              <w:t>Emerging risks included:</w:t>
            </w:r>
          </w:p>
          <w:p w14:paraId="6222C2EC" w14:textId="77777777" w:rsidR="006145A2" w:rsidRPr="005E3BA7" w:rsidRDefault="006145A2" w:rsidP="00B847A4">
            <w:pPr>
              <w:numPr>
                <w:ilvl w:val="0"/>
                <w:numId w:val="107"/>
              </w:numPr>
              <w:tabs>
                <w:tab w:val="clear" w:pos="720"/>
                <w:tab w:val="num" w:pos="162"/>
              </w:tabs>
              <w:spacing w:before="0"/>
              <w:ind w:hanging="699"/>
              <w:jc w:val="both"/>
              <w:rPr>
                <w:lang w:eastAsia="en-AU"/>
              </w:rPr>
            </w:pPr>
            <w:r w:rsidRPr="005E3BA7">
              <w:rPr>
                <w:lang w:eastAsia="en-AU"/>
              </w:rPr>
              <w:t>the selection and transition to the new Chief Executive.</w:t>
            </w:r>
          </w:p>
          <w:p w14:paraId="6A9CD324" w14:textId="77777777" w:rsidR="006145A2" w:rsidRPr="005E3BA7" w:rsidRDefault="006145A2" w:rsidP="000644B5">
            <w:pPr>
              <w:jc w:val="both"/>
              <w:rPr>
                <w:lang w:eastAsia="en-AU"/>
              </w:rPr>
            </w:pPr>
            <w:r w:rsidRPr="005E3BA7">
              <w:rPr>
                <w:lang w:eastAsia="en-AU"/>
              </w:rPr>
              <w:t>Areas for attention included:</w:t>
            </w:r>
          </w:p>
          <w:p w14:paraId="1D5CEC23" w14:textId="77777777" w:rsidR="006145A2" w:rsidRPr="005E3BA7" w:rsidRDefault="006145A2" w:rsidP="00B847A4">
            <w:pPr>
              <w:numPr>
                <w:ilvl w:val="0"/>
                <w:numId w:val="108"/>
              </w:numPr>
              <w:tabs>
                <w:tab w:val="clear" w:pos="720"/>
                <w:tab w:val="num" w:pos="162"/>
              </w:tabs>
              <w:spacing w:before="0"/>
              <w:ind w:left="162" w:hanging="162"/>
              <w:jc w:val="both"/>
              <w:rPr>
                <w:lang w:eastAsia="en-AU"/>
              </w:rPr>
            </w:pPr>
            <w:r w:rsidRPr="005E3BA7">
              <w:rPr>
                <w:lang w:eastAsia="en-AU"/>
              </w:rPr>
              <w:t xml:space="preserve">better alignment of the </w:t>
            </w:r>
            <w:r w:rsidRPr="005E3BA7">
              <w:rPr>
                <w:i/>
                <w:lang w:eastAsia="en-AU"/>
              </w:rPr>
              <w:t>Ministry of Social Development</w:t>
            </w:r>
            <w:r w:rsidRPr="005E3BA7">
              <w:rPr>
                <w:lang w:eastAsia="en-AU"/>
              </w:rPr>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14:paraId="7DE83A8A" w14:textId="77777777" w:rsidTr="007C2CDB">
        <w:tc>
          <w:tcPr>
            <w:tcW w:w="1928" w:type="dxa"/>
          </w:tcPr>
          <w:p w14:paraId="5BACE64F" w14:textId="77777777" w:rsidR="006145A2" w:rsidRPr="005E3BA7" w:rsidRDefault="006145A2" w:rsidP="00246E36">
            <w:r w:rsidRPr="005E3BA7">
              <w:t>1 June 2011</w:t>
            </w:r>
          </w:p>
        </w:tc>
        <w:tc>
          <w:tcPr>
            <w:tcW w:w="3232" w:type="dxa"/>
            <w:shd w:val="clear" w:color="auto" w:fill="DAEEF3" w:themeFill="accent5" w:themeFillTint="33"/>
          </w:tcPr>
          <w:p w14:paraId="130C5206" w14:textId="77777777" w:rsidR="006145A2" w:rsidRPr="005E3BA7" w:rsidRDefault="006145A2" w:rsidP="00D57076">
            <w:pPr>
              <w:rPr>
                <w:b/>
              </w:rPr>
            </w:pPr>
            <w:r w:rsidRPr="005E3BA7">
              <w:rPr>
                <w:b/>
              </w:rPr>
              <w:t>ACC: Discussion document on increasing choice in workplace insurance</w:t>
            </w:r>
          </w:p>
        </w:tc>
        <w:tc>
          <w:tcPr>
            <w:tcW w:w="9740" w:type="dxa"/>
          </w:tcPr>
          <w:p w14:paraId="5AB3642E" w14:textId="77777777" w:rsidR="006145A2" w:rsidRPr="005E3BA7" w:rsidRDefault="006145A2" w:rsidP="000644B5">
            <w:pPr>
              <w:jc w:val="both"/>
              <w:rPr>
                <w:lang w:eastAsia="en-AU"/>
              </w:rPr>
            </w:pPr>
            <w:r w:rsidRPr="005E3BA7">
              <w:rPr>
                <w:lang w:eastAsia="en-AU"/>
              </w:rPr>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that recommended by the </w:t>
            </w:r>
            <w:r w:rsidRPr="005E3BA7">
              <w:rPr>
                <w:i/>
                <w:lang w:eastAsia="en-AU"/>
              </w:rPr>
              <w:t>ACC Stocktake</w:t>
            </w:r>
            <w:r w:rsidRPr="005E3BA7">
              <w:rPr>
                <w:lang w:eastAsia="en-AU"/>
              </w:rPr>
              <w:t xml:space="preserve"> or briefly allowed in 1999/2000, in that ACC would remain an option for employers.  </w:t>
            </w:r>
          </w:p>
          <w:p w14:paraId="2F1714CD" w14:textId="77777777" w:rsidR="006145A2" w:rsidRPr="005E3BA7" w:rsidRDefault="006145A2" w:rsidP="000644B5">
            <w:pPr>
              <w:jc w:val="both"/>
              <w:rPr>
                <w:lang w:eastAsia="en-AU"/>
              </w:rPr>
            </w:pPr>
            <w:r w:rsidRPr="005E3BA7">
              <w:rPr>
                <w:lang w:eastAsia="en-AU"/>
              </w:rPr>
              <w:lastRenderedPageBreak/>
              <w:t>The proposals that were consulted on included:</w:t>
            </w:r>
          </w:p>
          <w:p w14:paraId="2385B904"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 xml:space="preserve">extending the </w:t>
            </w:r>
            <w:r w:rsidRPr="005E3BA7">
              <w:rPr>
                <w:i/>
                <w:lang w:eastAsia="en-AU"/>
              </w:rPr>
              <w:t>Accredited Employer Programme</w:t>
            </w:r>
            <w:r w:rsidRPr="005E3BA7">
              <w:rPr>
                <w:lang w:eastAsia="en-AU"/>
              </w:rPr>
              <w:t xml:space="preserve"> from April 2012;</w:t>
            </w:r>
          </w:p>
          <w:p w14:paraId="5C179F4D"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allowing choice of workplace insurance cover from October 2012;</w:t>
            </w:r>
          </w:p>
          <w:p w14:paraId="11472671"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requiring at least existing minimum worker coverage and entitlements;</w:t>
            </w:r>
          </w:p>
          <w:p w14:paraId="719A6BE1"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insurers being required to meet minimum prudential requirements, and in the event of an insurer failing, cost to be met by levy on all workplace insurers;</w:t>
            </w:r>
          </w:p>
          <w:p w14:paraId="4C2984BC"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market regulator to monitor and enforce employer/insurance compliance;</w:t>
            </w:r>
          </w:p>
          <w:p w14:paraId="6FD5ECA5"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single claim lodgement unit to minimise administration for the health sector;</w:t>
            </w:r>
          </w:p>
          <w:p w14:paraId="7CE479A9"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minimum prices and conditions for treatment service providers like GPs;</w:t>
            </w:r>
          </w:p>
          <w:p w14:paraId="641C552F"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easily accessible and independent dispute resolution service; and</w:t>
            </w:r>
          </w:p>
          <w:p w14:paraId="2DFCD19A" w14:textId="77777777"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contributions from all insurers for acute hospital/ambulance care.</w:t>
            </w:r>
          </w:p>
          <w:p w14:paraId="5701DF81" w14:textId="77777777"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14:paraId="4D4CFF9B" w14:textId="77777777" w:rsidTr="007C2CDB">
        <w:tc>
          <w:tcPr>
            <w:tcW w:w="1928" w:type="dxa"/>
          </w:tcPr>
          <w:p w14:paraId="511AC8CD" w14:textId="77777777" w:rsidR="006145A2" w:rsidRPr="005E3BA7" w:rsidRDefault="006145A2" w:rsidP="00246E36">
            <w:r w:rsidRPr="005E3BA7">
              <w:lastRenderedPageBreak/>
              <w:t>1 June 2011</w:t>
            </w:r>
          </w:p>
        </w:tc>
        <w:tc>
          <w:tcPr>
            <w:tcW w:w="3232" w:type="dxa"/>
            <w:shd w:val="clear" w:color="auto" w:fill="DAEEF3" w:themeFill="accent5" w:themeFillTint="33"/>
          </w:tcPr>
          <w:p w14:paraId="0B96464E" w14:textId="77777777" w:rsidR="006145A2" w:rsidRPr="005E3BA7" w:rsidRDefault="006145A2" w:rsidP="00D57076">
            <w:pPr>
              <w:rPr>
                <w:b/>
              </w:rPr>
            </w:pPr>
            <w:r w:rsidRPr="005E3BA7">
              <w:rPr>
                <w:b/>
              </w:rPr>
              <w:t>Legal action commenced against student loan defaulters living in Australia</w:t>
            </w:r>
          </w:p>
        </w:tc>
        <w:tc>
          <w:tcPr>
            <w:tcW w:w="9740" w:type="dxa"/>
          </w:tcPr>
          <w:p w14:paraId="1F13CC0B" w14:textId="77777777"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14:paraId="55879431" w14:textId="77777777" w:rsidR="006145A2" w:rsidRPr="005E3BA7" w:rsidRDefault="006145A2" w:rsidP="006C3221">
            <w:pPr>
              <w:jc w:val="both"/>
            </w:pPr>
            <w:r w:rsidRPr="005E3BA7">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14:paraId="64FB03C0" w14:textId="77777777" w:rsidTr="007C2CDB">
        <w:tc>
          <w:tcPr>
            <w:tcW w:w="1928" w:type="dxa"/>
          </w:tcPr>
          <w:p w14:paraId="1DF6B50D" w14:textId="77777777" w:rsidR="006145A2" w:rsidRPr="005E3BA7" w:rsidRDefault="006145A2" w:rsidP="00246E36">
            <w:r w:rsidRPr="005E3BA7">
              <w:t>2 June 2011</w:t>
            </w:r>
          </w:p>
        </w:tc>
        <w:tc>
          <w:tcPr>
            <w:tcW w:w="3232" w:type="dxa"/>
            <w:shd w:val="clear" w:color="auto" w:fill="DAEEF3" w:themeFill="accent5" w:themeFillTint="33"/>
          </w:tcPr>
          <w:p w14:paraId="1C8C821A" w14:textId="77777777" w:rsidR="006145A2" w:rsidRPr="005E3BA7" w:rsidRDefault="006145A2" w:rsidP="00D57076">
            <w:pPr>
              <w:rPr>
                <w:b/>
              </w:rPr>
            </w:pPr>
            <w:r w:rsidRPr="005E3BA7">
              <w:rPr>
                <w:b/>
              </w:rPr>
              <w:t>Announcement of reciprocal arrangements with Australia for SuperGold Card holders</w:t>
            </w:r>
          </w:p>
        </w:tc>
        <w:tc>
          <w:tcPr>
            <w:tcW w:w="9740" w:type="dxa"/>
          </w:tcPr>
          <w:p w14:paraId="5567D2C5" w14:textId="77777777" w:rsidR="006145A2" w:rsidRPr="005E3BA7" w:rsidRDefault="006145A2" w:rsidP="006C3221">
            <w:pPr>
              <w:jc w:val="both"/>
              <w:rPr>
                <w:lang w:eastAsia="en-AU"/>
              </w:rPr>
            </w:pPr>
            <w:r w:rsidRPr="005E3BA7">
              <w:rPr>
                <w:lang w:eastAsia="en-AU"/>
              </w:rPr>
              <w:t xml:space="preserve">The Government announced reciprocal arrangements for the </w:t>
            </w:r>
            <w:r w:rsidRPr="005E3BA7">
              <w:rPr>
                <w:i/>
                <w:lang w:eastAsia="en-AU"/>
              </w:rPr>
              <w:t>SuperGold Card</w:t>
            </w:r>
            <w:r w:rsidRPr="005E3BA7">
              <w:rPr>
                <w:lang w:eastAsia="en-AU"/>
              </w:rPr>
              <w:t xml:space="preserve"> with Australian State and Territorial Governments.</w:t>
            </w:r>
          </w:p>
          <w:p w14:paraId="0B0DB9AB" w14:textId="77777777" w:rsidR="006145A2" w:rsidRPr="005E3BA7" w:rsidRDefault="006145A2" w:rsidP="006C3221">
            <w:pPr>
              <w:jc w:val="both"/>
              <w:rPr>
                <w:lang w:eastAsia="en-AU"/>
              </w:rPr>
            </w:pPr>
            <w:r w:rsidRPr="005E3BA7">
              <w:rPr>
                <w:lang w:eastAsia="en-AU"/>
              </w:rPr>
              <w:t xml:space="preserve">The discounts involved were met by the businesses involved in the </w:t>
            </w:r>
            <w:r w:rsidRPr="005E3BA7">
              <w:rPr>
                <w:i/>
                <w:lang w:eastAsia="en-AU"/>
              </w:rPr>
              <w:t>SuperGold Card</w:t>
            </w:r>
            <w:r w:rsidRPr="005E3BA7">
              <w:rPr>
                <w:lang w:eastAsia="en-AU"/>
              </w:rPr>
              <w:t xml:space="preserve"> scheme who could voluntarily opt into the agreement.  </w:t>
            </w:r>
            <w:r w:rsidRPr="005E3BA7">
              <w:rPr>
                <w:i/>
                <w:lang w:eastAsia="en-AU"/>
              </w:rPr>
              <w:t>[At the time there were 1,300 New Zealand SuperGold business partners with 5,600 outlets.</w:t>
            </w:r>
            <w:r w:rsidRPr="005E3BA7">
              <w:rPr>
                <w:lang w:eastAsia="en-AU"/>
              </w:rPr>
              <w:t>]</w:t>
            </w:r>
          </w:p>
          <w:p w14:paraId="28989064" w14:textId="77777777"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r w:rsidRPr="005E3BA7">
              <w:rPr>
                <w:i/>
                <w:lang w:eastAsia="en-AU"/>
              </w:rPr>
              <w:t>SuperGold Card</w:t>
            </w:r>
            <w:r w:rsidRPr="005E3BA7">
              <w:rPr>
                <w:lang w:eastAsia="en-AU"/>
              </w:rPr>
              <w:t xml:space="preserve"> holders in New Zealand.</w:t>
            </w:r>
          </w:p>
          <w:p w14:paraId="7FE819CD" w14:textId="77777777" w:rsidR="006145A2" w:rsidRPr="005E3BA7" w:rsidRDefault="006145A2" w:rsidP="006C3221">
            <w:pPr>
              <w:jc w:val="both"/>
            </w:pPr>
            <w:r w:rsidRPr="005E3BA7">
              <w:t xml:space="preserve">The reciprocal arrangement meant that Australians from the age of 60 would be able to get </w:t>
            </w:r>
            <w:r w:rsidRPr="005E3BA7">
              <w:rPr>
                <w:i/>
              </w:rPr>
              <w:t>SuperGold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14:paraId="0632C6A3" w14:textId="77777777" w:rsidR="006145A2" w:rsidRPr="005E3BA7" w:rsidRDefault="006145A2" w:rsidP="006C3221">
            <w:pPr>
              <w:jc w:val="both"/>
            </w:pPr>
            <w:r w:rsidRPr="005E3BA7">
              <w:lastRenderedPageBreak/>
              <w:t xml:space="preserve">It was announced that the reciprocal arrangements would come into effect in September 2011, before the start of the Rugby World Cup. </w:t>
            </w:r>
          </w:p>
        </w:tc>
      </w:tr>
      <w:tr w:rsidR="006145A2" w:rsidRPr="005E3BA7" w14:paraId="44A14AF6" w14:textId="77777777" w:rsidTr="007C2CDB">
        <w:tc>
          <w:tcPr>
            <w:tcW w:w="1928" w:type="dxa"/>
          </w:tcPr>
          <w:p w14:paraId="0CCBC0DC" w14:textId="77777777" w:rsidR="006145A2" w:rsidRPr="005E3BA7" w:rsidRDefault="006145A2" w:rsidP="00246E36">
            <w:r w:rsidRPr="005E3BA7">
              <w:lastRenderedPageBreak/>
              <w:t>9 June 2011</w:t>
            </w:r>
          </w:p>
        </w:tc>
        <w:tc>
          <w:tcPr>
            <w:tcW w:w="3232" w:type="dxa"/>
            <w:shd w:val="clear" w:color="auto" w:fill="DAEEF3" w:themeFill="accent5" w:themeFillTint="33"/>
          </w:tcPr>
          <w:p w14:paraId="7FB25ECE" w14:textId="77777777" w:rsidR="006145A2" w:rsidRPr="005E3BA7" w:rsidRDefault="006145A2" w:rsidP="00D57076">
            <w:pPr>
              <w:rPr>
                <w:b/>
              </w:rPr>
            </w:pPr>
            <w:r w:rsidRPr="005E3BA7">
              <w:rPr>
                <w:b/>
              </w:rPr>
              <w:t>War Disablement Pension Gallantry Allowance increased</w:t>
            </w:r>
          </w:p>
        </w:tc>
        <w:tc>
          <w:tcPr>
            <w:tcW w:w="9740" w:type="dxa"/>
          </w:tcPr>
          <w:p w14:paraId="78EC0F73" w14:textId="77777777"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14:paraId="1319B07B" w14:textId="77777777" w:rsidR="00441743" w:rsidRDefault="00441743" w:rsidP="00441743">
            <w:pPr>
              <w:pStyle w:val="Chronologybullet2"/>
            </w:pPr>
            <w:r>
              <w:t>Victoria Cross;</w:t>
            </w:r>
          </w:p>
          <w:p w14:paraId="5B942258" w14:textId="77777777" w:rsidR="00441743" w:rsidRDefault="00441743" w:rsidP="00441743">
            <w:pPr>
              <w:pStyle w:val="Chronologybullet2"/>
            </w:pPr>
            <w:r>
              <w:t>C</w:t>
            </w:r>
            <w:r w:rsidRPr="005E3BA7">
              <w:t>onspicuous Gallantry Medal (Flying);</w:t>
            </w:r>
          </w:p>
          <w:p w14:paraId="5CF664A1" w14:textId="77777777" w:rsidR="00441743" w:rsidRDefault="00441743" w:rsidP="00441743">
            <w:pPr>
              <w:pStyle w:val="Chronologybullet2"/>
            </w:pPr>
            <w:r>
              <w:t>C</w:t>
            </w:r>
            <w:r w:rsidRPr="005E3BA7">
              <w:t>onspicuous Gallantry Medal (Navy);</w:t>
            </w:r>
          </w:p>
          <w:p w14:paraId="737F6C72" w14:textId="77777777" w:rsidR="00441743" w:rsidRDefault="00441743" w:rsidP="00441743">
            <w:pPr>
              <w:pStyle w:val="Chronologybullet2"/>
            </w:pPr>
            <w:r>
              <w:t>D</w:t>
            </w:r>
            <w:r w:rsidRPr="005E3BA7">
              <w:t>istinguished Conduct Medal;</w:t>
            </w:r>
          </w:p>
          <w:p w14:paraId="7A704A32" w14:textId="77777777" w:rsidR="00441743" w:rsidRDefault="00441743" w:rsidP="00441743">
            <w:pPr>
              <w:pStyle w:val="Chronologybullet2"/>
            </w:pPr>
            <w:r w:rsidRPr="005E3BA7">
              <w:t>Distinguished Flying Cross;</w:t>
            </w:r>
          </w:p>
          <w:p w14:paraId="40DB58E0" w14:textId="77777777" w:rsidR="00441743" w:rsidRDefault="00441743" w:rsidP="00441743">
            <w:pPr>
              <w:pStyle w:val="Chronologybullet2"/>
            </w:pPr>
            <w:r w:rsidRPr="005E3BA7">
              <w:t>Distinguished Flying Medal;</w:t>
            </w:r>
          </w:p>
          <w:p w14:paraId="39ED54D4" w14:textId="77777777" w:rsidR="00441743" w:rsidRDefault="00441743" w:rsidP="00441743">
            <w:pPr>
              <w:pStyle w:val="Chronologybullet2"/>
            </w:pPr>
            <w:r w:rsidRPr="005E3BA7">
              <w:t>Distinguished Service Cross;</w:t>
            </w:r>
          </w:p>
          <w:p w14:paraId="60DC1F7B" w14:textId="77777777" w:rsidR="00441743" w:rsidRDefault="00441743" w:rsidP="00441743">
            <w:pPr>
              <w:pStyle w:val="Chronologybullet2"/>
            </w:pPr>
            <w:r w:rsidRPr="005E3BA7">
              <w:t>Distinguished Service Medal;</w:t>
            </w:r>
          </w:p>
          <w:p w14:paraId="77B0A30C" w14:textId="77777777" w:rsidR="00441743" w:rsidRDefault="00441743" w:rsidP="00441743">
            <w:pPr>
              <w:pStyle w:val="Chronologybullet2"/>
            </w:pPr>
            <w:r w:rsidRPr="005E3BA7">
              <w:t>Distinguished Service Order;</w:t>
            </w:r>
          </w:p>
          <w:p w14:paraId="4E6BFCBE" w14:textId="77777777" w:rsidR="00441743" w:rsidRDefault="00441743" w:rsidP="00441743">
            <w:pPr>
              <w:pStyle w:val="Chronologybullet2"/>
            </w:pPr>
            <w:r w:rsidRPr="005E3BA7">
              <w:t>Military Cross; and</w:t>
            </w:r>
          </w:p>
          <w:p w14:paraId="1FCBE8C1" w14:textId="77777777" w:rsidR="00441743" w:rsidRDefault="00441743" w:rsidP="00441743">
            <w:pPr>
              <w:pStyle w:val="Chronologybullet2"/>
            </w:pPr>
            <w:r w:rsidRPr="005E3BA7">
              <w:t>Military Medal.</w:t>
            </w:r>
          </w:p>
          <w:p w14:paraId="6CAD04E2" w14:textId="77777777" w:rsidR="006145A2" w:rsidRPr="005E3BA7" w:rsidRDefault="006145A2" w:rsidP="000644B5">
            <w:pPr>
              <w:jc w:val="both"/>
              <w:rPr>
                <w:lang w:eastAsia="en-AU"/>
              </w:rPr>
            </w:pPr>
            <w:r w:rsidRPr="005E3BA7">
              <w:rPr>
                <w:lang w:eastAsia="en-AU"/>
              </w:rPr>
              <w:t>At the time of the increase, there were 105 recipients of the Allowance.</w:t>
            </w:r>
          </w:p>
        </w:tc>
      </w:tr>
      <w:tr w:rsidR="006145A2" w:rsidRPr="005E3BA7" w14:paraId="076E25A3" w14:textId="77777777" w:rsidTr="007C2CDB">
        <w:tc>
          <w:tcPr>
            <w:tcW w:w="1928" w:type="dxa"/>
          </w:tcPr>
          <w:p w14:paraId="7AC598C1" w14:textId="77777777" w:rsidR="006145A2" w:rsidRPr="005E3BA7" w:rsidRDefault="006145A2" w:rsidP="00246E36">
            <w:r w:rsidRPr="005E3BA7">
              <w:t>22 June 2011</w:t>
            </w:r>
          </w:p>
        </w:tc>
        <w:tc>
          <w:tcPr>
            <w:tcW w:w="3232" w:type="dxa"/>
            <w:shd w:val="clear" w:color="auto" w:fill="DAEEF3" w:themeFill="accent5" w:themeFillTint="33"/>
          </w:tcPr>
          <w:p w14:paraId="098218B5" w14:textId="77777777"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9740" w:type="dxa"/>
          </w:tcPr>
          <w:p w14:paraId="5EFA7D24" w14:textId="77777777"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14:paraId="4A9FC06B" w14:textId="77777777"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14:paraId="6DA5A9C0" w14:textId="77777777"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14:paraId="064A2957" w14:textId="77777777" w:rsidTr="007C2CDB">
        <w:tc>
          <w:tcPr>
            <w:tcW w:w="1928" w:type="dxa"/>
          </w:tcPr>
          <w:p w14:paraId="27A68D7F" w14:textId="77777777" w:rsidR="006145A2" w:rsidRPr="005E3BA7" w:rsidRDefault="006145A2" w:rsidP="00246E36">
            <w:r w:rsidRPr="005E3BA7">
              <w:t>27 June 2011</w:t>
            </w:r>
          </w:p>
        </w:tc>
        <w:tc>
          <w:tcPr>
            <w:tcW w:w="3232" w:type="dxa"/>
            <w:shd w:val="clear" w:color="auto" w:fill="DAEEF3" w:themeFill="accent5" w:themeFillTint="33"/>
          </w:tcPr>
          <w:p w14:paraId="3B8F0C37" w14:textId="77777777" w:rsidR="006145A2" w:rsidRPr="005E3BA7" w:rsidRDefault="006145A2" w:rsidP="00D57076">
            <w:pPr>
              <w:rPr>
                <w:b/>
              </w:rPr>
            </w:pPr>
            <w:r w:rsidRPr="005E3BA7">
              <w:rPr>
                <w:b/>
              </w:rPr>
              <w:t>Canterbury Earthquake Residential Red Zone Accommodation Assistance</w:t>
            </w:r>
          </w:p>
        </w:tc>
        <w:tc>
          <w:tcPr>
            <w:tcW w:w="9740" w:type="dxa"/>
          </w:tcPr>
          <w:p w14:paraId="79D473F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It was announced that financial assistance would be provided to Canterbury home-owners in the residential red zone who had to leave their home as a result of earthquake damage and faced additional accommodation costs (rent or board) until a financial settlement on their home was completed.   To be eligible a person:</w:t>
            </w:r>
          </w:p>
          <w:p w14:paraId="6671D0B3"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must have owned a home in the red zone and occupied it as their primary residence immediately prior to the earthquake;</w:t>
            </w:r>
          </w:p>
          <w:p w14:paraId="37605A8A"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 xml:space="preserve">needed to </w:t>
            </w:r>
            <w:r w:rsidR="006B2218" w:rsidRPr="005E3BA7">
              <w:rPr>
                <w:rFonts w:ascii="Arial Mäori" w:hAnsi="Arial Mäori"/>
                <w:sz w:val="22"/>
                <w:szCs w:val="22"/>
              </w:rPr>
              <w:t>vacate</w:t>
            </w:r>
            <w:r w:rsidRPr="005E3BA7">
              <w:rPr>
                <w:rFonts w:ascii="Arial Mäori" w:hAnsi="Arial Mäori"/>
                <w:sz w:val="22"/>
                <w:szCs w:val="22"/>
              </w:rPr>
              <w:t xml:space="preserve"> or </w:t>
            </w:r>
            <w:r w:rsidR="006B2218">
              <w:rPr>
                <w:rFonts w:ascii="Arial Mäori" w:hAnsi="Arial Mäori"/>
                <w:sz w:val="22"/>
                <w:szCs w:val="22"/>
              </w:rPr>
              <w:t xml:space="preserve">had </w:t>
            </w:r>
            <w:r w:rsidRPr="005E3BA7">
              <w:rPr>
                <w:rFonts w:ascii="Arial Mäori" w:hAnsi="Arial Mäori"/>
                <w:sz w:val="22"/>
                <w:szCs w:val="22"/>
              </w:rPr>
              <w:t>already vacated that home because of the earthquake;</w:t>
            </w:r>
          </w:p>
          <w:p w14:paraId="067E2F1C"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exhausted their insurance entitlement (if any) for temporary accommodation costs; and</w:t>
            </w:r>
          </w:p>
          <w:p w14:paraId="31E209E2" w14:textId="77777777"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lastRenderedPageBreak/>
              <w:t>have additional accommodation costs for their temporary accommodation, outside the residential red zone but within the Canterbury region.</w:t>
            </w:r>
          </w:p>
          <w:p w14:paraId="47A1EC3B" w14:textId="77777777" w:rsidR="006145A2" w:rsidRPr="005E3BA7" w:rsidRDefault="006145A2" w:rsidP="00F3200A">
            <w:pPr>
              <w:jc w:val="both"/>
            </w:pPr>
            <w:r w:rsidRPr="005E3BA7">
              <w:t>The maximum weekly rate payable, dependent on the actual costs of temporary accommodation was:</w:t>
            </w:r>
          </w:p>
          <w:p w14:paraId="29F07810"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single no children [$180 rent, $112 board];</w:t>
            </w:r>
          </w:p>
          <w:p w14:paraId="093AD57B"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no children or sole parent 1 child [$275 rent, $171 board]; and</w:t>
            </w:r>
          </w:p>
          <w:p w14:paraId="311C9717" w14:textId="77777777"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with children or sole parent 2 or more children [$330 rent, $205 board].</w:t>
            </w:r>
          </w:p>
          <w:p w14:paraId="30DD2B2B" w14:textId="77777777"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14:paraId="2FCDD3FC" w14:textId="77777777" w:rsidR="006145A2" w:rsidRPr="005E3BA7" w:rsidRDefault="006145A2" w:rsidP="00F3200A">
            <w:pPr>
              <w:jc w:val="both"/>
            </w:pPr>
            <w:r w:rsidRPr="005E3BA7">
              <w:t>The programme was scheduled to end on 30 June 2012.</w:t>
            </w:r>
          </w:p>
        </w:tc>
      </w:tr>
      <w:tr w:rsidR="006145A2" w:rsidRPr="005E3BA7" w14:paraId="518A4450" w14:textId="77777777" w:rsidTr="007C2CDB">
        <w:tc>
          <w:tcPr>
            <w:tcW w:w="1928" w:type="dxa"/>
          </w:tcPr>
          <w:p w14:paraId="6620AA52" w14:textId="77777777" w:rsidR="006145A2" w:rsidRPr="005E3BA7" w:rsidRDefault="006145A2" w:rsidP="00246E36">
            <w:r w:rsidRPr="005E3BA7">
              <w:lastRenderedPageBreak/>
              <w:t>1 July 2011</w:t>
            </w:r>
          </w:p>
        </w:tc>
        <w:tc>
          <w:tcPr>
            <w:tcW w:w="3232" w:type="dxa"/>
            <w:shd w:val="clear" w:color="auto" w:fill="DAEEF3" w:themeFill="accent5" w:themeFillTint="33"/>
          </w:tcPr>
          <w:p w14:paraId="0E330314" w14:textId="77777777"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9740" w:type="dxa"/>
          </w:tcPr>
          <w:p w14:paraId="5609D056"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r w:rsidRPr="005E3BA7">
              <w:rPr>
                <w:rFonts w:ascii="Arial Mäori" w:hAnsi="Arial Mäori"/>
                <w:sz w:val="22"/>
                <w:szCs w:val="22"/>
              </w:rPr>
              <w:t xml:space="preserve">.  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76AC170F" w14:textId="77777777" w:rsidTr="007C2CDB">
        <w:tc>
          <w:tcPr>
            <w:tcW w:w="1928" w:type="dxa"/>
          </w:tcPr>
          <w:p w14:paraId="406B9F6F" w14:textId="77777777" w:rsidR="006145A2" w:rsidRPr="005E3BA7" w:rsidRDefault="006145A2" w:rsidP="00246E36">
            <w:r w:rsidRPr="005E3BA7">
              <w:t>1 July 2011</w:t>
            </w:r>
          </w:p>
        </w:tc>
        <w:tc>
          <w:tcPr>
            <w:tcW w:w="3232" w:type="dxa"/>
            <w:shd w:val="clear" w:color="auto" w:fill="DAEEF3" w:themeFill="accent5" w:themeFillTint="33"/>
          </w:tcPr>
          <w:p w14:paraId="7BD02E27" w14:textId="77777777" w:rsidR="006145A2" w:rsidRDefault="006145A2" w:rsidP="00D57076">
            <w:pPr>
              <w:rPr>
                <w:b/>
              </w:rPr>
            </w:pPr>
            <w:r w:rsidRPr="005E3BA7">
              <w:rPr>
                <w:b/>
              </w:rPr>
              <w:t>Responsibility for the Retirement Commission transferred to the Minister of Commerce</w:t>
            </w:r>
          </w:p>
          <w:p w14:paraId="7C877D49" w14:textId="77777777" w:rsidR="00DC3886" w:rsidRPr="005E3BA7" w:rsidRDefault="00DC3886" w:rsidP="00D57076">
            <w:pPr>
              <w:rPr>
                <w:b/>
              </w:rPr>
            </w:pPr>
            <w:r>
              <w:rPr>
                <w:b/>
              </w:rPr>
              <w:t>Commission for Financial Capability and Retirement Income</w:t>
            </w:r>
          </w:p>
        </w:tc>
        <w:tc>
          <w:tcPr>
            <w:tcW w:w="9740" w:type="dxa"/>
          </w:tcPr>
          <w:p w14:paraId="74DE41BE" w14:textId="77777777" w:rsidR="006145A2" w:rsidRPr="00062569" w:rsidRDefault="006145A2" w:rsidP="0035645D">
            <w:pPr>
              <w:jc w:val="both"/>
            </w:pPr>
            <w:r w:rsidRPr="005E3BA7">
              <w:t xml:space="preserve">Responsibility for the </w:t>
            </w:r>
            <w:r w:rsidRPr="005E3BA7">
              <w:rPr>
                <w:i/>
              </w:rPr>
              <w:t>Retirement Commission</w:t>
            </w:r>
            <w:r w:rsidRPr="005E3BA7">
              <w:t xml:space="preserve"> was transferred from the Social Development </w:t>
            </w:r>
            <w:r w:rsidRPr="00062569">
              <w:t>portfolio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14:paraId="0D8D0957" w14:textId="77777777"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14:paraId="7C84244B" w14:textId="77777777" w:rsidTr="007C2CDB">
        <w:tc>
          <w:tcPr>
            <w:tcW w:w="1928" w:type="dxa"/>
          </w:tcPr>
          <w:p w14:paraId="42FD8D17" w14:textId="77777777" w:rsidR="006145A2" w:rsidRPr="005E3BA7" w:rsidRDefault="006145A2" w:rsidP="00246E36">
            <w:r w:rsidRPr="005E3BA7">
              <w:t>1 July 2011</w:t>
            </w:r>
          </w:p>
          <w:p w14:paraId="141A81E7" w14:textId="77777777" w:rsidR="006145A2" w:rsidRPr="005E3BA7" w:rsidRDefault="006145A2" w:rsidP="00246E36"/>
        </w:tc>
        <w:tc>
          <w:tcPr>
            <w:tcW w:w="3232" w:type="dxa"/>
            <w:shd w:val="clear" w:color="auto" w:fill="DAEEF3" w:themeFill="accent5" w:themeFillTint="33"/>
          </w:tcPr>
          <w:p w14:paraId="57F62686" w14:textId="77777777" w:rsidR="006145A2" w:rsidRPr="005E3BA7" w:rsidRDefault="006145A2" w:rsidP="00D57076">
            <w:pPr>
              <w:rPr>
                <w:b/>
              </w:rPr>
            </w:pPr>
            <w:r w:rsidRPr="005E3BA7">
              <w:rPr>
                <w:b/>
              </w:rPr>
              <w:t>Social Housing Unit established</w:t>
            </w:r>
          </w:p>
          <w:p w14:paraId="1930D7F2" w14:textId="77777777" w:rsidR="006145A2" w:rsidRPr="005E3BA7" w:rsidRDefault="006145A2" w:rsidP="00D57076">
            <w:pPr>
              <w:rPr>
                <w:b/>
              </w:rPr>
            </w:pPr>
          </w:p>
          <w:p w14:paraId="01D91CA9" w14:textId="77777777" w:rsidR="006145A2" w:rsidRPr="005E3BA7" w:rsidRDefault="006145A2" w:rsidP="00D57076">
            <w:pPr>
              <w:rPr>
                <w:b/>
              </w:rPr>
            </w:pPr>
            <w:r w:rsidRPr="005E3BA7">
              <w:rPr>
                <w:b/>
              </w:rPr>
              <w:t>(Interim social housing purchasing function)</w:t>
            </w:r>
          </w:p>
        </w:tc>
        <w:tc>
          <w:tcPr>
            <w:tcW w:w="9740" w:type="dxa"/>
          </w:tcPr>
          <w:p w14:paraId="012D2649" w14:textId="77777777" w:rsidR="006145A2" w:rsidRPr="005E3BA7" w:rsidRDefault="006145A2" w:rsidP="009A6098">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programme of work to transform the social and affordable housing sector in New Zealand, to grow the volume of social, affordable and niche housing provided by the third sector and to maximize the effectiveness and efficiency of Government’s investment in social and affordable housing.  </w:t>
            </w:r>
          </w:p>
          <w:p w14:paraId="3C227C6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SHU’s specific role included:</w:t>
            </w:r>
          </w:p>
          <w:p w14:paraId="120BBA55" w14:textId="77777777"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14:paraId="66F80EB7" w14:textId="77777777" w:rsidR="006145A2" w:rsidRPr="005E3BA7" w:rsidRDefault="006145A2" w:rsidP="006C3221">
            <w:pPr>
              <w:pStyle w:val="Chronologybullet2"/>
            </w:pPr>
            <w:r w:rsidRPr="005E3BA7">
              <w:t xml:space="preserve">establishing new programmes to support the development of third-sector provision, including a </w:t>
            </w:r>
            <w:r w:rsidRPr="005E3BA7">
              <w:lastRenderedPageBreak/>
              <w:t xml:space="preserve">replacement for the </w:t>
            </w:r>
            <w:r w:rsidRPr="005E3BA7">
              <w:rPr>
                <w:i/>
              </w:rPr>
              <w:t>Housing Innovation Fund</w:t>
            </w:r>
            <w:r w:rsidRPr="005E3BA7">
              <w:t xml:space="preserve"> and the new </w:t>
            </w:r>
            <w:r w:rsidRPr="005E3BA7">
              <w:rPr>
                <w:i/>
              </w:rPr>
              <w:t>Rural Community Regeneration Programme</w:t>
            </w:r>
            <w:r w:rsidRPr="005E3BA7">
              <w:t>;</w:t>
            </w:r>
          </w:p>
          <w:p w14:paraId="55597964" w14:textId="77777777" w:rsidR="006145A2" w:rsidRPr="005E3BA7" w:rsidRDefault="006145A2" w:rsidP="006C3221">
            <w:pPr>
              <w:pStyle w:val="Chronologybullet2"/>
            </w:pPr>
            <w:r w:rsidRPr="005E3BA7">
              <w:t>developing relationships with key sector participants;</w:t>
            </w:r>
          </w:p>
          <w:p w14:paraId="6492D548" w14:textId="77777777" w:rsidR="006145A2" w:rsidRPr="005E3BA7" w:rsidRDefault="006145A2" w:rsidP="006C3221">
            <w:pPr>
              <w:pStyle w:val="Chronologybullet2"/>
            </w:pPr>
            <w:r w:rsidRPr="005E3BA7">
              <w:t>development standards for provision of social housing, to be used in future procurement;</w:t>
            </w:r>
          </w:p>
          <w:p w14:paraId="700D10D5" w14:textId="77777777"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14:paraId="404BA7E0" w14:textId="77777777" w:rsidR="006145A2" w:rsidRPr="005E3BA7" w:rsidRDefault="006145A2" w:rsidP="00850E86">
            <w:pPr>
              <w:pStyle w:val="Chronologybullet2"/>
              <w:spacing w:after="120"/>
            </w:pPr>
            <w:r w:rsidRPr="005E3BA7">
              <w:t>seeking expressions of interest from potential providers for initial projects.</w:t>
            </w:r>
          </w:p>
          <w:p w14:paraId="317416D1"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was required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14:paraId="4D9C0C9E"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r w:rsidRPr="005E3BA7">
              <w:rPr>
                <w:rFonts w:ascii="Arial Mäori" w:hAnsi="Arial Mäori"/>
                <w:sz w:val="22"/>
                <w:szCs w:val="22"/>
              </w:rPr>
              <w:t xml:space="preserve">), but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  Alongside funding, SHU would also have the option of land transfers and the sale or lease of surplus housing stock.</w:t>
            </w:r>
          </w:p>
          <w:p w14:paraId="769CE82E"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with direct reporting responsibilities to Ministers.  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6661D7D6" w14:textId="77777777" w:rsidTr="007C2CDB">
        <w:tc>
          <w:tcPr>
            <w:tcW w:w="1928" w:type="dxa"/>
          </w:tcPr>
          <w:p w14:paraId="74714D8D" w14:textId="77777777" w:rsidR="006145A2" w:rsidRPr="005E3BA7" w:rsidRDefault="006145A2" w:rsidP="00246E36">
            <w:r w:rsidRPr="005E3BA7">
              <w:lastRenderedPageBreak/>
              <w:t>1 July 2011</w:t>
            </w:r>
          </w:p>
        </w:tc>
        <w:tc>
          <w:tcPr>
            <w:tcW w:w="3232" w:type="dxa"/>
            <w:shd w:val="clear" w:color="auto" w:fill="DAEEF3" w:themeFill="accent5" w:themeFillTint="33"/>
          </w:tcPr>
          <w:p w14:paraId="39B90140" w14:textId="77777777" w:rsidR="006145A2" w:rsidRPr="005E3BA7" w:rsidRDefault="006145A2" w:rsidP="00D57076">
            <w:pPr>
              <w:rPr>
                <w:b/>
              </w:rPr>
            </w:pPr>
            <w:r w:rsidRPr="005E3BA7">
              <w:rPr>
                <w:b/>
              </w:rPr>
              <w:t>Social Housing Fund established</w:t>
            </w:r>
          </w:p>
          <w:p w14:paraId="0971C4CD" w14:textId="77777777" w:rsidR="006145A2" w:rsidRPr="005E3BA7" w:rsidRDefault="006145A2" w:rsidP="00D57076">
            <w:pPr>
              <w:rPr>
                <w:b/>
              </w:rPr>
            </w:pPr>
          </w:p>
          <w:p w14:paraId="6C97AA10" w14:textId="77777777" w:rsidR="006145A2" w:rsidRPr="005E3BA7" w:rsidRDefault="006145A2" w:rsidP="00D57076">
            <w:pPr>
              <w:rPr>
                <w:b/>
              </w:rPr>
            </w:pPr>
            <w:r w:rsidRPr="005E3BA7">
              <w:rPr>
                <w:b/>
              </w:rPr>
              <w:t>(Replaced the Housing Innovation Fund)</w:t>
            </w:r>
          </w:p>
        </w:tc>
        <w:tc>
          <w:tcPr>
            <w:tcW w:w="9740" w:type="dxa"/>
          </w:tcPr>
          <w:p w14:paraId="11640D7E"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  With $37.35 million in 2011/2012 it aimed to deliver niche housing at one end of the scale and volume social and affordable housing at the other.   The </w:t>
            </w:r>
            <w:r w:rsidRPr="005E3BA7">
              <w:rPr>
                <w:rFonts w:ascii="Arial Mäori" w:hAnsi="Arial Mäori"/>
                <w:i/>
                <w:sz w:val="22"/>
                <w:szCs w:val="22"/>
              </w:rPr>
              <w:t xml:space="preserve">Housing Innovation Fund </w:t>
            </w:r>
            <w:r w:rsidRPr="005E3BA7">
              <w:rPr>
                <w:rFonts w:ascii="Arial Mäori" w:hAnsi="Arial Mäori"/>
                <w:sz w:val="22"/>
                <w:szCs w:val="22"/>
              </w:rPr>
              <w:t xml:space="preserve">was disestablished. </w:t>
            </w:r>
          </w:p>
          <w:p w14:paraId="466660FB"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60A35E9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funding was divided between the following groups, with flexibility to support good initiatives:</w:t>
            </w:r>
          </w:p>
          <w:p w14:paraId="7670A5C9"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niche providers $5.0 M</w:t>
            </w:r>
          </w:p>
          <w:p w14:paraId="5A95158A"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growth providers $24.35 M</w:t>
            </w:r>
          </w:p>
          <w:p w14:paraId="24684359" w14:textId="77777777"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M</w:t>
            </w:r>
            <w:r w:rsidR="005B6783">
              <w:rPr>
                <w:rFonts w:ascii="Arial Mäori" w:hAnsi="Arial Mäori"/>
                <w:sz w:val="22"/>
                <w:szCs w:val="22"/>
              </w:rPr>
              <w:t>ä</w:t>
            </w:r>
            <w:r w:rsidRPr="005E3BA7">
              <w:rPr>
                <w:rFonts w:ascii="Arial Mäori" w:hAnsi="Arial Mäori"/>
                <w:sz w:val="22"/>
                <w:szCs w:val="22"/>
              </w:rPr>
              <w:t>ori providers $3.0 M</w:t>
            </w:r>
          </w:p>
          <w:p w14:paraId="4EEC7C9B" w14:textId="77777777" w:rsidR="006145A2" w:rsidRPr="005E3BA7" w:rsidRDefault="005B6783"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Pr>
                <w:rFonts w:ascii="Arial Mäori" w:hAnsi="Arial Mäori"/>
                <w:sz w:val="22"/>
                <w:szCs w:val="22"/>
              </w:rPr>
              <w:t>r</w:t>
            </w:r>
            <w:r w:rsidR="006145A2" w:rsidRPr="005E3BA7">
              <w:rPr>
                <w:rFonts w:ascii="Arial Mäori" w:hAnsi="Arial Mäori"/>
                <w:sz w:val="22"/>
                <w:szCs w:val="22"/>
              </w:rPr>
              <w:t>ural providers $5.0 M</w:t>
            </w:r>
          </w:p>
          <w:p w14:paraId="617526E4" w14:textId="77777777"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14:paraId="5ECD7A04" w14:textId="77777777" w:rsidTr="007C2CDB">
        <w:tc>
          <w:tcPr>
            <w:tcW w:w="1928" w:type="dxa"/>
          </w:tcPr>
          <w:p w14:paraId="52A212DE" w14:textId="77777777" w:rsidR="006145A2" w:rsidRPr="005E3BA7" w:rsidRDefault="006145A2" w:rsidP="00246E36">
            <w:r w:rsidRPr="005E3BA7">
              <w:t>1 July 2011</w:t>
            </w:r>
          </w:p>
        </w:tc>
        <w:tc>
          <w:tcPr>
            <w:tcW w:w="3232" w:type="dxa"/>
            <w:shd w:val="clear" w:color="auto" w:fill="DAEEF3" w:themeFill="accent5" w:themeFillTint="33"/>
          </w:tcPr>
          <w:p w14:paraId="2EBABE98" w14:textId="77777777" w:rsidR="006145A2" w:rsidRPr="005E3BA7" w:rsidRDefault="006145A2" w:rsidP="00D57076">
            <w:pPr>
              <w:rPr>
                <w:b/>
              </w:rPr>
            </w:pPr>
            <w:r w:rsidRPr="005E3BA7">
              <w:rPr>
                <w:b/>
              </w:rPr>
              <w:t>Reviewable tenancies for new HNZC tenants</w:t>
            </w:r>
          </w:p>
          <w:p w14:paraId="4D2E8EEE" w14:textId="77777777" w:rsidR="006145A2" w:rsidRPr="005E3BA7" w:rsidRDefault="006145A2" w:rsidP="00D57076">
            <w:pPr>
              <w:rPr>
                <w:b/>
              </w:rPr>
            </w:pPr>
          </w:p>
          <w:p w14:paraId="0E2E25C4" w14:textId="77777777" w:rsidR="006145A2" w:rsidRPr="005E3BA7" w:rsidRDefault="006B2218" w:rsidP="00D57076">
            <w:pPr>
              <w:rPr>
                <w:b/>
              </w:rPr>
            </w:pPr>
            <w:r w:rsidRPr="005E3BA7">
              <w:rPr>
                <w:b/>
              </w:rPr>
              <w:t>One-year</w:t>
            </w:r>
            <w:r w:rsidR="006145A2" w:rsidRPr="005E3BA7">
              <w:rPr>
                <w:b/>
              </w:rPr>
              <w:t xml:space="preserve"> ban for </w:t>
            </w:r>
            <w:r w:rsidR="006145A2" w:rsidRPr="005E3BA7">
              <w:rPr>
                <w:b/>
              </w:rPr>
              <w:lastRenderedPageBreak/>
              <w:t>abusive tenants</w:t>
            </w:r>
          </w:p>
        </w:tc>
        <w:tc>
          <w:tcPr>
            <w:tcW w:w="9740" w:type="dxa"/>
          </w:tcPr>
          <w:p w14:paraId="1B6B99DC" w14:textId="77777777" w:rsidR="006145A2" w:rsidRPr="005E3BA7" w:rsidRDefault="006145A2" w:rsidP="00F3200A">
            <w:pPr>
              <w:jc w:val="both"/>
            </w:pPr>
            <w:r w:rsidRPr="005E3BA7">
              <w:lastRenderedPageBreak/>
              <w:t xml:space="preserve">Reviewable tenancies were introduced for new state housing tenants.  From this time, new state tenants had their tenancy reviewed every three years.  Elderly or disabled tenants were not subject to review, unless their circumstances had changed.  </w:t>
            </w:r>
          </w:p>
          <w:p w14:paraId="09FA559B" w14:textId="77777777" w:rsidR="006145A2" w:rsidRPr="005E3BA7" w:rsidRDefault="006145A2" w:rsidP="00F3200A">
            <w:pPr>
              <w:jc w:val="both"/>
            </w:pPr>
            <w:r w:rsidRPr="005E3BA7">
              <w:t xml:space="preserve">State tenants who engaged in anti-social behaviour or who abused their State house could be banned for </w:t>
            </w:r>
            <w:r w:rsidRPr="005E3BA7">
              <w:lastRenderedPageBreak/>
              <w:t>one year from reapplying for a state house.</w:t>
            </w:r>
          </w:p>
          <w:p w14:paraId="63B2D620" w14:textId="77777777"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14:paraId="6B52B291" w14:textId="77777777" w:rsidTr="007C2CDB">
        <w:tc>
          <w:tcPr>
            <w:tcW w:w="1928" w:type="dxa"/>
          </w:tcPr>
          <w:p w14:paraId="0BCED6FB" w14:textId="77777777" w:rsidR="006145A2" w:rsidRPr="005E3BA7" w:rsidRDefault="006145A2" w:rsidP="00246E36">
            <w:r w:rsidRPr="005E3BA7">
              <w:lastRenderedPageBreak/>
              <w:t>1 July 2011</w:t>
            </w:r>
          </w:p>
        </w:tc>
        <w:tc>
          <w:tcPr>
            <w:tcW w:w="3232" w:type="dxa"/>
            <w:shd w:val="clear" w:color="auto" w:fill="DAEEF3" w:themeFill="accent5" w:themeFillTint="33"/>
          </w:tcPr>
          <w:p w14:paraId="191A0166" w14:textId="77777777"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9740" w:type="dxa"/>
          </w:tcPr>
          <w:p w14:paraId="15B471F6" w14:textId="77777777"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w:t>
            </w:r>
            <w:r w:rsidR="00A3545B" w:rsidRPr="005E3BA7">
              <w:t>Lower priority applicants</w:t>
            </w:r>
            <w:r w:rsidRPr="005E3BA7">
              <w:t xml:space="preserve">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w:t>
            </w:r>
            <w:r w:rsidR="00A3545B" w:rsidRPr="005E3BA7">
              <w:t>list but</w:t>
            </w:r>
            <w:r w:rsidRPr="005E3BA7">
              <w:t xml:space="preserve"> were recorded on housing needs register to get other assistance.</w:t>
            </w:r>
          </w:p>
          <w:p w14:paraId="46849DEB" w14:textId="77777777"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w:t>
            </w:r>
            <w:r w:rsidR="00A3545B" w:rsidRPr="005E3BA7">
              <w:t>list but</w:t>
            </w:r>
            <w:r w:rsidRPr="005E3BA7">
              <w:t xml:space="preserve"> were highly unlikely to get a state house.</w:t>
            </w:r>
          </w:p>
          <w:p w14:paraId="68AB1902" w14:textId="77777777" w:rsidR="00CD76C8" w:rsidRDefault="00CD76C8" w:rsidP="000644B5">
            <w:pPr>
              <w:jc w:val="both"/>
            </w:pPr>
            <w:r>
              <w:t>Prior to this time the priority categories were:</w:t>
            </w:r>
          </w:p>
          <w:p w14:paraId="06EB5D5D" w14:textId="77777777" w:rsidR="00CD76C8" w:rsidRDefault="00CD76C8" w:rsidP="00CD76C8">
            <w:pPr>
              <w:pStyle w:val="Chronologybullet2"/>
            </w:pPr>
            <w:r>
              <w:t>A. At Risk – households with a severe and persistent housing need that must be addressed immediately;</w:t>
            </w:r>
          </w:p>
          <w:p w14:paraId="0E696106" w14:textId="77777777" w:rsidR="00CD76C8" w:rsidRDefault="00CD76C8" w:rsidP="00CD76C8">
            <w:pPr>
              <w:pStyle w:val="Chronologybullet2"/>
            </w:pPr>
            <w:r>
              <w:t>B. Serious Housing Need – households with a significant and persistent need;</w:t>
            </w:r>
          </w:p>
          <w:p w14:paraId="7BBBEB68" w14:textId="77777777" w:rsidR="00CD76C8" w:rsidRDefault="00CD76C8" w:rsidP="00CD76C8">
            <w:pPr>
              <w:pStyle w:val="Chronologybullet2"/>
            </w:pPr>
            <w:r>
              <w:t>C. Moderate Need – households that experience moderate disadvantage that is likely to compound over time; and</w:t>
            </w:r>
          </w:p>
          <w:p w14:paraId="7342F8E1" w14:textId="77777777" w:rsidR="00CD76C8" w:rsidRPr="005E3BA7" w:rsidRDefault="00CD76C8" w:rsidP="00CD76C8">
            <w:pPr>
              <w:pStyle w:val="Chronologybullet2"/>
            </w:pPr>
            <w:r>
              <w:t xml:space="preserve">D. Low-level Need – households that are </w:t>
            </w:r>
            <w:r w:rsidR="00A3545B">
              <w:t>disadvantaged but</w:t>
            </w:r>
            <w:r>
              <w:t xml:space="preserve"> may be able to function in the market.</w:t>
            </w:r>
          </w:p>
        </w:tc>
      </w:tr>
      <w:tr w:rsidR="006145A2" w:rsidRPr="005E3BA7" w14:paraId="3E406F52" w14:textId="77777777" w:rsidTr="007C2CDB">
        <w:tc>
          <w:tcPr>
            <w:tcW w:w="1928" w:type="dxa"/>
          </w:tcPr>
          <w:p w14:paraId="5E9954FE" w14:textId="77777777" w:rsidR="006145A2" w:rsidRPr="005E3BA7" w:rsidRDefault="006145A2" w:rsidP="00246E36">
            <w:r w:rsidRPr="005E3BA7">
              <w:t>1 July 2011</w:t>
            </w:r>
          </w:p>
        </w:tc>
        <w:tc>
          <w:tcPr>
            <w:tcW w:w="3232" w:type="dxa"/>
            <w:shd w:val="clear" w:color="auto" w:fill="DAEEF3" w:themeFill="accent5" w:themeFillTint="33"/>
          </w:tcPr>
          <w:p w14:paraId="3B5E78E7" w14:textId="77777777" w:rsidR="006145A2" w:rsidRPr="005E3BA7" w:rsidRDefault="006145A2" w:rsidP="00D57076">
            <w:pPr>
              <w:rPr>
                <w:b/>
              </w:rPr>
            </w:pPr>
            <w:r w:rsidRPr="005E3BA7">
              <w:rPr>
                <w:b/>
              </w:rPr>
              <w:t>Changes to the Rates Rebate Scheme</w:t>
            </w:r>
          </w:p>
        </w:tc>
        <w:tc>
          <w:tcPr>
            <w:tcW w:w="9740" w:type="dxa"/>
          </w:tcPr>
          <w:p w14:paraId="32510D96" w14:textId="77777777"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14:paraId="6A82FAE6"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$570 to $580; and</w:t>
            </w:r>
          </w:p>
          <w:p w14:paraId="3DE0275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$22,340 to $23,240.</w:t>
            </w:r>
          </w:p>
          <w:p w14:paraId="5B530482" w14:textId="77777777"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14:paraId="1AE0D462" w14:textId="77777777" w:rsidR="006145A2" w:rsidRPr="005E3BA7" w:rsidRDefault="006145A2" w:rsidP="000644B5">
            <w:pPr>
              <w:jc w:val="both"/>
            </w:pPr>
            <w:r w:rsidRPr="005E3BA7">
              <w:t>Homeowners could apply for the rebate for the 2011/2012 rating year (1 July 2011 to 30 June 2012).</w:t>
            </w:r>
          </w:p>
        </w:tc>
      </w:tr>
      <w:tr w:rsidR="006145A2" w:rsidRPr="005E3BA7" w14:paraId="2B8606CC" w14:textId="77777777" w:rsidTr="007C2CDB">
        <w:tc>
          <w:tcPr>
            <w:tcW w:w="1928" w:type="dxa"/>
          </w:tcPr>
          <w:p w14:paraId="48FB6DB6" w14:textId="77777777" w:rsidR="006145A2" w:rsidRPr="005E3BA7" w:rsidRDefault="006145A2" w:rsidP="00246E36">
            <w:r w:rsidRPr="005E3BA7">
              <w:t>1 July 2011</w:t>
            </w:r>
          </w:p>
        </w:tc>
        <w:tc>
          <w:tcPr>
            <w:tcW w:w="3232" w:type="dxa"/>
            <w:shd w:val="clear" w:color="auto" w:fill="DAEEF3" w:themeFill="accent5" w:themeFillTint="33"/>
          </w:tcPr>
          <w:p w14:paraId="70ACBF8C" w14:textId="77777777" w:rsidR="006145A2" w:rsidRPr="005E3BA7" w:rsidRDefault="006145A2" w:rsidP="00D57076">
            <w:pPr>
              <w:rPr>
                <w:b/>
              </w:rPr>
            </w:pPr>
            <w:r w:rsidRPr="005E3BA7">
              <w:rPr>
                <w:b/>
              </w:rPr>
              <w:t>Skills for Growth Programme commenced</w:t>
            </w:r>
          </w:p>
        </w:tc>
        <w:tc>
          <w:tcPr>
            <w:tcW w:w="9740" w:type="dxa"/>
          </w:tcPr>
          <w:p w14:paraId="2E3D554C" w14:textId="77777777"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14:paraId="01FE0CC5" w14:textId="77777777" w:rsidR="006145A2" w:rsidRPr="005E3BA7" w:rsidRDefault="006145A2" w:rsidP="000644B5">
            <w:pPr>
              <w:jc w:val="both"/>
            </w:pPr>
            <w:r w:rsidRPr="005E3BA7">
              <w:t>The subsidy was paid in stages:</w:t>
            </w:r>
          </w:p>
          <w:p w14:paraId="0A3C91F9" w14:textId="77777777" w:rsidR="006145A2" w:rsidRPr="005E3BA7" w:rsidRDefault="006145A2" w:rsidP="006C3221">
            <w:pPr>
              <w:pStyle w:val="Chronologybullet2"/>
            </w:pPr>
            <w:r w:rsidRPr="005E3BA7">
              <w:t xml:space="preserve">$1,000 when the employer provided the </w:t>
            </w:r>
            <w:r w:rsidRPr="005E3BA7">
              <w:rPr>
                <w:i/>
              </w:rPr>
              <w:t>Ministry of Social Development</w:t>
            </w:r>
            <w:r w:rsidRPr="005E3BA7">
              <w:t xml:space="preserve"> with a training plan and confirmed job offer;</w:t>
            </w:r>
          </w:p>
          <w:p w14:paraId="50B8BDF9" w14:textId="77777777" w:rsidR="006145A2" w:rsidRPr="005E3BA7" w:rsidRDefault="006145A2" w:rsidP="006C3221">
            <w:pPr>
              <w:pStyle w:val="Chronologybullet2"/>
            </w:pPr>
            <w:r w:rsidRPr="005E3BA7">
              <w:t>$3,000 after the young person had been in employment and training for three months; and</w:t>
            </w:r>
          </w:p>
          <w:p w14:paraId="5A5CD2FC" w14:textId="77777777"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14:paraId="361700CA"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0ED2AC1" w14:textId="77777777" w:rsidTr="007C2CDB">
        <w:tc>
          <w:tcPr>
            <w:tcW w:w="1928" w:type="dxa"/>
          </w:tcPr>
          <w:p w14:paraId="4FBF898A" w14:textId="77777777" w:rsidR="006145A2" w:rsidRPr="005E3BA7" w:rsidRDefault="006145A2" w:rsidP="00246E36">
            <w:r w:rsidRPr="005E3BA7">
              <w:t>1 July 2011</w:t>
            </w:r>
          </w:p>
        </w:tc>
        <w:tc>
          <w:tcPr>
            <w:tcW w:w="3232" w:type="dxa"/>
            <w:shd w:val="clear" w:color="auto" w:fill="DAEEF3" w:themeFill="accent5" w:themeFillTint="33"/>
          </w:tcPr>
          <w:p w14:paraId="020C4D47" w14:textId="77777777" w:rsidR="006145A2" w:rsidRPr="005E3BA7" w:rsidRDefault="006145A2" w:rsidP="00D57076">
            <w:pPr>
              <w:rPr>
                <w:b/>
              </w:rPr>
            </w:pPr>
            <w:r w:rsidRPr="005E3BA7">
              <w:rPr>
                <w:b/>
              </w:rPr>
              <w:t xml:space="preserve">Job Ops with Training </w:t>
            </w:r>
            <w:r w:rsidRPr="005E3BA7">
              <w:rPr>
                <w:b/>
              </w:rPr>
              <w:lastRenderedPageBreak/>
              <w:t>commenced</w:t>
            </w:r>
          </w:p>
        </w:tc>
        <w:tc>
          <w:tcPr>
            <w:tcW w:w="9740" w:type="dxa"/>
          </w:tcPr>
          <w:p w14:paraId="2CFD3D9D" w14:textId="77777777" w:rsidR="006145A2" w:rsidRPr="005E3BA7" w:rsidRDefault="006145A2" w:rsidP="000644B5">
            <w:pPr>
              <w:jc w:val="both"/>
            </w:pPr>
            <w:r w:rsidRPr="005E3BA7">
              <w:rPr>
                <w:i/>
              </w:rPr>
              <w:lastRenderedPageBreak/>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w:t>
            </w:r>
            <w:r w:rsidRPr="005E3BA7">
              <w:lastRenderedPageBreak/>
              <w:t>provided a subsidy of up to $5,000 to employ a young person (16-24 years) for at least 6 months. The change required the employer to develop a training programme resulting in skill development for the young person for whom the subsidy was paid.</w:t>
            </w:r>
          </w:p>
          <w:p w14:paraId="0A3178F2" w14:textId="77777777" w:rsidR="006145A2" w:rsidRPr="005E3BA7" w:rsidRDefault="006145A2" w:rsidP="000644B5">
            <w:pPr>
              <w:jc w:val="both"/>
            </w:pPr>
            <w:r w:rsidRPr="005E3BA7">
              <w:t>The subsidy of up to $5,000 could be used for both wages and training.</w:t>
            </w:r>
          </w:p>
          <w:p w14:paraId="26F99C48"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628B78A" w14:textId="77777777" w:rsidTr="007C2CDB">
        <w:tc>
          <w:tcPr>
            <w:tcW w:w="1928" w:type="dxa"/>
          </w:tcPr>
          <w:p w14:paraId="358E1B96" w14:textId="77777777" w:rsidR="006145A2" w:rsidRPr="005E3BA7" w:rsidRDefault="006145A2" w:rsidP="00246E36">
            <w:r w:rsidRPr="005E3BA7">
              <w:lastRenderedPageBreak/>
              <w:t>1 July 2011</w:t>
            </w:r>
          </w:p>
        </w:tc>
        <w:tc>
          <w:tcPr>
            <w:tcW w:w="3232" w:type="dxa"/>
            <w:shd w:val="clear" w:color="auto" w:fill="DAEEF3" w:themeFill="accent5" w:themeFillTint="33"/>
          </w:tcPr>
          <w:p w14:paraId="27C50B6E" w14:textId="77777777" w:rsidR="006145A2" w:rsidRPr="005E3BA7" w:rsidRDefault="006145A2" w:rsidP="00D57076">
            <w:pPr>
              <w:rPr>
                <w:b/>
              </w:rPr>
            </w:pPr>
            <w:r w:rsidRPr="005E3BA7">
              <w:rPr>
                <w:b/>
              </w:rPr>
              <w:t>Limited Service Volunteer Scheme expanded</w:t>
            </w:r>
          </w:p>
        </w:tc>
        <w:tc>
          <w:tcPr>
            <w:tcW w:w="9740" w:type="dxa"/>
          </w:tcPr>
          <w:p w14:paraId="4D544ECE" w14:textId="77777777" w:rsidR="006145A2" w:rsidRPr="005E3BA7" w:rsidRDefault="006145A2" w:rsidP="000644B5">
            <w:pPr>
              <w:jc w:val="both"/>
            </w:pPr>
            <w:r w:rsidRPr="005E3BA7">
              <w:t xml:space="preserve">The </w:t>
            </w:r>
            <w:r w:rsidRPr="005E3BA7">
              <w:rPr>
                <w:i/>
              </w:rPr>
              <w:t>Limited Service Volunteer Scheme</w:t>
            </w:r>
            <w:r w:rsidRPr="005E3BA7">
              <w:t xml:space="preserve"> (LSV) was expanded to 1,500 places per year.</w:t>
            </w:r>
          </w:p>
          <w:p w14:paraId="3660187E" w14:textId="77777777" w:rsidR="006145A2" w:rsidRPr="005E3BA7" w:rsidRDefault="006145A2" w:rsidP="000644B5">
            <w:pPr>
              <w:jc w:val="both"/>
            </w:pPr>
            <w:r w:rsidRPr="005E3BA7">
              <w:t xml:space="preserve">LSV was a </w:t>
            </w:r>
            <w:r w:rsidR="006B2218" w:rsidRPr="005E3BA7">
              <w:t>six-week</w:t>
            </w:r>
            <w:r w:rsidRPr="005E3BA7">
              <w:t xml:space="preserve"> residential programme run by the </w:t>
            </w:r>
            <w:r w:rsidRPr="005E3BA7">
              <w:rPr>
                <w:i/>
              </w:rPr>
              <w:t>New Zealand Defence Force</w:t>
            </w:r>
            <w:r w:rsidRPr="005E3BA7">
              <w:t xml:space="preserve"> at Burnham, Trentham and Hobsonville.  The scheme was first established at Burnham in May 1993.</w:t>
            </w:r>
          </w:p>
          <w:p w14:paraId="1F986395" w14:textId="16D998E9" w:rsidR="006145A2" w:rsidRPr="005E3BA7" w:rsidRDefault="006145A2" w:rsidP="000644B5">
            <w:pPr>
              <w:jc w:val="both"/>
            </w:pPr>
            <w:r w:rsidRPr="005E3BA7">
              <w:t xml:space="preserve">The scheme was targeted at </w:t>
            </w:r>
            <w:r w:rsidR="00034E0A" w:rsidRPr="005E3BA7">
              <w:t>18-24-year</w:t>
            </w:r>
            <w:r w:rsidRPr="005E3BA7">
              <w:t xml:space="preserve">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6 months.</w:t>
            </w:r>
          </w:p>
          <w:p w14:paraId="3430FB62" w14:textId="77777777" w:rsidR="006145A2" w:rsidRPr="005E3BA7" w:rsidRDefault="006145A2" w:rsidP="000644B5">
            <w:pPr>
              <w:jc w:val="both"/>
            </w:pPr>
            <w:r w:rsidRPr="005E3BA7">
              <w:t xml:space="preserve">The expansion was part of the </w:t>
            </w:r>
            <w:r w:rsidRPr="005E3BA7">
              <w:rPr>
                <w:i/>
              </w:rPr>
              <w:t>Youth Employment Package</w:t>
            </w:r>
            <w:r w:rsidRPr="005E3BA7">
              <w:t>.</w:t>
            </w:r>
          </w:p>
        </w:tc>
      </w:tr>
      <w:tr w:rsidR="006145A2" w:rsidRPr="005E3BA7" w14:paraId="24E5A64E" w14:textId="77777777" w:rsidTr="007C2CDB">
        <w:tc>
          <w:tcPr>
            <w:tcW w:w="1928" w:type="dxa"/>
          </w:tcPr>
          <w:p w14:paraId="73161A46" w14:textId="77777777" w:rsidR="006145A2" w:rsidRPr="005E3BA7" w:rsidRDefault="006145A2" w:rsidP="00246E36">
            <w:r w:rsidRPr="005E3BA7">
              <w:t>1 July 2011</w:t>
            </w:r>
          </w:p>
        </w:tc>
        <w:tc>
          <w:tcPr>
            <w:tcW w:w="3232" w:type="dxa"/>
            <w:shd w:val="clear" w:color="auto" w:fill="DAEEF3" w:themeFill="accent5" w:themeFillTint="33"/>
          </w:tcPr>
          <w:p w14:paraId="31FAD3E9" w14:textId="77777777"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9740" w:type="dxa"/>
          </w:tcPr>
          <w:p w14:paraId="7EA05B72" w14:textId="77777777"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14:paraId="68E12164" w14:textId="77777777"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14:paraId="1FCAF8A2" w14:textId="77777777" w:rsidR="006145A2" w:rsidRPr="005E3BA7" w:rsidRDefault="006145A2" w:rsidP="00B847A4">
            <w:pPr>
              <w:numPr>
                <w:ilvl w:val="0"/>
                <w:numId w:val="63"/>
              </w:numPr>
              <w:tabs>
                <w:tab w:val="clear" w:pos="360"/>
                <w:tab w:val="num" w:pos="162"/>
              </w:tabs>
              <w:spacing w:before="0"/>
              <w:jc w:val="both"/>
            </w:pPr>
            <w:r w:rsidRPr="005E3BA7">
              <w:t>single people: $933 per annum;</w:t>
            </w:r>
          </w:p>
          <w:p w14:paraId="48B129A1" w14:textId="77777777" w:rsidR="006145A2" w:rsidRPr="005E3BA7" w:rsidRDefault="006145A2" w:rsidP="00B847A4">
            <w:pPr>
              <w:numPr>
                <w:ilvl w:val="0"/>
                <w:numId w:val="63"/>
              </w:numPr>
              <w:tabs>
                <w:tab w:val="clear" w:pos="360"/>
                <w:tab w:val="num" w:pos="162"/>
              </w:tabs>
              <w:spacing w:before="0"/>
              <w:jc w:val="both"/>
            </w:pPr>
            <w:r w:rsidRPr="005E3BA7">
              <w:t>couple (both in care): $1,866 per annum; and</w:t>
            </w:r>
          </w:p>
          <w:p w14:paraId="4F96E9F7" w14:textId="77777777" w:rsidR="006145A2" w:rsidRDefault="006145A2" w:rsidP="00B847A4">
            <w:pPr>
              <w:numPr>
                <w:ilvl w:val="0"/>
                <w:numId w:val="63"/>
              </w:numPr>
              <w:tabs>
                <w:tab w:val="clear" w:pos="360"/>
                <w:tab w:val="num" w:pos="162"/>
              </w:tabs>
              <w:spacing w:before="0"/>
              <w:jc w:val="both"/>
            </w:pPr>
            <w:r w:rsidRPr="005E3BA7">
              <w:t>couple (one in care): $2,798 per annum.</w:t>
            </w:r>
          </w:p>
          <w:p w14:paraId="6B9A98D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52C43C57" w14:textId="77777777" w:rsidTr="007C2CDB">
        <w:tc>
          <w:tcPr>
            <w:tcW w:w="1928" w:type="dxa"/>
          </w:tcPr>
          <w:p w14:paraId="1929B51C" w14:textId="77777777" w:rsidR="006145A2" w:rsidRPr="00D32FC0" w:rsidRDefault="006145A2" w:rsidP="00246E36">
            <w:r w:rsidRPr="00D32FC0">
              <w:t>1 July 2011</w:t>
            </w:r>
          </w:p>
        </w:tc>
        <w:tc>
          <w:tcPr>
            <w:tcW w:w="3232" w:type="dxa"/>
            <w:shd w:val="clear" w:color="auto" w:fill="DAEEF3" w:themeFill="accent5" w:themeFillTint="33"/>
          </w:tcPr>
          <w:p w14:paraId="7015C48B" w14:textId="77777777"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9740" w:type="dxa"/>
          </w:tcPr>
          <w:p w14:paraId="0E21EC61" w14:textId="77777777"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14:paraId="4675FDA9" w14:textId="0D353A2B" w:rsidR="00D32FC0" w:rsidRPr="00D32FC0" w:rsidRDefault="006145A2" w:rsidP="00F3200A">
            <w:pPr>
              <w:jc w:val="both"/>
            </w:pPr>
            <w:r w:rsidRPr="00D32FC0">
              <w:t xml:space="preserve">Gifts could also be made by the applicant or partner (if any) to another person who had provided a </w:t>
            </w:r>
            <w:hyperlink r:id="rId53" w:history="1">
              <w:r w:rsidRPr="00D32FC0">
                <w:rPr>
                  <w:rStyle w:val="Hyperlink"/>
                  <w:color w:val="auto"/>
                  <w:u w:val="none"/>
                </w:rPr>
                <w:t>high level of care</w:t>
              </w:r>
            </w:hyperlink>
            <w:r w:rsidRPr="00D32FC0">
              <w:t xml:space="preserve"> to the applicant.  The gift must have been made within 12 months of the client's date of </w:t>
            </w:r>
            <w:r w:rsidRPr="00D32FC0">
              <w:lastRenderedPageBreak/>
              <w:t xml:space="preserve">application for a financial means assessment.  As long as the applicant had received at least one year of continuous </w:t>
            </w:r>
            <w:r w:rsidR="00A3545B" w:rsidRPr="00D32FC0">
              <w:t>high-level</w:t>
            </w:r>
            <w:r w:rsidRPr="00D32FC0">
              <w:t xml:space="preserve"> care, they could gift a maximum of $6,000 for each year of </w:t>
            </w:r>
            <w:r w:rsidR="00034E0A" w:rsidRPr="00D32FC0">
              <w:t>high-level</w:t>
            </w:r>
            <w:r w:rsidRPr="00D32FC0">
              <w:t xml:space="preserve"> care received, up to a maximum of $30,000 (minus any allowable gifting that ha</w:t>
            </w:r>
            <w:r w:rsidR="002E1411">
              <w:t>d</w:t>
            </w:r>
            <w:r w:rsidRPr="00D32FC0">
              <w:t xml:space="preserve"> already taken place).</w:t>
            </w:r>
          </w:p>
          <w:p w14:paraId="37910D9E" w14:textId="77777777"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Consumer Price Index</w:t>
            </w:r>
            <w:r w:rsidRPr="00D32FC0">
              <w:t xml:space="preserve"> movement since the last adjustment in July 2009 equated to an adjustment of $510, so an adjustment of $500 was applied.   </w:t>
            </w:r>
          </w:p>
        </w:tc>
      </w:tr>
      <w:tr w:rsidR="006145A2" w:rsidRPr="005E3BA7" w14:paraId="0DE8A259" w14:textId="77777777" w:rsidTr="007C2CDB">
        <w:tc>
          <w:tcPr>
            <w:tcW w:w="1928" w:type="dxa"/>
          </w:tcPr>
          <w:p w14:paraId="4D4BBC8E" w14:textId="77777777" w:rsidR="006145A2" w:rsidRPr="005E3BA7" w:rsidRDefault="006145A2" w:rsidP="00246E36">
            <w:r w:rsidRPr="005E3BA7">
              <w:lastRenderedPageBreak/>
              <w:t>1 July 2011</w:t>
            </w:r>
          </w:p>
        </w:tc>
        <w:tc>
          <w:tcPr>
            <w:tcW w:w="3232" w:type="dxa"/>
            <w:shd w:val="clear" w:color="auto" w:fill="DAEEF3" w:themeFill="accent5" w:themeFillTint="33"/>
          </w:tcPr>
          <w:p w14:paraId="6D8D8374" w14:textId="77777777" w:rsidR="006145A2" w:rsidRPr="005E3BA7" w:rsidRDefault="006145A2" w:rsidP="00D57076">
            <w:pPr>
              <w:rPr>
                <w:b/>
              </w:rPr>
            </w:pPr>
            <w:r w:rsidRPr="005E3BA7">
              <w:rPr>
                <w:b/>
              </w:rPr>
              <w:t>Paid Parental Leave Increased</w:t>
            </w:r>
          </w:p>
        </w:tc>
        <w:tc>
          <w:tcPr>
            <w:tcW w:w="9740" w:type="dxa"/>
          </w:tcPr>
          <w:p w14:paraId="68F8DA3F" w14:textId="77777777"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$441.62 gross per week to a maximum of $458.82 gross per week.  This reflected the movement in average weekly earnings over the previous year.</w:t>
            </w:r>
          </w:p>
          <w:p w14:paraId="2DD98C50" w14:textId="77777777" w:rsidR="006145A2" w:rsidRPr="005E3BA7" w:rsidRDefault="006145A2" w:rsidP="000644B5">
            <w:pPr>
              <w:jc w:val="both"/>
            </w:pPr>
            <w:r w:rsidRPr="005E3BA7">
              <w:t>The minimum payment for self-employed parents increased from $127.50 per week to $130.00 per week.</w:t>
            </w:r>
          </w:p>
        </w:tc>
      </w:tr>
      <w:tr w:rsidR="006145A2" w:rsidRPr="005E3BA7" w14:paraId="48F92FD5" w14:textId="77777777" w:rsidTr="007C2CDB">
        <w:tc>
          <w:tcPr>
            <w:tcW w:w="1928" w:type="dxa"/>
          </w:tcPr>
          <w:p w14:paraId="30A8D62C" w14:textId="77777777" w:rsidR="006145A2" w:rsidRPr="005E3BA7" w:rsidRDefault="006145A2" w:rsidP="00246E36">
            <w:r w:rsidRPr="005E3BA7">
              <w:t>1 July 2011</w:t>
            </w:r>
          </w:p>
        </w:tc>
        <w:tc>
          <w:tcPr>
            <w:tcW w:w="3232" w:type="dxa"/>
            <w:shd w:val="clear" w:color="auto" w:fill="DAEEF3" w:themeFill="accent5" w:themeFillTint="33"/>
          </w:tcPr>
          <w:p w14:paraId="582D2568" w14:textId="77777777" w:rsidR="006145A2" w:rsidRPr="005E3BA7" w:rsidRDefault="006145A2" w:rsidP="00D57076">
            <w:pPr>
              <w:rPr>
                <w:b/>
              </w:rPr>
            </w:pPr>
            <w:r w:rsidRPr="005E3BA7">
              <w:rPr>
                <w:b/>
              </w:rPr>
              <w:t>Community Response Model</w:t>
            </w:r>
          </w:p>
          <w:p w14:paraId="5700F54D" w14:textId="77777777" w:rsidR="006145A2" w:rsidRPr="005E3BA7" w:rsidRDefault="006145A2" w:rsidP="00D57076">
            <w:pPr>
              <w:rPr>
                <w:b/>
              </w:rPr>
            </w:pPr>
          </w:p>
          <w:p w14:paraId="5ACF61BD" w14:textId="77777777" w:rsidR="006145A2" w:rsidRPr="005E3BA7" w:rsidRDefault="006145A2" w:rsidP="00D57076">
            <w:pPr>
              <w:rPr>
                <w:b/>
              </w:rPr>
            </w:pPr>
          </w:p>
          <w:p w14:paraId="60E57689" w14:textId="77777777" w:rsidR="006145A2" w:rsidRPr="005E3BA7" w:rsidRDefault="006145A2" w:rsidP="00D57076">
            <w:pPr>
              <w:rPr>
                <w:b/>
              </w:rPr>
            </w:pPr>
          </w:p>
          <w:p w14:paraId="5E014EAB" w14:textId="77777777" w:rsidR="006145A2" w:rsidRPr="005E3BA7" w:rsidRDefault="006145A2" w:rsidP="00D57076">
            <w:pPr>
              <w:rPr>
                <w:b/>
              </w:rPr>
            </w:pPr>
          </w:p>
          <w:p w14:paraId="7333DB59" w14:textId="77777777" w:rsidR="006145A2" w:rsidRPr="005E3BA7" w:rsidRDefault="006145A2" w:rsidP="00D57076">
            <w:pPr>
              <w:rPr>
                <w:b/>
              </w:rPr>
            </w:pPr>
          </w:p>
          <w:p w14:paraId="2772CE62" w14:textId="77777777" w:rsidR="00A663E3" w:rsidRDefault="00A663E3" w:rsidP="00D57076">
            <w:pPr>
              <w:rPr>
                <w:b/>
              </w:rPr>
            </w:pPr>
          </w:p>
          <w:p w14:paraId="7A64528D" w14:textId="77777777" w:rsidR="006145A2" w:rsidRPr="005E3BA7" w:rsidRDefault="006145A2" w:rsidP="00D57076">
            <w:pPr>
              <w:rPr>
                <w:b/>
              </w:rPr>
            </w:pPr>
            <w:r w:rsidRPr="005E3BA7">
              <w:rPr>
                <w:b/>
              </w:rPr>
              <w:t>Community Response Forums</w:t>
            </w:r>
          </w:p>
          <w:p w14:paraId="75BFD9F7" w14:textId="77777777" w:rsidR="006145A2" w:rsidRPr="005E3BA7" w:rsidRDefault="006145A2" w:rsidP="00D57076">
            <w:pPr>
              <w:rPr>
                <w:b/>
              </w:rPr>
            </w:pPr>
          </w:p>
          <w:p w14:paraId="5C19C48D" w14:textId="77777777" w:rsidR="006145A2" w:rsidRPr="005E3BA7" w:rsidRDefault="006145A2" w:rsidP="00D57076">
            <w:pPr>
              <w:rPr>
                <w:b/>
              </w:rPr>
            </w:pPr>
          </w:p>
          <w:p w14:paraId="63963DBF" w14:textId="77777777" w:rsidR="006145A2" w:rsidRPr="005E3BA7" w:rsidRDefault="006145A2" w:rsidP="00D57076">
            <w:pPr>
              <w:rPr>
                <w:b/>
              </w:rPr>
            </w:pPr>
          </w:p>
          <w:p w14:paraId="15CBB124" w14:textId="77777777" w:rsidR="006145A2" w:rsidRPr="005E3BA7" w:rsidRDefault="006145A2" w:rsidP="00D57076">
            <w:pPr>
              <w:rPr>
                <w:b/>
              </w:rPr>
            </w:pPr>
          </w:p>
          <w:p w14:paraId="42576302" w14:textId="77777777" w:rsidR="006145A2" w:rsidRPr="005E3BA7" w:rsidRDefault="006145A2" w:rsidP="00D57076">
            <w:pPr>
              <w:rPr>
                <w:b/>
              </w:rPr>
            </w:pPr>
          </w:p>
          <w:p w14:paraId="2D7E0EA8" w14:textId="77777777" w:rsidR="006145A2" w:rsidRPr="005E3BA7" w:rsidRDefault="006145A2" w:rsidP="00D57076">
            <w:pPr>
              <w:rPr>
                <w:b/>
              </w:rPr>
            </w:pPr>
          </w:p>
          <w:p w14:paraId="58050F15" w14:textId="77777777" w:rsidR="006145A2" w:rsidRDefault="006145A2" w:rsidP="00D57076">
            <w:pPr>
              <w:rPr>
                <w:b/>
              </w:rPr>
            </w:pPr>
          </w:p>
          <w:p w14:paraId="5520807B" w14:textId="77777777" w:rsidR="00BF1B81" w:rsidRPr="005E3BA7" w:rsidRDefault="00BF1B81" w:rsidP="00D57076">
            <w:pPr>
              <w:rPr>
                <w:b/>
              </w:rPr>
            </w:pPr>
          </w:p>
          <w:p w14:paraId="5AEDBF15" w14:textId="77777777" w:rsidR="006145A2" w:rsidRPr="005E3BA7" w:rsidRDefault="006145A2" w:rsidP="00D57076">
            <w:pPr>
              <w:rPr>
                <w:b/>
              </w:rPr>
            </w:pPr>
          </w:p>
          <w:p w14:paraId="6DC85EA5" w14:textId="77777777" w:rsidR="006145A2" w:rsidRPr="005E3BA7" w:rsidRDefault="006145A2" w:rsidP="00D57076">
            <w:pPr>
              <w:rPr>
                <w:b/>
              </w:rPr>
            </w:pPr>
          </w:p>
          <w:p w14:paraId="3AE3CDDD" w14:textId="77777777" w:rsidR="006145A2" w:rsidRPr="005E3BA7" w:rsidRDefault="006145A2" w:rsidP="00D57076">
            <w:pPr>
              <w:rPr>
                <w:b/>
              </w:rPr>
            </w:pPr>
          </w:p>
          <w:p w14:paraId="505D5CBE" w14:textId="77777777" w:rsidR="006145A2" w:rsidRPr="005E3BA7" w:rsidRDefault="006145A2" w:rsidP="00D57076">
            <w:pPr>
              <w:rPr>
                <w:b/>
              </w:rPr>
            </w:pPr>
          </w:p>
          <w:p w14:paraId="28BBCD7A" w14:textId="77777777" w:rsidR="006145A2" w:rsidRPr="005E3BA7" w:rsidRDefault="006145A2" w:rsidP="00D57076">
            <w:pPr>
              <w:rPr>
                <w:b/>
              </w:rPr>
            </w:pPr>
            <w:r w:rsidRPr="005E3BA7">
              <w:rPr>
                <w:b/>
              </w:rPr>
              <w:t>Quality Services and Innovation Fund</w:t>
            </w:r>
          </w:p>
        </w:tc>
        <w:tc>
          <w:tcPr>
            <w:tcW w:w="9740" w:type="dxa"/>
          </w:tcPr>
          <w:p w14:paraId="47C67CBD" w14:textId="77777777"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14:paraId="24AC3A13" w14:textId="77777777"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14:paraId="7E3CB574" w14:textId="77777777"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14:paraId="7A0A1913" w14:textId="77777777"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14:paraId="7070EA81"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enabled community voices to be heard. Their role was to listen to communities and develop new community-based solutions that provide better results for families;  </w:t>
            </w:r>
          </w:p>
          <w:p w14:paraId="36E159C4"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they were are not representative bodies but approved by the </w:t>
            </w:r>
            <w:r w:rsidRPr="005E3BA7">
              <w:rPr>
                <w:i/>
                <w:lang w:eastAsia="en-AU"/>
              </w:rPr>
              <w:t>Ministry of Social Development</w:t>
            </w:r>
            <w:r w:rsidRPr="005E3BA7">
              <w:rPr>
                <w:lang w:eastAsia="en-AU"/>
              </w:rPr>
              <w:t xml:space="preserve"> through an informal recommendations process to assess the impact of support services in their region against Government priorities;  </w:t>
            </w:r>
          </w:p>
          <w:p w14:paraId="7E3D7443"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membership was drawn from Government agencies, other funders and communities. Each Forum consisted of up to ten members and will be located in fourteen regions. There was also one national panel;  </w:t>
            </w:r>
          </w:p>
          <w:p w14:paraId="16A23A29" w14:textId="77777777"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produced a </w:t>
            </w:r>
            <w:r w:rsidRPr="005E3BA7">
              <w:rPr>
                <w:i/>
                <w:lang w:eastAsia="en-AU"/>
              </w:rPr>
              <w:t>Strategic Funding Plan</w:t>
            </w:r>
            <w:r w:rsidRPr="005E3BA7">
              <w:rPr>
                <w:lang w:eastAsia="en-AU"/>
              </w:rPr>
              <w:t xml:space="preserve"> each year that recommends to Government a range of services and </w:t>
            </w:r>
            <w:r w:rsidRPr="005E3BA7">
              <w:rPr>
                <w:lang w:eastAsia="en-AU"/>
              </w:rPr>
              <w:lastRenderedPageBreak/>
              <w:t xml:space="preserve">related supports required over a three-year period to meet Government priorities in their region;  </w:t>
            </w:r>
          </w:p>
          <w:p w14:paraId="689DE845" w14:textId="77777777" w:rsidR="006145A2" w:rsidRPr="005E3BA7" w:rsidRDefault="006145A2" w:rsidP="00B847A4">
            <w:pPr>
              <w:numPr>
                <w:ilvl w:val="0"/>
                <w:numId w:val="113"/>
              </w:numPr>
              <w:tabs>
                <w:tab w:val="clear" w:pos="720"/>
                <w:tab w:val="left" w:pos="21"/>
                <w:tab w:val="num" w:pos="162"/>
                <w:tab w:val="left" w:pos="637"/>
              </w:tabs>
              <w:spacing w:before="0"/>
              <w:ind w:left="162" w:hanging="162"/>
              <w:jc w:val="both"/>
              <w:rPr>
                <w:lang w:eastAsia="en-AU"/>
              </w:rPr>
            </w:pPr>
            <w:r w:rsidRPr="005E3BA7">
              <w:rPr>
                <w:lang w:eastAsia="en-AU"/>
              </w:rPr>
              <w:t xml:space="preserve">had responsibility for assessing the impact of $110 million of funding administered by Family and Community Services and developing a </w:t>
            </w:r>
            <w:r w:rsidRPr="005E3BA7">
              <w:rPr>
                <w:i/>
                <w:lang w:eastAsia="en-AU"/>
              </w:rPr>
              <w:t>Strategic Funding Plan</w:t>
            </w:r>
            <w:r w:rsidRPr="005E3BA7">
              <w:rPr>
                <w:lang w:eastAsia="en-AU"/>
              </w:rPr>
              <w:t xml:space="preserve"> that meets government priorities and community need;  </w:t>
            </w:r>
          </w:p>
          <w:p w14:paraId="0CE493CF" w14:textId="77777777"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t xml:space="preserve">had access to the </w:t>
            </w:r>
            <w:r w:rsidRPr="005E3BA7">
              <w:rPr>
                <w:i/>
                <w:lang w:eastAsia="en-AU"/>
              </w:rPr>
              <w:t>Quality Services Innovation Fund</w:t>
            </w:r>
            <w:r w:rsidRPr="005E3BA7">
              <w:rPr>
                <w:lang w:eastAsia="en-AU"/>
              </w:rPr>
              <w:t xml:space="preserve"> to develop proposals that improve, in the first year, the capability of community organisations; and </w:t>
            </w:r>
          </w:p>
          <w:p w14:paraId="38071F87" w14:textId="77777777"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t xml:space="preserve">members were supported in their role by </w:t>
            </w:r>
            <w:r w:rsidRPr="005E3BA7">
              <w:rPr>
                <w:i/>
              </w:rPr>
              <w:t>Ministry of Social Development</w:t>
            </w:r>
            <w:r w:rsidRPr="005E3BA7">
              <w:t xml:space="preserve"> (</w:t>
            </w:r>
            <w:r w:rsidRPr="005E3BA7">
              <w:rPr>
                <w:i/>
              </w:rPr>
              <w:t>Family and Community Services</w:t>
            </w:r>
            <w:r w:rsidRPr="005E3BA7">
              <w:t>)</w:t>
            </w:r>
            <w:r w:rsidRPr="005E3BA7">
              <w:rPr>
                <w:lang w:eastAsia="en-AU"/>
              </w:rPr>
              <w:t xml:space="preserve"> staff.  </w:t>
            </w:r>
          </w:p>
          <w:p w14:paraId="045141C8" w14:textId="77777777"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14:paraId="3C5550ED"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14:paraId="300E6193"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was accessed by the Forums and their role was to identify and support potential proposals at all stages of their development and implementation;  </w:t>
            </w:r>
          </w:p>
          <w:p w14:paraId="32C21733" w14:textId="77777777"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each Forum recommended suitable proposals to the </w:t>
            </w:r>
            <w:r w:rsidRPr="005E3BA7">
              <w:rPr>
                <w:i/>
                <w:lang w:eastAsia="en-AU"/>
              </w:rPr>
              <w:t>Minister of Social Development</w:t>
            </w:r>
            <w:r w:rsidRPr="005E3BA7">
              <w:rPr>
                <w:lang w:eastAsia="en-AU"/>
              </w:rPr>
              <w:t xml:space="preserve"> for her approval; and  </w:t>
            </w:r>
          </w:p>
          <w:p w14:paraId="5B00CE5A" w14:textId="77777777" w:rsidR="006145A2" w:rsidRPr="005E3BA7" w:rsidRDefault="006145A2" w:rsidP="00B847A4">
            <w:pPr>
              <w:numPr>
                <w:ilvl w:val="0"/>
                <w:numId w:val="114"/>
              </w:numPr>
              <w:tabs>
                <w:tab w:val="clear" w:pos="720"/>
                <w:tab w:val="num" w:pos="162"/>
              </w:tabs>
              <w:spacing w:before="0"/>
              <w:ind w:left="162" w:hanging="162"/>
              <w:jc w:val="both"/>
            </w:pPr>
            <w:r w:rsidRPr="005E3BA7">
              <w:rPr>
                <w:lang w:eastAsia="en-AU"/>
              </w:rPr>
              <w:t xml:space="preserve">decisions on actual funding were made by the Minister. </w:t>
            </w:r>
          </w:p>
        </w:tc>
      </w:tr>
      <w:tr w:rsidR="006145A2" w:rsidRPr="005E3BA7" w14:paraId="353133BD" w14:textId="77777777" w:rsidTr="007C2CDB">
        <w:tc>
          <w:tcPr>
            <w:tcW w:w="1928" w:type="dxa"/>
          </w:tcPr>
          <w:p w14:paraId="1AACCFC1" w14:textId="77777777" w:rsidR="006145A2" w:rsidRPr="005E3BA7" w:rsidRDefault="006145A2" w:rsidP="00246E36">
            <w:r w:rsidRPr="005E3BA7">
              <w:lastRenderedPageBreak/>
              <w:t>27 July 2011</w:t>
            </w:r>
          </w:p>
        </w:tc>
        <w:tc>
          <w:tcPr>
            <w:tcW w:w="3232" w:type="dxa"/>
            <w:shd w:val="clear" w:color="auto" w:fill="DAEEF3" w:themeFill="accent5" w:themeFillTint="33"/>
          </w:tcPr>
          <w:p w14:paraId="72AADCA0" w14:textId="77777777" w:rsidR="006145A2" w:rsidRPr="005E3BA7" w:rsidRDefault="006145A2" w:rsidP="00D57076">
            <w:pPr>
              <w:rPr>
                <w:b/>
              </w:rPr>
            </w:pPr>
            <w:r w:rsidRPr="005E3BA7">
              <w:rPr>
                <w:b/>
              </w:rPr>
              <w:t>Green Paper for Vulnerable Children released</w:t>
            </w:r>
          </w:p>
        </w:tc>
        <w:tc>
          <w:tcPr>
            <w:tcW w:w="9740" w:type="dxa"/>
          </w:tcPr>
          <w:p w14:paraId="1FDEEB33" w14:textId="77777777"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14:paraId="45F1CDC8"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has government got the balance right between supporting parents and families/whänau and protecting children? </w:t>
            </w:r>
          </w:p>
          <w:p w14:paraId="68704BB8"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government encourage communities to take more responsibility for the wellbeing of their children? </w:t>
            </w:r>
          </w:p>
          <w:p w14:paraId="3715B86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there be an action plan for vulnerable children that focuses the activities of government and non-government agencies? </w:t>
            </w:r>
          </w:p>
          <w:p w14:paraId="5750D442"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 government focus its spending on programmes and services that have a sound evidential base? </w:t>
            </w:r>
          </w:p>
          <w:p w14:paraId="52EBDDB0"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some people get priority over others when allocated support and services because they are caring for vulnerable children? </w:t>
            </w:r>
          </w:p>
          <w:p w14:paraId="3DA4907D"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much personal information should be shared between the professionals and others who are working with a particular child or family/whänau? </w:t>
            </w:r>
          </w:p>
          <w:p w14:paraId="6D47E64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we regularly monitor vulnerable children and their families/whänau to see how they are going? </w:t>
            </w:r>
            <w:r w:rsidRPr="005E3BA7">
              <w:rPr>
                <w:lang w:val="en-AU" w:eastAsia="en-AU"/>
              </w:rPr>
              <w:lastRenderedPageBreak/>
              <w:t xml:space="preserve">Who should do this and under what circumstances? </w:t>
            </w:r>
          </w:p>
          <w:p w14:paraId="7A5AD81C"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vulnerable families and children be better connected to all the services that they need? </w:t>
            </w:r>
          </w:p>
          <w:p w14:paraId="0A219699" w14:textId="77777777"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is it appropriate that all government agencies promote and prioritise the wellbeing of vulnerable children in their day to day work? </w:t>
            </w:r>
          </w:p>
          <w:p w14:paraId="459B18C4" w14:textId="77777777" w:rsidR="006145A2" w:rsidRPr="005E3BA7" w:rsidRDefault="006145A2" w:rsidP="000644B5">
            <w:pPr>
              <w:jc w:val="both"/>
              <w:rPr>
                <w:lang w:val="en-AU" w:eastAsia="en-AU"/>
              </w:rPr>
            </w:pPr>
            <w:r w:rsidRPr="005E3BA7">
              <w:rPr>
                <w:lang w:val="en-AU" w:eastAsia="en-AU"/>
              </w:rPr>
              <w:t>The closing date for public submissions was 28 February 2012. A series of public meetings (17) was held and around 10,000 submissions were received.</w:t>
            </w:r>
          </w:p>
          <w:p w14:paraId="6A11DEFB" w14:textId="77777777" w:rsidR="006145A2" w:rsidRPr="005E3BA7" w:rsidRDefault="006145A2" w:rsidP="000644B5">
            <w:pPr>
              <w:jc w:val="both"/>
              <w:rPr>
                <w:lang w:val="en-AU" w:eastAsia="en-AU"/>
              </w:rPr>
            </w:pPr>
            <w:r w:rsidRPr="005E3BA7">
              <w:rPr>
                <w:lang w:val="en-AU" w:eastAsia="en-AU"/>
              </w:rPr>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14:paraId="4AA443D6" w14:textId="77777777"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14:paraId="1ACB3DDD"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robustness – is the policy approach coherent and focused on the key issues? </w:t>
            </w:r>
          </w:p>
          <w:p w14:paraId="021107F4"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practicality - will it work on the frontline? </w:t>
            </w:r>
          </w:p>
          <w:p w14:paraId="626AC5C0" w14:textId="77777777"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ease of understanding – will it be understood and owned on the frontline? </w:t>
            </w:r>
          </w:p>
        </w:tc>
      </w:tr>
      <w:tr w:rsidR="006145A2" w:rsidRPr="005E3BA7" w14:paraId="7C348074" w14:textId="77777777" w:rsidTr="007C2CDB">
        <w:tc>
          <w:tcPr>
            <w:tcW w:w="1928" w:type="dxa"/>
          </w:tcPr>
          <w:p w14:paraId="3B9AB419" w14:textId="77777777" w:rsidR="006145A2" w:rsidRPr="005E3BA7" w:rsidRDefault="006145A2" w:rsidP="00246E36">
            <w:r w:rsidRPr="005E3BA7">
              <w:lastRenderedPageBreak/>
              <w:t>14 August 2011</w:t>
            </w:r>
          </w:p>
        </w:tc>
        <w:tc>
          <w:tcPr>
            <w:tcW w:w="3232" w:type="dxa"/>
            <w:shd w:val="clear" w:color="auto" w:fill="DAEEF3" w:themeFill="accent5" w:themeFillTint="33"/>
          </w:tcPr>
          <w:p w14:paraId="38FC0623" w14:textId="77777777" w:rsidR="006145A2" w:rsidRPr="005E3BA7" w:rsidRDefault="006145A2" w:rsidP="00D57076">
            <w:pPr>
              <w:rPr>
                <w:b/>
              </w:rPr>
            </w:pPr>
            <w:r w:rsidRPr="005E3BA7">
              <w:rPr>
                <w:b/>
              </w:rPr>
              <w:t>Announcements on welfare reform for young people</w:t>
            </w:r>
          </w:p>
        </w:tc>
        <w:tc>
          <w:tcPr>
            <w:tcW w:w="9740" w:type="dxa"/>
          </w:tcPr>
          <w:p w14:paraId="37844B80" w14:textId="77777777" w:rsidR="006145A2" w:rsidRPr="005E3BA7" w:rsidRDefault="006145A2" w:rsidP="000644B5">
            <w:pPr>
              <w:jc w:val="both"/>
            </w:pPr>
            <w:r w:rsidRPr="005E3BA7">
              <w:t>The Government announced a number of changes, to be introduced in their next term, to ensure that young people were engaged in education, training or work.</w:t>
            </w:r>
          </w:p>
          <w:p w14:paraId="69513EB8" w14:textId="37B27C2E" w:rsidR="006145A2" w:rsidRPr="005E3BA7" w:rsidRDefault="006145A2" w:rsidP="000644B5">
            <w:pPr>
              <w:jc w:val="both"/>
            </w:pPr>
            <w:r w:rsidRPr="005E3BA7">
              <w:t xml:space="preserve">To allow the Government to work with all </w:t>
            </w:r>
            <w:r w:rsidR="00034E0A" w:rsidRPr="005E3BA7">
              <w:t>16-17-year</w:t>
            </w:r>
            <w:r w:rsidRPr="005E3BA7">
              <w:t xml:space="preserve"> olds who are not in education, training or employment it was proposed to amend the </w:t>
            </w:r>
            <w:r w:rsidRPr="005E3BA7">
              <w:rPr>
                <w:i/>
              </w:rPr>
              <w:t>Privacy Act 1993</w:t>
            </w:r>
            <w:r w:rsidRPr="005E3BA7">
              <w:t xml:space="preserve"> to:</w:t>
            </w:r>
          </w:p>
          <w:p w14:paraId="6CE01526" w14:textId="62120D56" w:rsidR="006145A2" w:rsidRPr="005E3BA7" w:rsidRDefault="006145A2" w:rsidP="00B847A4">
            <w:pPr>
              <w:numPr>
                <w:ilvl w:val="0"/>
                <w:numId w:val="117"/>
              </w:numPr>
              <w:tabs>
                <w:tab w:val="clear" w:pos="360"/>
                <w:tab w:val="num" w:pos="162"/>
              </w:tabs>
              <w:spacing w:before="0"/>
              <w:ind w:left="162" w:hanging="141"/>
              <w:jc w:val="both"/>
            </w:pPr>
            <w:r w:rsidRPr="005E3BA7">
              <w:t xml:space="preserve">require schools to inform the Government when a 16 </w:t>
            </w:r>
            <w:r w:rsidR="00034E0A" w:rsidRPr="005E3BA7">
              <w:t>-17-year-old</w:t>
            </w:r>
            <w:r w:rsidRPr="005E3BA7">
              <w:t xml:space="preserve"> leaves school during the year; and</w:t>
            </w:r>
          </w:p>
          <w:p w14:paraId="6B9839C1" w14:textId="77777777" w:rsidR="006145A2" w:rsidRPr="005E3BA7" w:rsidRDefault="006145A2" w:rsidP="00B847A4">
            <w:pPr>
              <w:numPr>
                <w:ilvl w:val="0"/>
                <w:numId w:val="117"/>
              </w:numPr>
              <w:tabs>
                <w:tab w:val="clear" w:pos="360"/>
                <w:tab w:val="num" w:pos="162"/>
              </w:tabs>
              <w:spacing w:before="0"/>
              <w:ind w:left="162" w:hanging="141"/>
              <w:jc w:val="both"/>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14:paraId="49EC9121" w14:textId="77777777" w:rsidR="006145A2" w:rsidRPr="005E3BA7" w:rsidRDefault="006145A2" w:rsidP="000644B5">
            <w:pPr>
              <w:jc w:val="both"/>
            </w:pPr>
            <w:r w:rsidRPr="005E3BA7">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14:paraId="13888E1C" w14:textId="77777777" w:rsidR="006145A2" w:rsidRPr="005E3BA7" w:rsidRDefault="006145A2" w:rsidP="000644B5">
            <w:pPr>
              <w:jc w:val="both"/>
            </w:pPr>
            <w:r w:rsidRPr="005E3BA7">
              <w:t>A number of changes to the social security system for young people were announced including:</w:t>
            </w:r>
          </w:p>
          <w:p w14:paraId="78C089F5"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essential costs, such as rent and power would be paid directly by the </w:t>
            </w:r>
            <w:r w:rsidRPr="005E3BA7">
              <w:rPr>
                <w:i/>
              </w:rPr>
              <w:t>Ministry of Social Development</w:t>
            </w:r>
            <w:r w:rsidRPr="005E3BA7">
              <w:t>;</w:t>
            </w:r>
          </w:p>
          <w:p w14:paraId="0D796847" w14:textId="77777777" w:rsidR="006145A2" w:rsidRPr="005E3BA7" w:rsidRDefault="006145A2" w:rsidP="00B847A4">
            <w:pPr>
              <w:numPr>
                <w:ilvl w:val="0"/>
                <w:numId w:val="118"/>
              </w:numPr>
              <w:tabs>
                <w:tab w:val="clear" w:pos="360"/>
                <w:tab w:val="num" w:pos="162"/>
              </w:tabs>
              <w:spacing w:before="0"/>
              <w:ind w:left="162" w:hanging="141"/>
              <w:jc w:val="both"/>
            </w:pPr>
            <w:r w:rsidRPr="005E3BA7">
              <w:t>money for basic living costs would be loaded onto a payment card that could only be used to buy certain types of goods;</w:t>
            </w:r>
          </w:p>
          <w:p w14:paraId="05A23168" w14:textId="77777777" w:rsidR="006145A2" w:rsidRPr="005E3BA7" w:rsidRDefault="006145A2" w:rsidP="00B847A4">
            <w:pPr>
              <w:numPr>
                <w:ilvl w:val="0"/>
                <w:numId w:val="118"/>
              </w:numPr>
              <w:tabs>
                <w:tab w:val="clear" w:pos="360"/>
                <w:tab w:val="num" w:pos="162"/>
              </w:tabs>
              <w:spacing w:before="0"/>
              <w:ind w:left="162" w:hanging="141"/>
              <w:jc w:val="both"/>
            </w:pPr>
            <w:r w:rsidRPr="005E3BA7">
              <w:t>a young person would get some discretionary spending money; and</w:t>
            </w:r>
          </w:p>
          <w:p w14:paraId="3A4E0C71" w14:textId="77777777" w:rsidR="006145A2" w:rsidRPr="005E3BA7" w:rsidRDefault="006145A2" w:rsidP="00B847A4">
            <w:pPr>
              <w:numPr>
                <w:ilvl w:val="0"/>
                <w:numId w:val="118"/>
              </w:numPr>
              <w:tabs>
                <w:tab w:val="clear" w:pos="360"/>
                <w:tab w:val="num" w:pos="162"/>
              </w:tabs>
              <w:spacing w:before="0"/>
              <w:ind w:left="162" w:hanging="141"/>
              <w:jc w:val="both"/>
            </w:pPr>
            <w:r w:rsidRPr="005E3BA7">
              <w:t>young people receiving benefit payments would have to be in education, training or work-based learning.</w:t>
            </w:r>
          </w:p>
          <w:p w14:paraId="5F402497" w14:textId="77777777" w:rsidR="006145A2" w:rsidRPr="005E3BA7" w:rsidRDefault="006145A2" w:rsidP="000644B5">
            <w:pPr>
              <w:jc w:val="both"/>
            </w:pPr>
            <w:r w:rsidRPr="005E3BA7">
              <w:t xml:space="preserve">These obligations would also apply to teen parents receiving a social security benefit, though they would </w:t>
            </w:r>
            <w:r w:rsidRPr="005E3BA7">
              <w:lastRenderedPageBreak/>
              <w:t>have to undertake parenting programmes if required.  Government would cover the cost of childcare as well as providing education and training opportunities.</w:t>
            </w:r>
          </w:p>
          <w:p w14:paraId="3AC89105" w14:textId="77777777" w:rsidR="006145A2" w:rsidRPr="005E3BA7" w:rsidRDefault="006145A2" w:rsidP="000644B5">
            <w:pPr>
              <w:jc w:val="both"/>
            </w:pPr>
            <w:r w:rsidRPr="005E3BA7">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14:paraId="3B703054" w14:textId="77777777" w:rsidR="006145A2" w:rsidRPr="005E3BA7" w:rsidRDefault="006145A2" w:rsidP="000644B5">
            <w:pPr>
              <w:jc w:val="both"/>
            </w:pPr>
            <w:r w:rsidRPr="005E3BA7">
              <w:t xml:space="preserve">This new approach was expected to cost between $20 million and $25 million per annum at the </w:t>
            </w:r>
            <w:r w:rsidR="006B2218" w:rsidRPr="005E3BA7">
              <w:t>outset but</w:t>
            </w:r>
            <w:r w:rsidRPr="005E3BA7">
              <w:t xml:space="preserve"> deliver future savings in welfare payments and other costs as well as improving social outcomes. </w:t>
            </w:r>
          </w:p>
          <w:p w14:paraId="59FAD33E" w14:textId="77777777" w:rsidR="006145A2" w:rsidRPr="005E3BA7" w:rsidRDefault="006145A2" w:rsidP="000644B5">
            <w:pPr>
              <w:jc w:val="both"/>
            </w:pPr>
            <w:r w:rsidRPr="005E3BA7">
              <w:t xml:space="preserve">The proposed changes formed part of the Government’s response to the recommendations of the </w:t>
            </w:r>
            <w:r w:rsidRPr="005E3BA7">
              <w:rPr>
                <w:i/>
              </w:rPr>
              <w:t>Welfare Working Group</w:t>
            </w:r>
            <w:r w:rsidRPr="005E3BA7">
              <w:t>.</w:t>
            </w:r>
          </w:p>
          <w:p w14:paraId="0686CB5E" w14:textId="77777777" w:rsidR="006145A2" w:rsidRPr="005E3BA7" w:rsidRDefault="006145A2" w:rsidP="000644B5">
            <w:pPr>
              <w:jc w:val="both"/>
            </w:pPr>
            <w:r w:rsidRPr="005E3BA7">
              <w:t>It was proposed that legislation would be introduced in 2012.</w:t>
            </w:r>
          </w:p>
        </w:tc>
      </w:tr>
      <w:tr w:rsidR="006145A2" w:rsidRPr="005E3BA7" w14:paraId="5746F297" w14:textId="77777777" w:rsidTr="007C2CDB">
        <w:tc>
          <w:tcPr>
            <w:tcW w:w="1928" w:type="dxa"/>
          </w:tcPr>
          <w:p w14:paraId="0530E1E6" w14:textId="77777777" w:rsidR="006145A2" w:rsidRPr="005E3BA7" w:rsidRDefault="006145A2" w:rsidP="00246E36">
            <w:r w:rsidRPr="005E3BA7">
              <w:lastRenderedPageBreak/>
              <w:t>21 August 2011</w:t>
            </w:r>
          </w:p>
        </w:tc>
        <w:tc>
          <w:tcPr>
            <w:tcW w:w="3232" w:type="dxa"/>
            <w:shd w:val="clear" w:color="auto" w:fill="DAEEF3" w:themeFill="accent5" w:themeFillTint="33"/>
          </w:tcPr>
          <w:p w14:paraId="3F56DC7E" w14:textId="77777777" w:rsidR="006145A2" w:rsidRPr="005E3BA7" w:rsidRDefault="006145A2" w:rsidP="00D57076">
            <w:pPr>
              <w:rPr>
                <w:b/>
              </w:rPr>
            </w:pPr>
            <w:r w:rsidRPr="005E3BA7">
              <w:rPr>
                <w:b/>
              </w:rPr>
              <w:t>Changes to the Child Support Scheme announced</w:t>
            </w:r>
          </w:p>
        </w:tc>
        <w:tc>
          <w:tcPr>
            <w:tcW w:w="9740" w:type="dxa"/>
          </w:tcPr>
          <w:p w14:paraId="0255A08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14:paraId="29FAEFFF"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formula would be based on more up-to-date estimates of expenditures for raising a child;</w:t>
            </w:r>
          </w:p>
          <w:p w14:paraId="1AD5C489"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number of nights per year used to determine shared care was to be reduced from 40 percent to 28 percent of nights; </w:t>
            </w:r>
          </w:p>
          <w:p w14:paraId="15E17D69"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income of both parents would be taken into account, rather than just the paying parent’s income;</w:t>
            </w:r>
          </w:p>
          <w:p w14:paraId="0694DD1F"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payments of </w:t>
            </w:r>
            <w:r w:rsidRPr="00783688">
              <w:rPr>
                <w:i/>
                <w:lang w:val="en-AU" w:eastAsia="en-AU"/>
              </w:rPr>
              <w:t>Child Support</w:t>
            </w:r>
            <w:r w:rsidRPr="005E3BA7">
              <w:rPr>
                <w:lang w:val="en-AU" w:eastAsia="en-AU"/>
              </w:rPr>
              <w:t xml:space="preserve"> would be directly deducted from the wages of paying parents;</w:t>
            </w:r>
          </w:p>
          <w:p w14:paraId="17F395AD"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definition of income would be changed to exclude tax loses and include certain trust income;</w:t>
            </w:r>
          </w:p>
          <w:p w14:paraId="76C1D627"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late payment penalty rates for </w:t>
            </w:r>
            <w:r w:rsidRPr="005E3BA7">
              <w:rPr>
                <w:i/>
                <w:lang w:val="en-AU" w:eastAsia="en-AU"/>
              </w:rPr>
              <w:t xml:space="preserve">Child Support </w:t>
            </w:r>
            <w:r w:rsidRPr="005E3BA7">
              <w:rPr>
                <w:lang w:val="en-AU" w:eastAsia="en-AU"/>
              </w:rPr>
              <w:t>would be changed; and</w:t>
            </w:r>
          </w:p>
          <w:p w14:paraId="05417AE0" w14:textId="77777777"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circumstances in which penalties can be written off (eg when a repayment arrangement is entered into) would be relaxed.</w:t>
            </w:r>
          </w:p>
          <w:p w14:paraId="3C139BA6" w14:textId="77777777"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14:paraId="548688B6" w14:textId="77777777" w:rsidTr="007C2CDB">
        <w:tc>
          <w:tcPr>
            <w:tcW w:w="1928" w:type="dxa"/>
          </w:tcPr>
          <w:p w14:paraId="57D5690A" w14:textId="77777777" w:rsidR="006145A2" w:rsidRPr="005E3BA7" w:rsidRDefault="006145A2" w:rsidP="00246E36">
            <w:r w:rsidRPr="005E3BA7">
              <w:t>1 October 2011</w:t>
            </w:r>
          </w:p>
        </w:tc>
        <w:tc>
          <w:tcPr>
            <w:tcW w:w="3232" w:type="dxa"/>
            <w:shd w:val="clear" w:color="auto" w:fill="DAEEF3" w:themeFill="accent5" w:themeFillTint="33"/>
          </w:tcPr>
          <w:p w14:paraId="312B8AD6" w14:textId="77777777" w:rsidR="006145A2" w:rsidRPr="005E3BA7" w:rsidRDefault="006145A2" w:rsidP="00D57076">
            <w:pPr>
              <w:rPr>
                <w:b/>
              </w:rPr>
            </w:pPr>
            <w:r w:rsidRPr="005E3BA7">
              <w:rPr>
                <w:b/>
              </w:rPr>
              <w:t>Gift duty abolished</w:t>
            </w:r>
          </w:p>
        </w:tc>
        <w:tc>
          <w:tcPr>
            <w:tcW w:w="9740" w:type="dxa"/>
          </w:tcPr>
          <w:p w14:paraId="6E7A044A" w14:textId="77777777"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14:paraId="5A036ED6" w14:textId="77777777" w:rsidR="00F46922" w:rsidRDefault="00E850EF" w:rsidP="00766B02">
            <w:pPr>
              <w:jc w:val="both"/>
            </w:pPr>
            <w:r>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14:paraId="50BFED92" w14:textId="77777777" w:rsidR="00E850EF" w:rsidRDefault="00E850EF" w:rsidP="00766B02">
            <w:pPr>
              <w:pStyle w:val="Chronologybullet2"/>
            </w:pPr>
            <w:r>
              <w:t>$27,001 – $36,000: 5 percent of amount over $27,000;</w:t>
            </w:r>
          </w:p>
          <w:p w14:paraId="6E09CE1B" w14:textId="77777777" w:rsidR="00E850EF" w:rsidRDefault="00E850EF" w:rsidP="00766B02">
            <w:pPr>
              <w:pStyle w:val="Chronologybullet2"/>
            </w:pPr>
            <w:r>
              <w:t>$36,001 – $54,000: $450 plus 10 percent of amount over $36,000;</w:t>
            </w:r>
          </w:p>
          <w:p w14:paraId="0934DA5F" w14:textId="77777777" w:rsidR="00E850EF" w:rsidRDefault="00E850EF" w:rsidP="00766B02">
            <w:pPr>
              <w:pStyle w:val="Chronologybullet2"/>
            </w:pPr>
            <w:r>
              <w:lastRenderedPageBreak/>
              <w:t>$54,001 – $72,000: $2,250 plus 20 percent of amount over $54,000; and</w:t>
            </w:r>
          </w:p>
          <w:p w14:paraId="4BAA2C07" w14:textId="77777777" w:rsidR="00E850EF" w:rsidRDefault="00E850EF" w:rsidP="00766B02">
            <w:pPr>
              <w:pStyle w:val="Chronologybullet2"/>
              <w:spacing w:after="120"/>
            </w:pPr>
            <w:r>
              <w:t>over $72,000: $5,850 plus 25 percent of amount over $72,000.</w:t>
            </w:r>
          </w:p>
          <w:p w14:paraId="5A67E740" w14:textId="77777777"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14:paraId="5F1F72DE" w14:textId="77777777"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14:paraId="4E53CD36" w14:textId="77777777" w:rsidTr="007C2CDB">
        <w:tc>
          <w:tcPr>
            <w:tcW w:w="1928" w:type="dxa"/>
          </w:tcPr>
          <w:p w14:paraId="483794B2" w14:textId="77777777" w:rsidR="00EC008D" w:rsidRPr="005E3BA7" w:rsidRDefault="00EC008D" w:rsidP="00246E36">
            <w:r>
              <w:lastRenderedPageBreak/>
              <w:t>5 October 2011</w:t>
            </w:r>
          </w:p>
        </w:tc>
        <w:tc>
          <w:tcPr>
            <w:tcW w:w="3232" w:type="dxa"/>
            <w:shd w:val="clear" w:color="auto" w:fill="DAEEF3" w:themeFill="accent5" w:themeFillTint="33"/>
          </w:tcPr>
          <w:p w14:paraId="17503DB1" w14:textId="77777777" w:rsidR="00EC008D" w:rsidRPr="005E3BA7" w:rsidRDefault="00EC008D" w:rsidP="00D57076">
            <w:pPr>
              <w:rPr>
                <w:b/>
              </w:rPr>
            </w:pPr>
            <w:r>
              <w:rPr>
                <w:b/>
              </w:rPr>
              <w:t>Canterbury Earthquake Scholarships established</w:t>
            </w:r>
          </w:p>
        </w:tc>
        <w:tc>
          <w:tcPr>
            <w:tcW w:w="9740" w:type="dxa"/>
          </w:tcPr>
          <w:p w14:paraId="7C5B7EA6" w14:textId="77777777" w:rsidR="00EC008D" w:rsidRDefault="00EC008D" w:rsidP="00EC008D">
            <w:pPr>
              <w:jc w:val="both"/>
            </w:pPr>
            <w:r>
              <w:t>The Government announced funding for new scholarship awards for Year 13 Christchurch students whose plans for tertiary study may have been affected by the 2010 and 2011 earthquakes.</w:t>
            </w:r>
          </w:p>
          <w:p w14:paraId="5D168DDB" w14:textId="6630F0DA" w:rsidR="00EC008D" w:rsidRDefault="00EC008D" w:rsidP="00EC008D">
            <w:pPr>
              <w:jc w:val="both"/>
            </w:pPr>
            <w:r>
              <w:t xml:space="preserve">The </w:t>
            </w:r>
            <w:r w:rsidRPr="00622421">
              <w:rPr>
                <w:i/>
              </w:rPr>
              <w:t>Canterbury Earthquake Scholarship</w:t>
            </w:r>
            <w:r>
              <w:t xml:space="preserve"> provide</w:t>
            </w:r>
            <w:r w:rsidR="00622421">
              <w:t>d</w:t>
            </w:r>
            <w:r>
              <w:t xml:space="preserve"> $2,000 each year for three years of study for 160 students.</w:t>
            </w:r>
          </w:p>
          <w:p w14:paraId="454CE599" w14:textId="77777777"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14:paraId="3210ECA9" w14:textId="77777777"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14:paraId="43860975" w14:textId="77777777" w:rsidTr="007C2CDB">
        <w:tc>
          <w:tcPr>
            <w:tcW w:w="1928" w:type="dxa"/>
          </w:tcPr>
          <w:p w14:paraId="7FF464D5" w14:textId="77777777" w:rsidR="006145A2" w:rsidRPr="005E3BA7" w:rsidRDefault="006145A2" w:rsidP="00246E36">
            <w:r w:rsidRPr="005E3BA7">
              <w:t>1 November 2011</w:t>
            </w:r>
          </w:p>
        </w:tc>
        <w:tc>
          <w:tcPr>
            <w:tcW w:w="3232" w:type="dxa"/>
            <w:shd w:val="clear" w:color="auto" w:fill="DAEEF3" w:themeFill="accent5" w:themeFillTint="33"/>
          </w:tcPr>
          <w:p w14:paraId="5DCD45E0" w14:textId="77777777" w:rsidR="006145A2" w:rsidRPr="005E3BA7" w:rsidRDefault="006145A2" w:rsidP="00D57076">
            <w:pPr>
              <w:rPr>
                <w:b/>
              </w:rPr>
            </w:pPr>
            <w:r w:rsidRPr="005E3BA7">
              <w:rPr>
                <w:b/>
              </w:rPr>
              <w:t>Canterbury Earthquake: Provision for Inland Revenue to disclose information to other Government agencies extended until 31 October 2012.</w:t>
            </w:r>
          </w:p>
        </w:tc>
        <w:tc>
          <w:tcPr>
            <w:tcW w:w="9740" w:type="dxa"/>
          </w:tcPr>
          <w:p w14:paraId="26FE7E04" w14:textId="77777777" w:rsidR="006145A2" w:rsidRPr="005E3BA7" w:rsidRDefault="006145A2" w:rsidP="00F3200A">
            <w:pPr>
              <w:jc w:val="both"/>
            </w:pPr>
            <w:r w:rsidRPr="005E3BA7">
              <w:t xml:space="preserve">The </w:t>
            </w:r>
            <w:r w:rsidRPr="005E3BA7">
              <w:rPr>
                <w:i/>
              </w:rPr>
              <w:t xml:space="preserve">Canterbury Earthquake (Tax Administration Act) Order (No 2) 2011 </w:t>
            </w:r>
            <w:r w:rsidRPr="005E3BA7">
              <w:t xml:space="preserve">extended the provision for </w:t>
            </w:r>
            <w:r w:rsidR="006B2218" w:rsidRPr="005E3BA7">
              <w:t>the Commissioner</w:t>
            </w:r>
            <w:r w:rsidRPr="005E3BA7">
              <w:rPr>
                <w:i/>
              </w:rPr>
              <w:t xml:space="preserve">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14:paraId="0C35188D" w14:textId="77777777" w:rsidR="006145A2" w:rsidRPr="005E3BA7" w:rsidRDefault="006145A2" w:rsidP="00F3200A">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6BFB9C6E" w14:textId="77777777" w:rsidR="006145A2" w:rsidRPr="005E3BA7" w:rsidRDefault="006145A2" w:rsidP="00F3200A">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EAD258B" w14:textId="77777777" w:rsidR="006145A2" w:rsidRPr="005E3BA7" w:rsidRDefault="006145A2" w:rsidP="00F3200A">
            <w:pPr>
              <w:jc w:val="both"/>
            </w:pPr>
            <w:r w:rsidRPr="005E3BA7">
              <w:t>The original Order instituted on 24 February 2011, expired on 31 October 2011.</w:t>
            </w:r>
          </w:p>
        </w:tc>
      </w:tr>
      <w:tr w:rsidR="006145A2" w:rsidRPr="005E3BA7" w14:paraId="595389DB" w14:textId="77777777" w:rsidTr="007C2CDB">
        <w:tc>
          <w:tcPr>
            <w:tcW w:w="1928" w:type="dxa"/>
          </w:tcPr>
          <w:p w14:paraId="08259DAE" w14:textId="77777777" w:rsidR="006145A2" w:rsidRPr="005E3BA7" w:rsidRDefault="006145A2" w:rsidP="00246E36">
            <w:r w:rsidRPr="005E3BA7">
              <w:t>1 November 2011</w:t>
            </w:r>
          </w:p>
        </w:tc>
        <w:tc>
          <w:tcPr>
            <w:tcW w:w="3232" w:type="dxa"/>
            <w:shd w:val="clear" w:color="auto" w:fill="DAEEF3" w:themeFill="accent5" w:themeFillTint="33"/>
          </w:tcPr>
          <w:p w14:paraId="261EDD53" w14:textId="77777777" w:rsidR="006145A2" w:rsidRPr="005E3BA7" w:rsidRDefault="006145A2" w:rsidP="00D57076">
            <w:pPr>
              <w:rPr>
                <w:b/>
              </w:rPr>
            </w:pPr>
            <w:r w:rsidRPr="005E3BA7">
              <w:rPr>
                <w:b/>
              </w:rPr>
              <w:t xml:space="preserve">Announcements on Welfare Reform </w:t>
            </w:r>
          </w:p>
          <w:p w14:paraId="091D8D13" w14:textId="77777777" w:rsidR="006145A2" w:rsidRPr="005E3BA7" w:rsidRDefault="006145A2" w:rsidP="00D57076">
            <w:pPr>
              <w:rPr>
                <w:b/>
              </w:rPr>
            </w:pPr>
          </w:p>
          <w:p w14:paraId="4DB9D629" w14:textId="77777777" w:rsidR="006145A2" w:rsidRPr="005E3BA7" w:rsidRDefault="006145A2" w:rsidP="00D57076">
            <w:pPr>
              <w:rPr>
                <w:b/>
              </w:rPr>
            </w:pPr>
          </w:p>
          <w:p w14:paraId="6D59CEF0" w14:textId="77777777" w:rsidR="006145A2" w:rsidRPr="005E3BA7" w:rsidRDefault="006145A2" w:rsidP="00D57076">
            <w:pPr>
              <w:rPr>
                <w:b/>
              </w:rPr>
            </w:pPr>
          </w:p>
          <w:p w14:paraId="2964CA8B" w14:textId="77777777" w:rsidR="006145A2" w:rsidRPr="005E3BA7" w:rsidRDefault="006145A2" w:rsidP="00D57076">
            <w:pPr>
              <w:rPr>
                <w:b/>
              </w:rPr>
            </w:pPr>
            <w:r w:rsidRPr="005E3BA7">
              <w:rPr>
                <w:b/>
              </w:rPr>
              <w:t>Benefit Categories</w:t>
            </w:r>
          </w:p>
          <w:p w14:paraId="1ABB0BFE" w14:textId="77777777" w:rsidR="006145A2" w:rsidRPr="005E3BA7" w:rsidRDefault="006145A2" w:rsidP="00D57076">
            <w:pPr>
              <w:rPr>
                <w:b/>
              </w:rPr>
            </w:pPr>
          </w:p>
          <w:p w14:paraId="14C7CC6B" w14:textId="77777777" w:rsidR="006145A2" w:rsidRPr="005E3BA7" w:rsidRDefault="006145A2" w:rsidP="00D57076">
            <w:pPr>
              <w:rPr>
                <w:b/>
              </w:rPr>
            </w:pPr>
          </w:p>
          <w:p w14:paraId="4FF9E0BD" w14:textId="77777777" w:rsidR="006145A2" w:rsidRPr="005E3BA7" w:rsidRDefault="006145A2" w:rsidP="00D57076">
            <w:pPr>
              <w:rPr>
                <w:b/>
              </w:rPr>
            </w:pPr>
          </w:p>
          <w:p w14:paraId="402F9185" w14:textId="77777777" w:rsidR="006145A2" w:rsidRPr="005E3BA7" w:rsidRDefault="006145A2" w:rsidP="00D57076">
            <w:pPr>
              <w:rPr>
                <w:b/>
              </w:rPr>
            </w:pPr>
          </w:p>
          <w:p w14:paraId="7BEE7381" w14:textId="77777777" w:rsidR="006145A2" w:rsidRPr="005E3BA7" w:rsidRDefault="006145A2" w:rsidP="00D57076">
            <w:pPr>
              <w:rPr>
                <w:b/>
              </w:rPr>
            </w:pPr>
          </w:p>
          <w:p w14:paraId="05D2140D" w14:textId="77777777" w:rsidR="006145A2" w:rsidRPr="005E3BA7" w:rsidRDefault="006145A2" w:rsidP="00D57076">
            <w:pPr>
              <w:rPr>
                <w:b/>
              </w:rPr>
            </w:pPr>
          </w:p>
          <w:p w14:paraId="6757F7AF" w14:textId="77777777" w:rsidR="006145A2" w:rsidRPr="005E3BA7" w:rsidRDefault="006145A2" w:rsidP="00D57076">
            <w:pPr>
              <w:rPr>
                <w:b/>
              </w:rPr>
            </w:pPr>
          </w:p>
          <w:p w14:paraId="34C5E0EC" w14:textId="77777777" w:rsidR="006145A2" w:rsidRPr="005E3BA7" w:rsidRDefault="006145A2" w:rsidP="00D57076">
            <w:pPr>
              <w:rPr>
                <w:b/>
              </w:rPr>
            </w:pPr>
          </w:p>
          <w:p w14:paraId="26528A3D" w14:textId="77777777" w:rsidR="006145A2" w:rsidRPr="005E3BA7" w:rsidRDefault="006145A2" w:rsidP="00D57076">
            <w:pPr>
              <w:rPr>
                <w:b/>
              </w:rPr>
            </w:pPr>
          </w:p>
          <w:p w14:paraId="478E0B18" w14:textId="77777777" w:rsidR="006145A2" w:rsidRPr="005E3BA7" w:rsidRDefault="006145A2" w:rsidP="00D57076">
            <w:pPr>
              <w:rPr>
                <w:b/>
              </w:rPr>
            </w:pPr>
          </w:p>
          <w:p w14:paraId="2F4C75C1" w14:textId="77777777" w:rsidR="006145A2" w:rsidRPr="005E3BA7" w:rsidRDefault="006145A2" w:rsidP="00D57076">
            <w:pPr>
              <w:rPr>
                <w:b/>
              </w:rPr>
            </w:pPr>
            <w:r w:rsidRPr="005E3BA7">
              <w:rPr>
                <w:b/>
              </w:rPr>
              <w:t>Work-related Obligations</w:t>
            </w:r>
          </w:p>
          <w:p w14:paraId="234E4562" w14:textId="77777777" w:rsidR="006145A2" w:rsidRPr="005E3BA7" w:rsidRDefault="006145A2" w:rsidP="00D57076">
            <w:pPr>
              <w:rPr>
                <w:b/>
              </w:rPr>
            </w:pPr>
          </w:p>
        </w:tc>
        <w:tc>
          <w:tcPr>
            <w:tcW w:w="9740" w:type="dxa"/>
          </w:tcPr>
          <w:p w14:paraId="0CC87308" w14:textId="77777777" w:rsidR="006145A2" w:rsidRPr="005E3BA7" w:rsidRDefault="006145A2" w:rsidP="000644B5">
            <w:pPr>
              <w:jc w:val="both"/>
            </w:pPr>
            <w:r w:rsidRPr="005E3BA7">
              <w:lastRenderedPageBreak/>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14:paraId="00F1B6C1" w14:textId="77777777" w:rsidR="006145A2" w:rsidRPr="005E3BA7" w:rsidRDefault="006145A2" w:rsidP="000644B5">
            <w:pPr>
              <w:jc w:val="both"/>
            </w:pPr>
            <w:r w:rsidRPr="005E3BA7">
              <w:lastRenderedPageBreak/>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14:paraId="53FCAA1B" w14:textId="77777777" w:rsidR="006145A2" w:rsidRPr="005E3BA7" w:rsidRDefault="006145A2" w:rsidP="000644B5">
            <w:pPr>
              <w:jc w:val="both"/>
              <w:rPr>
                <w:b/>
              </w:rPr>
            </w:pPr>
            <w:r w:rsidRPr="005E3BA7">
              <w:rPr>
                <w:b/>
              </w:rPr>
              <w:t>Jobseeker Support:</w:t>
            </w:r>
          </w:p>
          <w:p w14:paraId="1F16BD28" w14:textId="77777777" w:rsidR="006145A2" w:rsidRPr="005E3BA7" w:rsidRDefault="006145A2" w:rsidP="00B847A4">
            <w:pPr>
              <w:numPr>
                <w:ilvl w:val="0"/>
                <w:numId w:val="120"/>
              </w:numPr>
              <w:tabs>
                <w:tab w:val="clear" w:pos="720"/>
                <w:tab w:val="num" w:pos="162"/>
              </w:tabs>
              <w:spacing w:before="0"/>
              <w:ind w:hanging="699"/>
              <w:jc w:val="both"/>
            </w:pPr>
            <w:r w:rsidRPr="005E3BA7">
              <w:rPr>
                <w:i/>
              </w:rPr>
              <w:t>Unemployment Benefit</w:t>
            </w:r>
            <w:r w:rsidRPr="005E3BA7">
              <w:t>;</w:t>
            </w:r>
          </w:p>
          <w:p w14:paraId="46636353" w14:textId="77777777" w:rsidR="006145A2" w:rsidRPr="005E3BA7" w:rsidRDefault="006145A2" w:rsidP="00B847A4">
            <w:pPr>
              <w:numPr>
                <w:ilvl w:val="0"/>
                <w:numId w:val="120"/>
              </w:numPr>
              <w:tabs>
                <w:tab w:val="clear" w:pos="720"/>
                <w:tab w:val="num" w:pos="162"/>
              </w:tabs>
              <w:spacing w:before="0"/>
              <w:ind w:hanging="699"/>
              <w:jc w:val="both"/>
            </w:pPr>
            <w:r w:rsidRPr="005E3BA7">
              <w:rPr>
                <w:i/>
              </w:rPr>
              <w:t>Sickness Benefit</w:t>
            </w:r>
            <w:r w:rsidRPr="005E3BA7">
              <w:t>;</w:t>
            </w:r>
          </w:p>
          <w:p w14:paraId="6DE63F0A" w14:textId="77777777" w:rsidR="006145A2" w:rsidRPr="005E3BA7" w:rsidRDefault="006145A2" w:rsidP="00B847A4">
            <w:pPr>
              <w:numPr>
                <w:ilvl w:val="0"/>
                <w:numId w:val="120"/>
              </w:numPr>
              <w:tabs>
                <w:tab w:val="clear" w:pos="720"/>
                <w:tab w:val="num" w:pos="162"/>
              </w:tabs>
              <w:spacing w:before="0"/>
              <w:ind w:hanging="699"/>
              <w:jc w:val="both"/>
            </w:pPr>
            <w:r w:rsidRPr="005E3BA7">
              <w:rPr>
                <w:i/>
              </w:rPr>
              <w:t>Domestic Purposes Benefit (Sole Parent)</w:t>
            </w:r>
            <w:r w:rsidRPr="005E3BA7">
              <w:t xml:space="preserve"> (youngest child 14 years or older); </w:t>
            </w:r>
          </w:p>
          <w:p w14:paraId="350D654F" w14:textId="77777777" w:rsidR="006145A2" w:rsidRPr="005E3BA7" w:rsidRDefault="006145A2" w:rsidP="00B847A4">
            <w:pPr>
              <w:numPr>
                <w:ilvl w:val="0"/>
                <w:numId w:val="120"/>
              </w:numPr>
              <w:tabs>
                <w:tab w:val="clear" w:pos="720"/>
                <w:tab w:val="num" w:pos="162"/>
              </w:tabs>
              <w:spacing w:before="0"/>
              <w:ind w:hanging="699"/>
              <w:jc w:val="both"/>
            </w:pPr>
            <w:r w:rsidRPr="005E3BA7">
              <w:rPr>
                <w:i/>
              </w:rPr>
              <w:t>Widows Benefit</w:t>
            </w:r>
            <w:r w:rsidRPr="005E3BA7">
              <w:t xml:space="preserve"> (no children or youngest child aged 14 years or older); and</w:t>
            </w:r>
          </w:p>
          <w:p w14:paraId="5DF45925" w14:textId="77777777" w:rsidR="006145A2" w:rsidRPr="005E3BA7" w:rsidRDefault="006145A2" w:rsidP="00B847A4">
            <w:pPr>
              <w:numPr>
                <w:ilvl w:val="0"/>
                <w:numId w:val="120"/>
              </w:numPr>
              <w:tabs>
                <w:tab w:val="clear" w:pos="720"/>
                <w:tab w:val="num" w:pos="162"/>
              </w:tabs>
              <w:spacing w:before="0"/>
              <w:ind w:hanging="699"/>
              <w:jc w:val="both"/>
            </w:pPr>
            <w:r w:rsidRPr="005E3BA7">
              <w:rPr>
                <w:i/>
              </w:rPr>
              <w:t>Domestic Purposes Benefit (Woman Alone)</w:t>
            </w:r>
            <w:r w:rsidRPr="005E3BA7">
              <w:t>.</w:t>
            </w:r>
          </w:p>
          <w:p w14:paraId="020CCB4B" w14:textId="77777777" w:rsidR="006145A2" w:rsidRPr="005E3BA7" w:rsidRDefault="006145A2" w:rsidP="000644B5">
            <w:pPr>
              <w:jc w:val="both"/>
              <w:rPr>
                <w:b/>
              </w:rPr>
            </w:pPr>
            <w:r w:rsidRPr="005E3BA7">
              <w:rPr>
                <w:b/>
              </w:rPr>
              <w:t>Sole Parent Support:</w:t>
            </w:r>
          </w:p>
          <w:p w14:paraId="3FDFB079" w14:textId="77777777" w:rsidR="006145A2" w:rsidRPr="005E3BA7" w:rsidRDefault="006145A2" w:rsidP="00B847A4">
            <w:pPr>
              <w:numPr>
                <w:ilvl w:val="0"/>
                <w:numId w:val="121"/>
              </w:numPr>
              <w:tabs>
                <w:tab w:val="clear" w:pos="720"/>
                <w:tab w:val="num" w:pos="162"/>
              </w:tabs>
              <w:spacing w:before="0"/>
              <w:ind w:hanging="699"/>
              <w:jc w:val="both"/>
            </w:pPr>
            <w:r w:rsidRPr="005E3BA7">
              <w:rPr>
                <w:i/>
              </w:rPr>
              <w:t>Domestic Purposes Benefit (Sole Parent)</w:t>
            </w:r>
            <w:r w:rsidRPr="005E3BA7">
              <w:t xml:space="preserve"> (children younger than 14 years); and</w:t>
            </w:r>
          </w:p>
          <w:p w14:paraId="0381DC98" w14:textId="77777777" w:rsidR="006145A2" w:rsidRPr="005E3BA7" w:rsidRDefault="006145A2" w:rsidP="00B847A4">
            <w:pPr>
              <w:numPr>
                <w:ilvl w:val="0"/>
                <w:numId w:val="121"/>
              </w:numPr>
              <w:tabs>
                <w:tab w:val="clear" w:pos="720"/>
                <w:tab w:val="num" w:pos="162"/>
              </w:tabs>
              <w:spacing w:before="0"/>
              <w:ind w:hanging="699"/>
              <w:jc w:val="both"/>
            </w:pPr>
            <w:r w:rsidRPr="005E3BA7">
              <w:rPr>
                <w:i/>
              </w:rPr>
              <w:t>Widows Benefit</w:t>
            </w:r>
            <w:r w:rsidRPr="005E3BA7">
              <w:t xml:space="preserve"> (children younger than 14 years).</w:t>
            </w:r>
          </w:p>
          <w:p w14:paraId="27F8540A" w14:textId="77777777" w:rsidR="006145A2" w:rsidRPr="005E3BA7" w:rsidRDefault="006145A2" w:rsidP="000644B5">
            <w:pPr>
              <w:ind w:left="21"/>
              <w:jc w:val="both"/>
              <w:rPr>
                <w:b/>
              </w:rPr>
            </w:pPr>
            <w:r w:rsidRPr="005E3BA7">
              <w:rPr>
                <w:b/>
              </w:rPr>
              <w:t>Supported Living Payment:</w:t>
            </w:r>
          </w:p>
          <w:p w14:paraId="7CBCCC89" w14:textId="77777777" w:rsidR="006145A2" w:rsidRPr="005E3BA7" w:rsidRDefault="006145A2" w:rsidP="00B847A4">
            <w:pPr>
              <w:numPr>
                <w:ilvl w:val="0"/>
                <w:numId w:val="122"/>
              </w:numPr>
              <w:tabs>
                <w:tab w:val="clear" w:pos="741"/>
                <w:tab w:val="num" w:pos="162"/>
              </w:tabs>
              <w:spacing w:before="0"/>
              <w:ind w:hanging="720"/>
              <w:jc w:val="both"/>
            </w:pPr>
            <w:r w:rsidRPr="005E3BA7">
              <w:rPr>
                <w:i/>
              </w:rPr>
              <w:t>Invalids Benefit</w:t>
            </w:r>
            <w:r w:rsidRPr="005E3BA7">
              <w:t>; and</w:t>
            </w:r>
          </w:p>
          <w:p w14:paraId="71FF99DB" w14:textId="77777777" w:rsidR="006145A2" w:rsidRPr="005E3BA7" w:rsidRDefault="006145A2" w:rsidP="00B847A4">
            <w:pPr>
              <w:numPr>
                <w:ilvl w:val="0"/>
                <w:numId w:val="122"/>
              </w:numPr>
              <w:tabs>
                <w:tab w:val="clear" w:pos="741"/>
                <w:tab w:val="num" w:pos="162"/>
              </w:tabs>
              <w:spacing w:before="0"/>
              <w:ind w:hanging="720"/>
              <w:jc w:val="both"/>
            </w:pPr>
            <w:r w:rsidRPr="005E3BA7">
              <w:rPr>
                <w:i/>
              </w:rPr>
              <w:t>Domestic Purposes Benefit (Care of Sick and Infirm)</w:t>
            </w:r>
            <w:r w:rsidRPr="005E3BA7">
              <w:t>.</w:t>
            </w:r>
          </w:p>
          <w:p w14:paraId="75BE4A96" w14:textId="77777777" w:rsidR="006145A2" w:rsidRPr="005E3BA7" w:rsidRDefault="006145A2" w:rsidP="000644B5">
            <w:pPr>
              <w:jc w:val="both"/>
            </w:pPr>
            <w:r w:rsidRPr="005E3BA7">
              <w:t>Other proposed changes included:</w:t>
            </w:r>
          </w:p>
          <w:p w14:paraId="20404937"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14:paraId="5D458C09"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would be expected to be available for part-time work once their youngest child reaches school age and available for full-time work once their youngest child reaches the age of 14 years; </w:t>
            </w:r>
          </w:p>
          <w:p w14:paraId="501A12EE"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who have another child while receiving a benefit, while be exempt for one year before their work obligations resume; </w:t>
            </w:r>
          </w:p>
          <w:p w14:paraId="13551040" w14:textId="77777777" w:rsidR="006145A2" w:rsidRPr="005E3BA7" w:rsidRDefault="006145A2" w:rsidP="00B847A4">
            <w:pPr>
              <w:numPr>
                <w:ilvl w:val="0"/>
                <w:numId w:val="123"/>
              </w:numPr>
              <w:tabs>
                <w:tab w:val="clear" w:pos="720"/>
                <w:tab w:val="num" w:pos="162"/>
              </w:tabs>
              <w:spacing w:before="0"/>
              <w:ind w:left="162" w:hanging="141"/>
              <w:jc w:val="both"/>
            </w:pPr>
            <w:r w:rsidRPr="005E3BA7">
              <w:t>the existing regime of graduated sanctions would apply to beneficiaries who did not make a genuine effort to be available for and seek suitable work;</w:t>
            </w:r>
          </w:p>
          <w:p w14:paraId="415D2E48" w14:textId="77777777" w:rsidR="006145A2" w:rsidRPr="005E3BA7" w:rsidRDefault="006145A2" w:rsidP="00B847A4">
            <w:pPr>
              <w:numPr>
                <w:ilvl w:val="0"/>
                <w:numId w:val="123"/>
              </w:numPr>
              <w:tabs>
                <w:tab w:val="clear" w:pos="720"/>
                <w:tab w:val="num" w:pos="162"/>
              </w:tabs>
              <w:spacing w:before="0"/>
              <w:ind w:left="162" w:hanging="141"/>
              <w:jc w:val="both"/>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their earnings, they would receive the equivalent of the benefit rate, which will reduce by $100 per week until extinguished;</w:t>
            </w:r>
          </w:p>
          <w:p w14:paraId="2EC5617D" w14:textId="77777777" w:rsidR="006145A2" w:rsidRPr="005E3BA7" w:rsidRDefault="006145A2" w:rsidP="00B847A4">
            <w:pPr>
              <w:numPr>
                <w:ilvl w:val="0"/>
                <w:numId w:val="123"/>
              </w:numPr>
              <w:tabs>
                <w:tab w:val="clear" w:pos="720"/>
                <w:tab w:val="num" w:pos="162"/>
              </w:tabs>
              <w:spacing w:before="0"/>
              <w:ind w:left="162" w:hanging="141"/>
              <w:jc w:val="both"/>
            </w:pPr>
            <w:r w:rsidRPr="005E3BA7">
              <w:t>a more comprehensive work-capacity assessment for the sick and disabled to get a better picture of what people can do and determine the correct work obligation for each person;</w:t>
            </w:r>
          </w:p>
          <w:p w14:paraId="6539D060" w14:textId="77777777" w:rsidR="006145A2" w:rsidRPr="005E3BA7" w:rsidRDefault="006145A2" w:rsidP="00B847A4">
            <w:pPr>
              <w:numPr>
                <w:ilvl w:val="0"/>
                <w:numId w:val="123"/>
              </w:numPr>
              <w:tabs>
                <w:tab w:val="clear" w:pos="720"/>
                <w:tab w:val="num" w:pos="162"/>
              </w:tabs>
              <w:spacing w:before="0"/>
              <w:ind w:left="162" w:hanging="141"/>
              <w:jc w:val="both"/>
            </w:pPr>
            <w:r w:rsidRPr="005E3BA7">
              <w:t>a new approach to employment services, including job training, search and placement support, increased money management and budgeting services and more childcare; and</w:t>
            </w:r>
          </w:p>
          <w:p w14:paraId="75FBD627" w14:textId="77777777" w:rsidR="006145A2" w:rsidRPr="005E3BA7" w:rsidRDefault="006145A2" w:rsidP="00B847A4">
            <w:pPr>
              <w:numPr>
                <w:ilvl w:val="0"/>
                <w:numId w:val="123"/>
              </w:numPr>
              <w:tabs>
                <w:tab w:val="clear" w:pos="720"/>
                <w:tab w:val="num" w:pos="162"/>
              </w:tabs>
              <w:spacing w:before="0"/>
              <w:ind w:left="162" w:hanging="141"/>
              <w:jc w:val="both"/>
            </w:pPr>
            <w:r w:rsidRPr="005E3BA7">
              <w:t>better access to health services and drug and alcohol rehabilitation.</w:t>
            </w:r>
          </w:p>
        </w:tc>
      </w:tr>
      <w:tr w:rsidR="006145A2" w:rsidRPr="005E3BA7" w14:paraId="3AB02F0E" w14:textId="77777777" w:rsidTr="007C2CDB">
        <w:tc>
          <w:tcPr>
            <w:tcW w:w="1928" w:type="dxa"/>
          </w:tcPr>
          <w:p w14:paraId="74DC81C7" w14:textId="77777777" w:rsidR="006145A2" w:rsidRPr="005E3BA7" w:rsidRDefault="006145A2" w:rsidP="00246E36">
            <w:pPr>
              <w:rPr>
                <w:color w:val="FF0000"/>
              </w:rPr>
            </w:pPr>
          </w:p>
        </w:tc>
        <w:tc>
          <w:tcPr>
            <w:tcW w:w="3232" w:type="dxa"/>
            <w:shd w:val="clear" w:color="auto" w:fill="DAEEF3" w:themeFill="accent5" w:themeFillTint="33"/>
          </w:tcPr>
          <w:p w14:paraId="4A6BACB9" w14:textId="77777777" w:rsidR="006145A2" w:rsidRPr="005E3BA7" w:rsidRDefault="006145A2" w:rsidP="00D57076">
            <w:pPr>
              <w:rPr>
                <w:b/>
              </w:rPr>
            </w:pPr>
            <w:r w:rsidRPr="005E3BA7">
              <w:rPr>
                <w:b/>
              </w:rPr>
              <w:t>Work and Income Board</w:t>
            </w:r>
          </w:p>
          <w:p w14:paraId="1FCE11BF" w14:textId="77777777" w:rsidR="006145A2" w:rsidRPr="005E3BA7" w:rsidRDefault="006145A2" w:rsidP="00D57076">
            <w:pPr>
              <w:rPr>
                <w:b/>
              </w:rPr>
            </w:pPr>
          </w:p>
          <w:p w14:paraId="3F8B8C60" w14:textId="77777777" w:rsidR="006145A2" w:rsidRPr="005E3BA7" w:rsidRDefault="006145A2" w:rsidP="00D57076">
            <w:pPr>
              <w:rPr>
                <w:b/>
              </w:rPr>
            </w:pPr>
          </w:p>
          <w:p w14:paraId="67951D5C" w14:textId="77777777" w:rsidR="00A663E3" w:rsidRDefault="00A663E3" w:rsidP="00D57076">
            <w:pPr>
              <w:rPr>
                <w:b/>
              </w:rPr>
            </w:pPr>
          </w:p>
          <w:p w14:paraId="5E942E22" w14:textId="77777777" w:rsidR="006145A2" w:rsidRPr="005E3BA7" w:rsidRDefault="006145A2" w:rsidP="00D57076">
            <w:pPr>
              <w:rPr>
                <w:b/>
              </w:rPr>
            </w:pPr>
            <w:r w:rsidRPr="005E3BA7">
              <w:rPr>
                <w:b/>
              </w:rPr>
              <w:t>Legislation</w:t>
            </w:r>
          </w:p>
          <w:p w14:paraId="75BAB4C7" w14:textId="77777777" w:rsidR="006145A2" w:rsidRPr="005E3BA7" w:rsidRDefault="006145A2" w:rsidP="00D57076">
            <w:pPr>
              <w:rPr>
                <w:b/>
              </w:rPr>
            </w:pPr>
          </w:p>
          <w:p w14:paraId="16B61BC0" w14:textId="77777777" w:rsidR="006145A2" w:rsidRPr="005E3BA7" w:rsidRDefault="006145A2" w:rsidP="00D57076">
            <w:pPr>
              <w:rPr>
                <w:b/>
              </w:rPr>
            </w:pPr>
            <w:r w:rsidRPr="005E3BA7">
              <w:rPr>
                <w:b/>
              </w:rPr>
              <w:t>Fiscal implications</w:t>
            </w:r>
          </w:p>
        </w:tc>
        <w:tc>
          <w:tcPr>
            <w:tcW w:w="9740" w:type="dxa"/>
          </w:tcPr>
          <w:p w14:paraId="63534620" w14:textId="77777777" w:rsidR="006145A2" w:rsidRPr="005E3BA7" w:rsidRDefault="006145A2" w:rsidP="000644B5">
            <w:pPr>
              <w:ind w:left="21"/>
              <w:jc w:val="both"/>
              <w:rPr>
                <w:lang w:eastAsia="en-AU"/>
              </w:rPr>
            </w:pPr>
            <w:r w:rsidRPr="005E3BA7">
              <w:rPr>
                <w:lang w:eastAsia="en-AU"/>
              </w:rPr>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14:paraId="0CB62E5E" w14:textId="77777777" w:rsidR="006145A2" w:rsidRPr="005E3BA7" w:rsidRDefault="006145A2" w:rsidP="000644B5">
            <w:pPr>
              <w:jc w:val="both"/>
            </w:pPr>
            <w:r w:rsidRPr="005E3BA7">
              <w:t>It was proposed that legislation would be introduced in early 2012, with changes beginning to be implemented from July 2012 and all the changes in place by late 2013.</w:t>
            </w:r>
          </w:p>
          <w:p w14:paraId="441D7F79" w14:textId="77777777" w:rsidR="006145A2" w:rsidRPr="005E3BA7" w:rsidRDefault="006145A2" w:rsidP="000644B5">
            <w:pPr>
              <w:jc w:val="both"/>
              <w:rPr>
                <w:color w:val="FF0000"/>
              </w:rPr>
            </w:pPr>
            <w:r w:rsidRPr="005E3BA7">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tc>
      </w:tr>
      <w:tr w:rsidR="006145A2" w:rsidRPr="005E3BA7" w14:paraId="74F3E42E" w14:textId="77777777" w:rsidTr="007C2CDB">
        <w:tc>
          <w:tcPr>
            <w:tcW w:w="1928" w:type="dxa"/>
          </w:tcPr>
          <w:p w14:paraId="140A0DB8" w14:textId="77777777" w:rsidR="006145A2" w:rsidRPr="005E3BA7" w:rsidRDefault="006145A2" w:rsidP="00246E36">
            <w:r w:rsidRPr="005E3BA7">
              <w:t>2 November 2011</w:t>
            </w:r>
          </w:p>
        </w:tc>
        <w:tc>
          <w:tcPr>
            <w:tcW w:w="3232" w:type="dxa"/>
            <w:shd w:val="clear" w:color="auto" w:fill="DAEEF3" w:themeFill="accent5" w:themeFillTint="33"/>
          </w:tcPr>
          <w:p w14:paraId="60BD1951" w14:textId="77777777" w:rsidR="006145A2" w:rsidRPr="005E3BA7" w:rsidRDefault="006145A2" w:rsidP="00D57076">
            <w:pPr>
              <w:rPr>
                <w:b/>
              </w:rPr>
            </w:pPr>
            <w:r w:rsidRPr="005E3BA7">
              <w:rPr>
                <w:b/>
              </w:rPr>
              <w:t>Rena Support Subsidy</w:t>
            </w:r>
          </w:p>
        </w:tc>
        <w:tc>
          <w:tcPr>
            <w:tcW w:w="9740" w:type="dxa"/>
          </w:tcPr>
          <w:p w14:paraId="51813196" w14:textId="77777777"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14:paraId="64581651" w14:textId="4DE92208" w:rsidR="006145A2" w:rsidRPr="005E3BA7" w:rsidRDefault="00034E0A" w:rsidP="000644B5">
            <w:pPr>
              <w:jc w:val="both"/>
            </w:pPr>
            <w:r w:rsidRPr="005E3BA7">
              <w:t>To be</w:t>
            </w:r>
            <w:r w:rsidR="006145A2" w:rsidRPr="005E3BA7">
              <w:t xml:space="preserve"> eligible for the subsidy, the following conditions must have been met:</w:t>
            </w:r>
          </w:p>
          <w:p w14:paraId="225CFE90" w14:textId="77777777" w:rsidR="006145A2" w:rsidRPr="005E3BA7" w:rsidRDefault="006145A2" w:rsidP="00B847A4">
            <w:pPr>
              <w:numPr>
                <w:ilvl w:val="0"/>
                <w:numId w:val="124"/>
              </w:numPr>
              <w:tabs>
                <w:tab w:val="clear" w:pos="720"/>
                <w:tab w:val="num" w:pos="162"/>
              </w:tabs>
              <w:spacing w:before="0"/>
              <w:ind w:hanging="720"/>
              <w:jc w:val="both"/>
            </w:pPr>
            <w:r w:rsidRPr="005E3BA7">
              <w:t>no other way of paying employees, including insurance cover;</w:t>
            </w:r>
          </w:p>
          <w:p w14:paraId="649EABAF" w14:textId="77777777" w:rsidR="006145A2" w:rsidRPr="005E3BA7" w:rsidRDefault="006145A2" w:rsidP="00B847A4">
            <w:pPr>
              <w:numPr>
                <w:ilvl w:val="0"/>
                <w:numId w:val="124"/>
              </w:numPr>
              <w:tabs>
                <w:tab w:val="clear" w:pos="720"/>
                <w:tab w:val="num" w:pos="162"/>
              </w:tabs>
              <w:spacing w:before="0"/>
              <w:ind w:hanging="720"/>
              <w:jc w:val="both"/>
            </w:pPr>
            <w:r w:rsidRPr="005E3BA7">
              <w:t>the business operated in, or nearby the exclusion zone;</w:t>
            </w:r>
          </w:p>
          <w:p w14:paraId="362D3C74" w14:textId="77777777" w:rsidR="006145A2" w:rsidRPr="005E3BA7" w:rsidRDefault="006145A2" w:rsidP="00B847A4">
            <w:pPr>
              <w:numPr>
                <w:ilvl w:val="0"/>
                <w:numId w:val="124"/>
              </w:numPr>
              <w:tabs>
                <w:tab w:val="clear" w:pos="720"/>
                <w:tab w:val="num" w:pos="162"/>
              </w:tabs>
              <w:spacing w:before="0"/>
              <w:ind w:hanging="720"/>
              <w:jc w:val="both"/>
            </w:pPr>
            <w:r w:rsidRPr="005E3BA7">
              <w:t>unable to transfer or relocate the business to another location; and</w:t>
            </w:r>
          </w:p>
          <w:p w14:paraId="00750CDB" w14:textId="77777777" w:rsidR="006145A2" w:rsidRPr="005E3BA7" w:rsidRDefault="006145A2" w:rsidP="00B847A4">
            <w:pPr>
              <w:numPr>
                <w:ilvl w:val="0"/>
                <w:numId w:val="124"/>
              </w:numPr>
              <w:tabs>
                <w:tab w:val="clear" w:pos="720"/>
                <w:tab w:val="num" w:pos="162"/>
              </w:tabs>
              <w:spacing w:before="0"/>
              <w:ind w:hanging="720"/>
              <w:jc w:val="both"/>
            </w:pPr>
            <w:r w:rsidRPr="005E3BA7">
              <w:t>a sole trader or small business (generally less than 20 employees).</w:t>
            </w:r>
          </w:p>
          <w:p w14:paraId="257AD174" w14:textId="1503F0F3" w:rsidR="006145A2" w:rsidRPr="005E3BA7" w:rsidRDefault="006145A2" w:rsidP="000644B5">
            <w:pPr>
              <w:jc w:val="both"/>
            </w:pPr>
            <w:r w:rsidRPr="005E3BA7">
              <w:t>The subsidy was payable for a maximum of six</w:t>
            </w:r>
            <w:r w:rsidR="00E6556B">
              <w:t>-</w:t>
            </w:r>
            <w:r w:rsidRPr="005E3BA7">
              <w:t>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14:paraId="73C202D7" w14:textId="77777777" w:rsidR="006145A2" w:rsidRPr="005E3BA7" w:rsidRDefault="006145A2" w:rsidP="000644B5">
            <w:pPr>
              <w:jc w:val="both"/>
            </w:pPr>
            <w:r w:rsidRPr="005E3BA7">
              <w:t xml:space="preserve">Applications to the </w:t>
            </w:r>
            <w:r w:rsidRPr="005E3BA7">
              <w:rPr>
                <w:i/>
              </w:rPr>
              <w:t>Ministry of Social Development</w:t>
            </w:r>
            <w:r w:rsidRPr="005E3BA7">
              <w:t xml:space="preserve"> opened on 7 November 2011 and closed on 20 November 2011.</w:t>
            </w:r>
          </w:p>
        </w:tc>
      </w:tr>
      <w:tr w:rsidR="006145A2" w:rsidRPr="005E3BA7" w14:paraId="2BA0E367" w14:textId="77777777" w:rsidTr="007C2CDB">
        <w:tc>
          <w:tcPr>
            <w:tcW w:w="1928" w:type="dxa"/>
          </w:tcPr>
          <w:p w14:paraId="4B85BADC" w14:textId="77777777" w:rsidR="006145A2" w:rsidRPr="005E3BA7" w:rsidRDefault="006145A2" w:rsidP="00246E36">
            <w:r w:rsidRPr="005E3BA7">
              <w:t>7 November 2011</w:t>
            </w:r>
          </w:p>
        </w:tc>
        <w:tc>
          <w:tcPr>
            <w:tcW w:w="3232" w:type="dxa"/>
            <w:shd w:val="clear" w:color="auto" w:fill="DAEEF3" w:themeFill="accent5" w:themeFillTint="33"/>
          </w:tcPr>
          <w:p w14:paraId="645E7764" w14:textId="77777777" w:rsidR="006145A2" w:rsidRPr="005E3BA7" w:rsidRDefault="006145A2" w:rsidP="00D57076">
            <w:pPr>
              <w:rPr>
                <w:b/>
              </w:rPr>
            </w:pPr>
            <w:r w:rsidRPr="005E3BA7">
              <w:rPr>
                <w:b/>
              </w:rPr>
              <w:t>Disability Innovation Fund established</w:t>
            </w:r>
          </w:p>
        </w:tc>
        <w:tc>
          <w:tcPr>
            <w:tcW w:w="9740" w:type="dxa"/>
          </w:tcPr>
          <w:p w14:paraId="17171FA2" w14:textId="77777777"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14:paraId="6D253755"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retain current employees who have an existing disability of who have acquired a disability (including a chronic health condition or mental health condition);</w:t>
            </w:r>
          </w:p>
          <w:p w14:paraId="47C89B89" w14:textId="77777777" w:rsidR="006145A2" w:rsidRPr="005E3BA7" w:rsidRDefault="006145A2" w:rsidP="00B847A4">
            <w:pPr>
              <w:numPr>
                <w:ilvl w:val="0"/>
                <w:numId w:val="28"/>
              </w:numPr>
              <w:tabs>
                <w:tab w:val="clear" w:pos="720"/>
                <w:tab w:val="num" w:pos="162"/>
              </w:tabs>
              <w:spacing w:before="0"/>
              <w:ind w:left="162" w:hanging="141"/>
              <w:jc w:val="both"/>
            </w:pPr>
            <w:r w:rsidRPr="005E3BA7">
              <w:lastRenderedPageBreak/>
              <w:t>innovative projects from employers to get disabled people into employment; and</w:t>
            </w:r>
          </w:p>
          <w:p w14:paraId="7603A0B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the non-government sector (NGO’s) or disabled people’s organisations (DPO’s).</w:t>
            </w:r>
          </w:p>
          <w:p w14:paraId="0439BDC4" w14:textId="77777777" w:rsidR="006145A2" w:rsidRPr="005E3BA7" w:rsidRDefault="006145A2" w:rsidP="000644B5">
            <w:pPr>
              <w:jc w:val="both"/>
            </w:pPr>
            <w:r w:rsidRPr="005E3BA7">
              <w:t>The intention was to fund projects that are not currently funded through existing employment programmes targeted at disabled people.</w:t>
            </w:r>
          </w:p>
          <w:p w14:paraId="3631B2B0" w14:textId="77777777"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14:paraId="5D8F2051" w14:textId="77777777" w:rsidTr="007C2CDB">
        <w:tc>
          <w:tcPr>
            <w:tcW w:w="1928" w:type="dxa"/>
          </w:tcPr>
          <w:p w14:paraId="5640BB9C" w14:textId="77777777" w:rsidR="006145A2" w:rsidRPr="005E3BA7" w:rsidRDefault="006145A2" w:rsidP="00246E36">
            <w:r w:rsidRPr="005E3BA7">
              <w:lastRenderedPageBreak/>
              <w:t>1 December 2011</w:t>
            </w:r>
          </w:p>
        </w:tc>
        <w:tc>
          <w:tcPr>
            <w:tcW w:w="3232" w:type="dxa"/>
            <w:shd w:val="clear" w:color="auto" w:fill="DAEEF3" w:themeFill="accent5" w:themeFillTint="33"/>
          </w:tcPr>
          <w:p w14:paraId="0C6A3DAC" w14:textId="77777777" w:rsidR="006145A2" w:rsidRPr="005E3BA7" w:rsidRDefault="006145A2" w:rsidP="00D57076">
            <w:pPr>
              <w:rPr>
                <w:b/>
              </w:rPr>
            </w:pPr>
            <w:r w:rsidRPr="005E3BA7">
              <w:rPr>
                <w:b/>
              </w:rPr>
              <w:t>Changes to benefit rules implemented in Canterbury</w:t>
            </w:r>
          </w:p>
        </w:tc>
        <w:tc>
          <w:tcPr>
            <w:tcW w:w="9740" w:type="dxa"/>
          </w:tcPr>
          <w:p w14:paraId="62CC9579" w14:textId="77777777"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14:paraId="6FEA3361" w14:textId="77777777" w:rsidTr="007C2CDB">
        <w:tc>
          <w:tcPr>
            <w:tcW w:w="1928" w:type="dxa"/>
          </w:tcPr>
          <w:p w14:paraId="56D7A9B4" w14:textId="77777777" w:rsidR="006145A2" w:rsidRPr="005E3BA7" w:rsidRDefault="006145A2" w:rsidP="00246E36">
            <w:r w:rsidRPr="005E3BA7">
              <w:t>16 December 2011</w:t>
            </w:r>
          </w:p>
        </w:tc>
        <w:tc>
          <w:tcPr>
            <w:tcW w:w="3232" w:type="dxa"/>
            <w:shd w:val="clear" w:color="auto" w:fill="DAEEF3" w:themeFill="accent5" w:themeFillTint="33"/>
          </w:tcPr>
          <w:p w14:paraId="2A9635E9" w14:textId="77777777" w:rsidR="006145A2" w:rsidRPr="005E3BA7" w:rsidRDefault="006145A2" w:rsidP="00D57076">
            <w:pPr>
              <w:rPr>
                <w:b/>
              </w:rPr>
            </w:pPr>
            <w:r w:rsidRPr="005E3BA7">
              <w:rPr>
                <w:b/>
              </w:rPr>
              <w:t>Productivity Commission released its draft report on Housing Affordability</w:t>
            </w:r>
          </w:p>
        </w:tc>
        <w:tc>
          <w:tcPr>
            <w:tcW w:w="9740" w:type="dxa"/>
          </w:tcPr>
          <w:p w14:paraId="5F9EE51D" w14:textId="77777777"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14:paraId="6DC86F96"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14:paraId="3D6DB678" w14:textId="77777777" w:rsidR="006145A2" w:rsidRPr="005E3BA7" w:rsidRDefault="006145A2" w:rsidP="00B847A4">
            <w:pPr>
              <w:numPr>
                <w:ilvl w:val="0"/>
                <w:numId w:val="125"/>
              </w:numPr>
              <w:tabs>
                <w:tab w:val="clear" w:pos="720"/>
                <w:tab w:val="num" w:pos="162"/>
              </w:tabs>
              <w:spacing w:before="0"/>
              <w:ind w:left="162" w:hanging="141"/>
              <w:jc w:val="both"/>
            </w:pPr>
            <w:r w:rsidRPr="005E3BA7">
              <w:t>an urgent need for more land to be opened up for housing, especially in urban areas, because sections now average about 40 percent to 60 percent of the cost of a house;</w:t>
            </w:r>
          </w:p>
          <w:p w14:paraId="34FDDF81" w14:textId="77777777" w:rsidR="006145A2" w:rsidRPr="005E3BA7" w:rsidRDefault="006145A2" w:rsidP="00B847A4">
            <w:pPr>
              <w:numPr>
                <w:ilvl w:val="0"/>
                <w:numId w:val="125"/>
              </w:numPr>
              <w:tabs>
                <w:tab w:val="clear" w:pos="720"/>
                <w:tab w:val="num" w:pos="162"/>
              </w:tabs>
              <w:spacing w:before="0"/>
              <w:ind w:left="162" w:hanging="141"/>
              <w:jc w:val="both"/>
            </w:pPr>
            <w:r w:rsidRPr="005E3BA7">
              <w:t>reconsideration of Auckland’s draft Spatial Plan.  Auckland faces significant housing affordability challenges and the Commission found its current draft plan, with a target accommodating 75 percent of new homes within existing urban boundaries, would be difficult to reconcile with affordable housing;</w:t>
            </w:r>
          </w:p>
          <w:p w14:paraId="0A741D66" w14:textId="77777777" w:rsidR="006145A2" w:rsidRPr="005E3BA7" w:rsidRDefault="006145A2" w:rsidP="00B847A4">
            <w:pPr>
              <w:numPr>
                <w:ilvl w:val="0"/>
                <w:numId w:val="125"/>
              </w:numPr>
              <w:tabs>
                <w:tab w:val="clear" w:pos="720"/>
                <w:tab w:val="num" w:pos="162"/>
              </w:tabs>
              <w:spacing w:before="0"/>
              <w:ind w:left="162" w:hanging="141"/>
              <w:jc w:val="both"/>
            </w:pPr>
            <w:r w:rsidRPr="005E3BA7">
              <w:t>improved processes for consenting, to speed up service and lower costs;</w:t>
            </w:r>
          </w:p>
          <w:p w14:paraId="23989B1D" w14:textId="77777777" w:rsidR="006145A2" w:rsidRPr="005E3BA7" w:rsidRDefault="006145A2" w:rsidP="00B847A4">
            <w:pPr>
              <w:numPr>
                <w:ilvl w:val="0"/>
                <w:numId w:val="125"/>
              </w:numPr>
              <w:tabs>
                <w:tab w:val="clear" w:pos="720"/>
                <w:tab w:val="num" w:pos="162"/>
              </w:tabs>
              <w:spacing w:before="0"/>
              <w:ind w:left="162" w:hanging="141"/>
              <w:jc w:val="both"/>
            </w:pPr>
            <w:r w:rsidRPr="005E3BA7">
              <w:t>improving how local council development charges for infrastructure are calculated and applied, including making them reviewable.  The Commission found that the current model has too much regional variation and is not transparent; and</w:t>
            </w:r>
          </w:p>
          <w:p w14:paraId="30835ED5" w14:textId="77777777" w:rsidR="006145A2" w:rsidRPr="005E3BA7" w:rsidRDefault="006145A2" w:rsidP="00B847A4">
            <w:pPr>
              <w:numPr>
                <w:ilvl w:val="0"/>
                <w:numId w:val="125"/>
              </w:numPr>
              <w:tabs>
                <w:tab w:val="clear" w:pos="720"/>
                <w:tab w:val="num" w:pos="162"/>
              </w:tabs>
              <w:spacing w:before="0"/>
              <w:ind w:left="162" w:hanging="141"/>
              <w:jc w:val="both"/>
            </w:pPr>
            <w:r w:rsidRPr="005E3BA7">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14:paraId="3AD9ED2B" w14:textId="77777777" w:rsidR="006145A2" w:rsidRPr="005E3BA7" w:rsidRDefault="006145A2" w:rsidP="000644B5">
            <w:pPr>
              <w:jc w:val="both"/>
            </w:pPr>
            <w:r w:rsidRPr="005E3BA7">
              <w:t xml:space="preserve">The Commission found that taxation was not a key driver of the recent housing boom (2001-2007 house prices almost doubled).  The Commission considered the claim that housing is tax </w:t>
            </w:r>
            <w:r w:rsidR="00A6653B" w:rsidRPr="005E3BA7">
              <w:t>advantaged but</w:t>
            </w:r>
            <w:r w:rsidRPr="005E3BA7">
              <w:t xml:space="preserve"> concluded that any tax advantage is much smaller than often suggested.</w:t>
            </w:r>
          </w:p>
          <w:p w14:paraId="556C51A7" w14:textId="77777777" w:rsidR="006145A2" w:rsidRPr="005E3BA7" w:rsidRDefault="006145A2" w:rsidP="000644B5">
            <w:pPr>
              <w:jc w:val="both"/>
            </w:pPr>
            <w:r w:rsidRPr="005E3BA7">
              <w:t>Key housing affordability facts presented by the Commission were:</w:t>
            </w:r>
          </w:p>
          <w:p w14:paraId="37855500" w14:textId="77777777" w:rsidR="006145A2" w:rsidRPr="005E3BA7" w:rsidRDefault="006145A2" w:rsidP="00B847A4">
            <w:pPr>
              <w:numPr>
                <w:ilvl w:val="0"/>
                <w:numId w:val="126"/>
              </w:numPr>
              <w:tabs>
                <w:tab w:val="clear" w:pos="720"/>
                <w:tab w:val="num" w:pos="162"/>
              </w:tabs>
              <w:spacing w:before="0"/>
              <w:ind w:left="162" w:hanging="141"/>
              <w:jc w:val="both"/>
            </w:pPr>
            <w:r w:rsidRPr="005E3BA7">
              <w:t>housing is one of the largest sectors of the New Zealand economy.  Total residential property stock has an estimated value of $625 billion (the equivalent of nearly three times GDP);</w:t>
            </w:r>
          </w:p>
          <w:p w14:paraId="111AB8F8" w14:textId="77777777" w:rsidR="006145A2" w:rsidRPr="005E3BA7" w:rsidRDefault="006145A2" w:rsidP="00B847A4">
            <w:pPr>
              <w:numPr>
                <w:ilvl w:val="0"/>
                <w:numId w:val="126"/>
              </w:numPr>
              <w:tabs>
                <w:tab w:val="clear" w:pos="720"/>
                <w:tab w:val="num" w:pos="162"/>
              </w:tabs>
              <w:spacing w:before="0"/>
              <w:ind w:left="162" w:hanging="141"/>
              <w:jc w:val="both"/>
            </w:pPr>
            <w:r w:rsidRPr="005E3BA7">
              <w:t xml:space="preserve">over the course of the 2000s housing boom, real house prices increased between 70 percent and 240 </w:t>
            </w:r>
            <w:r w:rsidRPr="005E3BA7">
              <w:lastRenderedPageBreak/>
              <w:t>percent across different regions;</w:t>
            </w:r>
          </w:p>
          <w:p w14:paraId="4936BF03" w14:textId="77777777" w:rsidR="006145A2" w:rsidRPr="005E3BA7" w:rsidRDefault="006145A2" w:rsidP="00B847A4">
            <w:pPr>
              <w:numPr>
                <w:ilvl w:val="0"/>
                <w:numId w:val="126"/>
              </w:numPr>
              <w:tabs>
                <w:tab w:val="clear" w:pos="720"/>
                <w:tab w:val="num" w:pos="162"/>
              </w:tabs>
              <w:spacing w:before="0"/>
              <w:ind w:left="162" w:hanging="141"/>
              <w:jc w:val="both"/>
            </w:pPr>
            <w:r w:rsidRPr="005E3BA7">
              <w:t>the responsiveness of housing supply in New Zealand is around average in international comparison, but about half as effective as in a number of better-performing OECD countries;</w:t>
            </w:r>
          </w:p>
          <w:p w14:paraId="544AA36A" w14:textId="77777777" w:rsidR="006145A2" w:rsidRPr="005E3BA7" w:rsidRDefault="006145A2" w:rsidP="00B847A4">
            <w:pPr>
              <w:numPr>
                <w:ilvl w:val="0"/>
                <w:numId w:val="126"/>
              </w:numPr>
              <w:tabs>
                <w:tab w:val="clear" w:pos="720"/>
                <w:tab w:val="num" w:pos="162"/>
              </w:tabs>
              <w:spacing w:before="0"/>
              <w:ind w:left="162" w:hanging="141"/>
              <w:jc w:val="both"/>
            </w:pPr>
            <w:r w:rsidRPr="005E3BA7">
              <w:t>land prices now account for, on average, almost 60 percent of the cost of a dwelling in Auckland and 40 percent across the rest of New Zealand;</w:t>
            </w:r>
          </w:p>
          <w:p w14:paraId="4E6C04BB" w14:textId="77777777" w:rsidR="006145A2" w:rsidRPr="005E3BA7" w:rsidRDefault="006145A2" w:rsidP="00B847A4">
            <w:pPr>
              <w:numPr>
                <w:ilvl w:val="0"/>
                <w:numId w:val="126"/>
              </w:numPr>
              <w:tabs>
                <w:tab w:val="clear" w:pos="720"/>
                <w:tab w:val="num" w:pos="162"/>
              </w:tabs>
              <w:spacing w:before="0"/>
              <w:ind w:left="162" w:hanging="141"/>
              <w:jc w:val="both"/>
            </w:pPr>
            <w:r w:rsidRPr="005E3BA7">
              <w:t>construction costs have increased by 30 percent in real terms in the nine years to 2011; and</w:t>
            </w:r>
          </w:p>
          <w:p w14:paraId="20FE5101" w14:textId="77777777" w:rsidR="006145A2" w:rsidRPr="005E3BA7" w:rsidRDefault="006145A2" w:rsidP="00B847A4">
            <w:pPr>
              <w:numPr>
                <w:ilvl w:val="0"/>
                <w:numId w:val="126"/>
              </w:numPr>
              <w:tabs>
                <w:tab w:val="clear" w:pos="720"/>
                <w:tab w:val="num" w:pos="162"/>
              </w:tabs>
              <w:spacing w:before="0"/>
              <w:ind w:left="162" w:hanging="141"/>
              <w:jc w:val="both"/>
            </w:pPr>
            <w:r w:rsidRPr="005E3BA7">
              <w:t>the number of households renting with at least one member in paid employment, increased by 150 percent between 2001 and 2006.  Numbers h</w:t>
            </w:r>
            <w:r w:rsidR="00A6653B">
              <w:t>ad</w:t>
            </w:r>
            <w:r w:rsidRPr="005E3BA7">
              <w:t xml:space="preserve"> since fallen </w:t>
            </w:r>
            <w:r w:rsidR="00A6653B" w:rsidRPr="005E3BA7">
              <w:t>slightly but</w:t>
            </w:r>
            <w:r w:rsidRPr="005E3BA7">
              <w:t xml:space="preserve"> </w:t>
            </w:r>
            <w:r w:rsidR="00A6653B">
              <w:t>were</w:t>
            </w:r>
            <w:r w:rsidRPr="005E3BA7">
              <w:t xml:space="preserve"> still significant.</w:t>
            </w:r>
          </w:p>
          <w:p w14:paraId="57764963" w14:textId="77777777" w:rsidR="006145A2" w:rsidRPr="005E3BA7" w:rsidRDefault="006145A2" w:rsidP="000644B5">
            <w:pPr>
              <w:jc w:val="both"/>
            </w:pPr>
            <w:r w:rsidRPr="005E3BA7">
              <w:t>Submissions on the draft report were sought by 10 February 2012, with a final report to be provided to the Government on 16 March 2012.</w:t>
            </w:r>
          </w:p>
        </w:tc>
      </w:tr>
      <w:tr w:rsidR="006145A2" w:rsidRPr="005E3BA7" w14:paraId="7ADEBAC1" w14:textId="77777777" w:rsidTr="007C2CDB">
        <w:tc>
          <w:tcPr>
            <w:tcW w:w="1928" w:type="dxa"/>
          </w:tcPr>
          <w:p w14:paraId="06C1F6F8" w14:textId="77777777" w:rsidR="006145A2" w:rsidRPr="005E3BA7" w:rsidRDefault="006145A2" w:rsidP="00246E36">
            <w:r w:rsidRPr="005E3BA7">
              <w:lastRenderedPageBreak/>
              <w:t>16 December 2011</w:t>
            </w:r>
          </w:p>
        </w:tc>
        <w:tc>
          <w:tcPr>
            <w:tcW w:w="3232" w:type="dxa"/>
            <w:shd w:val="clear" w:color="auto" w:fill="DAEEF3" w:themeFill="accent5" w:themeFillTint="33"/>
          </w:tcPr>
          <w:p w14:paraId="5A2C3CC4" w14:textId="77777777"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9740" w:type="dxa"/>
          </w:tcPr>
          <w:p w14:paraId="6E241FA4"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14:paraId="4BDB14B9" w14:textId="77777777" w:rsidTr="007C2CDB">
        <w:tc>
          <w:tcPr>
            <w:tcW w:w="1928" w:type="dxa"/>
          </w:tcPr>
          <w:p w14:paraId="4DAF78C5" w14:textId="77777777" w:rsidR="006145A2" w:rsidRPr="005E3BA7" w:rsidRDefault="006145A2" w:rsidP="00246E36">
            <w:pPr>
              <w:rPr>
                <w:highlight w:val="yellow"/>
              </w:rPr>
            </w:pPr>
            <w:r w:rsidRPr="005E3BA7">
              <w:t>1 January 2012</w:t>
            </w:r>
          </w:p>
        </w:tc>
        <w:tc>
          <w:tcPr>
            <w:tcW w:w="3232" w:type="dxa"/>
            <w:shd w:val="clear" w:color="auto" w:fill="DAEEF3" w:themeFill="accent5" w:themeFillTint="33"/>
          </w:tcPr>
          <w:p w14:paraId="5FB904BE" w14:textId="77777777" w:rsidR="006145A2" w:rsidRPr="005E3BA7" w:rsidRDefault="006145A2" w:rsidP="00D57076">
            <w:pPr>
              <w:rPr>
                <w:b/>
              </w:rPr>
            </w:pPr>
            <w:r w:rsidRPr="005E3BA7">
              <w:rPr>
                <w:b/>
              </w:rPr>
              <w:t>Membership of Students’ Associations became voluntary for all students</w:t>
            </w:r>
          </w:p>
        </w:tc>
        <w:tc>
          <w:tcPr>
            <w:tcW w:w="9740" w:type="dxa"/>
          </w:tcPr>
          <w:p w14:paraId="57F7CB6F" w14:textId="77777777"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14:paraId="58443611" w14:textId="77777777"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14:paraId="04A10F16" w14:textId="77777777" w:rsidTr="007C2CDB">
        <w:tc>
          <w:tcPr>
            <w:tcW w:w="1928" w:type="dxa"/>
          </w:tcPr>
          <w:p w14:paraId="2EB6E249" w14:textId="77777777" w:rsidR="006145A2" w:rsidRPr="005E3BA7" w:rsidRDefault="006145A2" w:rsidP="00246E36">
            <w:r w:rsidRPr="005E3BA7">
              <w:t>1 January 2012</w:t>
            </w:r>
          </w:p>
        </w:tc>
        <w:tc>
          <w:tcPr>
            <w:tcW w:w="3232" w:type="dxa"/>
            <w:shd w:val="clear" w:color="auto" w:fill="DAEEF3" w:themeFill="accent5" w:themeFillTint="33"/>
          </w:tcPr>
          <w:p w14:paraId="3913E5A2" w14:textId="77777777" w:rsidR="006145A2" w:rsidRPr="005E3BA7" w:rsidRDefault="006145A2" w:rsidP="00D57076">
            <w:pPr>
              <w:rPr>
                <w:b/>
              </w:rPr>
            </w:pPr>
            <w:r w:rsidRPr="005E3BA7">
              <w:rPr>
                <w:b/>
              </w:rPr>
              <w:t>Student Loan Scheme: Part-time full-year students no longer able to borrow for course-related costs</w:t>
            </w:r>
          </w:p>
        </w:tc>
        <w:tc>
          <w:tcPr>
            <w:tcW w:w="9740" w:type="dxa"/>
          </w:tcPr>
          <w:p w14:paraId="4B5D4CE5" w14:textId="77777777"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14:paraId="555BCD40" w14:textId="77777777" w:rsidR="006145A2" w:rsidRPr="005E3BA7" w:rsidRDefault="006145A2" w:rsidP="000644B5">
            <w:pPr>
              <w:jc w:val="both"/>
            </w:pPr>
            <w:r w:rsidRPr="005E3BA7">
              <w:t xml:space="preserve">‘Part-time-full-year’ was defined as being study for a minimum of 32 weeks in one year and with a course load of less than 0.8 </w:t>
            </w:r>
            <w:r w:rsidRPr="005E3BA7">
              <w:rPr>
                <w:i/>
              </w:rPr>
              <w:t>Equivalent Full-time Student</w:t>
            </w:r>
            <w:r w:rsidRPr="005E3BA7">
              <w:t xml:space="preserve"> (EFTS).</w:t>
            </w:r>
          </w:p>
          <w:p w14:paraId="3DDDE4D8" w14:textId="77777777" w:rsidR="006145A2" w:rsidRPr="005E3BA7" w:rsidRDefault="006145A2" w:rsidP="000644B5">
            <w:pPr>
              <w:jc w:val="both"/>
            </w:pPr>
            <w:r w:rsidRPr="005E3BA7">
              <w:t>This change was announced as part of the 2011 Budget.</w:t>
            </w:r>
          </w:p>
        </w:tc>
      </w:tr>
      <w:tr w:rsidR="006145A2" w:rsidRPr="005E3BA7" w14:paraId="02DA8883" w14:textId="77777777" w:rsidTr="007C2CDB">
        <w:tc>
          <w:tcPr>
            <w:tcW w:w="1928" w:type="dxa"/>
          </w:tcPr>
          <w:p w14:paraId="31CC5F96" w14:textId="77777777" w:rsidR="006145A2" w:rsidRPr="005E3BA7" w:rsidRDefault="006145A2" w:rsidP="00246E36">
            <w:r w:rsidRPr="005E3BA7">
              <w:t>1 January 2012</w:t>
            </w:r>
          </w:p>
        </w:tc>
        <w:tc>
          <w:tcPr>
            <w:tcW w:w="3232" w:type="dxa"/>
            <w:shd w:val="clear" w:color="auto" w:fill="DAEEF3" w:themeFill="accent5" w:themeFillTint="33"/>
          </w:tcPr>
          <w:p w14:paraId="087BD7DC" w14:textId="77777777" w:rsidR="006145A2" w:rsidRPr="005E3BA7" w:rsidRDefault="006145A2" w:rsidP="00D57076">
            <w:pPr>
              <w:rPr>
                <w:b/>
              </w:rPr>
            </w:pPr>
            <w:r w:rsidRPr="005E3BA7">
              <w:rPr>
                <w:b/>
              </w:rPr>
              <w:t>Student Loans and Allowances: Exemption to the two-year stand down</w:t>
            </w:r>
          </w:p>
        </w:tc>
        <w:tc>
          <w:tcPr>
            <w:tcW w:w="9740" w:type="dxa"/>
          </w:tcPr>
          <w:p w14:paraId="1214C8A6" w14:textId="77777777" w:rsidR="006145A2" w:rsidRPr="005E3BA7" w:rsidRDefault="006145A2" w:rsidP="000644B5">
            <w:pPr>
              <w:jc w:val="both"/>
            </w:pPr>
            <w:r w:rsidRPr="005E3BA7">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14:paraId="426244D9" w14:textId="77777777" w:rsidR="006145A2" w:rsidRPr="005E3BA7" w:rsidRDefault="006145A2" w:rsidP="00E40BF1">
            <w:pPr>
              <w:pStyle w:val="Chronologybullet2"/>
            </w:pPr>
            <w:r w:rsidRPr="005E3BA7">
              <w:t>refugees;</w:t>
            </w:r>
          </w:p>
          <w:p w14:paraId="4EF809AE" w14:textId="77777777" w:rsidR="006145A2" w:rsidRPr="005E3BA7" w:rsidRDefault="006145A2" w:rsidP="00E40BF1">
            <w:pPr>
              <w:pStyle w:val="Chronologybullet2"/>
            </w:pPr>
            <w:r w:rsidRPr="005E3BA7">
              <w:t>people sponsored into New Zealand by family members who were refugees; or</w:t>
            </w:r>
          </w:p>
          <w:p w14:paraId="1C9831AE" w14:textId="77777777" w:rsidR="006145A2" w:rsidRPr="005E3BA7" w:rsidRDefault="006145A2" w:rsidP="00E40BF1">
            <w:pPr>
              <w:pStyle w:val="Chronologybullet2"/>
            </w:pPr>
            <w:r w:rsidRPr="005E3BA7">
              <w:rPr>
                <w:i/>
              </w:rPr>
              <w:t>Protected Persons</w:t>
            </w:r>
            <w:r w:rsidRPr="005E3BA7">
              <w:t>.</w:t>
            </w:r>
          </w:p>
          <w:p w14:paraId="15B68F0B" w14:textId="77777777"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14:paraId="179A60A1" w14:textId="77777777"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w:t>
            </w:r>
            <w:r w:rsidRPr="005E3BA7">
              <w:lastRenderedPageBreak/>
              <w:t xml:space="preserve">be in danger of being subjected to torture if deported from New Zealand, or </w:t>
            </w:r>
          </w:p>
          <w:p w14:paraId="1879CCD8" w14:textId="77777777"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14:paraId="13B43178" w14:textId="77777777" w:rsidR="006145A2" w:rsidRPr="005E3BA7" w:rsidRDefault="006145A2" w:rsidP="000644B5">
            <w:pPr>
              <w:jc w:val="both"/>
            </w:pPr>
            <w:r w:rsidRPr="005E3BA7">
              <w:t>This change was announced as part of the 2011 Budget.</w:t>
            </w:r>
          </w:p>
        </w:tc>
      </w:tr>
      <w:tr w:rsidR="006145A2" w:rsidRPr="005E3BA7" w14:paraId="0BBA6893" w14:textId="77777777" w:rsidTr="007C2CDB">
        <w:tc>
          <w:tcPr>
            <w:tcW w:w="1928" w:type="dxa"/>
          </w:tcPr>
          <w:p w14:paraId="14B3BABF" w14:textId="77777777" w:rsidR="006145A2" w:rsidRPr="005E3BA7" w:rsidRDefault="006145A2" w:rsidP="00246E36">
            <w:r w:rsidRPr="005E3BA7">
              <w:lastRenderedPageBreak/>
              <w:t>1 January 2012</w:t>
            </w:r>
          </w:p>
        </w:tc>
        <w:tc>
          <w:tcPr>
            <w:tcW w:w="3232" w:type="dxa"/>
            <w:shd w:val="clear" w:color="auto" w:fill="DAEEF3" w:themeFill="accent5" w:themeFillTint="33"/>
          </w:tcPr>
          <w:p w14:paraId="4E0FEADC" w14:textId="77777777" w:rsidR="006145A2" w:rsidRPr="005E3BA7" w:rsidRDefault="006145A2" w:rsidP="00D57076">
            <w:pPr>
              <w:rPr>
                <w:b/>
              </w:rPr>
            </w:pPr>
            <w:r w:rsidRPr="005E3BA7">
              <w:rPr>
                <w:b/>
              </w:rPr>
              <w:t>Student Loans: Transfer of Loan balance from MSD to IRD</w:t>
            </w:r>
          </w:p>
        </w:tc>
        <w:tc>
          <w:tcPr>
            <w:tcW w:w="9740" w:type="dxa"/>
          </w:tcPr>
          <w:p w14:paraId="53B1D09D" w14:textId="77777777" w:rsidR="006145A2" w:rsidRPr="005E3BA7" w:rsidRDefault="006145A2" w:rsidP="000644B5">
            <w:pPr>
              <w:jc w:val="both"/>
              <w:rPr>
                <w:color w:val="000000"/>
                <w:lang w:eastAsia="en-AU"/>
              </w:rPr>
            </w:pPr>
            <w:r w:rsidRPr="005E3BA7">
              <w:rPr>
                <w:color w:val="000000"/>
                <w:lang w:eastAsia="en-AU"/>
              </w:rPr>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14:paraId="679CF6F1" w14:textId="77777777" w:rsidR="006145A2" w:rsidRPr="00E40BF1" w:rsidRDefault="006145A2" w:rsidP="000644B5">
            <w:pPr>
              <w:jc w:val="both"/>
              <w:rPr>
                <w:color w:val="000000"/>
                <w:lang w:eastAsia="en-AU"/>
              </w:rPr>
            </w:pPr>
            <w:r w:rsidRPr="005E3BA7">
              <w:rPr>
                <w:color w:val="000000"/>
                <w:lang w:eastAsia="en-AU"/>
              </w:rPr>
              <w:t xml:space="preserve">Prior to </w:t>
            </w:r>
            <w:r w:rsidR="00A6653B" w:rsidRPr="005E3BA7">
              <w:rPr>
                <w:color w:val="000000"/>
                <w:lang w:eastAsia="en-AU"/>
              </w:rPr>
              <w:t>this transfer</w:t>
            </w:r>
            <w:r w:rsidRPr="005E3BA7">
              <w:rPr>
                <w:color w:val="000000"/>
                <w:lang w:eastAsia="en-AU"/>
              </w:rPr>
              <w:t xml:space="preserve"> </w:t>
            </w:r>
            <w:r w:rsidR="00E40BF1">
              <w:rPr>
                <w:color w:val="000000"/>
                <w:lang w:eastAsia="en-AU"/>
              </w:rPr>
              <w:t xml:space="preserve">occurred yearly. </w:t>
            </w:r>
          </w:p>
        </w:tc>
      </w:tr>
      <w:tr w:rsidR="006145A2" w:rsidRPr="005E3BA7" w14:paraId="581AD20D" w14:textId="77777777" w:rsidTr="007C2CDB">
        <w:tc>
          <w:tcPr>
            <w:tcW w:w="1928" w:type="dxa"/>
          </w:tcPr>
          <w:p w14:paraId="094A8DE5" w14:textId="77777777" w:rsidR="006145A2" w:rsidRPr="005E3BA7" w:rsidRDefault="006145A2" w:rsidP="00246E36">
            <w:r w:rsidRPr="005E3BA7">
              <w:t>1 January 2012</w:t>
            </w:r>
          </w:p>
        </w:tc>
        <w:tc>
          <w:tcPr>
            <w:tcW w:w="3232" w:type="dxa"/>
            <w:shd w:val="clear" w:color="auto" w:fill="DAEEF3" w:themeFill="accent5" w:themeFillTint="33"/>
          </w:tcPr>
          <w:p w14:paraId="0C325067" w14:textId="77777777" w:rsidR="006145A2" w:rsidRPr="005E3BA7" w:rsidRDefault="006145A2" w:rsidP="00D57076">
            <w:pPr>
              <w:rPr>
                <w:b/>
              </w:rPr>
            </w:pPr>
            <w:r w:rsidRPr="005E3BA7">
              <w:rPr>
                <w:b/>
              </w:rPr>
              <w:t>Tertiary Education: Changes to funding for aviation students</w:t>
            </w:r>
          </w:p>
        </w:tc>
        <w:tc>
          <w:tcPr>
            <w:tcW w:w="9740" w:type="dxa"/>
          </w:tcPr>
          <w:p w14:paraId="01433A77" w14:textId="77777777"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14:paraId="0B269FCE" w14:textId="77777777"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14:paraId="63CD5AA2" w14:textId="77777777" w:rsidR="006145A2" w:rsidRPr="005E3BA7" w:rsidRDefault="006145A2" w:rsidP="000644B5">
            <w:pPr>
              <w:jc w:val="both"/>
            </w:pPr>
            <w:r w:rsidRPr="005E3BA7">
              <w:t>These changes were announced as part of the 2011 Budget.</w:t>
            </w:r>
          </w:p>
        </w:tc>
      </w:tr>
      <w:tr w:rsidR="00AB354D" w:rsidRPr="005E3BA7" w14:paraId="622431D9" w14:textId="77777777" w:rsidTr="007C2CDB">
        <w:tc>
          <w:tcPr>
            <w:tcW w:w="1928" w:type="dxa"/>
          </w:tcPr>
          <w:p w14:paraId="17F9331D" w14:textId="77777777" w:rsidR="00AB354D" w:rsidRPr="005E3BA7" w:rsidRDefault="00AB354D" w:rsidP="00246E36">
            <w:r>
              <w:t>17 February 2012</w:t>
            </w:r>
          </w:p>
        </w:tc>
        <w:tc>
          <w:tcPr>
            <w:tcW w:w="3232" w:type="dxa"/>
            <w:shd w:val="clear" w:color="auto" w:fill="DAEEF3" w:themeFill="accent5" w:themeFillTint="33"/>
          </w:tcPr>
          <w:p w14:paraId="4E2A92B6" w14:textId="77777777" w:rsidR="00AB354D" w:rsidRPr="005E3BA7" w:rsidRDefault="00AB354D" w:rsidP="00AB354D">
            <w:pPr>
              <w:rPr>
                <w:b/>
              </w:rPr>
            </w:pPr>
            <w:r>
              <w:rPr>
                <w:b/>
              </w:rPr>
              <w:t>Income and cash asset exemption: Backdated payments made to employees who were required to sleep overnight at their workplace</w:t>
            </w:r>
          </w:p>
        </w:tc>
        <w:tc>
          <w:tcPr>
            <w:tcW w:w="9740" w:type="dxa"/>
          </w:tcPr>
          <w:p w14:paraId="524B2C47" w14:textId="77777777" w:rsidR="00AB354D" w:rsidRDefault="00AB354D" w:rsidP="00AB354D">
            <w:pPr>
              <w:jc w:val="both"/>
            </w:pPr>
            <w:r>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respect of sleepovers performed during this period </w:t>
            </w:r>
            <w:r w:rsidRPr="00AB354D">
              <w:t xml:space="preserve">were not </w:t>
            </w:r>
            <w:r>
              <w:t xml:space="preserve">counted as a </w:t>
            </w:r>
            <w:r w:rsidRPr="00AB354D">
              <w:t xml:space="preserve">cash asset </w:t>
            </w:r>
            <w:r>
              <w:t>for 12 months after the payment was made.</w:t>
            </w:r>
          </w:p>
          <w:p w14:paraId="28EE89AB" w14:textId="77777777" w:rsidR="00AB354D" w:rsidRPr="00AB354D" w:rsidRDefault="00AB354D" w:rsidP="000644B5">
            <w:pPr>
              <w:jc w:val="both"/>
            </w:pPr>
            <w:r>
              <w:t>Wage payments for sleepovers after 1 July 2011 were treated as income and a cash asset.</w:t>
            </w:r>
          </w:p>
        </w:tc>
      </w:tr>
      <w:tr w:rsidR="006145A2" w:rsidRPr="005E3BA7" w14:paraId="1A732A1F" w14:textId="77777777" w:rsidTr="007C2CDB">
        <w:tc>
          <w:tcPr>
            <w:tcW w:w="1928" w:type="dxa"/>
          </w:tcPr>
          <w:p w14:paraId="21992BAC" w14:textId="77777777" w:rsidR="006145A2" w:rsidRPr="005E3BA7" w:rsidRDefault="006145A2" w:rsidP="00246E36">
            <w:r w:rsidRPr="005E3BA7">
              <w:t>27 February 2012</w:t>
            </w:r>
          </w:p>
        </w:tc>
        <w:tc>
          <w:tcPr>
            <w:tcW w:w="3232" w:type="dxa"/>
            <w:shd w:val="clear" w:color="auto" w:fill="DAEEF3" w:themeFill="accent5" w:themeFillTint="33"/>
          </w:tcPr>
          <w:p w14:paraId="0C2D3729" w14:textId="77777777" w:rsidR="006145A2" w:rsidRPr="005E3BA7" w:rsidRDefault="006145A2" w:rsidP="00D57076">
            <w:pPr>
              <w:rPr>
                <w:b/>
              </w:rPr>
            </w:pPr>
            <w:r w:rsidRPr="005E3BA7">
              <w:rPr>
                <w:b/>
              </w:rPr>
              <w:t>HNZC Options and Advice Service ceased</w:t>
            </w:r>
          </w:p>
        </w:tc>
        <w:tc>
          <w:tcPr>
            <w:tcW w:w="9740" w:type="dxa"/>
          </w:tcPr>
          <w:p w14:paraId="3DA9D2EC" w14:textId="77777777"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14:paraId="370D75F6" w14:textId="77777777" w:rsidR="006145A2" w:rsidRPr="005E3BA7" w:rsidRDefault="006145A2" w:rsidP="000644B5">
            <w:pPr>
              <w:jc w:val="both"/>
            </w:pPr>
            <w:r w:rsidRPr="005E3BA7">
              <w:rPr>
                <w:lang w:eastAsia="en-AU"/>
              </w:rPr>
              <w:t xml:space="preserve">The </w:t>
            </w:r>
            <w:r w:rsidRPr="005E3BA7">
              <w:rPr>
                <w:i/>
                <w:lang w:eastAsia="en-AU"/>
              </w:rPr>
              <w:t>Options and Advice Service</w:t>
            </w:r>
            <w:r w:rsidRPr="005E3BA7">
              <w:rPr>
                <w:lang w:eastAsia="en-AU"/>
              </w:rPr>
              <w:t xml:space="preserve"> </w:t>
            </w:r>
            <w:r w:rsidRPr="005E3BA7">
              <w:t xml:space="preserve">was intended to ensure that clients had information on all the housing options that were available to them (ie practical alternatives to state housing). It was piloted in eight sites from August 2009 and extended to all HNZC sites from March 2010. Following an assessment people were </w:t>
            </w:r>
            <w:r w:rsidRPr="005E3BA7">
              <w:lastRenderedPageBreak/>
              <w:t xml:space="preserve">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14:paraId="4F045B98" w14:textId="77777777" w:rsidTr="007C2CDB">
        <w:tc>
          <w:tcPr>
            <w:tcW w:w="1928" w:type="dxa"/>
          </w:tcPr>
          <w:p w14:paraId="4F23B33D" w14:textId="77777777" w:rsidR="006145A2" w:rsidRPr="005E3BA7" w:rsidRDefault="006145A2" w:rsidP="00246E36">
            <w:r w:rsidRPr="005E3BA7">
              <w:lastRenderedPageBreak/>
              <w:t>27 February 2012</w:t>
            </w:r>
          </w:p>
        </w:tc>
        <w:tc>
          <w:tcPr>
            <w:tcW w:w="3232" w:type="dxa"/>
            <w:shd w:val="clear" w:color="auto" w:fill="DAEEF3" w:themeFill="accent5" w:themeFillTint="33"/>
          </w:tcPr>
          <w:p w14:paraId="27A00C0B" w14:textId="77777777" w:rsidR="006145A2" w:rsidRPr="005E3BA7" w:rsidRDefault="006145A2" w:rsidP="00D57076">
            <w:pPr>
              <w:rPr>
                <w:b/>
              </w:rPr>
            </w:pPr>
            <w:r w:rsidRPr="005E3BA7">
              <w:rPr>
                <w:b/>
              </w:rPr>
              <w:t>Pacific Trades Initiative for Christchurch</w:t>
            </w:r>
          </w:p>
        </w:tc>
        <w:tc>
          <w:tcPr>
            <w:tcW w:w="9740" w:type="dxa"/>
          </w:tcPr>
          <w:p w14:paraId="41FAD684" w14:textId="77777777"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14:paraId="5924F3B5" w14:textId="77777777" w:rsidTr="007C2CDB">
        <w:tc>
          <w:tcPr>
            <w:tcW w:w="1928" w:type="dxa"/>
          </w:tcPr>
          <w:p w14:paraId="753AC7A8" w14:textId="77777777" w:rsidR="006145A2" w:rsidRPr="005E3BA7" w:rsidRDefault="006145A2" w:rsidP="00246E36">
            <w:r w:rsidRPr="005E3BA7">
              <w:t>27 February 2012</w:t>
            </w:r>
          </w:p>
        </w:tc>
        <w:tc>
          <w:tcPr>
            <w:tcW w:w="3232" w:type="dxa"/>
            <w:shd w:val="clear" w:color="auto" w:fill="DAEEF3" w:themeFill="accent5" w:themeFillTint="33"/>
          </w:tcPr>
          <w:p w14:paraId="6B0A7862" w14:textId="77777777" w:rsidR="006145A2" w:rsidRPr="005E3BA7" w:rsidRDefault="006145A2" w:rsidP="00D57076">
            <w:pPr>
              <w:rPr>
                <w:b/>
              </w:rPr>
            </w:pPr>
            <w:r w:rsidRPr="005E3BA7">
              <w:rPr>
                <w:b/>
              </w:rPr>
              <w:t>Assistance with the cost of driver licences</w:t>
            </w:r>
          </w:p>
        </w:tc>
        <w:tc>
          <w:tcPr>
            <w:tcW w:w="9740" w:type="dxa"/>
          </w:tcPr>
          <w:p w14:paraId="0BB9274A" w14:textId="77777777"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14:paraId="7FDCD641" w14:textId="77777777" w:rsidTr="007C2CDB">
        <w:tc>
          <w:tcPr>
            <w:tcW w:w="1928" w:type="dxa"/>
          </w:tcPr>
          <w:p w14:paraId="79A65EF0" w14:textId="77777777" w:rsidR="006145A2" w:rsidRPr="005E3BA7" w:rsidRDefault="006145A2" w:rsidP="00246E36">
            <w:r w:rsidRPr="005E3BA7">
              <w:t>27 February 2012</w:t>
            </w:r>
          </w:p>
        </w:tc>
        <w:tc>
          <w:tcPr>
            <w:tcW w:w="3232" w:type="dxa"/>
            <w:shd w:val="clear" w:color="auto" w:fill="DAEEF3" w:themeFill="accent5" w:themeFillTint="33"/>
          </w:tcPr>
          <w:p w14:paraId="7E950483" w14:textId="77777777" w:rsidR="006145A2" w:rsidRPr="005E3BA7" w:rsidRDefault="006145A2" w:rsidP="00D57076">
            <w:pPr>
              <w:rPr>
                <w:b/>
              </w:rPr>
            </w:pPr>
            <w:r w:rsidRPr="005E3BA7">
              <w:rPr>
                <w:b/>
              </w:rPr>
              <w:t>Welfare Reform announcements</w:t>
            </w:r>
          </w:p>
        </w:tc>
        <w:tc>
          <w:tcPr>
            <w:tcW w:w="9740" w:type="dxa"/>
          </w:tcPr>
          <w:p w14:paraId="35DB0203" w14:textId="77777777"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14:paraId="2DE900A3" w14:textId="77777777" w:rsidR="006145A2" w:rsidRPr="005E3BA7" w:rsidRDefault="006145A2" w:rsidP="000644B5">
            <w:pPr>
              <w:jc w:val="both"/>
            </w:pPr>
            <w:r w:rsidRPr="005E3BA7">
              <w:t>It was announced that the first stage of legislation to deliver the Government’s reform to welfare would be introduced in March 2012, with changes to youth benefits taking effect from 30 July 2012 and further initiatives around work obligations taking effect from October 2012.</w:t>
            </w:r>
          </w:p>
          <w:p w14:paraId="5ECA34FF" w14:textId="77777777" w:rsidR="006145A2" w:rsidRPr="005E3BA7" w:rsidRDefault="006145A2" w:rsidP="000644B5">
            <w:pPr>
              <w:jc w:val="both"/>
            </w:pPr>
            <w:r w:rsidRPr="005E3BA7">
              <w:t>The July 2012 changes affecting young beneficiaries and teen parents were:</w:t>
            </w:r>
          </w:p>
          <w:p w14:paraId="0E5FF4EE" w14:textId="77777777" w:rsidR="006145A2" w:rsidRPr="005E3BA7" w:rsidRDefault="006145A2" w:rsidP="00B847A4">
            <w:pPr>
              <w:numPr>
                <w:ilvl w:val="0"/>
                <w:numId w:val="118"/>
              </w:numPr>
              <w:tabs>
                <w:tab w:val="clear" w:pos="360"/>
              </w:tabs>
              <w:spacing w:before="0"/>
              <w:ind w:left="162" w:hanging="141"/>
              <w:jc w:val="both"/>
            </w:pPr>
            <w:r w:rsidRPr="005E3BA7">
              <w:t xml:space="preserve">a managed system of benefit payments, with essential costs like rent and power paid directly, with an allowance and a payment card for living costs; </w:t>
            </w:r>
          </w:p>
          <w:p w14:paraId="1243FD38" w14:textId="77777777" w:rsidR="006145A2" w:rsidRPr="005E3BA7" w:rsidRDefault="006145A2" w:rsidP="00B847A4">
            <w:pPr>
              <w:numPr>
                <w:ilvl w:val="0"/>
                <w:numId w:val="118"/>
              </w:numPr>
              <w:tabs>
                <w:tab w:val="clear" w:pos="360"/>
              </w:tabs>
              <w:spacing w:before="0"/>
              <w:ind w:left="162" w:hanging="141"/>
              <w:jc w:val="both"/>
            </w:pPr>
            <w:r w:rsidRPr="005E3BA7">
              <w:rPr>
                <w:i/>
              </w:rPr>
              <w:t>Youth Service Providers</w:t>
            </w:r>
            <w:r w:rsidRPr="005E3BA7">
              <w:t xml:space="preserve"> incentivised to help young people into work, education or training. Young people encouraged to undertake budgeting and parenting courses;</w:t>
            </w:r>
          </w:p>
          <w:p w14:paraId="55560E02" w14:textId="77777777" w:rsidR="006145A2" w:rsidRPr="005E3BA7" w:rsidRDefault="006145A2" w:rsidP="00B847A4">
            <w:pPr>
              <w:numPr>
                <w:ilvl w:val="0"/>
                <w:numId w:val="118"/>
              </w:numPr>
              <w:tabs>
                <w:tab w:val="clear" w:pos="360"/>
                <w:tab w:val="num" w:pos="162"/>
              </w:tabs>
              <w:spacing w:before="0"/>
              <w:ind w:left="162" w:hanging="162"/>
              <w:jc w:val="both"/>
            </w:pPr>
            <w:r w:rsidRPr="005E3BA7">
              <w:rPr>
                <w:i/>
              </w:rPr>
              <w:t>Guaranteed Childcare Assistance Payment</w:t>
            </w:r>
            <w:r w:rsidRPr="005E3BA7">
              <w:t>, so childcare costs did not stop young parents from studying; and</w:t>
            </w:r>
          </w:p>
          <w:p w14:paraId="61643333" w14:textId="77777777" w:rsidR="006145A2" w:rsidRPr="005E3BA7" w:rsidRDefault="006145A2" w:rsidP="00B847A4">
            <w:pPr>
              <w:numPr>
                <w:ilvl w:val="0"/>
                <w:numId w:val="118"/>
              </w:numPr>
              <w:tabs>
                <w:tab w:val="clear" w:pos="360"/>
                <w:tab w:val="num" w:pos="162"/>
              </w:tabs>
              <w:spacing w:before="0"/>
              <w:ind w:left="162" w:hanging="162"/>
              <w:jc w:val="both"/>
            </w:pPr>
            <w:r w:rsidRPr="005E3BA7">
              <w:t>sharing information between Ministries to target school leavers most at risk of coming on to a benefit from age 18.</w:t>
            </w:r>
          </w:p>
          <w:p w14:paraId="5C0D0883" w14:textId="77777777" w:rsidR="006145A2" w:rsidRPr="005E3BA7" w:rsidRDefault="006145A2" w:rsidP="000644B5">
            <w:pPr>
              <w:jc w:val="both"/>
            </w:pPr>
            <w:r w:rsidRPr="005E3BA7">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14:paraId="7B0C7363" w14:textId="77777777"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five and older were available for and supported into part-time work;</w:t>
            </w:r>
          </w:p>
          <w:p w14:paraId="27B38917" w14:textId="77777777"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14 and older were available for and supported into full-time work;</w:t>
            </w:r>
          </w:p>
          <w:p w14:paraId="2D9EEF07"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extending these work expectations to women receiving the </w:t>
            </w:r>
            <w:r w:rsidRPr="005E3BA7">
              <w:rPr>
                <w:i/>
              </w:rPr>
              <w:t>Widows Benefit</w:t>
            </w:r>
            <w:r w:rsidRPr="005E3BA7">
              <w:t xml:space="preserve"> and </w:t>
            </w:r>
            <w:r w:rsidRPr="005E3BA7">
              <w:rPr>
                <w:i/>
              </w:rPr>
              <w:t xml:space="preserve">Domestic Purposes </w:t>
            </w:r>
            <w:r w:rsidRPr="005E3BA7">
              <w:rPr>
                <w:i/>
              </w:rPr>
              <w:lastRenderedPageBreak/>
              <w:t>Benefit for Women Alone</w:t>
            </w:r>
            <w:r w:rsidRPr="005E3BA7">
              <w:t xml:space="preserve">, and to partners of beneficiaries with children; </w:t>
            </w:r>
          </w:p>
          <w:p w14:paraId="4544B7CF" w14:textId="77777777" w:rsidR="006145A2" w:rsidRPr="005E3BA7" w:rsidRDefault="006145A2" w:rsidP="00B847A4">
            <w:pPr>
              <w:numPr>
                <w:ilvl w:val="0"/>
                <w:numId w:val="118"/>
              </w:numPr>
              <w:tabs>
                <w:tab w:val="clear" w:pos="360"/>
                <w:tab w:val="num" w:pos="162"/>
              </w:tabs>
              <w:spacing w:before="0"/>
              <w:ind w:left="162" w:hanging="141"/>
              <w:jc w:val="both"/>
            </w:pPr>
            <w:r w:rsidRPr="005E3BA7">
              <w:t xml:space="preserve">enabling the </w:t>
            </w:r>
            <w:r w:rsidRPr="005E3BA7">
              <w:rPr>
                <w:i/>
              </w:rPr>
              <w:t>Ministry of Social Development</w:t>
            </w:r>
            <w:r w:rsidRPr="005E3BA7">
              <w:t xml:space="preserve"> to direct beneficiaries to prepare for work early; and</w:t>
            </w:r>
          </w:p>
          <w:p w14:paraId="784C58FC" w14:textId="77777777" w:rsidR="006145A2" w:rsidRPr="005E3BA7" w:rsidRDefault="006145A2" w:rsidP="00B847A4">
            <w:pPr>
              <w:numPr>
                <w:ilvl w:val="0"/>
                <w:numId w:val="118"/>
              </w:numPr>
              <w:tabs>
                <w:tab w:val="clear" w:pos="360"/>
                <w:tab w:val="num" w:pos="162"/>
              </w:tabs>
              <w:spacing w:before="0"/>
              <w:ind w:left="162" w:hanging="141"/>
              <w:jc w:val="both"/>
            </w:pPr>
            <w:r w:rsidRPr="005E3BA7">
              <w:t>requiring sole parents who have another child while receiving a benefit to be available for work after one year, in line with parental leave provisions.</w:t>
            </w:r>
          </w:p>
          <w:p w14:paraId="23FEC51E" w14:textId="77777777"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14:paraId="550C44D7" w14:textId="77777777" w:rsidTr="007C2CDB">
        <w:tc>
          <w:tcPr>
            <w:tcW w:w="1928" w:type="dxa"/>
          </w:tcPr>
          <w:p w14:paraId="56146AF5" w14:textId="77777777" w:rsidR="006145A2" w:rsidRPr="005E3BA7" w:rsidRDefault="006145A2" w:rsidP="00246E36">
            <w:r w:rsidRPr="005E3BA7">
              <w:lastRenderedPageBreak/>
              <w:t>1 March 2012</w:t>
            </w:r>
          </w:p>
        </w:tc>
        <w:tc>
          <w:tcPr>
            <w:tcW w:w="3232" w:type="dxa"/>
            <w:shd w:val="clear" w:color="auto" w:fill="DAEEF3" w:themeFill="accent5" w:themeFillTint="33"/>
          </w:tcPr>
          <w:p w14:paraId="68580FD8" w14:textId="77777777"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9740" w:type="dxa"/>
          </w:tcPr>
          <w:p w14:paraId="1564BF51" w14:textId="77777777"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cent of clients receiving the </w:t>
            </w:r>
            <w:r w:rsidR="00B7606E" w:rsidRPr="00B7606E">
              <w:rPr>
                <w:i/>
                <w:color w:val="000000"/>
                <w:lang w:eastAsia="en-AU"/>
              </w:rPr>
              <w:t>Disability Allowance</w:t>
            </w:r>
            <w:r w:rsidR="00B7606E">
              <w:rPr>
                <w:color w:val="000000"/>
                <w:lang w:eastAsia="en-AU"/>
              </w:rPr>
              <w:t>.</w:t>
            </w:r>
          </w:p>
        </w:tc>
      </w:tr>
      <w:tr w:rsidR="006145A2" w:rsidRPr="005E3BA7" w14:paraId="1AB6592A" w14:textId="77777777" w:rsidTr="007C2CDB">
        <w:tc>
          <w:tcPr>
            <w:tcW w:w="1928" w:type="dxa"/>
          </w:tcPr>
          <w:p w14:paraId="52B9D1B5" w14:textId="77777777" w:rsidR="006145A2" w:rsidRPr="005E3BA7" w:rsidRDefault="006145A2" w:rsidP="00246E36">
            <w:r w:rsidRPr="005E3BA7">
              <w:t>5 March 2012</w:t>
            </w:r>
          </w:p>
        </w:tc>
        <w:tc>
          <w:tcPr>
            <w:tcW w:w="3232" w:type="dxa"/>
            <w:shd w:val="clear" w:color="auto" w:fill="DAEEF3" w:themeFill="accent5" w:themeFillTint="33"/>
          </w:tcPr>
          <w:p w14:paraId="3DAEF248" w14:textId="77777777" w:rsidR="006145A2" w:rsidRPr="005E3BA7" w:rsidRDefault="006145A2" w:rsidP="00D57076">
            <w:pPr>
              <w:rPr>
                <w:b/>
              </w:rPr>
            </w:pPr>
            <w:r w:rsidRPr="005E3BA7">
              <w:rPr>
                <w:b/>
              </w:rPr>
              <w:t>Civil Defence Payments: North Island Storms</w:t>
            </w:r>
          </w:p>
        </w:tc>
        <w:tc>
          <w:tcPr>
            <w:tcW w:w="9740" w:type="dxa"/>
          </w:tcPr>
          <w:p w14:paraId="7B9192B6"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14:paraId="0B8A427C" w14:textId="77777777" w:rsidTr="007C2CDB">
        <w:tc>
          <w:tcPr>
            <w:tcW w:w="1928" w:type="dxa"/>
          </w:tcPr>
          <w:p w14:paraId="60875C46" w14:textId="77777777" w:rsidR="006145A2" w:rsidRPr="005E3BA7" w:rsidRDefault="006145A2" w:rsidP="00246E36">
            <w:r w:rsidRPr="005E3BA7">
              <w:t>7 March 2012</w:t>
            </w:r>
          </w:p>
        </w:tc>
        <w:tc>
          <w:tcPr>
            <w:tcW w:w="3232" w:type="dxa"/>
            <w:shd w:val="clear" w:color="auto" w:fill="DAEEF3" w:themeFill="accent5" w:themeFillTint="33"/>
          </w:tcPr>
          <w:p w14:paraId="43EBD63A" w14:textId="77777777" w:rsidR="006145A2" w:rsidRPr="005E3BA7" w:rsidRDefault="006145A2" w:rsidP="00D57076">
            <w:pPr>
              <w:rPr>
                <w:b/>
              </w:rPr>
            </w:pPr>
            <w:r w:rsidRPr="005E3BA7">
              <w:rPr>
                <w:b/>
              </w:rPr>
              <w:t>Youth Guarantee Scheme 2012</w:t>
            </w:r>
          </w:p>
          <w:p w14:paraId="49863F05" w14:textId="77777777" w:rsidR="006145A2" w:rsidRPr="005E3BA7" w:rsidRDefault="006145A2" w:rsidP="00D57076">
            <w:pPr>
              <w:rPr>
                <w:b/>
              </w:rPr>
            </w:pPr>
          </w:p>
          <w:p w14:paraId="3E2C7563" w14:textId="77777777" w:rsidR="006145A2" w:rsidRPr="005E3BA7" w:rsidRDefault="006145A2" w:rsidP="00D57076">
            <w:pPr>
              <w:rPr>
                <w:b/>
              </w:rPr>
            </w:pPr>
            <w:r w:rsidRPr="005E3BA7">
              <w:rPr>
                <w:b/>
              </w:rPr>
              <w:t>Youth Training</w:t>
            </w:r>
          </w:p>
        </w:tc>
        <w:tc>
          <w:tcPr>
            <w:tcW w:w="9740" w:type="dxa"/>
          </w:tcPr>
          <w:p w14:paraId="4AA0373F" w14:textId="2D17A039" w:rsidR="006145A2" w:rsidRPr="005E3BA7" w:rsidRDefault="006145A2" w:rsidP="000644B5">
            <w:pPr>
              <w:jc w:val="both"/>
            </w:pPr>
            <w:r w:rsidRPr="005E3BA7">
              <w:t xml:space="preserve">It was announced that a total of 9,916 training places would be available for </w:t>
            </w:r>
            <w:r w:rsidR="00034E0A" w:rsidRPr="005E3BA7">
              <w:t>16-17-year</w:t>
            </w:r>
            <w:r w:rsidRPr="005E3BA7">
              <w:t xml:space="preserve"> olds under the </w:t>
            </w:r>
            <w:r w:rsidRPr="005E3BA7">
              <w:rPr>
                <w:i/>
              </w:rPr>
              <w:t>Youth Guarantee Scheme</w:t>
            </w:r>
            <w:r w:rsidRPr="005E3BA7">
              <w:t xml:space="preserve"> in 2012.</w:t>
            </w:r>
          </w:p>
          <w:p w14:paraId="7F745562" w14:textId="77777777"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14:paraId="2CFC8737" w14:textId="77777777"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14:paraId="6EDC1122" w14:textId="77777777" w:rsidR="006145A2" w:rsidRPr="005E3BA7" w:rsidRDefault="006145A2" w:rsidP="000644B5">
            <w:pPr>
              <w:jc w:val="both"/>
            </w:pPr>
            <w:r w:rsidRPr="005E3BA7">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14:paraId="70B1D2B7" w14:textId="77777777" w:rsidTr="007C2CDB">
        <w:tc>
          <w:tcPr>
            <w:tcW w:w="1928" w:type="dxa"/>
          </w:tcPr>
          <w:p w14:paraId="52254FB6" w14:textId="77777777" w:rsidR="006145A2" w:rsidRPr="005E3BA7" w:rsidRDefault="006145A2" w:rsidP="00246E36">
            <w:r w:rsidRPr="005E3BA7">
              <w:t>7 March 2012</w:t>
            </w:r>
          </w:p>
        </w:tc>
        <w:tc>
          <w:tcPr>
            <w:tcW w:w="3232" w:type="dxa"/>
            <w:shd w:val="clear" w:color="auto" w:fill="DAEEF3" w:themeFill="accent5" w:themeFillTint="33"/>
          </w:tcPr>
          <w:p w14:paraId="7C6FC996" w14:textId="77777777" w:rsidR="006145A2" w:rsidRPr="005E3BA7" w:rsidRDefault="006145A2" w:rsidP="00D57076">
            <w:pPr>
              <w:rPr>
                <w:b/>
              </w:rPr>
            </w:pPr>
            <w:r w:rsidRPr="005E3BA7">
              <w:rPr>
                <w:b/>
              </w:rPr>
              <w:t>Ministerial Committee on Poverty</w:t>
            </w:r>
          </w:p>
        </w:tc>
        <w:tc>
          <w:tcPr>
            <w:tcW w:w="9740" w:type="dxa"/>
          </w:tcPr>
          <w:p w14:paraId="679582D7" w14:textId="77777777"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14:paraId="6DC95BFA" w14:textId="77777777" w:rsidR="006145A2" w:rsidRPr="005E3BA7" w:rsidRDefault="006145A2" w:rsidP="000644B5">
            <w:pPr>
              <w:jc w:val="both"/>
            </w:pPr>
            <w:r w:rsidRPr="005E3BA7">
              <w:lastRenderedPageBreak/>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14:paraId="60DA78E9" w14:textId="77777777"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14:paraId="385D5C7C" w14:textId="77777777" w:rsidR="006145A2" w:rsidRPr="005E3BA7" w:rsidRDefault="006145A2" w:rsidP="000644B5">
            <w:pPr>
              <w:jc w:val="both"/>
            </w:pPr>
            <w:r w:rsidRPr="005E3BA7">
              <w:t>The Committee was scheduled to meet quarterly and report back to Government every six months.</w:t>
            </w:r>
          </w:p>
        </w:tc>
      </w:tr>
      <w:tr w:rsidR="006145A2" w:rsidRPr="005E3BA7" w14:paraId="6D33B30B" w14:textId="77777777" w:rsidTr="007C2CDB">
        <w:tc>
          <w:tcPr>
            <w:tcW w:w="1928" w:type="dxa"/>
          </w:tcPr>
          <w:p w14:paraId="70EDB63B" w14:textId="77777777" w:rsidR="006145A2" w:rsidRPr="005E3BA7" w:rsidRDefault="006145A2" w:rsidP="00246E36">
            <w:r w:rsidRPr="005E3BA7">
              <w:lastRenderedPageBreak/>
              <w:t>15 March 2012</w:t>
            </w:r>
          </w:p>
        </w:tc>
        <w:tc>
          <w:tcPr>
            <w:tcW w:w="3232" w:type="dxa"/>
            <w:shd w:val="clear" w:color="auto" w:fill="DAEEF3" w:themeFill="accent5" w:themeFillTint="33"/>
          </w:tcPr>
          <w:p w14:paraId="6A74EA18" w14:textId="77777777" w:rsidR="006145A2" w:rsidRPr="005E3BA7" w:rsidRDefault="006145A2" w:rsidP="00D57076">
            <w:pPr>
              <w:rPr>
                <w:b/>
              </w:rPr>
            </w:pPr>
            <w:r w:rsidRPr="005E3BA7">
              <w:rPr>
                <w:b/>
              </w:rPr>
              <w:t>Better Public Services: Targets for the next three to five years</w:t>
            </w:r>
          </w:p>
        </w:tc>
        <w:tc>
          <w:tcPr>
            <w:tcW w:w="9740" w:type="dxa"/>
          </w:tcPr>
          <w:p w14:paraId="224593E1" w14:textId="77777777" w:rsidR="006145A2" w:rsidRPr="005E3BA7" w:rsidRDefault="006145A2" w:rsidP="000644B5">
            <w:pPr>
              <w:jc w:val="both"/>
            </w:pPr>
            <w:r w:rsidRPr="005E3BA7">
              <w:t>The Prime Minister announced ten result areas for the public sector to achieve over the next three to five years.  The result areas fell within five themes:</w:t>
            </w:r>
          </w:p>
          <w:p w14:paraId="6246ED90" w14:textId="77777777" w:rsidR="006145A2" w:rsidRPr="005E3BA7" w:rsidRDefault="006145A2" w:rsidP="000644B5">
            <w:pPr>
              <w:jc w:val="both"/>
              <w:rPr>
                <w:i/>
              </w:rPr>
            </w:pPr>
            <w:r w:rsidRPr="005E3BA7">
              <w:rPr>
                <w:i/>
              </w:rPr>
              <w:t>Reducing long-term welfare dependency</w:t>
            </w:r>
          </w:p>
          <w:p w14:paraId="56148A73" w14:textId="77777777" w:rsidR="006145A2" w:rsidRPr="005E3BA7" w:rsidRDefault="006145A2" w:rsidP="00E40BF1">
            <w:pPr>
              <w:pStyle w:val="Chronologybullet2"/>
            </w:pPr>
            <w:r w:rsidRPr="005E3BA7">
              <w:t>reducing the number of working-age people who have been receiving a social security benefit for more than 12 months;</w:t>
            </w:r>
          </w:p>
          <w:p w14:paraId="6D102F26" w14:textId="77777777" w:rsidR="006145A2" w:rsidRPr="005E3BA7" w:rsidRDefault="006145A2" w:rsidP="000644B5">
            <w:pPr>
              <w:jc w:val="both"/>
              <w:rPr>
                <w:i/>
              </w:rPr>
            </w:pPr>
            <w:r w:rsidRPr="005E3BA7">
              <w:rPr>
                <w:i/>
              </w:rPr>
              <w:t>Supporting vulnerable children</w:t>
            </w:r>
          </w:p>
          <w:p w14:paraId="20EDA8B0" w14:textId="77777777" w:rsidR="006145A2" w:rsidRPr="005E3BA7" w:rsidRDefault="006145A2" w:rsidP="00E40BF1">
            <w:pPr>
              <w:pStyle w:val="Chronologybullet2"/>
            </w:pPr>
            <w:r w:rsidRPr="005E3BA7">
              <w:t>increasing participation in early childhood education;</w:t>
            </w:r>
          </w:p>
          <w:p w14:paraId="586D205B" w14:textId="77777777" w:rsidR="006145A2" w:rsidRPr="005E3BA7" w:rsidRDefault="006145A2" w:rsidP="00E40BF1">
            <w:pPr>
              <w:pStyle w:val="Chronologybullet2"/>
            </w:pPr>
            <w:r w:rsidRPr="005E3BA7">
              <w:t>increasing infant immunisation rates and reducing the incidence of rheumatic fever;</w:t>
            </w:r>
          </w:p>
          <w:p w14:paraId="6D7F3AA4" w14:textId="77777777" w:rsidR="006145A2" w:rsidRPr="005E3BA7" w:rsidRDefault="006145A2" w:rsidP="00E40BF1">
            <w:pPr>
              <w:pStyle w:val="Chronologybullet2"/>
            </w:pPr>
            <w:r w:rsidRPr="005E3BA7">
              <w:t>reducing assaults on children;</w:t>
            </w:r>
          </w:p>
          <w:p w14:paraId="44F9A1E2" w14:textId="77777777" w:rsidR="006145A2" w:rsidRPr="005E3BA7" w:rsidRDefault="006145A2" w:rsidP="000644B5">
            <w:pPr>
              <w:jc w:val="both"/>
              <w:rPr>
                <w:i/>
              </w:rPr>
            </w:pPr>
            <w:r w:rsidRPr="005E3BA7">
              <w:rPr>
                <w:i/>
              </w:rPr>
              <w:t>Boosting skills and employment</w:t>
            </w:r>
          </w:p>
          <w:p w14:paraId="37C44221" w14:textId="5729A381" w:rsidR="006145A2" w:rsidRPr="005E3BA7" w:rsidRDefault="006145A2" w:rsidP="00E40BF1">
            <w:pPr>
              <w:pStyle w:val="Chronologybullet2"/>
            </w:pPr>
            <w:r w:rsidRPr="005E3BA7">
              <w:t xml:space="preserve">increasing the proportion of </w:t>
            </w:r>
            <w:r w:rsidR="00034E0A" w:rsidRPr="005E3BA7">
              <w:t>18-year</w:t>
            </w:r>
            <w:r w:rsidRPr="005E3BA7">
              <w:t xml:space="preserve"> olds with NCEA level 2 or equivalent;</w:t>
            </w:r>
          </w:p>
          <w:p w14:paraId="7F29BC75" w14:textId="095ADD8C" w:rsidR="006145A2" w:rsidRPr="005E3BA7" w:rsidRDefault="006145A2" w:rsidP="00E40BF1">
            <w:pPr>
              <w:pStyle w:val="Chronologybullet2"/>
            </w:pPr>
            <w:r w:rsidRPr="005E3BA7">
              <w:t xml:space="preserve">increasing the proportion of </w:t>
            </w:r>
            <w:r w:rsidR="00034E0A" w:rsidRPr="005E3BA7">
              <w:t>25-34-year</w:t>
            </w:r>
            <w:r w:rsidRPr="005E3BA7">
              <w:t xml:space="preserve"> olds with advanced trade qualifications, diplomas and degrees;</w:t>
            </w:r>
          </w:p>
          <w:p w14:paraId="7F2FD7DA" w14:textId="77777777" w:rsidR="006145A2" w:rsidRPr="005E3BA7" w:rsidRDefault="006145A2" w:rsidP="000644B5">
            <w:pPr>
              <w:jc w:val="both"/>
              <w:rPr>
                <w:i/>
              </w:rPr>
            </w:pPr>
            <w:r w:rsidRPr="005E3BA7">
              <w:rPr>
                <w:i/>
              </w:rPr>
              <w:t>Reducing crime</w:t>
            </w:r>
          </w:p>
          <w:p w14:paraId="6978B011" w14:textId="77777777" w:rsidR="006145A2" w:rsidRPr="005E3BA7" w:rsidRDefault="006145A2" w:rsidP="00E40BF1">
            <w:pPr>
              <w:pStyle w:val="Chronologybullet2"/>
            </w:pPr>
            <w:r w:rsidRPr="005E3BA7">
              <w:t>reducing the rates of total crime, violent crime and youth crime;</w:t>
            </w:r>
          </w:p>
          <w:p w14:paraId="56076F57" w14:textId="77777777" w:rsidR="006145A2" w:rsidRPr="005E3BA7" w:rsidRDefault="006145A2" w:rsidP="00E40BF1">
            <w:pPr>
              <w:pStyle w:val="Chronologybullet2"/>
            </w:pPr>
            <w:r w:rsidRPr="005E3BA7">
              <w:t>reducing reoffending;</w:t>
            </w:r>
          </w:p>
          <w:p w14:paraId="76473D69" w14:textId="77777777" w:rsidR="006145A2" w:rsidRPr="005E3BA7" w:rsidRDefault="006145A2" w:rsidP="000644B5">
            <w:pPr>
              <w:jc w:val="both"/>
              <w:rPr>
                <w:i/>
              </w:rPr>
            </w:pPr>
            <w:r w:rsidRPr="005E3BA7">
              <w:rPr>
                <w:i/>
              </w:rPr>
              <w:t>Improving interaction with government</w:t>
            </w:r>
          </w:p>
          <w:p w14:paraId="260BD90F" w14:textId="77777777" w:rsidR="006145A2" w:rsidRPr="005E3BA7" w:rsidRDefault="006145A2" w:rsidP="00E40BF1">
            <w:pPr>
              <w:pStyle w:val="Chronologybullet2"/>
            </w:pPr>
            <w:r w:rsidRPr="005E3BA7">
              <w:t>New Zealand businesses have a one-stop online shop for all government advice and support they need to run and grow their business; and</w:t>
            </w:r>
          </w:p>
          <w:p w14:paraId="2F92EE4A" w14:textId="77777777" w:rsidR="006145A2" w:rsidRPr="005E3BA7" w:rsidRDefault="006145A2" w:rsidP="00E40BF1">
            <w:pPr>
              <w:pStyle w:val="Chronologybullet2"/>
            </w:pPr>
            <w:r w:rsidRPr="005E3BA7">
              <w:t>New Zealanders can complete their transactions with Government easily in a digital environment.</w:t>
            </w:r>
          </w:p>
          <w:p w14:paraId="32CC5E8E" w14:textId="77777777" w:rsidR="006145A2" w:rsidRPr="005E3BA7" w:rsidRDefault="006145A2" w:rsidP="000644B5">
            <w:pPr>
              <w:jc w:val="both"/>
            </w:pPr>
            <w:r w:rsidRPr="005E3BA7">
              <w:t>Ministers and a public sector Chief Executive were appointed to lead each of the result areas and were to be accountable for demonstrating real progress.</w:t>
            </w:r>
          </w:p>
          <w:p w14:paraId="655446F9" w14:textId="77777777" w:rsidR="006145A2" w:rsidRPr="005E3BA7" w:rsidRDefault="006145A2" w:rsidP="000644B5">
            <w:pPr>
              <w:jc w:val="both"/>
            </w:pPr>
            <w:r w:rsidRPr="005E3BA7">
              <w:lastRenderedPageBreak/>
              <w:t>In June 2012, the Government announced specific targets for the next five years.</w:t>
            </w:r>
          </w:p>
        </w:tc>
      </w:tr>
      <w:tr w:rsidR="0082221B" w:rsidRPr="005E3BA7" w14:paraId="51EFA8E9" w14:textId="77777777" w:rsidTr="007C2CDB">
        <w:tc>
          <w:tcPr>
            <w:tcW w:w="1928" w:type="dxa"/>
          </w:tcPr>
          <w:p w14:paraId="73689F1C" w14:textId="77777777" w:rsidR="0082221B" w:rsidRPr="005E3BA7" w:rsidRDefault="0082221B" w:rsidP="00246E36">
            <w:r>
              <w:lastRenderedPageBreak/>
              <w:t>19 March 2012</w:t>
            </w:r>
          </w:p>
        </w:tc>
        <w:tc>
          <w:tcPr>
            <w:tcW w:w="3232" w:type="dxa"/>
            <w:shd w:val="clear" w:color="auto" w:fill="DAEEF3" w:themeFill="accent5" w:themeFillTint="33"/>
          </w:tcPr>
          <w:p w14:paraId="0FACE797" w14:textId="77777777" w:rsidR="0082221B" w:rsidRPr="005E3BA7" w:rsidRDefault="0082221B" w:rsidP="00D57076">
            <w:pPr>
              <w:rPr>
                <w:b/>
              </w:rPr>
            </w:pPr>
            <w:r>
              <w:rPr>
                <w:b/>
              </w:rPr>
              <w:t>Children’s Commissioner announced the formation of the Expert Advisory Group on Solutions to Child Poverty</w:t>
            </w:r>
          </w:p>
        </w:tc>
        <w:tc>
          <w:tcPr>
            <w:tcW w:w="9740" w:type="dxa"/>
          </w:tcPr>
          <w:p w14:paraId="773D4D6A" w14:textId="77777777" w:rsidR="0082221B" w:rsidRDefault="0082221B" w:rsidP="000644B5">
            <w:pPr>
              <w:jc w:val="both"/>
            </w:pPr>
            <w:r>
              <w:t xml:space="preserve">The </w:t>
            </w:r>
            <w:r w:rsidRPr="0082221B">
              <w:rPr>
                <w:i/>
              </w:rPr>
              <w:t>Children’s Commissioner</w:t>
            </w:r>
            <w:r>
              <w:t xml:space="preserve"> announced the formation of an </w:t>
            </w:r>
            <w:r w:rsidR="00A6653B">
              <w:t>experts’</w:t>
            </w:r>
            <w:r>
              <w:t xml:space="preserve"> group to find solutions to child poverty.  </w:t>
            </w:r>
          </w:p>
          <w:p w14:paraId="05CFD93E" w14:textId="77777777"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14:paraId="11CDCB36" w14:textId="77777777" w:rsidR="000238B7" w:rsidRDefault="000238B7" w:rsidP="000644B5">
            <w:pPr>
              <w:jc w:val="both"/>
            </w:pPr>
            <w:r>
              <w:t>The membership of the EAG was:</w:t>
            </w:r>
          </w:p>
          <w:p w14:paraId="1EF98620" w14:textId="77777777" w:rsidR="000238B7" w:rsidRDefault="000238B7" w:rsidP="000238B7">
            <w:pPr>
              <w:pStyle w:val="Chronologybullet2"/>
            </w:pPr>
            <w:r>
              <w:t>Professor Jonathan Boston (Co-chair);</w:t>
            </w:r>
          </w:p>
          <w:p w14:paraId="659B333E" w14:textId="77777777" w:rsidR="000238B7" w:rsidRDefault="000238B7" w:rsidP="000238B7">
            <w:pPr>
              <w:pStyle w:val="Chronologybullet2"/>
            </w:pPr>
            <w:r>
              <w:t>Dr Tracey McIntosh (Co-chair);</w:t>
            </w:r>
          </w:p>
          <w:p w14:paraId="0E09C584" w14:textId="77777777" w:rsidR="000238B7" w:rsidRDefault="000238B7" w:rsidP="000238B7">
            <w:pPr>
              <w:pStyle w:val="Chronologybullet2"/>
            </w:pPr>
            <w:r>
              <w:t>Dr Airini;</w:t>
            </w:r>
          </w:p>
          <w:p w14:paraId="27EB1353" w14:textId="77777777" w:rsidR="000238B7" w:rsidRDefault="000238B7" w:rsidP="000238B7">
            <w:pPr>
              <w:pStyle w:val="Chronologybullet2"/>
            </w:pPr>
            <w:r>
              <w:t>Dr Fiona Cram;</w:t>
            </w:r>
          </w:p>
          <w:p w14:paraId="00511DBD" w14:textId="77777777" w:rsidR="000238B7" w:rsidRDefault="000238B7" w:rsidP="000238B7">
            <w:pPr>
              <w:pStyle w:val="Chronologybullet2"/>
            </w:pPr>
            <w:r>
              <w:t>Professor Mark Henaghan;</w:t>
            </w:r>
          </w:p>
          <w:p w14:paraId="42EE932F" w14:textId="77777777" w:rsidR="000238B7" w:rsidRDefault="000238B7" w:rsidP="000238B7">
            <w:pPr>
              <w:pStyle w:val="Chronologybullet2"/>
            </w:pPr>
            <w:r>
              <w:t>Professor Philippa Howden-Chapman;</w:t>
            </w:r>
          </w:p>
          <w:p w14:paraId="55913C67" w14:textId="77777777" w:rsidR="000238B7" w:rsidRDefault="000238B7" w:rsidP="000238B7">
            <w:pPr>
              <w:pStyle w:val="Chronologybullet2"/>
            </w:pPr>
            <w:r>
              <w:t>Phil O’Reilly;</w:t>
            </w:r>
          </w:p>
          <w:p w14:paraId="3FC72AD6" w14:textId="77777777" w:rsidR="000238B7" w:rsidRDefault="000238B7" w:rsidP="000238B7">
            <w:pPr>
              <w:pStyle w:val="Chronologybullet2"/>
            </w:pPr>
            <w:r>
              <w:t>Professor Richie Poulton;</w:t>
            </w:r>
          </w:p>
          <w:p w14:paraId="56C33167" w14:textId="77777777" w:rsidR="000238B7" w:rsidRDefault="000238B7" w:rsidP="000238B7">
            <w:pPr>
              <w:pStyle w:val="Chronologybullet2"/>
            </w:pPr>
            <w:r>
              <w:t>James Prescott;</w:t>
            </w:r>
          </w:p>
          <w:p w14:paraId="194B1835" w14:textId="77777777" w:rsidR="000238B7" w:rsidRDefault="000238B7" w:rsidP="000238B7">
            <w:pPr>
              <w:pStyle w:val="Chronologybullet2"/>
            </w:pPr>
            <w:r>
              <w:t>Major Campbell Roberts;</w:t>
            </w:r>
          </w:p>
          <w:p w14:paraId="70EC7049" w14:textId="77777777" w:rsidR="000238B7" w:rsidRDefault="000238B7" w:rsidP="000238B7">
            <w:pPr>
              <w:pStyle w:val="Chronologybullet2"/>
            </w:pPr>
            <w:r>
              <w:t>Bob Stephens;</w:t>
            </w:r>
          </w:p>
          <w:p w14:paraId="399C81DA" w14:textId="77777777" w:rsidR="000238B7" w:rsidRDefault="000238B7" w:rsidP="000238B7">
            <w:pPr>
              <w:pStyle w:val="Chronologybullet2"/>
            </w:pPr>
            <w:r>
              <w:t>Dr Nikki Turner; and</w:t>
            </w:r>
          </w:p>
          <w:p w14:paraId="442E603C" w14:textId="77777777" w:rsidR="000238B7" w:rsidRDefault="000238B7" w:rsidP="000238B7">
            <w:pPr>
              <w:pStyle w:val="Chronologybullet2"/>
            </w:pPr>
            <w:r>
              <w:t>Sharon Wilson Davies.</w:t>
            </w:r>
          </w:p>
          <w:p w14:paraId="422EC80C" w14:textId="77777777"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14:paraId="17BD3D91" w14:textId="77777777"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14:paraId="7624D07A" w14:textId="77777777" w:rsidTr="007C2CDB">
        <w:tc>
          <w:tcPr>
            <w:tcW w:w="1928" w:type="dxa"/>
          </w:tcPr>
          <w:p w14:paraId="722FC630" w14:textId="77777777" w:rsidR="006145A2" w:rsidRPr="005E3BA7" w:rsidRDefault="006145A2" w:rsidP="00246E36">
            <w:r w:rsidRPr="005E3BA7">
              <w:t>30 March 2012</w:t>
            </w:r>
          </w:p>
        </w:tc>
        <w:tc>
          <w:tcPr>
            <w:tcW w:w="3232" w:type="dxa"/>
            <w:shd w:val="clear" w:color="auto" w:fill="DAEEF3" w:themeFill="accent5" w:themeFillTint="33"/>
          </w:tcPr>
          <w:p w14:paraId="2DD30D95" w14:textId="77777777" w:rsidR="006145A2" w:rsidRPr="005E3BA7" w:rsidRDefault="006145A2" w:rsidP="00D57076">
            <w:pPr>
              <w:rPr>
                <w:b/>
              </w:rPr>
            </w:pPr>
            <w:r w:rsidRPr="005E3BA7">
              <w:rPr>
                <w:b/>
              </w:rPr>
              <w:t xml:space="preserve">Payment of Accommodation Supplement to Canterbury homeowners (authorisation extended to 31 March </w:t>
            </w:r>
            <w:r w:rsidRPr="005E3BA7">
              <w:rPr>
                <w:b/>
              </w:rPr>
              <w:lastRenderedPageBreak/>
              <w:t>2014)</w:t>
            </w:r>
          </w:p>
        </w:tc>
        <w:tc>
          <w:tcPr>
            <w:tcW w:w="9740" w:type="dxa"/>
          </w:tcPr>
          <w:p w14:paraId="14BCE792" w14:textId="77777777" w:rsidR="006145A2" w:rsidRPr="005E3BA7" w:rsidRDefault="006145A2" w:rsidP="000644B5">
            <w:pPr>
              <w:jc w:val="both"/>
            </w:pPr>
            <w:r w:rsidRPr="005E3BA7">
              <w:lastRenderedPageBreak/>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14:paraId="2E0C88BB" w14:textId="77777777" w:rsidR="006145A2" w:rsidRPr="005E3BA7" w:rsidRDefault="006145A2" w:rsidP="000644B5">
            <w:pPr>
              <w:jc w:val="both"/>
            </w:pPr>
            <w:r w:rsidRPr="005E3BA7">
              <w:t>The specified areas were the following territorial authorities:</w:t>
            </w:r>
          </w:p>
          <w:p w14:paraId="31E64CB8" w14:textId="77777777" w:rsidR="006145A2" w:rsidRPr="005E3BA7" w:rsidRDefault="006145A2" w:rsidP="00E40BF1">
            <w:pPr>
              <w:pStyle w:val="Chronologybullet2"/>
            </w:pPr>
            <w:r w:rsidRPr="005E3BA7">
              <w:t xml:space="preserve">Ashburton </w:t>
            </w:r>
            <w:r w:rsidR="000238B7" w:rsidRPr="005E3BA7">
              <w:t>District</w:t>
            </w:r>
            <w:r w:rsidRPr="005E3BA7">
              <w:t xml:space="preserve"> Council;</w:t>
            </w:r>
          </w:p>
          <w:p w14:paraId="6B1A0010" w14:textId="77777777" w:rsidR="006145A2" w:rsidRPr="005E3BA7" w:rsidRDefault="006145A2" w:rsidP="00E40BF1">
            <w:pPr>
              <w:pStyle w:val="Chronologybullet2"/>
            </w:pPr>
            <w:r w:rsidRPr="005E3BA7">
              <w:lastRenderedPageBreak/>
              <w:t>Christchurch City Council;</w:t>
            </w:r>
          </w:p>
          <w:p w14:paraId="5F81621E" w14:textId="77777777" w:rsidR="006145A2" w:rsidRPr="005E3BA7" w:rsidRDefault="006145A2" w:rsidP="00E40BF1">
            <w:pPr>
              <w:pStyle w:val="Chronologybullet2"/>
            </w:pPr>
            <w:r w:rsidRPr="005E3BA7">
              <w:t>Huranui District Council;</w:t>
            </w:r>
          </w:p>
          <w:p w14:paraId="019DFFEE" w14:textId="77777777" w:rsidR="006145A2" w:rsidRPr="005E3BA7" w:rsidRDefault="006145A2" w:rsidP="00E40BF1">
            <w:pPr>
              <w:pStyle w:val="Chronologybullet2"/>
            </w:pPr>
            <w:r w:rsidRPr="005E3BA7">
              <w:t>Selwyn District Council; and</w:t>
            </w:r>
          </w:p>
          <w:p w14:paraId="256FF793" w14:textId="77777777" w:rsidR="006145A2" w:rsidRPr="005E3BA7" w:rsidRDefault="006145A2" w:rsidP="00E40BF1">
            <w:pPr>
              <w:pStyle w:val="Chronologybullet2"/>
            </w:pPr>
            <w:r w:rsidRPr="005E3BA7">
              <w:t>Waimakariri District Council.</w:t>
            </w:r>
          </w:p>
          <w:p w14:paraId="53797906" w14:textId="77777777"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14:paraId="18A29E76" w14:textId="77777777" w:rsidTr="007C2CDB">
        <w:tc>
          <w:tcPr>
            <w:tcW w:w="1928" w:type="dxa"/>
          </w:tcPr>
          <w:p w14:paraId="7D5ED30D"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39D387F1" w14:textId="77777777" w:rsidR="006145A2" w:rsidRPr="005E3BA7" w:rsidRDefault="006145A2" w:rsidP="00D57076">
            <w:pPr>
              <w:rPr>
                <w:b/>
              </w:rPr>
            </w:pPr>
            <w:r w:rsidRPr="005E3BA7">
              <w:rPr>
                <w:b/>
              </w:rPr>
              <w:t>Minimum Wage increased</w:t>
            </w:r>
          </w:p>
        </w:tc>
        <w:tc>
          <w:tcPr>
            <w:tcW w:w="9740" w:type="dxa"/>
          </w:tcPr>
          <w:p w14:paraId="031309E3" w14:textId="77777777"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w:t>
            </w:r>
            <w:r w:rsidR="002033C7" w:rsidRPr="005E3BA7">
              <w:t>40-hour</w:t>
            </w:r>
            <w:r w:rsidRPr="005E3BA7">
              <w:t xml:space="preserve"> week). </w:t>
            </w:r>
          </w:p>
          <w:p w14:paraId="0C6EFB12" w14:textId="449987B6"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14:paraId="5BE0E6E6" w14:textId="77777777" w:rsidTr="007C2CDB">
        <w:tc>
          <w:tcPr>
            <w:tcW w:w="1928" w:type="dxa"/>
          </w:tcPr>
          <w:p w14:paraId="31A5D2D3" w14:textId="77777777" w:rsidR="006145A2" w:rsidRPr="005E3BA7" w:rsidRDefault="006145A2" w:rsidP="00246E36">
            <w:r w:rsidRPr="005E3BA7">
              <w:t>1 April 2012</w:t>
            </w:r>
          </w:p>
        </w:tc>
        <w:tc>
          <w:tcPr>
            <w:tcW w:w="3232" w:type="dxa"/>
            <w:shd w:val="clear" w:color="auto" w:fill="DAEEF3" w:themeFill="accent5" w:themeFillTint="33"/>
          </w:tcPr>
          <w:p w14:paraId="4195BB90" w14:textId="77777777" w:rsidR="006145A2" w:rsidRPr="005E3BA7" w:rsidRDefault="006145A2" w:rsidP="00D57076">
            <w:pPr>
              <w:rPr>
                <w:b/>
              </w:rPr>
            </w:pPr>
            <w:r w:rsidRPr="005E3BA7">
              <w:rPr>
                <w:b/>
              </w:rPr>
              <w:t>Benefit Rates increased</w:t>
            </w:r>
          </w:p>
          <w:p w14:paraId="28494969" w14:textId="77777777" w:rsidR="006145A2" w:rsidRPr="005E3BA7" w:rsidRDefault="006145A2" w:rsidP="00D57076">
            <w:pPr>
              <w:rPr>
                <w:b/>
              </w:rPr>
            </w:pPr>
          </w:p>
          <w:p w14:paraId="1E9204E2" w14:textId="77777777" w:rsidR="006145A2" w:rsidRPr="005E3BA7" w:rsidRDefault="006145A2" w:rsidP="00D57076">
            <w:pPr>
              <w:rPr>
                <w:b/>
              </w:rPr>
            </w:pPr>
          </w:p>
          <w:p w14:paraId="62D20D5E" w14:textId="77777777" w:rsidR="006145A2" w:rsidRPr="005E3BA7" w:rsidRDefault="006145A2" w:rsidP="00D57076">
            <w:pPr>
              <w:rPr>
                <w:b/>
              </w:rPr>
            </w:pPr>
          </w:p>
          <w:p w14:paraId="2F57C2FD" w14:textId="77777777" w:rsidR="006145A2" w:rsidRPr="005E3BA7" w:rsidRDefault="006145A2" w:rsidP="00D57076">
            <w:pPr>
              <w:rPr>
                <w:b/>
              </w:rPr>
            </w:pPr>
          </w:p>
        </w:tc>
        <w:tc>
          <w:tcPr>
            <w:tcW w:w="9740" w:type="dxa"/>
          </w:tcPr>
          <w:p w14:paraId="54E036B4" w14:textId="77777777" w:rsidR="006145A2" w:rsidRPr="005E3BA7" w:rsidRDefault="006145A2" w:rsidP="000644B5">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14:paraId="389F8C94" w14:textId="77777777"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14:paraId="0B06817B" w14:textId="77777777" w:rsidTr="007C2CDB">
        <w:tc>
          <w:tcPr>
            <w:tcW w:w="1928" w:type="dxa"/>
          </w:tcPr>
          <w:p w14:paraId="5E06FD4A" w14:textId="77777777" w:rsidR="006145A2" w:rsidRPr="005E3BA7" w:rsidRDefault="006145A2" w:rsidP="00246E36">
            <w:r w:rsidRPr="005E3BA7">
              <w:t>1 April 2012</w:t>
            </w:r>
          </w:p>
        </w:tc>
        <w:tc>
          <w:tcPr>
            <w:tcW w:w="3232" w:type="dxa"/>
            <w:shd w:val="clear" w:color="auto" w:fill="DAEEF3" w:themeFill="accent5" w:themeFillTint="33"/>
          </w:tcPr>
          <w:p w14:paraId="4D2FE3C3" w14:textId="77777777" w:rsidR="006145A2" w:rsidRPr="005E3BA7" w:rsidRDefault="006145A2" w:rsidP="00D57076">
            <w:pPr>
              <w:rPr>
                <w:b/>
              </w:rPr>
            </w:pPr>
            <w:r w:rsidRPr="005E3BA7">
              <w:rPr>
                <w:b/>
              </w:rPr>
              <w:t>Rates of New Zealand Superannuation/ Veteran’s Pension at least 66% of the average wage</w:t>
            </w:r>
          </w:p>
        </w:tc>
        <w:tc>
          <w:tcPr>
            <w:tcW w:w="9740" w:type="dxa"/>
          </w:tcPr>
          <w:p w14:paraId="41418E8D" w14:textId="77777777"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6653B" w:rsidRPr="005E3BA7">
              <w:t>result,</w:t>
            </w:r>
            <w:r w:rsidRPr="005E3BA7">
              <w:t xml:space="preserve">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14:paraId="7F851D10" w14:textId="77777777" w:rsidTr="007C2CDB">
        <w:tc>
          <w:tcPr>
            <w:tcW w:w="1928" w:type="dxa"/>
          </w:tcPr>
          <w:p w14:paraId="13A1FF63" w14:textId="77777777" w:rsidR="006145A2" w:rsidRPr="005E3BA7" w:rsidRDefault="006145A2" w:rsidP="00246E36">
            <w:r w:rsidRPr="005E3BA7">
              <w:t>1 April 2012</w:t>
            </w:r>
          </w:p>
        </w:tc>
        <w:tc>
          <w:tcPr>
            <w:tcW w:w="3232" w:type="dxa"/>
            <w:shd w:val="clear" w:color="auto" w:fill="DAEEF3" w:themeFill="accent5" w:themeFillTint="33"/>
          </w:tcPr>
          <w:p w14:paraId="48CF392E"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14:paraId="50D166BD" w14:textId="77777777"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14:paraId="0C5F3003" w14:textId="77777777" w:rsidR="006145A2" w:rsidRPr="005E3BA7" w:rsidRDefault="006145A2" w:rsidP="00E40BF1">
            <w:pPr>
              <w:pStyle w:val="Chronologybullet2"/>
            </w:pPr>
            <w:r w:rsidRPr="005E3BA7">
              <w:t xml:space="preserve">$24,894 Single (sharing);  </w:t>
            </w:r>
          </w:p>
          <w:p w14:paraId="3AC1A447" w14:textId="77777777" w:rsidR="006145A2" w:rsidRPr="005E3BA7" w:rsidRDefault="006145A2" w:rsidP="00E40BF1">
            <w:pPr>
              <w:pStyle w:val="Chronologybullet2"/>
            </w:pPr>
            <w:r w:rsidRPr="005E3BA7">
              <w:t xml:space="preserve">$26,393 Single (alone);  </w:t>
            </w:r>
          </w:p>
          <w:p w14:paraId="31C812AF" w14:textId="77777777" w:rsidR="006145A2" w:rsidRPr="005E3BA7" w:rsidRDefault="006145A2" w:rsidP="00E40BF1">
            <w:pPr>
              <w:pStyle w:val="Chronologybullet2"/>
            </w:pPr>
            <w:r w:rsidRPr="005E3BA7">
              <w:t xml:space="preserve">$39,423 Couple; </w:t>
            </w:r>
          </w:p>
          <w:p w14:paraId="638183B6" w14:textId="77777777" w:rsidR="006145A2" w:rsidRPr="005E3BA7" w:rsidRDefault="006145A2" w:rsidP="00E40BF1">
            <w:pPr>
              <w:pStyle w:val="Chronologybullet2"/>
            </w:pPr>
            <w:r w:rsidRPr="005E3BA7">
              <w:t xml:space="preserve">$47,597 2 person family;  </w:t>
            </w:r>
          </w:p>
          <w:p w14:paraId="7AA6C989" w14:textId="77777777" w:rsidR="006145A2" w:rsidRPr="005E3BA7" w:rsidRDefault="006145A2" w:rsidP="00E40BF1">
            <w:pPr>
              <w:pStyle w:val="Chronologybullet2"/>
            </w:pPr>
            <w:r w:rsidRPr="005E3BA7">
              <w:t xml:space="preserve">$57,640 3 person family;  </w:t>
            </w:r>
          </w:p>
          <w:p w14:paraId="6B8E869A" w14:textId="77777777" w:rsidR="006145A2" w:rsidRPr="005E3BA7" w:rsidRDefault="006145A2" w:rsidP="00E40BF1">
            <w:pPr>
              <w:pStyle w:val="Chronologybullet2"/>
            </w:pPr>
            <w:r w:rsidRPr="005E3BA7">
              <w:t xml:space="preserve">$65,627 4 person family;  </w:t>
            </w:r>
          </w:p>
          <w:p w14:paraId="55CEA945" w14:textId="77777777" w:rsidR="006145A2" w:rsidRPr="005E3BA7" w:rsidRDefault="006145A2" w:rsidP="00E40BF1">
            <w:pPr>
              <w:pStyle w:val="Chronologybullet2"/>
            </w:pPr>
            <w:r w:rsidRPr="005E3BA7">
              <w:lastRenderedPageBreak/>
              <w:t xml:space="preserve">$73,450 5 person family; and  </w:t>
            </w:r>
          </w:p>
          <w:p w14:paraId="7440A87C" w14:textId="77777777" w:rsidR="006145A2" w:rsidRPr="005E3BA7" w:rsidRDefault="006145A2" w:rsidP="00E40BF1">
            <w:pPr>
              <w:pStyle w:val="Chronologybullet2"/>
            </w:pPr>
            <w:r w:rsidRPr="005E3BA7">
              <w:t xml:space="preserve">$82,193 6 person family.  </w:t>
            </w:r>
          </w:p>
          <w:p w14:paraId="6F8C96E1" w14:textId="77777777" w:rsidR="006145A2" w:rsidRPr="005E3BA7" w:rsidRDefault="006145A2" w:rsidP="000644B5">
            <w:pPr>
              <w:jc w:val="both"/>
            </w:pPr>
            <w:r w:rsidRPr="005E3BA7">
              <w:t xml:space="preserve">For each additional child thereafter, income levels increased by $7,703. </w:t>
            </w:r>
          </w:p>
        </w:tc>
      </w:tr>
      <w:tr w:rsidR="006145A2" w:rsidRPr="005E3BA7" w14:paraId="7C64BB09" w14:textId="77777777" w:rsidTr="007C2CDB">
        <w:tc>
          <w:tcPr>
            <w:tcW w:w="1928" w:type="dxa"/>
          </w:tcPr>
          <w:p w14:paraId="30B8DB3C"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3EBF6058" w14:textId="77777777" w:rsidR="006145A2" w:rsidRPr="005E3BA7" w:rsidRDefault="006145A2" w:rsidP="00D57076">
            <w:pPr>
              <w:rPr>
                <w:b/>
              </w:rPr>
            </w:pPr>
            <w:r w:rsidRPr="005E3BA7">
              <w:rPr>
                <w:b/>
              </w:rPr>
              <w:t>ACC Earner Premium reduced</w:t>
            </w:r>
          </w:p>
        </w:tc>
        <w:tc>
          <w:tcPr>
            <w:tcW w:w="9740" w:type="dxa"/>
          </w:tcPr>
          <w:p w14:paraId="4EDFD7C0" w14:textId="77777777"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14:paraId="23C87131" w14:textId="77777777" w:rsidTr="007C2CDB">
        <w:tc>
          <w:tcPr>
            <w:tcW w:w="1928" w:type="dxa"/>
          </w:tcPr>
          <w:p w14:paraId="3F6843C0" w14:textId="77777777" w:rsidR="006145A2" w:rsidRPr="005E3BA7" w:rsidRDefault="006145A2" w:rsidP="00246E36">
            <w:r w:rsidRPr="005E3BA7">
              <w:t>1 April 2012</w:t>
            </w:r>
          </w:p>
        </w:tc>
        <w:tc>
          <w:tcPr>
            <w:tcW w:w="3232" w:type="dxa"/>
            <w:shd w:val="clear" w:color="auto" w:fill="DAEEF3" w:themeFill="accent5" w:themeFillTint="33"/>
          </w:tcPr>
          <w:p w14:paraId="1DFC03C7"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14:paraId="6829B9C4" w14:textId="77777777"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$126,577 for the 2012/2013 tax year.</w:t>
            </w:r>
          </w:p>
        </w:tc>
      </w:tr>
      <w:tr w:rsidR="006145A2" w:rsidRPr="005E3BA7" w14:paraId="26BCB345" w14:textId="77777777" w:rsidTr="007C2CDB">
        <w:tc>
          <w:tcPr>
            <w:tcW w:w="1928" w:type="dxa"/>
          </w:tcPr>
          <w:p w14:paraId="5BAB283C" w14:textId="77777777" w:rsidR="006145A2" w:rsidRPr="005E3BA7" w:rsidRDefault="006145A2" w:rsidP="00246E36">
            <w:r w:rsidRPr="005E3BA7">
              <w:t>1 April 2012</w:t>
            </w:r>
          </w:p>
        </w:tc>
        <w:tc>
          <w:tcPr>
            <w:tcW w:w="3232" w:type="dxa"/>
            <w:shd w:val="clear" w:color="auto" w:fill="DAEEF3" w:themeFill="accent5" w:themeFillTint="33"/>
          </w:tcPr>
          <w:p w14:paraId="503371EB" w14:textId="77777777" w:rsidR="006145A2" w:rsidRPr="005E3BA7" w:rsidRDefault="006145A2" w:rsidP="00D57076">
            <w:pPr>
              <w:rPr>
                <w:b/>
              </w:rPr>
            </w:pPr>
            <w:r w:rsidRPr="005E3BA7">
              <w:rPr>
                <w:b/>
              </w:rPr>
              <w:t>Student Loan Scheme Act 2011 came into force</w:t>
            </w:r>
          </w:p>
          <w:p w14:paraId="60A62254" w14:textId="77777777" w:rsidR="006145A2" w:rsidRPr="005E3BA7" w:rsidRDefault="006145A2" w:rsidP="00D57076">
            <w:pPr>
              <w:rPr>
                <w:b/>
              </w:rPr>
            </w:pPr>
            <w:r w:rsidRPr="005E3BA7">
              <w:rPr>
                <w:b/>
              </w:rPr>
              <w:t>(note some sections of the Act came into force earlier)</w:t>
            </w:r>
          </w:p>
        </w:tc>
        <w:tc>
          <w:tcPr>
            <w:tcW w:w="9740" w:type="dxa"/>
          </w:tcPr>
          <w:p w14:paraId="607FE82D" w14:textId="77777777"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14:paraId="25FAE343" w14:textId="77777777"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14:paraId="24ED3DCF" w14:textId="77777777"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14:paraId="3C68F814" w14:textId="77777777" w:rsidR="006145A2" w:rsidRPr="005E3BA7" w:rsidRDefault="006145A2" w:rsidP="00E40BF1">
            <w:pPr>
              <w:pStyle w:val="Chronologybullet2"/>
            </w:pPr>
            <w:r w:rsidRPr="005E3BA7">
              <w:t>replacement of the annual assessment for the vast majority of borrowers, whose income was largely from wages or salary only, with a pay-period assessment (borrowers with income from other sources continued to have an end of year square-up); and</w:t>
            </w:r>
          </w:p>
          <w:p w14:paraId="2201F4DA" w14:textId="77777777" w:rsidR="006145A2" w:rsidRPr="005E3BA7" w:rsidRDefault="006145A2" w:rsidP="00E40BF1">
            <w:pPr>
              <w:pStyle w:val="Chronologybullet2"/>
            </w:pPr>
            <w:r w:rsidRPr="005E3BA7">
              <w:t>replacement of the interest and penalties rules with those that apply for other taxes.</w:t>
            </w:r>
          </w:p>
          <w:p w14:paraId="401B2404" w14:textId="77777777"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14:paraId="6C41789B" w14:textId="77777777" w:rsidR="006145A2" w:rsidRPr="005E3BA7" w:rsidRDefault="006145A2" w:rsidP="000644B5">
            <w:pPr>
              <w:jc w:val="both"/>
            </w:pPr>
            <w:r w:rsidRPr="005E3BA7">
              <w:t>The 1992 Act remained in force in respect of all matters under that Act relating to the tax year ending 31 March 2012, and earlier tax years.</w:t>
            </w:r>
          </w:p>
        </w:tc>
      </w:tr>
      <w:tr w:rsidR="006145A2" w:rsidRPr="005E3BA7" w14:paraId="5B7BBF08" w14:textId="77777777" w:rsidTr="007C2CDB">
        <w:tc>
          <w:tcPr>
            <w:tcW w:w="1928" w:type="dxa"/>
          </w:tcPr>
          <w:p w14:paraId="30361357" w14:textId="77777777" w:rsidR="006145A2" w:rsidRPr="005E3BA7" w:rsidRDefault="006145A2" w:rsidP="00246E36">
            <w:r w:rsidRPr="005E3BA7">
              <w:t>1 April 2012</w:t>
            </w:r>
          </w:p>
        </w:tc>
        <w:tc>
          <w:tcPr>
            <w:tcW w:w="3232" w:type="dxa"/>
            <w:shd w:val="clear" w:color="auto" w:fill="DAEEF3" w:themeFill="accent5" w:themeFillTint="33"/>
          </w:tcPr>
          <w:p w14:paraId="2590D011" w14:textId="77777777"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9740" w:type="dxa"/>
          </w:tcPr>
          <w:p w14:paraId="3F8ADF63" w14:textId="77777777"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14:paraId="4DA8B02E" w14:textId="77777777"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full-interest write off.</w:t>
            </w:r>
          </w:p>
        </w:tc>
      </w:tr>
      <w:tr w:rsidR="006145A2" w:rsidRPr="005E3BA7" w14:paraId="69CFC5FE" w14:textId="77777777" w:rsidTr="007C2CDB">
        <w:tc>
          <w:tcPr>
            <w:tcW w:w="1928" w:type="dxa"/>
          </w:tcPr>
          <w:p w14:paraId="355C8C72" w14:textId="77777777" w:rsidR="006145A2" w:rsidRPr="005E3BA7" w:rsidRDefault="006145A2" w:rsidP="00246E36">
            <w:r w:rsidRPr="005E3BA7">
              <w:t>1 April 2012</w:t>
            </w:r>
          </w:p>
        </w:tc>
        <w:tc>
          <w:tcPr>
            <w:tcW w:w="3232" w:type="dxa"/>
            <w:shd w:val="clear" w:color="auto" w:fill="DAEEF3" w:themeFill="accent5" w:themeFillTint="33"/>
          </w:tcPr>
          <w:p w14:paraId="3A84B287" w14:textId="77777777" w:rsidR="006145A2" w:rsidRPr="005E3BA7" w:rsidRDefault="006145A2" w:rsidP="00D63648">
            <w:pPr>
              <w:rPr>
                <w:b/>
              </w:rPr>
            </w:pPr>
            <w:r w:rsidRPr="005E3BA7">
              <w:rPr>
                <w:b/>
              </w:rPr>
              <w:t xml:space="preserve">Student </w:t>
            </w:r>
            <w:r w:rsidR="00D63648">
              <w:rPr>
                <w:b/>
              </w:rPr>
              <w:t>Loan Scheme</w:t>
            </w:r>
            <w:r w:rsidRPr="005E3BA7">
              <w:rPr>
                <w:b/>
              </w:rPr>
              <w:t xml:space="preserve">: Losses added back to </w:t>
            </w:r>
            <w:r w:rsidRPr="005E3BA7">
              <w:rPr>
                <w:b/>
              </w:rPr>
              <w:lastRenderedPageBreak/>
              <w:t>income for student loan repayment purposes</w:t>
            </w:r>
          </w:p>
        </w:tc>
        <w:tc>
          <w:tcPr>
            <w:tcW w:w="9740" w:type="dxa"/>
          </w:tcPr>
          <w:p w14:paraId="0FC1B8F7" w14:textId="77777777" w:rsidR="006145A2" w:rsidRPr="005E3BA7" w:rsidRDefault="006145A2" w:rsidP="000644B5">
            <w:pPr>
              <w:jc w:val="both"/>
            </w:pPr>
            <w:r w:rsidRPr="005E3BA7">
              <w:lastRenderedPageBreak/>
              <w:t xml:space="preserve">From this time, New Zealand based borrowers were no longer able to use losses to reduce their repayment obligation under the </w:t>
            </w:r>
            <w:r w:rsidRPr="005E3BA7">
              <w:rPr>
                <w:i/>
              </w:rPr>
              <w:t>Student Loan Scheme</w:t>
            </w:r>
            <w:r w:rsidRPr="005E3BA7">
              <w:t>.</w:t>
            </w:r>
          </w:p>
          <w:p w14:paraId="15E19FFE" w14:textId="77777777" w:rsidR="006145A2" w:rsidRPr="005E3BA7" w:rsidRDefault="006145A2" w:rsidP="000644B5">
            <w:pPr>
              <w:jc w:val="both"/>
            </w:pPr>
            <w:r w:rsidRPr="005E3BA7">
              <w:lastRenderedPageBreak/>
              <w:t>Prior to this, business and investment losses were allowed in calculating income for student loan repayment purposes, effectively subsidising business and investment decisions for student loan borrowers.</w:t>
            </w:r>
          </w:p>
          <w:p w14:paraId="0BC398F6" w14:textId="77777777"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14:paraId="07709F79" w14:textId="77777777" w:rsidTr="007C2CDB">
        <w:tc>
          <w:tcPr>
            <w:tcW w:w="1928" w:type="dxa"/>
          </w:tcPr>
          <w:p w14:paraId="62EB9D0E"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03F4FEA0" w14:textId="77777777"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9740" w:type="dxa"/>
          </w:tcPr>
          <w:p w14:paraId="68D9001D" w14:textId="77777777"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67E63705" w14:textId="77777777"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14:paraId="05D99688" w14:textId="77777777" w:rsidR="006145A2" w:rsidRPr="005E3BA7" w:rsidRDefault="006145A2" w:rsidP="00B37992">
            <w:pPr>
              <w:jc w:val="both"/>
            </w:pPr>
            <w:r w:rsidRPr="005E3BA7">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14:paraId="2729D084" w14:textId="77777777" w:rsidTr="007C2CDB">
        <w:tc>
          <w:tcPr>
            <w:tcW w:w="1928" w:type="dxa"/>
          </w:tcPr>
          <w:p w14:paraId="06A2A40D" w14:textId="77777777" w:rsidR="006145A2" w:rsidRPr="005E3BA7" w:rsidRDefault="006145A2" w:rsidP="00246E36">
            <w:r w:rsidRPr="005E3BA7">
              <w:t>1 April 2012</w:t>
            </w:r>
          </w:p>
        </w:tc>
        <w:tc>
          <w:tcPr>
            <w:tcW w:w="3232" w:type="dxa"/>
            <w:shd w:val="clear" w:color="auto" w:fill="DAEEF3" w:themeFill="accent5" w:themeFillTint="33"/>
          </w:tcPr>
          <w:p w14:paraId="287C37F4" w14:textId="77777777"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14:paraId="407B4C14" w14:textId="77777777" w:rsidR="006145A2" w:rsidRPr="005E3BA7" w:rsidRDefault="006145A2" w:rsidP="000644B5">
            <w:pPr>
              <w:jc w:val="both"/>
            </w:pPr>
            <w:r w:rsidRPr="005E3BA7">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14:paraId="55227D32" w14:textId="77777777" w:rsidR="006145A2" w:rsidRPr="005E3BA7" w:rsidRDefault="006145A2" w:rsidP="000644B5">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14:paraId="03042853" w14:textId="77777777" w:rsidTr="007C2CDB">
        <w:tc>
          <w:tcPr>
            <w:tcW w:w="1928" w:type="dxa"/>
          </w:tcPr>
          <w:p w14:paraId="0A311A45" w14:textId="77777777" w:rsidR="006145A2" w:rsidRPr="005E3BA7" w:rsidRDefault="006145A2" w:rsidP="00246E36">
            <w:pPr>
              <w:rPr>
                <w:highlight w:val="yellow"/>
              </w:rPr>
            </w:pPr>
            <w:r w:rsidRPr="005E3BA7">
              <w:t>1 April 2012</w:t>
            </w:r>
          </w:p>
        </w:tc>
        <w:tc>
          <w:tcPr>
            <w:tcW w:w="3232" w:type="dxa"/>
            <w:shd w:val="clear" w:color="auto" w:fill="DAEEF3" w:themeFill="accent5" w:themeFillTint="33"/>
          </w:tcPr>
          <w:p w14:paraId="18C97307" w14:textId="77777777" w:rsidR="006145A2" w:rsidRPr="005E3BA7" w:rsidRDefault="006145A2" w:rsidP="00D57076">
            <w:pPr>
              <w:rPr>
                <w:b/>
              </w:rPr>
            </w:pPr>
            <w:r w:rsidRPr="005E3BA7">
              <w:rPr>
                <w:b/>
              </w:rPr>
              <w:t>Student Loan Scheme: Repayment holiday period reduced</w:t>
            </w:r>
          </w:p>
        </w:tc>
        <w:tc>
          <w:tcPr>
            <w:tcW w:w="9740" w:type="dxa"/>
          </w:tcPr>
          <w:p w14:paraId="034EA299" w14:textId="77777777" w:rsidR="006145A2" w:rsidRPr="005E3BA7" w:rsidRDefault="006145A2" w:rsidP="00C023E9">
            <w:pPr>
              <w:jc w:val="both"/>
            </w:pPr>
            <w:r w:rsidRPr="005E3BA7">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Borrowers who did not apply or provide alternative contact details could no longer receive the repayment holiday.</w:t>
            </w:r>
          </w:p>
          <w:p w14:paraId="7AC06CE5" w14:textId="77777777" w:rsidR="006145A2" w:rsidRPr="005E3BA7" w:rsidRDefault="006145A2" w:rsidP="00C023E9">
            <w:pPr>
              <w:jc w:val="both"/>
            </w:pPr>
            <w:r w:rsidRPr="005E3BA7">
              <w:t>From 1 April 2007, borrowers had received an automatic three-year repayment holiday from any repayment obligation when they left New Zealand (though interest on loans continued to be charged during the repayment holiday).</w:t>
            </w:r>
          </w:p>
          <w:p w14:paraId="431E7891" w14:textId="77777777" w:rsidR="006145A2" w:rsidRPr="005E3BA7" w:rsidRDefault="006145A2" w:rsidP="00C023E9">
            <w:pPr>
              <w:jc w:val="both"/>
            </w:pPr>
            <w:r w:rsidRPr="005E3BA7">
              <w:t>This change was announced as part of the 2011 Budget.</w:t>
            </w:r>
          </w:p>
        </w:tc>
      </w:tr>
      <w:tr w:rsidR="006145A2" w:rsidRPr="005E3BA7" w14:paraId="45A0802E" w14:textId="77777777" w:rsidTr="007C2CDB">
        <w:tc>
          <w:tcPr>
            <w:tcW w:w="1928" w:type="dxa"/>
          </w:tcPr>
          <w:p w14:paraId="518B9CDE" w14:textId="77777777" w:rsidR="006145A2" w:rsidRPr="005E3BA7" w:rsidRDefault="006145A2" w:rsidP="00246E36">
            <w:r w:rsidRPr="005E3BA7">
              <w:t>1 April 2012</w:t>
            </w:r>
          </w:p>
        </w:tc>
        <w:tc>
          <w:tcPr>
            <w:tcW w:w="3232" w:type="dxa"/>
            <w:shd w:val="clear" w:color="auto" w:fill="DAEEF3" w:themeFill="accent5" w:themeFillTint="33"/>
          </w:tcPr>
          <w:p w14:paraId="740DCAA3" w14:textId="77777777" w:rsidR="006145A2" w:rsidRPr="005E3BA7" w:rsidRDefault="006145A2" w:rsidP="00D57076">
            <w:pPr>
              <w:rPr>
                <w:b/>
              </w:rPr>
            </w:pPr>
            <w:r w:rsidRPr="005E3BA7">
              <w:rPr>
                <w:b/>
              </w:rPr>
              <w:t xml:space="preserve">Employer contributions to KiwiSaver and other complying </w:t>
            </w:r>
            <w:r w:rsidRPr="005E3BA7">
              <w:rPr>
                <w:b/>
              </w:rPr>
              <w:lastRenderedPageBreak/>
              <w:t>Superannuation funds subject to tax</w:t>
            </w:r>
          </w:p>
        </w:tc>
        <w:tc>
          <w:tcPr>
            <w:tcW w:w="9740" w:type="dxa"/>
          </w:tcPr>
          <w:p w14:paraId="5023C5D3" w14:textId="77777777" w:rsidR="006145A2" w:rsidRDefault="006145A2" w:rsidP="000644B5">
            <w:pPr>
              <w:jc w:val="both"/>
            </w:pPr>
            <w:r w:rsidRPr="005E3BA7">
              <w:lastRenderedPageBreak/>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employee’s </w:t>
            </w:r>
            <w:r w:rsidRPr="005E3BA7">
              <w:rPr>
                <w:i/>
              </w:rPr>
              <w:lastRenderedPageBreak/>
              <w:t>KiwiSaver</w:t>
            </w:r>
            <w:r w:rsidRPr="005E3BA7">
              <w:t xml:space="preserve"> account from their employer, was reduced by an amount that reflected the employee’s marginal tax rate:</w:t>
            </w:r>
          </w:p>
          <w:p w14:paraId="07691E2D" w14:textId="77777777" w:rsidR="00B54919" w:rsidRPr="005E3BA7" w:rsidRDefault="00B54919" w:rsidP="00B54919">
            <w:pPr>
              <w:pStyle w:val="Chronologybullet2"/>
            </w:pPr>
            <w:r>
              <w:t>$0 - $14,000               10.5 percent;</w:t>
            </w:r>
          </w:p>
          <w:p w14:paraId="66B754C0" w14:textId="77777777" w:rsidR="006145A2" w:rsidRPr="005E3BA7" w:rsidRDefault="006145A2" w:rsidP="00E40BF1">
            <w:pPr>
              <w:pStyle w:val="Chronologybullet2"/>
            </w:pPr>
            <w:r w:rsidRPr="005E3BA7">
              <w:t>$14,001-$48,000       17.5</w:t>
            </w:r>
            <w:r w:rsidR="00C023E9">
              <w:t xml:space="preserve"> percent</w:t>
            </w:r>
            <w:r w:rsidR="00E40BF1">
              <w:t xml:space="preserve">; </w:t>
            </w:r>
          </w:p>
          <w:p w14:paraId="223B30A1" w14:textId="77777777" w:rsidR="006145A2" w:rsidRPr="005E3BA7" w:rsidRDefault="006145A2" w:rsidP="00E40BF1">
            <w:pPr>
              <w:pStyle w:val="Chronologybullet2"/>
            </w:pPr>
            <w:r w:rsidRPr="005E3BA7">
              <w:t>$48,001-$70,000       30.0</w:t>
            </w:r>
            <w:r w:rsidR="00C023E9">
              <w:t xml:space="preserve"> percent</w:t>
            </w:r>
            <w:r w:rsidR="00E40BF1">
              <w:t>; or</w:t>
            </w:r>
          </w:p>
          <w:p w14:paraId="53C55306" w14:textId="77777777"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14:paraId="540EF268" w14:textId="77777777" w:rsidR="006145A2" w:rsidRPr="005E3BA7" w:rsidRDefault="006145A2" w:rsidP="00F3200A">
            <w:pPr>
              <w:jc w:val="both"/>
            </w:pPr>
            <w:r w:rsidRPr="005E3BA7">
              <w:t>This change was announced as part of the 2011 Budget.</w:t>
            </w:r>
          </w:p>
          <w:p w14:paraId="5C7668D4" w14:textId="77777777"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14:paraId="55C87E0C" w14:textId="77777777" w:rsidTr="007C2CDB">
        <w:tc>
          <w:tcPr>
            <w:tcW w:w="1928" w:type="dxa"/>
          </w:tcPr>
          <w:p w14:paraId="39624585"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0A11CCDF" w14:textId="77777777" w:rsidR="00EB6B29" w:rsidRDefault="006145A2" w:rsidP="00D57076">
            <w:pPr>
              <w:rPr>
                <w:b/>
              </w:rPr>
            </w:pPr>
            <w:r w:rsidRPr="005E3BA7">
              <w:rPr>
                <w:b/>
              </w:rPr>
              <w:t>Adjustments to the Working for Families Scheme</w:t>
            </w:r>
            <w:r w:rsidR="0030644B">
              <w:rPr>
                <w:b/>
              </w:rPr>
              <w:t xml:space="preserve">: </w:t>
            </w:r>
          </w:p>
          <w:p w14:paraId="67ED3A69" w14:textId="77777777" w:rsidR="006145A2" w:rsidRDefault="00563B58" w:rsidP="00D57076">
            <w:pPr>
              <w:rPr>
                <w:b/>
              </w:rPr>
            </w:pPr>
            <w:r>
              <w:rPr>
                <w:b/>
              </w:rPr>
              <w:t>M</w:t>
            </w:r>
            <w:r w:rsidR="00EB6B29">
              <w:rPr>
                <w:b/>
              </w:rPr>
              <w:t>ost r</w:t>
            </w:r>
            <w:r w:rsidR="0030644B">
              <w:rPr>
                <w:b/>
              </w:rPr>
              <w:t>ates of the Family Tax Credit increased</w:t>
            </w:r>
          </w:p>
          <w:p w14:paraId="12E6BF37" w14:textId="77777777" w:rsidR="00EB6B29" w:rsidRDefault="00563B58" w:rsidP="00D57076">
            <w:pPr>
              <w:rPr>
                <w:b/>
              </w:rPr>
            </w:pPr>
            <w:r>
              <w:rPr>
                <w:b/>
              </w:rPr>
              <w:t>R</w:t>
            </w:r>
            <w:r w:rsidR="007C1645">
              <w:rPr>
                <w:b/>
              </w:rPr>
              <w:t>ates of Family Tax Credit for children aged 16-18 years frozen</w:t>
            </w:r>
          </w:p>
          <w:p w14:paraId="39425821" w14:textId="77777777" w:rsidR="00EB6B29" w:rsidRDefault="00563B58" w:rsidP="00D57076">
            <w:pPr>
              <w:rPr>
                <w:b/>
              </w:rPr>
            </w:pPr>
            <w:r>
              <w:rPr>
                <w:b/>
              </w:rPr>
              <w:t>A</w:t>
            </w:r>
            <w:r w:rsidR="00EB6B29">
              <w:rPr>
                <w:b/>
              </w:rPr>
              <w:t>batement threshold reduced</w:t>
            </w:r>
          </w:p>
          <w:p w14:paraId="413BB7D7" w14:textId="77777777" w:rsidR="00EB6B29" w:rsidRPr="005E3BA7" w:rsidRDefault="00563B58" w:rsidP="00563B58">
            <w:pPr>
              <w:rPr>
                <w:b/>
              </w:rPr>
            </w:pPr>
            <w:r>
              <w:rPr>
                <w:b/>
              </w:rPr>
              <w:t>A</w:t>
            </w:r>
            <w:r w:rsidR="00EB6B29">
              <w:rPr>
                <w:b/>
              </w:rPr>
              <w:t>batement rate increased</w:t>
            </w:r>
          </w:p>
        </w:tc>
        <w:tc>
          <w:tcPr>
            <w:tcW w:w="9740" w:type="dxa"/>
          </w:tcPr>
          <w:p w14:paraId="2B088262" w14:textId="77777777" w:rsidR="006145A2" w:rsidRPr="005E3BA7" w:rsidRDefault="006145A2" w:rsidP="00717800">
            <w:pPr>
              <w:jc w:val="both"/>
              <w:rPr>
                <w:lang w:val="en-AU" w:eastAsia="en-AU"/>
              </w:rPr>
            </w:pPr>
            <w:r w:rsidRPr="005E3BA7">
              <w:rPr>
                <w:lang w:val="en-AU" w:eastAsia="en-AU"/>
              </w:rPr>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14:paraId="007EA3D3" w14:textId="77777777" w:rsidR="006145A2" w:rsidRPr="005E3BA7" w:rsidRDefault="00E40BF1" w:rsidP="00717800">
            <w:pPr>
              <w:pStyle w:val="Chronologybullet2"/>
            </w:pPr>
            <w:r>
              <w:t>f</w:t>
            </w:r>
            <w:r w:rsidR="006145A2" w:rsidRPr="005E3BA7">
              <w:t>irst or only child 0-15 years:  $92.73;</w:t>
            </w:r>
          </w:p>
          <w:p w14:paraId="155F8E4D" w14:textId="77777777" w:rsidR="006145A2" w:rsidRPr="005E3BA7" w:rsidRDefault="00E40BF1" w:rsidP="00717800">
            <w:pPr>
              <w:pStyle w:val="Chronologybullet2"/>
            </w:pPr>
            <w:r>
              <w:t>s</w:t>
            </w:r>
            <w:r w:rsidR="006145A2" w:rsidRPr="005E3BA7">
              <w:t>ubsequent child 0-12 years:  $64.</w:t>
            </w:r>
            <w:r w:rsidR="00A6653B" w:rsidRPr="005E3BA7">
              <w:t>44;</w:t>
            </w:r>
            <w:r w:rsidR="00A6653B">
              <w:t xml:space="preserve"> and</w:t>
            </w:r>
          </w:p>
          <w:p w14:paraId="0DE2DFBE" w14:textId="77777777"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14:paraId="53AE2ABE" w14:textId="77777777" w:rsidR="007C1645" w:rsidRPr="005E3BA7" w:rsidRDefault="007C1645" w:rsidP="007C1645">
            <w:pPr>
              <w:pStyle w:val="Chronologybullet2"/>
              <w:numPr>
                <w:ilvl w:val="0"/>
                <w:numId w:val="0"/>
              </w:numPr>
            </w:pPr>
            <w:r>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14:paraId="5BAA8B62" w14:textId="77777777"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14:paraId="38B2145B" w14:textId="77777777" w:rsidR="006145A2" w:rsidRPr="005E3BA7" w:rsidRDefault="006145A2" w:rsidP="00717800">
            <w:pPr>
              <w:pStyle w:val="Chronologybullet2"/>
            </w:pPr>
            <w:r w:rsidRPr="005E3BA7">
              <w:t>the abatement threshold was reduced by $477 from $36,827 to $36,350;</w:t>
            </w:r>
          </w:p>
          <w:p w14:paraId="22C3B429" w14:textId="77777777" w:rsidR="006145A2" w:rsidRPr="005E3BA7" w:rsidRDefault="006145A2" w:rsidP="00717800">
            <w:pPr>
              <w:pStyle w:val="Chronologybullet2"/>
            </w:pPr>
            <w:r w:rsidRPr="005E3BA7">
              <w:t>the abatement rate was increased from 20c in the dollar to 21.25c in the dollar; and</w:t>
            </w:r>
          </w:p>
          <w:p w14:paraId="48E35F36" w14:textId="77777777" w:rsidR="006145A2" w:rsidRPr="005E3BA7" w:rsidRDefault="006145A2" w:rsidP="00717800">
            <w:pPr>
              <w:jc w:val="both"/>
            </w:pPr>
            <w:r w:rsidRPr="005E3BA7">
              <w:rPr>
                <w:lang w:val="en-AU" w:eastAsia="en-AU"/>
              </w:rPr>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to be April 2014, April 2016 and April 2018).</w:t>
            </w:r>
          </w:p>
        </w:tc>
      </w:tr>
      <w:tr w:rsidR="0030644B" w:rsidRPr="005E3BA7" w14:paraId="61622472" w14:textId="77777777" w:rsidTr="007C2CDB">
        <w:tc>
          <w:tcPr>
            <w:tcW w:w="1928" w:type="dxa"/>
          </w:tcPr>
          <w:p w14:paraId="07986DA0" w14:textId="77777777" w:rsidR="0030644B" w:rsidRPr="005E3BA7" w:rsidRDefault="0030644B" w:rsidP="0030644B">
            <w:r w:rsidRPr="005E3BA7">
              <w:t>1 April 201</w:t>
            </w:r>
            <w:r>
              <w:t>2</w:t>
            </w:r>
          </w:p>
        </w:tc>
        <w:tc>
          <w:tcPr>
            <w:tcW w:w="3232" w:type="dxa"/>
            <w:shd w:val="clear" w:color="auto" w:fill="DAEEF3" w:themeFill="accent5" w:themeFillTint="33"/>
          </w:tcPr>
          <w:p w14:paraId="7DB24FBD" w14:textId="77777777" w:rsidR="0030644B" w:rsidRPr="005E3BA7" w:rsidRDefault="0030644B" w:rsidP="0030644B">
            <w:pPr>
              <w:rPr>
                <w:b/>
              </w:rPr>
            </w:pPr>
            <w:r w:rsidRPr="005E3BA7">
              <w:rPr>
                <w:b/>
              </w:rPr>
              <w:t>Minimum Family Tax Credit increased</w:t>
            </w:r>
          </w:p>
        </w:tc>
        <w:tc>
          <w:tcPr>
            <w:tcW w:w="9740" w:type="dxa"/>
          </w:tcPr>
          <w:p w14:paraId="3CAA03D7"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14:paraId="44F3AFDF" w14:textId="77777777" w:rsidTr="007C2CDB">
        <w:tc>
          <w:tcPr>
            <w:tcW w:w="1928" w:type="dxa"/>
          </w:tcPr>
          <w:p w14:paraId="0D1D2559" w14:textId="77777777" w:rsidR="006145A2" w:rsidRPr="005E3BA7" w:rsidRDefault="006145A2" w:rsidP="00246E36">
            <w:r w:rsidRPr="005E3BA7">
              <w:t>1 April 2012</w:t>
            </w:r>
          </w:p>
        </w:tc>
        <w:tc>
          <w:tcPr>
            <w:tcW w:w="3232" w:type="dxa"/>
            <w:shd w:val="clear" w:color="auto" w:fill="DAEEF3" w:themeFill="accent5" w:themeFillTint="33"/>
          </w:tcPr>
          <w:p w14:paraId="322E8B71" w14:textId="77777777" w:rsidR="006145A2" w:rsidRPr="005E3BA7" w:rsidRDefault="006145A2" w:rsidP="00D57076">
            <w:pPr>
              <w:rPr>
                <w:b/>
              </w:rPr>
            </w:pPr>
            <w:r w:rsidRPr="005E3BA7">
              <w:rPr>
                <w:b/>
              </w:rPr>
              <w:t>Childcare Cost/ Housekeeper Tax Rebate Rate/Tax Credit abolished</w:t>
            </w:r>
          </w:p>
        </w:tc>
        <w:tc>
          <w:tcPr>
            <w:tcW w:w="9740" w:type="dxa"/>
          </w:tcPr>
          <w:p w14:paraId="3EA84C29" w14:textId="77777777"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14:paraId="597EA021" w14:textId="77777777"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xml:space="preserve">).  The rebate was also poorly targeted, with only 11 percent of claimants coming from the bottom 30 percent of </w:t>
            </w:r>
            <w:r w:rsidRPr="005E3BA7">
              <w:lastRenderedPageBreak/>
              <w:t>households.</w:t>
            </w:r>
          </w:p>
          <w:p w14:paraId="69D1E6A8" w14:textId="77777777" w:rsidR="006145A2" w:rsidRPr="005E3BA7" w:rsidRDefault="006145A2" w:rsidP="00F3200A">
            <w:pPr>
              <w:jc w:val="both"/>
            </w:pPr>
            <w:r w:rsidRPr="005E3BA7">
              <w:t>At the time of its abolition, the credit was being received by around 55,300 households, who received an average credit of $263.</w:t>
            </w:r>
          </w:p>
          <w:p w14:paraId="348A9E9D" w14:textId="77777777" w:rsidR="006145A2" w:rsidRPr="005E3BA7" w:rsidRDefault="006145A2" w:rsidP="00F3200A">
            <w:pPr>
              <w:jc w:val="both"/>
            </w:pPr>
            <w:r w:rsidRPr="005E3BA7">
              <w:t>The change was announced as part of the 2012 Budget.</w:t>
            </w:r>
          </w:p>
        </w:tc>
      </w:tr>
      <w:tr w:rsidR="006145A2" w:rsidRPr="005E3BA7" w14:paraId="3B33D02F" w14:textId="77777777" w:rsidTr="007C2CDB">
        <w:tc>
          <w:tcPr>
            <w:tcW w:w="1928" w:type="dxa"/>
          </w:tcPr>
          <w:p w14:paraId="53AED8C0" w14:textId="77777777" w:rsidR="006145A2" w:rsidRPr="005E3BA7" w:rsidRDefault="006145A2" w:rsidP="00246E36">
            <w:r w:rsidRPr="005E3BA7">
              <w:lastRenderedPageBreak/>
              <w:t>1 April 2012</w:t>
            </w:r>
          </w:p>
        </w:tc>
        <w:tc>
          <w:tcPr>
            <w:tcW w:w="3232" w:type="dxa"/>
            <w:shd w:val="clear" w:color="auto" w:fill="DAEEF3" w:themeFill="accent5" w:themeFillTint="33"/>
          </w:tcPr>
          <w:p w14:paraId="75BE1650" w14:textId="77777777" w:rsidR="006145A2" w:rsidRPr="005E3BA7" w:rsidRDefault="006145A2" w:rsidP="00D57076">
            <w:pPr>
              <w:rPr>
                <w:b/>
              </w:rPr>
            </w:pPr>
            <w:r w:rsidRPr="005E3BA7">
              <w:rPr>
                <w:b/>
              </w:rPr>
              <w:t>Child Tax Rebate/Tax Credit for the Active Income of Children abolished</w:t>
            </w:r>
          </w:p>
        </w:tc>
        <w:tc>
          <w:tcPr>
            <w:tcW w:w="9740" w:type="dxa"/>
          </w:tcPr>
          <w:p w14:paraId="186AEFBB" w14:textId="77777777"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14:paraId="597B855D" w14:textId="77777777"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14:paraId="72B835F8" w14:textId="5A305AB6" w:rsidR="006145A2" w:rsidRPr="005E3BA7" w:rsidRDefault="006145A2" w:rsidP="000644B5">
            <w:pPr>
              <w:autoSpaceDE w:val="0"/>
              <w:autoSpaceDN w:val="0"/>
              <w:adjustRightInd w:val="0"/>
              <w:jc w:val="both"/>
            </w:pPr>
            <w:r w:rsidRPr="005E3BA7">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w:t>
            </w:r>
            <w:r w:rsidR="00034E0A" w:rsidRPr="005E3BA7">
              <w:t>tax-free</w:t>
            </w:r>
            <w:r w:rsidRPr="005E3BA7">
              <w:t xml:space="preserve"> income band to all taxpayers prior to 1978. </w:t>
            </w:r>
          </w:p>
          <w:p w14:paraId="1FFB6E98" w14:textId="77777777" w:rsidR="006145A2" w:rsidRPr="005E3BA7" w:rsidRDefault="006145A2" w:rsidP="000644B5">
            <w:pPr>
              <w:jc w:val="both"/>
            </w:pPr>
            <w:r w:rsidRPr="005E3BA7">
              <w:t>The rebate had been available to children under the age of 15, or under the age of eighteen and attending secondary school or who turned 18 in the preceding income year and were still attending school.  At the time of its abolition, the rebate was being received by approximately 68,000 children, with an average rebate of $240.</w:t>
            </w:r>
          </w:p>
          <w:p w14:paraId="0BCE8EAB" w14:textId="77777777"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14:paraId="0E43FA9C" w14:textId="77777777" w:rsidR="00E40BF1" w:rsidRDefault="00E40BF1" w:rsidP="000644B5">
            <w:pPr>
              <w:pStyle w:val="NormalWeb"/>
              <w:spacing w:before="0" w:beforeAutospacing="0" w:after="0" w:afterAutospacing="0"/>
              <w:jc w:val="both"/>
              <w:rPr>
                <w:rFonts w:ascii="Arial Mäori" w:hAnsi="Arial Mäori"/>
                <w:sz w:val="22"/>
                <w:szCs w:val="22"/>
              </w:rPr>
            </w:pPr>
          </w:p>
          <w:p w14:paraId="60F1E6E5" w14:textId="77777777"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t>T</w:t>
            </w:r>
            <w:r w:rsidR="006145A2" w:rsidRPr="005E3BA7">
              <w:rPr>
                <w:rFonts w:ascii="Arial Mäori" w:hAnsi="Arial Mäori"/>
                <w:sz w:val="22"/>
                <w:szCs w:val="22"/>
              </w:rPr>
              <w:t>he change was announced as part of the 2012 Budget.</w:t>
            </w:r>
          </w:p>
        </w:tc>
      </w:tr>
      <w:tr w:rsidR="006145A2" w:rsidRPr="005E3BA7" w14:paraId="0B6A89C2" w14:textId="77777777" w:rsidTr="007C2CDB">
        <w:tc>
          <w:tcPr>
            <w:tcW w:w="1928" w:type="dxa"/>
          </w:tcPr>
          <w:p w14:paraId="4DC6719E" w14:textId="77777777" w:rsidR="006145A2" w:rsidRPr="005E3BA7" w:rsidRDefault="006145A2" w:rsidP="00246E36">
            <w:r w:rsidRPr="005E3BA7">
              <w:t>1 April 2012</w:t>
            </w:r>
          </w:p>
        </w:tc>
        <w:tc>
          <w:tcPr>
            <w:tcW w:w="3232" w:type="dxa"/>
            <w:shd w:val="clear" w:color="auto" w:fill="DAEEF3" w:themeFill="accent5" w:themeFillTint="33"/>
          </w:tcPr>
          <w:p w14:paraId="51018C5F" w14:textId="77777777" w:rsidR="006145A2" w:rsidRPr="005E3BA7" w:rsidRDefault="006145A2" w:rsidP="00D57076">
            <w:pPr>
              <w:rPr>
                <w:b/>
              </w:rPr>
            </w:pPr>
            <w:r w:rsidRPr="005E3BA7">
              <w:rPr>
                <w:b/>
              </w:rPr>
              <w:t>Limited tax exemption for children’s income from employment</w:t>
            </w:r>
          </w:p>
        </w:tc>
        <w:tc>
          <w:tcPr>
            <w:tcW w:w="9740" w:type="dxa"/>
          </w:tcPr>
          <w:p w14:paraId="4372E769" w14:textId="77777777"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14:paraId="2A248B40" w14:textId="77777777" w:rsidR="006145A2" w:rsidRPr="005E3BA7" w:rsidRDefault="006145A2" w:rsidP="00F3200A">
            <w:r w:rsidRPr="005E3BA7">
              <w:t xml:space="preserve">This ensured that a child (attending school) was able to earn small amounts of income where there is no PAYE obligation (eg mowing </w:t>
            </w:r>
            <w:r w:rsidR="00A6653B">
              <w:t xml:space="preserve">a </w:t>
            </w:r>
            <w:r w:rsidRPr="005E3BA7">
              <w:t>neighbour</w:t>
            </w:r>
            <w:r w:rsidR="00A6653B">
              <w:t>’</w:t>
            </w:r>
            <w:r w:rsidRPr="005E3BA7">
              <w:t>s lawns) without being required to pay tax on that income.  The income limit was $2,340 per child per tax year. The exemption did not allow a child to claim a refund of PAYE that had been paid.</w:t>
            </w:r>
          </w:p>
          <w:p w14:paraId="56FEE380" w14:textId="77777777" w:rsidR="006145A2" w:rsidRPr="005E3BA7" w:rsidRDefault="006145A2" w:rsidP="00F3200A">
            <w:r w:rsidRPr="005E3BA7">
              <w:t>The change was announced as part of the 2012 Budget.</w:t>
            </w:r>
          </w:p>
        </w:tc>
      </w:tr>
      <w:tr w:rsidR="006145A2" w:rsidRPr="005E3BA7" w14:paraId="3A681F2A" w14:textId="77777777" w:rsidTr="007C2CDB">
        <w:tc>
          <w:tcPr>
            <w:tcW w:w="1928" w:type="dxa"/>
          </w:tcPr>
          <w:p w14:paraId="11338C4E" w14:textId="77777777" w:rsidR="006145A2" w:rsidRPr="005E3BA7" w:rsidRDefault="006145A2" w:rsidP="00246E36">
            <w:r w:rsidRPr="005E3BA7">
              <w:t>1 April 2012</w:t>
            </w:r>
          </w:p>
        </w:tc>
        <w:tc>
          <w:tcPr>
            <w:tcW w:w="3232" w:type="dxa"/>
            <w:shd w:val="clear" w:color="auto" w:fill="DAEEF3" w:themeFill="accent5" w:themeFillTint="33"/>
          </w:tcPr>
          <w:p w14:paraId="019A41FD" w14:textId="77777777" w:rsidR="006145A2" w:rsidRPr="005E3BA7" w:rsidRDefault="006145A2" w:rsidP="00D57076">
            <w:pPr>
              <w:rPr>
                <w:b/>
              </w:rPr>
            </w:pPr>
            <w:r w:rsidRPr="005E3BA7">
              <w:rPr>
                <w:b/>
              </w:rPr>
              <w:t>‘Income under $9,880’ Tax Credit abolished</w:t>
            </w:r>
          </w:p>
        </w:tc>
        <w:tc>
          <w:tcPr>
            <w:tcW w:w="9740" w:type="dxa"/>
          </w:tcPr>
          <w:p w14:paraId="15E23C7D" w14:textId="77777777" w:rsidR="006145A2" w:rsidRPr="005E3BA7" w:rsidRDefault="006145A2" w:rsidP="00F3200A">
            <w:pPr>
              <w:jc w:val="both"/>
            </w:pPr>
            <w:r w:rsidRPr="005E3BA7">
              <w:t xml:space="preserve">The </w:t>
            </w:r>
            <w:r w:rsidRPr="00D63648">
              <w:rPr>
                <w:i/>
              </w:rPr>
              <w:t>Income Under $9,880 Tax Credit</w:t>
            </w:r>
            <w:r w:rsidRPr="005E3BA7">
              <w:t xml:space="preserve"> was abolished.</w:t>
            </w:r>
          </w:p>
          <w:p w14:paraId="23373605" w14:textId="77777777" w:rsidR="006145A2" w:rsidRPr="005E3BA7" w:rsidRDefault="006145A2" w:rsidP="00F3200A">
            <w:pPr>
              <w:jc w:val="both"/>
            </w:pPr>
            <w:r w:rsidRPr="005E3BA7">
              <w:lastRenderedPageBreak/>
              <w:t>The Tax Credit had provided a credit of $11.76 for a person with an annual income below $6,241 for every week they had worked more than 20 hours.  The weekly amount of the credit was reduced by $0.0032 for every dollar over $6,240 meaning that it fully abated at an income of $9,880.</w:t>
            </w:r>
          </w:p>
          <w:p w14:paraId="18201C0C" w14:textId="77777777"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14:paraId="22E0B95D" w14:textId="77777777"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w:t>
            </w:r>
            <w:r w:rsidR="00A6653B" w:rsidRPr="005E3BA7">
              <w:t>time,</w:t>
            </w:r>
            <w:r w:rsidRPr="005E3BA7">
              <w:t xml:space="preserve"> it was no longer available to the group who were originally its target.  It was, in practice, only available to those without children who worked in low-paying jobs full-time for part </w:t>
            </w:r>
            <w:r w:rsidR="00F3200A" w:rsidRPr="005E3BA7">
              <w:t>of a</w:t>
            </w:r>
            <w:r w:rsidRPr="005E3BA7">
              <w:t xml:space="preserve"> tax year, the self-employed with low incomes or those who could offset their income with business losses.</w:t>
            </w:r>
          </w:p>
          <w:p w14:paraId="2233DB13" w14:textId="77777777" w:rsidR="006145A2" w:rsidRPr="005E3BA7" w:rsidRDefault="006145A2" w:rsidP="00F3200A">
            <w:pPr>
              <w:jc w:val="both"/>
            </w:pPr>
            <w:r w:rsidRPr="005E3BA7">
              <w:t>This change was announced as part of the 2012 Budget.</w:t>
            </w:r>
          </w:p>
        </w:tc>
      </w:tr>
      <w:tr w:rsidR="006145A2" w:rsidRPr="005E3BA7" w14:paraId="2BA442D5" w14:textId="77777777" w:rsidTr="007C2CDB">
        <w:tc>
          <w:tcPr>
            <w:tcW w:w="1928" w:type="dxa"/>
          </w:tcPr>
          <w:p w14:paraId="47805361" w14:textId="77777777" w:rsidR="006145A2" w:rsidRPr="005E3BA7" w:rsidRDefault="006145A2" w:rsidP="00246E36">
            <w:r w:rsidRPr="005E3BA7">
              <w:lastRenderedPageBreak/>
              <w:t>11 April 2012</w:t>
            </w:r>
          </w:p>
        </w:tc>
        <w:tc>
          <w:tcPr>
            <w:tcW w:w="3232" w:type="dxa"/>
            <w:shd w:val="clear" w:color="auto" w:fill="DAEEF3" w:themeFill="accent5" w:themeFillTint="33"/>
          </w:tcPr>
          <w:p w14:paraId="210B8C8D" w14:textId="77777777" w:rsidR="006145A2" w:rsidRPr="005E3BA7" w:rsidRDefault="006145A2" w:rsidP="00D57076">
            <w:pPr>
              <w:rPr>
                <w:b/>
              </w:rPr>
            </w:pPr>
            <w:r w:rsidRPr="005E3BA7">
              <w:rPr>
                <w:b/>
              </w:rPr>
              <w:t>Government released the Productivity Commission’s final report on Housing Affordability</w:t>
            </w:r>
          </w:p>
        </w:tc>
        <w:tc>
          <w:tcPr>
            <w:tcW w:w="9740" w:type="dxa"/>
          </w:tcPr>
          <w:p w14:paraId="531BCEAB"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14:paraId="6CD460F7" w14:textId="77777777" w:rsidR="006145A2" w:rsidRPr="005E3BA7" w:rsidRDefault="006145A2" w:rsidP="00E40BF1">
            <w:pPr>
              <w:pStyle w:val="Chronologybullet2"/>
            </w:pPr>
            <w:r w:rsidRPr="005E3BA7">
              <w:t>taxation was not a key driver of the recent housing boom (any tax advantage was much smaller than was often suggested);</w:t>
            </w:r>
          </w:p>
          <w:p w14:paraId="2A98E4AF" w14:textId="77777777"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14:paraId="4689D847" w14:textId="77777777" w:rsidR="006145A2" w:rsidRPr="005E3BA7" w:rsidRDefault="006145A2" w:rsidP="004970EE">
            <w:pPr>
              <w:pStyle w:val="Chronologybullet2"/>
            </w:pPr>
            <w:r w:rsidRPr="005E3BA7">
              <w:t xml:space="preserve">the literature points to </w:t>
            </w:r>
            <w:r w:rsidRPr="005E3BA7">
              <w:rPr>
                <w:i/>
              </w:rPr>
              <w:t>Smart Growth</w:t>
            </w:r>
            <w:r w:rsidRPr="005E3BA7">
              <w:t xml:space="preserve"> polices having a significant adverse impact on housing affordability (eg containment policies (eg Auckland’s Metropolitan Urban Limit) have had an adverse effect on housing affordability);</w:t>
            </w:r>
          </w:p>
          <w:p w14:paraId="313AF94E" w14:textId="77777777"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14:paraId="3E7AF330" w14:textId="77777777" w:rsidR="006145A2" w:rsidRPr="005E3BA7" w:rsidRDefault="006145A2" w:rsidP="004970EE">
            <w:pPr>
              <w:pStyle w:val="Chronologybullet2"/>
            </w:pPr>
            <w:r w:rsidRPr="005E3BA7">
              <w:t>the slow pace at which land for housing is planned, zoned and released contributes to the high price of sections and thereby house prices;</w:t>
            </w:r>
          </w:p>
          <w:p w14:paraId="0DD047B7" w14:textId="77777777"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14:paraId="0A5BF1B4" w14:textId="77777777" w:rsidR="006145A2" w:rsidRPr="005E3BA7" w:rsidRDefault="006145A2" w:rsidP="004970EE">
            <w:pPr>
              <w:pStyle w:val="Chronologybullet2"/>
            </w:pPr>
            <w:r w:rsidRPr="005E3BA7">
              <w:t xml:space="preserve">development contributions are particularly suited to recovering the incremental costs of major economic infrastructure (water, sewerage, drainage) and confining development contributions to this critical </w:t>
            </w:r>
            <w:r w:rsidRPr="005E3BA7">
              <w:lastRenderedPageBreak/>
              <w:t>infrastructure would simply the charging regime for infrastructure arising from development;</w:t>
            </w:r>
          </w:p>
          <w:p w14:paraId="04543F0A" w14:textId="77777777" w:rsidR="006145A2" w:rsidRPr="005E3BA7" w:rsidRDefault="006145A2" w:rsidP="004970EE">
            <w:pPr>
              <w:pStyle w:val="Chronologybullet2"/>
            </w:pPr>
            <w:r w:rsidRPr="005E3BA7">
              <w:t>a lack of statistical information on the quality of New Zealand housing compromises efforts to assess whether building outcomes are improving;</w:t>
            </w:r>
          </w:p>
          <w:p w14:paraId="2F032266" w14:textId="77777777"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14:paraId="264B6CA3" w14:textId="77777777"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14:paraId="36936AEE" w14:textId="77777777" w:rsidR="006145A2" w:rsidRPr="005E3BA7" w:rsidRDefault="006145A2" w:rsidP="004970EE">
            <w:pPr>
              <w:pStyle w:val="Chronologybullet2"/>
            </w:pPr>
            <w:r w:rsidRPr="005E3BA7">
              <w:t>the lack of scale in the New Zealand residential construction industry presents a significant barrier to productivity growth;</w:t>
            </w:r>
          </w:p>
          <w:p w14:paraId="5079EB66" w14:textId="77777777" w:rsidR="006145A2" w:rsidRPr="005E3BA7" w:rsidRDefault="006145A2" w:rsidP="004970EE">
            <w:pPr>
              <w:pStyle w:val="Chronologybullet2"/>
            </w:pPr>
            <w:r w:rsidRPr="005E3BA7">
              <w:t>skills issues, particularly at a management level, require attention in order for the residential construction industry to better respond to industry cycles and to improve productivity performance;</w:t>
            </w:r>
          </w:p>
          <w:p w14:paraId="70489812" w14:textId="77777777" w:rsidR="006145A2" w:rsidRPr="005E3BA7" w:rsidRDefault="006145A2" w:rsidP="004970EE">
            <w:pPr>
              <w:pStyle w:val="Chronologybullet2"/>
            </w:pPr>
            <w:r w:rsidRPr="005E3BA7">
              <w:t>rates can cause strains for those who are ‘housing rich but income poor’.  There may be growing need for the assistance such as the rates rebate scheme as the population ages;</w:t>
            </w:r>
          </w:p>
          <w:p w14:paraId="2BFED996" w14:textId="77777777"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14:paraId="6AEE0A75" w14:textId="77777777" w:rsidR="006145A2" w:rsidRPr="005E3BA7" w:rsidRDefault="006145A2" w:rsidP="004970EE">
            <w:pPr>
              <w:pStyle w:val="Chronologybullet2"/>
            </w:pPr>
            <w:r w:rsidRPr="005E3BA7">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14:paraId="491428D5" w14:textId="77777777" w:rsidR="006145A2" w:rsidRPr="005E3BA7" w:rsidRDefault="006145A2" w:rsidP="004970EE">
            <w:pPr>
              <w:pStyle w:val="Chronologybullet2"/>
            </w:pPr>
            <w:r w:rsidRPr="005E3BA7">
              <w:t>poor quality rental accommodation and insecure tenure have a detrimental impact on tenants, particularly older people and families with children;</w:t>
            </w:r>
          </w:p>
          <w:p w14:paraId="256F56D0" w14:textId="77777777" w:rsidR="006145A2" w:rsidRPr="005E3BA7" w:rsidRDefault="006145A2" w:rsidP="004970EE">
            <w:pPr>
              <w:pStyle w:val="Chronologybullet2"/>
            </w:pPr>
            <w:r w:rsidRPr="005E3BA7">
              <w:t xml:space="preserve">under current market conditions, the emergence of institutional investors into the private rental market is unlikely; </w:t>
            </w:r>
          </w:p>
          <w:p w14:paraId="3B621E76" w14:textId="77777777"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14:paraId="3E3777D9" w14:textId="77777777"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14:paraId="70FD97A5" w14:textId="77777777" w:rsidR="006145A2" w:rsidRPr="005E3BA7" w:rsidRDefault="006145A2" w:rsidP="004970EE">
            <w:pPr>
              <w:pStyle w:val="Chronologybullet2"/>
            </w:pPr>
            <w:r w:rsidRPr="005E3BA7">
              <w:t>excessive reliance on the private rental market to accommodate former state house tenants may undermine the improvement in well-being that has been achieved for these people via state housing;</w:t>
            </w:r>
          </w:p>
          <w:p w14:paraId="4BAF90A6" w14:textId="77777777" w:rsidR="006145A2" w:rsidRPr="005E3BA7" w:rsidRDefault="006145A2" w:rsidP="004970EE">
            <w:pPr>
              <w:pStyle w:val="Chronologybullet2"/>
            </w:pPr>
            <w:r w:rsidRPr="005E3BA7">
              <w:t>the community housing sector is unlikely to meet the demands and responsibilities being placed on it;</w:t>
            </w:r>
          </w:p>
          <w:p w14:paraId="294D05F3" w14:textId="77777777"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14:paraId="0AEA065C" w14:textId="77777777" w:rsidR="006145A2" w:rsidRPr="005E3BA7" w:rsidRDefault="006145A2" w:rsidP="004970EE">
            <w:pPr>
              <w:pStyle w:val="Chronologybullet2"/>
            </w:pPr>
            <w:r w:rsidRPr="005E3BA7">
              <w:t xml:space="preserve">better utilisation of the public housing capital is always desirable, but needs to be managed in a way that </w:t>
            </w:r>
            <w:r w:rsidRPr="005E3BA7">
              <w:lastRenderedPageBreak/>
              <w:t>does not create fiscal risks elsewhere in the welfare, social service and justice systems;</w:t>
            </w:r>
          </w:p>
          <w:p w14:paraId="4F02AB0C" w14:textId="77777777" w:rsidR="006145A2" w:rsidRPr="005E3BA7" w:rsidRDefault="006145A2" w:rsidP="004970EE">
            <w:pPr>
              <w:pStyle w:val="Chronologybullet2"/>
            </w:pPr>
            <w:r w:rsidRPr="005E3BA7">
              <w:t>robust projections of unmet demand and future demand for social housing are essential for an honest assessment and conversation about what needs to be done;</w:t>
            </w:r>
          </w:p>
          <w:p w14:paraId="3468CAF8" w14:textId="77777777"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14:paraId="333F5D3E" w14:textId="77777777"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14:paraId="20E8E280" w14:textId="77777777"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14:paraId="21460D36" w14:textId="178DA13F" w:rsidR="0057360D" w:rsidRPr="005E3BA7" w:rsidRDefault="00034E0A" w:rsidP="0057360D">
            <w:pPr>
              <w:pStyle w:val="Chronologybullet2"/>
            </w:pPr>
            <w:r w:rsidRPr="005E3BA7">
              <w:t>an immediate</w:t>
            </w:r>
            <w:r w:rsidR="0057360D" w:rsidRPr="005E3BA7">
              <w:t xml:space="preserve"> release of new land for residential development in high demand areas such as Auckland and Christchurch, including moderate density development of ‘brownfield’ sites and development of ‘greenfield’ sites close to existing centres, local employment and services;</w:t>
            </w:r>
          </w:p>
          <w:p w14:paraId="177599C0" w14:textId="77777777" w:rsidR="0057360D" w:rsidRPr="005E3BA7" w:rsidRDefault="0057360D" w:rsidP="0057360D">
            <w:pPr>
              <w:pStyle w:val="Chronologybullet2"/>
            </w:pPr>
            <w:r w:rsidRPr="005E3BA7">
              <w:t>that Councils review regulatory processes with the aim of providing simplified, speedier and less costly consenting processes and formalities;</w:t>
            </w:r>
          </w:p>
          <w:p w14:paraId="15981905" w14:textId="77777777" w:rsidR="0057360D" w:rsidRPr="005E3BA7" w:rsidRDefault="0057360D" w:rsidP="008549F0">
            <w:pPr>
              <w:pStyle w:val="Chronologybullet2"/>
            </w:pPr>
            <w:r w:rsidRPr="005E3BA7">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ce Management Act</w:t>
            </w:r>
            <w:r w:rsidRPr="005E3BA7">
              <w:t xml:space="preserve"> and the </w:t>
            </w:r>
            <w:r w:rsidRPr="008549F0">
              <w:rPr>
                <w:i/>
              </w:rPr>
              <w:t>Land Transport Management Act;</w:t>
            </w:r>
          </w:p>
          <w:p w14:paraId="0704861F" w14:textId="77777777"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14:paraId="539A1AAB" w14:textId="77777777"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14:paraId="59FDEFEE" w14:textId="77777777"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including their implementation and enforcement;</w:t>
            </w:r>
          </w:p>
          <w:p w14:paraId="7DEA672E" w14:textId="77777777" w:rsidR="0057360D" w:rsidRPr="005E3BA7" w:rsidRDefault="0057360D" w:rsidP="0057360D">
            <w:pPr>
              <w:pStyle w:val="Chronologybullet2"/>
            </w:pPr>
            <w:r w:rsidRPr="005E3BA7">
              <w:t>that government agencies responsible for the development and implementation of home ownership assistance programmes review existing programmes against criteria based around clarity of objectives, effectively targeting recipients, flexibility and cost effectiveness;</w:t>
            </w:r>
          </w:p>
          <w:p w14:paraId="24855B3B" w14:textId="77777777"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14:paraId="2B09A24E" w14:textId="77777777"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14:paraId="19C0A238" w14:textId="77777777" w:rsidTr="007C2CDB">
        <w:tc>
          <w:tcPr>
            <w:tcW w:w="1928" w:type="dxa"/>
          </w:tcPr>
          <w:p w14:paraId="57A4BD92" w14:textId="77777777" w:rsidR="006145A2" w:rsidRPr="005E3BA7" w:rsidRDefault="006145A2" w:rsidP="00246E36">
            <w:r w:rsidRPr="005E3BA7">
              <w:lastRenderedPageBreak/>
              <w:t xml:space="preserve">15 May </w:t>
            </w:r>
            <w:r w:rsidRPr="005E3BA7">
              <w:lastRenderedPageBreak/>
              <w:t>2012</w:t>
            </w:r>
          </w:p>
        </w:tc>
        <w:tc>
          <w:tcPr>
            <w:tcW w:w="3232" w:type="dxa"/>
            <w:shd w:val="clear" w:color="auto" w:fill="DAEEF3" w:themeFill="accent5" w:themeFillTint="33"/>
          </w:tcPr>
          <w:p w14:paraId="66095BDC" w14:textId="77777777" w:rsidR="006145A2" w:rsidRPr="005E3BA7" w:rsidRDefault="008549F0" w:rsidP="00D57076">
            <w:pPr>
              <w:rPr>
                <w:b/>
              </w:rPr>
            </w:pPr>
            <w:r>
              <w:rPr>
                <w:b/>
              </w:rPr>
              <w:lastRenderedPageBreak/>
              <w:t xml:space="preserve">Ministry of Social </w:t>
            </w:r>
            <w:r>
              <w:rPr>
                <w:b/>
              </w:rPr>
              <w:lastRenderedPageBreak/>
              <w:t xml:space="preserve">Development: </w:t>
            </w:r>
            <w:r w:rsidR="006145A2" w:rsidRPr="005E3BA7">
              <w:rPr>
                <w:b/>
              </w:rPr>
              <w:t>Work and Income Board</w:t>
            </w:r>
          </w:p>
        </w:tc>
        <w:tc>
          <w:tcPr>
            <w:tcW w:w="9740" w:type="dxa"/>
          </w:tcPr>
          <w:p w14:paraId="1015EE40" w14:textId="77777777" w:rsidR="006145A2" w:rsidRPr="005E3BA7" w:rsidRDefault="006145A2" w:rsidP="00F3200A">
            <w:pPr>
              <w:jc w:val="both"/>
            </w:pPr>
            <w:r w:rsidRPr="005E3BA7">
              <w:lastRenderedPageBreak/>
              <w:t xml:space="preserve">The Government announced the membership of the </w:t>
            </w:r>
            <w:r w:rsidRPr="005E3BA7">
              <w:rPr>
                <w:i/>
              </w:rPr>
              <w:t>Work and Income Board</w:t>
            </w:r>
            <w:r w:rsidRPr="005E3BA7">
              <w:t xml:space="preserve">, appointed to oversee the </w:t>
            </w:r>
            <w:r w:rsidRPr="005E3BA7">
              <w:lastRenderedPageBreak/>
              <w:t>implementation of the investment approach to welfare.</w:t>
            </w:r>
          </w:p>
          <w:p w14:paraId="3461D33C" w14:textId="77777777" w:rsidR="006145A2" w:rsidRPr="005E3BA7" w:rsidRDefault="006145A2" w:rsidP="00F3200A">
            <w:pPr>
              <w:jc w:val="both"/>
            </w:pPr>
            <w:r w:rsidRPr="005E3BA7">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14:paraId="27F1714D" w14:textId="77777777"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14:paraId="74945BE7" w14:textId="77777777" w:rsidR="006145A2" w:rsidRPr="005E3BA7" w:rsidRDefault="006145A2" w:rsidP="00F3200A">
            <w:pPr>
              <w:jc w:val="both"/>
            </w:pPr>
            <w:r w:rsidRPr="005E3BA7">
              <w:t>Each year, an actuarial valuation was to be completed to determine the long-term future spend on the benefit system, taking into account how long beneficiaries are likely to remain on benefits and wider economic and demographic trends.</w:t>
            </w:r>
          </w:p>
          <w:p w14:paraId="7A96B150" w14:textId="77777777" w:rsidR="006145A2" w:rsidRPr="005E3BA7" w:rsidRDefault="006145A2" w:rsidP="00F3200A">
            <w:pPr>
              <w:jc w:val="both"/>
            </w:pPr>
            <w:r w:rsidRPr="005E3BA7">
              <w:t xml:space="preserve">The </w:t>
            </w:r>
            <w:r w:rsidRPr="005E3BA7">
              <w:rPr>
                <w:i/>
              </w:rPr>
              <w:t>Work and Income Board</w:t>
            </w:r>
            <w:r w:rsidRPr="005E3BA7">
              <w:t xml:space="preserve"> members were:</w:t>
            </w:r>
          </w:p>
          <w:p w14:paraId="021D48C5" w14:textId="77777777" w:rsidR="006145A2" w:rsidRPr="005E3BA7" w:rsidRDefault="006145A2" w:rsidP="00B847A4">
            <w:pPr>
              <w:numPr>
                <w:ilvl w:val="0"/>
                <w:numId w:val="63"/>
              </w:numPr>
              <w:tabs>
                <w:tab w:val="clear" w:pos="360"/>
                <w:tab w:val="num" w:pos="162"/>
              </w:tabs>
              <w:spacing w:before="0"/>
              <w:jc w:val="both"/>
            </w:pPr>
            <w:r w:rsidRPr="005E3BA7">
              <w:t xml:space="preserve">Paula Rebstock (Chair); former chair of the </w:t>
            </w:r>
            <w:r w:rsidRPr="005E3BA7">
              <w:rPr>
                <w:i/>
              </w:rPr>
              <w:t>Welfare Working Group;</w:t>
            </w:r>
          </w:p>
          <w:p w14:paraId="387D670A" w14:textId="77777777" w:rsidR="006145A2" w:rsidRPr="005E3BA7" w:rsidRDefault="006145A2" w:rsidP="00B847A4">
            <w:pPr>
              <w:numPr>
                <w:ilvl w:val="0"/>
                <w:numId w:val="63"/>
              </w:numPr>
              <w:tabs>
                <w:tab w:val="clear" w:pos="360"/>
                <w:tab w:val="num" w:pos="162"/>
              </w:tabs>
              <w:spacing w:before="0"/>
              <w:jc w:val="both"/>
            </w:pPr>
            <w:r w:rsidRPr="005E3BA7">
              <w:t>Dr Ian McPherson, CEO of Southern Cross Healthcare Group;</w:t>
            </w:r>
          </w:p>
          <w:p w14:paraId="3DE6AA5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Professor Kathryn McPherson, Auckland University of Technology and former member of the </w:t>
            </w:r>
            <w:r w:rsidRPr="005E3BA7">
              <w:rPr>
                <w:i/>
              </w:rPr>
              <w:t>Welfare Working Group</w:t>
            </w:r>
            <w:r w:rsidRPr="005E3BA7">
              <w:t>;</w:t>
            </w:r>
          </w:p>
          <w:p w14:paraId="55210BC4" w14:textId="77777777" w:rsidR="006145A2" w:rsidRPr="005E3BA7" w:rsidRDefault="006145A2" w:rsidP="00B847A4">
            <w:pPr>
              <w:numPr>
                <w:ilvl w:val="0"/>
                <w:numId w:val="63"/>
              </w:numPr>
              <w:tabs>
                <w:tab w:val="clear" w:pos="360"/>
                <w:tab w:val="num" w:pos="162"/>
              </w:tabs>
              <w:spacing w:before="0"/>
              <w:jc w:val="both"/>
            </w:pPr>
            <w:r w:rsidRPr="005E3BA7">
              <w:t xml:space="preserve">Andrew Body, member of the Crown Fibre Holdings Board; </w:t>
            </w:r>
          </w:p>
          <w:p w14:paraId="6FCD4155" w14:textId="77777777" w:rsidR="006145A2" w:rsidRPr="005E3BA7" w:rsidRDefault="006145A2" w:rsidP="00B847A4">
            <w:pPr>
              <w:numPr>
                <w:ilvl w:val="0"/>
                <w:numId w:val="63"/>
              </w:numPr>
              <w:tabs>
                <w:tab w:val="clear" w:pos="360"/>
                <w:tab w:val="num" w:pos="162"/>
              </w:tabs>
              <w:spacing w:before="0"/>
              <w:jc w:val="both"/>
            </w:pPr>
            <w:r w:rsidRPr="005E3BA7">
              <w:t>Reg Barrett, Company Director and business consultant; and</w:t>
            </w:r>
          </w:p>
          <w:p w14:paraId="30503FA2" w14:textId="77777777" w:rsidR="006145A2" w:rsidRPr="005E3BA7" w:rsidRDefault="006145A2" w:rsidP="00B847A4">
            <w:pPr>
              <w:numPr>
                <w:ilvl w:val="0"/>
                <w:numId w:val="63"/>
              </w:numPr>
              <w:tabs>
                <w:tab w:val="clear" w:pos="360"/>
                <w:tab w:val="num" w:pos="162"/>
              </w:tabs>
              <w:spacing w:before="0"/>
              <w:jc w:val="both"/>
            </w:pPr>
            <w:r w:rsidRPr="005E3BA7">
              <w:t>Debbie Packer, company director and business consultant.</w:t>
            </w:r>
          </w:p>
          <w:p w14:paraId="11A5F71B" w14:textId="77777777"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14:paraId="270584B4" w14:textId="77777777" w:rsidR="007F18C6" w:rsidRPr="005E3BA7" w:rsidRDefault="007F18C6" w:rsidP="00F3200A">
            <w:pPr>
              <w:jc w:val="both"/>
            </w:pPr>
            <w:r>
              <w:t>The Board was dis-established in December 2015.</w:t>
            </w:r>
          </w:p>
        </w:tc>
      </w:tr>
      <w:tr w:rsidR="006145A2" w:rsidRPr="005E3BA7" w14:paraId="76E89ED7" w14:textId="77777777" w:rsidTr="007C2CDB">
        <w:tc>
          <w:tcPr>
            <w:tcW w:w="1928" w:type="dxa"/>
          </w:tcPr>
          <w:p w14:paraId="0E1BF3FF" w14:textId="77777777" w:rsidR="006145A2" w:rsidRPr="005E3BA7" w:rsidRDefault="006145A2" w:rsidP="00246E36">
            <w:r w:rsidRPr="005E3BA7">
              <w:lastRenderedPageBreak/>
              <w:t>17 May 2012</w:t>
            </w:r>
          </w:p>
        </w:tc>
        <w:tc>
          <w:tcPr>
            <w:tcW w:w="3232" w:type="dxa"/>
            <w:shd w:val="clear" w:color="auto" w:fill="DAEEF3" w:themeFill="accent5" w:themeFillTint="33"/>
          </w:tcPr>
          <w:p w14:paraId="616C3335" w14:textId="77777777" w:rsidR="006145A2" w:rsidRPr="005E3BA7" w:rsidRDefault="006145A2" w:rsidP="00D57076">
            <w:r w:rsidRPr="005E3BA7">
              <w:rPr>
                <w:b/>
              </w:rPr>
              <w:t>Gateway Housing Scheme for First Home Buyers discontinued</w:t>
            </w:r>
          </w:p>
        </w:tc>
        <w:tc>
          <w:tcPr>
            <w:tcW w:w="9740" w:type="dxa"/>
          </w:tcPr>
          <w:p w14:paraId="0EF57397" w14:textId="77777777"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14:paraId="79601A94" w14:textId="77777777" w:rsidR="006145A2" w:rsidRPr="005E3BA7" w:rsidRDefault="006145A2" w:rsidP="00F3200A">
            <w:pPr>
              <w:jc w:val="both"/>
            </w:pPr>
            <w:r w:rsidRPr="005E3BA7">
              <w:t>Under the scheme only 32 houses were built nationwide, with 17 of these in the Hobsonville development in Auckland.</w:t>
            </w:r>
          </w:p>
        </w:tc>
      </w:tr>
      <w:tr w:rsidR="006145A2" w:rsidRPr="005E3BA7" w14:paraId="0182DE23" w14:textId="77777777" w:rsidTr="007C2CDB">
        <w:tc>
          <w:tcPr>
            <w:tcW w:w="1928" w:type="dxa"/>
          </w:tcPr>
          <w:p w14:paraId="5522A0B4" w14:textId="77777777" w:rsidR="006145A2" w:rsidRPr="005E3BA7" w:rsidRDefault="006145A2" w:rsidP="00246E36">
            <w:r w:rsidRPr="005E3BA7">
              <w:t>24 May 2012</w:t>
            </w:r>
          </w:p>
        </w:tc>
        <w:tc>
          <w:tcPr>
            <w:tcW w:w="3232" w:type="dxa"/>
            <w:shd w:val="clear" w:color="auto" w:fill="DAEEF3" w:themeFill="accent5" w:themeFillTint="33"/>
          </w:tcPr>
          <w:p w14:paraId="2C7C0A4F" w14:textId="77777777"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9740" w:type="dxa"/>
          </w:tcPr>
          <w:p w14:paraId="2DA44846" w14:textId="77777777"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14:paraId="12757B87" w14:textId="77777777"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 xml:space="preserve">approach involved simpler and consistent contracting and </w:t>
            </w:r>
            <w:r w:rsidRPr="005E3BA7">
              <w:lastRenderedPageBreak/>
              <w:t>alignment of MSD’s $550 million investment in social services with achieving Government’s results for families and communities.  It was intended to ensure that Government priorities drive funding decisions, that funding was shifted to services that make a proven difference and that results are demonstrable.  The key components of the new approach were:</w:t>
            </w:r>
          </w:p>
          <w:p w14:paraId="40109234" w14:textId="77777777" w:rsidR="006145A2" w:rsidRPr="005E3BA7" w:rsidRDefault="006145A2" w:rsidP="00B847A4">
            <w:pPr>
              <w:numPr>
                <w:ilvl w:val="0"/>
                <w:numId w:val="63"/>
              </w:numPr>
              <w:tabs>
                <w:tab w:val="clear" w:pos="360"/>
                <w:tab w:val="num" w:pos="162"/>
              </w:tabs>
              <w:spacing w:before="0"/>
              <w:ind w:left="162" w:hanging="162"/>
              <w:jc w:val="both"/>
            </w:pPr>
            <w:r w:rsidRPr="005E3BA7">
              <w:t>funding decisions were driven by Government priorities for families and communities (Government would detail its vision for the social services funded by MSD)</w:t>
            </w:r>
            <w:r w:rsidRPr="005E3BA7">
              <w:rPr>
                <w:i/>
              </w:rPr>
              <w:t>;</w:t>
            </w:r>
          </w:p>
          <w:p w14:paraId="56C5BC84" w14:textId="77777777" w:rsidR="006145A2" w:rsidRPr="005E3BA7" w:rsidRDefault="006145A2" w:rsidP="00B847A4">
            <w:pPr>
              <w:numPr>
                <w:ilvl w:val="0"/>
                <w:numId w:val="63"/>
              </w:numPr>
              <w:tabs>
                <w:tab w:val="clear" w:pos="360"/>
                <w:tab w:val="num" w:pos="162"/>
              </w:tabs>
              <w:spacing w:before="0"/>
              <w:ind w:left="162" w:hanging="162"/>
              <w:jc w:val="both"/>
            </w:pPr>
            <w:r w:rsidRPr="005E3BA7">
              <w:t>a capability framework was developed which community services could use to strengthen their organisation, their responsiveness to their community and alignment with Government priorities;</w:t>
            </w:r>
          </w:p>
          <w:p w14:paraId="7ADDF5CE" w14:textId="77777777" w:rsidR="006145A2" w:rsidRPr="005E3BA7" w:rsidRDefault="006145A2" w:rsidP="00B847A4">
            <w:pPr>
              <w:numPr>
                <w:ilvl w:val="0"/>
                <w:numId w:val="63"/>
              </w:numPr>
              <w:tabs>
                <w:tab w:val="clear" w:pos="360"/>
                <w:tab w:val="num" w:pos="162"/>
              </w:tabs>
              <w:spacing w:before="0"/>
              <w:ind w:left="162" w:hanging="162"/>
              <w:jc w:val="both"/>
            </w:pPr>
            <w:r w:rsidRPr="005E3BA7">
              <w:t>community social services funded by MSD were to have results-based contracts which focus on achieving real and lasting results; and</w:t>
            </w:r>
          </w:p>
          <w:p w14:paraId="302BE895" w14:textId="77777777" w:rsidR="006145A2" w:rsidRPr="005E3BA7" w:rsidRDefault="006145A2" w:rsidP="00B847A4">
            <w:pPr>
              <w:numPr>
                <w:ilvl w:val="0"/>
                <w:numId w:val="63"/>
              </w:numPr>
              <w:tabs>
                <w:tab w:val="clear" w:pos="360"/>
                <w:tab w:val="num" w:pos="162"/>
              </w:tabs>
              <w:spacing w:before="0"/>
              <w:ind w:left="162" w:hanging="162"/>
              <w:jc w:val="both"/>
            </w:pPr>
            <w:r w:rsidRPr="005E3BA7">
              <w:t>MSD’s funding and contracting of services would move to a more streamlined approach.</w:t>
            </w:r>
          </w:p>
          <w:p w14:paraId="1F8662A4" w14:textId="77777777"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14:paraId="7DF4E3CA" w14:textId="77777777" w:rsidTr="007C2CDB">
        <w:tc>
          <w:tcPr>
            <w:tcW w:w="1928" w:type="dxa"/>
          </w:tcPr>
          <w:p w14:paraId="14908CCE" w14:textId="77777777" w:rsidR="006145A2" w:rsidRPr="005E3BA7" w:rsidRDefault="006145A2" w:rsidP="00246E36">
            <w:r w:rsidRPr="005E3BA7">
              <w:lastRenderedPageBreak/>
              <w:t>24 May 2012</w:t>
            </w:r>
          </w:p>
        </w:tc>
        <w:tc>
          <w:tcPr>
            <w:tcW w:w="3232" w:type="dxa"/>
            <w:shd w:val="clear" w:color="auto" w:fill="DAEEF3" w:themeFill="accent5" w:themeFillTint="33"/>
          </w:tcPr>
          <w:p w14:paraId="08767523" w14:textId="77777777" w:rsidR="006145A2" w:rsidRPr="005E3BA7" w:rsidRDefault="006145A2" w:rsidP="00D57076">
            <w:pPr>
              <w:rPr>
                <w:b/>
              </w:rPr>
            </w:pPr>
            <w:r w:rsidRPr="005E3BA7">
              <w:rPr>
                <w:b/>
              </w:rPr>
              <w:t>Tobacco Excise Increase: Impact on the mechanism for adjusting rates of benefits and pensions</w:t>
            </w:r>
          </w:p>
        </w:tc>
        <w:tc>
          <w:tcPr>
            <w:tcW w:w="9740" w:type="dxa"/>
          </w:tcPr>
          <w:p w14:paraId="43786478"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2012 Budget, the Government announced that the excise on cigarette and tobacco products would be increased by 10 percent on 1 January 2013 and by a further 10 percent on 1 January 2014, 1 January 2015 and 1 January 2016.</w:t>
            </w:r>
          </w:p>
          <w:p w14:paraId="7CB319E2" w14:textId="77777777" w:rsidR="006145A2" w:rsidRPr="005E3BA7" w:rsidRDefault="006145A2" w:rsidP="000644B5">
            <w:pPr>
              <w:jc w:val="both"/>
            </w:pPr>
            <w:r w:rsidRPr="005E3BA7">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14:paraId="762B9808" w14:textId="77777777" w:rsidTr="007C2CDB">
        <w:tc>
          <w:tcPr>
            <w:tcW w:w="1928" w:type="dxa"/>
          </w:tcPr>
          <w:p w14:paraId="36D3C3C7" w14:textId="77777777" w:rsidR="006145A2" w:rsidRPr="005E3BA7" w:rsidRDefault="006145A2" w:rsidP="00246E36">
            <w:r w:rsidRPr="005E3BA7">
              <w:t>24 May 2012</w:t>
            </w:r>
          </w:p>
        </w:tc>
        <w:tc>
          <w:tcPr>
            <w:tcW w:w="3232" w:type="dxa"/>
            <w:shd w:val="clear" w:color="auto" w:fill="DAEEF3" w:themeFill="accent5" w:themeFillTint="33"/>
          </w:tcPr>
          <w:p w14:paraId="750A8BD2" w14:textId="77777777" w:rsidR="006145A2" w:rsidRPr="005E3BA7" w:rsidRDefault="006145A2" w:rsidP="00D57076">
            <w:pPr>
              <w:rPr>
                <w:b/>
              </w:rPr>
            </w:pPr>
            <w:r w:rsidRPr="005E3BA7">
              <w:rPr>
                <w:b/>
              </w:rPr>
              <w:t>Youth Guarantee Scheme extended</w:t>
            </w:r>
          </w:p>
        </w:tc>
        <w:tc>
          <w:tcPr>
            <w:tcW w:w="9740" w:type="dxa"/>
          </w:tcPr>
          <w:p w14:paraId="30A2F206" w14:textId="1B6729F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  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16 and </w:t>
            </w:r>
            <w:r w:rsidR="00903BF2" w:rsidRPr="005E3BA7">
              <w:rPr>
                <w:rFonts w:ascii="Arial Mäori" w:hAnsi="Arial Mäori"/>
                <w:sz w:val="22"/>
                <w:szCs w:val="22"/>
              </w:rPr>
              <w:t>17-year</w:t>
            </w:r>
            <w:r w:rsidRPr="005E3BA7">
              <w:rPr>
                <w:rFonts w:ascii="Arial Mäori" w:hAnsi="Arial Mäori"/>
                <w:sz w:val="22"/>
                <w:szCs w:val="22"/>
              </w:rPr>
              <w:t xml:space="preserve"> olds.</w:t>
            </w:r>
          </w:p>
        </w:tc>
      </w:tr>
      <w:tr w:rsidR="006145A2" w:rsidRPr="005E3BA7" w14:paraId="027F5250" w14:textId="77777777" w:rsidTr="007C2CDB">
        <w:tc>
          <w:tcPr>
            <w:tcW w:w="1928" w:type="dxa"/>
          </w:tcPr>
          <w:p w14:paraId="01747288" w14:textId="77777777" w:rsidR="006145A2" w:rsidRPr="005E3BA7" w:rsidRDefault="006145A2" w:rsidP="00246E36">
            <w:r w:rsidRPr="005E3BA7">
              <w:t>28 May 2012</w:t>
            </w:r>
          </w:p>
        </w:tc>
        <w:tc>
          <w:tcPr>
            <w:tcW w:w="3232" w:type="dxa"/>
            <w:shd w:val="clear" w:color="auto" w:fill="DAEEF3" w:themeFill="accent5" w:themeFillTint="33"/>
          </w:tcPr>
          <w:p w14:paraId="6B5A7630" w14:textId="77777777"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9740" w:type="dxa"/>
          </w:tcPr>
          <w:p w14:paraId="087504C8" w14:textId="77777777"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(SuPERU).</w:t>
            </w:r>
          </w:p>
          <w:p w14:paraId="0C45168B" w14:textId="77777777"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r w:rsidRPr="005E3BA7">
              <w:rPr>
                <w:i/>
              </w:rPr>
              <w:t>SuPERU</w:t>
            </w:r>
            <w:r w:rsidRPr="005E3BA7">
              <w:t>.</w:t>
            </w:r>
          </w:p>
          <w:p w14:paraId="517E9A94" w14:textId="77777777" w:rsidR="006145A2" w:rsidRPr="005E3BA7" w:rsidRDefault="006145A2" w:rsidP="00717800">
            <w:pPr>
              <w:jc w:val="both"/>
            </w:pPr>
            <w:r w:rsidRPr="005E3BA7">
              <w:lastRenderedPageBreak/>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14:paraId="00FCEF92" w14:textId="77777777" w:rsidR="006145A2" w:rsidRPr="005E3BA7" w:rsidRDefault="006145A2" w:rsidP="00717800">
            <w:pPr>
              <w:jc w:val="both"/>
            </w:pPr>
            <w:r w:rsidRPr="005E3BA7">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14:paraId="5805AA95" w14:textId="77777777" w:rsidTr="007C2CDB">
        <w:tc>
          <w:tcPr>
            <w:tcW w:w="1928" w:type="dxa"/>
          </w:tcPr>
          <w:p w14:paraId="69858939" w14:textId="77777777" w:rsidR="006145A2" w:rsidRPr="005E3BA7" w:rsidRDefault="006145A2" w:rsidP="00246E36">
            <w:r w:rsidRPr="005E3BA7">
              <w:lastRenderedPageBreak/>
              <w:t>31 May 2012</w:t>
            </w:r>
          </w:p>
        </w:tc>
        <w:tc>
          <w:tcPr>
            <w:tcW w:w="3232" w:type="dxa"/>
            <w:shd w:val="clear" w:color="auto" w:fill="DAEEF3" w:themeFill="accent5" w:themeFillTint="33"/>
          </w:tcPr>
          <w:p w14:paraId="42EE43F5" w14:textId="77777777" w:rsidR="006145A2" w:rsidRPr="005E3BA7" w:rsidRDefault="006145A2" w:rsidP="00D57076">
            <w:pPr>
              <w:rPr>
                <w:b/>
              </w:rPr>
            </w:pPr>
            <w:r w:rsidRPr="005E3BA7">
              <w:rPr>
                <w:b/>
              </w:rPr>
              <w:t>Enhanced information sharing between IRD and MSD</w:t>
            </w:r>
          </w:p>
        </w:tc>
        <w:tc>
          <w:tcPr>
            <w:tcW w:w="9740" w:type="dxa"/>
          </w:tcPr>
          <w:p w14:paraId="49B1DCFA" w14:textId="77777777"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14:paraId="47774DE5" w14:textId="77777777" w:rsidR="006145A2" w:rsidRPr="005E3BA7" w:rsidRDefault="006145A2" w:rsidP="00717800">
            <w:pPr>
              <w:jc w:val="both"/>
            </w:pPr>
            <w:r w:rsidRPr="005E3BA7">
              <w:t>The information exchange applied only to beneficiaries and persons who had benefit debts and the following information could be provided to MSD:</w:t>
            </w:r>
          </w:p>
          <w:p w14:paraId="46F41352" w14:textId="77777777" w:rsidR="006145A2" w:rsidRPr="005E3BA7" w:rsidRDefault="006145A2" w:rsidP="004D2A49">
            <w:pPr>
              <w:pStyle w:val="Chronologybullet2"/>
            </w:pPr>
            <w:r w:rsidRPr="005E3BA7">
              <w:t>income details, including sources of income and employment details;</w:t>
            </w:r>
          </w:p>
          <w:p w14:paraId="1C96156C" w14:textId="77777777" w:rsidR="006145A2" w:rsidRPr="005E3BA7" w:rsidRDefault="006145A2" w:rsidP="004D2A49">
            <w:pPr>
              <w:pStyle w:val="Chronologybullet2"/>
            </w:pPr>
            <w:r w:rsidRPr="005E3BA7">
              <w:t>family details, including relationship details, number of dependants and details of living arrangements;</w:t>
            </w:r>
          </w:p>
          <w:p w14:paraId="44C0818A" w14:textId="77777777" w:rsidR="006145A2" w:rsidRPr="005E3BA7" w:rsidRDefault="006145A2" w:rsidP="004D2A49">
            <w:pPr>
              <w:pStyle w:val="Chronologybullet2"/>
            </w:pPr>
            <w:r w:rsidRPr="005E3BA7">
              <w:t>personal details, including name and any aliases, age, address, contact details and bank account details; and</w:t>
            </w:r>
          </w:p>
          <w:p w14:paraId="2836528B" w14:textId="77777777" w:rsidR="006145A2" w:rsidRPr="005E3BA7" w:rsidRDefault="006145A2" w:rsidP="004D2A49">
            <w:pPr>
              <w:pStyle w:val="Chronologybullet2"/>
            </w:pPr>
            <w:r w:rsidRPr="005E3BA7">
              <w:t>any relevant information about the suspicion of benefit fraud.</w:t>
            </w:r>
          </w:p>
          <w:p w14:paraId="470955F1" w14:textId="77777777"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14:paraId="4C32E846" w14:textId="77777777" w:rsidR="006145A2" w:rsidRPr="005E3BA7" w:rsidRDefault="006145A2" w:rsidP="00B458FF">
            <w:pPr>
              <w:jc w:val="both"/>
            </w:pPr>
            <w:r w:rsidRPr="005E3BA7">
              <w:t>The new protocols were part of a drive to improve information sharing between government agencies to help deliver better public services.</w:t>
            </w:r>
          </w:p>
        </w:tc>
      </w:tr>
      <w:tr w:rsidR="006145A2" w:rsidRPr="005E3BA7" w14:paraId="38656907" w14:textId="77777777" w:rsidTr="007C2CDB">
        <w:tc>
          <w:tcPr>
            <w:tcW w:w="1928" w:type="dxa"/>
          </w:tcPr>
          <w:p w14:paraId="6C6DF835" w14:textId="77777777" w:rsidR="006145A2" w:rsidRPr="005E3BA7" w:rsidRDefault="006145A2" w:rsidP="00246E36">
            <w:r w:rsidRPr="005E3BA7">
              <w:t>25 June 2012</w:t>
            </w:r>
          </w:p>
        </w:tc>
        <w:tc>
          <w:tcPr>
            <w:tcW w:w="3232" w:type="dxa"/>
            <w:shd w:val="clear" w:color="auto" w:fill="DAEEF3" w:themeFill="accent5" w:themeFillTint="33"/>
          </w:tcPr>
          <w:p w14:paraId="51D8008A" w14:textId="77777777" w:rsidR="006145A2" w:rsidRPr="005E3BA7" w:rsidRDefault="006145A2" w:rsidP="00D57076">
            <w:pPr>
              <w:rPr>
                <w:b/>
              </w:rPr>
            </w:pPr>
            <w:r w:rsidRPr="005E3BA7">
              <w:rPr>
                <w:b/>
              </w:rPr>
              <w:t>Better Public Services: Five year targets</w:t>
            </w:r>
          </w:p>
        </w:tc>
        <w:tc>
          <w:tcPr>
            <w:tcW w:w="9740" w:type="dxa"/>
          </w:tcPr>
          <w:p w14:paraId="66998E90" w14:textId="77777777"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  There were 14 targets in total, as some of the result areas had more than one measurable target. These were:</w:t>
            </w:r>
          </w:p>
          <w:p w14:paraId="2BFF21C0" w14:textId="77777777"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14:paraId="75BE8AC1" w14:textId="77777777"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14:paraId="29DDFD4F" w14:textId="77777777"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14:paraId="444B8874" w14:textId="77777777" w:rsidR="006145A2" w:rsidRPr="005E3BA7" w:rsidRDefault="006145A2" w:rsidP="004D2A49">
            <w:pPr>
              <w:pStyle w:val="Chronologybullet2"/>
            </w:pPr>
            <w:r w:rsidRPr="005E3BA7">
              <w:t xml:space="preserve">by June 2017, a reduction in the incidence of rheumatic fever by two-thirds, to 1.4 cases per 100,000 </w:t>
            </w:r>
            <w:r w:rsidRPr="005E3BA7">
              <w:lastRenderedPageBreak/>
              <w:t>people (the current rate was around 4.2 cases per 100,000);</w:t>
            </w:r>
          </w:p>
          <w:p w14:paraId="20BEB24B" w14:textId="77777777" w:rsidR="006145A2" w:rsidRPr="005E3BA7" w:rsidRDefault="006145A2" w:rsidP="004D2A49">
            <w:pPr>
              <w:pStyle w:val="Chronologybullet2"/>
            </w:pPr>
            <w:r w:rsidRPr="005E3BA7">
              <w:t>by 2017, a halt to the 10-year rise in children experiencing physical abuse and a reduction in current numbers by 5 percent (a reduction of around 25 percent in projected numbers);</w:t>
            </w:r>
          </w:p>
          <w:p w14:paraId="4ECAAD27" w14:textId="25AE7F98" w:rsidR="006145A2" w:rsidRPr="005E3BA7" w:rsidRDefault="006145A2" w:rsidP="004D2A49">
            <w:pPr>
              <w:pStyle w:val="Chronologybullet2"/>
            </w:pPr>
            <w:r w:rsidRPr="005E3BA7">
              <w:t xml:space="preserve">by 2017, 85 percent of </w:t>
            </w:r>
            <w:r w:rsidR="00903BF2" w:rsidRPr="005E3BA7">
              <w:t>18-year</w:t>
            </w:r>
            <w:r w:rsidRPr="005E3BA7">
              <w:t xml:space="preserve"> olds would have achieved NCEA level 2 or an equivalent qualification (up from around 67 percent in 2010);</w:t>
            </w:r>
          </w:p>
          <w:p w14:paraId="50619D10" w14:textId="69C85AD8" w:rsidR="006145A2" w:rsidRPr="005E3BA7" w:rsidRDefault="006145A2" w:rsidP="004D2A49">
            <w:pPr>
              <w:pStyle w:val="Chronologybullet2"/>
            </w:pPr>
            <w:r w:rsidRPr="005E3BA7">
              <w:t xml:space="preserve">by 2017, 55 percent of 25 to </w:t>
            </w:r>
            <w:r w:rsidR="00903BF2" w:rsidRPr="005E3BA7">
              <w:t>34-year</w:t>
            </w:r>
            <w:r w:rsidRPr="005E3BA7">
              <w:t xml:space="preserve"> olds would have a qualification at level 4 or above (up from the current level of 52 percent);</w:t>
            </w:r>
          </w:p>
          <w:p w14:paraId="4BD35E3B" w14:textId="77777777" w:rsidR="006145A2" w:rsidRPr="005E3BA7" w:rsidRDefault="006145A2" w:rsidP="004D2A49">
            <w:pPr>
              <w:pStyle w:val="Chronologybullet2"/>
            </w:pPr>
            <w:r w:rsidRPr="005E3BA7">
              <w:t>by June 2017, a 15 percent reduction in the crime rate (around 45,000 fewer crimes);</w:t>
            </w:r>
          </w:p>
          <w:p w14:paraId="06D2DB19" w14:textId="77777777" w:rsidR="006145A2" w:rsidRPr="005E3BA7" w:rsidRDefault="006145A2" w:rsidP="004D2A49">
            <w:pPr>
              <w:pStyle w:val="Chronologybullet2"/>
            </w:pPr>
            <w:r w:rsidRPr="005E3BA7">
              <w:t>by June 2017, a 20 percent reduction in the violent crime rate (around 7,500 fewer violent crimes);</w:t>
            </w:r>
          </w:p>
          <w:p w14:paraId="622C0381" w14:textId="5BEF929C" w:rsidR="006145A2" w:rsidRPr="005E3BA7" w:rsidRDefault="006145A2" w:rsidP="004D2A49">
            <w:pPr>
              <w:pStyle w:val="Chronologybullet2"/>
            </w:pPr>
            <w:r w:rsidRPr="005E3BA7">
              <w:t xml:space="preserve">by 2017, a 5 percent the rate of court appearances by 14 to </w:t>
            </w:r>
            <w:r w:rsidR="00903BF2" w:rsidRPr="005E3BA7">
              <w:t>16-year</w:t>
            </w:r>
            <w:r w:rsidRPr="005E3BA7">
              <w:t xml:space="preserve"> olds (around 600 fewer court appearances by </w:t>
            </w:r>
            <w:r w:rsidR="00903BF2" w:rsidRPr="005E3BA7">
              <w:t>14-16-year</w:t>
            </w:r>
            <w:r w:rsidRPr="005E3BA7">
              <w:t xml:space="preserve"> olds);</w:t>
            </w:r>
          </w:p>
          <w:p w14:paraId="4D8F5942" w14:textId="77777777" w:rsidR="006145A2" w:rsidRPr="005E3BA7" w:rsidRDefault="006145A2" w:rsidP="004D2A49">
            <w:pPr>
              <w:pStyle w:val="Chronologybullet2"/>
            </w:pPr>
            <w:r w:rsidRPr="005E3BA7">
              <w:t>by June 2017, a reduction in re-offending (re-imprisonment rate and reconviction rates of community sentenced offenders) by 25 percent (around 600 fewer prisoners, 4,000 fewer community offenders and 18,500 fewer victims);</w:t>
            </w:r>
          </w:p>
          <w:p w14:paraId="0F601A50" w14:textId="77777777"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14:paraId="74DE20AA" w14:textId="77777777" w:rsidR="006145A2" w:rsidRPr="005E3BA7" w:rsidRDefault="006145A2" w:rsidP="004D2A49">
            <w:pPr>
              <w:pStyle w:val="Chronologybullet2"/>
            </w:pPr>
            <w:r w:rsidRPr="005E3BA7">
              <w:t>by July 2017, Government services to business would have similar key performance ratings as leading private sector firms, and businesses would be able to contribute to this through an online feedback system from July 2013; and</w:t>
            </w:r>
          </w:p>
          <w:p w14:paraId="0897FD0B" w14:textId="77777777" w:rsidR="006145A2" w:rsidRPr="005E3BA7" w:rsidRDefault="006145A2" w:rsidP="004D2A49">
            <w:pPr>
              <w:pStyle w:val="Chronologybullet2"/>
            </w:pPr>
            <w:r w:rsidRPr="005E3BA7">
              <w:t>by 2017, an average of 70 percent of New Zealanders’ most common transactions with Government would be completed in a digital environment (up from the current level of 24 percent).</w:t>
            </w:r>
          </w:p>
          <w:p w14:paraId="49D3360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46CCC31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  Departments were tasked with developing action plans for achieving the targets. Progress was to be reviewed by Cabinet two times a year.</w:t>
            </w:r>
          </w:p>
        </w:tc>
      </w:tr>
      <w:tr w:rsidR="006145A2" w:rsidRPr="005E3BA7" w14:paraId="0B1DD71A" w14:textId="77777777" w:rsidTr="007C2CDB">
        <w:tc>
          <w:tcPr>
            <w:tcW w:w="1928" w:type="dxa"/>
          </w:tcPr>
          <w:p w14:paraId="257B0E4E" w14:textId="77777777" w:rsidR="006145A2" w:rsidRPr="005E3BA7" w:rsidRDefault="006145A2" w:rsidP="00246E36">
            <w:r w:rsidRPr="005E3BA7">
              <w:lastRenderedPageBreak/>
              <w:t>30 June 2012</w:t>
            </w:r>
          </w:p>
        </w:tc>
        <w:tc>
          <w:tcPr>
            <w:tcW w:w="3232" w:type="dxa"/>
            <w:shd w:val="clear" w:color="auto" w:fill="DAEEF3" w:themeFill="accent5" w:themeFillTint="33"/>
          </w:tcPr>
          <w:p w14:paraId="7CE09B3A" w14:textId="77777777" w:rsidR="006145A2" w:rsidRPr="005E3BA7" w:rsidRDefault="006145A2" w:rsidP="00D57076">
            <w:pPr>
              <w:rPr>
                <w:b/>
              </w:rPr>
            </w:pPr>
            <w:r w:rsidRPr="005E3BA7">
              <w:rPr>
                <w:b/>
              </w:rPr>
              <w:t>KiwiSaver: Member Tax Credit reduced</w:t>
            </w:r>
          </w:p>
        </w:tc>
        <w:tc>
          <w:tcPr>
            <w:tcW w:w="9740" w:type="dxa"/>
          </w:tcPr>
          <w:p w14:paraId="4FAFF88E" w14:textId="77777777"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14:paraId="2CDF3C6C" w14:textId="77777777" w:rsidR="006145A2" w:rsidRPr="005E3BA7" w:rsidRDefault="006145A2" w:rsidP="002E5A99">
            <w:pPr>
              <w:jc w:val="both"/>
            </w:pPr>
            <w:r w:rsidRPr="005E3BA7">
              <w:t>This change was announced as part of the 2011 Budget.</w:t>
            </w:r>
          </w:p>
        </w:tc>
      </w:tr>
      <w:tr w:rsidR="00761283" w:rsidRPr="005E3BA7" w14:paraId="324228F8" w14:textId="77777777" w:rsidTr="007C2CDB">
        <w:tc>
          <w:tcPr>
            <w:tcW w:w="1928" w:type="dxa"/>
          </w:tcPr>
          <w:p w14:paraId="12D1A816" w14:textId="77777777" w:rsidR="00761283" w:rsidRPr="005E3BA7" w:rsidRDefault="00761283" w:rsidP="00246E36">
            <w:r>
              <w:t xml:space="preserve">30 June 2012 – 28 February </w:t>
            </w:r>
            <w:r>
              <w:lastRenderedPageBreak/>
              <w:t>2014</w:t>
            </w:r>
          </w:p>
        </w:tc>
        <w:tc>
          <w:tcPr>
            <w:tcW w:w="3232" w:type="dxa"/>
            <w:shd w:val="clear" w:color="auto" w:fill="DAEEF3" w:themeFill="accent5" w:themeFillTint="33"/>
          </w:tcPr>
          <w:p w14:paraId="102A0AD8" w14:textId="77777777" w:rsidR="00761283" w:rsidRPr="005E3BA7" w:rsidRDefault="00761283" w:rsidP="00D57076">
            <w:pPr>
              <w:rPr>
                <w:b/>
              </w:rPr>
            </w:pPr>
            <w:r>
              <w:rPr>
                <w:b/>
              </w:rPr>
              <w:lastRenderedPageBreak/>
              <w:t>Digital Television: Targeted Assistance Package Scheme</w:t>
            </w:r>
          </w:p>
        </w:tc>
        <w:tc>
          <w:tcPr>
            <w:tcW w:w="9740" w:type="dxa"/>
          </w:tcPr>
          <w:p w14:paraId="37EEB272" w14:textId="77777777"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14:paraId="5B409F2C" w14:textId="77777777" w:rsidR="007D5BBD" w:rsidRDefault="007D5BBD" w:rsidP="002E5A99">
            <w:pPr>
              <w:jc w:val="both"/>
            </w:pPr>
            <w:r>
              <w:lastRenderedPageBreak/>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14:paraId="59273A11" w14:textId="77777777"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14:paraId="50EB8B45" w14:textId="77777777" w:rsidR="00761283" w:rsidRDefault="00761283" w:rsidP="002E5A99">
            <w:pPr>
              <w:pStyle w:val="Chronologybullet2"/>
            </w:pPr>
            <w:r>
              <w:t xml:space="preserve">aged 75 years and over and had a </w:t>
            </w:r>
            <w:r w:rsidRPr="00761283">
              <w:rPr>
                <w:i/>
              </w:rPr>
              <w:t>Community Services Card</w:t>
            </w:r>
            <w:r>
              <w:t>; or</w:t>
            </w:r>
          </w:p>
          <w:p w14:paraId="774AC1E3" w14:textId="77777777" w:rsidR="00761283" w:rsidRDefault="00761283" w:rsidP="002E5A99">
            <w:pPr>
              <w:pStyle w:val="Chronologybullet2"/>
            </w:pPr>
            <w:r>
              <w:t xml:space="preserve">recipients of an </w:t>
            </w:r>
            <w:r w:rsidRPr="00761283">
              <w:rPr>
                <w:i/>
              </w:rPr>
              <w:t>Invalids Benefit</w:t>
            </w:r>
            <w:r>
              <w:t>; or</w:t>
            </w:r>
          </w:p>
          <w:p w14:paraId="09FD09EB" w14:textId="77777777" w:rsidR="00761283" w:rsidRDefault="00761283" w:rsidP="002E5A99">
            <w:pPr>
              <w:pStyle w:val="Chronologybullet2"/>
            </w:pPr>
            <w:r>
              <w:t xml:space="preserve">recipients of a </w:t>
            </w:r>
            <w:r w:rsidRPr="00761283">
              <w:rPr>
                <w:i/>
              </w:rPr>
              <w:t>Veteran’s Pension</w:t>
            </w:r>
            <w:r>
              <w:t>; or</w:t>
            </w:r>
          </w:p>
          <w:p w14:paraId="4B7237F0" w14:textId="77777777" w:rsidR="00761283" w:rsidRDefault="00761283" w:rsidP="002E5A99">
            <w:pPr>
              <w:pStyle w:val="Chronologybullet2"/>
            </w:pPr>
            <w:r>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14:paraId="77D8DB89" w14:textId="77777777" w:rsidR="007D5BBD" w:rsidRDefault="007D5BBD" w:rsidP="002E5A99">
            <w:pPr>
              <w:jc w:val="both"/>
            </w:pPr>
            <w:r>
              <w:t xml:space="preserve">The following assistance could be provided through the </w:t>
            </w:r>
            <w:r w:rsidRPr="002E5A99">
              <w:rPr>
                <w:i/>
              </w:rPr>
              <w:t>Targeted Assistance Package</w:t>
            </w:r>
            <w:r>
              <w:t>:</w:t>
            </w:r>
          </w:p>
          <w:p w14:paraId="556AFF72" w14:textId="77777777" w:rsidR="007D5BBD" w:rsidRPr="007D5BBD" w:rsidRDefault="007D5BBD" w:rsidP="002E5A99">
            <w:pPr>
              <w:pStyle w:val="Chronologybullet2"/>
            </w:pPr>
            <w:r>
              <w:t>s</w:t>
            </w:r>
            <w:r w:rsidRPr="007D5BBD">
              <w:t>upply and installation of a set-top box if required;</w:t>
            </w:r>
          </w:p>
          <w:p w14:paraId="04D688D1" w14:textId="77777777" w:rsidR="007D5BBD" w:rsidRPr="007D5BBD" w:rsidRDefault="007D5BBD" w:rsidP="002E5A99">
            <w:pPr>
              <w:pStyle w:val="Chronologybullet2"/>
            </w:pPr>
            <w:r>
              <w:t>s</w:t>
            </w:r>
            <w:r w:rsidRPr="007D5BBD">
              <w:t>upply and installation of an UHF aerial or satellite dish and cabling, if required;</w:t>
            </w:r>
          </w:p>
          <w:p w14:paraId="354B6995" w14:textId="77777777" w:rsidR="007D5BBD" w:rsidRPr="007D5BBD" w:rsidRDefault="007D5BBD" w:rsidP="002E5A99">
            <w:pPr>
              <w:pStyle w:val="Chronologybullet2"/>
            </w:pPr>
            <w:r>
              <w:t>t</w:t>
            </w:r>
            <w:r w:rsidRPr="007D5BBD">
              <w:t xml:space="preserve">raining </w:t>
            </w:r>
            <w:r>
              <w:t>on</w:t>
            </w:r>
            <w:r w:rsidRPr="007D5BBD">
              <w:t xml:space="preserve"> how to use the new equipment; and</w:t>
            </w:r>
          </w:p>
          <w:p w14:paraId="291E40B0" w14:textId="77777777" w:rsidR="007D5BBD" w:rsidRDefault="007D5BBD" w:rsidP="002E5A99">
            <w:pPr>
              <w:pStyle w:val="Chronologybullet2"/>
            </w:pPr>
            <w:r>
              <w:t>a</w:t>
            </w:r>
            <w:r w:rsidRPr="007D5BBD">
              <w:t xml:space="preserve"> helpline to provide ongoing technical support for 12 months.</w:t>
            </w:r>
          </w:p>
          <w:p w14:paraId="08A46553" w14:textId="77777777" w:rsidR="007D5BBD" w:rsidRDefault="007D5BBD" w:rsidP="002E5A99">
            <w:pPr>
              <w:jc w:val="both"/>
            </w:pPr>
            <w:r>
              <w:t>It was expected that around 58,000 households would benefit from the scheme.</w:t>
            </w:r>
          </w:p>
          <w:p w14:paraId="25CFDC46" w14:textId="77777777" w:rsidR="002E5A99" w:rsidRPr="005E3BA7" w:rsidRDefault="002E5A99" w:rsidP="002E5A99">
            <w:pPr>
              <w:jc w:val="both"/>
            </w:pPr>
            <w:r>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14:paraId="7A081CF5" w14:textId="77777777" w:rsidTr="007C2CDB">
        <w:tc>
          <w:tcPr>
            <w:tcW w:w="1928" w:type="dxa"/>
          </w:tcPr>
          <w:p w14:paraId="2F2A8D22" w14:textId="77777777" w:rsidR="00C2427B" w:rsidRPr="005E3BA7" w:rsidRDefault="00C2427B" w:rsidP="00246E36">
            <w:r>
              <w:lastRenderedPageBreak/>
              <w:t>June 2012</w:t>
            </w:r>
          </w:p>
        </w:tc>
        <w:tc>
          <w:tcPr>
            <w:tcW w:w="3232" w:type="dxa"/>
            <w:shd w:val="clear" w:color="auto" w:fill="DAEEF3" w:themeFill="accent5" w:themeFillTint="33"/>
          </w:tcPr>
          <w:p w14:paraId="0E751F6E" w14:textId="77777777"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9740" w:type="dxa"/>
          </w:tcPr>
          <w:p w14:paraId="3E437CC7" w14:textId="77777777"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14:paraId="3E16B283" w14:textId="77777777" w:rsidR="00C2427B" w:rsidRDefault="00AE3BC8" w:rsidP="00C2427B">
            <w:pPr>
              <w:jc w:val="both"/>
            </w:pPr>
            <w:r>
              <w:t>In 2013/2014 there was approximately $602 million available for spending on social services ($271 million for employment-related services and $331miilion for services for vulnerable children, young people and adults) delivered by providers and community groups. The ISO programme was established to more clearly target services, streamline and simplify contracting and reporting requirements and to provide more effective support to providers while reducing their administrative burden.</w:t>
            </w:r>
          </w:p>
          <w:p w14:paraId="07CB2BBA" w14:textId="77777777"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14:paraId="185933C6" w14:textId="77777777" w:rsidR="00C2427B" w:rsidRDefault="00AE3BC8" w:rsidP="00C2427B">
            <w:pPr>
              <w:jc w:val="both"/>
            </w:pPr>
            <w:r>
              <w:t>The ISO programme included:</w:t>
            </w:r>
          </w:p>
          <w:p w14:paraId="3123E50F" w14:textId="77777777" w:rsidR="00AE3BC8" w:rsidRDefault="00AE3BC8" w:rsidP="00AE3BC8">
            <w:pPr>
              <w:pStyle w:val="Chronologybullet2"/>
            </w:pPr>
            <w:r>
              <w:lastRenderedPageBreak/>
              <w:t>the development of a strategic investment framework and investment strategy to ensure that key priorities drove funding decisions;</w:t>
            </w:r>
          </w:p>
          <w:p w14:paraId="491737C8" w14:textId="77777777" w:rsidR="00AE3BC8" w:rsidRDefault="000B511F" w:rsidP="00AE3BC8">
            <w:pPr>
              <w:pStyle w:val="Chronologybullet2"/>
            </w:pPr>
            <w:r>
              <w:t>the d</w:t>
            </w:r>
            <w:r w:rsidR="00AE3BC8">
              <w:t>evelopment of a more focused approach towards funding for meaningful, measurable outcomes;</w:t>
            </w:r>
          </w:p>
          <w:p w14:paraId="1AC3CA80" w14:textId="77777777"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14:paraId="643C57FB" w14:textId="77777777"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14:paraId="7C354161" w14:textId="77777777" w:rsidTr="007C2CDB">
        <w:tc>
          <w:tcPr>
            <w:tcW w:w="1928" w:type="dxa"/>
          </w:tcPr>
          <w:p w14:paraId="244BEEF9" w14:textId="77777777" w:rsidR="006145A2" w:rsidRPr="005E3BA7" w:rsidRDefault="006145A2" w:rsidP="00246E36">
            <w:r w:rsidRPr="005E3BA7">
              <w:lastRenderedPageBreak/>
              <w:t>1 July 2012</w:t>
            </w:r>
          </w:p>
        </w:tc>
        <w:tc>
          <w:tcPr>
            <w:tcW w:w="3232" w:type="dxa"/>
            <w:shd w:val="clear" w:color="auto" w:fill="DAEEF3" w:themeFill="accent5" w:themeFillTint="33"/>
          </w:tcPr>
          <w:p w14:paraId="101B85A0" w14:textId="77777777" w:rsidR="006145A2" w:rsidRPr="005E3BA7" w:rsidRDefault="006145A2" w:rsidP="00D57076">
            <w:pPr>
              <w:rPr>
                <w:b/>
              </w:rPr>
            </w:pPr>
            <w:r w:rsidRPr="005E3BA7">
              <w:rPr>
                <w:b/>
              </w:rPr>
              <w:t>State sector central fund for employer superannuation contributions terminated</w:t>
            </w:r>
          </w:p>
        </w:tc>
        <w:tc>
          <w:tcPr>
            <w:tcW w:w="9740" w:type="dxa"/>
          </w:tcPr>
          <w:p w14:paraId="0AE20353" w14:textId="77777777"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14:paraId="1BA64379" w14:textId="77777777" w:rsidR="006145A2" w:rsidRPr="005E3BA7" w:rsidRDefault="006145A2" w:rsidP="00717800">
            <w:pPr>
              <w:jc w:val="both"/>
            </w:pPr>
            <w:r w:rsidRPr="005E3BA7">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State Sector Retirement Savings Scheme</w:t>
            </w:r>
            <w:r w:rsidRPr="005E3BA7">
              <w:t xml:space="preserve"> (including any applicable </w:t>
            </w:r>
            <w:r w:rsidRPr="005E3BA7">
              <w:rPr>
                <w:i/>
                <w:lang w:val="en-AU" w:eastAsia="en-AU"/>
              </w:rPr>
              <w:t>Employer Superannuation Contribution Tax</w:t>
            </w:r>
            <w:r w:rsidRPr="005E3BA7">
              <w:t>).</w:t>
            </w:r>
          </w:p>
          <w:p w14:paraId="547734E6" w14:textId="77777777" w:rsidR="006145A2" w:rsidRPr="005E3BA7" w:rsidRDefault="006145A2" w:rsidP="00717800">
            <w:pPr>
              <w:jc w:val="both"/>
            </w:pPr>
            <w:r w:rsidRPr="005E3BA7">
              <w:t>The change was announced as part of the 2011 Budget.</w:t>
            </w:r>
          </w:p>
        </w:tc>
      </w:tr>
      <w:tr w:rsidR="006145A2" w:rsidRPr="005E3BA7" w14:paraId="4FE05333" w14:textId="77777777" w:rsidTr="007C2CDB">
        <w:tc>
          <w:tcPr>
            <w:tcW w:w="1928" w:type="dxa"/>
          </w:tcPr>
          <w:p w14:paraId="221A20AC" w14:textId="77777777" w:rsidR="006145A2" w:rsidRPr="005E3BA7" w:rsidRDefault="006145A2" w:rsidP="00246E36">
            <w:r w:rsidRPr="005E3BA7">
              <w:t>1 July 2012</w:t>
            </w:r>
          </w:p>
        </w:tc>
        <w:tc>
          <w:tcPr>
            <w:tcW w:w="3232" w:type="dxa"/>
            <w:shd w:val="clear" w:color="auto" w:fill="DAEEF3" w:themeFill="accent5" w:themeFillTint="33"/>
          </w:tcPr>
          <w:p w14:paraId="5F6438D4" w14:textId="77777777" w:rsidR="006145A2" w:rsidRPr="005E3BA7" w:rsidRDefault="006145A2" w:rsidP="00D57076">
            <w:pPr>
              <w:rPr>
                <w:b/>
              </w:rPr>
            </w:pPr>
            <w:r w:rsidRPr="005E3BA7">
              <w:rPr>
                <w:b/>
              </w:rPr>
              <w:t>Residential Care Subsidy:  Changes to the annual adjustment of asset levels</w:t>
            </w:r>
          </w:p>
        </w:tc>
        <w:tc>
          <w:tcPr>
            <w:tcW w:w="9740" w:type="dxa"/>
          </w:tcPr>
          <w:p w14:paraId="22E50EC2" w14:textId="77777777"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14:paraId="4873F7FA" w14:textId="77777777"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14:paraId="23FD00F2" w14:textId="77777777"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14:paraId="3C1A168F" w14:textId="77777777" w:rsidR="006145A2" w:rsidRPr="005E3BA7" w:rsidRDefault="006145A2" w:rsidP="000644B5">
            <w:pPr>
              <w:jc w:val="both"/>
            </w:pPr>
            <w:r w:rsidRPr="005E3BA7">
              <w:t>The change was announced as part of the 2012 Budget.</w:t>
            </w:r>
          </w:p>
        </w:tc>
      </w:tr>
      <w:tr w:rsidR="006145A2" w:rsidRPr="005E3BA7" w14:paraId="2727C65A" w14:textId="77777777" w:rsidTr="007C2CDB">
        <w:tc>
          <w:tcPr>
            <w:tcW w:w="1928" w:type="dxa"/>
          </w:tcPr>
          <w:p w14:paraId="6BE4B0E7" w14:textId="77777777" w:rsidR="006145A2" w:rsidRPr="005E3BA7" w:rsidRDefault="006145A2" w:rsidP="00246E36">
            <w:r w:rsidRPr="005E3BA7">
              <w:t>1 July 2012</w:t>
            </w:r>
          </w:p>
        </w:tc>
        <w:tc>
          <w:tcPr>
            <w:tcW w:w="3232" w:type="dxa"/>
            <w:shd w:val="clear" w:color="auto" w:fill="DAEEF3" w:themeFill="accent5" w:themeFillTint="33"/>
          </w:tcPr>
          <w:p w14:paraId="3F6384E8" w14:textId="77777777" w:rsidR="006145A2" w:rsidRPr="005E3BA7" w:rsidRDefault="006145A2" w:rsidP="00D57076">
            <w:pPr>
              <w:rPr>
                <w:b/>
              </w:rPr>
            </w:pPr>
            <w:r w:rsidRPr="005E3BA7">
              <w:rPr>
                <w:b/>
              </w:rPr>
              <w:t>Residential Care Subsidy: Increase to the income from assets exemption</w:t>
            </w:r>
          </w:p>
        </w:tc>
        <w:tc>
          <w:tcPr>
            <w:tcW w:w="9740" w:type="dxa"/>
          </w:tcPr>
          <w:p w14:paraId="67EE7CD7" w14:textId="77777777"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14:paraId="433825AA"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$945 per annum;</w:t>
            </w:r>
          </w:p>
          <w:p w14:paraId="5C09B144" w14:textId="77777777" w:rsidR="006145A2" w:rsidRPr="005E3BA7" w:rsidRDefault="006145A2" w:rsidP="00B847A4">
            <w:pPr>
              <w:numPr>
                <w:ilvl w:val="0"/>
                <w:numId w:val="63"/>
              </w:numPr>
              <w:tabs>
                <w:tab w:val="clear" w:pos="360"/>
                <w:tab w:val="num" w:pos="162"/>
              </w:tabs>
              <w:spacing w:before="0"/>
              <w:ind w:left="162" w:hanging="162"/>
              <w:jc w:val="both"/>
            </w:pPr>
            <w:r w:rsidRPr="005E3BA7">
              <w:lastRenderedPageBreak/>
              <w:t>couple (both in care): $1,890 per annum; and</w:t>
            </w:r>
          </w:p>
          <w:p w14:paraId="7AE2549E" w14:textId="77777777" w:rsidR="006145A2" w:rsidRDefault="006145A2" w:rsidP="00B847A4">
            <w:pPr>
              <w:numPr>
                <w:ilvl w:val="0"/>
                <w:numId w:val="63"/>
              </w:numPr>
              <w:tabs>
                <w:tab w:val="clear" w:pos="360"/>
                <w:tab w:val="num" w:pos="162"/>
              </w:tabs>
              <w:spacing w:before="0"/>
              <w:ind w:left="162" w:hanging="162"/>
              <w:jc w:val="both"/>
            </w:pPr>
            <w:r w:rsidRPr="005E3BA7">
              <w:t>couple (one in care): $2,835 per annum.</w:t>
            </w:r>
          </w:p>
          <w:p w14:paraId="57D52636"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29082BB7" w14:textId="77777777" w:rsidTr="007C2CDB">
        <w:tc>
          <w:tcPr>
            <w:tcW w:w="1928" w:type="dxa"/>
          </w:tcPr>
          <w:p w14:paraId="3BF13147" w14:textId="77777777" w:rsidR="006145A2" w:rsidRPr="005E3BA7" w:rsidRDefault="006145A2" w:rsidP="00246E36">
            <w:r w:rsidRPr="005E3BA7">
              <w:lastRenderedPageBreak/>
              <w:t>1 July 2012</w:t>
            </w:r>
          </w:p>
        </w:tc>
        <w:tc>
          <w:tcPr>
            <w:tcW w:w="3232" w:type="dxa"/>
            <w:shd w:val="clear" w:color="auto" w:fill="DAEEF3" w:themeFill="accent5" w:themeFillTint="33"/>
          </w:tcPr>
          <w:p w14:paraId="2EFC4EAE" w14:textId="77777777" w:rsidR="006145A2" w:rsidRPr="005E3BA7" w:rsidRDefault="006145A2" w:rsidP="00D57076">
            <w:pPr>
              <w:rPr>
                <w:b/>
              </w:rPr>
            </w:pPr>
            <w:r w:rsidRPr="005E3BA7">
              <w:rPr>
                <w:b/>
              </w:rPr>
              <w:t>Paid Parental Leave Increased</w:t>
            </w:r>
          </w:p>
        </w:tc>
        <w:tc>
          <w:tcPr>
            <w:tcW w:w="9740" w:type="dxa"/>
          </w:tcPr>
          <w:p w14:paraId="2063338B" w14:textId="77777777"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14:paraId="18BD162B" w14:textId="77777777" w:rsidR="006145A2" w:rsidRPr="005E3BA7" w:rsidRDefault="006145A2" w:rsidP="00B458FF">
            <w:pPr>
              <w:jc w:val="both"/>
              <w:rPr>
                <w:color w:val="FF0000"/>
              </w:rPr>
            </w:pPr>
            <w:r w:rsidRPr="005E3BA7">
              <w:t>The minimum payment for self-employed parents increased from $130.00 per week to $135.00 per week.</w:t>
            </w:r>
          </w:p>
        </w:tc>
      </w:tr>
      <w:tr w:rsidR="006145A2" w:rsidRPr="005E3BA7" w14:paraId="0D98DD65" w14:textId="77777777" w:rsidTr="007C2CDB">
        <w:tc>
          <w:tcPr>
            <w:tcW w:w="1928" w:type="dxa"/>
          </w:tcPr>
          <w:p w14:paraId="3981D8E2" w14:textId="77777777" w:rsidR="006145A2" w:rsidRPr="005E3BA7" w:rsidRDefault="006145A2" w:rsidP="00246E36">
            <w:r w:rsidRPr="005E3BA7">
              <w:t>1 July 2012</w:t>
            </w:r>
          </w:p>
        </w:tc>
        <w:tc>
          <w:tcPr>
            <w:tcW w:w="3232" w:type="dxa"/>
            <w:shd w:val="clear" w:color="auto" w:fill="DAEEF3" w:themeFill="accent5" w:themeFillTint="33"/>
          </w:tcPr>
          <w:p w14:paraId="456A21EE" w14:textId="77777777" w:rsidR="006145A2" w:rsidRPr="005E3BA7" w:rsidRDefault="006145A2" w:rsidP="00D57076">
            <w:pPr>
              <w:rPr>
                <w:b/>
              </w:rPr>
            </w:pPr>
            <w:r w:rsidRPr="005E3BA7">
              <w:rPr>
                <w:b/>
              </w:rPr>
              <w:t>Ministry of Business, Innovation and Employment established</w:t>
            </w:r>
          </w:p>
        </w:tc>
        <w:tc>
          <w:tcPr>
            <w:tcW w:w="9740" w:type="dxa"/>
          </w:tcPr>
          <w:p w14:paraId="13A47A69" w14:textId="77777777"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14:paraId="27F8C48B" w14:textId="77777777"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14:paraId="66915187" w14:textId="77777777" w:rsidTr="007C2CDB">
        <w:tc>
          <w:tcPr>
            <w:tcW w:w="1928" w:type="dxa"/>
          </w:tcPr>
          <w:p w14:paraId="3C721773" w14:textId="77777777" w:rsidR="006145A2" w:rsidRPr="005E3BA7" w:rsidRDefault="006145A2" w:rsidP="00246E36">
            <w:r w:rsidRPr="005E3BA7">
              <w:t>1 July 2012</w:t>
            </w:r>
          </w:p>
        </w:tc>
        <w:tc>
          <w:tcPr>
            <w:tcW w:w="3232" w:type="dxa"/>
            <w:shd w:val="clear" w:color="auto" w:fill="DAEEF3" w:themeFill="accent5" w:themeFillTint="33"/>
          </w:tcPr>
          <w:p w14:paraId="7FFA739C" w14:textId="77777777" w:rsidR="006145A2" w:rsidRPr="005E3BA7" w:rsidRDefault="006145A2" w:rsidP="00D57076">
            <w:pPr>
              <w:rPr>
                <w:b/>
              </w:rPr>
            </w:pPr>
            <w:r w:rsidRPr="005E3BA7">
              <w:rPr>
                <w:b/>
              </w:rPr>
              <w:t>Coverage of War Pensions extended</w:t>
            </w:r>
          </w:p>
        </w:tc>
        <w:tc>
          <w:tcPr>
            <w:tcW w:w="9740" w:type="dxa"/>
          </w:tcPr>
          <w:p w14:paraId="463229E6"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14:paraId="0D7E2AB5" w14:textId="77777777"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14:paraId="3C39268A" w14:textId="77777777" w:rsidR="006145A2" w:rsidRPr="005E3BA7" w:rsidRDefault="006145A2" w:rsidP="00B847A4">
            <w:pPr>
              <w:numPr>
                <w:ilvl w:val="0"/>
                <w:numId w:val="63"/>
              </w:numPr>
              <w:tabs>
                <w:tab w:val="clear" w:pos="360"/>
                <w:tab w:val="num" w:pos="162"/>
              </w:tabs>
              <w:spacing w:before="0"/>
              <w:jc w:val="both"/>
            </w:pPr>
            <w:r w:rsidRPr="005E3BA7">
              <w:t>Rhodesia – Operation Midford (1979-1980);</w:t>
            </w:r>
          </w:p>
          <w:p w14:paraId="77884C3A" w14:textId="77777777" w:rsidR="006145A2" w:rsidRPr="005E3BA7" w:rsidRDefault="006145A2" w:rsidP="00B847A4">
            <w:pPr>
              <w:numPr>
                <w:ilvl w:val="0"/>
                <w:numId w:val="63"/>
              </w:numPr>
              <w:tabs>
                <w:tab w:val="clear" w:pos="360"/>
                <w:tab w:val="num" w:pos="162"/>
              </w:tabs>
              <w:spacing w:before="0"/>
              <w:jc w:val="both"/>
            </w:pPr>
            <w:r w:rsidRPr="005E3BA7">
              <w:t>Afghanistan – Mine clearing team (1991);</w:t>
            </w:r>
          </w:p>
          <w:p w14:paraId="42E153F1" w14:textId="77777777" w:rsidR="006145A2" w:rsidRPr="005E3BA7" w:rsidRDefault="006145A2" w:rsidP="00B847A4">
            <w:pPr>
              <w:numPr>
                <w:ilvl w:val="0"/>
                <w:numId w:val="63"/>
              </w:numPr>
              <w:tabs>
                <w:tab w:val="clear" w:pos="360"/>
                <w:tab w:val="num" w:pos="162"/>
              </w:tabs>
              <w:spacing w:before="0"/>
              <w:jc w:val="both"/>
            </w:pPr>
            <w:r w:rsidRPr="005E3BA7">
              <w:t>Iraq – United Nations Special Commission (1991-1999);</w:t>
            </w:r>
          </w:p>
          <w:p w14:paraId="595E1C97" w14:textId="77777777" w:rsidR="006145A2" w:rsidRPr="005E3BA7" w:rsidRDefault="006145A2" w:rsidP="00B847A4">
            <w:pPr>
              <w:numPr>
                <w:ilvl w:val="0"/>
                <w:numId w:val="63"/>
              </w:numPr>
              <w:tabs>
                <w:tab w:val="clear" w:pos="360"/>
                <w:tab w:val="num" w:pos="162"/>
              </w:tabs>
              <w:spacing w:before="0"/>
              <w:jc w:val="both"/>
            </w:pPr>
            <w:r w:rsidRPr="005E3BA7">
              <w:t>Iraq – United Nations Monitoring, Verification and Inspection Commission (2002-2003);</w:t>
            </w:r>
          </w:p>
          <w:p w14:paraId="0A7BB71B" w14:textId="77777777" w:rsidR="006145A2" w:rsidRPr="005E3BA7" w:rsidRDefault="006145A2" w:rsidP="00B847A4">
            <w:pPr>
              <w:numPr>
                <w:ilvl w:val="0"/>
                <w:numId w:val="63"/>
              </w:numPr>
              <w:tabs>
                <w:tab w:val="clear" w:pos="360"/>
                <w:tab w:val="num" w:pos="162"/>
              </w:tabs>
              <w:spacing w:before="0"/>
              <w:ind w:left="162" w:hanging="162"/>
              <w:jc w:val="both"/>
            </w:pPr>
            <w:r w:rsidRPr="005E3BA7">
              <w:t>Cambodia – United Nations Advance Mission (1991-1992); Mine Action Centre and Mine Clearance Training Unit (1991-1993); and United Nations Transitional Authority (1992-1993);</w:t>
            </w:r>
          </w:p>
          <w:p w14:paraId="472C5003" w14:textId="77777777" w:rsidR="006145A2" w:rsidRPr="005E3BA7" w:rsidRDefault="006145A2" w:rsidP="00B847A4">
            <w:pPr>
              <w:numPr>
                <w:ilvl w:val="0"/>
                <w:numId w:val="63"/>
              </w:numPr>
              <w:tabs>
                <w:tab w:val="clear" w:pos="360"/>
                <w:tab w:val="num" w:pos="162"/>
              </w:tabs>
              <w:spacing w:before="0"/>
              <w:jc w:val="both"/>
            </w:pPr>
            <w:r w:rsidRPr="005E3BA7">
              <w:t>Somalia – United Nations Operations (1993-1995);</w:t>
            </w:r>
          </w:p>
          <w:p w14:paraId="0A066EB1" w14:textId="77777777" w:rsidR="006145A2" w:rsidRPr="005E3BA7" w:rsidRDefault="006145A2" w:rsidP="00B847A4">
            <w:pPr>
              <w:numPr>
                <w:ilvl w:val="0"/>
                <w:numId w:val="63"/>
              </w:numPr>
              <w:tabs>
                <w:tab w:val="clear" w:pos="360"/>
                <w:tab w:val="num" w:pos="162"/>
              </w:tabs>
              <w:spacing w:before="0"/>
              <w:jc w:val="both"/>
            </w:pPr>
            <w:r w:rsidRPr="005E3BA7">
              <w:t>Haiti – United Nations Mission (1994-1995);</w:t>
            </w:r>
          </w:p>
          <w:p w14:paraId="33D1297C" w14:textId="77777777" w:rsidR="006145A2" w:rsidRPr="005E3BA7" w:rsidRDefault="006145A2" w:rsidP="00B847A4">
            <w:pPr>
              <w:numPr>
                <w:ilvl w:val="0"/>
                <w:numId w:val="63"/>
              </w:numPr>
              <w:tabs>
                <w:tab w:val="clear" w:pos="360"/>
                <w:tab w:val="num" w:pos="162"/>
              </w:tabs>
              <w:spacing w:before="0"/>
              <w:ind w:left="162"/>
              <w:jc w:val="both"/>
            </w:pPr>
            <w:r w:rsidRPr="005E3BA7">
              <w:t>Bougainville – South Pacific Peacekeeping Force (1994); Truce Monitoring Group (1997-1998); and Peace Monitoring Group (1998-2000);</w:t>
            </w:r>
          </w:p>
          <w:p w14:paraId="7A3141D3" w14:textId="77777777" w:rsidR="006145A2" w:rsidRPr="005E3BA7" w:rsidRDefault="006145A2" w:rsidP="00B847A4">
            <w:pPr>
              <w:numPr>
                <w:ilvl w:val="0"/>
                <w:numId w:val="63"/>
              </w:numPr>
              <w:tabs>
                <w:tab w:val="clear" w:pos="360"/>
                <w:tab w:val="num" w:pos="162"/>
              </w:tabs>
              <w:spacing w:before="0"/>
              <w:jc w:val="both"/>
            </w:pPr>
            <w:r w:rsidRPr="005E3BA7">
              <w:t>Sudan – United Nations Mission (2005-current); and</w:t>
            </w:r>
          </w:p>
          <w:p w14:paraId="4EB73C4E" w14:textId="77777777" w:rsidR="006145A2" w:rsidRPr="005E3BA7" w:rsidRDefault="006145A2" w:rsidP="00B847A4">
            <w:pPr>
              <w:numPr>
                <w:ilvl w:val="0"/>
                <w:numId w:val="63"/>
              </w:numPr>
              <w:tabs>
                <w:tab w:val="clear" w:pos="360"/>
                <w:tab w:val="num" w:pos="162"/>
              </w:tabs>
              <w:spacing w:before="0"/>
              <w:jc w:val="both"/>
            </w:pPr>
            <w:r w:rsidRPr="005E3BA7">
              <w:t>Southern Lebanon – United Nations Mine Action Co-ordination Centre (2007-2008).</w:t>
            </w:r>
          </w:p>
        </w:tc>
      </w:tr>
      <w:tr w:rsidR="006145A2" w:rsidRPr="005E3BA7" w14:paraId="5AB38A2A" w14:textId="77777777" w:rsidTr="007C2CDB">
        <w:tc>
          <w:tcPr>
            <w:tcW w:w="1928" w:type="dxa"/>
          </w:tcPr>
          <w:p w14:paraId="6FF19609" w14:textId="77777777" w:rsidR="006145A2" w:rsidRPr="005E3BA7" w:rsidRDefault="006145A2" w:rsidP="00246E36">
            <w:r w:rsidRPr="005E3BA7">
              <w:t>1 July 2012</w:t>
            </w:r>
          </w:p>
        </w:tc>
        <w:tc>
          <w:tcPr>
            <w:tcW w:w="3232" w:type="dxa"/>
            <w:shd w:val="clear" w:color="auto" w:fill="DAEEF3" w:themeFill="accent5" w:themeFillTint="33"/>
          </w:tcPr>
          <w:p w14:paraId="2215C9FD" w14:textId="77777777" w:rsidR="006145A2" w:rsidRPr="005E3BA7" w:rsidRDefault="006145A2" w:rsidP="00D57076">
            <w:pPr>
              <w:rPr>
                <w:b/>
              </w:rPr>
            </w:pPr>
            <w:r w:rsidRPr="005E3BA7">
              <w:rPr>
                <w:b/>
              </w:rPr>
              <w:t xml:space="preserve">Changes to the Rates </w:t>
            </w:r>
            <w:r w:rsidRPr="005E3BA7">
              <w:rPr>
                <w:b/>
              </w:rPr>
              <w:lastRenderedPageBreak/>
              <w:t>Rebate Scheme</w:t>
            </w:r>
          </w:p>
        </w:tc>
        <w:tc>
          <w:tcPr>
            <w:tcW w:w="9740" w:type="dxa"/>
          </w:tcPr>
          <w:p w14:paraId="38F2A5FC" w14:textId="77777777" w:rsidR="006145A2" w:rsidRDefault="006145A2" w:rsidP="000644B5">
            <w:pPr>
              <w:jc w:val="both"/>
            </w:pPr>
            <w:r w:rsidRPr="005E3BA7">
              <w:lastRenderedPageBreak/>
              <w:t xml:space="preserve">The following changes to the </w:t>
            </w:r>
            <w:r w:rsidRPr="005E3BA7">
              <w:rPr>
                <w:i/>
              </w:rPr>
              <w:t>Rates Rebate Scheme</w:t>
            </w:r>
            <w:r w:rsidRPr="005E3BA7">
              <w:t xml:space="preserve"> came into effect:</w:t>
            </w:r>
          </w:p>
          <w:p w14:paraId="4FD67B6E" w14:textId="77777777" w:rsidR="004C1D1A" w:rsidRPr="004C1D1A" w:rsidRDefault="004C1D1A" w:rsidP="004C1D1A">
            <w:pPr>
              <w:pStyle w:val="Chronologybullet2"/>
              <w:numPr>
                <w:ilvl w:val="0"/>
                <w:numId w:val="0"/>
              </w:numPr>
              <w:ind w:left="176" w:hanging="176"/>
            </w:pPr>
            <w:r>
              <w:lastRenderedPageBreak/>
              <w:t>•</w:t>
            </w:r>
            <w:r>
              <w:tab/>
            </w:r>
            <w:r w:rsidRPr="004C1D1A">
              <w:t>the maximum rebate was increased from $5</w:t>
            </w:r>
            <w:r>
              <w:t>8</w:t>
            </w:r>
            <w:r w:rsidRPr="004C1D1A">
              <w:t>0 to $5</w:t>
            </w:r>
            <w:r>
              <w:t>9</w:t>
            </w:r>
            <w:r w:rsidRPr="004C1D1A">
              <w:t>0; and</w:t>
            </w:r>
          </w:p>
          <w:p w14:paraId="7249FE5A" w14:textId="77777777" w:rsidR="004C1D1A" w:rsidRPr="004C1D1A" w:rsidRDefault="004C1D1A" w:rsidP="004C1D1A">
            <w:pPr>
              <w:pStyle w:val="Chronologybullet2"/>
              <w:numPr>
                <w:ilvl w:val="0"/>
                <w:numId w:val="0"/>
              </w:numPr>
              <w:ind w:left="176" w:hanging="176"/>
            </w:pPr>
            <w:r w:rsidRPr="004C1D1A">
              <w:t>•</w:t>
            </w:r>
            <w:r w:rsidRPr="004C1D1A">
              <w:tab/>
              <w:t>the income threshold was increased from $</w:t>
            </w:r>
            <w:r>
              <w:t>23,240</w:t>
            </w:r>
            <w:r w:rsidRPr="004C1D1A">
              <w:t xml:space="preserve"> to $23,</w:t>
            </w:r>
            <w:r>
              <w:t>650</w:t>
            </w:r>
          </w:p>
          <w:p w14:paraId="1BAFC945" w14:textId="77777777"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14:paraId="41C9183C" w14:textId="77777777" w:rsidR="006145A2" w:rsidRPr="005E3BA7" w:rsidRDefault="006145A2" w:rsidP="000644B5">
            <w:pPr>
              <w:jc w:val="both"/>
            </w:pPr>
            <w:r w:rsidRPr="005E3BA7">
              <w:t>Homeowners could apply for the rebate for the 2012/2013 rating year (1 July 2012 to 30 June 2013).</w:t>
            </w:r>
          </w:p>
        </w:tc>
      </w:tr>
      <w:tr w:rsidR="006145A2" w:rsidRPr="005E3BA7" w14:paraId="026E8F10" w14:textId="77777777" w:rsidTr="007C2CDB">
        <w:tc>
          <w:tcPr>
            <w:tcW w:w="1928" w:type="dxa"/>
          </w:tcPr>
          <w:p w14:paraId="34C85B54" w14:textId="77777777" w:rsidR="006145A2" w:rsidRPr="005E3BA7" w:rsidRDefault="006145A2" w:rsidP="00246E36">
            <w:r w:rsidRPr="005E3BA7">
              <w:lastRenderedPageBreak/>
              <w:t>1 July 2012</w:t>
            </w:r>
          </w:p>
        </w:tc>
        <w:tc>
          <w:tcPr>
            <w:tcW w:w="3232" w:type="dxa"/>
            <w:shd w:val="clear" w:color="auto" w:fill="DAEEF3" w:themeFill="accent5" w:themeFillTint="33"/>
          </w:tcPr>
          <w:p w14:paraId="056478D7" w14:textId="77777777" w:rsidR="006145A2" w:rsidRPr="005E3BA7" w:rsidRDefault="006145A2" w:rsidP="00D57076">
            <w:pPr>
              <w:rPr>
                <w:b/>
              </w:rPr>
            </w:pPr>
            <w:r w:rsidRPr="005E3BA7">
              <w:rPr>
                <w:b/>
              </w:rPr>
              <w:t>Employment assistance re-focused: Job Streams</w:t>
            </w:r>
          </w:p>
        </w:tc>
        <w:tc>
          <w:tcPr>
            <w:tcW w:w="9740" w:type="dxa"/>
          </w:tcPr>
          <w:p w14:paraId="7A7C82FB" w14:textId="77777777"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14:paraId="15B9BDD7" w14:textId="77777777" w:rsidR="006145A2" w:rsidRPr="005E3BA7" w:rsidRDefault="006145A2" w:rsidP="000644B5">
            <w:pPr>
              <w:jc w:val="both"/>
              <w:rPr>
                <w:lang w:eastAsia="en-AU"/>
              </w:rPr>
            </w:pPr>
            <w:r w:rsidRPr="005E3BA7">
              <w:rPr>
                <w:i/>
                <w:lang w:eastAsia="en-AU"/>
              </w:rPr>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14:paraId="11B48EE4"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Skills for Industry</w:t>
            </w:r>
            <w:r w:rsidRPr="005E3BA7">
              <w:t>: short-term job-focussed training for specific employment opportunities, with funding of up to $7,000 per person; and</w:t>
            </w:r>
          </w:p>
          <w:p w14:paraId="56DA73A1" w14:textId="77777777" w:rsidR="006145A2" w:rsidRPr="005E3BA7" w:rsidRDefault="006145A2" w:rsidP="00B847A4">
            <w:pPr>
              <w:numPr>
                <w:ilvl w:val="0"/>
                <w:numId w:val="63"/>
              </w:numPr>
              <w:tabs>
                <w:tab w:val="clear" w:pos="360"/>
                <w:tab w:val="num" w:pos="162"/>
              </w:tabs>
              <w:spacing w:before="0"/>
              <w:jc w:val="both"/>
            </w:pPr>
            <w:r w:rsidRPr="005E3BA7">
              <w:rPr>
                <w:i/>
              </w:rPr>
              <w:t>Flexi-Wage</w:t>
            </w:r>
            <w:r w:rsidRPr="005E3BA7">
              <w:t>: two types of wage subsidy:</w:t>
            </w:r>
          </w:p>
          <w:p w14:paraId="1592C72D" w14:textId="77777777" w:rsidR="006145A2" w:rsidRPr="005E3BA7" w:rsidRDefault="006145A2" w:rsidP="00B847A4">
            <w:pPr>
              <w:numPr>
                <w:ilvl w:val="0"/>
                <w:numId w:val="127"/>
              </w:numPr>
              <w:spacing w:before="0"/>
              <w:ind w:hanging="198"/>
              <w:jc w:val="both"/>
            </w:pPr>
            <w:r w:rsidRPr="005E3BA7">
              <w:rPr>
                <w:i/>
              </w:rPr>
              <w:t>Flexi-Wage Basic</w:t>
            </w:r>
            <w:r w:rsidRPr="005E3BA7">
              <w:t>: wage subsidies up to a maximum of $21,060 per year for those at highest risk of remaining on benefit; and</w:t>
            </w:r>
          </w:p>
          <w:p w14:paraId="3AEFBB1A" w14:textId="77777777" w:rsidR="006145A2" w:rsidRPr="005E3BA7" w:rsidRDefault="006145A2" w:rsidP="00B847A4">
            <w:pPr>
              <w:numPr>
                <w:ilvl w:val="0"/>
                <w:numId w:val="127"/>
              </w:numPr>
              <w:spacing w:before="0"/>
              <w:ind w:hanging="198"/>
              <w:jc w:val="both"/>
            </w:pPr>
            <w:r w:rsidRPr="005E3BA7">
              <w:rPr>
                <w:i/>
              </w:rPr>
              <w:t>Flexi-Wage Plus</w:t>
            </w:r>
            <w:r w:rsidRPr="005E3BA7">
              <w:t>: wage subsidy with the option of using some funding for other assistance that employers need such as training, mentoring or in-work support, capped at a maximum of $21,060 per year.</w:t>
            </w:r>
          </w:p>
          <w:p w14:paraId="19E99F4D" w14:textId="77777777"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14:paraId="3291120F" w14:textId="77777777"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14:paraId="2AC7C4D4" w14:textId="77777777" w:rsidTr="007C2CDB">
        <w:tc>
          <w:tcPr>
            <w:tcW w:w="1928" w:type="dxa"/>
          </w:tcPr>
          <w:p w14:paraId="66730278" w14:textId="77777777" w:rsidR="006145A2" w:rsidRPr="005E3BA7" w:rsidRDefault="006145A2" w:rsidP="00246E36">
            <w:r w:rsidRPr="005E3BA7">
              <w:t>23 July 2012</w:t>
            </w:r>
          </w:p>
        </w:tc>
        <w:tc>
          <w:tcPr>
            <w:tcW w:w="3232" w:type="dxa"/>
            <w:shd w:val="clear" w:color="auto" w:fill="DAEEF3" w:themeFill="accent5" w:themeFillTint="33"/>
          </w:tcPr>
          <w:p w14:paraId="6532B57F" w14:textId="77777777" w:rsidR="006145A2" w:rsidRPr="005E3BA7" w:rsidRDefault="006145A2" w:rsidP="00D57076">
            <w:pPr>
              <w:rPr>
                <w:b/>
              </w:rPr>
            </w:pPr>
            <w:r w:rsidRPr="005E3BA7">
              <w:rPr>
                <w:b/>
              </w:rPr>
              <w:t>Mainstream Internship Programme for disabled tertiary students</w:t>
            </w:r>
          </w:p>
        </w:tc>
        <w:tc>
          <w:tcPr>
            <w:tcW w:w="9740" w:type="dxa"/>
          </w:tcPr>
          <w:p w14:paraId="6569BC4D" w14:textId="77777777"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14:paraId="2469B6C8" w14:textId="77777777" w:rsidR="006145A2" w:rsidRPr="005E3BA7" w:rsidRDefault="006145A2" w:rsidP="000644B5">
            <w:pPr>
              <w:jc w:val="both"/>
              <w:rPr>
                <w:lang w:eastAsia="en-AU"/>
              </w:rPr>
            </w:pPr>
            <w:r w:rsidRPr="005E3BA7">
              <w:rPr>
                <w:lang w:eastAsia="en-AU"/>
              </w:rPr>
              <w:t>It provided a 100 percent wage subsidy for the length of the internship (</w:t>
            </w:r>
            <w:r w:rsidR="00242DB5">
              <w:rPr>
                <w:lang w:eastAsia="en-AU"/>
              </w:rPr>
              <w:t>four</w:t>
            </w:r>
            <w:r w:rsidRPr="005E3BA7">
              <w:rPr>
                <w:lang w:eastAsia="en-AU"/>
              </w:rPr>
              <w:t xml:space="preserve"> to 16 weeks).</w:t>
            </w:r>
          </w:p>
          <w:p w14:paraId="0695E436" w14:textId="77777777"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14:paraId="3F609F05" w14:textId="77777777"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w:t>
            </w:r>
            <w:r w:rsidRPr="005E3BA7">
              <w:rPr>
                <w:lang w:eastAsia="en-AU"/>
              </w:rPr>
              <w:lastRenderedPageBreak/>
              <w:t xml:space="preserve">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14:paraId="78C14D84" w14:textId="77777777" w:rsidR="006145A2" w:rsidRPr="005E3BA7" w:rsidRDefault="006145A2" w:rsidP="000644B5">
            <w:pPr>
              <w:jc w:val="both"/>
              <w:rPr>
                <w:lang w:eastAsia="en-AU"/>
              </w:rPr>
            </w:pPr>
            <w:r w:rsidRPr="005E3BA7">
              <w:rPr>
                <w:lang w:eastAsia="en-AU"/>
              </w:rPr>
              <w:t xml:space="preserve">Applications were required to be received by the </w:t>
            </w:r>
            <w:r w:rsidRPr="005E3BA7">
              <w:rPr>
                <w:i/>
                <w:lang w:eastAsia="en-AU"/>
              </w:rPr>
              <w:t>Ministry of Social Development</w:t>
            </w:r>
            <w:r w:rsidRPr="005E3BA7">
              <w:rPr>
                <w:lang w:eastAsia="en-AU"/>
              </w:rPr>
              <w:t xml:space="preserve"> by 31 October each year, for the upcoming Summer break.</w:t>
            </w:r>
          </w:p>
        </w:tc>
      </w:tr>
      <w:tr w:rsidR="006145A2" w:rsidRPr="005E3BA7" w14:paraId="425D8FD7" w14:textId="77777777" w:rsidTr="007C2CDB">
        <w:tc>
          <w:tcPr>
            <w:tcW w:w="1928" w:type="dxa"/>
          </w:tcPr>
          <w:p w14:paraId="4CD6C6DE" w14:textId="77777777" w:rsidR="006145A2" w:rsidRPr="005E3BA7" w:rsidRDefault="006145A2" w:rsidP="00246E36">
            <w:r w:rsidRPr="005E3BA7">
              <w:lastRenderedPageBreak/>
              <w:t>24 July 2012</w:t>
            </w:r>
          </w:p>
        </w:tc>
        <w:tc>
          <w:tcPr>
            <w:tcW w:w="3232" w:type="dxa"/>
            <w:shd w:val="clear" w:color="auto" w:fill="DAEEF3" w:themeFill="accent5" w:themeFillTint="33"/>
          </w:tcPr>
          <w:p w14:paraId="669801EC" w14:textId="77777777"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9740" w:type="dxa"/>
          </w:tcPr>
          <w:p w14:paraId="708E9B50" w14:textId="77777777"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DF4AA7">
              <w:rPr>
                <w:lang w:eastAsia="en-AU"/>
              </w:rPr>
              <w:t>Specifically,</w:t>
            </w:r>
            <w:r w:rsidR="00A7581C">
              <w:rPr>
                <w:lang w:eastAsia="en-AU"/>
              </w:rPr>
              <w:t xml:space="preserve"> the Company was established to:</w:t>
            </w:r>
          </w:p>
          <w:p w14:paraId="29E95170" w14:textId="77777777" w:rsidR="00A7581C" w:rsidRDefault="00A7581C" w:rsidP="00A7581C">
            <w:pPr>
              <w:pStyle w:val="Chronologybullet2"/>
            </w:pPr>
            <w:r>
              <w:t>lead and integrate a programme of activities to transform Tamaki;</w:t>
            </w:r>
          </w:p>
          <w:p w14:paraId="76E5F573" w14:textId="77777777" w:rsidR="00A7581C" w:rsidRDefault="00A7581C" w:rsidP="00A7581C">
            <w:pPr>
              <w:pStyle w:val="Chronologybullet2"/>
            </w:pPr>
            <w:r>
              <w:t xml:space="preserve">procure </w:t>
            </w:r>
            <w:r w:rsidR="00DF4AA7">
              <w:t>and plan</w:t>
            </w:r>
            <w:r>
              <w:t xml:space="preserve"> physical and spatial development in Tamaki (eg </w:t>
            </w:r>
            <w:r w:rsidR="004F41CD">
              <w:t>housing infrastructure</w:t>
            </w:r>
            <w:r>
              <w:t xml:space="preserve"> and amenities); and</w:t>
            </w:r>
          </w:p>
          <w:p w14:paraId="6F062CB8" w14:textId="77777777" w:rsidR="00A7581C" w:rsidRDefault="00A7581C" w:rsidP="00A7581C">
            <w:pPr>
              <w:pStyle w:val="Chronologybullet2"/>
            </w:pPr>
            <w:r>
              <w:t>facilitate and co-ordinate the design and delivery of place-based social and economic programmes to lift prosperity and wellbeing in Tamaki.</w:t>
            </w:r>
          </w:p>
          <w:p w14:paraId="5AEE7711" w14:textId="77777777"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new company was to bring all the current and future initiatives and projects together into a single strategic framework.</w:t>
            </w:r>
          </w:p>
          <w:p w14:paraId="095ABA7E" w14:textId="77777777" w:rsidR="006145A2" w:rsidRDefault="006145A2" w:rsidP="00A7581C">
            <w:pPr>
              <w:jc w:val="both"/>
              <w:rPr>
                <w:lang w:eastAsia="en-AU"/>
              </w:rPr>
            </w:pPr>
            <w:r w:rsidRPr="005E3BA7">
              <w:rPr>
                <w:lang w:eastAsia="en-AU"/>
              </w:rPr>
              <w:t xml:space="preserve">In the area designated for redevelopment (Glen Innes, Point England and part of Panmure),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14:paraId="78B13C27" w14:textId="77777777"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w:t>
            </w:r>
            <w:r w:rsidR="004863F5">
              <w:rPr>
                <w:lang w:eastAsia="en-AU"/>
              </w:rPr>
              <w:t xml:space="preserve">Schedule 4A entity under the </w:t>
            </w:r>
            <w:r w:rsidR="004863F5" w:rsidRPr="00817668">
              <w:rPr>
                <w:i/>
                <w:lang w:eastAsia="en-AU"/>
              </w:rPr>
              <w:t>Public Finance Act 1989</w:t>
            </w:r>
            <w:r w:rsidR="004863F5">
              <w:rPr>
                <w:lang w:eastAsia="en-AU"/>
              </w:rPr>
              <w:t xml:space="preserve">, </w:t>
            </w:r>
            <w:r w:rsidR="00DC670B">
              <w:rPr>
                <w:lang w:eastAsia="en-AU"/>
              </w:rPr>
              <w:t>with joint shareholdings by the Crown (59 percent) and the Auckland Council (41 percent)</w:t>
            </w:r>
            <w:r w:rsidR="004863F5">
              <w:rPr>
                <w:lang w:eastAsia="en-AU"/>
              </w:rPr>
              <w:t>.</w:t>
            </w:r>
          </w:p>
        </w:tc>
      </w:tr>
      <w:tr w:rsidR="006145A2" w:rsidRPr="005E3BA7" w14:paraId="462EB8AA" w14:textId="77777777" w:rsidTr="007C2CDB">
        <w:tc>
          <w:tcPr>
            <w:tcW w:w="1928" w:type="dxa"/>
          </w:tcPr>
          <w:p w14:paraId="1A6405B2" w14:textId="77777777" w:rsidR="006145A2" w:rsidRPr="005E3BA7" w:rsidRDefault="006145A2" w:rsidP="00246E36">
            <w:r w:rsidRPr="005E3BA7">
              <w:t>14 August 2012</w:t>
            </w:r>
          </w:p>
        </w:tc>
        <w:tc>
          <w:tcPr>
            <w:tcW w:w="3232" w:type="dxa"/>
            <w:shd w:val="clear" w:color="auto" w:fill="DAEEF3" w:themeFill="accent5" w:themeFillTint="33"/>
          </w:tcPr>
          <w:p w14:paraId="0A3B484C" w14:textId="77777777" w:rsidR="006145A2" w:rsidRPr="005E3BA7" w:rsidRDefault="006145A2" w:rsidP="00D57076">
            <w:pPr>
              <w:rPr>
                <w:b/>
              </w:rPr>
            </w:pPr>
            <w:r w:rsidRPr="005E3BA7">
              <w:rPr>
                <w:b/>
              </w:rPr>
              <w:t>Green Paper for Vulnerable Children: Submissions released</w:t>
            </w:r>
          </w:p>
        </w:tc>
        <w:tc>
          <w:tcPr>
            <w:tcW w:w="9740" w:type="dxa"/>
          </w:tcPr>
          <w:p w14:paraId="1F513BCA" w14:textId="77777777"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14:paraId="0A6F865C" w14:textId="77777777"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14:paraId="73821FF5" w14:textId="77777777" w:rsidR="006145A2" w:rsidRPr="005E3BA7" w:rsidRDefault="006145A2" w:rsidP="000644B5">
            <w:pPr>
              <w:jc w:val="both"/>
              <w:rPr>
                <w:lang w:eastAsia="en-AU"/>
              </w:rPr>
            </w:pPr>
            <w:r w:rsidRPr="005E3BA7">
              <w:rPr>
                <w:lang w:eastAsia="en-AU"/>
              </w:rPr>
              <w:lastRenderedPageBreak/>
              <w:t>The key themes of the submissions from children and young people were:</w:t>
            </w:r>
          </w:p>
          <w:p w14:paraId="6210DE1B" w14:textId="77777777" w:rsidR="006145A2" w:rsidRPr="005E3BA7" w:rsidRDefault="006145A2" w:rsidP="00B847A4">
            <w:pPr>
              <w:numPr>
                <w:ilvl w:val="1"/>
                <w:numId w:val="63"/>
              </w:numPr>
              <w:tabs>
                <w:tab w:val="clear" w:pos="1440"/>
                <w:tab w:val="num" w:pos="162"/>
              </w:tabs>
              <w:spacing w:before="0"/>
              <w:ind w:left="162" w:hanging="162"/>
              <w:jc w:val="both"/>
              <w:rPr>
                <w:lang w:eastAsia="en-AU"/>
              </w:rPr>
            </w:pPr>
            <w:r w:rsidRPr="005E3BA7">
              <w:rPr>
                <w:lang w:eastAsia="en-AU"/>
              </w:rPr>
              <w:t>it was important that adults show them they care, keep them safe and secure, listen to them, see them as unique individuals and guide them.</w:t>
            </w:r>
          </w:p>
          <w:p w14:paraId="3C25A56C" w14:textId="77777777" w:rsidR="006145A2" w:rsidRPr="005E3BA7" w:rsidRDefault="006145A2" w:rsidP="000644B5">
            <w:pPr>
              <w:jc w:val="both"/>
              <w:rPr>
                <w:lang w:eastAsia="en-AU"/>
              </w:rPr>
            </w:pPr>
            <w:r w:rsidRPr="005E3BA7">
              <w:rPr>
                <w:lang w:eastAsia="en-AU"/>
              </w:rPr>
              <w:t>They key themes from all other submissions were:</w:t>
            </w:r>
          </w:p>
          <w:p w14:paraId="0B48047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programmes and services to help parents and support families in difficult circumstances;</w:t>
            </w:r>
          </w:p>
          <w:p w14:paraId="64E10A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the need to address the wider social and economic causes of vulnerability;</w:t>
            </w:r>
          </w:p>
          <w:p w14:paraId="28606B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government needed to put children first and remove them from dangerous situations;</w:t>
            </w:r>
          </w:p>
          <w:p w14:paraId="160C822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government needing to build and support communities (partnerships and community development models as well as community-led action);</w:t>
            </w:r>
          </w:p>
          <w:p w14:paraId="78EA0D7F"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Pr="005E3BA7">
              <w:rPr>
                <w:i/>
                <w:lang w:eastAsia="en-AU"/>
              </w:rPr>
              <w:t>Vulnerable Children’s Action Plan</w:t>
            </w:r>
            <w:r w:rsidRPr="005E3BA7">
              <w:rPr>
                <w:lang w:eastAsia="en-AU"/>
              </w:rPr>
              <w:t>, although opinion differed on who show be targeted (all children or children with specific needs);</w:t>
            </w:r>
          </w:p>
          <w:p w14:paraId="4614C09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recognition of the need for government to work with M</w:t>
            </w:r>
            <w:r w:rsidRPr="005E3BA7">
              <w:rPr>
                <w:rFonts w:ascii="Arial" w:hAnsi="Arial" w:cs="Arial"/>
                <w:lang w:eastAsia="en-AU"/>
              </w:rPr>
              <w:t>ā</w:t>
            </w:r>
            <w:r w:rsidRPr="005E3BA7">
              <w:rPr>
                <w:lang w:eastAsia="en-AU"/>
              </w:rPr>
              <w:t>ori and provide services and supports that meet the needs of wh</w:t>
            </w:r>
            <w:r w:rsidRPr="005E3BA7">
              <w:rPr>
                <w:rFonts w:ascii="Arial" w:hAnsi="Arial" w:cs="Arial"/>
                <w:lang w:eastAsia="en-AU"/>
              </w:rPr>
              <w:t>ā</w:t>
            </w:r>
            <w:r w:rsidRPr="005E3BA7">
              <w:rPr>
                <w:lang w:eastAsia="en-AU"/>
              </w:rPr>
              <w:t>nau;</w:t>
            </w:r>
          </w:p>
          <w:p w14:paraId="252D39A6"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areas of action identified for the Plan included health, education, safety, family living circumstances and access to services</w:t>
            </w:r>
          </w:p>
          <w:p w14:paraId="53095225"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provision of universal basic services to all children with extra services targeted to children needing additional support;</w:t>
            </w:r>
          </w:p>
          <w:p w14:paraId="27A1422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funding for vulnerable children, as well as more funding for children overall;</w:t>
            </w:r>
          </w:p>
          <w:p w14:paraId="70740E3C"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prioritising families of vulnerable children for services;</w:t>
            </w:r>
          </w:p>
          <w:p w14:paraId="2F5310DB"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early intervention supporting families so that children did not become vulnerable and intervening in the early stage of the problem;</w:t>
            </w:r>
          </w:p>
          <w:p w14:paraId="20BA5B2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information-sharing where it would contribute to the wellbeing of the child;</w:t>
            </w:r>
          </w:p>
          <w:p w14:paraId="2848C15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00DF4AA7" w:rsidRPr="005E3BA7">
              <w:rPr>
                <w:lang w:eastAsia="en-AU"/>
              </w:rPr>
              <w:t>well-trained</w:t>
            </w:r>
            <w:r w:rsidRPr="005E3BA7">
              <w:rPr>
                <w:lang w:eastAsia="en-AU"/>
              </w:rPr>
              <w:t xml:space="preserve"> workforce that collaborated effectively to support children;</w:t>
            </w:r>
          </w:p>
          <w:p w14:paraId="0A2DE0F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single point of contact for families, reducing barriers and raising awareness of services; and</w:t>
            </w:r>
          </w:p>
          <w:p w14:paraId="1D1C9D68"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co-location of services and contractual arrangements that encourage professionals to collaborate.</w:t>
            </w:r>
          </w:p>
          <w:p w14:paraId="6DCF564D" w14:textId="77777777"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14:paraId="501C7269" w14:textId="77777777" w:rsidTr="007C2CDB">
        <w:tc>
          <w:tcPr>
            <w:tcW w:w="1928" w:type="dxa"/>
          </w:tcPr>
          <w:p w14:paraId="096F32CB" w14:textId="77777777" w:rsidR="006145A2" w:rsidRPr="005E3BA7" w:rsidRDefault="006145A2" w:rsidP="00246E36">
            <w:r w:rsidRPr="005E3BA7">
              <w:lastRenderedPageBreak/>
              <w:t>20 August 2012</w:t>
            </w:r>
          </w:p>
        </w:tc>
        <w:tc>
          <w:tcPr>
            <w:tcW w:w="3232" w:type="dxa"/>
            <w:shd w:val="clear" w:color="auto" w:fill="DAEEF3" w:themeFill="accent5" w:themeFillTint="33"/>
          </w:tcPr>
          <w:p w14:paraId="09FC51D8" w14:textId="77777777" w:rsidR="006145A2" w:rsidRDefault="006145A2" w:rsidP="00D57076">
            <w:pPr>
              <w:rPr>
                <w:b/>
              </w:rPr>
            </w:pPr>
            <w:r w:rsidRPr="005E3BA7">
              <w:rPr>
                <w:b/>
              </w:rPr>
              <w:t>Youth Service established</w:t>
            </w:r>
          </w:p>
          <w:p w14:paraId="2FDC7282" w14:textId="77777777" w:rsidR="008A0342" w:rsidRDefault="008A0342" w:rsidP="00D57076">
            <w:pPr>
              <w:rPr>
                <w:b/>
              </w:rPr>
            </w:pPr>
          </w:p>
          <w:p w14:paraId="3721B10E" w14:textId="77777777" w:rsidR="008A0342" w:rsidRDefault="008A0342" w:rsidP="00D57076">
            <w:pPr>
              <w:rPr>
                <w:b/>
              </w:rPr>
            </w:pPr>
          </w:p>
          <w:p w14:paraId="22923909" w14:textId="77777777" w:rsidR="008A0342" w:rsidRDefault="008A0342" w:rsidP="00D57076">
            <w:pPr>
              <w:rPr>
                <w:b/>
              </w:rPr>
            </w:pPr>
          </w:p>
          <w:p w14:paraId="5EA2C4AA" w14:textId="77777777" w:rsidR="008A0342" w:rsidRDefault="008A0342" w:rsidP="00D57076">
            <w:pPr>
              <w:rPr>
                <w:b/>
              </w:rPr>
            </w:pPr>
          </w:p>
          <w:p w14:paraId="255FA904" w14:textId="77777777" w:rsidR="008A0342" w:rsidRDefault="008A0342" w:rsidP="00D57076">
            <w:pPr>
              <w:rPr>
                <w:b/>
              </w:rPr>
            </w:pPr>
          </w:p>
          <w:p w14:paraId="61E3D093" w14:textId="77777777" w:rsidR="008A0342" w:rsidRDefault="008A0342" w:rsidP="00D57076">
            <w:pPr>
              <w:rPr>
                <w:b/>
              </w:rPr>
            </w:pPr>
          </w:p>
          <w:p w14:paraId="7BC5743C" w14:textId="77777777" w:rsidR="008A0342" w:rsidRDefault="008A0342" w:rsidP="00D57076">
            <w:pPr>
              <w:rPr>
                <w:b/>
              </w:rPr>
            </w:pPr>
          </w:p>
          <w:p w14:paraId="61092405" w14:textId="77777777" w:rsidR="008A0342" w:rsidRPr="005E3BA7" w:rsidRDefault="008A0342" w:rsidP="00D57076">
            <w:pPr>
              <w:rPr>
                <w:b/>
              </w:rPr>
            </w:pPr>
            <w:r>
              <w:rPr>
                <w:b/>
              </w:rPr>
              <w:t>Predictive Modelling</w:t>
            </w:r>
          </w:p>
        </w:tc>
        <w:tc>
          <w:tcPr>
            <w:tcW w:w="9740" w:type="dxa"/>
          </w:tcPr>
          <w:p w14:paraId="36B7C855" w14:textId="77777777" w:rsidR="006145A2" w:rsidRPr="005E3BA7" w:rsidRDefault="006145A2" w:rsidP="000644B5">
            <w:pPr>
              <w:jc w:val="both"/>
              <w:rPr>
                <w:lang w:eastAsia="en-AU"/>
              </w:rPr>
            </w:pPr>
            <w:r w:rsidRPr="005E3BA7">
              <w:rPr>
                <w:lang w:eastAsia="en-AU"/>
              </w:rPr>
              <w:lastRenderedPageBreak/>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w:t>
            </w:r>
            <w:r w:rsidRPr="005E3BA7">
              <w:rPr>
                <w:lang w:eastAsia="en-AU"/>
              </w:rPr>
              <w:lastRenderedPageBreak/>
              <w:t xml:space="preserve">From this time a young person applying for financial assistance or disengaged from education was referred to the </w:t>
            </w:r>
            <w:r w:rsidRPr="005E3BA7">
              <w:rPr>
                <w:i/>
                <w:lang w:eastAsia="en-AU"/>
              </w:rPr>
              <w:t>Youth Service</w:t>
            </w:r>
            <w:r w:rsidRPr="005E3BA7">
              <w:rPr>
                <w:lang w:eastAsia="en-AU"/>
              </w:rPr>
              <w:t xml:space="preserve">, if they met the qualifying criteria.  As part of the </w:t>
            </w:r>
            <w:r w:rsidRPr="005E3BA7">
              <w:rPr>
                <w:i/>
                <w:lang w:eastAsia="en-AU"/>
              </w:rPr>
              <w:t>Youth Service</w:t>
            </w:r>
            <w:r w:rsidRPr="005E3BA7">
              <w:rPr>
                <w:lang w:eastAsia="en-AU"/>
              </w:rPr>
              <w:t xml:space="preserve"> there were two separate services delivered:</w:t>
            </w:r>
          </w:p>
          <w:p w14:paraId="438D29AA"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 xml:space="preserve">Youth Service (Youth Payment </w:t>
            </w:r>
            <w:r w:rsidRPr="005E3BA7">
              <w:t xml:space="preserve">and </w:t>
            </w:r>
            <w:r w:rsidRPr="005E3BA7">
              <w:rPr>
                <w:i/>
              </w:rPr>
              <w:t xml:space="preserve">Young Parent Payment) </w:t>
            </w:r>
            <w:r w:rsidRPr="005E3BA7">
              <w:t xml:space="preserve">for 16 to </w:t>
            </w:r>
            <w:r w:rsidR="00DF4AA7" w:rsidRPr="005E3BA7">
              <w:t>18-year</w:t>
            </w:r>
            <w:r w:rsidRPr="005E3BA7">
              <w:t xml:space="preserve"> olds receiving financial assistance from the Ministry of Social Development; and</w:t>
            </w:r>
          </w:p>
          <w:p w14:paraId="19842EDC" w14:textId="77777777" w:rsidR="006145A2" w:rsidRDefault="006145A2" w:rsidP="00B847A4">
            <w:pPr>
              <w:numPr>
                <w:ilvl w:val="0"/>
                <w:numId w:val="63"/>
              </w:numPr>
              <w:tabs>
                <w:tab w:val="clear" w:pos="360"/>
                <w:tab w:val="num" w:pos="162"/>
              </w:tabs>
              <w:spacing w:before="0"/>
              <w:ind w:left="162" w:hanging="162"/>
              <w:jc w:val="both"/>
            </w:pPr>
            <w:r w:rsidRPr="005E3BA7">
              <w:rPr>
                <w:i/>
              </w:rPr>
              <w:t xml:space="preserve">Youth Service (NEET) </w:t>
            </w:r>
            <w:r w:rsidRPr="005E3BA7">
              <w:t xml:space="preserve">for </w:t>
            </w:r>
            <w:r w:rsidR="00DF4AA7" w:rsidRPr="005E3BA7">
              <w:t>16 and 17-year</w:t>
            </w:r>
            <w:r w:rsidRPr="005E3BA7">
              <w:t xml:space="preserve"> olds who are Not in Education, Employment or Training (NEET) or at risk of being NEET.</w:t>
            </w:r>
          </w:p>
          <w:p w14:paraId="7F066810" w14:textId="77777777" w:rsidR="008A0342" w:rsidRPr="008A0342" w:rsidRDefault="008A0342" w:rsidP="008A0342">
            <w:pPr>
              <w:jc w:val="both"/>
            </w:pPr>
            <w:r>
              <w:t xml:space="preserve">The </w:t>
            </w:r>
            <w:r w:rsidRPr="008A0342">
              <w:rPr>
                <w:i/>
              </w:rPr>
              <w:t>Ministry of Social Development</w:t>
            </w:r>
            <w:r>
              <w:t xml:space="preserve"> assigned a score to each 15 to </w:t>
            </w:r>
            <w:r w:rsidR="00DF4AA7">
              <w:t>17-year-old</w:t>
            </w:r>
            <w:r>
              <w:t xml:space="preserve"> who left school.  The score represented the predicted risk that they will enter the benefit system within three years.  Young people with scores above a specific threshold were encouraged to join the </w:t>
            </w:r>
            <w:r w:rsidRPr="008A0342">
              <w:rPr>
                <w:i/>
              </w:rPr>
              <w:t>Youth Service</w:t>
            </w:r>
            <w:r>
              <w:t>.</w:t>
            </w:r>
          </w:p>
          <w:p w14:paraId="33D32C38" w14:textId="77777777" w:rsidR="006145A2" w:rsidRPr="005E3BA7" w:rsidRDefault="006145A2" w:rsidP="000644B5">
            <w:pPr>
              <w:jc w:val="both"/>
              <w:rPr>
                <w:lang w:eastAsia="en-AU"/>
              </w:rPr>
            </w:pPr>
            <w:r w:rsidRPr="005E3BA7">
              <w:rPr>
                <w:lang w:eastAsia="en-AU"/>
              </w:rPr>
              <w:t>The service provider contract was an outcome-based contract with incentives, including milestone payments and success fees for achieving outcomes.  The service provider was required to focus their effort on provided wrap-around support for:</w:t>
            </w:r>
          </w:p>
          <w:p w14:paraId="4754244E"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receiving the</w:t>
            </w:r>
            <w:r w:rsidRPr="005E3BA7">
              <w:rPr>
                <w:i/>
              </w:rPr>
              <w:t xml:space="preserve"> Youth Payment </w:t>
            </w:r>
            <w:r w:rsidRPr="005E3BA7">
              <w:t xml:space="preserve">or </w:t>
            </w:r>
            <w:r w:rsidRPr="005E3BA7">
              <w:rPr>
                <w:i/>
              </w:rPr>
              <w:t>Young Parent Payment;</w:t>
            </w:r>
          </w:p>
          <w:p w14:paraId="0201948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young partners of a person receiving a main </w:t>
            </w:r>
            <w:r w:rsidRPr="005E3BA7">
              <w:rPr>
                <w:i/>
              </w:rPr>
              <w:t>Social Security Benefit</w:t>
            </w:r>
            <w:r w:rsidRPr="005E3BA7">
              <w:t>; and</w:t>
            </w:r>
          </w:p>
          <w:p w14:paraId="11AB26B5"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identified as NEET or at risk of becoming NEET.</w:t>
            </w:r>
          </w:p>
          <w:p w14:paraId="6DF89B4F" w14:textId="77777777"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Social Security (Youth Support – 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14:paraId="756B2752"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the initial application process and facilitating applications for supplementary and hardship assistance;</w:t>
            </w:r>
          </w:p>
          <w:p w14:paraId="2AD07E49"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a beneficiary’s change in circumstances;</w:t>
            </w:r>
          </w:p>
          <w:p w14:paraId="1B8975FD" w14:textId="77777777" w:rsidR="006145A2" w:rsidRPr="005E3BA7" w:rsidRDefault="006145A2" w:rsidP="00B847A4">
            <w:pPr>
              <w:numPr>
                <w:ilvl w:val="0"/>
                <w:numId w:val="63"/>
              </w:numPr>
              <w:tabs>
                <w:tab w:val="clear" w:pos="360"/>
                <w:tab w:val="num" w:pos="162"/>
              </w:tabs>
              <w:spacing w:before="0"/>
              <w:ind w:left="162" w:hanging="162"/>
              <w:jc w:val="both"/>
            </w:pPr>
            <w:r w:rsidRPr="005E3BA7">
              <w:t>providing on-going support and guidance, including budgeting services and parenting programmes;</w:t>
            </w:r>
          </w:p>
          <w:p w14:paraId="0380189F"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14:paraId="643D3798" w14:textId="77777777" w:rsidR="006145A2" w:rsidRPr="005E3BA7" w:rsidRDefault="006145A2" w:rsidP="00B847A4">
            <w:pPr>
              <w:numPr>
                <w:ilvl w:val="0"/>
                <w:numId w:val="63"/>
              </w:numPr>
              <w:tabs>
                <w:tab w:val="clear" w:pos="360"/>
                <w:tab w:val="num" w:pos="162"/>
              </w:tabs>
              <w:spacing w:before="0"/>
              <w:ind w:left="162" w:hanging="162"/>
              <w:jc w:val="both"/>
            </w:pPr>
            <w:r w:rsidRPr="005E3BA7">
              <w:t>completing a needs assessment to identify the person’s circumstances and determine if they require other services;</w:t>
            </w:r>
          </w:p>
          <w:p w14:paraId="1B8AA607"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supporting the person to undergo </w:t>
            </w:r>
            <w:r w:rsidRPr="005E3BA7">
              <w:rPr>
                <w:i/>
              </w:rPr>
              <w:t>Family Reconciliation Counselling</w:t>
            </w:r>
            <w:r w:rsidRPr="005E3BA7">
              <w:t xml:space="preserve"> where appropriate;</w:t>
            </w:r>
          </w:p>
          <w:p w14:paraId="31100BEC" w14:textId="77777777" w:rsidR="006145A2" w:rsidRPr="005E3BA7" w:rsidRDefault="006145A2" w:rsidP="00B847A4">
            <w:pPr>
              <w:numPr>
                <w:ilvl w:val="0"/>
                <w:numId w:val="63"/>
              </w:numPr>
              <w:tabs>
                <w:tab w:val="clear" w:pos="360"/>
                <w:tab w:val="num" w:pos="162"/>
              </w:tabs>
              <w:spacing w:before="0"/>
              <w:ind w:left="162" w:hanging="162"/>
              <w:jc w:val="both"/>
            </w:pPr>
            <w:r w:rsidRPr="005E3BA7">
              <w:t>meeting regularly to ensure that the person is meeting their activity obligations and that they are on track to achieve their outcomes;</w:t>
            </w:r>
          </w:p>
          <w:p w14:paraId="4FA62B1C"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with financial management and providing budget advice;</w:t>
            </w:r>
          </w:p>
          <w:p w14:paraId="34D0AADD"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assessing whether the person is making the most of local housing markets and paying reasonable </w:t>
            </w:r>
            <w:r w:rsidRPr="005E3BA7">
              <w:lastRenderedPageBreak/>
              <w:t>accommodation costs and assisting them to reduce their costs;</w:t>
            </w:r>
          </w:p>
          <w:p w14:paraId="4437A405" w14:textId="77777777" w:rsidR="006145A2" w:rsidRPr="005E3BA7" w:rsidRDefault="006145A2" w:rsidP="00B847A4">
            <w:pPr>
              <w:numPr>
                <w:ilvl w:val="0"/>
                <w:numId w:val="63"/>
              </w:numPr>
              <w:tabs>
                <w:tab w:val="clear" w:pos="360"/>
                <w:tab w:val="num" w:pos="162"/>
              </w:tabs>
              <w:spacing w:before="0"/>
              <w:ind w:left="162" w:hanging="162"/>
              <w:jc w:val="both"/>
            </w:pPr>
            <w:r w:rsidRPr="005E3BA7">
              <w:t>supporting the person to participate in education, training or work-based learning;</w:t>
            </w:r>
          </w:p>
          <w:p w14:paraId="259C3573" w14:textId="77777777" w:rsidR="006145A2" w:rsidRPr="005E3BA7" w:rsidRDefault="006145A2" w:rsidP="00B847A4">
            <w:pPr>
              <w:numPr>
                <w:ilvl w:val="0"/>
                <w:numId w:val="63"/>
              </w:numPr>
              <w:tabs>
                <w:tab w:val="clear" w:pos="360"/>
                <w:tab w:val="num" w:pos="162"/>
              </w:tabs>
              <w:spacing w:before="0"/>
              <w:ind w:left="162" w:hanging="162"/>
              <w:jc w:val="both"/>
            </w:pPr>
            <w:r w:rsidRPr="005E3BA7">
              <w:t>monitoring the person for compliance of their activity obligations and recommending entitlement for incentive payments; and</w:t>
            </w:r>
          </w:p>
          <w:p w14:paraId="74BB4A40"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14:paraId="3A33E78D" w14:textId="77777777" w:rsidTr="007C2CDB">
        <w:tc>
          <w:tcPr>
            <w:tcW w:w="1928" w:type="dxa"/>
          </w:tcPr>
          <w:p w14:paraId="6E5DF50B" w14:textId="77777777" w:rsidR="006145A2" w:rsidRPr="005E3BA7" w:rsidRDefault="006145A2" w:rsidP="00246E36">
            <w:pPr>
              <w:rPr>
                <w:highlight w:val="yellow"/>
              </w:rPr>
            </w:pPr>
            <w:r w:rsidRPr="005E3BA7">
              <w:lastRenderedPageBreak/>
              <w:t xml:space="preserve">20 August 2012 </w:t>
            </w:r>
          </w:p>
        </w:tc>
        <w:tc>
          <w:tcPr>
            <w:tcW w:w="3232" w:type="dxa"/>
            <w:shd w:val="clear" w:color="auto" w:fill="DAEEF3" w:themeFill="accent5" w:themeFillTint="33"/>
          </w:tcPr>
          <w:p w14:paraId="258E8B1A" w14:textId="77777777" w:rsidR="006145A2" w:rsidRPr="005E3BA7" w:rsidRDefault="006145A2" w:rsidP="00D57076">
            <w:pPr>
              <w:rPr>
                <w:b/>
              </w:rPr>
            </w:pPr>
            <w:r w:rsidRPr="005E3BA7">
              <w:rPr>
                <w:b/>
              </w:rPr>
              <w:t>Youth Payment and Young Parent Payment replaced a range of former social security benefits for young people</w:t>
            </w:r>
          </w:p>
        </w:tc>
        <w:tc>
          <w:tcPr>
            <w:tcW w:w="9740" w:type="dxa"/>
          </w:tcPr>
          <w:p w14:paraId="687B31B2" w14:textId="77777777" w:rsidR="006145A2" w:rsidRPr="005E3BA7" w:rsidRDefault="006145A2" w:rsidP="000644B5">
            <w:pPr>
              <w:autoSpaceDE w:val="0"/>
              <w:autoSpaceDN w:val="0"/>
              <w:adjustRightInd w:val="0"/>
              <w:jc w:val="both"/>
              <w:rPr>
                <w:b/>
                <w:lang w:val="en-AU" w:eastAsia="en-AU"/>
              </w:rPr>
            </w:pPr>
            <w:r w:rsidRPr="005E3BA7">
              <w:rPr>
                <w:b/>
                <w:lang w:val="en-AU" w:eastAsia="en-AU"/>
              </w:rPr>
              <w:t>Youth Payment and Young Parent Payment</w:t>
            </w:r>
          </w:p>
          <w:p w14:paraId="592E5DE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14:paraId="62D5DB8F" w14:textId="53AC688E" w:rsidR="006145A2" w:rsidRPr="005E3BA7" w:rsidRDefault="00903BF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without dependants (replaced the </w:t>
            </w:r>
            <w:r w:rsidR="006145A2" w:rsidRPr="005E3BA7">
              <w:rPr>
                <w:i/>
                <w:lang w:val="en-AU" w:eastAsia="en-AU"/>
              </w:rPr>
              <w:t>Independent Youth Benefit</w:t>
            </w:r>
            <w:r w:rsidR="006145A2" w:rsidRPr="005E3BA7">
              <w:rPr>
                <w:lang w:val="en-AU" w:eastAsia="en-AU"/>
              </w:rPr>
              <w:t xml:space="preserve">, </w:t>
            </w:r>
            <w:r w:rsidR="006145A2" w:rsidRPr="005E3BA7">
              <w:rPr>
                <w:i/>
                <w:lang w:val="en-AU" w:eastAsia="en-AU"/>
              </w:rPr>
              <w:t>Sickness Benefit (Hardship)</w:t>
            </w:r>
            <w:r w:rsidR="006145A2" w:rsidRPr="005E3BA7">
              <w:rPr>
                <w:lang w:val="en-AU" w:eastAsia="en-AU"/>
              </w:rPr>
              <w:t xml:space="preserve"> and for new applicants, the </w:t>
            </w:r>
            <w:r w:rsidR="006145A2" w:rsidRPr="005E3BA7">
              <w:rPr>
                <w:i/>
                <w:lang w:val="en-AU" w:eastAsia="en-AU"/>
              </w:rPr>
              <w:t>Domestic Purposes Benefit (Caregivers).</w:t>
            </w:r>
          </w:p>
          <w:p w14:paraId="4154D8F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14:paraId="6F14314D"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(replaced the </w:t>
            </w:r>
            <w:r w:rsidR="006145A2" w:rsidRPr="005E3BA7">
              <w:rPr>
                <w:i/>
                <w:lang w:val="en-AU" w:eastAsia="en-AU"/>
              </w:rPr>
              <w:t>Emergency Maintenance Allowance</w:t>
            </w:r>
            <w:r w:rsidR="006145A2" w:rsidRPr="005E3BA7">
              <w:rPr>
                <w:lang w:val="en-AU" w:eastAsia="en-AU"/>
              </w:rPr>
              <w:t>);</w:t>
            </w:r>
          </w:p>
          <w:p w14:paraId="74B4524D"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18-year-old</w:t>
            </w:r>
            <w:r w:rsidR="006145A2" w:rsidRPr="005E3BA7">
              <w:rPr>
                <w:lang w:val="en-AU" w:eastAsia="en-AU"/>
              </w:rPr>
              <w:t xml:space="preserve"> parents, including partners of main beneficiaries and teen dependants of a main beneficiary (replaced the </w:t>
            </w:r>
            <w:r w:rsidR="006145A2" w:rsidRPr="005E3BA7">
              <w:rPr>
                <w:i/>
                <w:lang w:val="en-AU" w:eastAsia="en-AU"/>
              </w:rPr>
              <w:t>Emergency Maintenance Allowance</w:t>
            </w:r>
            <w:r w:rsidR="006145A2" w:rsidRPr="005E3BA7">
              <w:rPr>
                <w:lang w:val="en-AU" w:eastAsia="en-AU"/>
              </w:rPr>
              <w:t xml:space="preserve">, </w:t>
            </w:r>
            <w:r w:rsidR="006145A2" w:rsidRPr="005E3BA7">
              <w:rPr>
                <w:i/>
                <w:lang w:val="en-AU" w:eastAsia="en-AU"/>
              </w:rPr>
              <w:t>Unemployment Benefit</w:t>
            </w:r>
            <w:r w:rsidR="006145A2" w:rsidRPr="005E3BA7">
              <w:rPr>
                <w:lang w:val="en-AU" w:eastAsia="en-AU"/>
              </w:rPr>
              <w:t xml:space="preserve"> and </w:t>
            </w:r>
            <w:r w:rsidR="006145A2" w:rsidRPr="005E3BA7">
              <w:rPr>
                <w:i/>
                <w:lang w:val="en-AU" w:eastAsia="en-AU"/>
              </w:rPr>
              <w:t>Domestic Purposes Benefit</w:t>
            </w:r>
            <w:r w:rsidR="006145A2" w:rsidRPr="005E3BA7">
              <w:rPr>
                <w:lang w:val="en-AU" w:eastAsia="en-AU"/>
              </w:rPr>
              <w:t>); and</w:t>
            </w:r>
          </w:p>
          <w:p w14:paraId="44C65393" w14:textId="77777777" w:rsidR="006145A2" w:rsidRPr="005E3BA7" w:rsidRDefault="00DF4AA7"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19-year-old</w:t>
            </w:r>
            <w:r w:rsidR="006145A2" w:rsidRPr="005E3BA7">
              <w:rPr>
                <w:lang w:val="en-AU" w:eastAsia="en-AU"/>
              </w:rPr>
              <w:t xml:space="preserve"> parents, where they were granted a </w:t>
            </w:r>
            <w:r w:rsidR="006145A2" w:rsidRPr="005E3BA7">
              <w:rPr>
                <w:i/>
                <w:lang w:val="en-AU" w:eastAsia="en-AU"/>
              </w:rPr>
              <w:t>Young Parent Payment</w:t>
            </w:r>
            <w:r w:rsidR="006145A2" w:rsidRPr="005E3BA7">
              <w:rPr>
                <w:lang w:val="en-AU" w:eastAsia="en-AU"/>
              </w:rPr>
              <w:t xml:space="preserve"> at age 18 and not yet had six months support.</w:t>
            </w:r>
          </w:p>
          <w:p w14:paraId="07811522" w14:textId="77777777" w:rsidR="006145A2" w:rsidRPr="005E3BA7" w:rsidRDefault="006145A2" w:rsidP="000644B5">
            <w:pPr>
              <w:autoSpaceDE w:val="0"/>
              <w:autoSpaceDN w:val="0"/>
              <w:adjustRightInd w:val="0"/>
              <w:jc w:val="both"/>
              <w:rPr>
                <w:b/>
                <w:lang w:val="en-AU" w:eastAsia="en-AU"/>
              </w:rPr>
            </w:pPr>
            <w:r w:rsidRPr="005E3BA7">
              <w:rPr>
                <w:b/>
                <w:lang w:val="en-AU" w:eastAsia="en-AU"/>
              </w:rPr>
              <w:t>Rates</w:t>
            </w:r>
          </w:p>
          <w:p w14:paraId="7E146DF3" w14:textId="77777777"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14:paraId="70CAF0BF" w14:textId="77777777"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16-17 years single with no dependent children: $170.80;</w:t>
            </w:r>
          </w:p>
          <w:p w14:paraId="3482B7C3" w14:textId="77777777"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couple, without children: $341.60 ($170.80 each);</w:t>
            </w:r>
          </w:p>
          <w:p w14:paraId="15D08EBB" w14:textId="77777777" w:rsidR="006145A2" w:rsidRPr="005E3BA7" w:rsidRDefault="006145A2" w:rsidP="00B53C6E">
            <w:pPr>
              <w:numPr>
                <w:ilvl w:val="0"/>
                <w:numId w:val="129"/>
              </w:numPr>
              <w:tabs>
                <w:tab w:val="clear" w:pos="720"/>
                <w:tab w:val="num" w:pos="162"/>
              </w:tabs>
              <w:autoSpaceDE w:val="0"/>
              <w:autoSpaceDN w:val="0"/>
              <w:adjustRightInd w:val="0"/>
              <w:spacing w:before="0"/>
              <w:ind w:left="227" w:hanging="227"/>
              <w:jc w:val="both"/>
              <w:rPr>
                <w:lang w:val="en-AU" w:eastAsia="en-AU"/>
              </w:rPr>
            </w:pPr>
            <w:r w:rsidRPr="005E3BA7">
              <w:rPr>
                <w:i/>
                <w:lang w:val="en-AU" w:eastAsia="en-AU"/>
              </w:rPr>
              <w:t>Young Parent Payment</w:t>
            </w:r>
            <w:r w:rsidRPr="005E3BA7">
              <w:rPr>
                <w:lang w:val="en-AU" w:eastAsia="en-AU"/>
              </w:rPr>
              <w:t>: 16-18 years, sole parent with one or more dependent children: ($293.58);</w:t>
            </w:r>
          </w:p>
          <w:p w14:paraId="7D005C12" w14:textId="77777777"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16-18 years, sole parent with one or more dependent children, living in parental home or supported by parents: ($136.64); and</w:t>
            </w:r>
          </w:p>
          <w:p w14:paraId="11D90AF7" w14:textId="77777777"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couple with children: $341.60 ($170.80 each).</w:t>
            </w:r>
          </w:p>
          <w:p w14:paraId="4E8652E9" w14:textId="77777777" w:rsidR="006145A2" w:rsidRPr="005E3BA7" w:rsidRDefault="006145A2" w:rsidP="000644B5">
            <w:pPr>
              <w:autoSpaceDE w:val="0"/>
              <w:autoSpaceDN w:val="0"/>
              <w:adjustRightInd w:val="0"/>
              <w:jc w:val="both"/>
              <w:rPr>
                <w:b/>
                <w:lang w:val="en-AU" w:eastAsia="en-AU"/>
              </w:rPr>
            </w:pPr>
            <w:r w:rsidRPr="005E3BA7">
              <w:rPr>
                <w:b/>
                <w:lang w:val="en-AU" w:eastAsia="en-AU"/>
              </w:rPr>
              <w:t>Payment</w:t>
            </w:r>
          </w:p>
          <w:p w14:paraId="1227A2C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Any remaining entitlement (including supplementary assistance) was loaded onto a payment card that could be used at a approved supplier.</w:t>
            </w:r>
          </w:p>
          <w:p w14:paraId="159CF9AD" w14:textId="77777777" w:rsidR="006145A2" w:rsidRPr="005E3BA7" w:rsidRDefault="006145A2" w:rsidP="000644B5">
            <w:pPr>
              <w:autoSpaceDE w:val="0"/>
              <w:autoSpaceDN w:val="0"/>
              <w:adjustRightInd w:val="0"/>
              <w:jc w:val="both"/>
              <w:rPr>
                <w:b/>
                <w:lang w:val="en-AU" w:eastAsia="en-AU"/>
              </w:rPr>
            </w:pPr>
            <w:r w:rsidRPr="005E3BA7">
              <w:rPr>
                <w:b/>
                <w:lang w:val="en-AU" w:eastAsia="en-AU"/>
              </w:rPr>
              <w:lastRenderedPageBreak/>
              <w:t>Other Income</w:t>
            </w:r>
          </w:p>
          <w:p w14:paraId="4223109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(ie income exceeded $253.13).</w:t>
            </w:r>
          </w:p>
          <w:p w14:paraId="5640CAF8" w14:textId="77777777"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14:paraId="0EB782EF"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14:paraId="3126C173"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in full-time education or training or work-based training and working towards at least NCEA Level Two or equivalent;</w:t>
            </w:r>
          </w:p>
          <w:p w14:paraId="36D81C37"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budgeting programme; and</w:t>
            </w:r>
          </w:p>
          <w:p w14:paraId="1BBF2FBE" w14:textId="77777777"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parenting programme of at least 6 months, if a teen parent.</w:t>
            </w:r>
          </w:p>
          <w:p w14:paraId="109743A0" w14:textId="77777777"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14:paraId="1609FC10" w14:textId="77777777"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14:paraId="1817A85D"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week on completion of six months continued participation and achievement in education, training or work-based training.</w:t>
            </w:r>
          </w:p>
          <w:p w14:paraId="5EA2B440" w14:textId="77777777"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14:paraId="22E9EB7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14:paraId="02FC1E5D" w14:textId="77777777"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14:paraId="1D25843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14:paraId="434F09A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beneficiary received the ‘no dependants’ rate of main benefit, if that dependant was their only dependant.</w:t>
            </w:r>
          </w:p>
          <w:p w14:paraId="4A3329C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w:t>
            </w:r>
            <w:r w:rsidRPr="005E3BA7">
              <w:rPr>
                <w:lang w:val="en-AU" w:eastAsia="en-AU"/>
              </w:rPr>
              <w:lastRenderedPageBreak/>
              <w:t xml:space="preserve">eligible to claim a </w:t>
            </w:r>
            <w:r w:rsidRPr="005E3BA7">
              <w:rPr>
                <w:i/>
                <w:lang w:val="en-AU" w:eastAsia="en-AU"/>
              </w:rPr>
              <w:t>Family Tax Credit</w:t>
            </w:r>
            <w:r w:rsidRPr="005E3BA7">
              <w:rPr>
                <w:lang w:val="en-AU" w:eastAsia="en-AU"/>
              </w:rPr>
              <w:t xml:space="preserve"> for that young person.</w:t>
            </w:r>
          </w:p>
          <w:p w14:paraId="27D7BC9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were obligated to, be in education, training or work-based training, undertake a budgeting programme or undertake a parenting programme (if a teen parent).  Support was provided from service providers to help them comply with their obligations, manage their income and help them get childcare.</w:t>
            </w:r>
          </w:p>
          <w:p w14:paraId="1A6BF21C" w14:textId="77777777"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14:paraId="4C1278FD" w14:textId="77777777" w:rsidTr="007C2CDB">
        <w:tc>
          <w:tcPr>
            <w:tcW w:w="1928" w:type="dxa"/>
          </w:tcPr>
          <w:p w14:paraId="7446DBB8" w14:textId="77777777" w:rsidR="006145A2" w:rsidRPr="005E3BA7" w:rsidRDefault="006145A2" w:rsidP="00246E36">
            <w:r w:rsidRPr="005E3BA7">
              <w:lastRenderedPageBreak/>
              <w:t>20 August 2012</w:t>
            </w:r>
          </w:p>
        </w:tc>
        <w:tc>
          <w:tcPr>
            <w:tcW w:w="3232" w:type="dxa"/>
            <w:shd w:val="clear" w:color="auto" w:fill="DAEEF3" w:themeFill="accent5" w:themeFillTint="33"/>
          </w:tcPr>
          <w:p w14:paraId="5D681754" w14:textId="77777777"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9740" w:type="dxa"/>
          </w:tcPr>
          <w:p w14:paraId="7D53EA8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14:paraId="1758FDEF" w14:textId="77777777"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14:paraId="369FC088" w14:textId="77777777" w:rsidTr="007C2CDB">
        <w:tc>
          <w:tcPr>
            <w:tcW w:w="1928" w:type="dxa"/>
          </w:tcPr>
          <w:p w14:paraId="7BB86077" w14:textId="77777777" w:rsidR="006145A2" w:rsidRPr="005E3BA7" w:rsidRDefault="006145A2" w:rsidP="00246E36">
            <w:r w:rsidRPr="005E3BA7">
              <w:t>20 August 2012</w:t>
            </w:r>
          </w:p>
        </w:tc>
        <w:tc>
          <w:tcPr>
            <w:tcW w:w="3232" w:type="dxa"/>
            <w:shd w:val="clear" w:color="auto" w:fill="DAEEF3" w:themeFill="accent5" w:themeFillTint="33"/>
          </w:tcPr>
          <w:p w14:paraId="6B59BE46" w14:textId="77777777"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9740" w:type="dxa"/>
          </w:tcPr>
          <w:p w14:paraId="6CE565CF" w14:textId="77777777"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4"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14:paraId="377FA312" w14:textId="77777777"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14:paraId="3E1B18C4" w14:textId="77777777" w:rsidTr="007C2CDB">
        <w:tc>
          <w:tcPr>
            <w:tcW w:w="1928" w:type="dxa"/>
          </w:tcPr>
          <w:p w14:paraId="29A9F6D4" w14:textId="77777777" w:rsidR="006145A2" w:rsidRPr="005E3BA7" w:rsidRDefault="006145A2" w:rsidP="00246E36">
            <w:pPr>
              <w:rPr>
                <w:highlight w:val="yellow"/>
              </w:rPr>
            </w:pPr>
            <w:r w:rsidRPr="005E3BA7">
              <w:t xml:space="preserve">20 August 2012 </w:t>
            </w:r>
          </w:p>
        </w:tc>
        <w:tc>
          <w:tcPr>
            <w:tcW w:w="3232" w:type="dxa"/>
            <w:shd w:val="clear" w:color="auto" w:fill="DAEEF3" w:themeFill="accent5" w:themeFillTint="33"/>
          </w:tcPr>
          <w:p w14:paraId="786ED930" w14:textId="77777777" w:rsidR="006145A2" w:rsidRPr="005E3BA7" w:rsidRDefault="006145A2" w:rsidP="00D57076">
            <w:pPr>
              <w:rPr>
                <w:b/>
              </w:rPr>
            </w:pPr>
            <w:r w:rsidRPr="005E3BA7">
              <w:rPr>
                <w:b/>
              </w:rPr>
              <w:t>Guaranteed Childcare Assistance Payment for teen parents</w:t>
            </w:r>
          </w:p>
        </w:tc>
        <w:tc>
          <w:tcPr>
            <w:tcW w:w="9740" w:type="dxa"/>
          </w:tcPr>
          <w:p w14:paraId="4F8EECC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w:t>
            </w:r>
            <w:r w:rsidR="00DF4AA7" w:rsidRPr="005E3BA7">
              <w:rPr>
                <w:lang w:val="en-AU" w:eastAsia="en-AU"/>
              </w:rPr>
              <w:t>16-18-year</w:t>
            </w:r>
            <w:r w:rsidRPr="005E3BA7">
              <w:rPr>
                <w:lang w:val="en-AU" w:eastAsia="en-AU"/>
              </w:rPr>
              <w:t xml:space="preserve"> old parents with children under the age of five years. </w:t>
            </w:r>
          </w:p>
          <w:p w14:paraId="391EE00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w:t>
            </w:r>
            <w:r w:rsidR="00DF4AA7" w:rsidRPr="005E3BA7">
              <w:rPr>
                <w:lang w:val="en-AU" w:eastAsia="en-AU"/>
              </w:rPr>
              <w:t>Obligations (</w:t>
            </w:r>
            <w:r w:rsidRPr="005E3BA7">
              <w:rPr>
                <w:lang w:val="en-AU" w:eastAsia="en-AU"/>
              </w:rPr>
              <w:t xml:space="preserve">including </w:t>
            </w:r>
            <w:r w:rsidR="00DF4AA7" w:rsidRPr="005E3BA7">
              <w:rPr>
                <w:lang w:val="en-AU" w:eastAsia="en-AU"/>
              </w:rPr>
              <w:t>19-year-old</w:t>
            </w:r>
            <w:r w:rsidRPr="005E3BA7">
              <w:rPr>
                <w:lang w:val="en-AU" w:eastAsia="en-AU"/>
              </w:rPr>
              <w:t xml:space="preserve">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14:paraId="7084E319"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payment was for up to $6 per hour, for up to 50 hours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14:paraId="35093AA2" w14:textId="77777777"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w:t>
            </w:r>
            <w:r w:rsidRPr="005E3BA7">
              <w:rPr>
                <w:lang w:val="en-AU" w:eastAsia="en-AU"/>
              </w:rPr>
              <w:lastRenderedPageBreak/>
              <w:t>being paid or 20 hours free ECE was being received for the child, for the same hours.</w:t>
            </w:r>
          </w:p>
        </w:tc>
      </w:tr>
      <w:tr w:rsidR="006145A2" w:rsidRPr="005E3BA7" w14:paraId="5359D410" w14:textId="77777777" w:rsidTr="007C2CDB">
        <w:tc>
          <w:tcPr>
            <w:tcW w:w="1928" w:type="dxa"/>
          </w:tcPr>
          <w:p w14:paraId="3091EEB8" w14:textId="77777777" w:rsidR="006145A2" w:rsidRPr="005E3BA7" w:rsidRDefault="006145A2" w:rsidP="00246E36">
            <w:pPr>
              <w:rPr>
                <w:highlight w:val="yellow"/>
              </w:rPr>
            </w:pPr>
            <w:r w:rsidRPr="005E3BA7">
              <w:lastRenderedPageBreak/>
              <w:t>20 August 2012</w:t>
            </w:r>
          </w:p>
        </w:tc>
        <w:tc>
          <w:tcPr>
            <w:tcW w:w="3232" w:type="dxa"/>
            <w:shd w:val="clear" w:color="auto" w:fill="DAEEF3" w:themeFill="accent5" w:themeFillTint="33"/>
          </w:tcPr>
          <w:p w14:paraId="697FE8AD" w14:textId="77777777" w:rsidR="006145A2" w:rsidRPr="005E3BA7" w:rsidRDefault="006145A2" w:rsidP="00D57076">
            <w:pPr>
              <w:rPr>
                <w:b/>
              </w:rPr>
            </w:pPr>
            <w:r w:rsidRPr="005E3BA7">
              <w:rPr>
                <w:b/>
              </w:rPr>
              <w:t>Special Needs Grants to assist with the cost of long-acting reversible contraception</w:t>
            </w:r>
          </w:p>
        </w:tc>
        <w:tc>
          <w:tcPr>
            <w:tcW w:w="9740" w:type="dxa"/>
          </w:tcPr>
          <w:p w14:paraId="6B0E1AE6" w14:textId="77777777" w:rsidR="006145A2" w:rsidRPr="005E3BA7" w:rsidRDefault="006145A2" w:rsidP="000644B5">
            <w:pPr>
              <w:ind w:left="21"/>
              <w:jc w:val="both"/>
              <w:rPr>
                <w:lang w:val="en-AU" w:eastAsia="en-AU"/>
              </w:rPr>
            </w:pPr>
            <w:r w:rsidRPr="005E3BA7">
              <w:rPr>
                <w:lang w:val="en-AU" w:eastAsia="en-AU"/>
              </w:rPr>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14:paraId="172AD288" w14:textId="77777777" w:rsidR="006145A2" w:rsidRPr="005E3BA7" w:rsidRDefault="006145A2" w:rsidP="004970EE">
            <w:pPr>
              <w:pStyle w:val="Chronologybullet2"/>
            </w:pPr>
            <w:r w:rsidRPr="005E3BA7">
              <w:t xml:space="preserve">receiving </w:t>
            </w:r>
            <w:r w:rsidRPr="00CA3744">
              <w:rPr>
                <w:i/>
              </w:rPr>
              <w:t>Young Parent Payment</w:t>
            </w:r>
            <w:r w:rsidRPr="005E3BA7">
              <w:t xml:space="preserve"> or </w:t>
            </w:r>
            <w:r w:rsidRPr="00CA3744">
              <w:rPr>
                <w:i/>
              </w:rPr>
              <w:t>Youth Payment</w:t>
            </w:r>
            <w:r w:rsidRPr="005E3BA7">
              <w:t>; or</w:t>
            </w:r>
          </w:p>
          <w:p w14:paraId="60DB7150" w14:textId="77777777"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14:paraId="5D96F5F5" w14:textId="77777777" w:rsidR="006145A2" w:rsidRPr="005E3BA7" w:rsidRDefault="006145A2" w:rsidP="00CA3744">
            <w:pPr>
              <w:pStyle w:val="Bullet2"/>
              <w:spacing w:before="0"/>
            </w:pPr>
            <w:r w:rsidRPr="00CA3744">
              <w:rPr>
                <w:i/>
              </w:rPr>
              <w:t>Emergency Benefit</w:t>
            </w:r>
            <w:r w:rsidRPr="005E3BA7">
              <w:t>;</w:t>
            </w:r>
          </w:p>
          <w:p w14:paraId="0366A76D" w14:textId="77777777" w:rsidR="006145A2" w:rsidRPr="005E3BA7" w:rsidRDefault="006145A2" w:rsidP="00CA3744">
            <w:pPr>
              <w:pStyle w:val="Bullet2"/>
              <w:spacing w:before="0"/>
            </w:pPr>
            <w:r w:rsidRPr="00CA3744">
              <w:rPr>
                <w:i/>
              </w:rPr>
              <w:t>Invalids Benefit</w:t>
            </w:r>
            <w:r w:rsidRPr="005E3BA7">
              <w:t>;</w:t>
            </w:r>
          </w:p>
          <w:p w14:paraId="1431B7E6" w14:textId="77777777" w:rsidR="006145A2" w:rsidRPr="005E3BA7" w:rsidRDefault="006145A2" w:rsidP="00CA3744">
            <w:pPr>
              <w:pStyle w:val="Bullet2"/>
              <w:spacing w:before="0"/>
            </w:pPr>
            <w:r w:rsidRPr="00CA3744">
              <w:rPr>
                <w:i/>
              </w:rPr>
              <w:t>Sickness Benefit</w:t>
            </w:r>
            <w:r w:rsidRPr="005E3BA7">
              <w:t>;</w:t>
            </w:r>
          </w:p>
          <w:p w14:paraId="5268A7FA" w14:textId="77777777" w:rsidR="006145A2" w:rsidRPr="005E3BA7" w:rsidRDefault="006145A2" w:rsidP="00CA3744">
            <w:pPr>
              <w:pStyle w:val="Bullet2"/>
              <w:spacing w:before="0"/>
            </w:pPr>
            <w:r w:rsidRPr="00CA3744">
              <w:rPr>
                <w:i/>
              </w:rPr>
              <w:t>Unemployment Benefit</w:t>
            </w:r>
            <w:r w:rsidRPr="005E3BA7">
              <w:t>;</w:t>
            </w:r>
          </w:p>
          <w:p w14:paraId="14010F38" w14:textId="77777777"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14:paraId="07B19251" w14:textId="77777777" w:rsidR="006145A2" w:rsidRPr="005E3BA7" w:rsidRDefault="006145A2" w:rsidP="00CA3744">
            <w:pPr>
              <w:pStyle w:val="Bullet2"/>
              <w:spacing w:before="0"/>
            </w:pPr>
            <w:r w:rsidRPr="00CA3744">
              <w:rPr>
                <w:i/>
              </w:rPr>
              <w:t>Veteran’s Pension</w:t>
            </w:r>
            <w:r w:rsidRPr="005E3BA7">
              <w:t xml:space="preserve"> (included as a non-qualified spouse or partner).</w:t>
            </w:r>
          </w:p>
          <w:p w14:paraId="4246DF07" w14:textId="77777777"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14:paraId="33E6F2D3"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14:paraId="3DFE55FB" w14:textId="1AEAC822" w:rsidR="006145A2" w:rsidRPr="005E3BA7" w:rsidRDefault="006145A2" w:rsidP="000644B5">
            <w:pPr>
              <w:autoSpaceDE w:val="0"/>
              <w:autoSpaceDN w:val="0"/>
              <w:adjustRightInd w:val="0"/>
              <w:jc w:val="both"/>
              <w:rPr>
                <w:lang w:val="en-AU" w:eastAsia="en-AU"/>
              </w:rPr>
            </w:pPr>
            <w:r w:rsidRPr="005E3BA7">
              <w:rPr>
                <w:lang w:val="en-AU" w:eastAsia="en-AU"/>
              </w:rPr>
              <w:t>The Grants were non-</w:t>
            </w:r>
            <w:r w:rsidR="00DF4AA7"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6135430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14:paraId="4156D8CE" w14:textId="77777777" w:rsidTr="007C2CDB">
        <w:tc>
          <w:tcPr>
            <w:tcW w:w="1928" w:type="dxa"/>
          </w:tcPr>
          <w:p w14:paraId="38294633" w14:textId="77777777" w:rsidR="006145A2" w:rsidRPr="005E3BA7" w:rsidRDefault="006145A2" w:rsidP="00246E36">
            <w:r w:rsidRPr="005E3BA7">
              <w:t>28 August 2012</w:t>
            </w:r>
          </w:p>
        </w:tc>
        <w:tc>
          <w:tcPr>
            <w:tcW w:w="3232" w:type="dxa"/>
            <w:shd w:val="clear" w:color="auto" w:fill="DAEEF3" w:themeFill="accent5" w:themeFillTint="33"/>
          </w:tcPr>
          <w:p w14:paraId="2276EAF2" w14:textId="77777777" w:rsidR="006145A2" w:rsidRPr="005E3BA7" w:rsidRDefault="006145A2" w:rsidP="00D57076">
            <w:pPr>
              <w:rPr>
                <w:b/>
              </w:rPr>
            </w:pPr>
            <w:r w:rsidRPr="005E3BA7">
              <w:rPr>
                <w:b/>
              </w:rPr>
              <w:t>Pre-employment drug tests for beneficiaries</w:t>
            </w:r>
          </w:p>
        </w:tc>
        <w:tc>
          <w:tcPr>
            <w:tcW w:w="9740" w:type="dxa"/>
          </w:tcPr>
          <w:p w14:paraId="47200647" w14:textId="77777777"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Ministry of Social Development</w:t>
            </w:r>
            <w:r w:rsidRPr="005E3BA7">
              <w:rPr>
                <w:lang w:eastAsia="en-AU"/>
              </w:rPr>
              <w:t xml:space="preserve"> required drug tests).</w:t>
            </w:r>
          </w:p>
          <w:p w14:paraId="329DACC2" w14:textId="77777777"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w:t>
            </w:r>
            <w:r w:rsidR="00DF4AA7" w:rsidRPr="005E3BA7">
              <w:rPr>
                <w:lang w:eastAsia="en-AU"/>
              </w:rPr>
              <w:t xml:space="preserve">of </w:t>
            </w:r>
            <w:r w:rsidR="00DF4AA7">
              <w:rPr>
                <w:lang w:eastAsia="en-AU"/>
              </w:rPr>
              <w:t xml:space="preserve">the </w:t>
            </w:r>
            <w:r w:rsidR="00DF4AA7" w:rsidRPr="005E3BA7">
              <w:rPr>
                <w:lang w:eastAsia="en-AU"/>
              </w:rPr>
              <w:t>drug</w:t>
            </w:r>
            <w:r w:rsidRPr="005E3BA7">
              <w:rPr>
                <w:lang w:eastAsia="en-AU"/>
              </w:rPr>
              <w:t xml:space="preserve"> test for test failures and for beneficiaries who fail</w:t>
            </w:r>
            <w:r w:rsidR="00DF4AA7">
              <w:rPr>
                <w:lang w:eastAsia="en-AU"/>
              </w:rPr>
              <w:t>ed</w:t>
            </w:r>
            <w:r w:rsidRPr="005E3BA7">
              <w:rPr>
                <w:lang w:eastAsia="en-AU"/>
              </w:rPr>
              <w:t xml:space="preserve"> a drug test, the cost of the test would be recovered from their benefit.</w:t>
            </w:r>
          </w:p>
          <w:p w14:paraId="65F95595" w14:textId="77777777"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until they </w:t>
            </w:r>
            <w:r w:rsidRPr="005E3BA7">
              <w:rPr>
                <w:lang w:eastAsia="en-AU"/>
              </w:rPr>
              <w:lastRenderedPageBreak/>
              <w:t xml:space="preserve">agreed to provide a ‘clean’ drug test within 30 days.  If they did not do this, their benefit would be cancelled. </w:t>
            </w:r>
          </w:p>
          <w:p w14:paraId="29551D6E" w14:textId="77777777" w:rsidR="006145A2" w:rsidRPr="005E3BA7" w:rsidRDefault="006145A2" w:rsidP="000644B5">
            <w:pPr>
              <w:jc w:val="both"/>
              <w:rPr>
                <w:lang w:eastAsia="en-AU"/>
              </w:rPr>
            </w:pPr>
            <w:r w:rsidRPr="005E3BA7">
              <w:rPr>
                <w:lang w:eastAsia="en-AU"/>
              </w:rPr>
              <w:t>Beneficiaries with drug addiction would be assisted to get help in addressing their dependency and those on some prescribed medications would be exempt from the drug testing policy.</w:t>
            </w:r>
          </w:p>
        </w:tc>
      </w:tr>
      <w:tr w:rsidR="004B6316" w:rsidRPr="005E3BA7" w14:paraId="7563755B" w14:textId="77777777" w:rsidTr="007C2CDB">
        <w:tc>
          <w:tcPr>
            <w:tcW w:w="1928" w:type="dxa"/>
          </w:tcPr>
          <w:p w14:paraId="3BC83A7E" w14:textId="77777777" w:rsidR="004B6316" w:rsidRPr="005E3BA7" w:rsidRDefault="004B6316" w:rsidP="00246E36">
            <w:r>
              <w:lastRenderedPageBreak/>
              <w:t>28 August 2012</w:t>
            </w:r>
          </w:p>
        </w:tc>
        <w:tc>
          <w:tcPr>
            <w:tcW w:w="3232" w:type="dxa"/>
            <w:shd w:val="clear" w:color="auto" w:fill="DAEEF3" w:themeFill="accent5" w:themeFillTint="33"/>
          </w:tcPr>
          <w:p w14:paraId="0B78BD95" w14:textId="77777777"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9740" w:type="dxa"/>
          </w:tcPr>
          <w:p w14:paraId="320DAD62" w14:textId="77777777"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14:paraId="51C1618A" w14:textId="77777777" w:rsidR="004B6316" w:rsidRDefault="004B6316" w:rsidP="000644B5">
            <w:pPr>
              <w:jc w:val="both"/>
              <w:rPr>
                <w:lang w:eastAsia="en-AU"/>
              </w:rPr>
            </w:pPr>
            <w:r>
              <w:rPr>
                <w:lang w:eastAsia="en-AU"/>
              </w:rPr>
              <w:t>The paper set out a comprehensive set of actions for addressing child poverty.  These included:</w:t>
            </w:r>
          </w:p>
          <w:p w14:paraId="02C7DC47" w14:textId="77777777" w:rsidR="004B6316" w:rsidRDefault="00395AB8" w:rsidP="00395AB8">
            <w:pPr>
              <w:pStyle w:val="Chronologybullet2"/>
            </w:pPr>
            <w:r>
              <w:t>a</w:t>
            </w:r>
            <w:r w:rsidR="004B6316">
              <w:t xml:space="preserve"> standard approach for measuring child poverty</w:t>
            </w:r>
            <w:r>
              <w:t>, by which progress toward targets can be measured;</w:t>
            </w:r>
          </w:p>
          <w:p w14:paraId="485A4DE9" w14:textId="77777777"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14:paraId="4B6BAD60" w14:textId="77777777" w:rsidR="00395AB8" w:rsidRDefault="00395AB8" w:rsidP="00395AB8">
            <w:pPr>
              <w:pStyle w:val="Chronologybullet2"/>
            </w:pPr>
            <w:r>
              <w:t xml:space="preserve">a series of improvements to </w:t>
            </w:r>
            <w:r w:rsidRPr="00395AB8">
              <w:rPr>
                <w:i/>
              </w:rPr>
              <w:t>Family Assistance Programmes</w:t>
            </w:r>
            <w:r>
              <w:t>, including:</w:t>
            </w:r>
          </w:p>
          <w:p w14:paraId="7CE72286" w14:textId="77777777" w:rsidR="00395AB8" w:rsidRDefault="00395AB8" w:rsidP="00395AB8">
            <w:pPr>
              <w:pStyle w:val="Bullet2"/>
              <w:spacing w:before="0"/>
            </w:pPr>
            <w:r>
              <w:t xml:space="preserve">passing on </w:t>
            </w:r>
            <w:r w:rsidRPr="00395AB8">
              <w:rPr>
                <w:i/>
              </w:rPr>
              <w:t>Child Support</w:t>
            </w:r>
            <w:r>
              <w:t xml:space="preserve"> to custodial parents who receive a </w:t>
            </w:r>
            <w:r w:rsidRPr="00395AB8">
              <w:rPr>
                <w:i/>
              </w:rPr>
              <w:t>Social Security Benefit</w:t>
            </w:r>
            <w:r>
              <w:t>;</w:t>
            </w:r>
          </w:p>
          <w:p w14:paraId="4A24690A" w14:textId="77777777"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14:paraId="71DE6FEF" w14:textId="77777777"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14:paraId="7D7912B7" w14:textId="77777777" w:rsidR="00395AB8" w:rsidRDefault="00395AB8" w:rsidP="00395AB8">
            <w:pPr>
              <w:pStyle w:val="Bullet2"/>
              <w:spacing w:before="0"/>
            </w:pPr>
            <w:r>
              <w:t xml:space="preserve">review of all child-related benefit rates, including the </w:t>
            </w:r>
            <w:r w:rsidRPr="00395AB8">
              <w:rPr>
                <w:i/>
              </w:rPr>
              <w:t>In Work Tax Credit</w:t>
            </w:r>
            <w:r>
              <w:t>.</w:t>
            </w:r>
          </w:p>
          <w:p w14:paraId="28CFF017" w14:textId="77777777" w:rsidR="00395AB8" w:rsidRDefault="00395AB8" w:rsidP="00395AB8">
            <w:pPr>
              <w:pStyle w:val="Chronologybullet2"/>
            </w:pPr>
            <w:r>
              <w:t>supporting parents into work, while balancing the needs of children against the desire and practicality of paid employment;</w:t>
            </w:r>
          </w:p>
          <w:p w14:paraId="4C3A74B4" w14:textId="77777777" w:rsidR="00395AB8" w:rsidRDefault="00395AB8" w:rsidP="00395AB8">
            <w:pPr>
              <w:pStyle w:val="Chronologybullet2"/>
            </w:pPr>
            <w:r>
              <w:t xml:space="preserve">specific and </w:t>
            </w:r>
            <w:r w:rsidR="00CA3744">
              <w:t>well-targeted</w:t>
            </w:r>
            <w:r>
              <w:t xml:space="preserve"> measures for Mäori and Pasifika families;</w:t>
            </w:r>
          </w:p>
          <w:p w14:paraId="799BE8C4" w14:textId="77777777" w:rsidR="00395AB8" w:rsidRDefault="00395AB8" w:rsidP="00395AB8">
            <w:pPr>
              <w:pStyle w:val="Chronologybullet2"/>
            </w:pPr>
            <w:r>
              <w:t>extension of home insulation programmes and heating subsidies targeted to poor families;</w:t>
            </w:r>
          </w:p>
          <w:p w14:paraId="6D3D9D10" w14:textId="77777777" w:rsidR="00395AB8" w:rsidRDefault="00395AB8" w:rsidP="00395AB8">
            <w:pPr>
              <w:pStyle w:val="Chronologybullet2"/>
            </w:pPr>
            <w:r>
              <w:t>warrant of fitness for all rental properties (including state housing)</w:t>
            </w:r>
            <w:r w:rsidR="00E01343">
              <w:t xml:space="preserve">; </w:t>
            </w:r>
          </w:p>
          <w:p w14:paraId="6FBF645F" w14:textId="77777777"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14:paraId="1C7A9091" w14:textId="77777777" w:rsidR="00E01343" w:rsidRDefault="00E01343" w:rsidP="00395AB8">
            <w:pPr>
              <w:pStyle w:val="Chronologybullet2"/>
            </w:pPr>
            <w:r>
              <w:t xml:space="preserve">changes to health policy to ensure that children living in poverty receive the services they need; </w:t>
            </w:r>
          </w:p>
          <w:p w14:paraId="2508CE7D" w14:textId="77777777"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14:paraId="5DE653A5" w14:textId="77777777" w:rsidR="00E01343" w:rsidRDefault="00E01343" w:rsidP="00395AB8">
            <w:pPr>
              <w:pStyle w:val="Chronologybullet2"/>
            </w:pPr>
            <w:r>
              <w:t>a series of initiatives to enhance the ability of communities to support children and mitigate the impact of child poverty.</w:t>
            </w:r>
          </w:p>
          <w:p w14:paraId="6823D0A8" w14:textId="77777777" w:rsidR="00E01343" w:rsidRDefault="00E01343" w:rsidP="000644B5">
            <w:pPr>
              <w:jc w:val="both"/>
              <w:rPr>
                <w:lang w:eastAsia="en-AU"/>
              </w:rPr>
            </w:pPr>
            <w:r>
              <w:rPr>
                <w:lang w:eastAsia="en-AU"/>
              </w:rPr>
              <w:t>Feedback was sought by 12 October 2012 on the following questions:</w:t>
            </w:r>
          </w:p>
          <w:p w14:paraId="4108B691" w14:textId="77777777" w:rsidR="00E01343" w:rsidRDefault="00CA3744" w:rsidP="00CA3744">
            <w:pPr>
              <w:pStyle w:val="Chronologybullet2"/>
            </w:pPr>
            <w:r>
              <w:t>which proposals will be effective in reducing child poverty;</w:t>
            </w:r>
          </w:p>
          <w:p w14:paraId="0650A3FC" w14:textId="77777777" w:rsidR="00CA3744" w:rsidRDefault="00CA3744" w:rsidP="00CA3744">
            <w:pPr>
              <w:pStyle w:val="Chronologybullet2"/>
            </w:pPr>
            <w:r>
              <w:t>which proposals are less likely to be effective;</w:t>
            </w:r>
          </w:p>
          <w:p w14:paraId="5EAF9CB6" w14:textId="77777777" w:rsidR="00CA3744" w:rsidRDefault="00CA3744" w:rsidP="00CA3744">
            <w:pPr>
              <w:pStyle w:val="Chronologybullet2"/>
            </w:pPr>
            <w:r>
              <w:t>what are the most important proposals to reduce child poverty;</w:t>
            </w:r>
          </w:p>
          <w:p w14:paraId="121BEBBB" w14:textId="77777777" w:rsidR="00CA3744" w:rsidRDefault="00CA3744" w:rsidP="00CA3744">
            <w:pPr>
              <w:pStyle w:val="Chronologybullet2"/>
            </w:pPr>
            <w:r>
              <w:t>what needs to be done first and why; and</w:t>
            </w:r>
          </w:p>
          <w:p w14:paraId="542F10D7" w14:textId="77777777" w:rsidR="00CA3744" w:rsidRDefault="00CA3744" w:rsidP="00CA3744">
            <w:pPr>
              <w:pStyle w:val="Chronologybullet2"/>
            </w:pPr>
            <w:r>
              <w:lastRenderedPageBreak/>
              <w:t>what is missing from the package?</w:t>
            </w:r>
          </w:p>
          <w:p w14:paraId="2CA5F2E1" w14:textId="77777777" w:rsidR="004B6316" w:rsidRPr="005E3BA7" w:rsidRDefault="004B6316" w:rsidP="000644B5">
            <w:pPr>
              <w:jc w:val="both"/>
              <w:rPr>
                <w:lang w:eastAsia="en-AU"/>
              </w:rPr>
            </w:pPr>
            <w:r>
              <w:rPr>
                <w:lang w:eastAsia="en-AU"/>
              </w:rPr>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14:paraId="1E8D2ED6" w14:textId="77777777" w:rsidTr="007C2CDB">
        <w:tc>
          <w:tcPr>
            <w:tcW w:w="1928" w:type="dxa"/>
          </w:tcPr>
          <w:p w14:paraId="039A192D" w14:textId="77777777" w:rsidR="006145A2" w:rsidRPr="005E3BA7" w:rsidRDefault="006145A2" w:rsidP="00246E36">
            <w:pPr>
              <w:rPr>
                <w:highlight w:val="yellow"/>
              </w:rPr>
            </w:pPr>
            <w:r w:rsidRPr="005E3BA7">
              <w:lastRenderedPageBreak/>
              <w:t>1 September 2012</w:t>
            </w:r>
          </w:p>
        </w:tc>
        <w:tc>
          <w:tcPr>
            <w:tcW w:w="3232" w:type="dxa"/>
            <w:shd w:val="clear" w:color="auto" w:fill="DAEEF3" w:themeFill="accent5" w:themeFillTint="33"/>
          </w:tcPr>
          <w:p w14:paraId="49C4833A" w14:textId="77777777" w:rsidR="006145A2" w:rsidRPr="005E3BA7" w:rsidRDefault="006145A2" w:rsidP="00D57076">
            <w:pPr>
              <w:rPr>
                <w:b/>
              </w:rPr>
            </w:pPr>
            <w:r w:rsidRPr="005E3BA7">
              <w:rPr>
                <w:b/>
              </w:rPr>
              <w:t>Student Loan Scheme:  Interest-free loans for borrowers working overseas with an approved charitable organisation</w:t>
            </w:r>
          </w:p>
        </w:tc>
        <w:tc>
          <w:tcPr>
            <w:tcW w:w="9740" w:type="dxa"/>
          </w:tcPr>
          <w:p w14:paraId="12EB2489" w14:textId="77777777"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14:paraId="61E554CA" w14:textId="77777777"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r w:rsidRPr="005E3BA7">
              <w:rPr>
                <w:i/>
                <w:lang w:eastAsia="en-AU"/>
              </w:rPr>
              <w:t>Troppodoc Charitable Trust</w:t>
            </w:r>
            <w:r w:rsidRPr="005E3BA7">
              <w:rPr>
                <w:lang w:eastAsia="en-AU"/>
              </w:rPr>
              <w:t>.</w:t>
            </w:r>
          </w:p>
          <w:p w14:paraId="35F2ABFD" w14:textId="77777777" w:rsidR="006145A2" w:rsidRPr="005E3BA7" w:rsidRDefault="006145A2" w:rsidP="000644B5">
            <w:pPr>
              <w:jc w:val="both"/>
              <w:rPr>
                <w:lang w:val="en-AU" w:eastAsia="en-AU"/>
              </w:rPr>
            </w:pPr>
            <w:r w:rsidRPr="005E3BA7">
              <w:rPr>
                <w:lang w:eastAsia="en-AU"/>
              </w:rPr>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5" w:history="1">
              <w:r w:rsidRPr="005E3BA7">
                <w:rPr>
                  <w:lang w:val="en-AU" w:eastAsia="en-AU"/>
                </w:rPr>
                <w:t>approved charitable organisation</w:t>
              </w:r>
            </w:hyperlink>
            <w:r w:rsidRPr="005E3BA7">
              <w:rPr>
                <w:lang w:val="en-AU" w:eastAsia="en-AU"/>
              </w:rPr>
              <w:t>. The charity or organisation must have been an approved charitable organisation.</w:t>
            </w:r>
          </w:p>
          <w:p w14:paraId="39BCE440" w14:textId="77777777" w:rsidR="006145A2" w:rsidRPr="005E3BA7" w:rsidRDefault="006145A2" w:rsidP="000644B5">
            <w:pPr>
              <w:jc w:val="both"/>
              <w:rPr>
                <w:lang w:eastAsia="en-AU"/>
              </w:rPr>
            </w:pPr>
            <w:r w:rsidRPr="005E3BA7">
              <w:rPr>
                <w:lang w:eastAsia="en-AU"/>
              </w:rPr>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14:paraId="75B626E9" w14:textId="77777777" w:rsidTr="007C2CDB">
        <w:tc>
          <w:tcPr>
            <w:tcW w:w="1928" w:type="dxa"/>
          </w:tcPr>
          <w:p w14:paraId="294A9B70" w14:textId="77777777" w:rsidR="006145A2" w:rsidRPr="005E3BA7" w:rsidRDefault="006145A2" w:rsidP="00246E36">
            <w:r w:rsidRPr="005E3BA7">
              <w:t>7 September 2012</w:t>
            </w:r>
          </w:p>
        </w:tc>
        <w:tc>
          <w:tcPr>
            <w:tcW w:w="3232" w:type="dxa"/>
            <w:shd w:val="clear" w:color="auto" w:fill="DAEEF3" w:themeFill="accent5" w:themeFillTint="33"/>
          </w:tcPr>
          <w:p w14:paraId="2E39ED68" w14:textId="77777777"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ayments to be stopped for people who failed to clear their arrest warrants</w:t>
            </w:r>
          </w:p>
        </w:tc>
        <w:tc>
          <w:tcPr>
            <w:tcW w:w="9740" w:type="dxa"/>
          </w:tcPr>
          <w:p w14:paraId="7F5580D3" w14:textId="77777777" w:rsidR="006145A2" w:rsidRPr="005E3BA7" w:rsidRDefault="006145A2" w:rsidP="000644B5">
            <w:pPr>
              <w:jc w:val="both"/>
              <w:rPr>
                <w:color w:val="000000"/>
                <w:lang w:eastAsia="en-AU"/>
              </w:rPr>
            </w:pPr>
            <w:r w:rsidRPr="005E3BA7">
              <w:rPr>
                <w:color w:val="000000"/>
                <w:lang w:eastAsia="en-AU"/>
              </w:rPr>
              <w:t xml:space="preserve">The Government announced that from July 2013 where beneficiaries have a warrant to arrest as a result of criminal proceedings their benefit will be stopped.  Of the approximately 15,000 people with a current arrest warrant, around 8,200 were receiving a </w:t>
            </w:r>
            <w:r w:rsidRPr="005E3BA7">
              <w:rPr>
                <w:i/>
                <w:color w:val="000000"/>
                <w:lang w:eastAsia="en-AU"/>
              </w:rPr>
              <w:t>Social Security Benefit</w:t>
            </w:r>
            <w:r w:rsidRPr="005E3BA7">
              <w:rPr>
                <w:color w:val="000000"/>
                <w:lang w:eastAsia="en-AU"/>
              </w:rPr>
              <w:t>.</w:t>
            </w:r>
          </w:p>
          <w:p w14:paraId="0E3C1AE3" w14:textId="77777777"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be stopped immediately, at the request of the </w:t>
            </w:r>
            <w:r w:rsidRPr="005E3BA7">
              <w:rPr>
                <w:i/>
                <w:color w:val="000000"/>
                <w:lang w:eastAsia="en-AU"/>
              </w:rPr>
              <w:t>Police Commissioner</w:t>
            </w:r>
            <w:r w:rsidRPr="005E3BA7">
              <w:rPr>
                <w:color w:val="000000"/>
                <w:lang w:eastAsia="en-AU"/>
              </w:rPr>
              <w:t>.</w:t>
            </w:r>
          </w:p>
          <w:p w14:paraId="32E0303C" w14:textId="77777777"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14:paraId="5DA7495C" w14:textId="77777777"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14:paraId="17BD2536" w14:textId="77777777" w:rsidTr="007C2CDB">
        <w:tc>
          <w:tcPr>
            <w:tcW w:w="1928" w:type="dxa"/>
          </w:tcPr>
          <w:p w14:paraId="67FFA656" w14:textId="77777777" w:rsidR="006145A2" w:rsidRPr="005E3BA7" w:rsidRDefault="006145A2" w:rsidP="00246E36">
            <w:pPr>
              <w:rPr>
                <w:highlight w:val="yellow"/>
              </w:rPr>
            </w:pPr>
            <w:r w:rsidRPr="005E3BA7">
              <w:t xml:space="preserve">11 September </w:t>
            </w:r>
            <w:r w:rsidRPr="005E3BA7">
              <w:lastRenderedPageBreak/>
              <w:t>2012</w:t>
            </w:r>
          </w:p>
        </w:tc>
        <w:tc>
          <w:tcPr>
            <w:tcW w:w="3232" w:type="dxa"/>
            <w:shd w:val="clear" w:color="auto" w:fill="DAEEF3" w:themeFill="accent5" w:themeFillTint="33"/>
          </w:tcPr>
          <w:p w14:paraId="559D2E72" w14:textId="77777777" w:rsidR="006145A2" w:rsidRPr="005E3BA7" w:rsidRDefault="00B81B68" w:rsidP="00B81B68">
            <w:pPr>
              <w:rPr>
                <w:b/>
              </w:rPr>
            </w:pPr>
            <w:r>
              <w:rPr>
                <w:b/>
              </w:rPr>
              <w:lastRenderedPageBreak/>
              <w:t>Announcement of s</w:t>
            </w:r>
            <w:r w:rsidR="006145A2" w:rsidRPr="005E3BA7">
              <w:rPr>
                <w:b/>
              </w:rPr>
              <w:t xml:space="preserve">ocial obligations for </w:t>
            </w:r>
            <w:r w:rsidR="006145A2" w:rsidRPr="005E3BA7">
              <w:rPr>
                <w:b/>
              </w:rPr>
              <w:lastRenderedPageBreak/>
              <w:t>beneficiaries with dependent children</w:t>
            </w:r>
          </w:p>
        </w:tc>
        <w:tc>
          <w:tcPr>
            <w:tcW w:w="9740" w:type="dxa"/>
          </w:tcPr>
          <w:p w14:paraId="0A0BB943" w14:textId="77777777" w:rsidR="006145A2" w:rsidRPr="005E3BA7" w:rsidRDefault="006145A2" w:rsidP="000644B5">
            <w:pPr>
              <w:jc w:val="both"/>
              <w:rPr>
                <w:color w:val="000000"/>
                <w:lang w:eastAsia="en-AU"/>
              </w:rPr>
            </w:pPr>
            <w:r w:rsidRPr="005E3BA7">
              <w:rPr>
                <w:color w:val="000000"/>
                <w:lang w:eastAsia="en-AU"/>
              </w:rPr>
              <w:lastRenderedPageBreak/>
              <w:t xml:space="preserve">The Government announced that health and wellbeing goals were to be incorporated into the social security system to help ensure children get the best possible start in life.  With around 125,000 beneficiary parents </w:t>
            </w:r>
            <w:r w:rsidRPr="005E3BA7">
              <w:rPr>
                <w:color w:val="000000"/>
                <w:lang w:eastAsia="en-AU"/>
              </w:rPr>
              <w:lastRenderedPageBreak/>
              <w:t xml:space="preserve">supporting more than 220,000 children, social obligations were intended to ensure that dependent children of </w:t>
            </w:r>
            <w:r w:rsidR="00DF4AA7" w:rsidRPr="005E3BA7">
              <w:rPr>
                <w:color w:val="000000"/>
                <w:lang w:eastAsia="en-AU"/>
              </w:rPr>
              <w:t>beneficiaries’</w:t>
            </w:r>
            <w:r w:rsidRPr="005E3BA7">
              <w:rPr>
                <w:color w:val="000000"/>
                <w:lang w:eastAsia="en-AU"/>
              </w:rPr>
              <w:t xml:space="preserve"> access and benefit from vital education and health services. </w:t>
            </w:r>
          </w:p>
          <w:p w14:paraId="7ECEFDC0" w14:textId="77777777" w:rsidR="006145A2" w:rsidRPr="005E3BA7" w:rsidRDefault="006145A2" w:rsidP="000644B5">
            <w:pPr>
              <w:jc w:val="both"/>
              <w:rPr>
                <w:color w:val="000000"/>
                <w:lang w:eastAsia="en-AU"/>
              </w:rPr>
            </w:pPr>
            <w:r w:rsidRPr="005E3BA7">
              <w:rPr>
                <w:color w:val="000000"/>
                <w:lang w:eastAsia="en-AU"/>
              </w:rPr>
              <w:t>From July 2013, social obligations would require all beneficiary parents to ensure their children:</w:t>
            </w:r>
          </w:p>
          <w:p w14:paraId="65E9BAB7"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15 hours a week </w:t>
            </w:r>
            <w:r w:rsidRPr="005E3BA7">
              <w:rPr>
                <w:i/>
                <w:color w:val="000000"/>
                <w:lang w:eastAsia="en-AU"/>
              </w:rPr>
              <w:t>Early Childhood Education</w:t>
            </w:r>
            <w:r w:rsidRPr="005E3BA7">
              <w:rPr>
                <w:color w:val="000000"/>
                <w:lang w:eastAsia="en-AU"/>
              </w:rPr>
              <w:t xml:space="preserve"> (ECE) from the age of three; </w:t>
            </w:r>
          </w:p>
          <w:p w14:paraId="52ACE402"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school from the age of five or six; </w:t>
            </w:r>
          </w:p>
          <w:p w14:paraId="4DB3FF49"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enrolled with a </w:t>
            </w:r>
            <w:r w:rsidRPr="005E3BA7">
              <w:rPr>
                <w:i/>
                <w:color w:val="000000"/>
                <w:lang w:eastAsia="en-AU"/>
              </w:rPr>
              <w:t>General Practitioner</w:t>
            </w:r>
            <w:r w:rsidRPr="005E3BA7">
              <w:rPr>
                <w:color w:val="000000"/>
                <w:lang w:eastAsia="en-AU"/>
              </w:rPr>
              <w:t xml:space="preserve">; and </w:t>
            </w:r>
          </w:p>
          <w:p w14:paraId="0D557634" w14:textId="77777777"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completed core </w:t>
            </w:r>
            <w:r w:rsidRPr="005E3BA7">
              <w:rPr>
                <w:i/>
                <w:color w:val="000000"/>
                <w:lang w:eastAsia="en-AU"/>
              </w:rPr>
              <w:t>WellChild/Tamariki Ora</w:t>
            </w:r>
            <w:r w:rsidRPr="005E3BA7">
              <w:rPr>
                <w:color w:val="000000"/>
                <w:lang w:eastAsia="en-AU"/>
              </w:rPr>
              <w:t xml:space="preserve"> checks.</w:t>
            </w:r>
          </w:p>
          <w:p w14:paraId="22A464D6" w14:textId="77777777" w:rsidR="006145A2" w:rsidRPr="005E3BA7" w:rsidRDefault="006145A2" w:rsidP="000644B5">
            <w:pPr>
              <w:jc w:val="both"/>
              <w:rPr>
                <w:color w:val="000000"/>
                <w:lang w:eastAsia="en-AU"/>
              </w:rPr>
            </w:pPr>
            <w:r w:rsidRPr="005E3BA7">
              <w:rPr>
                <w:color w:val="000000"/>
                <w:lang w:eastAsia="en-AU"/>
              </w:rPr>
              <w:t xml:space="preserve">In light of barriers like geographical location or capacity, parents would need to make reasonable steps to achieve these goals.  Where barriers did not </w:t>
            </w:r>
            <w:r w:rsidR="00DF4AA7" w:rsidRPr="005E3BA7">
              <w:rPr>
                <w:color w:val="000000"/>
                <w:lang w:eastAsia="en-AU"/>
              </w:rPr>
              <w:t>exist,</w:t>
            </w:r>
            <w:r w:rsidRPr="005E3BA7">
              <w:rPr>
                <w:color w:val="000000"/>
                <w:lang w:eastAsia="en-AU"/>
              </w:rPr>
              <w:t xml:space="preserve"> and parents did not meet these obligations, graduated sanctions (reductions in the level of their social security benefit) could be applied.  Parents would receive three reminder opportunities to comply before a maximum 50 per cent reduction could be applied.</w:t>
            </w:r>
          </w:p>
        </w:tc>
      </w:tr>
      <w:tr w:rsidR="006145A2" w:rsidRPr="005E3BA7" w14:paraId="4DA3EFE4" w14:textId="77777777" w:rsidTr="007C2CDB">
        <w:tc>
          <w:tcPr>
            <w:tcW w:w="1928" w:type="dxa"/>
          </w:tcPr>
          <w:p w14:paraId="4E493653" w14:textId="77777777" w:rsidR="006145A2" w:rsidRPr="005E3BA7" w:rsidRDefault="006145A2" w:rsidP="00246E36">
            <w:r w:rsidRPr="005E3BA7">
              <w:lastRenderedPageBreak/>
              <w:t>12 September 2012</w:t>
            </w:r>
          </w:p>
        </w:tc>
        <w:tc>
          <w:tcPr>
            <w:tcW w:w="3232" w:type="dxa"/>
            <w:shd w:val="clear" w:color="auto" w:fill="DAEEF3" w:themeFill="accent5" w:themeFillTint="33"/>
          </w:tcPr>
          <w:p w14:paraId="69B5E059" w14:textId="77777777" w:rsidR="006145A2" w:rsidRPr="005E3BA7" w:rsidRDefault="006145A2" w:rsidP="00D57076">
            <w:pPr>
              <w:rPr>
                <w:b/>
              </w:rPr>
            </w:pPr>
            <w:r w:rsidRPr="005E3BA7">
              <w:rPr>
                <w:b/>
              </w:rPr>
              <w:t>Actuarial Valuation of the Social Security System</w:t>
            </w:r>
            <w:r w:rsidR="002307BB">
              <w:rPr>
                <w:b/>
              </w:rPr>
              <w:t>: Base valuation 2010/2011</w:t>
            </w:r>
          </w:p>
        </w:tc>
        <w:tc>
          <w:tcPr>
            <w:tcW w:w="9740" w:type="dxa"/>
          </w:tcPr>
          <w:p w14:paraId="016C9A24"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14:paraId="3E62087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14:paraId="51EB3EE1" w14:textId="77777777"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14:paraId="48D822E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supplementary/hardship assistance and MSD expenses (administration and employment support).</w:t>
            </w:r>
          </w:p>
          <w:p w14:paraId="26BF66E9" w14:textId="77777777" w:rsidR="006145A2" w:rsidRPr="005E3BA7" w:rsidRDefault="006145A2" w:rsidP="000644B5">
            <w:pPr>
              <w:autoSpaceDE w:val="0"/>
              <w:autoSpaceDN w:val="0"/>
              <w:adjustRightInd w:val="0"/>
              <w:jc w:val="both"/>
              <w:rPr>
                <w:lang w:val="en-AU" w:eastAsia="en-AU"/>
              </w:rPr>
            </w:pPr>
            <w:r w:rsidRPr="005E3BA7">
              <w:rPr>
                <w:lang w:val="en-AU" w:eastAsia="en-AU"/>
              </w:rPr>
              <w:t>Youth who entered the system before the age of 18 had by far the highest individual liability, and beneficiaries who had received a benefit for at least five years had an average liability 60 percent higher than those in their first year.</w:t>
            </w:r>
          </w:p>
          <w:p w14:paraId="17DBC992"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14:paraId="65D0A01B" w14:textId="77777777"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14:paraId="0F9B233F" w14:textId="77777777"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14:paraId="46CFF278" w14:textId="77777777" w:rsidTr="007C2CDB">
        <w:tc>
          <w:tcPr>
            <w:tcW w:w="1928" w:type="dxa"/>
          </w:tcPr>
          <w:p w14:paraId="2536ED06" w14:textId="77777777" w:rsidR="006145A2" w:rsidRPr="005E3BA7" w:rsidRDefault="006145A2" w:rsidP="00246E36">
            <w:r w:rsidRPr="005E3BA7">
              <w:lastRenderedPageBreak/>
              <w:t>19 September 2012</w:t>
            </w:r>
          </w:p>
        </w:tc>
        <w:tc>
          <w:tcPr>
            <w:tcW w:w="3232" w:type="dxa"/>
            <w:shd w:val="clear" w:color="auto" w:fill="DAEEF3" w:themeFill="accent5" w:themeFillTint="33"/>
          </w:tcPr>
          <w:p w14:paraId="472FC7EF" w14:textId="77777777" w:rsidR="006145A2" w:rsidRPr="005E3BA7" w:rsidRDefault="006145A2" w:rsidP="00D57076">
            <w:pPr>
              <w:rPr>
                <w:b/>
              </w:rPr>
            </w:pPr>
            <w:r w:rsidRPr="005E3BA7">
              <w:rPr>
                <w:b/>
              </w:rPr>
              <w:t>War Pensions extended</w:t>
            </w:r>
          </w:p>
        </w:tc>
        <w:tc>
          <w:tcPr>
            <w:tcW w:w="9740" w:type="dxa"/>
          </w:tcPr>
          <w:p w14:paraId="0F1603FA"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14:paraId="5AA353BA" w14:textId="77777777" w:rsidR="006145A2" w:rsidRPr="005E3BA7" w:rsidRDefault="006145A2" w:rsidP="000644B5">
            <w:pPr>
              <w:jc w:val="both"/>
              <w:rPr>
                <w:lang w:eastAsia="en-AU"/>
              </w:rPr>
            </w:pPr>
            <w:r w:rsidRPr="005E3BA7">
              <w:rPr>
                <w:lang w:eastAsia="en-AU"/>
              </w:rPr>
              <w:t xml:space="preserve">The Syria deployment was classified as an ‘emergency’ under the </w:t>
            </w:r>
            <w:r w:rsidRPr="005E3BA7">
              <w:rPr>
                <w:i/>
                <w:lang w:eastAsia="en-AU"/>
              </w:rPr>
              <w:t>War Pensions Act 1954</w:t>
            </w:r>
            <w:r w:rsidRPr="005E3BA7">
              <w:rPr>
                <w:lang w:eastAsia="en-AU"/>
              </w:rPr>
              <w:t>.</w:t>
            </w:r>
          </w:p>
        </w:tc>
      </w:tr>
      <w:tr w:rsidR="006145A2" w:rsidRPr="005E3BA7" w14:paraId="72D0209A" w14:textId="77777777" w:rsidTr="007C2CDB">
        <w:tc>
          <w:tcPr>
            <w:tcW w:w="1928" w:type="dxa"/>
          </w:tcPr>
          <w:p w14:paraId="3295AEA6" w14:textId="77777777" w:rsidR="006145A2" w:rsidRPr="005E3BA7" w:rsidRDefault="006145A2" w:rsidP="00246E36">
            <w:r w:rsidRPr="005E3BA7">
              <w:t>27 September 2012</w:t>
            </w:r>
          </w:p>
        </w:tc>
        <w:tc>
          <w:tcPr>
            <w:tcW w:w="3232" w:type="dxa"/>
            <w:shd w:val="clear" w:color="auto" w:fill="DAEEF3" w:themeFill="accent5" w:themeFillTint="33"/>
          </w:tcPr>
          <w:p w14:paraId="3359F3F7" w14:textId="77777777" w:rsidR="006145A2" w:rsidRPr="005E3BA7" w:rsidRDefault="006145A2" w:rsidP="00D57076">
            <w:pPr>
              <w:rPr>
                <w:b/>
              </w:rPr>
            </w:pPr>
            <w:r w:rsidRPr="005E3BA7">
              <w:rPr>
                <w:b/>
              </w:rPr>
              <w:t>Temporary Accommodation Assistance for Canterbury homeowners extended</w:t>
            </w:r>
          </w:p>
        </w:tc>
        <w:tc>
          <w:tcPr>
            <w:tcW w:w="9740" w:type="dxa"/>
          </w:tcPr>
          <w:p w14:paraId="1CF12685" w14:textId="77777777"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14:paraId="6A5F8359" w14:textId="77777777"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14:paraId="6D3ECEA9" w14:textId="77777777" w:rsidR="006145A2" w:rsidRPr="005E3BA7" w:rsidRDefault="006145A2" w:rsidP="00D2785C">
            <w:pPr>
              <w:pStyle w:val="Chronologybullet2"/>
            </w:pPr>
            <w:r w:rsidRPr="005E3BA7">
              <w:t>unable to live in their own home because it was unsafe until it was rebuilt or repaired; or</w:t>
            </w:r>
          </w:p>
          <w:p w14:paraId="1D8B27BA" w14:textId="77777777" w:rsidR="006145A2" w:rsidRPr="005E3BA7" w:rsidRDefault="006145A2" w:rsidP="00D2785C">
            <w:pPr>
              <w:pStyle w:val="Chronologybullet2"/>
            </w:pPr>
            <w:r w:rsidRPr="005E3BA7">
              <w:t>required to leave their own home while land remediation and/or house rebuild or repairs occurred; and</w:t>
            </w:r>
          </w:p>
          <w:p w14:paraId="7E7FC7A2" w14:textId="77777777" w:rsidR="006145A2" w:rsidRPr="005E3BA7" w:rsidRDefault="006145A2" w:rsidP="00D2785C">
            <w:pPr>
              <w:pStyle w:val="Chronologybullet2"/>
            </w:pPr>
            <w:r w:rsidRPr="005E3BA7">
              <w:t>intend to return to their home when the house is habitable;</w:t>
            </w:r>
          </w:p>
          <w:p w14:paraId="071A937B" w14:textId="77777777" w:rsidR="006145A2" w:rsidRPr="005E3BA7" w:rsidRDefault="006145A2" w:rsidP="00D2785C">
            <w:pPr>
              <w:pStyle w:val="Chronologybullet2"/>
            </w:pPr>
            <w:r w:rsidRPr="005E3BA7">
              <w:t>have temporary accommodation costs (eg rent, board, motel etc); and</w:t>
            </w:r>
          </w:p>
          <w:p w14:paraId="21989274" w14:textId="77777777" w:rsidR="006145A2" w:rsidRPr="005E3BA7" w:rsidRDefault="006145A2" w:rsidP="00D2785C">
            <w:pPr>
              <w:pStyle w:val="Chronologybullet2"/>
            </w:pPr>
            <w:r w:rsidRPr="005E3BA7">
              <w:t>have used all their insurance coverage for temporary accommodation costs.</w:t>
            </w:r>
          </w:p>
          <w:p w14:paraId="75372B87" w14:textId="77777777"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14:paraId="608DCD81" w14:textId="77777777" w:rsidR="006145A2" w:rsidRPr="005E3BA7" w:rsidRDefault="006145A2" w:rsidP="00D2785C">
            <w:pPr>
              <w:pStyle w:val="Chronologybullet2"/>
            </w:pPr>
            <w:r w:rsidRPr="005E3BA7">
              <w:t>single no children $180 per week;</w:t>
            </w:r>
          </w:p>
          <w:p w14:paraId="3B11CA9F" w14:textId="77777777" w:rsidR="006145A2" w:rsidRPr="005E3BA7" w:rsidRDefault="006145A2" w:rsidP="00D2785C">
            <w:pPr>
              <w:pStyle w:val="Chronologybullet2"/>
            </w:pPr>
            <w:r w:rsidRPr="005E3BA7">
              <w:t>married, de-facto, civil union with no children and sole parent with 1 dependent child $275 per week; and</w:t>
            </w:r>
          </w:p>
          <w:p w14:paraId="3496F9CC" w14:textId="77777777" w:rsidR="006145A2" w:rsidRPr="005E3BA7" w:rsidRDefault="006145A2" w:rsidP="00D2785C">
            <w:pPr>
              <w:pStyle w:val="Chronologybullet2"/>
            </w:pPr>
            <w:r w:rsidRPr="005E3BA7">
              <w:t>married, de-facto, civil union with children and sole parent with 2 or more dependent children $330 per week.</w:t>
            </w:r>
          </w:p>
          <w:p w14:paraId="1EF9DE41" w14:textId="77777777" w:rsidR="006145A2" w:rsidRPr="005E3BA7" w:rsidRDefault="006145A2" w:rsidP="00DD1C68">
            <w:pPr>
              <w:jc w:val="both"/>
            </w:pPr>
            <w:r w:rsidRPr="005E3BA7">
              <w:t>Since February 2011, $12</w:t>
            </w:r>
            <w:r w:rsidR="00DD1C68">
              <w:t>.</w:t>
            </w:r>
            <w:r w:rsidRPr="005E3BA7">
              <w:t xml:space="preserve">56 million had been paid under the programme. As at September 2012, 1,318 </w:t>
            </w:r>
            <w:r w:rsidRPr="005E3BA7">
              <w:lastRenderedPageBreak/>
              <w:t>families/individuals were receiving assistance.</w:t>
            </w:r>
            <w:r w:rsidR="00DD1C68">
              <w:t xml:space="preserve">  The extension of the programme took effect from 15 February 2013.</w:t>
            </w:r>
          </w:p>
        </w:tc>
      </w:tr>
      <w:tr w:rsidR="006145A2" w:rsidRPr="005E3BA7" w14:paraId="3805E947" w14:textId="77777777" w:rsidTr="007C2CDB">
        <w:tc>
          <w:tcPr>
            <w:tcW w:w="1928" w:type="dxa"/>
          </w:tcPr>
          <w:p w14:paraId="357FAE9B" w14:textId="77777777" w:rsidR="006145A2" w:rsidRPr="005E3BA7" w:rsidRDefault="006145A2" w:rsidP="00246E36">
            <w:r w:rsidRPr="005E3BA7">
              <w:lastRenderedPageBreak/>
              <w:t>4 October 2012</w:t>
            </w:r>
          </w:p>
        </w:tc>
        <w:tc>
          <w:tcPr>
            <w:tcW w:w="3232" w:type="dxa"/>
            <w:shd w:val="clear" w:color="auto" w:fill="DAEEF3" w:themeFill="accent5" w:themeFillTint="33"/>
          </w:tcPr>
          <w:p w14:paraId="7E5A311E" w14:textId="77777777" w:rsidR="006145A2" w:rsidRPr="005E3BA7" w:rsidRDefault="006145A2" w:rsidP="00D57076">
            <w:pPr>
              <w:rPr>
                <w:b/>
              </w:rPr>
            </w:pPr>
            <w:r w:rsidRPr="005E3BA7">
              <w:rPr>
                <w:b/>
              </w:rPr>
              <w:t>2013 Review of Retirement Income Policy</w:t>
            </w:r>
          </w:p>
        </w:tc>
        <w:tc>
          <w:tcPr>
            <w:tcW w:w="9740" w:type="dxa"/>
          </w:tcPr>
          <w:p w14:paraId="651B50AB" w14:textId="77777777"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14:paraId="63F2AB3A" w14:textId="77777777"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14:paraId="6F9FBA9E" w14:textId="77777777"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14:paraId="5DC7247A" w14:textId="77777777" w:rsidR="006145A2" w:rsidRPr="005E3BA7" w:rsidRDefault="006145A2" w:rsidP="00D2785C">
            <w:pPr>
              <w:pStyle w:val="Chronologybullet2"/>
            </w:pPr>
            <w:r w:rsidRPr="005E3BA7">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14:paraId="3BCF3782" w14:textId="77777777" w:rsidR="006145A2" w:rsidRPr="005E3BA7" w:rsidRDefault="006145A2" w:rsidP="00D2785C">
            <w:pPr>
              <w:pStyle w:val="Chronologybullet2"/>
            </w:pPr>
            <w:r w:rsidRPr="005E3BA7">
              <w:t>an assessment of the role of private savings for retirement;</w:t>
            </w:r>
          </w:p>
          <w:p w14:paraId="1791523E" w14:textId="77777777" w:rsidR="006145A2" w:rsidRPr="005E3BA7" w:rsidRDefault="006145A2" w:rsidP="00D2785C">
            <w:pPr>
              <w:pStyle w:val="Chronologybullet2"/>
            </w:pPr>
            <w:r w:rsidRPr="005E3BA7">
              <w:t>the contributions made by other policies and programmes (eg housing and health) to maintaining New Zealand’s retirement income;</w:t>
            </w:r>
          </w:p>
          <w:p w14:paraId="3D0CCA19" w14:textId="77777777" w:rsidR="006145A2" w:rsidRPr="005E3BA7" w:rsidRDefault="006145A2" w:rsidP="00D2785C">
            <w:pPr>
              <w:pStyle w:val="Chronologybullet2"/>
            </w:pPr>
            <w:r w:rsidRPr="005E3BA7">
              <w:t>women’s future retirement income prospects; and</w:t>
            </w:r>
          </w:p>
          <w:p w14:paraId="2EB1F60D" w14:textId="77777777" w:rsidR="006145A2" w:rsidRPr="005E3BA7" w:rsidRDefault="006145A2" w:rsidP="00D2785C">
            <w:pPr>
              <w:pStyle w:val="Chronologybullet2"/>
            </w:pPr>
            <w:r w:rsidRPr="005E3BA7">
              <w:t>the role of financial education and financial literacy in retirement income policy.</w:t>
            </w:r>
          </w:p>
          <w:p w14:paraId="7C3929CF" w14:textId="77777777"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w:t>
            </w:r>
            <w:r w:rsidR="00DF4AA7" w:rsidRPr="005E3BA7">
              <w:t>31 December 2013 but</w:t>
            </w:r>
            <w:r w:rsidRPr="005E3BA7">
              <w:t xml:space="preserve"> planned to submit the report to the Government in </w:t>
            </w:r>
            <w:r w:rsidR="00B17FCC">
              <w:t>September</w:t>
            </w:r>
            <w:r w:rsidRPr="005E3BA7">
              <w:t xml:space="preserve"> 2013.</w:t>
            </w:r>
          </w:p>
        </w:tc>
      </w:tr>
      <w:tr w:rsidR="006145A2" w:rsidRPr="005E3BA7" w14:paraId="12570F03" w14:textId="77777777" w:rsidTr="007C2CDB">
        <w:tc>
          <w:tcPr>
            <w:tcW w:w="1928" w:type="dxa"/>
          </w:tcPr>
          <w:p w14:paraId="55D32507" w14:textId="77777777" w:rsidR="006145A2" w:rsidRPr="005E3BA7" w:rsidRDefault="006145A2" w:rsidP="00246E36">
            <w:r w:rsidRPr="005E3BA7">
              <w:t>9 October 2012</w:t>
            </w:r>
          </w:p>
        </w:tc>
        <w:tc>
          <w:tcPr>
            <w:tcW w:w="3232" w:type="dxa"/>
            <w:shd w:val="clear" w:color="auto" w:fill="DAEEF3" w:themeFill="accent5" w:themeFillTint="33"/>
          </w:tcPr>
          <w:p w14:paraId="20406E63" w14:textId="77777777" w:rsidR="006145A2" w:rsidRPr="005E3BA7" w:rsidRDefault="006145A2" w:rsidP="00D57076">
            <w:pPr>
              <w:rPr>
                <w:b/>
              </w:rPr>
            </w:pPr>
            <w:r w:rsidRPr="005E3BA7">
              <w:rPr>
                <w:b/>
              </w:rPr>
              <w:t>‘Starting Out’ Wage for young people announced</w:t>
            </w:r>
          </w:p>
        </w:tc>
        <w:tc>
          <w:tcPr>
            <w:tcW w:w="9740" w:type="dxa"/>
          </w:tcPr>
          <w:p w14:paraId="62D79492"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14:paraId="036B7F42" w14:textId="77777777" w:rsidR="006145A2" w:rsidRPr="00D2785C" w:rsidRDefault="006145A2" w:rsidP="00D2785C">
            <w:pPr>
              <w:pStyle w:val="Chronologybullet2"/>
            </w:pPr>
            <w:r w:rsidRPr="00D2785C">
              <w:t xml:space="preserve">16 – </w:t>
            </w:r>
            <w:r w:rsidR="00DF4AA7" w:rsidRPr="00D2785C">
              <w:t>17-year</w:t>
            </w:r>
            <w:r w:rsidRPr="00D2785C">
              <w:t xml:space="preserve"> olds in their first six months of work with a new employer;</w:t>
            </w:r>
          </w:p>
          <w:p w14:paraId="4DFDAEC3" w14:textId="77777777" w:rsidR="006145A2" w:rsidRPr="00D2785C" w:rsidRDefault="006145A2" w:rsidP="00D2785C">
            <w:pPr>
              <w:pStyle w:val="Chronologybullet2"/>
            </w:pPr>
            <w:r w:rsidRPr="00D2785C">
              <w:t xml:space="preserve">18 – </w:t>
            </w:r>
            <w:r w:rsidR="00DF4AA7" w:rsidRPr="00D2785C">
              <w:t>19-year</w:t>
            </w:r>
            <w:r w:rsidRPr="00D2785C">
              <w:t xml:space="preserve"> olds entering the workforce after spending more than six months receiving </w:t>
            </w:r>
            <w:r w:rsidRPr="00D2785C">
              <w:rPr>
                <w:i/>
              </w:rPr>
              <w:t>a Social Security Benefit</w:t>
            </w:r>
            <w:r w:rsidRPr="00D2785C">
              <w:t>; and</w:t>
            </w:r>
          </w:p>
          <w:p w14:paraId="182659FD" w14:textId="77777777" w:rsidR="006145A2" w:rsidRPr="005E3BA7" w:rsidRDefault="006145A2" w:rsidP="00D2785C">
            <w:pPr>
              <w:pStyle w:val="Chronologybullet2"/>
            </w:pPr>
            <w:r w:rsidRPr="00D2785C">
              <w:t xml:space="preserve">16 – </w:t>
            </w:r>
            <w:r w:rsidR="00DF4AA7" w:rsidRPr="00D2785C">
              <w:t>19-year-old</w:t>
            </w:r>
            <w:r w:rsidRPr="00D2785C">
              <w:t xml:space="preserve"> workers in a recognised industry training course involving at least 40 credits per year.</w:t>
            </w:r>
          </w:p>
        </w:tc>
      </w:tr>
      <w:tr w:rsidR="006145A2" w:rsidRPr="005E3BA7" w14:paraId="71E63BF4" w14:textId="77777777" w:rsidTr="007C2CDB">
        <w:tc>
          <w:tcPr>
            <w:tcW w:w="1928" w:type="dxa"/>
          </w:tcPr>
          <w:p w14:paraId="30E7A03C" w14:textId="77777777" w:rsidR="006145A2" w:rsidRPr="005E3BA7" w:rsidRDefault="006145A2" w:rsidP="00246E36">
            <w:pPr>
              <w:rPr>
                <w:highlight w:val="yellow"/>
              </w:rPr>
            </w:pPr>
            <w:r w:rsidRPr="005E3BA7">
              <w:t>11 October 2012</w:t>
            </w:r>
          </w:p>
        </w:tc>
        <w:tc>
          <w:tcPr>
            <w:tcW w:w="3232" w:type="dxa"/>
            <w:shd w:val="clear" w:color="auto" w:fill="DAEEF3" w:themeFill="accent5" w:themeFillTint="33"/>
          </w:tcPr>
          <w:p w14:paraId="40FAF5D6" w14:textId="77777777" w:rsidR="006145A2" w:rsidRPr="005E3BA7" w:rsidRDefault="006145A2" w:rsidP="00D57076">
            <w:pPr>
              <w:rPr>
                <w:b/>
              </w:rPr>
            </w:pPr>
            <w:r w:rsidRPr="005E3BA7">
              <w:rPr>
                <w:b/>
              </w:rPr>
              <w:t>White Paper for Vulnerable Children and Children’s Action Plan released</w:t>
            </w:r>
          </w:p>
        </w:tc>
        <w:tc>
          <w:tcPr>
            <w:tcW w:w="9740" w:type="dxa"/>
          </w:tcPr>
          <w:p w14:paraId="76B5FCF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14:paraId="3EB7657B" w14:textId="77777777" w:rsidR="006145A2" w:rsidRPr="005E3BA7" w:rsidRDefault="006145A2" w:rsidP="000644B5">
            <w:pPr>
              <w:pStyle w:val="Pa15"/>
              <w:jc w:val="both"/>
              <w:rPr>
                <w:rFonts w:ascii="Arial Mäori" w:hAnsi="Arial Mäori"/>
                <w:color w:val="000000"/>
                <w:sz w:val="22"/>
                <w:szCs w:val="22"/>
              </w:rPr>
            </w:pPr>
          </w:p>
          <w:p w14:paraId="1CBCE4FF" w14:textId="77777777"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14:paraId="15A9BECA" w14:textId="77777777"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14:paraId="2C090F0B" w14:textId="77777777" w:rsidR="006145A2" w:rsidRPr="005E3BA7" w:rsidRDefault="006145A2" w:rsidP="00D2785C">
            <w:pPr>
              <w:pStyle w:val="Chronologybullet2"/>
            </w:pPr>
            <w:r w:rsidRPr="005E3BA7">
              <w:rPr>
                <w:b/>
                <w:bCs/>
              </w:rPr>
              <w:lastRenderedPageBreak/>
              <w:t xml:space="preserve">Children’s Action Plan </w:t>
            </w:r>
            <w:r w:rsidRPr="005E3BA7">
              <w:t xml:space="preserve">– set out actions and timeframes; </w:t>
            </w:r>
          </w:p>
          <w:p w14:paraId="7292F3A8" w14:textId="77777777"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14:paraId="0A9A6BFF" w14:textId="77777777"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14:paraId="612DC1C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14:paraId="336F7BE2"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introducing a </w:t>
            </w:r>
            <w:r w:rsidRPr="005E3BA7">
              <w:rPr>
                <w:i/>
                <w:lang w:val="en-AU" w:eastAsia="en-AU"/>
              </w:rPr>
              <w:t>Vulnerable Children’s Bill</w:t>
            </w:r>
            <w:r w:rsidRPr="005E3BA7">
              <w:rPr>
                <w:lang w:val="en-AU" w:eastAsia="en-AU"/>
              </w:rPr>
              <w:t xml:space="preserve"> which puts in place a child-centred approach and tough new laws to protect children;</w:t>
            </w:r>
          </w:p>
          <w:p w14:paraId="56F0545B"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requiring all agencies working with children to have policies and reporting systems in place to recognise and report child abuse and neglect;</w:t>
            </w:r>
          </w:p>
          <w:p w14:paraId="5CE11D4B"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national public awareness initiative to let everyone know that child abuse </w:t>
            </w:r>
            <w:r w:rsidR="00DF4AA7">
              <w:rPr>
                <w:lang w:val="en-AU" w:eastAsia="en-AU"/>
              </w:rPr>
              <w:t>would</w:t>
            </w:r>
            <w:r w:rsidRPr="005E3BA7">
              <w:rPr>
                <w:lang w:val="en-AU" w:eastAsia="en-AU"/>
              </w:rPr>
              <w:t xml:space="preserve"> not be tolerated and child welfare </w:t>
            </w:r>
            <w:r w:rsidR="00DF4AA7">
              <w:rPr>
                <w:lang w:val="en-AU" w:eastAsia="en-AU"/>
              </w:rPr>
              <w:t>was</w:t>
            </w:r>
            <w:r w:rsidRPr="005E3BA7">
              <w:rPr>
                <w:lang w:val="en-AU" w:eastAsia="en-AU"/>
              </w:rPr>
              <w:t xml:space="preserve"> everyone’s responsibility;</w:t>
            </w:r>
          </w:p>
          <w:p w14:paraId="432DB836"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‘child protect’ line for the public to report concerns by phone, text, email or online;</w:t>
            </w:r>
          </w:p>
          <w:p w14:paraId="4C00D40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a </w:t>
            </w:r>
            <w:r w:rsidRPr="005E3BA7">
              <w:rPr>
                <w:i/>
                <w:lang w:val="en-AU" w:eastAsia="en-AU"/>
              </w:rPr>
              <w:t>Vulnerable Kids Information System</w:t>
            </w:r>
            <w:r w:rsidRPr="005E3BA7">
              <w:rPr>
                <w:lang w:val="en-AU" w:eastAsia="en-AU"/>
              </w:rPr>
              <w:t>’ to enable frontline professionals to share information about child who have been abused or neglected or are consider at risk and to enable the tracking of ‘high risk’ adults;</w:t>
            </w:r>
          </w:p>
          <w:p w14:paraId="56D2ACF1"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if required, to support greater information sharing between government agencies and also with NGOs;</w:t>
            </w:r>
          </w:p>
          <w:p w14:paraId="6B416D51"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provid</w:t>
            </w:r>
            <w:r w:rsidR="00DF4AA7">
              <w:rPr>
                <w:lang w:val="en-AU" w:eastAsia="en-AU"/>
              </w:rPr>
              <w:t>ing</w:t>
            </w:r>
            <w:r w:rsidRPr="005E3BA7">
              <w:rPr>
                <w:lang w:val="en-AU" w:eastAsia="en-AU"/>
              </w:rPr>
              <w:t xml:space="preserve"> NGOs contracted to deliver services to vulnerable children and families with appropriate access to information on the children with which they are working;</w:t>
            </w:r>
          </w:p>
          <w:p w14:paraId="480BBF7A"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two ‘</w:t>
            </w:r>
            <w:r w:rsidRPr="005E3BA7">
              <w:rPr>
                <w:i/>
                <w:lang w:val="en-AU" w:eastAsia="en-AU"/>
              </w:rPr>
              <w:t>Children’s Teams’</w:t>
            </w:r>
            <w:r w:rsidRPr="005E3BA7">
              <w:rPr>
                <w:lang w:val="en-AU" w:eastAsia="en-AU"/>
              </w:rPr>
              <w:t xml:space="preserve"> to test the early response system, including identification and assessment tools, single integrated plan and </w:t>
            </w:r>
            <w:r w:rsidRPr="005E3BA7">
              <w:rPr>
                <w:i/>
                <w:lang w:val="en-AU" w:eastAsia="en-AU"/>
              </w:rPr>
              <w:t>Lead Professional</w:t>
            </w:r>
            <w:r w:rsidRPr="005E3BA7">
              <w:rPr>
                <w:lang w:val="en-AU" w:eastAsia="en-AU"/>
              </w:rPr>
              <w:t xml:space="preserve"> for each child;</w:t>
            </w:r>
          </w:p>
          <w:p w14:paraId="05BD7953"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regional </w:t>
            </w:r>
            <w:r w:rsidRPr="005E3BA7">
              <w:rPr>
                <w:i/>
                <w:lang w:val="en-AU" w:eastAsia="en-AU"/>
              </w:rPr>
              <w:t>Children’s Directors’</w:t>
            </w:r>
            <w:r w:rsidRPr="005E3BA7">
              <w:rPr>
                <w:lang w:val="en-AU" w:eastAsia="en-AU"/>
              </w:rPr>
              <w:t xml:space="preserve"> to provided regional leadership;</w:t>
            </w:r>
          </w:p>
          <w:p w14:paraId="50E41C00"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better integrat</w:t>
            </w:r>
            <w:r w:rsidR="00DF4AA7">
              <w:rPr>
                <w:lang w:val="en-AU" w:eastAsia="en-AU"/>
              </w:rPr>
              <w:t>ing</w:t>
            </w:r>
            <w:r w:rsidRPr="005E3BA7">
              <w:rPr>
                <w:lang w:val="en-AU" w:eastAsia="en-AU"/>
              </w:rPr>
              <w:t xml:space="preserve"> </w:t>
            </w:r>
            <w:r w:rsidRPr="005E3BA7">
              <w:rPr>
                <w:i/>
                <w:lang w:val="en-AU" w:eastAsia="en-AU"/>
              </w:rPr>
              <w:t>Well Child/Tamariki Ora</w:t>
            </w:r>
            <w:r w:rsidRPr="005E3BA7">
              <w:rPr>
                <w:lang w:val="en-AU" w:eastAsia="en-AU"/>
              </w:rPr>
              <w:t xml:space="preserve"> and </w:t>
            </w:r>
            <w:r w:rsidRPr="005E3BA7">
              <w:rPr>
                <w:i/>
                <w:lang w:val="en-AU" w:eastAsia="en-AU"/>
              </w:rPr>
              <w:t>Family Start</w:t>
            </w:r>
            <w:r w:rsidRPr="005E3BA7">
              <w:rPr>
                <w:lang w:val="en-AU" w:eastAsia="en-AU"/>
              </w:rPr>
              <w:t>;</w:t>
            </w:r>
          </w:p>
          <w:p w14:paraId="5A130457" w14:textId="77777777" w:rsidR="006145A2" w:rsidRPr="005E3BA7" w:rsidRDefault="00D2785C"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Pr>
                <w:lang w:val="en-AU" w:eastAsia="en-AU"/>
              </w:rPr>
              <w:t>r</w:t>
            </w:r>
            <w:r w:rsidR="006145A2" w:rsidRPr="005E3BA7">
              <w:rPr>
                <w:lang w:val="en-AU" w:eastAsia="en-AU"/>
              </w:rPr>
              <w:t>eview</w:t>
            </w:r>
            <w:r w:rsidR="00DF4AA7">
              <w:rPr>
                <w:lang w:val="en-AU" w:eastAsia="en-AU"/>
              </w:rPr>
              <w:t>ing</w:t>
            </w:r>
            <w:r w:rsidR="006145A2" w:rsidRPr="005E3BA7">
              <w:rPr>
                <w:lang w:val="en-AU" w:eastAsia="en-AU"/>
              </w:rPr>
              <w:t xml:space="preserve"> Government-funded parenting provisions by the Social Policy Research and Evaluation Unit in the </w:t>
            </w:r>
            <w:r w:rsidR="006145A2" w:rsidRPr="005E3BA7">
              <w:rPr>
                <w:i/>
                <w:lang w:val="en-AU" w:eastAsia="en-AU"/>
              </w:rPr>
              <w:t>Families Commission</w:t>
            </w:r>
            <w:r w:rsidR="006145A2" w:rsidRPr="005E3BA7">
              <w:rPr>
                <w:lang w:val="en-AU" w:eastAsia="en-AU"/>
              </w:rPr>
              <w:t xml:space="preserve"> to ensure the right balance and mix of services to meet families’ needs;</w:t>
            </w:r>
          </w:p>
          <w:p w14:paraId="269A5D5E"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a new cross-agency </w:t>
            </w:r>
            <w:r w:rsidRPr="005E3BA7">
              <w:rPr>
                <w:i/>
                <w:lang w:val="en-AU" w:eastAsia="en-AU"/>
              </w:rPr>
              <w:t>Strategy for Children and Young People in State Care</w:t>
            </w:r>
            <w:r w:rsidRPr="005E3BA7">
              <w:rPr>
                <w:lang w:val="en-AU" w:eastAsia="en-AU"/>
              </w:rPr>
              <w:t>;</w:t>
            </w:r>
          </w:p>
          <w:p w14:paraId="0AFC97D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improv</w:t>
            </w:r>
            <w:r w:rsidR="00DF4AA7">
              <w:rPr>
                <w:lang w:val="en-AU" w:eastAsia="en-AU"/>
              </w:rPr>
              <w:t>ing</w:t>
            </w:r>
            <w:r w:rsidRPr="005E3BA7">
              <w:rPr>
                <w:lang w:val="en-AU" w:eastAsia="en-AU"/>
              </w:rPr>
              <w:t xml:space="preserve"> transitions from care to a </w:t>
            </w:r>
            <w:r w:rsidRPr="005E3BA7">
              <w:rPr>
                <w:i/>
                <w:lang w:val="en-AU" w:eastAsia="en-AU"/>
              </w:rPr>
              <w:t>Home for Life</w:t>
            </w:r>
            <w:r w:rsidRPr="005E3BA7">
              <w:rPr>
                <w:lang w:val="en-AU" w:eastAsia="en-AU"/>
              </w:rPr>
              <w:t xml:space="preserve"> or independent living as a young adult;</w:t>
            </w:r>
          </w:p>
          <w:p w14:paraId="175B0CB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supporting paid parental leave for caregivers providing a </w:t>
            </w:r>
            <w:r w:rsidRPr="005E3BA7">
              <w:rPr>
                <w:i/>
                <w:lang w:val="en-AU" w:eastAsia="en-AU"/>
              </w:rPr>
              <w:t>Home for Life</w:t>
            </w:r>
            <w:r w:rsidRPr="005E3BA7">
              <w:rPr>
                <w:lang w:val="en-AU" w:eastAsia="en-AU"/>
              </w:rPr>
              <w:t>;</w:t>
            </w:r>
          </w:p>
          <w:p w14:paraId="1B04C0D9"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a nationwide database of approved caregivers;</w:t>
            </w:r>
          </w:p>
          <w:p w14:paraId="206706EC"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defin</w:t>
            </w:r>
            <w:r w:rsidR="00DF4AA7">
              <w:rPr>
                <w:lang w:val="en-AU" w:eastAsia="en-AU"/>
              </w:rPr>
              <w:t>ing</w:t>
            </w:r>
            <w:r w:rsidRPr="005E3BA7">
              <w:rPr>
                <w:lang w:val="en-AU" w:eastAsia="en-AU"/>
              </w:rPr>
              <w:t xml:space="preserve"> the children’s workforce and develop a </w:t>
            </w:r>
            <w:r w:rsidRPr="005E3BA7">
              <w:rPr>
                <w:i/>
                <w:lang w:val="en-AU" w:eastAsia="en-AU"/>
              </w:rPr>
              <w:t>Children’s Workforce Action Plan</w:t>
            </w:r>
            <w:r w:rsidRPr="005E3BA7">
              <w:rPr>
                <w:lang w:val="en-AU" w:eastAsia="en-AU"/>
              </w:rPr>
              <w:t>;</w:t>
            </w:r>
          </w:p>
          <w:p w14:paraId="2B814727"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guidelines and legislation on vetting and screening for the children’s workforce;</w:t>
            </w:r>
          </w:p>
          <w:p w14:paraId="19937E9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agree</w:t>
            </w:r>
            <w:r w:rsidR="00DF4AA7">
              <w:rPr>
                <w:lang w:val="en-AU" w:eastAsia="en-AU"/>
              </w:rPr>
              <w:t>ing</w:t>
            </w:r>
            <w:r w:rsidRPr="005E3BA7">
              <w:rPr>
                <w:lang w:val="en-AU" w:eastAsia="en-AU"/>
              </w:rPr>
              <w:t xml:space="preserve"> minimum standards and competencies in national guidelines for inclusion in organisations’ employment, contracting and audit obligations;</w:t>
            </w:r>
          </w:p>
          <w:p w14:paraId="4A6BE4AF"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to allow the Court to make orders restricting people who pose a high risk to children </w:t>
            </w:r>
            <w:r w:rsidRPr="005E3BA7">
              <w:rPr>
                <w:lang w:val="en-AU" w:eastAsia="en-AU"/>
              </w:rPr>
              <w:lastRenderedPageBreak/>
              <w:t>from living or associating with children;</w:t>
            </w:r>
          </w:p>
          <w:p w14:paraId="2830DD26"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including special guardianship orders, for safe and stable permanent care for children who ha</w:t>
            </w:r>
            <w:r w:rsidR="00DF4AA7">
              <w:rPr>
                <w:lang w:val="en-AU" w:eastAsia="en-AU"/>
              </w:rPr>
              <w:t xml:space="preserve">d </w:t>
            </w:r>
            <w:r w:rsidRPr="005E3BA7">
              <w:rPr>
                <w:lang w:val="en-AU" w:eastAsia="en-AU"/>
              </w:rPr>
              <w:t>been removed from their parents;</w:t>
            </w:r>
          </w:p>
          <w:p w14:paraId="75A0D0E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promot</w:t>
            </w:r>
            <w:r w:rsidR="00DF4AA7">
              <w:rPr>
                <w:lang w:val="en-AU" w:eastAsia="en-AU"/>
              </w:rPr>
              <w:t>ing</w:t>
            </w:r>
            <w:r w:rsidRPr="005E3BA7">
              <w:rPr>
                <w:lang w:val="en-AU" w:eastAsia="en-AU"/>
              </w:rPr>
              <w:t xml:space="preserve"> mentoring of vulnerable children;</w:t>
            </w:r>
          </w:p>
          <w:p w14:paraId="357AD615"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scholarship programme for vulnerable children; and</w:t>
            </w:r>
          </w:p>
          <w:p w14:paraId="4473A4E4" w14:textId="77777777"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commission</w:t>
            </w:r>
            <w:r w:rsidR="00DF4AA7">
              <w:rPr>
                <w:lang w:val="en-AU" w:eastAsia="en-AU"/>
              </w:rPr>
              <w:t>ing</w:t>
            </w:r>
            <w:r w:rsidRPr="005E3BA7">
              <w:rPr>
                <w:lang w:val="en-AU" w:eastAsia="en-AU"/>
              </w:rPr>
              <w:t xml:space="preserve"> an independent review of the existing </w:t>
            </w:r>
            <w:r w:rsidRPr="005E3BA7">
              <w:rPr>
                <w:i/>
                <w:lang w:val="en-AU" w:eastAsia="en-AU"/>
              </w:rPr>
              <w:t>Ministry of Social Development</w:t>
            </w:r>
            <w:r w:rsidRPr="005E3BA7">
              <w:rPr>
                <w:lang w:val="en-AU" w:eastAsia="en-AU"/>
              </w:rPr>
              <w:t xml:space="preserve"> (</w:t>
            </w:r>
            <w:r w:rsidRPr="005E3BA7">
              <w:rPr>
                <w:i/>
                <w:lang w:val="en-AU" w:eastAsia="en-AU"/>
              </w:rPr>
              <w:t>Child, Youth and Family</w:t>
            </w:r>
            <w:r w:rsidRPr="005E3BA7">
              <w:rPr>
                <w:lang w:val="en-AU" w:eastAsia="en-AU"/>
              </w:rPr>
              <w:t>) complaints processes and implement a best practice complaints system.</w:t>
            </w:r>
          </w:p>
          <w:p w14:paraId="2389A0B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14:paraId="2F0C5AC6" w14:textId="77777777" w:rsidTr="007C2CDB">
        <w:tc>
          <w:tcPr>
            <w:tcW w:w="1928" w:type="dxa"/>
          </w:tcPr>
          <w:p w14:paraId="2896EC70" w14:textId="77777777" w:rsidR="006145A2" w:rsidRPr="005E3BA7" w:rsidRDefault="006145A2" w:rsidP="00246E36">
            <w:r w:rsidRPr="005E3BA7">
              <w:lastRenderedPageBreak/>
              <w:t>15 October 2012</w:t>
            </w:r>
          </w:p>
          <w:p w14:paraId="40F954A3" w14:textId="77777777" w:rsidR="006145A2" w:rsidRPr="005E3BA7" w:rsidRDefault="006145A2" w:rsidP="00246E36"/>
        </w:tc>
        <w:tc>
          <w:tcPr>
            <w:tcW w:w="3232" w:type="dxa"/>
            <w:shd w:val="clear" w:color="auto" w:fill="DAEEF3" w:themeFill="accent5" w:themeFillTint="33"/>
          </w:tcPr>
          <w:p w14:paraId="3830C3C9" w14:textId="77777777" w:rsidR="006145A2" w:rsidRPr="005E3BA7" w:rsidRDefault="006145A2" w:rsidP="00D57076">
            <w:pPr>
              <w:rPr>
                <w:b/>
              </w:rPr>
            </w:pPr>
            <w:r w:rsidRPr="005E3BA7">
              <w:rPr>
                <w:b/>
              </w:rPr>
              <w:t>Increased work obligations for Domestic Purposes Benefit (Sole Parent and Woman Alone), Widows Benefit and partners of beneficiaries with children</w:t>
            </w:r>
          </w:p>
        </w:tc>
        <w:tc>
          <w:tcPr>
            <w:tcW w:w="9740" w:type="dxa"/>
          </w:tcPr>
          <w:p w14:paraId="41D3D64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Sickness Benefit</w:t>
            </w:r>
            <w:r w:rsidRPr="005E3BA7">
              <w:rPr>
                <w:lang w:val="en-AU" w:eastAsia="en-AU"/>
              </w:rPr>
              <w:t xml:space="preserve"> or </w:t>
            </w:r>
            <w:r w:rsidRPr="005E3BA7">
              <w:rPr>
                <w:i/>
                <w:lang w:val="en-AU" w:eastAsia="en-AU"/>
              </w:rPr>
              <w:t>Invalids Benefit</w:t>
            </w:r>
            <w:r w:rsidRPr="005E3BA7">
              <w:rPr>
                <w:lang w:val="en-AU" w:eastAsia="en-AU"/>
              </w:rPr>
              <w:t>.  The new obligations were:</w:t>
            </w:r>
          </w:p>
          <w:p w14:paraId="76D13178"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(Sole Parent)</w:t>
            </w:r>
          </w:p>
          <w:p w14:paraId="5263BF34"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57AB1C69"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5A6DBEE9"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 test, including actively seeking full-time work (20 – 40 hours per week) and accepting any offer of suitable full-time work.</w:t>
            </w:r>
          </w:p>
          <w:p w14:paraId="3F41D785"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14:paraId="5BF5F237"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full-time work test, including actively seeking full-time work (20 – 40 hours per week) and accepting any offer of suitable full-time work.</w:t>
            </w:r>
          </w:p>
          <w:p w14:paraId="055A0D36"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14:paraId="6AB9934D"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6C54E423"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0FC0F387"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or no children: full-time work test, including actively seeking full-time work (20 – 40 hours per week) and accepting any offer of suitable full-time work.</w:t>
            </w:r>
          </w:p>
          <w:p w14:paraId="784B293A"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Partners of People Receiving an Unemployment Benefit, Sickness Benefit or an Invalids Benefit</w:t>
            </w:r>
          </w:p>
          <w:p w14:paraId="76799632"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14:paraId="3183ED62"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youngest child aged between five and 13: part-time work test, including actively seeking part-time work (10 – 20 hours per week) and accepting any offer of suitable part-time employment; and</w:t>
            </w:r>
          </w:p>
          <w:p w14:paraId="2D368DC3" w14:textId="77777777"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 test, including actively seeking full-time work (20 – 40 hours per week) and accepting any offer of suitable full-time work.</w:t>
            </w:r>
          </w:p>
          <w:p w14:paraId="20E93E6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14:paraId="16C57AEF" w14:textId="77777777" w:rsidTr="007C2CDB">
        <w:tc>
          <w:tcPr>
            <w:tcW w:w="1928" w:type="dxa"/>
          </w:tcPr>
          <w:p w14:paraId="080337D9" w14:textId="77777777" w:rsidR="006145A2" w:rsidRPr="005E3BA7" w:rsidRDefault="006145A2" w:rsidP="00246E36">
            <w:r w:rsidRPr="005E3BA7">
              <w:lastRenderedPageBreak/>
              <w:t>15 October 2012</w:t>
            </w:r>
          </w:p>
        </w:tc>
        <w:tc>
          <w:tcPr>
            <w:tcW w:w="3232" w:type="dxa"/>
            <w:shd w:val="clear" w:color="auto" w:fill="DAEEF3" w:themeFill="accent5" w:themeFillTint="33"/>
          </w:tcPr>
          <w:p w14:paraId="7E82321B" w14:textId="77777777" w:rsidR="006145A2" w:rsidRPr="005E3BA7" w:rsidRDefault="006145A2" w:rsidP="00D57076">
            <w:pPr>
              <w:rPr>
                <w:b/>
              </w:rPr>
            </w:pPr>
            <w:r w:rsidRPr="005E3BA7">
              <w:rPr>
                <w:b/>
              </w:rPr>
              <w:t>Work obligations for beneficiaries who had another child while receiving a benefit</w:t>
            </w:r>
          </w:p>
        </w:tc>
        <w:tc>
          <w:tcPr>
            <w:tcW w:w="9740" w:type="dxa"/>
          </w:tcPr>
          <w:p w14:paraId="63C9317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14:paraId="387A8ACD"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in work obligations at age one was dependent upon the age of the next youngest child.  If the next youngest child was:</w:t>
            </w:r>
          </w:p>
          <w:p w14:paraId="502BB0A4" w14:textId="77777777" w:rsidR="006145A2" w:rsidRPr="005E3BA7" w:rsidRDefault="006145A2" w:rsidP="004D2A49">
            <w:pPr>
              <w:pStyle w:val="Chronologybullet2"/>
            </w:pPr>
            <w:r w:rsidRPr="005E3BA7">
              <w:t>under five years, the beneficiary was expected to continue to take practical steps to get ready for work;</w:t>
            </w:r>
          </w:p>
          <w:p w14:paraId="37245912" w14:textId="77777777" w:rsidR="006145A2" w:rsidRPr="005E3BA7" w:rsidRDefault="006145A2" w:rsidP="004D2A49">
            <w:pPr>
              <w:pStyle w:val="Chronologybullet2"/>
            </w:pPr>
            <w:r w:rsidRPr="005E3BA7">
              <w:t>aged five to 13 years, the beneficiary was expected to be available for part-time work and accept any offer of suitable work; and</w:t>
            </w:r>
          </w:p>
          <w:p w14:paraId="0879EB0C" w14:textId="77777777" w:rsidR="006145A2" w:rsidRPr="005E3BA7" w:rsidRDefault="006145A2" w:rsidP="004D2A49">
            <w:pPr>
              <w:pStyle w:val="Chronologybullet2"/>
            </w:pPr>
            <w:r w:rsidRPr="005E3BA7">
              <w:t>aged 14 or over, the beneficiary was expected to be available for full-time work and accept any offer of suitable work.</w:t>
            </w:r>
          </w:p>
          <w:p w14:paraId="483AE73A" w14:textId="47EEF938"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00903BF2" w:rsidRPr="005E3BA7">
              <w:rPr>
                <w:lang w:val="en-AU" w:eastAsia="en-AU"/>
              </w:rPr>
              <w:t>one-year</w:t>
            </w:r>
            <w:r w:rsidRPr="005E3BA7">
              <w:rPr>
                <w:lang w:val="en-AU" w:eastAsia="en-AU"/>
              </w:rPr>
              <w:t xml:space="preserve"> period before a change in work obligations was triggered was consistent with the availability of parental leave under employment legislation.</w:t>
            </w:r>
          </w:p>
        </w:tc>
      </w:tr>
      <w:tr w:rsidR="006145A2" w:rsidRPr="005E3BA7" w14:paraId="57813D2D" w14:textId="77777777" w:rsidTr="007C2CDB">
        <w:tc>
          <w:tcPr>
            <w:tcW w:w="1928" w:type="dxa"/>
          </w:tcPr>
          <w:p w14:paraId="3109D4A7" w14:textId="77777777" w:rsidR="006145A2" w:rsidRPr="005E3BA7" w:rsidRDefault="006145A2" w:rsidP="00246E36">
            <w:r w:rsidRPr="005E3BA7">
              <w:t>15 October 2012</w:t>
            </w:r>
          </w:p>
        </w:tc>
        <w:tc>
          <w:tcPr>
            <w:tcW w:w="3232" w:type="dxa"/>
            <w:shd w:val="clear" w:color="auto" w:fill="DAEEF3" w:themeFill="accent5" w:themeFillTint="33"/>
          </w:tcPr>
          <w:p w14:paraId="612FDC7D" w14:textId="77777777" w:rsidR="006145A2" w:rsidRDefault="006145A2" w:rsidP="00D57076">
            <w:pPr>
              <w:rPr>
                <w:b/>
              </w:rPr>
            </w:pPr>
            <w:r w:rsidRPr="005E3BA7">
              <w:rPr>
                <w:b/>
              </w:rPr>
              <w:t>Exemptions from work obligations</w:t>
            </w:r>
          </w:p>
          <w:p w14:paraId="042A8EBE" w14:textId="77777777" w:rsidR="00143F92" w:rsidRDefault="00143F92" w:rsidP="00D57076">
            <w:pPr>
              <w:rPr>
                <w:b/>
              </w:rPr>
            </w:pPr>
          </w:p>
          <w:p w14:paraId="6FB2AEA4" w14:textId="77777777" w:rsidR="00143F92" w:rsidRDefault="00143F92" w:rsidP="00D57076">
            <w:pPr>
              <w:rPr>
                <w:b/>
              </w:rPr>
            </w:pPr>
          </w:p>
          <w:p w14:paraId="34E2BC72" w14:textId="77777777" w:rsidR="00143F92" w:rsidRDefault="00143F92" w:rsidP="00D57076">
            <w:pPr>
              <w:rPr>
                <w:b/>
              </w:rPr>
            </w:pPr>
          </w:p>
          <w:p w14:paraId="7964266B" w14:textId="77777777" w:rsidR="00143F92" w:rsidRDefault="00143F92" w:rsidP="00D57076">
            <w:pPr>
              <w:rPr>
                <w:b/>
              </w:rPr>
            </w:pPr>
          </w:p>
          <w:p w14:paraId="1222E23E" w14:textId="77777777" w:rsidR="00143F92" w:rsidRDefault="00143F92" w:rsidP="00D57076">
            <w:pPr>
              <w:rPr>
                <w:b/>
              </w:rPr>
            </w:pPr>
          </w:p>
          <w:p w14:paraId="5F4E124E" w14:textId="77777777" w:rsidR="00143F92" w:rsidRDefault="00143F92" w:rsidP="00D57076">
            <w:pPr>
              <w:rPr>
                <w:b/>
              </w:rPr>
            </w:pPr>
          </w:p>
          <w:p w14:paraId="51211380" w14:textId="77777777" w:rsidR="00143F92" w:rsidRDefault="00143F92" w:rsidP="00D57076">
            <w:pPr>
              <w:rPr>
                <w:b/>
              </w:rPr>
            </w:pPr>
          </w:p>
          <w:p w14:paraId="7CF5F52E" w14:textId="77777777" w:rsidR="00143F92" w:rsidRDefault="00143F92" w:rsidP="00D57076">
            <w:pPr>
              <w:rPr>
                <w:b/>
              </w:rPr>
            </w:pPr>
          </w:p>
          <w:p w14:paraId="02CBE432" w14:textId="77777777" w:rsidR="00143F92" w:rsidRDefault="00143F92" w:rsidP="00D57076">
            <w:pPr>
              <w:rPr>
                <w:b/>
              </w:rPr>
            </w:pPr>
          </w:p>
          <w:p w14:paraId="62FDF6A7" w14:textId="77777777" w:rsidR="00143F92" w:rsidRDefault="00143F92" w:rsidP="00D57076">
            <w:pPr>
              <w:rPr>
                <w:b/>
              </w:rPr>
            </w:pPr>
          </w:p>
          <w:p w14:paraId="43EC501E" w14:textId="77777777" w:rsidR="00143F92" w:rsidRDefault="00143F92" w:rsidP="00D57076">
            <w:pPr>
              <w:rPr>
                <w:b/>
              </w:rPr>
            </w:pPr>
          </w:p>
          <w:p w14:paraId="5BCA6B82" w14:textId="77777777" w:rsidR="00143F92" w:rsidRDefault="00143F92" w:rsidP="00D57076">
            <w:pPr>
              <w:rPr>
                <w:b/>
              </w:rPr>
            </w:pPr>
          </w:p>
          <w:p w14:paraId="7F8B478B" w14:textId="77777777" w:rsidR="00143F92" w:rsidRDefault="00143F92" w:rsidP="00D57076">
            <w:pPr>
              <w:rPr>
                <w:b/>
              </w:rPr>
            </w:pPr>
          </w:p>
          <w:p w14:paraId="1D44A03A" w14:textId="77777777" w:rsidR="00BF1B81" w:rsidRDefault="00BF1B81" w:rsidP="00D57076">
            <w:pPr>
              <w:rPr>
                <w:b/>
              </w:rPr>
            </w:pPr>
          </w:p>
          <w:p w14:paraId="6CC386F1" w14:textId="77777777" w:rsidR="00143F92" w:rsidRPr="005E3BA7" w:rsidRDefault="00143F92" w:rsidP="00D57076">
            <w:pPr>
              <w:rPr>
                <w:b/>
              </w:rPr>
            </w:pPr>
            <w:r>
              <w:rPr>
                <w:b/>
              </w:rPr>
              <w:t>Live Organ Donors</w:t>
            </w:r>
          </w:p>
        </w:tc>
        <w:tc>
          <w:tcPr>
            <w:tcW w:w="9740" w:type="dxa"/>
          </w:tcPr>
          <w:p w14:paraId="241CBC65" w14:textId="77777777" w:rsidR="006145A2" w:rsidRPr="005E3BA7" w:rsidRDefault="006145A2" w:rsidP="000644B5">
            <w:pPr>
              <w:ind w:left="21"/>
              <w:jc w:val="both"/>
              <w:rPr>
                <w:lang w:val="en-AU" w:eastAsia="en-AU"/>
              </w:rPr>
            </w:pPr>
            <w:r w:rsidRPr="005E3BA7">
              <w:rPr>
                <w:lang w:val="en-AU" w:eastAsia="en-AU"/>
              </w:rPr>
              <w:lastRenderedPageBreak/>
              <w:t>A beneficiary with work obligations could be granted a temporary exemption from meeting some or all of their work obligations.  Each exemption had a maximum duration which was dependent on the beneficiary’s circumstances.</w:t>
            </w:r>
          </w:p>
          <w:p w14:paraId="7D743771" w14:textId="77777777" w:rsidR="006145A2" w:rsidRPr="005E3BA7" w:rsidRDefault="006145A2" w:rsidP="000644B5">
            <w:pPr>
              <w:ind w:left="21"/>
              <w:jc w:val="both"/>
              <w:rPr>
                <w:lang w:val="en-AU" w:eastAsia="en-AU"/>
              </w:rPr>
            </w:pPr>
            <w:r w:rsidRPr="005E3BA7">
              <w:rPr>
                <w:lang w:val="en-AU" w:eastAsia="en-AU"/>
              </w:rPr>
              <w:t>Exemptions could be granted due to:</w:t>
            </w:r>
          </w:p>
          <w:p w14:paraId="6E7FF890"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Court imposed conditions;</w:t>
            </w:r>
          </w:p>
          <w:p w14:paraId="3E6F98BC"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family violence;</w:t>
            </w:r>
          </w:p>
          <w:p w14:paraId="5A4337D7"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bereavement of spouse/partner;</w:t>
            </w:r>
          </w:p>
          <w:p w14:paraId="5FC22140"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separation from spouse/partner; or</w:t>
            </w:r>
          </w:p>
          <w:p w14:paraId="35826E8A" w14:textId="77777777"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temporary sickness, injury or disability.</w:t>
            </w:r>
          </w:p>
          <w:p w14:paraId="67D77940" w14:textId="77777777"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14:paraId="50537347"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under the age of five who is not a dependent child;</w:t>
            </w:r>
          </w:p>
          <w:p w14:paraId="2C7A3B44"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with special needs;</w:t>
            </w:r>
          </w:p>
          <w:p w14:paraId="68407CB0"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home schooling a dependent child;</w:t>
            </w:r>
          </w:p>
          <w:p w14:paraId="0CFC55BD"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in approved full-time training;</w:t>
            </w:r>
          </w:p>
          <w:p w14:paraId="4771F96B"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lastRenderedPageBreak/>
              <w:t>in approved study before becoming subject to work obligations; or</w:t>
            </w:r>
          </w:p>
          <w:p w14:paraId="7A7A5BD4" w14:textId="77777777"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 xml:space="preserve">pregnant (27 weeks plus, or earlier if </w:t>
            </w:r>
            <w:r w:rsidR="00143F92">
              <w:rPr>
                <w:lang w:val="en-AU" w:eastAsia="en-AU"/>
              </w:rPr>
              <w:t xml:space="preserve">medical </w:t>
            </w:r>
            <w:r w:rsidRPr="005E3BA7">
              <w:rPr>
                <w:lang w:val="en-AU" w:eastAsia="en-AU"/>
              </w:rPr>
              <w:t>complications).</w:t>
            </w:r>
          </w:p>
          <w:p w14:paraId="4321CBAD" w14:textId="77777777" w:rsidR="006145A2" w:rsidRDefault="006145A2" w:rsidP="000644B5">
            <w:pPr>
              <w:ind w:left="21"/>
              <w:jc w:val="both"/>
              <w:rPr>
                <w:lang w:val="en-AU" w:eastAsia="en-AU"/>
              </w:rPr>
            </w:pPr>
            <w:r w:rsidRPr="005E3BA7">
              <w:rPr>
                <w:lang w:val="en-AU" w:eastAsia="en-AU"/>
              </w:rPr>
              <w:t>A beneficiary who was granted a full exemption from their work obligations could still be required to attend an interview to discuss their circumstances and when it might be appropriate for them to start to plan towards a return to work.</w:t>
            </w:r>
          </w:p>
          <w:p w14:paraId="028F88D6" w14:textId="77777777"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convalescing from the operation.</w:t>
            </w:r>
          </w:p>
        </w:tc>
      </w:tr>
      <w:tr w:rsidR="006145A2" w:rsidRPr="005E3BA7" w14:paraId="541516FF" w14:textId="77777777" w:rsidTr="007C2CDB">
        <w:tc>
          <w:tcPr>
            <w:tcW w:w="1928" w:type="dxa"/>
          </w:tcPr>
          <w:p w14:paraId="1414D379" w14:textId="77777777" w:rsidR="006145A2" w:rsidRPr="005E3BA7" w:rsidRDefault="006145A2" w:rsidP="00246E36">
            <w:r w:rsidRPr="005E3BA7">
              <w:lastRenderedPageBreak/>
              <w:t>15 October 2012</w:t>
            </w:r>
          </w:p>
        </w:tc>
        <w:tc>
          <w:tcPr>
            <w:tcW w:w="3232" w:type="dxa"/>
            <w:shd w:val="clear" w:color="auto" w:fill="DAEEF3" w:themeFill="accent5" w:themeFillTint="33"/>
          </w:tcPr>
          <w:p w14:paraId="7E01978E" w14:textId="77777777" w:rsidR="006145A2" w:rsidRPr="005E3BA7" w:rsidRDefault="006145A2" w:rsidP="00D57076">
            <w:pPr>
              <w:rPr>
                <w:b/>
              </w:rPr>
            </w:pPr>
            <w:r w:rsidRPr="005E3BA7">
              <w:rPr>
                <w:b/>
              </w:rPr>
              <w:t>Access to Special Needs Grants to assist with the cost of long-acting reversible contraception extended</w:t>
            </w:r>
          </w:p>
        </w:tc>
        <w:tc>
          <w:tcPr>
            <w:tcW w:w="9740" w:type="dxa"/>
          </w:tcPr>
          <w:p w14:paraId="1E20112F" w14:textId="77777777"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14:paraId="4F3FEF72" w14:textId="77777777"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14:paraId="62D1CB2B" w14:textId="77777777" w:rsidR="006145A2" w:rsidRPr="005E3BA7" w:rsidRDefault="006145A2" w:rsidP="004D2A49">
            <w:pPr>
              <w:pStyle w:val="Chronologybullet2"/>
            </w:pPr>
            <w:r w:rsidRPr="005E3BA7">
              <w:t>aged 16 years and over who were the dependent child of a beneficiary.</w:t>
            </w:r>
          </w:p>
          <w:p w14:paraId="256C19E6" w14:textId="46B577EC"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  The Grants were non-recoverable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3F2A47E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14:paraId="66FBBA53" w14:textId="77777777" w:rsidTr="007C2CDB">
        <w:tc>
          <w:tcPr>
            <w:tcW w:w="1928" w:type="dxa"/>
          </w:tcPr>
          <w:p w14:paraId="482029AD" w14:textId="77777777" w:rsidR="006145A2" w:rsidRPr="005E3BA7" w:rsidRDefault="006145A2" w:rsidP="00246E36">
            <w:pPr>
              <w:rPr>
                <w:highlight w:val="yellow"/>
              </w:rPr>
            </w:pPr>
            <w:r w:rsidRPr="005E3BA7">
              <w:t>15 October 2012</w:t>
            </w:r>
          </w:p>
        </w:tc>
        <w:tc>
          <w:tcPr>
            <w:tcW w:w="3232" w:type="dxa"/>
            <w:shd w:val="clear" w:color="auto" w:fill="DAEEF3" w:themeFill="accent5" w:themeFillTint="33"/>
          </w:tcPr>
          <w:p w14:paraId="14EBA10D" w14:textId="68B093E2" w:rsidR="006145A2" w:rsidRPr="005E3BA7" w:rsidRDefault="006145A2" w:rsidP="00D57076">
            <w:pPr>
              <w:rPr>
                <w:b/>
              </w:rPr>
            </w:pPr>
            <w:r w:rsidRPr="005E3BA7">
              <w:rPr>
                <w:b/>
              </w:rPr>
              <w:t xml:space="preserve">Government response to </w:t>
            </w:r>
            <w:r w:rsidR="00903BF2" w:rsidRPr="005E3BA7">
              <w:rPr>
                <w:b/>
              </w:rPr>
              <w:t>the Law</w:t>
            </w:r>
            <w:r w:rsidRPr="005E3BA7">
              <w:rPr>
                <w:b/>
              </w:rPr>
              <w:t xml:space="preserve"> Commission’s Review of the War Pensions Act 1954</w:t>
            </w:r>
          </w:p>
        </w:tc>
        <w:tc>
          <w:tcPr>
            <w:tcW w:w="9740" w:type="dxa"/>
          </w:tcPr>
          <w:p w14:paraId="2E8E22F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14:paraId="1DE08D97" w14:textId="77777777"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14:paraId="4AA4993F" w14:textId="77777777"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14:paraId="2797D2FD" w14:textId="77777777"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14:paraId="06860A3B" w14:textId="77777777" w:rsidR="006145A2" w:rsidRPr="005E3BA7" w:rsidRDefault="006145A2" w:rsidP="004D2A49">
            <w:pPr>
              <w:pStyle w:val="Chronologybullet2"/>
            </w:pPr>
            <w:r w:rsidRPr="005E3BA7">
              <w:t>increasing eligibility for support services such as home help and lawn mowing, benefiting an estimated 3,000 additional veterans and 1,100 surviving spouses or partners;</w:t>
            </w:r>
          </w:p>
          <w:p w14:paraId="5F433680" w14:textId="77777777"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than that currently </w:t>
            </w:r>
            <w:r w:rsidRPr="005E3BA7">
              <w:lastRenderedPageBreak/>
              <w:t xml:space="preserve">available via the </w:t>
            </w:r>
            <w:r w:rsidRPr="005E3BA7">
              <w:rPr>
                <w:i/>
              </w:rPr>
              <w:t>Veteran’s Pension</w:t>
            </w:r>
            <w:r w:rsidRPr="005E3BA7">
              <w:t>); and</w:t>
            </w:r>
          </w:p>
          <w:p w14:paraId="308EA7C4" w14:textId="77777777"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14:paraId="6BC6C6D1" w14:textId="77777777"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14:paraId="43C63E1B"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14:paraId="27496727" w14:textId="77777777" w:rsidR="006145A2" w:rsidRPr="005E3BA7" w:rsidRDefault="006145A2" w:rsidP="004D2A49">
            <w:pPr>
              <w:pStyle w:val="Chronologybullet2"/>
            </w:pPr>
            <w:r w:rsidRPr="005E3BA7">
              <w:t>provide for veterans with service from World War Two through to Vietnam;</w:t>
            </w:r>
          </w:p>
          <w:p w14:paraId="460718BC" w14:textId="77777777" w:rsidR="006145A2" w:rsidRPr="005E3BA7" w:rsidRDefault="006145A2" w:rsidP="004D2A49">
            <w:pPr>
              <w:pStyle w:val="Chronologybullet2"/>
            </w:pPr>
            <w:r w:rsidRPr="005E3BA7">
              <w:t>be based on entitlements under the current Act;</w:t>
            </w:r>
          </w:p>
          <w:p w14:paraId="194CCEC6" w14:textId="77777777" w:rsidR="006145A2" w:rsidRPr="005E3BA7" w:rsidRDefault="006145A2" w:rsidP="004D2A49">
            <w:pPr>
              <w:pStyle w:val="Chronologybullet2"/>
            </w:pPr>
            <w:r w:rsidRPr="005E3BA7">
              <w:t>include a higher rate of income compensation for veterans unable to work than was currently available, based on 80 percent of the average wage (an increase of approximately $200 per week gross).</w:t>
            </w:r>
          </w:p>
          <w:p w14:paraId="32A539AD"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14:paraId="07A28116" w14:textId="77777777"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14:paraId="003ED74D" w14:textId="77777777"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14:paraId="05D66231" w14:textId="77777777"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14:paraId="0C81B4A4" w14:textId="77777777" w:rsidR="000B603E" w:rsidRPr="005E3BA7" w:rsidRDefault="000B603E" w:rsidP="00E8664F">
            <w:pPr>
              <w:pStyle w:val="Chronologybullet2"/>
              <w:numPr>
                <w:ilvl w:val="0"/>
                <w:numId w:val="0"/>
              </w:numPr>
              <w:spacing w:before="120"/>
            </w:pPr>
            <w:r>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14:paraId="1CA1D7FA" w14:textId="77777777" w:rsidTr="007C2CDB">
        <w:tc>
          <w:tcPr>
            <w:tcW w:w="1928" w:type="dxa"/>
          </w:tcPr>
          <w:p w14:paraId="6227E565" w14:textId="77777777" w:rsidR="006145A2" w:rsidRPr="005E3BA7" w:rsidRDefault="006145A2" w:rsidP="00246E36">
            <w:r w:rsidRPr="005E3BA7">
              <w:lastRenderedPageBreak/>
              <w:t>18 October 2012</w:t>
            </w:r>
          </w:p>
        </w:tc>
        <w:tc>
          <w:tcPr>
            <w:tcW w:w="3232" w:type="dxa"/>
            <w:shd w:val="clear" w:color="auto" w:fill="DAEEF3" w:themeFill="accent5" w:themeFillTint="33"/>
          </w:tcPr>
          <w:p w14:paraId="2F9830C1" w14:textId="77777777" w:rsidR="006145A2" w:rsidRPr="005E3BA7" w:rsidRDefault="006145A2" w:rsidP="00D57076">
            <w:pPr>
              <w:rPr>
                <w:b/>
              </w:rPr>
            </w:pPr>
            <w:r w:rsidRPr="005E3BA7">
              <w:rPr>
                <w:b/>
              </w:rPr>
              <w:t>State Housing: Changes to the social allocation system for Christchurch residents</w:t>
            </w:r>
          </w:p>
        </w:tc>
        <w:tc>
          <w:tcPr>
            <w:tcW w:w="9740" w:type="dxa"/>
          </w:tcPr>
          <w:p w14:paraId="7C93268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14:paraId="34397DF4"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14:paraId="163AE5A2" w14:textId="77777777" w:rsidTr="007C2CDB">
        <w:tc>
          <w:tcPr>
            <w:tcW w:w="1928" w:type="dxa"/>
          </w:tcPr>
          <w:p w14:paraId="07E75F9A" w14:textId="77777777" w:rsidR="006A3BFF" w:rsidRPr="005E3BA7" w:rsidRDefault="006A3BFF" w:rsidP="00246E36">
            <w:r>
              <w:t>29 October 2012</w:t>
            </w:r>
          </w:p>
        </w:tc>
        <w:tc>
          <w:tcPr>
            <w:tcW w:w="3232" w:type="dxa"/>
            <w:shd w:val="clear" w:color="auto" w:fill="DAEEF3" w:themeFill="accent5" w:themeFillTint="33"/>
          </w:tcPr>
          <w:p w14:paraId="524B38E3" w14:textId="77777777" w:rsidR="006A3BFF" w:rsidRPr="005E3BA7" w:rsidRDefault="006A3BFF" w:rsidP="003E024C">
            <w:pPr>
              <w:rPr>
                <w:b/>
              </w:rPr>
            </w:pPr>
            <w:r>
              <w:rPr>
                <w:b/>
              </w:rPr>
              <w:t xml:space="preserve">Government response to the Productivity Commission’s </w:t>
            </w:r>
            <w:r w:rsidR="003E024C">
              <w:rPr>
                <w:b/>
              </w:rPr>
              <w:t>Inquiry into</w:t>
            </w:r>
            <w:r>
              <w:rPr>
                <w:b/>
              </w:rPr>
              <w:t xml:space="preserve"> </w:t>
            </w:r>
            <w:r w:rsidR="003E024C">
              <w:rPr>
                <w:b/>
              </w:rPr>
              <w:t>H</w:t>
            </w:r>
            <w:r>
              <w:rPr>
                <w:b/>
              </w:rPr>
              <w:t xml:space="preserve">ousing </w:t>
            </w:r>
            <w:r w:rsidR="003E024C">
              <w:rPr>
                <w:b/>
              </w:rPr>
              <w:t>A</w:t>
            </w:r>
            <w:r>
              <w:rPr>
                <w:b/>
              </w:rPr>
              <w:t>ffordability</w:t>
            </w:r>
          </w:p>
        </w:tc>
        <w:tc>
          <w:tcPr>
            <w:tcW w:w="9740" w:type="dxa"/>
          </w:tcPr>
          <w:p w14:paraId="2AD2412C" w14:textId="77777777" w:rsidR="006A3BFF" w:rsidRDefault="006A3BFF" w:rsidP="006A3BFF">
            <w:pPr>
              <w:autoSpaceDE w:val="0"/>
              <w:autoSpaceDN w:val="0"/>
              <w:adjustRightInd w:val="0"/>
              <w:jc w:val="both"/>
              <w:rPr>
                <w:lang w:val="en-AU" w:eastAsia="en-AU"/>
              </w:rPr>
            </w:pPr>
            <w:r>
              <w:rPr>
                <w:lang w:val="en-AU" w:eastAsia="en-AU"/>
              </w:rPr>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14:paraId="5F1AED41" w14:textId="77777777" w:rsidR="006A3BFF" w:rsidRPr="00023DC0" w:rsidRDefault="003E024C" w:rsidP="004D2A49">
            <w:pPr>
              <w:pStyle w:val="Chronologybullet2"/>
            </w:pPr>
            <w:r w:rsidRPr="00023DC0">
              <w:t>i</w:t>
            </w:r>
            <w:r w:rsidR="009D78C8" w:rsidRPr="00023DC0">
              <w:t xml:space="preserve">ncreasing land supply – this would include more greenfields and brownfields developments and allow further densification of cities where </w:t>
            </w:r>
            <w:r w:rsidR="006A3BFF" w:rsidRPr="00023DC0">
              <w:t>appropriate;</w:t>
            </w:r>
          </w:p>
          <w:p w14:paraId="270CC044" w14:textId="77777777" w:rsidR="006A3BFF" w:rsidRPr="00023DC0" w:rsidRDefault="003E024C" w:rsidP="004D2A49">
            <w:pPr>
              <w:pStyle w:val="Chronologybullet2"/>
            </w:pPr>
            <w:r w:rsidRPr="00023DC0">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processes associated with housing – this included introducing a six-month time limit on council processing of medium sized consents;</w:t>
            </w:r>
          </w:p>
          <w:p w14:paraId="2F38A887" w14:textId="77777777"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14:paraId="2BA602E2" w14:textId="77777777" w:rsidR="00ED0C52" w:rsidRDefault="00ED0C52" w:rsidP="004D2A49">
            <w:pPr>
              <w:pStyle w:val="Chronologybullet2"/>
            </w:pPr>
            <w:r>
              <w:lastRenderedPageBreak/>
              <w:t>improving</w:t>
            </w:r>
          </w:p>
          <w:p w14:paraId="1AC968A7" w14:textId="77777777" w:rsidR="006A3BFF" w:rsidRPr="00023DC0" w:rsidRDefault="006A3BFF" w:rsidP="004D2A49">
            <w:pPr>
              <w:pStyle w:val="Chronologybullet2"/>
            </w:pPr>
            <w:r w:rsidRPr="00023DC0">
              <w:t>g productivity in the construction sector – this included an evaluation of the Productivity Partnership’s progress in achieving a 20 percent increase in productivity by 2020.</w:t>
            </w:r>
          </w:p>
          <w:p w14:paraId="3BC08C42" w14:textId="77777777"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14:paraId="64D1A5A7" w14:textId="77777777" w:rsidR="009D78C8" w:rsidRPr="009D78C8" w:rsidRDefault="009D78C8" w:rsidP="00023DC0">
            <w:pPr>
              <w:pStyle w:val="Chronologybullet2"/>
            </w:pPr>
            <w:r>
              <w:t>w</w:t>
            </w:r>
            <w:r w:rsidRPr="009D78C8">
              <w:t>hether building consent authorities could be consolidated in a regional or national hub; and</w:t>
            </w:r>
          </w:p>
          <w:p w14:paraId="59CCE42A" w14:textId="77777777" w:rsidR="009D78C8" w:rsidRDefault="009D78C8" w:rsidP="00023DC0">
            <w:pPr>
              <w:pStyle w:val="Chronologybullet2"/>
            </w:pPr>
            <w:r>
              <w:t>t</w:t>
            </w:r>
            <w:r w:rsidRPr="009D78C8">
              <w:t>he possible establishment of a competitor agency for resource consent/plan changes.</w:t>
            </w:r>
          </w:p>
          <w:p w14:paraId="2459F9B3" w14:textId="77777777" w:rsidR="003E024C" w:rsidRDefault="003E024C" w:rsidP="00F61B17">
            <w:pPr>
              <w:jc w:val="both"/>
              <w:rPr>
                <w:lang w:val="en-AU" w:eastAsia="en-AU"/>
              </w:rPr>
            </w:pPr>
            <w:r>
              <w:rPr>
                <w:lang w:val="en-AU" w:eastAsia="en-AU"/>
              </w:rPr>
              <w:t>More work was to be commissioned on the specific problems of the Auckland and Christchurch housing markets.</w:t>
            </w:r>
          </w:p>
          <w:p w14:paraId="2ACD04B9" w14:textId="77777777" w:rsidR="003E024C" w:rsidRPr="003E024C" w:rsidRDefault="003E024C" w:rsidP="00F61B17">
            <w:pPr>
              <w:jc w:val="both"/>
              <w:rPr>
                <w:lang w:val="en-AU" w:eastAsia="en-AU"/>
              </w:rPr>
            </w:pPr>
            <w:r>
              <w:rPr>
                <w:lang w:val="en-AU" w:eastAsia="en-AU"/>
              </w:rPr>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health and safety requirements.  It was noted that quality standards could work against housing affordability objectives by increasing the cost of housing.</w:t>
            </w:r>
          </w:p>
        </w:tc>
      </w:tr>
      <w:tr w:rsidR="006C0A04" w:rsidRPr="005E3BA7" w14:paraId="099ECD7F" w14:textId="77777777" w:rsidTr="007C2CDB">
        <w:tc>
          <w:tcPr>
            <w:tcW w:w="1928" w:type="dxa"/>
          </w:tcPr>
          <w:p w14:paraId="6C8822B5" w14:textId="77777777" w:rsidR="006C0A04" w:rsidRDefault="00C6327E" w:rsidP="00246E36">
            <w:r>
              <w:lastRenderedPageBreak/>
              <w:t>October 2012</w:t>
            </w:r>
          </w:p>
        </w:tc>
        <w:tc>
          <w:tcPr>
            <w:tcW w:w="3232" w:type="dxa"/>
            <w:shd w:val="clear" w:color="auto" w:fill="DAEEF3" w:themeFill="accent5" w:themeFillTint="33"/>
          </w:tcPr>
          <w:p w14:paraId="3DA8760F" w14:textId="77777777" w:rsidR="006C0A04" w:rsidRDefault="003D2E86" w:rsidP="003E024C">
            <w:pPr>
              <w:rPr>
                <w:b/>
              </w:rPr>
            </w:pPr>
            <w:r>
              <w:rPr>
                <w:b/>
              </w:rPr>
              <w:t xml:space="preserve">Welfare Reform: </w:t>
            </w:r>
            <w:r w:rsidR="006C0A04">
              <w:rPr>
                <w:b/>
              </w:rPr>
              <w:t>Investment Approach: New Service Delivery Model</w:t>
            </w:r>
          </w:p>
          <w:p w14:paraId="02C6047B" w14:textId="77777777" w:rsidR="00AB201D" w:rsidRDefault="00AB201D" w:rsidP="003E024C">
            <w:pPr>
              <w:rPr>
                <w:b/>
              </w:rPr>
            </w:pPr>
            <w:r>
              <w:rPr>
                <w:b/>
              </w:rPr>
              <w:t>(Work-focused case management model)</w:t>
            </w:r>
          </w:p>
        </w:tc>
        <w:tc>
          <w:tcPr>
            <w:tcW w:w="9740" w:type="dxa"/>
          </w:tcPr>
          <w:p w14:paraId="01A68CCC" w14:textId="77777777"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(Work and Income)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14:paraId="6D7424BB" w14:textId="77777777" w:rsidR="006C0A04" w:rsidRDefault="00C6327E" w:rsidP="006A3BFF">
            <w:pPr>
              <w:autoSpaceDE w:val="0"/>
              <w:autoSpaceDN w:val="0"/>
              <w:adjustRightInd w:val="0"/>
              <w:jc w:val="both"/>
              <w:rPr>
                <w:lang w:val="en-AU" w:eastAsia="en-AU"/>
              </w:rPr>
            </w:pPr>
            <w:r>
              <w:rPr>
                <w:lang w:val="en-AU" w:eastAsia="en-AU"/>
              </w:rPr>
              <w:t>The model had four components:</w:t>
            </w:r>
          </w:p>
          <w:p w14:paraId="1BB21ABB"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14:paraId="1AB847E2" w14:textId="77777777"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14:paraId="2AAA7BAD"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Work-search support</w:t>
            </w:r>
          </w:p>
          <w:p w14:paraId="695755C4" w14:textId="77777777" w:rsidR="00C6327E" w:rsidRDefault="00AB201D" w:rsidP="00C6327E">
            <w:pPr>
              <w:pStyle w:val="Chronologybullet2"/>
            </w:pPr>
            <w:r>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w:t>
            </w:r>
            <w:r>
              <w:lastRenderedPageBreak/>
              <w:t xml:space="preserve">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14:paraId="568229B3" w14:textId="77777777"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14:paraId="5A86AEA3" w14:textId="77777777" w:rsidR="00C6327E" w:rsidRDefault="00C62781" w:rsidP="00C6327E">
            <w:pPr>
              <w:pStyle w:val="Chronologybullet2"/>
            </w:pPr>
            <w:r>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14:paraId="7BE691A8" w14:textId="77777777"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14:paraId="576ED031" w14:textId="77777777" w:rsidR="006C0A04" w:rsidRDefault="00C62781" w:rsidP="00C62781">
            <w:pPr>
              <w:pStyle w:val="Chronologybullet2"/>
            </w:pPr>
            <w:r>
              <w:t>applied to new beneficiaries with work obligations at low risk of long-term benefit dependency.  This included some sole parents with work obligations.</w:t>
            </w:r>
          </w:p>
          <w:p w14:paraId="5135D2DF" w14:textId="77777777"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14:paraId="18E7A482" w14:textId="77777777" w:rsidR="006C0A04" w:rsidRDefault="00AB201D" w:rsidP="003D2E86">
            <w:pPr>
              <w:pStyle w:val="Chronologybullet2"/>
              <w:numPr>
                <w:ilvl w:val="0"/>
                <w:numId w:val="0"/>
              </w:numPr>
            </w:pPr>
            <w:r>
              <w:t>It was also envisaged that a phased approach would be developed to introduce beneficiaries in receipt of health and disability-related benefits to the work-focused case management model.</w:t>
            </w:r>
          </w:p>
        </w:tc>
      </w:tr>
      <w:tr w:rsidR="00BB2DA1" w:rsidRPr="005E3BA7" w14:paraId="489D4B06" w14:textId="77777777" w:rsidTr="007C2CDB">
        <w:tc>
          <w:tcPr>
            <w:tcW w:w="1928" w:type="dxa"/>
          </w:tcPr>
          <w:p w14:paraId="2C3E3271" w14:textId="77777777" w:rsidR="00BB2DA1" w:rsidRDefault="00BB2DA1" w:rsidP="00246E36">
            <w:r>
              <w:lastRenderedPageBreak/>
              <w:t>16 November 2012</w:t>
            </w:r>
          </w:p>
        </w:tc>
        <w:tc>
          <w:tcPr>
            <w:tcW w:w="3232" w:type="dxa"/>
            <w:shd w:val="clear" w:color="auto" w:fill="DAEEF3" w:themeFill="accent5" w:themeFillTint="33"/>
          </w:tcPr>
          <w:p w14:paraId="6921E075" w14:textId="77777777" w:rsidR="00BB2DA1" w:rsidRDefault="00BB2DA1" w:rsidP="003E024C">
            <w:pPr>
              <w:rPr>
                <w:b/>
              </w:rPr>
            </w:pPr>
            <w:r>
              <w:rPr>
                <w:b/>
              </w:rPr>
              <w:t>Quota of affordable housing re-introduced for the Hobsonville Point development</w:t>
            </w:r>
          </w:p>
        </w:tc>
        <w:tc>
          <w:tcPr>
            <w:tcW w:w="9740" w:type="dxa"/>
          </w:tcPr>
          <w:p w14:paraId="53ACC650" w14:textId="77777777"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14:paraId="2640D4CA" w14:textId="77777777" w:rsidR="00BB2DA1" w:rsidRDefault="00BB2DA1" w:rsidP="00BB2DA1">
            <w:pPr>
              <w:pStyle w:val="Chronologybullet2"/>
            </w:pPr>
            <w:r>
              <w:t>10 percent would be sold for less than $400,000; and</w:t>
            </w:r>
          </w:p>
          <w:p w14:paraId="2030082D" w14:textId="77777777" w:rsidR="00BB2DA1" w:rsidRDefault="00BB2DA1" w:rsidP="00BB2DA1">
            <w:pPr>
              <w:pStyle w:val="Chronologybullet2"/>
            </w:pPr>
            <w:r>
              <w:t>10 percent would be sold for between $400,000 and $485,000.</w:t>
            </w:r>
          </w:p>
          <w:p w14:paraId="6DB66210" w14:textId="77777777" w:rsidR="00BB2DA1" w:rsidRDefault="00BB2DA1" w:rsidP="00BB2DA1">
            <w:pPr>
              <w:jc w:val="both"/>
            </w:pPr>
            <w:r>
              <w:t xml:space="preserve">It was up to the </w:t>
            </w:r>
            <w:r w:rsidRPr="00BB2DA1">
              <w:rPr>
                <w:i/>
              </w:rPr>
              <w:t>Hobsonville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14:paraId="08DCF71A" w14:textId="77777777" w:rsidR="00BB2DA1" w:rsidRDefault="00BB2DA1" w:rsidP="00BB2DA1">
            <w:pPr>
              <w:jc w:val="both"/>
            </w:pPr>
            <w:r>
              <w:t>The initiative was intended to add to Auckland’s housing supply and to demonstrate innovative commercial market-based solutions to deliver affordable housing.</w:t>
            </w:r>
          </w:p>
          <w:p w14:paraId="20005A84" w14:textId="77777777" w:rsidR="00BB2DA1" w:rsidRDefault="00D2785C" w:rsidP="00D2785C">
            <w:pPr>
              <w:jc w:val="both"/>
            </w:pPr>
            <w:r>
              <w:t xml:space="preserve">In 2009, 100 of the 3,000 houses in the </w:t>
            </w:r>
            <w:r w:rsidRPr="00D2785C">
              <w:rPr>
                <w:i/>
              </w:rPr>
              <w:t>Hobsonville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14:paraId="6BCDB8BE" w14:textId="77777777" w:rsidTr="007C2CDB">
        <w:tc>
          <w:tcPr>
            <w:tcW w:w="1928" w:type="dxa"/>
          </w:tcPr>
          <w:p w14:paraId="5554138C" w14:textId="77777777" w:rsidR="00CB7919" w:rsidRDefault="00CB7919" w:rsidP="00246E36">
            <w:r>
              <w:t>1 December 2012</w:t>
            </w:r>
          </w:p>
        </w:tc>
        <w:tc>
          <w:tcPr>
            <w:tcW w:w="3232" w:type="dxa"/>
            <w:shd w:val="clear" w:color="auto" w:fill="DAEEF3" w:themeFill="accent5" w:themeFillTint="33"/>
          </w:tcPr>
          <w:p w14:paraId="157ED10E" w14:textId="77777777" w:rsidR="00CB7919" w:rsidRPr="00A27FAF" w:rsidRDefault="00CB7919" w:rsidP="00A27FAF">
            <w:pPr>
              <w:rPr>
                <w:b/>
              </w:rPr>
            </w:pPr>
            <w:r>
              <w:rPr>
                <w:b/>
              </w:rPr>
              <w:t>Changes to the Kainga Whenua Loan Scheme</w:t>
            </w:r>
          </w:p>
        </w:tc>
        <w:tc>
          <w:tcPr>
            <w:tcW w:w="9740" w:type="dxa"/>
          </w:tcPr>
          <w:p w14:paraId="3D26CED8" w14:textId="77777777"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multiply</w:t>
            </w:r>
            <w:r w:rsidR="00B81B68">
              <w:t>-</w:t>
            </w:r>
            <w:r>
              <w:t>owned Mäori land.</w:t>
            </w:r>
          </w:p>
          <w:p w14:paraId="14D9F642" w14:textId="77777777" w:rsidR="00CB7919" w:rsidRDefault="00CB7919" w:rsidP="0010754F">
            <w:pPr>
              <w:jc w:val="both"/>
            </w:pPr>
            <w:r>
              <w:lastRenderedPageBreak/>
              <w:t xml:space="preserve">Those who could apply for loans were extended to include Mäori Land Trusts, whanau or hapu groups who wished to build on Mäori land.  The fund was also opened up to all individual borrowers assessed as </w:t>
            </w:r>
            <w:r w:rsidR="009457EA">
              <w:t>being able</w:t>
            </w:r>
            <w:r>
              <w:t xml:space="preserve"> to service a mortgage, not just first home buyers.  Loans could also be used for home improvements, repairs and maintenance.</w:t>
            </w:r>
          </w:p>
          <w:p w14:paraId="08C907E3" w14:textId="77777777" w:rsidR="00CB7919" w:rsidRDefault="00CB7919" w:rsidP="0010754F">
            <w:pPr>
              <w:jc w:val="both"/>
            </w:pPr>
            <w:r>
              <w:t>The income cap for borrowers was increased from $85,000 to $120,000 for one borrower and up to $160,000 for two or more borrowers.</w:t>
            </w:r>
          </w:p>
          <w:p w14:paraId="23405500" w14:textId="77777777" w:rsidR="00CB7919" w:rsidRDefault="00CB7919" w:rsidP="0010754F">
            <w:pPr>
              <w:jc w:val="both"/>
            </w:pPr>
            <w:r>
              <w:t>The new criteria applied to individuals from 1 December 2012.  Trusts were able to apply from 2013.</w:t>
            </w:r>
          </w:p>
          <w:p w14:paraId="7609AA0D" w14:textId="77777777" w:rsidR="00FC1D5D" w:rsidRPr="00BA44C4" w:rsidRDefault="00FC1D5D" w:rsidP="0010754F">
            <w:pPr>
              <w:jc w:val="both"/>
            </w:pPr>
            <w:r>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Kiwibank</w:t>
            </w:r>
            <w:r>
              <w:t xml:space="preserve">.  While </w:t>
            </w:r>
            <w:r w:rsidRPr="00FC1D5D">
              <w:rPr>
                <w:i/>
              </w:rPr>
              <w:t>Kiwibank</w:t>
            </w:r>
            <w:r>
              <w:t xml:space="preserve"> was responsible for making lending decisions, HNZC insured the loan made by the bank.</w:t>
            </w:r>
          </w:p>
        </w:tc>
      </w:tr>
      <w:tr w:rsidR="00A27FAF" w:rsidRPr="005E3BA7" w14:paraId="5EB39353" w14:textId="77777777" w:rsidTr="007C2CDB">
        <w:tc>
          <w:tcPr>
            <w:tcW w:w="1928" w:type="dxa"/>
          </w:tcPr>
          <w:p w14:paraId="4E355353" w14:textId="77777777" w:rsidR="00A27FAF" w:rsidRDefault="00A27FAF" w:rsidP="00246E36">
            <w:r>
              <w:lastRenderedPageBreak/>
              <w:t>5 December 2012</w:t>
            </w:r>
            <w:r w:rsidR="004D2CAF">
              <w:t xml:space="preserve"> – 4 December 2013</w:t>
            </w:r>
          </w:p>
        </w:tc>
        <w:tc>
          <w:tcPr>
            <w:tcW w:w="3232" w:type="dxa"/>
            <w:shd w:val="clear" w:color="auto" w:fill="DAEEF3" w:themeFill="accent5" w:themeFillTint="33"/>
          </w:tcPr>
          <w:p w14:paraId="6ECA6C32" w14:textId="77777777" w:rsidR="00A27FAF" w:rsidRPr="00A27FAF" w:rsidRDefault="00A27FAF" w:rsidP="00A27FAF">
            <w:pPr>
              <w:rPr>
                <w:b/>
              </w:rPr>
            </w:pPr>
            <w:r w:rsidRPr="00A27FAF">
              <w:rPr>
                <w:b/>
              </w:rPr>
              <w:t xml:space="preserve">Rural Assistance for </w:t>
            </w:r>
            <w:r>
              <w:rPr>
                <w:b/>
              </w:rPr>
              <w:t>Kiwifruit growers in the North Island</w:t>
            </w:r>
          </w:p>
        </w:tc>
        <w:tc>
          <w:tcPr>
            <w:tcW w:w="9740" w:type="dxa"/>
          </w:tcPr>
          <w:p w14:paraId="66A59A38" w14:textId="7AA39FBD"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r>
              <w:t xml:space="preserve">Psueddomonas Syringae </w:t>
            </w:r>
            <w:r w:rsidR="00903BF2">
              <w:t>pv. actinidinae</w:t>
            </w:r>
            <w:r>
              <w:t xml:space="preserv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14:paraId="7A1A5173" w14:textId="77777777" w:rsidR="00B9251E" w:rsidRPr="00BA44C4" w:rsidRDefault="00B9251E" w:rsidP="0010754F">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14:paraId="6131E027" w14:textId="77777777" w:rsidTr="007C2CDB">
        <w:tc>
          <w:tcPr>
            <w:tcW w:w="1928" w:type="dxa"/>
          </w:tcPr>
          <w:p w14:paraId="2A27BC62" w14:textId="77777777" w:rsidR="00787957" w:rsidRDefault="00787957" w:rsidP="00246E36">
            <w:r>
              <w:t>6 December 2012</w:t>
            </w:r>
          </w:p>
        </w:tc>
        <w:tc>
          <w:tcPr>
            <w:tcW w:w="3232" w:type="dxa"/>
            <w:shd w:val="clear" w:color="auto" w:fill="DAEEF3" w:themeFill="accent5" w:themeFillTint="33"/>
          </w:tcPr>
          <w:p w14:paraId="5172BE49" w14:textId="77777777"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9740" w:type="dxa"/>
          </w:tcPr>
          <w:p w14:paraId="39FAE9AF" w14:textId="77777777"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14:paraId="69E3BF61" w14:textId="77777777"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14:paraId="0681F8F7" w14:textId="77777777" w:rsidTr="007C2CDB">
        <w:tc>
          <w:tcPr>
            <w:tcW w:w="1928" w:type="dxa"/>
          </w:tcPr>
          <w:p w14:paraId="517111EE" w14:textId="77777777" w:rsidR="00AE5B96" w:rsidRPr="00EE085F" w:rsidRDefault="00AE5B96" w:rsidP="00AE5B96">
            <w:r>
              <w:t>11 December 2012</w:t>
            </w:r>
          </w:p>
        </w:tc>
        <w:tc>
          <w:tcPr>
            <w:tcW w:w="3232" w:type="dxa"/>
            <w:shd w:val="clear" w:color="auto" w:fill="DAEEF3" w:themeFill="accent5" w:themeFillTint="33"/>
          </w:tcPr>
          <w:p w14:paraId="79C9C886" w14:textId="77777777" w:rsidR="00AE5B96" w:rsidRPr="00F61B17" w:rsidRDefault="00AE5B96" w:rsidP="00AE5B96">
            <w:pPr>
              <w:rPr>
                <w:b/>
              </w:rPr>
            </w:pPr>
            <w:r>
              <w:rPr>
                <w:b/>
              </w:rPr>
              <w:t>Code of Conduct applying to the power to obtain information under section 11 of the Social Security Act amended</w:t>
            </w:r>
          </w:p>
        </w:tc>
        <w:tc>
          <w:tcPr>
            <w:tcW w:w="9740" w:type="dxa"/>
          </w:tcPr>
          <w:p w14:paraId="4D1EC08E" w14:textId="77777777" w:rsidR="00AE5B96" w:rsidRDefault="00AE5B96" w:rsidP="00AE5B96">
            <w:pPr>
              <w:jc w:val="both"/>
            </w:pPr>
            <w:r>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14:paraId="2FCDD570" w14:textId="77777777"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w:t>
            </w:r>
            <w:r w:rsidR="00721A01">
              <w:lastRenderedPageBreak/>
              <w:t xml:space="preserve">to request information.  </w:t>
            </w:r>
          </w:p>
        </w:tc>
      </w:tr>
      <w:tr w:rsidR="00451AEF" w:rsidRPr="005E3BA7" w14:paraId="47630CDA" w14:textId="77777777" w:rsidTr="007C2CDB">
        <w:tc>
          <w:tcPr>
            <w:tcW w:w="1928" w:type="dxa"/>
          </w:tcPr>
          <w:p w14:paraId="4338D5F3" w14:textId="77777777" w:rsidR="00451AEF" w:rsidRDefault="00451AEF" w:rsidP="00246E36">
            <w:r>
              <w:lastRenderedPageBreak/>
              <w:t>11 December 2012</w:t>
            </w:r>
          </w:p>
        </w:tc>
        <w:tc>
          <w:tcPr>
            <w:tcW w:w="3232" w:type="dxa"/>
            <w:shd w:val="clear" w:color="auto" w:fill="DAEEF3" w:themeFill="accent5" w:themeFillTint="33"/>
          </w:tcPr>
          <w:p w14:paraId="7674AA49" w14:textId="77777777" w:rsidR="00451AEF" w:rsidRDefault="00451AEF" w:rsidP="00F61B17">
            <w:pPr>
              <w:rPr>
                <w:b/>
              </w:rPr>
            </w:pPr>
            <w:r>
              <w:rPr>
                <w:b/>
              </w:rPr>
              <w:t xml:space="preserve">Final report of the </w:t>
            </w:r>
            <w:r w:rsidRPr="00451AEF">
              <w:rPr>
                <w:b/>
              </w:rPr>
              <w:t>Children’s Commissioner’s Expert Advisory Group on Solutions to Child Poverty</w:t>
            </w:r>
          </w:p>
        </w:tc>
        <w:tc>
          <w:tcPr>
            <w:tcW w:w="9740" w:type="dxa"/>
          </w:tcPr>
          <w:p w14:paraId="74B598A5" w14:textId="77777777"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14:paraId="75ADE1F5" w14:textId="77777777" w:rsidR="002F3B06" w:rsidRDefault="00855B40" w:rsidP="00645E01">
            <w:pPr>
              <w:jc w:val="both"/>
            </w:pPr>
            <w:r>
              <w:t>The report made 78 recommendations, of which some were identified as initial priorities.</w:t>
            </w:r>
          </w:p>
          <w:p w14:paraId="2AC26320" w14:textId="77777777" w:rsidR="00855B40" w:rsidRDefault="00855B40" w:rsidP="00645E01">
            <w:pPr>
              <w:jc w:val="both"/>
            </w:pPr>
            <w:r>
              <w:t>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targets, the establishment of various child poverty-related indicators and the monitoring and reporting of results.</w:t>
            </w:r>
          </w:p>
          <w:p w14:paraId="7E61847C" w14:textId="77777777" w:rsidR="00855B40" w:rsidRPr="00855B40" w:rsidRDefault="00855B40" w:rsidP="00645E01">
            <w:pPr>
              <w:jc w:val="both"/>
              <w:rPr>
                <w:b/>
              </w:rPr>
            </w:pPr>
            <w:r w:rsidRPr="00855B40">
              <w:rPr>
                <w:b/>
              </w:rPr>
              <w:t>Initial Priorities for Immediate Attention</w:t>
            </w:r>
          </w:p>
          <w:p w14:paraId="7E247C48" w14:textId="77777777" w:rsidR="00855B40" w:rsidRDefault="00855B40" w:rsidP="00645E01">
            <w:pPr>
              <w:jc w:val="both"/>
            </w:pPr>
            <w:r>
              <w:t>Practical, cost-effective and relatively inexpensive measures that could mitigate some of the worst consequences of child poverty included:</w:t>
            </w:r>
          </w:p>
          <w:p w14:paraId="58C0E472" w14:textId="77777777"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14:paraId="7B08C0DA" w14:textId="77777777" w:rsidR="00855B40" w:rsidRDefault="00855B40" w:rsidP="00855B40">
            <w:pPr>
              <w:pStyle w:val="Chronologybullet2"/>
            </w:pPr>
            <w:r>
              <w:t>establishing a warrant of fitness for all rental housing (both social and private sector);</w:t>
            </w:r>
          </w:p>
          <w:p w14:paraId="19DB6A6D" w14:textId="77777777"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14:paraId="118E9B90" w14:textId="77777777" w:rsidR="00855B40" w:rsidRDefault="00855B40" w:rsidP="00855B40">
            <w:pPr>
              <w:pStyle w:val="Chronologybullet2"/>
            </w:pPr>
            <w:r>
              <w:t>implement a collaborate food-in-schools programme;</w:t>
            </w:r>
          </w:p>
          <w:p w14:paraId="26F28D20" w14:textId="77777777" w:rsidR="00855B40" w:rsidRDefault="00855B40" w:rsidP="00855B40">
            <w:pPr>
              <w:pStyle w:val="Chronologybullet2"/>
            </w:pPr>
            <w:r>
              <w:t>supporting young people who are pregnant and/or parenting to remain in education; and</w:t>
            </w:r>
          </w:p>
          <w:p w14:paraId="421CC5BD" w14:textId="77777777" w:rsidR="00855B40" w:rsidRDefault="00855B40" w:rsidP="00855B40">
            <w:pPr>
              <w:pStyle w:val="Chronologybullet2"/>
            </w:pPr>
            <w:r>
              <w:t>supporting effective delivery of local services through community hubs.</w:t>
            </w:r>
          </w:p>
          <w:p w14:paraId="64DAB794" w14:textId="77777777" w:rsidR="00855B40" w:rsidRPr="00855B40" w:rsidRDefault="00855B40" w:rsidP="00645E01">
            <w:pPr>
              <w:jc w:val="both"/>
              <w:rPr>
                <w:b/>
              </w:rPr>
            </w:pPr>
            <w:r w:rsidRPr="00855B40">
              <w:rPr>
                <w:b/>
              </w:rPr>
              <w:t>Initial Priorities over the Longer-term</w:t>
            </w:r>
          </w:p>
          <w:p w14:paraId="35C19364" w14:textId="77777777" w:rsidR="00855B40" w:rsidRDefault="006F644B" w:rsidP="00645E01">
            <w:pPr>
              <w:jc w:val="both"/>
            </w:pPr>
            <w:r>
              <w:t>More ambitious policy measures designed to reduce child poverty over time included:</w:t>
            </w:r>
          </w:p>
          <w:p w14:paraId="5E402903" w14:textId="77777777" w:rsidR="006F644B" w:rsidRDefault="006F644B" w:rsidP="006F644B">
            <w:pPr>
              <w:pStyle w:val="Chronologybullet2"/>
            </w:pPr>
            <w:r>
              <w:t>reviewing of all child-related benefit rates and relativities, with the primary goal to reduce child poverty;</w:t>
            </w:r>
          </w:p>
          <w:p w14:paraId="5E722F14" w14:textId="77777777"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14:paraId="5D850E0C" w14:textId="77777777" w:rsidR="006F644B" w:rsidRDefault="006F644B" w:rsidP="006F644B">
            <w:pPr>
              <w:pStyle w:val="Chronologybullet2"/>
            </w:pPr>
            <w:r>
              <w:t>increasing the number of social houses by a minimum of 2,000 per year through to 2020; and</w:t>
            </w:r>
          </w:p>
          <w:p w14:paraId="5478BEE5" w14:textId="77777777" w:rsidR="006F644B" w:rsidRDefault="006F644B" w:rsidP="006F644B">
            <w:pPr>
              <w:pStyle w:val="Chronologybullet2"/>
              <w:spacing w:after="120"/>
            </w:pPr>
            <w:r>
              <w:t>funding free primary care visits for all children 24 hours/seven days per week for children up to age five, extending to all children over time.</w:t>
            </w:r>
          </w:p>
          <w:p w14:paraId="37403D8B" w14:textId="77777777" w:rsidR="006F644B" w:rsidRPr="006F644B" w:rsidRDefault="006F644B" w:rsidP="006F644B">
            <w:pPr>
              <w:pStyle w:val="Chronologybullet2"/>
              <w:numPr>
                <w:ilvl w:val="0"/>
                <w:numId w:val="0"/>
              </w:numPr>
              <w:rPr>
                <w:b/>
              </w:rPr>
            </w:pPr>
            <w:r w:rsidRPr="006F644B">
              <w:rPr>
                <w:b/>
              </w:rPr>
              <w:t>Priorities Identified by Children</w:t>
            </w:r>
          </w:p>
          <w:p w14:paraId="3685DBFB" w14:textId="77777777" w:rsidR="006F644B" w:rsidRDefault="006F644B" w:rsidP="00645E01">
            <w:pPr>
              <w:jc w:val="both"/>
            </w:pPr>
            <w:r>
              <w:t>The EAG had consulted with children on the solutions that they thought were most important and recommended that:</w:t>
            </w:r>
          </w:p>
          <w:p w14:paraId="485507E5" w14:textId="77777777" w:rsidR="006F644B" w:rsidRDefault="006F644B" w:rsidP="006F644B">
            <w:pPr>
              <w:pStyle w:val="Chronologybullet2"/>
            </w:pPr>
            <w:r>
              <w:lastRenderedPageBreak/>
              <w:t>local governments ensure that their parks, playgrounds and public spaces are safe and welcoming for children and that free leisure and recreation activities are available, particularly in disadvantaged neighbourhoods.</w:t>
            </w:r>
          </w:p>
          <w:p w14:paraId="011CC29F" w14:textId="77777777"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14:paraId="47D0B4C6" w14:textId="77777777" w:rsidTr="007C2CDB">
        <w:tc>
          <w:tcPr>
            <w:tcW w:w="1928" w:type="dxa"/>
          </w:tcPr>
          <w:p w14:paraId="3DF0DECA" w14:textId="77777777" w:rsidR="00AE5B96" w:rsidRDefault="00AE5B96" w:rsidP="00246E36">
            <w:r>
              <w:lastRenderedPageBreak/>
              <w:t>13 December 2012</w:t>
            </w:r>
          </w:p>
        </w:tc>
        <w:tc>
          <w:tcPr>
            <w:tcW w:w="3232" w:type="dxa"/>
            <w:shd w:val="clear" w:color="auto" w:fill="DAEEF3" w:themeFill="accent5" w:themeFillTint="33"/>
          </w:tcPr>
          <w:p w14:paraId="5C9FB749" w14:textId="77777777" w:rsidR="00AE5B96" w:rsidRPr="00A27FAF" w:rsidRDefault="00AE5B96" w:rsidP="0018396D">
            <w:pPr>
              <w:rPr>
                <w:b/>
              </w:rPr>
            </w:pPr>
            <w:r>
              <w:rPr>
                <w:b/>
              </w:rPr>
              <w:t xml:space="preserve">Tamaki </w:t>
            </w:r>
            <w:r w:rsidR="0018396D">
              <w:rPr>
                <w:b/>
              </w:rPr>
              <w:t>Redevelopment Company: Board members appointed</w:t>
            </w:r>
          </w:p>
        </w:tc>
        <w:tc>
          <w:tcPr>
            <w:tcW w:w="9740" w:type="dxa"/>
          </w:tcPr>
          <w:p w14:paraId="7647456E" w14:textId="18760907"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Panmure and Point England) in Auckland over a </w:t>
            </w:r>
            <w:r w:rsidR="00903BF2">
              <w:t>25-year</w:t>
            </w:r>
            <w:r>
              <w:t xml:space="preserve"> period, </w:t>
            </w:r>
            <w:r w:rsidR="00903BF2">
              <w:t>through co</w:t>
            </w:r>
            <w:r>
              <w:t>-ordinated economic, social and housing initiatives.  The company was to lead the transformation and undertake some projects itself, procure 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14:paraId="273F8BF7" w14:textId="77777777" w:rsidR="00AE5B96" w:rsidRDefault="00AE5B96" w:rsidP="00F61B17">
            <w:pPr>
              <w:pStyle w:val="Chronologybullet2"/>
            </w:pPr>
            <w:r>
              <w:t>Martin Udale (Chair);</w:t>
            </w:r>
          </w:p>
          <w:p w14:paraId="4BE95813" w14:textId="77777777" w:rsidR="00AE5B96" w:rsidRDefault="00AE5B96" w:rsidP="00F61B17">
            <w:pPr>
              <w:pStyle w:val="Chronologybullet2"/>
            </w:pPr>
            <w:r>
              <w:t>Brian Donnelly (Deputy Chair);</w:t>
            </w:r>
          </w:p>
          <w:p w14:paraId="51E4A678" w14:textId="77777777" w:rsidR="00AE5B96" w:rsidRDefault="00AE5B96" w:rsidP="00F61B17">
            <w:pPr>
              <w:pStyle w:val="Chronologybullet2"/>
            </w:pPr>
            <w:r>
              <w:t>Anne Candy;</w:t>
            </w:r>
          </w:p>
          <w:p w14:paraId="4BD33411" w14:textId="77777777" w:rsidR="00AE5B96" w:rsidRDefault="00AE5B96" w:rsidP="00F61B17">
            <w:pPr>
              <w:pStyle w:val="Chronologybullet2"/>
            </w:pPr>
            <w:r>
              <w:t>Eru Lyndon;</w:t>
            </w:r>
          </w:p>
          <w:p w14:paraId="00814E4A" w14:textId="77777777" w:rsidR="00AE5B96" w:rsidRDefault="00AE5B96" w:rsidP="00F61B17">
            <w:pPr>
              <w:pStyle w:val="Chronologybullet2"/>
            </w:pPr>
            <w:r>
              <w:t>Susan Macken;</w:t>
            </w:r>
          </w:p>
          <w:p w14:paraId="7BA525C0" w14:textId="77777777" w:rsidR="00AE5B96" w:rsidRDefault="00AE5B96" w:rsidP="00F61B17">
            <w:pPr>
              <w:pStyle w:val="Chronologybullet2"/>
            </w:pPr>
            <w:r>
              <w:t>Soana Pamaka; and</w:t>
            </w:r>
          </w:p>
          <w:p w14:paraId="09A631C9" w14:textId="77777777" w:rsidR="00AE5B96" w:rsidRPr="00BA44C4" w:rsidRDefault="00AE5B96" w:rsidP="00645E01">
            <w:pPr>
              <w:pStyle w:val="Chronologybullet2"/>
            </w:pPr>
            <w:r>
              <w:t>John Sax.</w:t>
            </w:r>
          </w:p>
        </w:tc>
      </w:tr>
      <w:tr w:rsidR="00AE5B96" w:rsidRPr="005E3BA7" w14:paraId="7A0829E0" w14:textId="77777777" w:rsidTr="007C2CDB">
        <w:tc>
          <w:tcPr>
            <w:tcW w:w="1928" w:type="dxa"/>
          </w:tcPr>
          <w:p w14:paraId="2CB3F815" w14:textId="77777777" w:rsidR="00AE5B96" w:rsidRPr="00EE085F" w:rsidRDefault="00AE5B96" w:rsidP="00C83D78">
            <w:r w:rsidRPr="00EE085F">
              <w:t>1 January 2013</w:t>
            </w:r>
          </w:p>
        </w:tc>
        <w:tc>
          <w:tcPr>
            <w:tcW w:w="3232" w:type="dxa"/>
            <w:shd w:val="clear" w:color="auto" w:fill="DAEEF3" w:themeFill="accent5" w:themeFillTint="33"/>
          </w:tcPr>
          <w:p w14:paraId="0F41038A" w14:textId="77777777" w:rsidR="00AE5B96" w:rsidRPr="00F61B17" w:rsidRDefault="00AE5B96" w:rsidP="00C83D78">
            <w:pPr>
              <w:rPr>
                <w:b/>
              </w:rPr>
            </w:pPr>
            <w:r w:rsidRPr="00F61B17">
              <w:rPr>
                <w:b/>
              </w:rPr>
              <w:t>Co-payment for pharmaceuticals increased</w:t>
            </w:r>
          </w:p>
        </w:tc>
        <w:tc>
          <w:tcPr>
            <w:tcW w:w="9740" w:type="dxa"/>
          </w:tcPr>
          <w:p w14:paraId="4C318AAA" w14:textId="77777777" w:rsidR="00AE5B96" w:rsidRDefault="00AE5B96" w:rsidP="00F61B17">
            <w:pPr>
              <w:jc w:val="both"/>
            </w:pPr>
            <w:r w:rsidRPr="00EE085F">
              <w:t>The co-payment for pharmaceuticals was increased from $3 to $5 per item.</w:t>
            </w:r>
          </w:p>
          <w:p w14:paraId="23A18B2E" w14:textId="77777777"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14:paraId="07651B03" w14:textId="77777777" w:rsidR="00AE5B96" w:rsidRDefault="00AE5B96" w:rsidP="00F61B17">
            <w:pPr>
              <w:jc w:val="both"/>
            </w:pPr>
            <w:r>
              <w:t xml:space="preserve">Prescriptions for children aged </w:t>
            </w:r>
            <w:r w:rsidR="00721A01">
              <w:t>less than</w:t>
            </w:r>
            <w:r>
              <w:t xml:space="preserve"> six years remained free.</w:t>
            </w:r>
          </w:p>
          <w:p w14:paraId="4CC9F783" w14:textId="77777777" w:rsidR="00AE5B96" w:rsidRDefault="00AE5B96" w:rsidP="00F61B17">
            <w:pPr>
              <w:jc w:val="both"/>
            </w:pPr>
            <w:r>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14:paraId="7B2949FB" w14:textId="77777777" w:rsidR="00AE5B96" w:rsidRPr="00EE085F" w:rsidRDefault="00AE5B96" w:rsidP="00F61B17">
            <w:pPr>
              <w:jc w:val="both"/>
            </w:pPr>
            <w:r>
              <w:t>This change was announced as part of the 2012 Budget.</w:t>
            </w:r>
          </w:p>
        </w:tc>
      </w:tr>
      <w:tr w:rsidR="00AE5B96" w:rsidRPr="005E3BA7" w14:paraId="571FFDA2" w14:textId="77777777" w:rsidTr="007C2CDB">
        <w:tc>
          <w:tcPr>
            <w:tcW w:w="1928" w:type="dxa"/>
          </w:tcPr>
          <w:p w14:paraId="263B74C8" w14:textId="77777777" w:rsidR="00AE5B96" w:rsidRDefault="00AE5B96" w:rsidP="00246E36">
            <w:r>
              <w:lastRenderedPageBreak/>
              <w:t>1 January 2013</w:t>
            </w:r>
          </w:p>
        </w:tc>
        <w:tc>
          <w:tcPr>
            <w:tcW w:w="3232" w:type="dxa"/>
            <w:shd w:val="clear" w:color="auto" w:fill="DAEEF3" w:themeFill="accent5" w:themeFillTint="33"/>
          </w:tcPr>
          <w:p w14:paraId="51FBE09E" w14:textId="77777777" w:rsidR="00AE5B96" w:rsidRDefault="00AE5B96" w:rsidP="00F61B17">
            <w:pPr>
              <w:rPr>
                <w:b/>
              </w:rPr>
            </w:pPr>
            <w:r w:rsidRPr="00A158C0">
              <w:rPr>
                <w:b/>
              </w:rPr>
              <w:t>Student Allowances no longer available for post-graduate study</w:t>
            </w:r>
          </w:p>
        </w:tc>
        <w:tc>
          <w:tcPr>
            <w:tcW w:w="9740" w:type="dxa"/>
          </w:tcPr>
          <w:p w14:paraId="46E4DD92" w14:textId="77777777" w:rsidR="00AE5B96" w:rsidRDefault="00AE5B96" w:rsidP="00F61B17">
            <w:pPr>
              <w:jc w:val="both"/>
            </w:pPr>
            <w:r>
              <w:t xml:space="preserve">From this time, a </w:t>
            </w:r>
            <w:r w:rsidRPr="00A158C0">
              <w:rPr>
                <w:i/>
              </w:rPr>
              <w:t>Student Allowance</w:t>
            </w:r>
            <w:r>
              <w:t xml:space="preserve"> was no longer available for post-graduate study, Level 8 and above (except Bachelor degrees with honours).</w:t>
            </w:r>
          </w:p>
          <w:p w14:paraId="55151184" w14:textId="77777777"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14:paraId="244DC8E0" w14:textId="77777777" w:rsidR="00AE5B96" w:rsidRDefault="00AE5B96" w:rsidP="00F61B17">
            <w:pPr>
              <w:jc w:val="both"/>
            </w:pPr>
            <w:r>
              <w:t>This change was announced as part of the 2012 Budget.</w:t>
            </w:r>
          </w:p>
        </w:tc>
      </w:tr>
      <w:tr w:rsidR="00AE5B96" w:rsidRPr="005E3BA7" w14:paraId="56F91F16" w14:textId="77777777" w:rsidTr="007C2CDB">
        <w:tc>
          <w:tcPr>
            <w:tcW w:w="1928" w:type="dxa"/>
          </w:tcPr>
          <w:p w14:paraId="01521BE7" w14:textId="77777777" w:rsidR="00AE5B96" w:rsidRDefault="00AE5B96" w:rsidP="00246E36">
            <w:r>
              <w:t>1 January 2013</w:t>
            </w:r>
          </w:p>
        </w:tc>
        <w:tc>
          <w:tcPr>
            <w:tcW w:w="3232" w:type="dxa"/>
            <w:shd w:val="clear" w:color="auto" w:fill="DAEEF3" w:themeFill="accent5" w:themeFillTint="33"/>
          </w:tcPr>
          <w:p w14:paraId="46051D8C" w14:textId="0E4AEF8A" w:rsidR="00AE5B96" w:rsidRDefault="00AE5B96" w:rsidP="00F61B17">
            <w:pPr>
              <w:rPr>
                <w:b/>
              </w:rPr>
            </w:pPr>
            <w:r w:rsidRPr="00A158C0">
              <w:rPr>
                <w:b/>
              </w:rPr>
              <w:t xml:space="preserve">Student Allowances: Exemptions to the </w:t>
            </w:r>
            <w:r w:rsidR="00903BF2" w:rsidRPr="00A158C0">
              <w:rPr>
                <w:b/>
              </w:rPr>
              <w:t>200-week</w:t>
            </w:r>
            <w:r w:rsidRPr="00A158C0">
              <w:rPr>
                <w:b/>
              </w:rPr>
              <w:t xml:space="preserve"> lifetime limit removed</w:t>
            </w:r>
          </w:p>
        </w:tc>
        <w:tc>
          <w:tcPr>
            <w:tcW w:w="9740" w:type="dxa"/>
          </w:tcPr>
          <w:p w14:paraId="4D4B5947" w14:textId="77777777" w:rsidR="00AE5B96" w:rsidRDefault="00AE5B96" w:rsidP="00A158C0">
            <w:pPr>
              <w:jc w:val="both"/>
            </w:pPr>
            <w:r>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14:paraId="5EACE0CB" w14:textId="77777777" w:rsidR="00AE5B96" w:rsidRDefault="00AE5B96" w:rsidP="00A158C0">
            <w:pPr>
              <w:jc w:val="both"/>
            </w:pPr>
            <w:r>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14:paraId="2938AA15" w14:textId="77777777" w:rsidR="00AE5B96" w:rsidRDefault="00AE5B96" w:rsidP="00A158C0">
            <w:pPr>
              <w:jc w:val="both"/>
            </w:pPr>
            <w:r>
              <w:t xml:space="preserve">An exemption remained that allowed a student to exceed 200-week limit for situations where special circumstances existed (ie factors beyond the student’s control), but this was narrowed to exclude policy changes from being considered a special circumstance. </w:t>
            </w:r>
          </w:p>
          <w:p w14:paraId="7DE1B567" w14:textId="77777777" w:rsidR="00AE5B96" w:rsidRDefault="00AE5B96" w:rsidP="00A158C0">
            <w:pPr>
              <w:jc w:val="both"/>
            </w:pPr>
            <w:r>
              <w:t>This change was announced as part of the 2012 Budget.</w:t>
            </w:r>
          </w:p>
        </w:tc>
      </w:tr>
      <w:tr w:rsidR="00AE5B96" w:rsidRPr="005E3BA7" w14:paraId="25FC6B78" w14:textId="77777777" w:rsidTr="007C2CDB">
        <w:tc>
          <w:tcPr>
            <w:tcW w:w="1928" w:type="dxa"/>
          </w:tcPr>
          <w:p w14:paraId="2E2A73C6" w14:textId="77777777" w:rsidR="00AE5B96" w:rsidRDefault="00AE5B96" w:rsidP="00246E36">
            <w:r>
              <w:t>1 January 2013</w:t>
            </w:r>
          </w:p>
        </w:tc>
        <w:tc>
          <w:tcPr>
            <w:tcW w:w="3232" w:type="dxa"/>
            <w:shd w:val="clear" w:color="auto" w:fill="DAEEF3" w:themeFill="accent5" w:themeFillTint="33"/>
          </w:tcPr>
          <w:p w14:paraId="2DA8322C" w14:textId="77777777" w:rsidR="00AE5B96" w:rsidRPr="00A158C0" w:rsidRDefault="00AE5B96" w:rsidP="00F61B17">
            <w:pPr>
              <w:rPr>
                <w:b/>
              </w:rPr>
            </w:pPr>
            <w:r w:rsidRPr="00A158C0">
              <w:rPr>
                <w:b/>
              </w:rPr>
              <w:t>Student Loan Scheme: Contact person required for all new loan applications</w:t>
            </w:r>
          </w:p>
        </w:tc>
        <w:tc>
          <w:tcPr>
            <w:tcW w:w="9740" w:type="dxa"/>
          </w:tcPr>
          <w:p w14:paraId="28998127" w14:textId="77777777" w:rsidR="00AE5B96" w:rsidRDefault="00AE5B96" w:rsidP="00A158C0">
            <w:pPr>
              <w:jc w:val="both"/>
            </w:pPr>
            <w:r>
              <w:t xml:space="preserve">Borrowers under the </w:t>
            </w:r>
            <w:r w:rsidRPr="00A158C0">
              <w:rPr>
                <w:i/>
              </w:rPr>
              <w:t>Student Loan Scheme</w:t>
            </w:r>
            <w:r>
              <w:t xml:space="preserve"> were required to provide details of a contact person.  This provided the </w:t>
            </w:r>
            <w:r w:rsidRPr="00A158C0">
              <w:rPr>
                <w:i/>
              </w:rPr>
              <w:t>Inland Revenue Department</w:t>
            </w:r>
            <w:r>
              <w:t xml:space="preserve"> with another way to locate borrowers who had lost touch and help them to manage their loan.</w:t>
            </w:r>
          </w:p>
          <w:p w14:paraId="23FC6D5E" w14:textId="77777777" w:rsidR="00AE5B96" w:rsidRDefault="00AE5B96" w:rsidP="00A158C0">
            <w:pPr>
              <w:jc w:val="both"/>
            </w:pPr>
            <w:r>
              <w:t>The change was announced as part of the 2011 Budget.</w:t>
            </w:r>
          </w:p>
        </w:tc>
      </w:tr>
      <w:tr w:rsidR="00AE5B96" w:rsidRPr="005E3BA7" w14:paraId="6A4B3C18" w14:textId="77777777" w:rsidTr="007C2CDB">
        <w:tc>
          <w:tcPr>
            <w:tcW w:w="1928" w:type="dxa"/>
          </w:tcPr>
          <w:p w14:paraId="5FB39689" w14:textId="77777777" w:rsidR="00AE5B96" w:rsidRDefault="00AE5B96" w:rsidP="00246E36">
            <w:r>
              <w:t>1 January 2013</w:t>
            </w:r>
          </w:p>
        </w:tc>
        <w:tc>
          <w:tcPr>
            <w:tcW w:w="3232" w:type="dxa"/>
            <w:shd w:val="clear" w:color="auto" w:fill="DAEEF3" w:themeFill="accent5" w:themeFillTint="33"/>
          </w:tcPr>
          <w:p w14:paraId="07A2EB9A" w14:textId="77777777" w:rsidR="00AE5B96" w:rsidRPr="00A158C0" w:rsidRDefault="00AE5B96" w:rsidP="00F61B17">
            <w:pPr>
              <w:rPr>
                <w:b/>
              </w:rPr>
            </w:pPr>
            <w:r w:rsidRPr="00A158C0">
              <w:rPr>
                <w:b/>
              </w:rPr>
              <w:t>Student Loan Scheme: Restriction on borrowing by people aged 55 years and over</w:t>
            </w:r>
          </w:p>
        </w:tc>
        <w:tc>
          <w:tcPr>
            <w:tcW w:w="9740" w:type="dxa"/>
          </w:tcPr>
          <w:p w14:paraId="103520A8" w14:textId="77777777" w:rsidR="00AE5B96" w:rsidRDefault="00AE5B96" w:rsidP="00A158C0">
            <w:pPr>
              <w:jc w:val="both"/>
            </w:pPr>
            <w:r>
              <w:t xml:space="preserve">From this time, people aged 55 years and over were not able to borrow for living costs or course-related costs under the </w:t>
            </w:r>
            <w:r w:rsidRPr="00A158C0">
              <w:rPr>
                <w:i/>
              </w:rPr>
              <w:t>Student Loan Scheme</w:t>
            </w:r>
            <w:r>
              <w:t>.</w:t>
            </w:r>
          </w:p>
          <w:p w14:paraId="613278DD" w14:textId="77777777" w:rsidR="00AE5B96" w:rsidRDefault="00AE5B96" w:rsidP="00A158C0">
            <w:pPr>
              <w:jc w:val="both"/>
            </w:pPr>
            <w:r>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14:paraId="68539A16" w14:textId="77777777" w:rsidR="00AE5B96" w:rsidRDefault="00AE5B96" w:rsidP="00A158C0">
            <w:pPr>
              <w:jc w:val="both"/>
            </w:pPr>
            <w:r>
              <w:t>This change was announced as part of the 2011 Budget.</w:t>
            </w:r>
          </w:p>
        </w:tc>
      </w:tr>
      <w:tr w:rsidR="00AE5B96" w:rsidRPr="005E3BA7" w14:paraId="137DEFFE" w14:textId="77777777" w:rsidTr="007C2CDB">
        <w:tc>
          <w:tcPr>
            <w:tcW w:w="1928" w:type="dxa"/>
          </w:tcPr>
          <w:p w14:paraId="634D5975" w14:textId="77777777" w:rsidR="00AE5B96" w:rsidRDefault="00AE5B96" w:rsidP="00246E36">
            <w:r>
              <w:t>1 January 2013</w:t>
            </w:r>
          </w:p>
        </w:tc>
        <w:tc>
          <w:tcPr>
            <w:tcW w:w="3232" w:type="dxa"/>
            <w:shd w:val="clear" w:color="auto" w:fill="DAEEF3" w:themeFill="accent5" w:themeFillTint="33"/>
          </w:tcPr>
          <w:p w14:paraId="296DB732" w14:textId="77777777" w:rsidR="00AE5B96" w:rsidRPr="00A158C0" w:rsidRDefault="00AE5B96" w:rsidP="00F61B17">
            <w:pPr>
              <w:rPr>
                <w:b/>
              </w:rPr>
            </w:pPr>
            <w:r w:rsidRPr="00A158C0">
              <w:rPr>
                <w:b/>
              </w:rPr>
              <w:t>Student Loan Scheme: Limits on borrowing for pilot  training students</w:t>
            </w:r>
          </w:p>
        </w:tc>
        <w:tc>
          <w:tcPr>
            <w:tcW w:w="9740" w:type="dxa"/>
          </w:tcPr>
          <w:p w14:paraId="7119BCE6" w14:textId="77777777" w:rsidR="00AE5B96" w:rsidRDefault="00AE5B96" w:rsidP="00A158C0">
            <w:pPr>
              <w:jc w:val="both"/>
            </w:pPr>
            <w:r>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course </w:t>
            </w:r>
            <w:r>
              <w:lastRenderedPageBreak/>
              <w:t>at any time between 1 January 2009 and 31 December 2012 continued to have access to the Student Loan Scheme for their full compulsory fees while they completed their qualification.</w:t>
            </w:r>
          </w:p>
          <w:p w14:paraId="0370A531" w14:textId="77777777" w:rsidR="00AE5B96" w:rsidRDefault="00AE5B96" w:rsidP="00A158C0">
            <w:pPr>
              <w:jc w:val="both"/>
            </w:pPr>
            <w:r>
              <w:t>This change was announced as part of the 2012 Budget.</w:t>
            </w:r>
          </w:p>
        </w:tc>
      </w:tr>
      <w:tr w:rsidR="00AE5B96" w:rsidRPr="005E3BA7" w14:paraId="3BB241D9" w14:textId="77777777" w:rsidTr="007C2CDB">
        <w:tc>
          <w:tcPr>
            <w:tcW w:w="1928" w:type="dxa"/>
          </w:tcPr>
          <w:p w14:paraId="616C96AC" w14:textId="77777777" w:rsidR="00AE5B96" w:rsidRDefault="00AE5B96" w:rsidP="00246E36">
            <w:r>
              <w:lastRenderedPageBreak/>
              <w:t>1 January 2013</w:t>
            </w:r>
          </w:p>
        </w:tc>
        <w:tc>
          <w:tcPr>
            <w:tcW w:w="3232" w:type="dxa"/>
            <w:shd w:val="clear" w:color="auto" w:fill="DAEEF3" w:themeFill="accent5" w:themeFillTint="33"/>
          </w:tcPr>
          <w:p w14:paraId="1DDD358E" w14:textId="77777777" w:rsidR="00AE5B96" w:rsidRPr="00A158C0" w:rsidRDefault="00AE5B96" w:rsidP="00F61B17">
            <w:pPr>
              <w:rPr>
                <w:b/>
              </w:rPr>
            </w:pPr>
            <w:r w:rsidRPr="00A158C0">
              <w:rPr>
                <w:b/>
              </w:rPr>
              <w:t>Student Loan Scheme: Annual borrowing limits</w:t>
            </w:r>
          </w:p>
        </w:tc>
        <w:tc>
          <w:tcPr>
            <w:tcW w:w="9740" w:type="dxa"/>
          </w:tcPr>
          <w:p w14:paraId="4A5C3FBC" w14:textId="77777777" w:rsidR="00AE5B96" w:rsidRDefault="00AE5B96" w:rsidP="00A158C0">
            <w:pPr>
              <w:jc w:val="both"/>
            </w:pPr>
            <w:r>
              <w:t>Students were only able to borrow for up to 2 EFTS worth of study each year.</w:t>
            </w:r>
          </w:p>
          <w:p w14:paraId="5005DD26" w14:textId="77777777" w:rsidR="00AE5B96" w:rsidRDefault="00AE5B96" w:rsidP="00A158C0">
            <w:pPr>
              <w:jc w:val="both"/>
            </w:pPr>
            <w:r>
              <w:t>A year of full-time student was usually between 0.8 EFTS and 1.2 EFTS, so the change impacted on students with heavy workloads or those who changed courses during the year.</w:t>
            </w:r>
          </w:p>
          <w:p w14:paraId="0C01CA15" w14:textId="77777777" w:rsidR="00AE5B96" w:rsidRDefault="00AE5B96" w:rsidP="00A158C0">
            <w:pPr>
              <w:jc w:val="both"/>
            </w:pPr>
            <w:r>
              <w:t>This change was announced as part of the 2012 Budget.</w:t>
            </w:r>
          </w:p>
        </w:tc>
      </w:tr>
      <w:tr w:rsidR="00AE5B96" w:rsidRPr="005E3BA7" w14:paraId="1CE1EA55" w14:textId="77777777" w:rsidTr="007C2CDB">
        <w:tc>
          <w:tcPr>
            <w:tcW w:w="1928" w:type="dxa"/>
          </w:tcPr>
          <w:p w14:paraId="409500D7" w14:textId="77777777" w:rsidR="00AE5B96" w:rsidRDefault="00AE5B96" w:rsidP="00246E36">
            <w:r>
              <w:t>25 January 2013</w:t>
            </w:r>
          </w:p>
        </w:tc>
        <w:tc>
          <w:tcPr>
            <w:tcW w:w="3232" w:type="dxa"/>
            <w:shd w:val="clear" w:color="auto" w:fill="DAEEF3" w:themeFill="accent5" w:themeFillTint="33"/>
          </w:tcPr>
          <w:p w14:paraId="2F4E1E3C" w14:textId="77777777" w:rsidR="00AE5B96" w:rsidRPr="00A158C0" w:rsidRDefault="00AE5B96" w:rsidP="00F61B17">
            <w:pPr>
              <w:rPr>
                <w:b/>
              </w:rPr>
            </w:pPr>
            <w:r>
              <w:rPr>
                <w:b/>
              </w:rPr>
              <w:t xml:space="preserve">Changes to Industry Training: </w:t>
            </w:r>
            <w:r>
              <w:rPr>
                <w:b/>
              </w:rPr>
              <w:br/>
              <w:t>New Zealand Apprenticeships</w:t>
            </w:r>
          </w:p>
        </w:tc>
        <w:tc>
          <w:tcPr>
            <w:tcW w:w="9740" w:type="dxa"/>
          </w:tcPr>
          <w:p w14:paraId="62EAAD60" w14:textId="77777777" w:rsidR="00AE5B96" w:rsidRDefault="00AE5B96" w:rsidP="00A158C0">
            <w:pPr>
              <w:jc w:val="both"/>
            </w:pPr>
            <w:r>
              <w:t>The government announced a number of changes to industry training designed to boost the number of people in apprenticeships.  The changes included combining all apprenticeships into a single nationwide scheme and providing new financial incentives for employers and workers to take up more apprenticeships.</w:t>
            </w:r>
          </w:p>
          <w:p w14:paraId="600A23F3" w14:textId="77777777" w:rsidR="00AE5B96" w:rsidRDefault="00AE5B96" w:rsidP="00A158C0">
            <w:pPr>
              <w:jc w:val="both"/>
            </w:pPr>
            <w:r>
              <w:t>The new initiatives included:</w:t>
            </w:r>
          </w:p>
          <w:p w14:paraId="00120696" w14:textId="77777777"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14:paraId="4E934BC8" w14:textId="77777777" w:rsidR="00AE5B96" w:rsidRDefault="00AE5B96" w:rsidP="00B953BC">
            <w:pPr>
              <w:pStyle w:val="Chronologybullet2"/>
            </w:pPr>
            <w:r>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14:paraId="03CF26B5" w14:textId="77777777" w:rsidR="00AE5B96" w:rsidRDefault="00AE5B96" w:rsidP="00B953BC">
            <w:pPr>
              <w:pStyle w:val="Chronologybullet2"/>
            </w:pPr>
            <w:r>
              <w:t>boosting the educational content of apprenticeships.  At a minimum they would require a programme of at least 120 credits that results in a Level Four qualification;</w:t>
            </w:r>
          </w:p>
          <w:p w14:paraId="3D0C8FD9" w14:textId="77777777"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14:paraId="25F7441C" w14:textId="77777777"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14:paraId="19FCBC91" w14:textId="77777777" w:rsidR="00AE5B96" w:rsidRDefault="00AE5B96" w:rsidP="00846891">
            <w:pPr>
              <w:pStyle w:val="Chronologybullet2"/>
            </w:pPr>
            <w:r>
              <w:t>increasing competition by allowing employers direct access to industry training funding.</w:t>
            </w:r>
          </w:p>
          <w:p w14:paraId="0FDACAB7" w14:textId="77777777" w:rsidR="00AE5B96" w:rsidRDefault="00AE5B96" w:rsidP="00846891">
            <w:pPr>
              <w:jc w:val="both"/>
            </w:pPr>
            <w:r>
              <w:t>In 2013, it was estimated that there would be 27,800 people enrolled in industry training programmes of 120 credits or greater at Level Four (11,500 Modern Apprentices and 16,300 industry trainees). An estimated 7,000 apprentices start their programmes each year.</w:t>
            </w:r>
          </w:p>
          <w:p w14:paraId="579F7F42" w14:textId="77777777"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14:paraId="0B21C6A9" w14:textId="77777777" w:rsidTr="007C2CDB">
        <w:tc>
          <w:tcPr>
            <w:tcW w:w="1928" w:type="dxa"/>
          </w:tcPr>
          <w:p w14:paraId="21E7932D" w14:textId="77777777" w:rsidR="00AE5B96" w:rsidRDefault="00AE5B96" w:rsidP="00246E36">
            <w:r>
              <w:t>7 February 2013</w:t>
            </w:r>
          </w:p>
        </w:tc>
        <w:tc>
          <w:tcPr>
            <w:tcW w:w="3232" w:type="dxa"/>
            <w:shd w:val="clear" w:color="auto" w:fill="DAEEF3" w:themeFill="accent5" w:themeFillTint="33"/>
          </w:tcPr>
          <w:p w14:paraId="4C05E616" w14:textId="77777777" w:rsidR="00AE5B96" w:rsidRPr="00A158C0" w:rsidRDefault="00AE5B96" w:rsidP="00F61B17">
            <w:pPr>
              <w:rPr>
                <w:b/>
              </w:rPr>
            </w:pPr>
            <w:r w:rsidRPr="00A158C0">
              <w:rPr>
                <w:b/>
              </w:rPr>
              <w:t xml:space="preserve">Student Loan Scheme: Access restricted for </w:t>
            </w:r>
            <w:r w:rsidRPr="00A158C0">
              <w:rPr>
                <w:b/>
              </w:rPr>
              <w:lastRenderedPageBreak/>
              <w:t>borrowers who had overdue payments</w:t>
            </w:r>
          </w:p>
        </w:tc>
        <w:tc>
          <w:tcPr>
            <w:tcW w:w="9740" w:type="dxa"/>
          </w:tcPr>
          <w:p w14:paraId="1958B170" w14:textId="77777777" w:rsidR="00AE5B96" w:rsidRDefault="00AE5B96" w:rsidP="00A158C0">
            <w:pPr>
              <w:jc w:val="both"/>
            </w:pPr>
            <w:r>
              <w:lastRenderedPageBreak/>
              <w:t xml:space="preserve">From this time borrowers who had an overdue payment of $500 or more and who had been in default from one or more years, were not eligible to access the </w:t>
            </w:r>
            <w:r w:rsidRPr="00A158C0">
              <w:rPr>
                <w:i/>
              </w:rPr>
              <w:t>Student Loan Scheme</w:t>
            </w:r>
            <w:r>
              <w:t>.</w:t>
            </w:r>
          </w:p>
          <w:p w14:paraId="7A9BC830" w14:textId="77777777" w:rsidR="00AE5B96" w:rsidRDefault="00AE5B96" w:rsidP="00A158C0">
            <w:pPr>
              <w:jc w:val="both"/>
            </w:pPr>
            <w:r>
              <w:lastRenderedPageBreak/>
              <w:t>This impacted on borrowers who were in default from February 2012 and affected new lending from 7 February 2013.</w:t>
            </w:r>
          </w:p>
          <w:p w14:paraId="455BC39C" w14:textId="77777777"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14:paraId="6C6C2058" w14:textId="77777777" w:rsidR="00AE5B96" w:rsidRDefault="00AE5B96" w:rsidP="00A158C0">
            <w:pPr>
              <w:jc w:val="both"/>
            </w:pPr>
            <w:r>
              <w:t>This change was announced as part of the 2011 Budget.</w:t>
            </w:r>
          </w:p>
        </w:tc>
      </w:tr>
      <w:tr w:rsidR="00DD1C68" w:rsidRPr="005E3BA7" w14:paraId="55E31A7C" w14:textId="77777777" w:rsidTr="007C2CDB">
        <w:tc>
          <w:tcPr>
            <w:tcW w:w="1928" w:type="dxa"/>
          </w:tcPr>
          <w:p w14:paraId="29CEEA15" w14:textId="77777777" w:rsidR="00DD1C68" w:rsidRDefault="00DD1C68" w:rsidP="00681249">
            <w:r>
              <w:lastRenderedPageBreak/>
              <w:t>15 February 2013</w:t>
            </w:r>
          </w:p>
        </w:tc>
        <w:tc>
          <w:tcPr>
            <w:tcW w:w="3232" w:type="dxa"/>
            <w:shd w:val="clear" w:color="auto" w:fill="DAEEF3" w:themeFill="accent5" w:themeFillTint="33"/>
          </w:tcPr>
          <w:p w14:paraId="01F6F350" w14:textId="77777777" w:rsidR="00DD1C68" w:rsidRDefault="00DD1C68" w:rsidP="00681249">
            <w:pPr>
              <w:rPr>
                <w:b/>
              </w:rPr>
            </w:pPr>
            <w:r>
              <w:rPr>
                <w:b/>
              </w:rPr>
              <w:t>Temporary Accommodation Assistance (Canterbury Earthquake) extended.</w:t>
            </w:r>
          </w:p>
        </w:tc>
        <w:tc>
          <w:tcPr>
            <w:tcW w:w="9740" w:type="dxa"/>
          </w:tcPr>
          <w:p w14:paraId="79E0E2B4" w14:textId="77777777" w:rsidR="00DD1C68" w:rsidRDefault="00DD1C68" w:rsidP="00DD1C68">
            <w:pPr>
              <w:jc w:val="both"/>
            </w:pPr>
            <w:r>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14:paraId="43661EC2" w14:textId="77777777" w:rsidR="00222FBB" w:rsidRDefault="00222FBB" w:rsidP="00DC1E9F">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3FB6E3B3" w14:textId="77777777"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14:paraId="664A2118" w14:textId="77777777" w:rsidR="008D33C3" w:rsidRPr="008D33C3" w:rsidRDefault="008D33C3" w:rsidP="00DC1E9F">
            <w:pPr>
              <w:pStyle w:val="Chronologybullet2"/>
            </w:pPr>
            <w:r w:rsidRPr="008D33C3">
              <w:t>unable to live in their own home because it was unsafe until it was rebuilt or repaired; or</w:t>
            </w:r>
          </w:p>
          <w:p w14:paraId="44E4721B" w14:textId="77777777" w:rsidR="008D33C3" w:rsidRPr="008D33C3" w:rsidRDefault="008D33C3" w:rsidP="00DC1E9F">
            <w:pPr>
              <w:pStyle w:val="Chronologybullet2"/>
            </w:pPr>
            <w:r w:rsidRPr="008D33C3">
              <w:t>required to leave their own home while land remediation and/or house rebuild or repairs occurred; and</w:t>
            </w:r>
          </w:p>
          <w:p w14:paraId="0AFA4E3A" w14:textId="77777777" w:rsidR="008D33C3" w:rsidRPr="008D33C3" w:rsidRDefault="008D33C3" w:rsidP="00DC1E9F">
            <w:pPr>
              <w:pStyle w:val="Chronologybullet2"/>
            </w:pPr>
            <w:r w:rsidRPr="008D33C3">
              <w:t>intend to return to their home when the house is habitable;</w:t>
            </w:r>
          </w:p>
          <w:p w14:paraId="3F97C76F" w14:textId="77777777" w:rsidR="008D33C3" w:rsidRPr="008D33C3" w:rsidRDefault="008D33C3" w:rsidP="00DC1E9F">
            <w:pPr>
              <w:pStyle w:val="Chronologybullet2"/>
            </w:pPr>
            <w:r w:rsidRPr="008D33C3">
              <w:t>have temporary accommodation costs (eg rent, board, motel etc); and</w:t>
            </w:r>
          </w:p>
          <w:p w14:paraId="3CCAC84A" w14:textId="77777777" w:rsidR="008D33C3" w:rsidRPr="008D33C3" w:rsidRDefault="008D33C3" w:rsidP="00DC1E9F">
            <w:pPr>
              <w:pStyle w:val="Chronologybullet2"/>
            </w:pPr>
            <w:r w:rsidRPr="008D33C3">
              <w:t>have used all their insurance coverage for temporary accommodation costs.</w:t>
            </w:r>
          </w:p>
          <w:p w14:paraId="4A7285FD" w14:textId="77777777"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14:paraId="268B2336" w14:textId="77777777" w:rsidR="008D33C3" w:rsidRPr="008D33C3" w:rsidRDefault="008D33C3" w:rsidP="00DC1E9F">
            <w:pPr>
              <w:pStyle w:val="Chronologybullet2"/>
            </w:pPr>
            <w:r w:rsidRPr="008D33C3">
              <w:t>single no children $180 per week;</w:t>
            </w:r>
          </w:p>
          <w:p w14:paraId="42D2A276" w14:textId="77777777"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14:paraId="25AF6C86" w14:textId="77777777"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14:paraId="5551D00C" w14:textId="77777777" w:rsidTr="007C2CDB">
        <w:tc>
          <w:tcPr>
            <w:tcW w:w="1928" w:type="dxa"/>
          </w:tcPr>
          <w:p w14:paraId="047BDDAB" w14:textId="77777777" w:rsidR="00AE5B96" w:rsidRDefault="00AE5B96" w:rsidP="00681249">
            <w:r>
              <w:t>18 February 2013</w:t>
            </w:r>
          </w:p>
        </w:tc>
        <w:tc>
          <w:tcPr>
            <w:tcW w:w="3232" w:type="dxa"/>
            <w:shd w:val="clear" w:color="auto" w:fill="DAEEF3" w:themeFill="accent5" w:themeFillTint="33"/>
          </w:tcPr>
          <w:p w14:paraId="1EF39BB3" w14:textId="77777777" w:rsidR="00AE5B96" w:rsidRDefault="00AE5B96" w:rsidP="00681249">
            <w:pPr>
              <w:rPr>
                <w:b/>
              </w:rPr>
            </w:pPr>
            <w:r>
              <w:rPr>
                <w:b/>
              </w:rPr>
              <w:t>Use of Reparation Orders to recover debts from benefit fraud</w:t>
            </w:r>
          </w:p>
        </w:tc>
        <w:tc>
          <w:tcPr>
            <w:tcW w:w="9740" w:type="dxa"/>
          </w:tcPr>
          <w:p w14:paraId="02A8ECCF" w14:textId="77777777"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14:paraId="25917F51" w14:textId="77777777" w:rsidR="00AE5B96" w:rsidRDefault="00AE5B96" w:rsidP="008C2506">
            <w:pPr>
              <w:jc w:val="both"/>
            </w:pPr>
            <w:r>
              <w:t>It was intended to use reparation orders to enforce repayment to those debtors who:</w:t>
            </w:r>
          </w:p>
          <w:p w14:paraId="59CE1028" w14:textId="77777777" w:rsidR="00AE5B96" w:rsidRDefault="00AE5B96" w:rsidP="008C2506">
            <w:pPr>
              <w:pStyle w:val="Chronologybullet2"/>
            </w:pPr>
            <w:r>
              <w:t>had previously broken arrangements to repay</w:t>
            </w:r>
            <w:r w:rsidR="002F3B06">
              <w:t>;</w:t>
            </w:r>
          </w:p>
          <w:p w14:paraId="514EB52F" w14:textId="77777777" w:rsidR="00AE5B96" w:rsidRDefault="00AE5B96" w:rsidP="008C2506">
            <w:pPr>
              <w:pStyle w:val="Chronologybullet2"/>
            </w:pPr>
            <w:r>
              <w:t>had previously had forced deduction to repay debts; or</w:t>
            </w:r>
          </w:p>
          <w:p w14:paraId="5389A011" w14:textId="77777777" w:rsidR="0023139C" w:rsidRDefault="0023139C" w:rsidP="0023139C">
            <w:pPr>
              <w:pStyle w:val="Chronologybullet2"/>
              <w:numPr>
                <w:ilvl w:val="0"/>
                <w:numId w:val="0"/>
              </w:numPr>
            </w:pPr>
          </w:p>
          <w:p w14:paraId="61CE9DC4" w14:textId="77777777" w:rsidR="00AE5B96" w:rsidRDefault="00AE5B96" w:rsidP="008C2506">
            <w:pPr>
              <w:pStyle w:val="Chronologybullet2"/>
            </w:pPr>
            <w:r>
              <w:t>who had a poor credit rating from an external credit agency.</w:t>
            </w:r>
          </w:p>
          <w:p w14:paraId="4E875021" w14:textId="77777777" w:rsidR="00AE5B96" w:rsidRDefault="00AE5B96" w:rsidP="008C2506">
            <w:pPr>
              <w:jc w:val="both"/>
            </w:pPr>
            <w:r>
              <w:lastRenderedPageBreak/>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14:paraId="3819D95B" w14:textId="77777777" w:rsidR="00AE5B96" w:rsidRDefault="00AE5B96" w:rsidP="008C2506">
            <w:pPr>
              <w:jc w:val="both"/>
            </w:pPr>
            <w:r>
              <w:t xml:space="preserve">Once the debtor is no longer a beneficiary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$10,000 were making payments. If these clients had a reparation order, then the </w:t>
            </w:r>
            <w:r w:rsidRPr="00AD6818">
              <w:rPr>
                <w:i/>
              </w:rPr>
              <w:t>Ministry of Justice</w:t>
            </w:r>
            <w:r>
              <w:t xml:space="preserve"> could use their greater collection powers to enforce payment.</w:t>
            </w:r>
          </w:p>
          <w:p w14:paraId="52B449F4" w14:textId="77777777" w:rsidR="00AE5B96" w:rsidRDefault="00AE5B96" w:rsidP="008C2506">
            <w:pPr>
              <w:jc w:val="both"/>
            </w:pPr>
            <w:r>
              <w:t xml:space="preserve">The two collection powers of the </w:t>
            </w:r>
            <w:r w:rsidRPr="008C2506">
              <w:rPr>
                <w:i/>
              </w:rPr>
              <w:t>Ministry of Justice</w:t>
            </w:r>
            <w:r>
              <w:t xml:space="preserve"> that were considered to have the most additional benefit in incentivising debtors to repay were credit checking (ie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14:paraId="698603EF" w14:textId="77777777" w:rsidR="00AE5B96" w:rsidRPr="005E3BA7" w:rsidRDefault="00AE5B96" w:rsidP="008C2506">
            <w:pPr>
              <w:jc w:val="both"/>
            </w:pPr>
            <w:r>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14:paraId="5C483ABA" w14:textId="77777777" w:rsidTr="007C2CDB">
        <w:tc>
          <w:tcPr>
            <w:tcW w:w="1928" w:type="dxa"/>
          </w:tcPr>
          <w:p w14:paraId="3EA74F99" w14:textId="77777777" w:rsidR="00AE5B96" w:rsidRPr="005E3BA7" w:rsidRDefault="00AE5B96" w:rsidP="00681249">
            <w:r>
              <w:lastRenderedPageBreak/>
              <w:t>20 February 2013</w:t>
            </w:r>
          </w:p>
        </w:tc>
        <w:tc>
          <w:tcPr>
            <w:tcW w:w="3232" w:type="dxa"/>
            <w:shd w:val="clear" w:color="auto" w:fill="DAEEF3" w:themeFill="accent5" w:themeFillTint="33"/>
          </w:tcPr>
          <w:p w14:paraId="33A5885C" w14:textId="77777777"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9740" w:type="dxa"/>
          </w:tcPr>
          <w:p w14:paraId="706CFAD9" w14:textId="77777777" w:rsidR="00AE5B96" w:rsidRDefault="00AE5B96" w:rsidP="00AE5B96">
            <w:pPr>
              <w:jc w:val="both"/>
            </w:pPr>
            <w:r>
              <w:t xml:space="preserve">The government announced the </w:t>
            </w:r>
            <w:r w:rsidRPr="008C2506">
              <w:rPr>
                <w:i/>
              </w:rPr>
              <w:t>Fraud Reform Programme</w:t>
            </w:r>
            <w:r>
              <w:t>.  This had several components:</w:t>
            </w:r>
          </w:p>
          <w:p w14:paraId="1FE05756" w14:textId="77777777"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14:paraId="7C83457F" w14:textId="77777777"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14:paraId="530E0F5F" w14:textId="77777777"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14:paraId="5D70A1A0" w14:textId="72EFD47B" w:rsidR="00AE5B96" w:rsidRDefault="00AE5B96" w:rsidP="00AE5B96">
            <w:pPr>
              <w:pStyle w:val="Chronologybullet2"/>
            </w:pPr>
            <w:r>
              <w:t xml:space="preserve">establishment of the </w:t>
            </w:r>
            <w:r w:rsidRPr="00AE5B96">
              <w:rPr>
                <w:i/>
              </w:rPr>
              <w:t xml:space="preserve">Welfare Fraud Collaboration Action </w:t>
            </w:r>
            <w:r w:rsidR="00203DA9" w:rsidRPr="00AE5B96">
              <w:rPr>
                <w:i/>
              </w:rPr>
              <w:t>Programme</w:t>
            </w:r>
            <w:r>
              <w:t xml:space="preserve">.  This involved </w:t>
            </w:r>
            <w:r w:rsidRPr="00AE5B96">
              <w:rPr>
                <w:i/>
              </w:rPr>
              <w:t>ACC, Inland Revenue, Housing New Zealand Corporation and New Zealand Police</w:t>
            </w:r>
            <w:r>
              <w:t xml:space="preserve"> working with the </w:t>
            </w:r>
            <w:r w:rsidRPr="00AE5B96">
              <w:rPr>
                <w:i/>
              </w:rPr>
              <w:t>Ministry of Social Development</w:t>
            </w:r>
            <w:r>
              <w:t xml:space="preserve"> to share information and intelligence to address offending, will still being mindful of privacy responsibilities (December 2012);</w:t>
            </w:r>
          </w:p>
          <w:p w14:paraId="44F56977" w14:textId="77777777"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(eg bank or employer) (December 2012);</w:t>
            </w:r>
          </w:p>
          <w:p w14:paraId="15DBDB1E" w14:textId="77777777" w:rsidR="00AE5B96" w:rsidRDefault="00D23D53" w:rsidP="00D23D53">
            <w:pPr>
              <w:pStyle w:val="Chronologybullet2"/>
            </w:pPr>
            <w:r>
              <w:t>administrative measures to prevent and detect relationship fraud including changes to the application process for benefits and the provision of the details of someone who can confirm the beneficiary’s relationship status (2013); and</w:t>
            </w:r>
          </w:p>
          <w:p w14:paraId="2E71BC0E" w14:textId="77777777" w:rsidR="00D23D53" w:rsidRPr="005E3BA7" w:rsidRDefault="00D23D53" w:rsidP="00D23D53">
            <w:pPr>
              <w:pStyle w:val="Chronologybullet2"/>
            </w:pPr>
            <w:r>
              <w:lastRenderedPageBreak/>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14:paraId="2191EC86" w14:textId="77777777" w:rsidTr="007C2CDB">
        <w:tc>
          <w:tcPr>
            <w:tcW w:w="1928" w:type="dxa"/>
          </w:tcPr>
          <w:p w14:paraId="5A01E303" w14:textId="77777777" w:rsidR="00C30DEE" w:rsidRDefault="00C30DEE" w:rsidP="00681249">
            <w:r>
              <w:lastRenderedPageBreak/>
              <w:t>27 February 2013 – 30 September 2013</w:t>
            </w:r>
          </w:p>
        </w:tc>
        <w:tc>
          <w:tcPr>
            <w:tcW w:w="3232" w:type="dxa"/>
            <w:shd w:val="clear" w:color="auto" w:fill="DAEEF3" w:themeFill="accent5" w:themeFillTint="33"/>
          </w:tcPr>
          <w:p w14:paraId="156EC415" w14:textId="77777777" w:rsidR="00C30DEE" w:rsidRPr="00C30DEE" w:rsidRDefault="00C30DEE" w:rsidP="00C30DEE">
            <w:pPr>
              <w:rPr>
                <w:b/>
              </w:rPr>
            </w:pPr>
            <w:r w:rsidRPr="00C30DEE">
              <w:rPr>
                <w:b/>
              </w:rPr>
              <w:t>Rural Assistance for farmers in the north of the North Island</w:t>
            </w:r>
          </w:p>
        </w:tc>
        <w:tc>
          <w:tcPr>
            <w:tcW w:w="9740" w:type="dxa"/>
          </w:tcPr>
          <w:p w14:paraId="556512E0" w14:textId="77777777"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14:paraId="520CBCA4" w14:textId="77777777" w:rsidTr="007C2CDB">
        <w:tc>
          <w:tcPr>
            <w:tcW w:w="1928" w:type="dxa"/>
          </w:tcPr>
          <w:p w14:paraId="762B9FA7" w14:textId="77777777" w:rsidR="000D4FEE" w:rsidRPr="005E3BA7" w:rsidRDefault="000D4FEE" w:rsidP="000D4FEE">
            <w:r>
              <w:t>28 February 2013</w:t>
            </w:r>
          </w:p>
        </w:tc>
        <w:tc>
          <w:tcPr>
            <w:tcW w:w="3232" w:type="dxa"/>
            <w:shd w:val="clear" w:color="auto" w:fill="DAEEF3" w:themeFill="accent5" w:themeFillTint="33"/>
          </w:tcPr>
          <w:p w14:paraId="0298B4BF" w14:textId="79F7EABA" w:rsidR="000D4FEE" w:rsidRPr="005E3BA7" w:rsidRDefault="00302C0E" w:rsidP="00302C0E">
            <w:pPr>
              <w:rPr>
                <w:b/>
              </w:rPr>
            </w:pPr>
            <w:r>
              <w:rPr>
                <w:b/>
              </w:rPr>
              <w:t>S</w:t>
            </w:r>
            <w:r w:rsidR="0083368E" w:rsidRPr="005E3BA7">
              <w:rPr>
                <w:b/>
              </w:rPr>
              <w:t>ocial Sector Trials</w:t>
            </w:r>
            <w:r w:rsidR="0083368E">
              <w:rPr>
                <w:b/>
              </w:rPr>
              <w:t xml:space="preserve"> </w:t>
            </w:r>
            <w:r w:rsidR="00903BF2">
              <w:rPr>
                <w:b/>
              </w:rPr>
              <w:t>extended</w:t>
            </w:r>
            <w:r w:rsidR="00903BF2" w:rsidRPr="005E3BA7">
              <w:rPr>
                <w:b/>
              </w:rPr>
              <w:t>: Trialling</w:t>
            </w:r>
            <w:r w:rsidRPr="005E3BA7">
              <w:rPr>
                <w:b/>
              </w:rPr>
              <w:t xml:space="preserve"> new approaches to social sector change</w:t>
            </w:r>
          </w:p>
        </w:tc>
        <w:tc>
          <w:tcPr>
            <w:tcW w:w="9740" w:type="dxa"/>
          </w:tcPr>
          <w:p w14:paraId="375AA63B" w14:textId="77777777" w:rsidR="000D4FEE" w:rsidRDefault="000D4FEE" w:rsidP="000D4FEE">
            <w:pPr>
              <w:jc w:val="both"/>
            </w:pPr>
            <w:r>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piloted a change in the way that 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14:paraId="2BA7EAAC" w14:textId="77777777" w:rsidR="000D4FEE" w:rsidRDefault="000D4FEE" w:rsidP="000D4FEE">
            <w:pPr>
              <w:jc w:val="both"/>
            </w:pPr>
            <w:r>
              <w:t>The trials were scheduled to finish on 28 February 2013, but following encouraging results</w:t>
            </w:r>
            <w:r w:rsidR="00CB0BDA">
              <w:t>,</w:t>
            </w:r>
            <w:r>
              <w:t xml:space="preserve"> the trials were extended until June 2014.</w:t>
            </w:r>
          </w:p>
          <w:p w14:paraId="63E28CAB" w14:textId="6AABC481" w:rsidR="000D4FEE" w:rsidRDefault="000D4FEE" w:rsidP="000D4FEE">
            <w:pPr>
              <w:jc w:val="both"/>
            </w:pPr>
            <w:r>
              <w:t xml:space="preserve">The desired outcomes focused on improved results for 12 to </w:t>
            </w:r>
            <w:r w:rsidR="00903BF2">
              <w:t>18-year</w:t>
            </w:r>
            <w:r>
              <w:t xml:space="preserve"> olds including reducing youth offending, truancy, alcohol and drug use, and increase participation in education, training and employment.</w:t>
            </w:r>
          </w:p>
          <w:p w14:paraId="053B6134" w14:textId="77777777"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14:paraId="178A65B7" w14:textId="77777777" w:rsidTr="007C2CDB">
        <w:tc>
          <w:tcPr>
            <w:tcW w:w="1928" w:type="dxa"/>
          </w:tcPr>
          <w:p w14:paraId="4DADB49F" w14:textId="77777777" w:rsidR="000D4FEE" w:rsidRDefault="000D4FEE" w:rsidP="00681249">
            <w:r>
              <w:t>6 March 2013 – 30 September 2013</w:t>
            </w:r>
          </w:p>
        </w:tc>
        <w:tc>
          <w:tcPr>
            <w:tcW w:w="3232" w:type="dxa"/>
            <w:shd w:val="clear" w:color="auto" w:fill="DAEEF3" w:themeFill="accent5" w:themeFillTint="33"/>
          </w:tcPr>
          <w:p w14:paraId="1BF717D3" w14:textId="77777777"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9740" w:type="dxa"/>
          </w:tcPr>
          <w:p w14:paraId="7159A7E1" w14:textId="77777777"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14:paraId="69FD2D2D" w14:textId="77777777" w:rsidTr="007C2CDB">
        <w:tc>
          <w:tcPr>
            <w:tcW w:w="1928" w:type="dxa"/>
          </w:tcPr>
          <w:p w14:paraId="336CE470" w14:textId="77777777" w:rsidR="0029181B" w:rsidRDefault="0029181B" w:rsidP="00B720A1">
            <w:r>
              <w:t>15 March 2013 – 30 September 2013</w:t>
            </w:r>
          </w:p>
        </w:tc>
        <w:tc>
          <w:tcPr>
            <w:tcW w:w="3232" w:type="dxa"/>
            <w:shd w:val="clear" w:color="auto" w:fill="DAEEF3" w:themeFill="accent5" w:themeFillTint="33"/>
          </w:tcPr>
          <w:p w14:paraId="7384770C" w14:textId="77777777"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9740" w:type="dxa"/>
          </w:tcPr>
          <w:p w14:paraId="3BD809CF" w14:textId="77777777"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14:paraId="206563E2" w14:textId="77777777" w:rsidTr="007C2CDB">
        <w:tc>
          <w:tcPr>
            <w:tcW w:w="1928" w:type="dxa"/>
          </w:tcPr>
          <w:p w14:paraId="30BB1587" w14:textId="77777777" w:rsidR="0029181B" w:rsidRPr="00387DA1" w:rsidRDefault="0029181B" w:rsidP="00B720A1">
            <w:r>
              <w:t>22</w:t>
            </w:r>
            <w:r w:rsidRPr="00387DA1">
              <w:t xml:space="preserve"> March 2013 – 30 September 2013</w:t>
            </w:r>
          </w:p>
        </w:tc>
        <w:tc>
          <w:tcPr>
            <w:tcW w:w="3232" w:type="dxa"/>
            <w:shd w:val="clear" w:color="auto" w:fill="DAEEF3" w:themeFill="accent5" w:themeFillTint="33"/>
          </w:tcPr>
          <w:p w14:paraId="1435B164" w14:textId="77777777" w:rsidR="0029181B" w:rsidRPr="0029181B" w:rsidRDefault="0029181B" w:rsidP="0029181B">
            <w:pPr>
              <w:rPr>
                <w:b/>
              </w:rPr>
            </w:pPr>
            <w:r w:rsidRPr="0029181B">
              <w:rPr>
                <w:b/>
              </w:rPr>
              <w:t>Rural Assistance for farmers</w:t>
            </w:r>
            <w:r>
              <w:rPr>
                <w:b/>
              </w:rPr>
              <w:t xml:space="preserve"> in the west coast of the South Island</w:t>
            </w:r>
          </w:p>
        </w:tc>
        <w:tc>
          <w:tcPr>
            <w:tcW w:w="9740" w:type="dxa"/>
          </w:tcPr>
          <w:p w14:paraId="6AE2F888" w14:textId="77777777" w:rsidR="0029181B" w:rsidRDefault="0029181B" w:rsidP="0029181B">
            <w:pPr>
              <w:jc w:val="both"/>
            </w:pPr>
            <w:r w:rsidRPr="00387DA1">
              <w:t xml:space="preserve">The Rural Assistance Provisions (within the Special Needs Grants Programme) were activated for farmers in </w:t>
            </w:r>
            <w:r>
              <w:t>the Buller and Grey Districts of the South Island</w:t>
            </w:r>
            <w:r w:rsidRPr="00387DA1">
              <w:t xml:space="preserve"> who were affected by drought.   For eligible 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14:paraId="276D2714" w14:textId="77777777" w:rsidTr="007C2CDB">
        <w:tc>
          <w:tcPr>
            <w:tcW w:w="1928" w:type="dxa"/>
          </w:tcPr>
          <w:p w14:paraId="6CB58CEC" w14:textId="77777777" w:rsidR="0029181B" w:rsidRPr="005E3BA7" w:rsidRDefault="0029181B" w:rsidP="00681249">
            <w:r w:rsidRPr="005E3BA7">
              <w:t>1 April 201</w:t>
            </w:r>
            <w:r>
              <w:t>3</w:t>
            </w:r>
          </w:p>
        </w:tc>
        <w:tc>
          <w:tcPr>
            <w:tcW w:w="3232" w:type="dxa"/>
            <w:shd w:val="clear" w:color="auto" w:fill="DAEEF3" w:themeFill="accent5" w:themeFillTint="33"/>
          </w:tcPr>
          <w:p w14:paraId="0BEC1FF1" w14:textId="77777777" w:rsidR="0029181B" w:rsidRPr="005E3BA7" w:rsidRDefault="0029181B" w:rsidP="00681249">
            <w:pPr>
              <w:rPr>
                <w:b/>
              </w:rPr>
            </w:pPr>
            <w:r w:rsidRPr="005E3BA7">
              <w:rPr>
                <w:b/>
              </w:rPr>
              <w:t>Minimum Wage increased</w:t>
            </w:r>
          </w:p>
        </w:tc>
        <w:tc>
          <w:tcPr>
            <w:tcW w:w="9740" w:type="dxa"/>
          </w:tcPr>
          <w:p w14:paraId="7C920ABB" w14:textId="77777777"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w:t>
            </w:r>
            <w:r w:rsidR="00DF4AA7" w:rsidRPr="003D49F7">
              <w:t>40-hour</w:t>
            </w:r>
            <w:r w:rsidRPr="003D49F7">
              <w:t xml:space="preserve"> week). </w:t>
            </w:r>
          </w:p>
          <w:p w14:paraId="09B2B241" w14:textId="77777777" w:rsidR="0029181B" w:rsidRPr="005E3BA7" w:rsidRDefault="0029181B" w:rsidP="009063AE">
            <w:pPr>
              <w:jc w:val="both"/>
            </w:pPr>
            <w:r w:rsidRPr="003D49F7">
              <w:lastRenderedPageBreak/>
              <w:t xml:space="preserve">The </w:t>
            </w:r>
            <w:r w:rsidRPr="003D49F7">
              <w:rPr>
                <w:i/>
              </w:rPr>
              <w:t>New Entrant Minimum Wage</w:t>
            </w:r>
            <w:r w:rsidRPr="003D49F7">
              <w:t xml:space="preserve"> (applicable to </w:t>
            </w:r>
            <w:r w:rsidR="00DF4AA7" w:rsidRPr="003D49F7">
              <w:t>16-17-year</w:t>
            </w:r>
            <w:r w:rsidRPr="003D49F7">
              <w:t xml:space="preserve">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14:paraId="2EF8ED24" w14:textId="77777777" w:rsidTr="007C2CDB">
        <w:tc>
          <w:tcPr>
            <w:tcW w:w="1928" w:type="dxa"/>
          </w:tcPr>
          <w:p w14:paraId="2180FE56" w14:textId="77777777" w:rsidR="0029181B" w:rsidRPr="005E3BA7" w:rsidRDefault="0029181B" w:rsidP="00681249">
            <w:r w:rsidRPr="005E3BA7">
              <w:lastRenderedPageBreak/>
              <w:t>1 April 201</w:t>
            </w:r>
            <w:r>
              <w:t>3</w:t>
            </w:r>
          </w:p>
        </w:tc>
        <w:tc>
          <w:tcPr>
            <w:tcW w:w="3232" w:type="dxa"/>
            <w:shd w:val="clear" w:color="auto" w:fill="DAEEF3" w:themeFill="accent5" w:themeFillTint="33"/>
          </w:tcPr>
          <w:p w14:paraId="6CA9FB70" w14:textId="77777777" w:rsidR="0029181B" w:rsidRPr="005E3BA7" w:rsidRDefault="0029181B" w:rsidP="00681249">
            <w:pPr>
              <w:rPr>
                <w:b/>
              </w:rPr>
            </w:pPr>
            <w:r w:rsidRPr="005E3BA7">
              <w:rPr>
                <w:b/>
              </w:rPr>
              <w:t>Benefit Rates increased</w:t>
            </w:r>
          </w:p>
          <w:p w14:paraId="501FDB7E" w14:textId="77777777" w:rsidR="0029181B" w:rsidRPr="005E3BA7" w:rsidRDefault="0029181B" w:rsidP="00681249">
            <w:pPr>
              <w:rPr>
                <w:b/>
              </w:rPr>
            </w:pPr>
          </w:p>
          <w:p w14:paraId="71344883" w14:textId="77777777" w:rsidR="0029181B" w:rsidRPr="005E3BA7" w:rsidRDefault="0029181B" w:rsidP="00681249">
            <w:pPr>
              <w:rPr>
                <w:b/>
              </w:rPr>
            </w:pPr>
          </w:p>
          <w:p w14:paraId="7DCEBE53" w14:textId="77777777" w:rsidR="0029181B" w:rsidRPr="005E3BA7" w:rsidRDefault="0029181B" w:rsidP="00681249">
            <w:pPr>
              <w:rPr>
                <w:b/>
              </w:rPr>
            </w:pPr>
          </w:p>
          <w:p w14:paraId="7F68765A" w14:textId="77777777" w:rsidR="0029181B" w:rsidRPr="005E3BA7" w:rsidRDefault="0029181B" w:rsidP="00681249">
            <w:pPr>
              <w:rPr>
                <w:b/>
              </w:rPr>
            </w:pPr>
          </w:p>
        </w:tc>
        <w:tc>
          <w:tcPr>
            <w:tcW w:w="9740" w:type="dxa"/>
          </w:tcPr>
          <w:p w14:paraId="659152CE" w14:textId="77777777" w:rsidR="0029181B" w:rsidRDefault="0029181B" w:rsidP="002F3B06">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14:paraId="13228946" w14:textId="77777777" w:rsidR="0029181B" w:rsidRPr="005E3BA7" w:rsidRDefault="0029181B" w:rsidP="002F3B06">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29181B" w:rsidRPr="005E3BA7" w14:paraId="0E02FAEF" w14:textId="77777777" w:rsidTr="007C2CDB">
        <w:tc>
          <w:tcPr>
            <w:tcW w:w="1928" w:type="dxa"/>
          </w:tcPr>
          <w:p w14:paraId="1EAE4616" w14:textId="77777777" w:rsidR="0029181B" w:rsidRPr="005E3BA7" w:rsidRDefault="0029181B" w:rsidP="00681249">
            <w:r w:rsidRPr="005E3BA7">
              <w:t>1 April 201</w:t>
            </w:r>
            <w:r>
              <w:t>3</w:t>
            </w:r>
          </w:p>
        </w:tc>
        <w:tc>
          <w:tcPr>
            <w:tcW w:w="3232" w:type="dxa"/>
            <w:shd w:val="clear" w:color="auto" w:fill="DAEEF3" w:themeFill="accent5" w:themeFillTint="33"/>
          </w:tcPr>
          <w:p w14:paraId="1EC382D3" w14:textId="77777777" w:rsidR="0029181B" w:rsidRPr="005E3BA7" w:rsidRDefault="0029181B" w:rsidP="00681249">
            <w:pPr>
              <w:rPr>
                <w:b/>
              </w:rPr>
            </w:pPr>
            <w:r w:rsidRPr="005E3BA7">
              <w:rPr>
                <w:b/>
              </w:rPr>
              <w:t>Rates of New Zealand Superannuation/ Veteran’s Pension at least 66% of the average wage</w:t>
            </w:r>
          </w:p>
        </w:tc>
        <w:tc>
          <w:tcPr>
            <w:tcW w:w="9740" w:type="dxa"/>
          </w:tcPr>
          <w:p w14:paraId="4D7EA168" w14:textId="77777777"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DF4AA7" w:rsidRPr="005E3BA7">
              <w:t>result,</w:t>
            </w:r>
            <w:r w:rsidRPr="005E3BA7">
              <w:t xml:space="preserve">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14:paraId="1B0E58C1" w14:textId="77777777" w:rsidTr="007C2CDB">
        <w:tc>
          <w:tcPr>
            <w:tcW w:w="1928" w:type="dxa"/>
          </w:tcPr>
          <w:p w14:paraId="236168BC" w14:textId="77777777" w:rsidR="0029181B" w:rsidRPr="005E3BA7" w:rsidRDefault="0029181B" w:rsidP="00681249">
            <w:r w:rsidRPr="005E3BA7">
              <w:t>1 April 201</w:t>
            </w:r>
            <w:r>
              <w:t>3</w:t>
            </w:r>
          </w:p>
        </w:tc>
        <w:tc>
          <w:tcPr>
            <w:tcW w:w="3232" w:type="dxa"/>
            <w:shd w:val="clear" w:color="auto" w:fill="DAEEF3" w:themeFill="accent5" w:themeFillTint="33"/>
          </w:tcPr>
          <w:p w14:paraId="6AFBB9D4" w14:textId="77777777"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9740" w:type="dxa"/>
          </w:tcPr>
          <w:p w14:paraId="5614E96F" w14:textId="77777777"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14:paraId="7B4C250E" w14:textId="77777777" w:rsidR="0029181B" w:rsidRPr="00560D95" w:rsidRDefault="0029181B" w:rsidP="00681249">
            <w:pPr>
              <w:pStyle w:val="Chronologybullet2"/>
            </w:pPr>
            <w:r w:rsidRPr="00560D95">
              <w:t xml:space="preserve">$25,046 Single (sharing);  </w:t>
            </w:r>
          </w:p>
          <w:p w14:paraId="33369335" w14:textId="77777777" w:rsidR="0029181B" w:rsidRPr="00560D95" w:rsidRDefault="0029181B" w:rsidP="00681249">
            <w:pPr>
              <w:pStyle w:val="Chronologybullet2"/>
            </w:pPr>
            <w:r w:rsidRPr="00560D95">
              <w:t xml:space="preserve">$26,554 Single (alone);  </w:t>
            </w:r>
          </w:p>
          <w:p w14:paraId="4FBA1B50" w14:textId="77777777" w:rsidR="0029181B" w:rsidRPr="00560D95" w:rsidRDefault="0029181B" w:rsidP="00681249">
            <w:pPr>
              <w:pStyle w:val="Chronologybullet2"/>
            </w:pPr>
            <w:r w:rsidRPr="00560D95">
              <w:t xml:space="preserve">$39,664 Couple; </w:t>
            </w:r>
          </w:p>
          <w:p w14:paraId="31B6BBB5" w14:textId="77777777" w:rsidR="0029181B" w:rsidRPr="00560D95" w:rsidRDefault="0029181B" w:rsidP="00681249">
            <w:pPr>
              <w:pStyle w:val="Chronologybullet2"/>
            </w:pPr>
            <w:r w:rsidRPr="00560D95">
              <w:t xml:space="preserve">$47,888 2 person family;  </w:t>
            </w:r>
          </w:p>
          <w:p w14:paraId="4A4BDAF5" w14:textId="77777777" w:rsidR="0029181B" w:rsidRPr="00560D95" w:rsidRDefault="0029181B" w:rsidP="00681249">
            <w:pPr>
              <w:pStyle w:val="Chronologybullet2"/>
            </w:pPr>
            <w:r w:rsidRPr="00560D95">
              <w:t xml:space="preserve">$57,992 3 person family;  </w:t>
            </w:r>
          </w:p>
          <w:p w14:paraId="5B1BB86D" w14:textId="77777777" w:rsidR="0029181B" w:rsidRPr="00560D95" w:rsidRDefault="0029181B" w:rsidP="00681249">
            <w:pPr>
              <w:pStyle w:val="Chronologybullet2"/>
            </w:pPr>
            <w:r w:rsidRPr="00560D95">
              <w:t>$66,0</w:t>
            </w:r>
            <w:r w:rsidR="001D2778">
              <w:t>2</w:t>
            </w:r>
            <w:r w:rsidRPr="00560D95">
              <w:t xml:space="preserve">8 4 person family;  </w:t>
            </w:r>
          </w:p>
          <w:p w14:paraId="517F1C1E" w14:textId="77777777" w:rsidR="0029181B" w:rsidRPr="00560D95" w:rsidRDefault="0029181B" w:rsidP="00681249">
            <w:pPr>
              <w:pStyle w:val="Chronologybullet2"/>
            </w:pPr>
            <w:r w:rsidRPr="00560D95">
              <w:t xml:space="preserve">$73,899 5 person family; and  </w:t>
            </w:r>
          </w:p>
          <w:p w14:paraId="146681AB" w14:textId="77777777" w:rsidR="0029181B" w:rsidRPr="00560D95" w:rsidRDefault="0029181B" w:rsidP="00681249">
            <w:pPr>
              <w:pStyle w:val="Chronologybullet2"/>
            </w:pPr>
            <w:r w:rsidRPr="00560D95">
              <w:t xml:space="preserve">$82,695 6 person family.  </w:t>
            </w:r>
          </w:p>
          <w:p w14:paraId="3B893DA3" w14:textId="77777777" w:rsidR="0029181B" w:rsidRPr="005E3BA7" w:rsidRDefault="0029181B" w:rsidP="00560D95">
            <w:pPr>
              <w:jc w:val="both"/>
            </w:pPr>
            <w:r w:rsidRPr="00560D95">
              <w:t xml:space="preserve">For each additional child thereafter, income levels increased by $7,750. </w:t>
            </w:r>
          </w:p>
        </w:tc>
      </w:tr>
      <w:tr w:rsidR="0029181B" w:rsidRPr="005E3BA7" w14:paraId="474CB210" w14:textId="77777777" w:rsidTr="007C2CDB">
        <w:tc>
          <w:tcPr>
            <w:tcW w:w="1928" w:type="dxa"/>
          </w:tcPr>
          <w:p w14:paraId="106FA2FB" w14:textId="77777777" w:rsidR="0029181B" w:rsidRPr="005E3BA7" w:rsidRDefault="0029181B" w:rsidP="00681249">
            <w:r>
              <w:t>1 April 2013</w:t>
            </w:r>
          </w:p>
        </w:tc>
        <w:tc>
          <w:tcPr>
            <w:tcW w:w="3232" w:type="dxa"/>
            <w:shd w:val="clear" w:color="auto" w:fill="DAEEF3" w:themeFill="accent5" w:themeFillTint="33"/>
          </w:tcPr>
          <w:p w14:paraId="25CC39DF" w14:textId="77777777" w:rsidR="0029181B" w:rsidRPr="0040659A" w:rsidRDefault="0029181B" w:rsidP="00035785">
            <w:pPr>
              <w:rPr>
                <w:b/>
              </w:rPr>
            </w:pPr>
            <w:r w:rsidRPr="0040659A">
              <w:rPr>
                <w:b/>
              </w:rPr>
              <w:t>Increase to the rates of War Disablement Pension</w:t>
            </w:r>
          </w:p>
        </w:tc>
        <w:tc>
          <w:tcPr>
            <w:tcW w:w="9740" w:type="dxa"/>
          </w:tcPr>
          <w:p w14:paraId="26D4ECD1" w14:textId="77777777"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14:paraId="518DC85E" w14:textId="77777777" w:rsidR="0029181B" w:rsidRPr="00631589" w:rsidRDefault="0029181B" w:rsidP="00114603">
            <w:pPr>
              <w:jc w:val="both"/>
            </w:pPr>
            <w:r>
              <w:t xml:space="preserve">As at 28 February 2013 there were 11,029 veterans in receipt of a </w:t>
            </w:r>
            <w:r w:rsidRPr="00360F93">
              <w:rPr>
                <w:i/>
              </w:rPr>
              <w:t>War Disablement Pension</w:t>
            </w:r>
            <w:r>
              <w:t xml:space="preserve"> and 5,791 </w:t>
            </w:r>
            <w:r>
              <w:lastRenderedPageBreak/>
              <w:t xml:space="preserve">recipients of a </w:t>
            </w:r>
            <w:r w:rsidRPr="00360F93">
              <w:rPr>
                <w:i/>
              </w:rPr>
              <w:t>Surviving Spouse Pension</w:t>
            </w:r>
            <w:r>
              <w:t>.</w:t>
            </w:r>
          </w:p>
        </w:tc>
      </w:tr>
      <w:tr w:rsidR="0029181B" w:rsidRPr="005E3BA7" w14:paraId="14DB69AC" w14:textId="77777777" w:rsidTr="007C2CDB">
        <w:tc>
          <w:tcPr>
            <w:tcW w:w="1928" w:type="dxa"/>
          </w:tcPr>
          <w:p w14:paraId="6457E993" w14:textId="77777777" w:rsidR="0029181B" w:rsidRPr="005E3BA7" w:rsidRDefault="0029181B" w:rsidP="00681249">
            <w:r>
              <w:lastRenderedPageBreak/>
              <w:t>1 April 2013</w:t>
            </w:r>
          </w:p>
        </w:tc>
        <w:tc>
          <w:tcPr>
            <w:tcW w:w="3232" w:type="dxa"/>
            <w:shd w:val="clear" w:color="auto" w:fill="DAEEF3" w:themeFill="accent5" w:themeFillTint="33"/>
          </w:tcPr>
          <w:p w14:paraId="1BA89D79" w14:textId="77777777" w:rsidR="0029181B" w:rsidRPr="005E3BA7" w:rsidRDefault="0029181B" w:rsidP="00681249">
            <w:pPr>
              <w:rPr>
                <w:b/>
              </w:rPr>
            </w:pPr>
            <w:r>
              <w:rPr>
                <w:b/>
              </w:rPr>
              <w:t>Disability Allowance: Income limits</w:t>
            </w:r>
          </w:p>
        </w:tc>
        <w:tc>
          <w:tcPr>
            <w:tcW w:w="9740" w:type="dxa"/>
          </w:tcPr>
          <w:p w14:paraId="2EADE21B" w14:textId="77777777"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14:paraId="5FC7F3A8" w14:textId="77777777"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adjustment of 0.61 percent (based on the </w:t>
            </w:r>
            <w:r w:rsidRPr="00846591">
              <w:rPr>
                <w:i/>
              </w:rPr>
              <w:t>Consumer Price Index</w:t>
            </w:r>
            <w:r>
              <w:rPr>
                <w:i/>
              </w:rPr>
              <w:t>)</w:t>
            </w:r>
            <w:r>
              <w:t xml:space="preserve"> was applied.</w:t>
            </w:r>
          </w:p>
        </w:tc>
      </w:tr>
      <w:tr w:rsidR="0029181B" w:rsidRPr="005E3BA7" w14:paraId="122BB8A8" w14:textId="77777777" w:rsidTr="007C2CDB">
        <w:tc>
          <w:tcPr>
            <w:tcW w:w="1928" w:type="dxa"/>
          </w:tcPr>
          <w:p w14:paraId="4071A5B4" w14:textId="77777777" w:rsidR="0029181B" w:rsidRPr="005E3BA7" w:rsidRDefault="0029181B" w:rsidP="00681249">
            <w:r w:rsidRPr="005E3BA7">
              <w:t>1 April 201</w:t>
            </w:r>
            <w:r>
              <w:t>3</w:t>
            </w:r>
          </w:p>
        </w:tc>
        <w:tc>
          <w:tcPr>
            <w:tcW w:w="3232" w:type="dxa"/>
            <w:shd w:val="clear" w:color="auto" w:fill="DAEEF3" w:themeFill="accent5" w:themeFillTint="33"/>
          </w:tcPr>
          <w:p w14:paraId="62EEC966" w14:textId="77777777" w:rsidR="0029181B" w:rsidRPr="005E3BA7" w:rsidRDefault="0029181B" w:rsidP="00681249">
            <w:pPr>
              <w:rPr>
                <w:b/>
              </w:rPr>
            </w:pPr>
            <w:r w:rsidRPr="005E3BA7">
              <w:rPr>
                <w:b/>
              </w:rPr>
              <w:t xml:space="preserve">ACC Earner Premium </w:t>
            </w:r>
            <w:r>
              <w:rPr>
                <w:b/>
              </w:rPr>
              <w:t>unchanged</w:t>
            </w:r>
          </w:p>
        </w:tc>
        <w:tc>
          <w:tcPr>
            <w:tcW w:w="9740" w:type="dxa"/>
          </w:tcPr>
          <w:p w14:paraId="7DB1342E" w14:textId="77777777"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14:paraId="7E6B8D24" w14:textId="77777777" w:rsidTr="007C2CDB">
        <w:tc>
          <w:tcPr>
            <w:tcW w:w="1928" w:type="dxa"/>
          </w:tcPr>
          <w:p w14:paraId="3257C6E5" w14:textId="77777777" w:rsidR="0029181B" w:rsidRPr="005E3BA7" w:rsidRDefault="0029181B" w:rsidP="00222FBB">
            <w:r w:rsidRPr="005E3BA7">
              <w:t>1 April 201</w:t>
            </w:r>
            <w:r>
              <w:t>3</w:t>
            </w:r>
          </w:p>
        </w:tc>
        <w:tc>
          <w:tcPr>
            <w:tcW w:w="3232" w:type="dxa"/>
            <w:shd w:val="clear" w:color="auto" w:fill="DAEEF3" w:themeFill="accent5" w:themeFillTint="33"/>
          </w:tcPr>
          <w:p w14:paraId="6C760C11" w14:textId="77777777"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9740" w:type="dxa"/>
          </w:tcPr>
          <w:p w14:paraId="07B9CFF5" w14:textId="77777777"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14:paraId="7277D68B" w14:textId="77777777" w:rsidTr="007C2CDB">
        <w:tc>
          <w:tcPr>
            <w:tcW w:w="1928" w:type="dxa"/>
          </w:tcPr>
          <w:p w14:paraId="7F12A58C" w14:textId="77777777" w:rsidR="0030644B" w:rsidRPr="005E3BA7" w:rsidRDefault="0030644B" w:rsidP="0030644B">
            <w:r w:rsidRPr="005E3BA7">
              <w:t>1 April 201</w:t>
            </w:r>
            <w:r>
              <w:t>3</w:t>
            </w:r>
          </w:p>
        </w:tc>
        <w:tc>
          <w:tcPr>
            <w:tcW w:w="3232" w:type="dxa"/>
            <w:shd w:val="clear" w:color="auto" w:fill="DAEEF3" w:themeFill="accent5" w:themeFillTint="33"/>
          </w:tcPr>
          <w:p w14:paraId="0965D54A" w14:textId="77777777" w:rsidR="0030644B" w:rsidRPr="005E3BA7" w:rsidRDefault="0030644B" w:rsidP="0030644B">
            <w:pPr>
              <w:rPr>
                <w:b/>
              </w:rPr>
            </w:pPr>
            <w:r w:rsidRPr="005E3BA7">
              <w:rPr>
                <w:b/>
              </w:rPr>
              <w:t>Minimum Family Tax Credit increased</w:t>
            </w:r>
          </w:p>
        </w:tc>
        <w:tc>
          <w:tcPr>
            <w:tcW w:w="9740" w:type="dxa"/>
          </w:tcPr>
          <w:p w14:paraId="22B41AE0"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14:paraId="75327C49" w14:textId="77777777" w:rsidTr="007C2CDB">
        <w:tc>
          <w:tcPr>
            <w:tcW w:w="1928" w:type="dxa"/>
          </w:tcPr>
          <w:p w14:paraId="7A6E8429" w14:textId="77777777" w:rsidR="0029181B" w:rsidRPr="005E3BA7" w:rsidRDefault="0029181B" w:rsidP="00681249">
            <w:r w:rsidRPr="005E3BA7">
              <w:t>1 April 201</w:t>
            </w:r>
            <w:r>
              <w:t>3</w:t>
            </w:r>
          </w:p>
        </w:tc>
        <w:tc>
          <w:tcPr>
            <w:tcW w:w="3232" w:type="dxa"/>
            <w:shd w:val="clear" w:color="auto" w:fill="DAEEF3" w:themeFill="accent5" w:themeFillTint="33"/>
          </w:tcPr>
          <w:p w14:paraId="7CD107DC" w14:textId="77777777"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9740" w:type="dxa"/>
          </w:tcPr>
          <w:p w14:paraId="7A278392" w14:textId="77777777"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58EF7398" w14:textId="77777777"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14:paraId="467DDFB5" w14:textId="77777777" w:rsidTr="007C2CDB">
        <w:tc>
          <w:tcPr>
            <w:tcW w:w="1928" w:type="dxa"/>
          </w:tcPr>
          <w:p w14:paraId="2CD6F634" w14:textId="77777777" w:rsidR="0029181B" w:rsidRPr="005E3BA7" w:rsidRDefault="0029181B" w:rsidP="00681249">
            <w:r w:rsidRPr="005E3BA7">
              <w:t>1 April 201</w:t>
            </w:r>
            <w:r>
              <w:t>3</w:t>
            </w:r>
          </w:p>
        </w:tc>
        <w:tc>
          <w:tcPr>
            <w:tcW w:w="3232" w:type="dxa"/>
            <w:shd w:val="clear" w:color="auto" w:fill="DAEEF3" w:themeFill="accent5" w:themeFillTint="33"/>
          </w:tcPr>
          <w:p w14:paraId="4DB00221" w14:textId="77777777"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14:paraId="744E92A3" w14:textId="77777777"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14:paraId="055C7194" w14:textId="77777777"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14:paraId="698C588D" w14:textId="77777777" w:rsidTr="007C2CDB">
        <w:tc>
          <w:tcPr>
            <w:tcW w:w="1928" w:type="dxa"/>
          </w:tcPr>
          <w:p w14:paraId="65FBEB48" w14:textId="77777777" w:rsidR="0029181B" w:rsidRPr="005E3BA7" w:rsidRDefault="0029181B" w:rsidP="003D49F7">
            <w:r>
              <w:t>1 April 2013</w:t>
            </w:r>
          </w:p>
        </w:tc>
        <w:tc>
          <w:tcPr>
            <w:tcW w:w="3232" w:type="dxa"/>
            <w:shd w:val="clear" w:color="auto" w:fill="DAEEF3" w:themeFill="accent5" w:themeFillTint="33"/>
          </w:tcPr>
          <w:p w14:paraId="0C7E22C5" w14:textId="77777777"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ate increased from 10 percent to 12 percent</w:t>
            </w:r>
          </w:p>
        </w:tc>
        <w:tc>
          <w:tcPr>
            <w:tcW w:w="9740" w:type="dxa"/>
          </w:tcPr>
          <w:p w14:paraId="5E088B79" w14:textId="77777777" w:rsidR="0029181B" w:rsidRPr="00E70CFF" w:rsidRDefault="0029181B" w:rsidP="00035785">
            <w:pPr>
              <w:jc w:val="both"/>
            </w:pPr>
            <w:r w:rsidRPr="00E70CFF">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14:paraId="08DB8BBC" w14:textId="77777777" w:rsidR="0029181B" w:rsidRPr="00E70CFF" w:rsidRDefault="0029181B" w:rsidP="00035785">
            <w:pPr>
              <w:jc w:val="both"/>
            </w:pPr>
            <w:r w:rsidRPr="00E70CFF">
              <w:t>This change was announced as part of the 2012 Budget.</w:t>
            </w:r>
          </w:p>
        </w:tc>
      </w:tr>
      <w:tr w:rsidR="0029181B" w:rsidRPr="005E3BA7" w14:paraId="24ACDCD7" w14:textId="77777777" w:rsidTr="007C2CDB">
        <w:tc>
          <w:tcPr>
            <w:tcW w:w="1928" w:type="dxa"/>
          </w:tcPr>
          <w:p w14:paraId="482E0E56" w14:textId="77777777" w:rsidR="0029181B" w:rsidRPr="00E70CFF" w:rsidRDefault="0029181B" w:rsidP="00681249">
            <w:r w:rsidRPr="00E70CFF">
              <w:lastRenderedPageBreak/>
              <w:t>1 April 2013</w:t>
            </w:r>
          </w:p>
        </w:tc>
        <w:tc>
          <w:tcPr>
            <w:tcW w:w="3232" w:type="dxa"/>
            <w:shd w:val="clear" w:color="auto" w:fill="DAEEF3" w:themeFill="accent5" w:themeFillTint="33"/>
          </w:tcPr>
          <w:p w14:paraId="29E8CF69" w14:textId="77777777"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9740" w:type="dxa"/>
          </w:tcPr>
          <w:p w14:paraId="6369C4A3" w14:textId="77777777"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14:paraId="6BA984B8" w14:textId="77777777"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14:paraId="61556913" w14:textId="77777777" w:rsidR="0029181B" w:rsidRPr="00E70CFF" w:rsidRDefault="0029181B" w:rsidP="0040659A">
            <w:pPr>
              <w:jc w:val="both"/>
            </w:pPr>
            <w:r w:rsidRPr="00E70CFF">
              <w:t xml:space="preserve">This change was announced as part of the 2012 Budget. </w:t>
            </w:r>
          </w:p>
        </w:tc>
      </w:tr>
      <w:tr w:rsidR="0029181B" w:rsidRPr="005E3BA7" w14:paraId="5F37844D" w14:textId="77777777" w:rsidTr="007C2CDB">
        <w:tc>
          <w:tcPr>
            <w:tcW w:w="1928" w:type="dxa"/>
          </w:tcPr>
          <w:p w14:paraId="16A0DCE7" w14:textId="77777777" w:rsidR="0029181B" w:rsidRPr="005E3BA7" w:rsidRDefault="0029181B" w:rsidP="00681249">
            <w:r>
              <w:t>1 April 2013</w:t>
            </w:r>
          </w:p>
        </w:tc>
        <w:tc>
          <w:tcPr>
            <w:tcW w:w="3232" w:type="dxa"/>
            <w:shd w:val="clear" w:color="auto" w:fill="DAEEF3" w:themeFill="accent5" w:themeFillTint="33"/>
          </w:tcPr>
          <w:p w14:paraId="3447579F" w14:textId="77777777"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t>t</w:t>
            </w:r>
            <w:r w:rsidRPr="00E70CFF">
              <w:rPr>
                <w:b/>
              </w:rPr>
              <w:t>hreshold frozen until 2016</w:t>
            </w:r>
          </w:p>
        </w:tc>
        <w:tc>
          <w:tcPr>
            <w:tcW w:w="9740" w:type="dxa"/>
          </w:tcPr>
          <w:p w14:paraId="2FF9301A" w14:textId="77777777" w:rsidR="0029181B" w:rsidRPr="00E70CFF" w:rsidRDefault="0029181B" w:rsidP="0040659A">
            <w:pPr>
              <w:jc w:val="both"/>
            </w:pPr>
            <w:r w:rsidRPr="00E70CFF">
              <w:t xml:space="preserve">The </w:t>
            </w:r>
            <w:r w:rsidRPr="00E70CFF">
              <w:rPr>
                <w:i/>
              </w:rPr>
              <w:t>Parental Income Threshold</w:t>
            </w:r>
            <w:r w:rsidRPr="00E70CFF">
              <w:t xml:space="preserve"> for a </w:t>
            </w:r>
            <w:r w:rsidRPr="00E70CFF">
              <w:rPr>
                <w:i/>
              </w:rPr>
              <w:t xml:space="preserve">Student Allowance </w:t>
            </w:r>
            <w:r w:rsidRPr="00E70CFF">
              <w:t xml:space="preserve">was frozen at $55,026 until 2016.  This was in response to fiscal constraints and the need to target allowances to those most in </w:t>
            </w:r>
            <w:r w:rsidR="00DF4AA7" w:rsidRPr="00E70CFF">
              <w:t xml:space="preserve">need. </w:t>
            </w:r>
          </w:p>
          <w:p w14:paraId="05B717E9" w14:textId="77777777" w:rsidR="0029181B" w:rsidRPr="00E70CFF" w:rsidRDefault="0029181B" w:rsidP="0040659A">
            <w:pPr>
              <w:jc w:val="both"/>
            </w:pPr>
            <w:r w:rsidRPr="00E70CFF">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w:t>
            </w:r>
            <w:r w:rsidR="00DF4AA7" w:rsidRPr="00E70CFF">
              <w:t>four-year</w:t>
            </w:r>
            <w:r w:rsidRPr="00E70CFF">
              <w:t xml:space="preserve"> freeze </w:t>
            </w:r>
            <w:r w:rsidR="00CC68A5">
              <w:t>had been</w:t>
            </w:r>
            <w:r w:rsidRPr="00E70CFF">
              <w:t xml:space="preserve"> announced as part of the 2012 Budget.</w:t>
            </w:r>
          </w:p>
          <w:p w14:paraId="5C1CFD8A" w14:textId="77777777"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14:paraId="223A3F47" w14:textId="77777777" w:rsidTr="007C2CDB">
        <w:tc>
          <w:tcPr>
            <w:tcW w:w="1928" w:type="dxa"/>
          </w:tcPr>
          <w:p w14:paraId="6FDB70C3" w14:textId="77777777" w:rsidR="0029181B" w:rsidRPr="005E3BA7" w:rsidRDefault="0029181B" w:rsidP="00681249">
            <w:r>
              <w:t>1 April 2013</w:t>
            </w:r>
          </w:p>
        </w:tc>
        <w:tc>
          <w:tcPr>
            <w:tcW w:w="3232" w:type="dxa"/>
            <w:shd w:val="clear" w:color="auto" w:fill="DAEEF3" w:themeFill="accent5" w:themeFillTint="33"/>
          </w:tcPr>
          <w:p w14:paraId="5081CD2B" w14:textId="77777777"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9740" w:type="dxa"/>
          </w:tcPr>
          <w:p w14:paraId="1EA8CCDB" w14:textId="77777777"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14:paraId="4CC7A60E" w14:textId="77777777" w:rsidR="0029181B" w:rsidRPr="0040659A" w:rsidRDefault="0029181B" w:rsidP="0040659A">
            <w:pPr>
              <w:jc w:val="both"/>
              <w:rPr>
                <w:szCs w:val="16"/>
              </w:rPr>
            </w:pPr>
            <w:r w:rsidRPr="0040659A">
              <w:rPr>
                <w:szCs w:val="16"/>
              </w:rPr>
              <w:t>This change was announced as part of the 2011 Budget.</w:t>
            </w:r>
          </w:p>
        </w:tc>
      </w:tr>
      <w:tr w:rsidR="0029181B" w:rsidRPr="005E3BA7" w14:paraId="6A445C79" w14:textId="77777777" w:rsidTr="007C2CDB">
        <w:tc>
          <w:tcPr>
            <w:tcW w:w="1928" w:type="dxa"/>
          </w:tcPr>
          <w:p w14:paraId="2F9A589E" w14:textId="77777777" w:rsidR="0029181B" w:rsidRPr="005E3BA7" w:rsidRDefault="0029181B" w:rsidP="00681249">
            <w:r>
              <w:t>1 April 2013</w:t>
            </w:r>
          </w:p>
        </w:tc>
        <w:tc>
          <w:tcPr>
            <w:tcW w:w="3232" w:type="dxa"/>
            <w:shd w:val="clear" w:color="auto" w:fill="DAEEF3" w:themeFill="accent5" w:themeFillTint="33"/>
          </w:tcPr>
          <w:p w14:paraId="4F46665C" w14:textId="77777777" w:rsidR="0029181B" w:rsidRPr="0040659A" w:rsidRDefault="0029181B" w:rsidP="0040659A">
            <w:pPr>
              <w:jc w:val="both"/>
              <w:rPr>
                <w:b/>
              </w:rPr>
            </w:pPr>
            <w:r w:rsidRPr="0040659A">
              <w:rPr>
                <w:b/>
              </w:rPr>
              <w:t>KiwiSaver: Compulsory employer contribution rate increased</w:t>
            </w:r>
          </w:p>
        </w:tc>
        <w:tc>
          <w:tcPr>
            <w:tcW w:w="9740" w:type="dxa"/>
          </w:tcPr>
          <w:p w14:paraId="5AD1C3C4" w14:textId="77777777"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14:paraId="3C502912" w14:textId="77777777" w:rsidR="0029181B" w:rsidRPr="0040659A" w:rsidRDefault="0029181B" w:rsidP="0040659A">
            <w:pPr>
              <w:jc w:val="both"/>
              <w:rPr>
                <w:szCs w:val="16"/>
              </w:rPr>
            </w:pPr>
            <w:r w:rsidRPr="0040659A">
              <w:rPr>
                <w:szCs w:val="16"/>
              </w:rPr>
              <w:t>This change was announced as part of the 2011 Budget.</w:t>
            </w:r>
          </w:p>
        </w:tc>
      </w:tr>
      <w:tr w:rsidR="00B54919" w:rsidRPr="005E3BA7" w14:paraId="27282DF1" w14:textId="77777777" w:rsidTr="007C2CDB">
        <w:tc>
          <w:tcPr>
            <w:tcW w:w="1928" w:type="dxa"/>
          </w:tcPr>
          <w:p w14:paraId="5B9C6BFE" w14:textId="77777777" w:rsidR="00B54919" w:rsidRDefault="00B54919" w:rsidP="00DD1C68">
            <w:r>
              <w:t>1 April 2013</w:t>
            </w:r>
          </w:p>
        </w:tc>
        <w:tc>
          <w:tcPr>
            <w:tcW w:w="3232" w:type="dxa"/>
            <w:shd w:val="clear" w:color="auto" w:fill="DAEEF3" w:themeFill="accent5" w:themeFillTint="33"/>
          </w:tcPr>
          <w:p w14:paraId="1AE7C78B" w14:textId="77777777" w:rsidR="00B54919" w:rsidRDefault="00B54919" w:rsidP="003A3E38">
            <w:pPr>
              <w:rPr>
                <w:b/>
              </w:rPr>
            </w:pPr>
            <w:r>
              <w:rPr>
                <w:b/>
              </w:rPr>
              <w:t>KiwiSaver: New disclosure rules for scheme providers</w:t>
            </w:r>
          </w:p>
        </w:tc>
        <w:tc>
          <w:tcPr>
            <w:tcW w:w="9740" w:type="dxa"/>
          </w:tcPr>
          <w:p w14:paraId="48DED1EC" w14:textId="77777777"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14:paraId="772C49E5" w14:textId="77777777" w:rsidTr="007C2CDB">
        <w:tc>
          <w:tcPr>
            <w:tcW w:w="1928" w:type="dxa"/>
          </w:tcPr>
          <w:p w14:paraId="4B773CE8" w14:textId="77777777" w:rsidR="0029181B" w:rsidRPr="00E70CFF" w:rsidRDefault="0029181B" w:rsidP="00DD1C68">
            <w:r>
              <w:t>8 April 2013</w:t>
            </w:r>
          </w:p>
        </w:tc>
        <w:tc>
          <w:tcPr>
            <w:tcW w:w="3232" w:type="dxa"/>
            <w:shd w:val="clear" w:color="auto" w:fill="DAEEF3" w:themeFill="accent5" w:themeFillTint="33"/>
          </w:tcPr>
          <w:p w14:paraId="38687FA0" w14:textId="77777777" w:rsidR="0029181B" w:rsidRPr="00E70CFF" w:rsidRDefault="0029181B" w:rsidP="003A3E38">
            <w:pPr>
              <w:rPr>
                <w:b/>
              </w:rPr>
            </w:pPr>
            <w:r>
              <w:rPr>
                <w:b/>
              </w:rPr>
              <w:t>RecruitMe Job Matching System</w:t>
            </w:r>
          </w:p>
        </w:tc>
        <w:tc>
          <w:tcPr>
            <w:tcW w:w="9740" w:type="dxa"/>
          </w:tcPr>
          <w:p w14:paraId="1BF4F3D2" w14:textId="77777777" w:rsidR="0029181B" w:rsidRDefault="0029181B" w:rsidP="00DA6F20">
            <w:pPr>
              <w:autoSpaceDE w:val="0"/>
              <w:autoSpaceDN w:val="0"/>
              <w:adjustRightInd w:val="0"/>
              <w:jc w:val="both"/>
              <w:rPr>
                <w:lang w:val="en-AU" w:eastAsia="en-AU"/>
              </w:rPr>
            </w:pPr>
            <w:r>
              <w:rPr>
                <w:lang w:val="en-AU" w:eastAsia="en-AU"/>
              </w:rPr>
              <w:t xml:space="preserve">A new job matching system, </w:t>
            </w:r>
            <w:r w:rsidRPr="00DA6F20">
              <w:rPr>
                <w:i/>
                <w:lang w:val="en-AU" w:eastAsia="en-AU"/>
              </w:rPr>
              <w:t>RercuitMe</w:t>
            </w:r>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r w:rsidRPr="00DA6F20">
              <w:rPr>
                <w:i/>
                <w:lang w:val="en-AU" w:eastAsia="en-AU"/>
              </w:rPr>
              <w:t>RecruitMe</w:t>
            </w:r>
            <w:r>
              <w:rPr>
                <w:lang w:val="en-AU" w:eastAsia="en-AU"/>
              </w:rPr>
              <w:t xml:space="preserve"> was simpler to use and had more functionality including:</w:t>
            </w:r>
          </w:p>
          <w:p w14:paraId="1F3A78D6" w14:textId="77777777" w:rsidR="0029181B" w:rsidRPr="00DA6F20" w:rsidRDefault="0029181B" w:rsidP="00DA6F20">
            <w:pPr>
              <w:pStyle w:val="Chronologybullet2"/>
            </w:pPr>
            <w:r w:rsidRPr="00DA6F20">
              <w:t>improved search results with the ability to sort on different criteria</w:t>
            </w:r>
            <w:r>
              <w:t>;</w:t>
            </w:r>
            <w:r w:rsidRPr="00DA6F20">
              <w:t xml:space="preserve"> </w:t>
            </w:r>
          </w:p>
          <w:p w14:paraId="213A7067" w14:textId="77777777" w:rsidR="0029181B" w:rsidRPr="00DA6F20" w:rsidRDefault="0029181B" w:rsidP="00DA6F20">
            <w:pPr>
              <w:pStyle w:val="Chronologybullet2"/>
            </w:pPr>
            <w:r w:rsidRPr="00DA6F20">
              <w:t>the ability to bulk refer and result candidates</w:t>
            </w:r>
            <w:r>
              <w:t>;</w:t>
            </w:r>
            <w:r w:rsidRPr="00DA6F20">
              <w:t xml:space="preserve"> </w:t>
            </w:r>
          </w:p>
          <w:p w14:paraId="59F6DDE8" w14:textId="77777777" w:rsidR="0029181B" w:rsidRPr="00DA6F20" w:rsidRDefault="0029181B" w:rsidP="00DA6F20">
            <w:pPr>
              <w:pStyle w:val="Chronologybullet2"/>
            </w:pPr>
            <w:r w:rsidRPr="00DA6F20">
              <w:lastRenderedPageBreak/>
              <w:t>the ability to upload and attach a CV to a referral</w:t>
            </w:r>
            <w:r>
              <w:t>;</w:t>
            </w:r>
            <w:r w:rsidRPr="00DA6F20">
              <w:t xml:space="preserve"> </w:t>
            </w:r>
          </w:p>
          <w:p w14:paraId="6EABF9DA" w14:textId="77777777"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14:paraId="569D019A" w14:textId="77777777"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14:paraId="60534FE1" w14:textId="77777777"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14:paraId="03718437" w14:textId="77777777" w:rsidTr="007C2CDB">
        <w:tc>
          <w:tcPr>
            <w:tcW w:w="1928" w:type="dxa"/>
          </w:tcPr>
          <w:p w14:paraId="791BCA41" w14:textId="77777777" w:rsidR="0029181B" w:rsidRPr="00E70CFF" w:rsidRDefault="0029181B" w:rsidP="00DD1C68">
            <w:r w:rsidRPr="00E70CFF">
              <w:lastRenderedPageBreak/>
              <w:t xml:space="preserve">1 </w:t>
            </w:r>
            <w:r>
              <w:t>May</w:t>
            </w:r>
            <w:r w:rsidRPr="00E70CFF">
              <w:t xml:space="preserve"> 2013</w:t>
            </w:r>
          </w:p>
        </w:tc>
        <w:tc>
          <w:tcPr>
            <w:tcW w:w="3232" w:type="dxa"/>
            <w:shd w:val="clear" w:color="auto" w:fill="DAEEF3" w:themeFill="accent5" w:themeFillTint="33"/>
          </w:tcPr>
          <w:p w14:paraId="3A2B0764" w14:textId="77777777" w:rsidR="0029181B" w:rsidRPr="00E70CFF" w:rsidRDefault="0029181B" w:rsidP="003A3E38">
            <w:pPr>
              <w:rPr>
                <w:b/>
              </w:rPr>
            </w:pPr>
            <w:r w:rsidRPr="00E70CFF">
              <w:rPr>
                <w:b/>
              </w:rPr>
              <w:t>‘Starting Out’ Wage for young people</w:t>
            </w:r>
          </w:p>
        </w:tc>
        <w:tc>
          <w:tcPr>
            <w:tcW w:w="9740" w:type="dxa"/>
          </w:tcPr>
          <w:p w14:paraId="1FC750D6" w14:textId="77777777" w:rsidR="0029181B" w:rsidRPr="00E70CFF" w:rsidRDefault="0029181B" w:rsidP="00DD1C68">
            <w:pPr>
              <w:autoSpaceDE w:val="0"/>
              <w:autoSpaceDN w:val="0"/>
              <w:adjustRightInd w:val="0"/>
              <w:jc w:val="both"/>
              <w:rPr>
                <w:lang w:val="en-AU" w:eastAsia="en-AU"/>
              </w:rPr>
            </w:pPr>
            <w:r w:rsidRPr="00E70CFF">
              <w:rPr>
                <w:lang w:val="en-AU" w:eastAsia="en-AU"/>
              </w:rPr>
              <w:t>A new ‘</w:t>
            </w:r>
            <w:r w:rsidRPr="00E70CFF">
              <w:rPr>
                <w:i/>
                <w:lang w:val="en-AU" w:eastAsia="en-AU"/>
              </w:rPr>
              <w:t>Starting-out Wage’</w:t>
            </w:r>
            <w:r w:rsidRPr="00E70CFF">
              <w:rPr>
                <w:lang w:val="en-AU" w:eastAsia="en-AU"/>
              </w:rPr>
              <w:t xml:space="preserve"> applied to young people entering the workforce.  Eligible young people 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14:paraId="3C74DC7D" w14:textId="77777777" w:rsidR="0029181B" w:rsidRPr="00E70CFF" w:rsidRDefault="0029181B" w:rsidP="003D49F7">
            <w:pPr>
              <w:pStyle w:val="Chronologybullet2"/>
            </w:pPr>
            <w:r w:rsidRPr="00E70CFF">
              <w:t xml:space="preserve">16 – </w:t>
            </w:r>
            <w:r w:rsidR="00DF4AA7" w:rsidRPr="00E70CFF">
              <w:t>17-year</w:t>
            </w:r>
            <w:r w:rsidRPr="00E70CFF">
              <w:t xml:space="preserve"> olds in their first six months of work with a new employer;</w:t>
            </w:r>
          </w:p>
          <w:p w14:paraId="6A3B6A78" w14:textId="77777777" w:rsidR="0029181B" w:rsidRPr="00E70CFF" w:rsidRDefault="0029181B" w:rsidP="003D49F7">
            <w:pPr>
              <w:pStyle w:val="Chronologybullet2"/>
            </w:pPr>
            <w:r w:rsidRPr="00E70CFF">
              <w:t xml:space="preserve">18 – </w:t>
            </w:r>
            <w:r w:rsidR="00DF4AA7" w:rsidRPr="00E70CFF">
              <w:t>19-year</w:t>
            </w:r>
            <w:r w:rsidRPr="00E70CFF">
              <w:t xml:space="preserve"> olds entering the workforce after spending more than six months receiving a </w:t>
            </w:r>
            <w:r w:rsidRPr="00E70CFF">
              <w:rPr>
                <w:i/>
              </w:rPr>
              <w:t>Social Security Benefit</w:t>
            </w:r>
            <w:r w:rsidRPr="00E70CFF">
              <w:t>; and</w:t>
            </w:r>
          </w:p>
          <w:p w14:paraId="04706D3E" w14:textId="77777777" w:rsidR="0029181B" w:rsidRDefault="0029181B" w:rsidP="00B9780B">
            <w:pPr>
              <w:pStyle w:val="Chronologybullet2"/>
              <w:spacing w:after="120"/>
            </w:pPr>
            <w:r w:rsidRPr="00E70CFF">
              <w:t xml:space="preserve">16 – </w:t>
            </w:r>
            <w:r w:rsidR="00DF4AA7" w:rsidRPr="00E70CFF">
              <w:t>19-year-old</w:t>
            </w:r>
            <w:r w:rsidRPr="00E70CFF">
              <w:t xml:space="preserve"> workers in a recognised industry training course involving at least 40 credits per year.</w:t>
            </w:r>
          </w:p>
          <w:p w14:paraId="681B895C" w14:textId="77777777"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w:t>
            </w:r>
            <w:r w:rsidR="00DF4AA7">
              <w:t>16 and 17-year</w:t>
            </w:r>
            <w:r>
              <w:t xml:space="preserve"> olds.</w:t>
            </w:r>
          </w:p>
        </w:tc>
      </w:tr>
      <w:tr w:rsidR="00AA13DD" w:rsidRPr="005E3BA7" w14:paraId="396B068F" w14:textId="77777777" w:rsidTr="007C2CDB">
        <w:tc>
          <w:tcPr>
            <w:tcW w:w="1928" w:type="dxa"/>
          </w:tcPr>
          <w:p w14:paraId="34E9D3C6" w14:textId="77777777" w:rsidR="00AA13DD" w:rsidRDefault="00AA13DD" w:rsidP="00DD1C68">
            <w:r>
              <w:t>10 May 2013</w:t>
            </w:r>
          </w:p>
        </w:tc>
        <w:tc>
          <w:tcPr>
            <w:tcW w:w="3232" w:type="dxa"/>
            <w:shd w:val="clear" w:color="auto" w:fill="DAEEF3" w:themeFill="accent5" w:themeFillTint="33"/>
          </w:tcPr>
          <w:p w14:paraId="096E29B3" w14:textId="77777777" w:rsidR="00AA13DD" w:rsidRPr="00022180" w:rsidRDefault="00AA13DD" w:rsidP="00C31D12">
            <w:pPr>
              <w:rPr>
                <w:b/>
              </w:rPr>
            </w:pPr>
            <w:r w:rsidRPr="00022180">
              <w:rPr>
                <w:b/>
              </w:rPr>
              <w:t>Auckland Housing Accord</w:t>
            </w:r>
          </w:p>
          <w:p w14:paraId="6242788A" w14:textId="77777777" w:rsidR="003A3E38" w:rsidRPr="003B1DEC" w:rsidRDefault="003A3E38" w:rsidP="00C31D12">
            <w:pPr>
              <w:spacing w:before="0"/>
            </w:pPr>
            <w:r w:rsidRPr="00022180">
              <w:rPr>
                <w:b/>
              </w:rPr>
              <w:t>(2013 to 2016)</w:t>
            </w:r>
          </w:p>
        </w:tc>
        <w:tc>
          <w:tcPr>
            <w:tcW w:w="9740" w:type="dxa"/>
          </w:tcPr>
          <w:p w14:paraId="2B172F09" w14:textId="77777777"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14:paraId="33742B23" w14:textId="77777777"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with the notified </w:t>
            </w:r>
            <w:r w:rsidR="00A910F1" w:rsidRPr="00A910F1">
              <w:rPr>
                <w:i/>
              </w:rPr>
              <w:t xml:space="preserve">Auckland </w:t>
            </w:r>
            <w:r w:rsidRPr="00A910F1">
              <w:rPr>
                <w:i/>
              </w:rPr>
              <w:t>Unitary Plan</w:t>
            </w:r>
            <w:r>
              <w:t>, through a more flexible process for development approvals and consenting. The Accord outlined:</w:t>
            </w:r>
          </w:p>
          <w:p w14:paraId="0AA7A068" w14:textId="77777777"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14:paraId="5BC15C38" w14:textId="0B28EEF4" w:rsidR="0015189A" w:rsidRPr="00AA13DD" w:rsidRDefault="0015189A" w:rsidP="0015189A">
            <w:pPr>
              <w:pStyle w:val="Chronologybullet2"/>
            </w:pPr>
            <w:r>
              <w:t xml:space="preserve">other areas of joint action, including place-based initiatives such as Hobsonville and Tamaki, the cost of building materials, industry skills and </w:t>
            </w:r>
            <w:r w:rsidR="00903BF2">
              <w:t>training,</w:t>
            </w:r>
            <w:r>
              <w:t xml:space="preserve"> exploring options for timely delivery of infrastructure and compliances.</w:t>
            </w:r>
          </w:p>
          <w:p w14:paraId="23FBB127" w14:textId="77777777" w:rsidR="00C31D12" w:rsidRDefault="00AA13DD" w:rsidP="003B1DEC">
            <w:pPr>
              <w:jc w:val="both"/>
            </w:pPr>
            <w:r>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14:paraId="09C7F2B9" w14:textId="77777777" w:rsidR="00AA13DD" w:rsidRDefault="00AA13DD" w:rsidP="003B1DEC">
            <w:pPr>
              <w:jc w:val="both"/>
            </w:pPr>
            <w:r>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w:t>
            </w:r>
            <w:r w:rsidR="00E90792">
              <w:lastRenderedPageBreak/>
              <w:t xml:space="preserve">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14:paraId="56B7569B" w14:textId="77777777" w:rsidR="00A04E5E" w:rsidRDefault="00A04E5E" w:rsidP="003B1DEC">
            <w:pPr>
              <w:jc w:val="both"/>
            </w:pPr>
            <w:r>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14:paraId="52826960" w14:textId="77777777" w:rsidR="00AD170C" w:rsidRDefault="00AD170C" w:rsidP="003B1DEC">
            <w:pPr>
              <w:jc w:val="both"/>
            </w:pPr>
            <w:r>
              <w:t xml:space="preserve">The </w:t>
            </w:r>
            <w:r w:rsidRPr="00AD170C">
              <w:rPr>
                <w:i/>
              </w:rPr>
              <w:t>Accord</w:t>
            </w:r>
            <w:r>
              <w:t xml:space="preserve"> set the following targets for new dwellings:</w:t>
            </w:r>
          </w:p>
          <w:p w14:paraId="70116562" w14:textId="77777777" w:rsidR="00AD170C" w:rsidRDefault="00AD170C" w:rsidP="00AD170C">
            <w:pPr>
              <w:pStyle w:val="Chronologybullet2"/>
            </w:pPr>
            <w:r>
              <w:t>year one: 9,000;</w:t>
            </w:r>
          </w:p>
          <w:p w14:paraId="666B54D0" w14:textId="77777777" w:rsidR="00AD170C" w:rsidRDefault="00AD170C" w:rsidP="00AD170C">
            <w:pPr>
              <w:pStyle w:val="Chronologybullet2"/>
            </w:pPr>
            <w:r>
              <w:t>year two: 13,000; and</w:t>
            </w:r>
          </w:p>
          <w:p w14:paraId="3EA1A546" w14:textId="77777777" w:rsidR="00AD170C" w:rsidRDefault="00AD170C" w:rsidP="00AD170C">
            <w:pPr>
              <w:pStyle w:val="Chronologybullet2"/>
            </w:pPr>
            <w:r>
              <w:t>year three: 17,000.</w:t>
            </w:r>
          </w:p>
          <w:p w14:paraId="5A4E55FB" w14:textId="77777777" w:rsidR="00A910F1" w:rsidRPr="00AA13DD" w:rsidRDefault="00A910F1" w:rsidP="00A910F1">
            <w:pPr>
              <w:pStyle w:val="Chronologybullet2"/>
              <w:numPr>
                <w:ilvl w:val="0"/>
                <w:numId w:val="0"/>
              </w:numPr>
            </w:pPr>
            <w:r>
              <w:t>This compared to an average of 3,600 homes that had been consented each year over the previous four years (average of 7,400 a year over the previous 20 years).</w:t>
            </w:r>
          </w:p>
          <w:p w14:paraId="0A455913" w14:textId="77777777"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14:paraId="2176EE0B" w14:textId="77777777"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14:paraId="6A96E20D" w14:textId="77777777" w:rsidR="00AA13DD" w:rsidRPr="00AA13DD" w:rsidRDefault="00AA13DD" w:rsidP="007079B7">
            <w:pPr>
              <w:jc w:val="both"/>
              <w:rPr>
                <w:color w:val="FF0000"/>
              </w:rPr>
            </w:pPr>
            <w:r w:rsidRPr="00AA13DD">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14:paraId="21CCD0F7" w14:textId="77777777" w:rsidTr="007C2CDB">
        <w:tc>
          <w:tcPr>
            <w:tcW w:w="1928" w:type="dxa"/>
          </w:tcPr>
          <w:p w14:paraId="59E75CC3" w14:textId="77777777" w:rsidR="00A57CC0" w:rsidRDefault="00A57CC0" w:rsidP="00DD1C68">
            <w:r>
              <w:lastRenderedPageBreak/>
              <w:t>16 May 2013</w:t>
            </w:r>
          </w:p>
        </w:tc>
        <w:tc>
          <w:tcPr>
            <w:tcW w:w="3232" w:type="dxa"/>
            <w:shd w:val="clear" w:color="auto" w:fill="DAEEF3" w:themeFill="accent5" w:themeFillTint="33"/>
          </w:tcPr>
          <w:p w14:paraId="1BDE8341" w14:textId="77777777"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14:paraId="425E02FE" w14:textId="77777777" w:rsidR="00C84385" w:rsidRDefault="00C84385" w:rsidP="003B1DEC">
            <w:pPr>
              <w:rPr>
                <w:b/>
              </w:rPr>
            </w:pPr>
          </w:p>
          <w:p w14:paraId="2BA5B4D3" w14:textId="77777777" w:rsidR="00C84385" w:rsidRDefault="00C84385" w:rsidP="003B1DEC">
            <w:pPr>
              <w:rPr>
                <w:b/>
              </w:rPr>
            </w:pPr>
            <w:r>
              <w:rPr>
                <w:b/>
              </w:rPr>
              <w:t>Income-related rent subsidy extended to approved community groups</w:t>
            </w:r>
          </w:p>
          <w:p w14:paraId="0F16C15F" w14:textId="77777777" w:rsidR="00114884" w:rsidRDefault="00114884" w:rsidP="003B1DEC">
            <w:pPr>
              <w:rPr>
                <w:b/>
              </w:rPr>
            </w:pPr>
          </w:p>
          <w:p w14:paraId="77050E42" w14:textId="77777777" w:rsidR="00114884" w:rsidRDefault="00114884" w:rsidP="003B1DEC">
            <w:pPr>
              <w:rPr>
                <w:b/>
              </w:rPr>
            </w:pPr>
          </w:p>
          <w:p w14:paraId="1800F563" w14:textId="77777777" w:rsidR="00334499" w:rsidRDefault="00334499" w:rsidP="003B1DEC">
            <w:pPr>
              <w:rPr>
                <w:b/>
              </w:rPr>
            </w:pPr>
          </w:p>
          <w:p w14:paraId="77D290BB" w14:textId="77777777" w:rsidR="00114884" w:rsidRDefault="00114884" w:rsidP="003B1DEC">
            <w:pPr>
              <w:rPr>
                <w:b/>
              </w:rPr>
            </w:pPr>
            <w:r>
              <w:rPr>
                <w:b/>
              </w:rPr>
              <w:t>Housing needs assessment to be undertaken by the Ministry of Social Development</w:t>
            </w:r>
          </w:p>
          <w:p w14:paraId="640757DB" w14:textId="77777777" w:rsidR="00114884" w:rsidRDefault="00114884" w:rsidP="003B1DEC">
            <w:pPr>
              <w:rPr>
                <w:b/>
              </w:rPr>
            </w:pPr>
          </w:p>
          <w:p w14:paraId="08C26B91" w14:textId="77777777" w:rsidR="00114884" w:rsidRDefault="00114884" w:rsidP="003B1DEC">
            <w:pPr>
              <w:rPr>
                <w:b/>
              </w:rPr>
            </w:pPr>
          </w:p>
          <w:p w14:paraId="25A54895" w14:textId="77777777" w:rsidR="00114884" w:rsidRDefault="00114884" w:rsidP="003B1DEC">
            <w:pPr>
              <w:rPr>
                <w:b/>
              </w:rPr>
            </w:pPr>
            <w:r>
              <w:rPr>
                <w:b/>
              </w:rPr>
              <w:t>Reviewable tenancies for all social housing tenants</w:t>
            </w:r>
          </w:p>
          <w:p w14:paraId="50DE4ABA" w14:textId="77777777" w:rsidR="00114884" w:rsidRDefault="00114884" w:rsidP="003B1DEC">
            <w:pPr>
              <w:rPr>
                <w:b/>
              </w:rPr>
            </w:pPr>
          </w:p>
          <w:p w14:paraId="7AE5B029" w14:textId="77777777" w:rsidR="00114884" w:rsidRDefault="00114884" w:rsidP="003B1DEC">
            <w:pPr>
              <w:rPr>
                <w:b/>
              </w:rPr>
            </w:pPr>
          </w:p>
          <w:p w14:paraId="58A418FE" w14:textId="77777777" w:rsidR="00114884" w:rsidRDefault="00114884" w:rsidP="003B1DEC">
            <w:pPr>
              <w:rPr>
                <w:b/>
              </w:rPr>
            </w:pPr>
          </w:p>
          <w:p w14:paraId="2A5FAB1B" w14:textId="77777777" w:rsidR="00114884" w:rsidRDefault="00114884" w:rsidP="003B1DEC">
            <w:pPr>
              <w:rPr>
                <w:b/>
              </w:rPr>
            </w:pPr>
          </w:p>
          <w:p w14:paraId="3333F4B0" w14:textId="77777777" w:rsidR="001C2DF9" w:rsidRDefault="001C2DF9" w:rsidP="003B1DEC">
            <w:pPr>
              <w:rPr>
                <w:b/>
              </w:rPr>
            </w:pPr>
          </w:p>
          <w:p w14:paraId="6B3EE185" w14:textId="77777777" w:rsidR="00114884" w:rsidRDefault="00114884" w:rsidP="003B1DEC">
            <w:pPr>
              <w:rPr>
                <w:b/>
              </w:rPr>
            </w:pPr>
            <w:r>
              <w:rPr>
                <w:b/>
              </w:rPr>
              <w:t>Regulation of Community Housing Organisations</w:t>
            </w:r>
          </w:p>
          <w:p w14:paraId="665EA67F" w14:textId="77777777" w:rsidR="00114884" w:rsidRDefault="00114884" w:rsidP="003B1DEC">
            <w:pPr>
              <w:rPr>
                <w:b/>
              </w:rPr>
            </w:pPr>
          </w:p>
          <w:p w14:paraId="582647A7" w14:textId="77777777" w:rsidR="00546885" w:rsidRDefault="00546885" w:rsidP="003B1DEC">
            <w:pPr>
              <w:rPr>
                <w:b/>
              </w:rPr>
            </w:pPr>
          </w:p>
          <w:p w14:paraId="4F97B2A0" w14:textId="77777777" w:rsidR="00114884" w:rsidRDefault="00114884" w:rsidP="003B1DEC">
            <w:pPr>
              <w:rPr>
                <w:b/>
              </w:rPr>
            </w:pPr>
            <w:r>
              <w:rPr>
                <w:b/>
              </w:rPr>
              <w:t>Standards for social housing</w:t>
            </w:r>
          </w:p>
          <w:p w14:paraId="09AC7F9E" w14:textId="77777777" w:rsidR="00114884" w:rsidRDefault="00114884" w:rsidP="003B1DEC">
            <w:pPr>
              <w:rPr>
                <w:b/>
              </w:rPr>
            </w:pPr>
          </w:p>
          <w:p w14:paraId="39A87B8F" w14:textId="77777777" w:rsidR="00114884" w:rsidRDefault="00114884" w:rsidP="003B1DEC">
            <w:pPr>
              <w:rPr>
                <w:b/>
              </w:rPr>
            </w:pPr>
          </w:p>
          <w:p w14:paraId="0F98E868" w14:textId="77777777" w:rsidR="00114884" w:rsidRDefault="00114884" w:rsidP="003B1DEC">
            <w:pPr>
              <w:rPr>
                <w:b/>
              </w:rPr>
            </w:pPr>
          </w:p>
          <w:p w14:paraId="78188DE2" w14:textId="77777777" w:rsidR="001C2DF9" w:rsidRDefault="001C2DF9" w:rsidP="003B1DEC">
            <w:pPr>
              <w:rPr>
                <w:b/>
              </w:rPr>
            </w:pPr>
          </w:p>
          <w:p w14:paraId="61080877" w14:textId="77777777" w:rsidR="00114884" w:rsidRDefault="004C35DD" w:rsidP="003B1DEC">
            <w:pPr>
              <w:rPr>
                <w:b/>
              </w:rPr>
            </w:pPr>
            <w:r>
              <w:rPr>
                <w:b/>
              </w:rPr>
              <w:t xml:space="preserve">HNZC infill project: </w:t>
            </w:r>
            <w:r w:rsidR="00114884">
              <w:rPr>
                <w:b/>
              </w:rPr>
              <w:t xml:space="preserve">‘Simply Smart Homes’ </w:t>
            </w:r>
          </w:p>
          <w:p w14:paraId="0C39B6B1" w14:textId="77777777" w:rsidR="00114884" w:rsidRDefault="00114884" w:rsidP="003B1DEC">
            <w:pPr>
              <w:rPr>
                <w:b/>
              </w:rPr>
            </w:pPr>
          </w:p>
          <w:p w14:paraId="1D2268A3" w14:textId="77777777" w:rsidR="00114884" w:rsidRDefault="00114884" w:rsidP="003B1DEC">
            <w:pPr>
              <w:rPr>
                <w:b/>
              </w:rPr>
            </w:pPr>
          </w:p>
          <w:p w14:paraId="4C1501DE" w14:textId="77777777" w:rsidR="00114884" w:rsidRDefault="00114884" w:rsidP="003B1DEC">
            <w:pPr>
              <w:rPr>
                <w:b/>
              </w:rPr>
            </w:pPr>
          </w:p>
          <w:p w14:paraId="5CF57485" w14:textId="77777777" w:rsidR="00114884" w:rsidRDefault="004C35DD" w:rsidP="003B1DEC">
            <w:pPr>
              <w:rPr>
                <w:b/>
              </w:rPr>
            </w:pPr>
            <w:r>
              <w:rPr>
                <w:b/>
              </w:rPr>
              <w:t>HNZC conversion project: ‘</w:t>
            </w:r>
            <w:r w:rsidR="00114884">
              <w:rPr>
                <w:b/>
              </w:rPr>
              <w:t>Project 324&amp;5</w:t>
            </w:r>
            <w:r>
              <w:rPr>
                <w:b/>
              </w:rPr>
              <w:t>’</w:t>
            </w:r>
            <w:r w:rsidR="00114884">
              <w:rPr>
                <w:b/>
              </w:rPr>
              <w:t xml:space="preserve"> </w:t>
            </w:r>
          </w:p>
          <w:p w14:paraId="4F83E81C" w14:textId="77777777" w:rsidR="00114884" w:rsidRPr="003B1DEC" w:rsidRDefault="00114884" w:rsidP="003B1DEC">
            <w:pPr>
              <w:rPr>
                <w:b/>
              </w:rPr>
            </w:pPr>
          </w:p>
        </w:tc>
        <w:tc>
          <w:tcPr>
            <w:tcW w:w="9740" w:type="dxa"/>
          </w:tcPr>
          <w:p w14:paraId="126C5331" w14:textId="77777777" w:rsidR="00A57CC0" w:rsidRDefault="00A57CC0" w:rsidP="003B1DEC">
            <w:pPr>
              <w:jc w:val="both"/>
            </w:pPr>
            <w:r>
              <w:lastRenderedPageBreak/>
              <w:t>As part of the 2013 Budget, the Government announced major reforms to the provision of social housing.</w:t>
            </w:r>
            <w:r w:rsidR="003F4439">
              <w:t xml:space="preserve">  These included:</w:t>
            </w:r>
          </w:p>
          <w:p w14:paraId="60C02A2F" w14:textId="77777777" w:rsidR="00334499" w:rsidRDefault="00334499" w:rsidP="003B1DEC">
            <w:pPr>
              <w:jc w:val="both"/>
              <w:rPr>
                <w:i/>
              </w:rPr>
            </w:pPr>
          </w:p>
          <w:p w14:paraId="471F2D6F" w14:textId="77777777"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14:paraId="121EC56E" w14:textId="77777777" w:rsidR="003F4439" w:rsidRDefault="003F4439" w:rsidP="003F4439">
            <w:pPr>
              <w:pStyle w:val="Chronologybullet2"/>
            </w:pPr>
            <w:r w:rsidRPr="00347D32">
              <w:rPr>
                <w:i/>
              </w:rPr>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14:paraId="4188D917" w14:textId="77777777" w:rsidR="003F4439" w:rsidRPr="00C931DF" w:rsidRDefault="00C931DF" w:rsidP="00947CC8">
            <w:pPr>
              <w:pStyle w:val="Chronologybullet2"/>
              <w:numPr>
                <w:ilvl w:val="0"/>
                <w:numId w:val="0"/>
              </w:numPr>
              <w:spacing w:before="120"/>
              <w:rPr>
                <w:i/>
              </w:rPr>
            </w:pPr>
            <w:r w:rsidRPr="00C931DF">
              <w:rPr>
                <w:i/>
              </w:rPr>
              <w:t>A more comprehensive housing needs assessment</w:t>
            </w:r>
          </w:p>
          <w:p w14:paraId="39FD0FD0" w14:textId="77777777" w:rsidR="00C931DF" w:rsidRPr="00C931DF" w:rsidRDefault="00114884" w:rsidP="00C931DF">
            <w:pPr>
              <w:pStyle w:val="Chronologybullet2"/>
            </w:pPr>
            <w:r>
              <w:lastRenderedPageBreak/>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the </w:t>
            </w:r>
            <w:r w:rsidR="00C931DF" w:rsidRPr="00947CC8">
              <w:rPr>
                <w:i/>
              </w:rPr>
              <w:t>Ministry of Social Development</w:t>
            </w:r>
            <w:r w:rsidR="00C931DF" w:rsidRPr="00C931DF">
              <w:t xml:space="preserve">.  This was to allow for an independent assessment of a person for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14:paraId="3C546AD7" w14:textId="77777777" w:rsidR="003F4439" w:rsidRPr="00C931DF" w:rsidRDefault="00C931DF" w:rsidP="003B1DEC">
            <w:pPr>
              <w:jc w:val="both"/>
              <w:rPr>
                <w:i/>
              </w:rPr>
            </w:pPr>
            <w:r w:rsidRPr="00C931DF">
              <w:rPr>
                <w:i/>
              </w:rPr>
              <w:t>Reviewable tenancies for all social housing tenants</w:t>
            </w:r>
          </w:p>
          <w:p w14:paraId="0D939080" w14:textId="77777777"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14:paraId="711B4288" w14:textId="77777777" w:rsidR="003F4439" w:rsidRPr="00347D32" w:rsidRDefault="00347D32" w:rsidP="003B1DEC">
            <w:pPr>
              <w:jc w:val="both"/>
              <w:rPr>
                <w:i/>
              </w:rPr>
            </w:pPr>
            <w:r w:rsidRPr="00347D32">
              <w:rPr>
                <w:i/>
              </w:rPr>
              <w:t xml:space="preserve">Regulation of Community Housing Organisations </w:t>
            </w:r>
          </w:p>
          <w:p w14:paraId="3DD458E9" w14:textId="77777777"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14:paraId="1663C614" w14:textId="77777777" w:rsidR="00347D32" w:rsidRPr="00E875E2" w:rsidRDefault="00347D32" w:rsidP="003B1DEC">
            <w:pPr>
              <w:jc w:val="both"/>
              <w:rPr>
                <w:i/>
              </w:rPr>
            </w:pPr>
            <w:r w:rsidRPr="00E875E2">
              <w:rPr>
                <w:i/>
              </w:rPr>
              <w:t>Housing Warrant of Fitness system to be developed and trialled</w:t>
            </w:r>
          </w:p>
          <w:p w14:paraId="0CB2A22B" w14:textId="77777777" w:rsidR="00347D32" w:rsidRDefault="00347D32" w:rsidP="00334499">
            <w:pPr>
              <w:pStyle w:val="Chronologybullet2"/>
            </w:pPr>
            <w:r>
              <w:t xml:space="preserve">With a focus on health, safety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(WoF)</w:t>
            </w:r>
            <w:r>
              <w:t xml:space="preserve"> would initially apply to the 69,000 properties owned or managed by </w:t>
            </w:r>
            <w:r w:rsidR="00334499" w:rsidRPr="00334499">
              <w:t>HNZC</w:t>
            </w:r>
            <w:r w:rsidRPr="00334499">
              <w:t>.</w:t>
            </w:r>
            <w:r>
              <w:t xml:space="preserve"> It was intended that the WoF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tenants could live in warm, dry, safe and healthy homes.  It was one of the recommendations of the </w:t>
            </w:r>
            <w:r w:rsidR="00E875E2" w:rsidRPr="00334499">
              <w:rPr>
                <w:i/>
              </w:rPr>
              <w:t>Expert Advisory Committee on Solutions to Child Poverty</w:t>
            </w:r>
            <w:r w:rsidR="00E875E2">
              <w:t>.</w:t>
            </w:r>
          </w:p>
          <w:p w14:paraId="3C04083D" w14:textId="77777777" w:rsidR="00347D32" w:rsidRPr="00715254" w:rsidRDefault="00715254" w:rsidP="003B1DEC">
            <w:pPr>
              <w:jc w:val="both"/>
              <w:rPr>
                <w:i/>
              </w:rPr>
            </w:pPr>
            <w:r w:rsidRPr="00715254">
              <w:rPr>
                <w:i/>
              </w:rPr>
              <w:t>Simply Smart Homes Infill Project</w:t>
            </w:r>
          </w:p>
          <w:p w14:paraId="01BCE3FB" w14:textId="77777777" w:rsidR="00715254" w:rsidRDefault="00715254" w:rsidP="00715254">
            <w:pPr>
              <w:pStyle w:val="Chronologybullet2"/>
            </w:pPr>
            <w:r>
              <w:t xml:space="preserve">It was announced that HNZC would be building 500 two-bedroom homes over the next two years to meet the demand for smaller state housing.  These would be built in Auckland, Wellington and Christchurch, where demand was greatest.  They were to be built on existing HNZC properties that had sections big enough for another house.  The houses were to be 60 square meters and designed to house single people with caregivers, sole parents and small families.  The existing houses on the sections would be </w:t>
            </w:r>
            <w:r>
              <w:lastRenderedPageBreak/>
              <w:t>upgraded at the same time.</w:t>
            </w:r>
          </w:p>
          <w:p w14:paraId="4682C32A" w14:textId="77777777" w:rsidR="00347D32" w:rsidRPr="00715254" w:rsidRDefault="00715254" w:rsidP="003B1DEC">
            <w:pPr>
              <w:jc w:val="both"/>
              <w:rPr>
                <w:i/>
              </w:rPr>
            </w:pPr>
            <w:r w:rsidRPr="00715254">
              <w:rPr>
                <w:i/>
              </w:rPr>
              <w:t>Project 324&amp;5</w:t>
            </w:r>
          </w:p>
          <w:p w14:paraId="2185F7D5" w14:textId="7ADC5405" w:rsidR="00715254" w:rsidRDefault="00715254" w:rsidP="00E56471">
            <w:pPr>
              <w:pStyle w:val="Chronologybullet2"/>
              <w:spacing w:after="120"/>
            </w:pPr>
            <w:r>
              <w:t xml:space="preserve">This project was designed to convert three-bedroom state houses into </w:t>
            </w:r>
            <w:r w:rsidR="00903BF2">
              <w:t>four and five-bedroom</w:t>
            </w:r>
            <w:r>
              <w:t xml:space="preserve">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14:paraId="2B815B21" w14:textId="77777777"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14:paraId="1C91D609" w14:textId="77777777" w:rsidR="003F4439" w:rsidRPr="003A3E38" w:rsidRDefault="003F4439" w:rsidP="003B1DEC">
            <w:pPr>
              <w:jc w:val="both"/>
            </w:pPr>
            <w:r>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14:paraId="0810CCF0" w14:textId="77777777" w:rsidTr="007C2CDB">
        <w:tc>
          <w:tcPr>
            <w:tcW w:w="1928" w:type="dxa"/>
          </w:tcPr>
          <w:p w14:paraId="49796853" w14:textId="77777777" w:rsidR="00117040" w:rsidRDefault="00117040" w:rsidP="00DD1C68">
            <w:r>
              <w:lastRenderedPageBreak/>
              <w:t>28 May 2013</w:t>
            </w:r>
          </w:p>
        </w:tc>
        <w:tc>
          <w:tcPr>
            <w:tcW w:w="3232" w:type="dxa"/>
            <w:shd w:val="clear" w:color="auto" w:fill="DAEEF3" w:themeFill="accent5" w:themeFillTint="33"/>
          </w:tcPr>
          <w:p w14:paraId="51A414C3" w14:textId="77777777" w:rsidR="00117040" w:rsidRPr="003B1DEC" w:rsidRDefault="00117040" w:rsidP="00117040">
            <w:pPr>
              <w:rPr>
                <w:b/>
              </w:rPr>
            </w:pPr>
            <w:r>
              <w:rPr>
                <w:b/>
              </w:rPr>
              <w:t>Government response to the Children’s Commissioner’s Expert Advisory Group on Solutions to Child Poverty.</w:t>
            </w:r>
          </w:p>
        </w:tc>
        <w:tc>
          <w:tcPr>
            <w:tcW w:w="9740" w:type="dxa"/>
          </w:tcPr>
          <w:p w14:paraId="1EBD6A2A" w14:textId="77777777" w:rsidR="00117040" w:rsidRDefault="00117040" w:rsidP="003B1DEC">
            <w:pPr>
              <w:jc w:val="both"/>
            </w:pPr>
            <w:r>
              <w:t xml:space="preserve">The Government released its response to the recommendations of the </w:t>
            </w:r>
            <w:r w:rsidRPr="00117040">
              <w:rPr>
                <w:i/>
              </w:rPr>
              <w:t>Expert Advisory Group on Solutions to Child Poverty</w:t>
            </w:r>
            <w:r>
              <w:t xml:space="preserve"> (EAG).</w:t>
            </w:r>
          </w:p>
          <w:p w14:paraId="639E8142" w14:textId="77777777"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14:paraId="52D19D10" w14:textId="77777777" w:rsidR="00CF6AE4" w:rsidRDefault="00CF6AE4" w:rsidP="00CF6AE4">
            <w:pPr>
              <w:pStyle w:val="Chronologybullet2"/>
            </w:pPr>
            <w:r>
              <w:t>income adequacy;</w:t>
            </w:r>
          </w:p>
          <w:p w14:paraId="4E8351B8" w14:textId="77777777" w:rsidR="00CF6AE4" w:rsidRDefault="00CF6AE4" w:rsidP="00182470">
            <w:pPr>
              <w:pStyle w:val="Chronologybullet2"/>
            </w:pPr>
            <w:r>
              <w:t>building a stronger economy;</w:t>
            </w:r>
          </w:p>
          <w:p w14:paraId="1EE2D0B2" w14:textId="77777777" w:rsidR="00CF6AE4" w:rsidRDefault="00CF6AE4" w:rsidP="00CF6AE4">
            <w:pPr>
              <w:pStyle w:val="Chronologybullet2"/>
            </w:pPr>
            <w:r>
              <w:t>mitigating the impacts of the recession;</w:t>
            </w:r>
          </w:p>
          <w:p w14:paraId="7E6CEFC3" w14:textId="77777777" w:rsidR="00CF6AE4" w:rsidRDefault="00CF6AE4" w:rsidP="00CF6AE4">
            <w:pPr>
              <w:pStyle w:val="Chronologybullet2"/>
            </w:pPr>
            <w:r>
              <w:t>supporting people off welfare and into work;</w:t>
            </w:r>
          </w:p>
          <w:p w14:paraId="34370766" w14:textId="77777777" w:rsidR="00CF6AE4" w:rsidRDefault="00CF6AE4" w:rsidP="00CF6AE4">
            <w:pPr>
              <w:pStyle w:val="Chronologybullet2"/>
            </w:pPr>
            <w:r>
              <w:t>safe and healthy homes;</w:t>
            </w:r>
          </w:p>
          <w:p w14:paraId="3E239BC3" w14:textId="77777777" w:rsidR="00CF6AE4" w:rsidRDefault="00CF6AE4" w:rsidP="00CF6AE4">
            <w:pPr>
              <w:pStyle w:val="Chronologybullet2"/>
            </w:pPr>
            <w:r>
              <w:t>stable, nurturing families;</w:t>
            </w:r>
          </w:p>
          <w:p w14:paraId="771B5B28" w14:textId="77777777" w:rsidR="00CF6AE4" w:rsidRDefault="00CF6AE4" w:rsidP="00CF6AE4">
            <w:pPr>
              <w:pStyle w:val="Chronologybullet2"/>
            </w:pPr>
            <w:r>
              <w:t>supportive communities;</w:t>
            </w:r>
          </w:p>
          <w:p w14:paraId="6F850D22" w14:textId="77777777" w:rsidR="00CF6AE4" w:rsidRDefault="00CF6AE4" w:rsidP="00CF6AE4">
            <w:pPr>
              <w:pStyle w:val="Chronologybullet2"/>
            </w:pPr>
            <w:r>
              <w:t>engagement in education;</w:t>
            </w:r>
          </w:p>
          <w:p w14:paraId="5E55B814" w14:textId="77777777" w:rsidR="00CF6AE4" w:rsidRDefault="00CF6AE4" w:rsidP="00CF6AE4">
            <w:pPr>
              <w:pStyle w:val="Chronologybullet2"/>
            </w:pPr>
            <w:r>
              <w:t>improving the school environment;</w:t>
            </w:r>
          </w:p>
          <w:p w14:paraId="1983B24E" w14:textId="77777777" w:rsidR="00CF6AE4" w:rsidRDefault="00CF6AE4" w:rsidP="00CF6AE4">
            <w:pPr>
              <w:pStyle w:val="Chronologybullet2"/>
            </w:pPr>
            <w:r>
              <w:t>supporting early childhood education;</w:t>
            </w:r>
          </w:p>
          <w:p w14:paraId="6C5C2869" w14:textId="77777777" w:rsidR="00CF6AE4" w:rsidRDefault="00CF6AE4" w:rsidP="00CF6AE4">
            <w:pPr>
              <w:pStyle w:val="Chronologybullet2"/>
            </w:pPr>
            <w:r>
              <w:t>strengthening transitions and preventing disengagement;</w:t>
            </w:r>
          </w:p>
          <w:p w14:paraId="26872853" w14:textId="77777777" w:rsidR="00CF6AE4" w:rsidRDefault="00CF6AE4" w:rsidP="00CF6AE4">
            <w:pPr>
              <w:pStyle w:val="Chronologybullet2"/>
            </w:pPr>
            <w:r>
              <w:t>a focus on priority groups; and</w:t>
            </w:r>
          </w:p>
          <w:p w14:paraId="2A22CC73" w14:textId="77777777" w:rsidR="00CF6AE4" w:rsidRDefault="00CF6AE4" w:rsidP="00CF6AE4">
            <w:pPr>
              <w:pStyle w:val="Chronologybullet2"/>
            </w:pPr>
            <w:r>
              <w:t>children’s health services.</w:t>
            </w:r>
          </w:p>
          <w:p w14:paraId="140A1885" w14:textId="77777777" w:rsidR="00CF6AE4" w:rsidRDefault="00CF6AE4" w:rsidP="003B1DEC">
            <w:pPr>
              <w:jc w:val="both"/>
            </w:pPr>
            <w:r>
              <w:t>Areas for future investment that were identified included:</w:t>
            </w:r>
          </w:p>
          <w:p w14:paraId="625B5765" w14:textId="77777777" w:rsidR="00CF6AE4" w:rsidRDefault="00A22330" w:rsidP="00A22330">
            <w:pPr>
              <w:pStyle w:val="Chronologybullet2"/>
            </w:pPr>
            <w:r>
              <w:lastRenderedPageBreak/>
              <w:t>a new home insulation programme [</w:t>
            </w:r>
            <w:r w:rsidRPr="00A22330">
              <w:rPr>
                <w:i/>
              </w:rPr>
              <w:t>Warm Up New Zealand: Healthy Homes</w:t>
            </w:r>
            <w:r>
              <w:t>];</w:t>
            </w:r>
          </w:p>
          <w:p w14:paraId="6534968E" w14:textId="19C4FFF5" w:rsidR="00A22330" w:rsidRDefault="00A22330" w:rsidP="00A22330">
            <w:pPr>
              <w:pStyle w:val="Chronologybullet2"/>
            </w:pPr>
            <w:r>
              <w:t xml:space="preserve">working with </w:t>
            </w:r>
            <w:r w:rsidR="00203DA9">
              <w:t>NGOs</w:t>
            </w:r>
            <w:r>
              <w:t xml:space="preserve"> and financial institutions ton what could be done to help low income families access more affordable finance;</w:t>
            </w:r>
          </w:p>
          <w:p w14:paraId="2D80AFC3" w14:textId="77777777" w:rsidR="00A22330" w:rsidRDefault="00A22330" w:rsidP="00A22330">
            <w:pPr>
              <w:pStyle w:val="Chronologybullet2"/>
            </w:pPr>
            <w:r>
              <w:t xml:space="preserve">leveraging corporate and community energy to tackle the impacts of poverty on New Zealand children (eg </w:t>
            </w:r>
            <w:r w:rsidRPr="00A22330">
              <w:rPr>
                <w:i/>
              </w:rPr>
              <w:t>Fonterra</w:t>
            </w:r>
            <w:r>
              <w:t xml:space="preserve"> and </w:t>
            </w:r>
            <w:r w:rsidRPr="00A22330">
              <w:rPr>
                <w:i/>
              </w:rPr>
              <w:t>Sanitarium</w:t>
            </w:r>
            <w:r>
              <w:t xml:space="preserve"> had partnered with Government to expand their </w:t>
            </w:r>
            <w:r w:rsidRPr="00A22330">
              <w:rPr>
                <w:i/>
              </w:rPr>
              <w:t xml:space="preserve">KickStart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14:paraId="3CE38E14" w14:textId="77777777" w:rsidR="00A22330" w:rsidRDefault="00A22330" w:rsidP="00A22330">
            <w:pPr>
              <w:pStyle w:val="Chronologybullet2"/>
            </w:pPr>
            <w:r>
              <w:t>additional investment to expand rheumatic fever prevention beyond school-based programmes.</w:t>
            </w:r>
          </w:p>
          <w:p w14:paraId="00CE5EA0" w14:textId="77777777"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14:paraId="3BCC5DCD" w14:textId="77777777" w:rsidTr="007C2CDB">
        <w:tc>
          <w:tcPr>
            <w:tcW w:w="1928" w:type="dxa"/>
          </w:tcPr>
          <w:p w14:paraId="0792B822" w14:textId="77777777" w:rsidR="00182470" w:rsidRDefault="00182470" w:rsidP="00DD1C68">
            <w:r>
              <w:lastRenderedPageBreak/>
              <w:t>18 June 2013</w:t>
            </w:r>
          </w:p>
        </w:tc>
        <w:tc>
          <w:tcPr>
            <w:tcW w:w="3232" w:type="dxa"/>
            <w:shd w:val="clear" w:color="auto" w:fill="DAEEF3" w:themeFill="accent5" w:themeFillTint="33"/>
          </w:tcPr>
          <w:p w14:paraId="22AE9E06" w14:textId="77777777" w:rsidR="00182470" w:rsidRPr="003B1DEC" w:rsidRDefault="00563B58" w:rsidP="00563B58">
            <w:pPr>
              <w:rPr>
                <w:b/>
              </w:rPr>
            </w:pPr>
            <w:r>
              <w:rPr>
                <w:b/>
              </w:rPr>
              <w:t>Draft s</w:t>
            </w:r>
            <w:r w:rsidR="00182470">
              <w:rPr>
                <w:b/>
              </w:rPr>
              <w:t>trategic framework for the regeneration of Tämaki (East Auckland) released</w:t>
            </w:r>
          </w:p>
        </w:tc>
        <w:tc>
          <w:tcPr>
            <w:tcW w:w="9740" w:type="dxa"/>
          </w:tcPr>
          <w:p w14:paraId="1FF107B6" w14:textId="77777777" w:rsidR="00182470" w:rsidRDefault="00182470" w:rsidP="00182470">
            <w:pPr>
              <w:jc w:val="both"/>
            </w:pPr>
            <w:r>
              <w:t xml:space="preserve">The draft strategic framework for the housing-led regeneration of Tämaki was released for public feedback by the </w:t>
            </w:r>
            <w:r w:rsidRPr="00182470">
              <w:rPr>
                <w:i/>
              </w:rPr>
              <w:t>Minister of Housing</w:t>
            </w:r>
            <w:r>
              <w:t xml:space="preserve">, </w:t>
            </w:r>
            <w:r w:rsidRPr="00182470">
              <w:rPr>
                <w:i/>
              </w:rPr>
              <w:t>Auckland Mayor</w:t>
            </w:r>
            <w:r>
              <w:t xml:space="preserve"> and the </w:t>
            </w:r>
            <w:r w:rsidRPr="00182470">
              <w:rPr>
                <w:i/>
              </w:rPr>
              <w:t>T</w:t>
            </w:r>
            <w:r>
              <w:rPr>
                <w:i/>
              </w:rPr>
              <w:t>ä</w:t>
            </w:r>
            <w:r w:rsidRPr="00182470">
              <w:rPr>
                <w:i/>
              </w:rPr>
              <w:t>maki Redevelopment Company</w:t>
            </w:r>
            <w:r>
              <w:t>.</w:t>
            </w:r>
          </w:p>
          <w:p w14:paraId="7CC1A3CC" w14:textId="77777777"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14:paraId="2BB5C707" w14:textId="77777777" w:rsidR="0044696D" w:rsidRDefault="0044696D" w:rsidP="00182470">
            <w:pPr>
              <w:jc w:val="both"/>
            </w:pPr>
            <w:r>
              <w:t>The vision</w:t>
            </w:r>
            <w:r w:rsidR="00A41D06">
              <w:t>:</w:t>
            </w:r>
          </w:p>
          <w:p w14:paraId="77A127CA" w14:textId="77777777" w:rsidR="0044696D" w:rsidRPr="0044696D" w:rsidRDefault="0044696D" w:rsidP="0044696D">
            <w:pPr>
              <w:pStyle w:val="Chronologybullet2"/>
              <w:rPr>
                <w:i/>
              </w:rPr>
            </w:pPr>
            <w:r w:rsidRPr="0044696D">
              <w:rPr>
                <w:i/>
              </w:rPr>
              <w:t>T</w:t>
            </w:r>
            <w:r>
              <w:rPr>
                <w:i/>
              </w:rPr>
              <w:t>ä</w:t>
            </w:r>
            <w:r w:rsidRPr="0044696D">
              <w:rPr>
                <w:i/>
              </w:rPr>
              <w:t>maki is a strong and welcoming community, where people thrive and prosper, celebrated for its distinct history and vibrant future</w:t>
            </w:r>
            <w:r w:rsidR="00D63648">
              <w:rPr>
                <w:i/>
              </w:rPr>
              <w:t>.</w:t>
            </w:r>
          </w:p>
          <w:p w14:paraId="7C805ED3" w14:textId="77777777" w:rsidR="0044696D" w:rsidRDefault="0044696D" w:rsidP="00182470">
            <w:pPr>
              <w:jc w:val="both"/>
            </w:pPr>
            <w:r>
              <w:t>The regeneration programme</w:t>
            </w:r>
            <w:r w:rsidR="00A41D06">
              <w:t>:</w:t>
            </w:r>
          </w:p>
          <w:p w14:paraId="63C2BAF6" w14:textId="77777777" w:rsidR="0044696D" w:rsidRPr="0044696D" w:rsidRDefault="0044696D" w:rsidP="0044696D">
            <w:pPr>
              <w:pStyle w:val="Chronologybullet2"/>
              <w:rPr>
                <w:i/>
              </w:rPr>
            </w:pPr>
            <w:r w:rsidRPr="0044696D">
              <w:rPr>
                <w:i/>
              </w:rPr>
              <w:t>Working with the community to improve lives and create opportunities</w:t>
            </w:r>
            <w:r w:rsidR="00D63648">
              <w:rPr>
                <w:i/>
              </w:rPr>
              <w:t>.</w:t>
            </w:r>
          </w:p>
          <w:p w14:paraId="408B6860" w14:textId="77777777" w:rsidR="0044696D" w:rsidRDefault="0044696D" w:rsidP="00182470">
            <w:pPr>
              <w:jc w:val="both"/>
            </w:pPr>
            <w:r>
              <w:t>Three strategic themes to enable the regeneration</w:t>
            </w:r>
            <w:r w:rsidR="00A41D06">
              <w:t>:</w:t>
            </w:r>
          </w:p>
          <w:p w14:paraId="3F301220" w14:textId="77777777" w:rsidR="0044696D" w:rsidRPr="00A41D06" w:rsidRDefault="0044696D" w:rsidP="00A41D06">
            <w:pPr>
              <w:pStyle w:val="Chronologybullet2"/>
              <w:rPr>
                <w:i/>
              </w:rPr>
            </w:pPr>
            <w:r w:rsidRPr="00A41D06">
              <w:rPr>
                <w:i/>
              </w:rPr>
              <w:t>Lifestyle and Culture</w:t>
            </w:r>
          </w:p>
          <w:p w14:paraId="32343B01" w14:textId="77777777" w:rsidR="0044696D" w:rsidRDefault="00563B58" w:rsidP="00A41D06">
            <w:pPr>
              <w:pStyle w:val="Bullet2"/>
              <w:spacing w:before="0"/>
            </w:pPr>
            <w:r>
              <w:t>c</w:t>
            </w:r>
            <w:r w:rsidR="0044696D">
              <w:t>ultural identity;</w:t>
            </w:r>
          </w:p>
          <w:p w14:paraId="18C865FD" w14:textId="77777777" w:rsidR="0044696D" w:rsidRDefault="00563B58" w:rsidP="00A41D06">
            <w:pPr>
              <w:pStyle w:val="Bullet2"/>
              <w:spacing w:before="0"/>
            </w:pPr>
            <w:r>
              <w:t>h</w:t>
            </w:r>
            <w:r w:rsidR="0044696D">
              <w:t>ealthy, happy children;</w:t>
            </w:r>
          </w:p>
          <w:p w14:paraId="5AFD5F78" w14:textId="77777777" w:rsidR="0044696D" w:rsidRDefault="00563B58" w:rsidP="00A41D06">
            <w:pPr>
              <w:pStyle w:val="Bullet2"/>
              <w:spacing w:before="0"/>
            </w:pPr>
            <w:r>
              <w:t>h</w:t>
            </w:r>
            <w:r w:rsidR="0044696D">
              <w:t>ealth and recreation;</w:t>
            </w:r>
            <w:r>
              <w:t xml:space="preserve"> and</w:t>
            </w:r>
          </w:p>
          <w:p w14:paraId="45446026" w14:textId="77777777" w:rsidR="0044696D" w:rsidRDefault="00563B58" w:rsidP="00A41D06">
            <w:pPr>
              <w:pStyle w:val="Bullet2"/>
              <w:spacing w:before="0"/>
            </w:pPr>
            <w:r>
              <w:t>s</w:t>
            </w:r>
            <w:r w:rsidR="0044696D">
              <w:t>afety and security.</w:t>
            </w:r>
          </w:p>
          <w:p w14:paraId="6B297EAC" w14:textId="77777777" w:rsidR="0044696D" w:rsidRDefault="0044696D" w:rsidP="00A41D06">
            <w:pPr>
              <w:pStyle w:val="Bullet2"/>
              <w:numPr>
                <w:ilvl w:val="0"/>
                <w:numId w:val="0"/>
              </w:numPr>
              <w:spacing w:before="0"/>
              <w:ind w:left="797"/>
            </w:pPr>
          </w:p>
          <w:p w14:paraId="31ED89C4" w14:textId="77777777" w:rsidR="0044696D" w:rsidRPr="00A41D06" w:rsidRDefault="0044696D" w:rsidP="00A41D06">
            <w:pPr>
              <w:pStyle w:val="Chronologybullet2"/>
              <w:rPr>
                <w:i/>
              </w:rPr>
            </w:pPr>
            <w:r w:rsidRPr="00A41D06">
              <w:rPr>
                <w:i/>
              </w:rPr>
              <w:t>Talent and Creativity</w:t>
            </w:r>
          </w:p>
          <w:p w14:paraId="00CAF2A8" w14:textId="77777777" w:rsidR="0044696D" w:rsidRDefault="00563B58" w:rsidP="00A41D06">
            <w:pPr>
              <w:pStyle w:val="Bullet2"/>
              <w:spacing w:before="0"/>
            </w:pPr>
            <w:r>
              <w:t>e</w:t>
            </w:r>
            <w:r w:rsidR="00594206" w:rsidRPr="00594206">
              <w:t>ducation;</w:t>
            </w:r>
          </w:p>
          <w:p w14:paraId="04CBD154" w14:textId="77777777" w:rsidR="00594206" w:rsidRDefault="00563B58" w:rsidP="00A41D06">
            <w:pPr>
              <w:pStyle w:val="Bullet2"/>
              <w:spacing w:before="0"/>
            </w:pPr>
            <w:r>
              <w:t>e</w:t>
            </w:r>
            <w:r w:rsidR="00594206">
              <w:t>mployment;</w:t>
            </w:r>
          </w:p>
          <w:p w14:paraId="1A2A4322" w14:textId="77777777" w:rsidR="00594206" w:rsidRDefault="00563B58" w:rsidP="00A41D06">
            <w:pPr>
              <w:pStyle w:val="Bullet2"/>
              <w:spacing w:before="0"/>
            </w:pPr>
            <w:r>
              <w:lastRenderedPageBreak/>
              <w:t>e</w:t>
            </w:r>
            <w:r w:rsidR="00594206">
              <w:t>conomic development; and</w:t>
            </w:r>
          </w:p>
          <w:p w14:paraId="625E367D" w14:textId="77777777" w:rsidR="00594206" w:rsidRDefault="00563B58" w:rsidP="00A41D06">
            <w:pPr>
              <w:pStyle w:val="Bullet2"/>
              <w:spacing w:before="0"/>
            </w:pPr>
            <w:r>
              <w:t>i</w:t>
            </w:r>
            <w:r w:rsidR="00594206">
              <w:t>nnovation.</w:t>
            </w:r>
          </w:p>
          <w:p w14:paraId="535D50C0" w14:textId="77777777" w:rsidR="00A41D06" w:rsidRDefault="00A41D06" w:rsidP="00A41D06">
            <w:pPr>
              <w:pStyle w:val="Bullet2"/>
              <w:numPr>
                <w:ilvl w:val="0"/>
                <w:numId w:val="0"/>
              </w:numPr>
              <w:spacing w:before="0"/>
              <w:ind w:left="797"/>
            </w:pPr>
          </w:p>
          <w:p w14:paraId="3DEFC505" w14:textId="77777777" w:rsidR="00594206" w:rsidRPr="00A41D06" w:rsidRDefault="00594206" w:rsidP="00A41D06">
            <w:pPr>
              <w:pStyle w:val="Chronologybullet2"/>
              <w:rPr>
                <w:i/>
              </w:rPr>
            </w:pPr>
            <w:r w:rsidRPr="00A41D06">
              <w:rPr>
                <w:i/>
              </w:rPr>
              <w:t>Places and Neighbourhoods</w:t>
            </w:r>
          </w:p>
          <w:p w14:paraId="3266208B" w14:textId="77777777" w:rsidR="00594206" w:rsidRPr="00594206" w:rsidRDefault="00563B58" w:rsidP="00A41D06">
            <w:pPr>
              <w:pStyle w:val="Bullet2"/>
              <w:spacing w:before="0"/>
            </w:pPr>
            <w:r>
              <w:t>u</w:t>
            </w:r>
            <w:r w:rsidR="00594206" w:rsidRPr="00594206">
              <w:t>rban development;</w:t>
            </w:r>
          </w:p>
          <w:p w14:paraId="12FB322A" w14:textId="77777777" w:rsidR="00594206" w:rsidRDefault="00563B58" w:rsidP="00A41D06">
            <w:pPr>
              <w:pStyle w:val="Bullet2"/>
              <w:spacing w:before="0"/>
            </w:pPr>
            <w:r>
              <w:t>h</w:t>
            </w:r>
            <w:r w:rsidR="00594206" w:rsidRPr="00594206">
              <w:t>ousing;</w:t>
            </w:r>
          </w:p>
          <w:p w14:paraId="49C03B8A" w14:textId="77777777" w:rsidR="00594206" w:rsidRDefault="00563B58" w:rsidP="00A41D06">
            <w:pPr>
              <w:pStyle w:val="Bullet2"/>
              <w:spacing w:before="0"/>
            </w:pPr>
            <w:r>
              <w:t>n</w:t>
            </w:r>
            <w:r w:rsidR="00594206">
              <w:t>atural environment; and</w:t>
            </w:r>
          </w:p>
          <w:p w14:paraId="6EB90581" w14:textId="77777777" w:rsidR="00594206" w:rsidRPr="00594206" w:rsidRDefault="00563B58" w:rsidP="00A41D06">
            <w:pPr>
              <w:pStyle w:val="Bullet2"/>
              <w:spacing w:before="0"/>
            </w:pPr>
            <w:r>
              <w:t>t</w:t>
            </w:r>
            <w:r w:rsidR="00594206">
              <w:t>ransport.</w:t>
            </w:r>
          </w:p>
          <w:p w14:paraId="4B15270A" w14:textId="77777777" w:rsidR="0044696D" w:rsidRDefault="0044696D" w:rsidP="00182470">
            <w:pPr>
              <w:jc w:val="both"/>
            </w:pPr>
            <w:r>
              <w:t>It was intended that Tämaki would become a benchmark for public service and community engagement, demonstrating the benefits of partnership between business, national and local government and the communities that they serve.</w:t>
            </w:r>
          </w:p>
          <w:p w14:paraId="05878A2C" w14:textId="77777777"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r w:rsidRPr="009B3E59">
              <w:rPr>
                <w:i/>
              </w:rPr>
              <w:t>Tämaki Redevelopment Company</w:t>
            </w:r>
            <w:r>
              <w:t xml:space="preserve"> on the regeneration opportunities later in 2013.</w:t>
            </w:r>
          </w:p>
        </w:tc>
      </w:tr>
      <w:tr w:rsidR="003B1DEC" w:rsidRPr="005E3BA7" w14:paraId="1AB753CE" w14:textId="77777777" w:rsidTr="007C2CDB">
        <w:tc>
          <w:tcPr>
            <w:tcW w:w="1928" w:type="dxa"/>
          </w:tcPr>
          <w:p w14:paraId="2A375492" w14:textId="77777777" w:rsidR="003B1DEC" w:rsidRPr="00E70CFF" w:rsidRDefault="003B1DEC" w:rsidP="00DD1C68">
            <w:r>
              <w:lastRenderedPageBreak/>
              <w:t>1 July 2013</w:t>
            </w:r>
          </w:p>
        </w:tc>
        <w:tc>
          <w:tcPr>
            <w:tcW w:w="3232" w:type="dxa"/>
            <w:shd w:val="clear" w:color="auto" w:fill="DAEEF3" w:themeFill="accent5" w:themeFillTint="33"/>
          </w:tcPr>
          <w:p w14:paraId="27B42960" w14:textId="77777777"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9740" w:type="dxa"/>
          </w:tcPr>
          <w:p w14:paraId="45A41487" w14:textId="77777777"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14:paraId="42B451EA" w14:textId="77777777"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14:paraId="1E9CF305" w14:textId="77777777" w:rsidTr="007C2CDB">
        <w:tc>
          <w:tcPr>
            <w:tcW w:w="1928" w:type="dxa"/>
          </w:tcPr>
          <w:p w14:paraId="0616B87E" w14:textId="77777777" w:rsidR="00AA13DD" w:rsidRPr="00E70CFF" w:rsidRDefault="00AA13DD" w:rsidP="00DD1C68">
            <w:r>
              <w:t>1 July 2013</w:t>
            </w:r>
          </w:p>
        </w:tc>
        <w:tc>
          <w:tcPr>
            <w:tcW w:w="3232" w:type="dxa"/>
            <w:shd w:val="clear" w:color="auto" w:fill="DAEEF3" w:themeFill="accent5" w:themeFillTint="33"/>
          </w:tcPr>
          <w:p w14:paraId="30B06528" w14:textId="77777777" w:rsidR="00AA13DD" w:rsidRPr="00AA13DD" w:rsidRDefault="00AA13DD" w:rsidP="00A57CC0">
            <w:pPr>
              <w:rPr>
                <w:b/>
              </w:rPr>
            </w:pPr>
            <w:r w:rsidRPr="00AA13DD">
              <w:rPr>
                <w:b/>
              </w:rPr>
              <w:t>Residential Care Subsidy: Increase to the income from assets exemption</w:t>
            </w:r>
          </w:p>
        </w:tc>
        <w:tc>
          <w:tcPr>
            <w:tcW w:w="9740" w:type="dxa"/>
          </w:tcPr>
          <w:p w14:paraId="7A258FE3" w14:textId="77777777"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14:paraId="0E0DE7F0" w14:textId="77777777" w:rsidR="00AA13DD" w:rsidRPr="003A3E38" w:rsidRDefault="00AA13DD" w:rsidP="00AA13DD">
            <w:pPr>
              <w:pStyle w:val="Chronologybullet2"/>
            </w:pPr>
            <w:r w:rsidRPr="003A3E38">
              <w:t>single people: $9</w:t>
            </w:r>
            <w:r w:rsidR="003A3E38" w:rsidRPr="003A3E38">
              <w:t>51</w:t>
            </w:r>
            <w:r w:rsidRPr="003A3E38">
              <w:t xml:space="preserve"> per annum;</w:t>
            </w:r>
          </w:p>
          <w:p w14:paraId="46878807" w14:textId="77777777" w:rsidR="00AA13DD" w:rsidRPr="003A3E38" w:rsidRDefault="00AA13DD" w:rsidP="00AA13DD">
            <w:pPr>
              <w:pStyle w:val="Chronologybullet2"/>
            </w:pPr>
            <w:r w:rsidRPr="003A3E38">
              <w:t>couple (both in care): $1,</w:t>
            </w:r>
            <w:r w:rsidR="003A3E38" w:rsidRPr="003A3E38">
              <w:t>902</w:t>
            </w:r>
            <w:r w:rsidRPr="003A3E38">
              <w:t xml:space="preserve"> per annum; and</w:t>
            </w:r>
          </w:p>
          <w:p w14:paraId="587A43F7" w14:textId="77777777" w:rsidR="00AA13DD" w:rsidRDefault="00AA13DD" w:rsidP="003A3E38">
            <w:pPr>
              <w:pStyle w:val="Chronologybullet2"/>
            </w:pPr>
            <w:r w:rsidRPr="003A3E38">
              <w:t>couple (one in care): $</w:t>
            </w:r>
            <w:r w:rsidR="003A3E38" w:rsidRPr="003A3E38">
              <w:t>2,852</w:t>
            </w:r>
            <w:r w:rsidRPr="003A3E38">
              <w:t xml:space="preserve"> per annum.</w:t>
            </w:r>
          </w:p>
          <w:p w14:paraId="658E493F" w14:textId="77777777" w:rsidR="005866A1" w:rsidRPr="003A3E38"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7C78" w:rsidRPr="005E3BA7" w14:paraId="4E31BC34" w14:textId="77777777" w:rsidTr="007C2CDB">
        <w:tc>
          <w:tcPr>
            <w:tcW w:w="1928" w:type="dxa"/>
          </w:tcPr>
          <w:p w14:paraId="0623C755" w14:textId="77777777" w:rsidR="002C7C78" w:rsidRPr="00631059" w:rsidRDefault="002C7C78" w:rsidP="00AF2ACE">
            <w:r w:rsidRPr="00631059">
              <w:t>1 July 2013</w:t>
            </w:r>
          </w:p>
        </w:tc>
        <w:tc>
          <w:tcPr>
            <w:tcW w:w="3232" w:type="dxa"/>
            <w:shd w:val="clear" w:color="auto" w:fill="DAEEF3" w:themeFill="accent5" w:themeFillTint="33"/>
          </w:tcPr>
          <w:p w14:paraId="25A2CA6B" w14:textId="77777777"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w:t>
            </w:r>
            <w:r w:rsidR="00C93815" w:rsidRPr="002C7C78">
              <w:rPr>
                <w:b/>
              </w:rPr>
              <w:lastRenderedPageBreak/>
              <w:t>social sector change</w:t>
            </w:r>
          </w:p>
        </w:tc>
        <w:tc>
          <w:tcPr>
            <w:tcW w:w="9740" w:type="dxa"/>
          </w:tcPr>
          <w:p w14:paraId="713C29BC" w14:textId="77777777" w:rsidR="002C7C78" w:rsidRDefault="002C7C78" w:rsidP="002C7C78">
            <w:pPr>
              <w:jc w:val="both"/>
            </w:pPr>
            <w:r w:rsidRPr="00631059">
              <w:lastRenderedPageBreak/>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 xml:space="preserve">Social </w:t>
            </w:r>
            <w:r w:rsidR="00F82CAF" w:rsidRPr="00F82CAF">
              <w:rPr>
                <w:i/>
              </w:rPr>
              <w:lastRenderedPageBreak/>
              <w:t>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14:paraId="2C19FA59" w14:textId="449CFC03"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w:t>
            </w:r>
            <w:r w:rsidR="00903BF2">
              <w:t>18-year</w:t>
            </w:r>
            <w:r w:rsidR="002C7C78">
              <w:t xml:space="preserve"> olds (on the same basis as the original six locations), one was focused on health outcomes for 0 to 74 year olds and one was focused on education outcomes for 0 to 18 year olds.</w:t>
            </w:r>
          </w:p>
          <w:p w14:paraId="7BA5F548" w14:textId="77777777" w:rsidR="002C7C78" w:rsidRDefault="002C7C78" w:rsidP="002C7C78">
            <w:pPr>
              <w:jc w:val="both"/>
            </w:pPr>
            <w:r>
              <w:t>The ten new locations were:</w:t>
            </w:r>
          </w:p>
          <w:p w14:paraId="28BFB9E7" w14:textId="77777777" w:rsidR="00C536FE" w:rsidRDefault="00880507" w:rsidP="00C536FE">
            <w:pPr>
              <w:pStyle w:val="Chronologybullet2"/>
            </w:pPr>
            <w:r>
              <w:t>Kaikohe (Youth Focus);</w:t>
            </w:r>
          </w:p>
          <w:p w14:paraId="5E4B9860" w14:textId="77777777" w:rsidR="00880507" w:rsidRDefault="00880507" w:rsidP="00880507">
            <w:pPr>
              <w:pStyle w:val="Chronologybullet2"/>
            </w:pPr>
            <w:r>
              <w:t>Ranui (West Auckland) (Youth Focus);</w:t>
            </w:r>
          </w:p>
          <w:p w14:paraId="15218354" w14:textId="77777777" w:rsidR="00880507" w:rsidRDefault="00880507" w:rsidP="00880507">
            <w:pPr>
              <w:pStyle w:val="Chronologybullet2"/>
            </w:pPr>
            <w:r>
              <w:t>Waikato District (Youth Focus);</w:t>
            </w:r>
          </w:p>
          <w:p w14:paraId="41B7E8EF" w14:textId="313EF846" w:rsidR="00880507" w:rsidRDefault="00880507" w:rsidP="00880507">
            <w:pPr>
              <w:pStyle w:val="Chronologybullet2"/>
            </w:pPr>
            <w:r>
              <w:t xml:space="preserve">Rotorua City (Education Focus, 0 </w:t>
            </w:r>
            <w:r w:rsidR="00903BF2">
              <w:t>-18-year</w:t>
            </w:r>
            <w:r>
              <w:t xml:space="preserve"> olds);</w:t>
            </w:r>
          </w:p>
          <w:p w14:paraId="476FF43D" w14:textId="77777777" w:rsidR="00880507" w:rsidRDefault="00880507" w:rsidP="00880507">
            <w:pPr>
              <w:pStyle w:val="Chronologybullet2"/>
            </w:pPr>
            <w:r>
              <w:t>Whakatane Township (Youth Focus);</w:t>
            </w:r>
          </w:p>
          <w:p w14:paraId="2CF992B7" w14:textId="77777777" w:rsidR="00880507" w:rsidRDefault="00880507" w:rsidP="00880507">
            <w:pPr>
              <w:pStyle w:val="Chronologybullet2"/>
            </w:pPr>
            <w:r>
              <w:t>Gisborne City (Youth Focus);</w:t>
            </w:r>
          </w:p>
          <w:p w14:paraId="7D7E460D" w14:textId="77777777" w:rsidR="004C35DD" w:rsidRDefault="00880507" w:rsidP="004C35DD">
            <w:pPr>
              <w:pStyle w:val="Chronologybullet2"/>
            </w:pPr>
            <w:r>
              <w:t>South Taranaki District (Youth Focus);</w:t>
            </w:r>
          </w:p>
          <w:p w14:paraId="70525D2D" w14:textId="77777777" w:rsidR="00880507" w:rsidRDefault="00880507" w:rsidP="00880507">
            <w:pPr>
              <w:pStyle w:val="Chronologybullet2"/>
            </w:pPr>
            <w:r>
              <w:t>Wairarapa (Masterton, South Wairarapa, Carterton) District (Youth Focus);</w:t>
            </w:r>
          </w:p>
          <w:p w14:paraId="22CD7C50" w14:textId="15B761C3" w:rsidR="00880507" w:rsidRDefault="00880507" w:rsidP="00880507">
            <w:pPr>
              <w:pStyle w:val="Chronologybullet2"/>
            </w:pPr>
            <w:r>
              <w:t xml:space="preserve">Porirua District (Health Focus, 0 – </w:t>
            </w:r>
            <w:r w:rsidR="00903BF2">
              <w:t>74-year</w:t>
            </w:r>
            <w:r>
              <w:t xml:space="preserve"> olds); and</w:t>
            </w:r>
          </w:p>
          <w:p w14:paraId="4026D15E" w14:textId="77777777" w:rsidR="00880507" w:rsidRDefault="00880507" w:rsidP="00880507">
            <w:pPr>
              <w:pStyle w:val="Chronologybullet2"/>
            </w:pPr>
            <w:r>
              <w:t>Dunedin South (Youth Focus).</w:t>
            </w:r>
          </w:p>
          <w:p w14:paraId="2C3AE7DB" w14:textId="77777777"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14:paraId="6ADD74D4" w14:textId="77777777" w:rsidR="001C2DF9" w:rsidRDefault="002C7C78" w:rsidP="002C7C78">
            <w:pPr>
              <w:jc w:val="both"/>
            </w:pPr>
            <w:r>
              <w:t xml:space="preserve">The </w:t>
            </w:r>
            <w:r w:rsidRPr="002C7C78">
              <w:rPr>
                <w:i/>
              </w:rPr>
              <w:t>Social Sector Trials</w:t>
            </w:r>
            <w:r>
              <w:t xml:space="preserve"> were also testing:</w:t>
            </w:r>
          </w:p>
          <w:p w14:paraId="4CD7D2AA" w14:textId="77777777" w:rsidR="009A7EBF" w:rsidRDefault="002C7C78" w:rsidP="009A7EBF">
            <w:pPr>
              <w:pStyle w:val="Chronologybullet2"/>
            </w:pPr>
            <w:r>
              <w:t>the effects of transferring the control of resources, decision making authority and accountability for the results from government agencies to an employed individual or NGO based at the local level;</w:t>
            </w:r>
          </w:p>
          <w:p w14:paraId="0EB9A219" w14:textId="77777777" w:rsidR="002C7C78" w:rsidRDefault="002C7C78" w:rsidP="002C7C78">
            <w:pPr>
              <w:pStyle w:val="Chronologybullet2"/>
            </w:pPr>
            <w:r>
              <w:t>the barriers that exist to cross-agency service delivery at the local level and ways to overcome within current system parameters; and</w:t>
            </w:r>
          </w:p>
          <w:p w14:paraId="028C4080" w14:textId="77777777" w:rsidR="002C7C78" w:rsidRDefault="002C7C78" w:rsidP="002C7C78">
            <w:pPr>
              <w:pStyle w:val="Chronologybullet2"/>
            </w:pPr>
            <w:r>
              <w:t xml:space="preserve">a </w:t>
            </w:r>
            <w:r w:rsidRPr="00AF2ACE">
              <w:rPr>
                <w:i/>
              </w:rPr>
              <w:t>Joint Venture Board</w:t>
            </w:r>
            <w:r>
              <w:t xml:space="preserve"> as an innovative model of cross-agency governance for collaborative initiatives with shared outcomes.</w:t>
            </w:r>
          </w:p>
          <w:p w14:paraId="59931071" w14:textId="77777777" w:rsidR="002C7C78" w:rsidRDefault="00AF2ACE" w:rsidP="002C7C78">
            <w:pPr>
              <w:jc w:val="both"/>
            </w:pPr>
            <w:r>
              <w:t xml:space="preserve">A cross-agency evaluation of the </w:t>
            </w:r>
            <w:r w:rsidRPr="00AF2ACE">
              <w:rPr>
                <w:i/>
              </w:rPr>
              <w:t>Social Sector Trials</w:t>
            </w:r>
            <w:r>
              <w:t xml:space="preserve"> was undertaken to determine:</w:t>
            </w:r>
          </w:p>
          <w:p w14:paraId="79EAA3C1" w14:textId="77777777" w:rsidR="00AF2ACE" w:rsidRDefault="00AF2ACE" w:rsidP="00AF2ACE">
            <w:pPr>
              <w:pStyle w:val="Chronologybullet2"/>
            </w:pPr>
            <w:r>
              <w:t>whether the trials made a significant contribution to achieving the outcomes in each location;</w:t>
            </w:r>
          </w:p>
          <w:p w14:paraId="399918C0" w14:textId="77777777" w:rsidR="00AF2ACE" w:rsidRDefault="00AF2ACE" w:rsidP="00AF2ACE">
            <w:pPr>
              <w:pStyle w:val="Chronologybullet2"/>
            </w:pPr>
            <w:r>
              <w:t>opportunities found when implementing the programme;</w:t>
            </w:r>
          </w:p>
          <w:p w14:paraId="41575E7C" w14:textId="77777777" w:rsidR="00AF2ACE" w:rsidRDefault="00AF2ACE" w:rsidP="00AF2ACE">
            <w:pPr>
              <w:pStyle w:val="Chronologybullet2"/>
            </w:pPr>
            <w:r>
              <w:t>whether the trials have led to a better system of service delivery;</w:t>
            </w:r>
          </w:p>
          <w:p w14:paraId="4FD081A1" w14:textId="77777777" w:rsidR="00AF2ACE" w:rsidRDefault="00AF2ACE" w:rsidP="00AF2ACE">
            <w:pPr>
              <w:pStyle w:val="Chronologybullet2"/>
            </w:pPr>
            <w:r>
              <w:t>the similarities and differences between the two trial lead approaches (NGO and individual); and</w:t>
            </w:r>
          </w:p>
          <w:p w14:paraId="0D09DB60" w14:textId="77777777" w:rsidR="002C7C78" w:rsidRPr="00631059" w:rsidRDefault="00AF2ACE" w:rsidP="002C7C78">
            <w:pPr>
              <w:pStyle w:val="Chronologybullet2"/>
            </w:pPr>
            <w:r>
              <w:t>the barriers to implementation.</w:t>
            </w:r>
          </w:p>
        </w:tc>
      </w:tr>
      <w:tr w:rsidR="004C35DD" w:rsidRPr="005E3BA7" w14:paraId="35C1D7CA" w14:textId="77777777" w:rsidTr="007C2CDB">
        <w:tc>
          <w:tcPr>
            <w:tcW w:w="1928" w:type="dxa"/>
          </w:tcPr>
          <w:p w14:paraId="650DF7EC" w14:textId="77777777" w:rsidR="004C35DD" w:rsidRPr="005E3BA7" w:rsidRDefault="004C35DD" w:rsidP="004C35DD">
            <w:r w:rsidRPr="005E3BA7">
              <w:lastRenderedPageBreak/>
              <w:t>1 July 201</w:t>
            </w:r>
            <w:r>
              <w:t>3</w:t>
            </w:r>
          </w:p>
        </w:tc>
        <w:tc>
          <w:tcPr>
            <w:tcW w:w="3232" w:type="dxa"/>
            <w:shd w:val="clear" w:color="auto" w:fill="DAEEF3" w:themeFill="accent5" w:themeFillTint="33"/>
          </w:tcPr>
          <w:p w14:paraId="63ECFB30" w14:textId="77777777" w:rsidR="004C35DD" w:rsidRPr="005E3BA7" w:rsidRDefault="004C35DD" w:rsidP="00117040">
            <w:pPr>
              <w:rPr>
                <w:b/>
              </w:rPr>
            </w:pPr>
            <w:r w:rsidRPr="005E3BA7">
              <w:rPr>
                <w:b/>
              </w:rPr>
              <w:t>Paid Parental Leave Increased</w:t>
            </w:r>
          </w:p>
        </w:tc>
        <w:tc>
          <w:tcPr>
            <w:tcW w:w="9740" w:type="dxa"/>
          </w:tcPr>
          <w:p w14:paraId="156D5434" w14:textId="77777777"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14:paraId="1E441AB8" w14:textId="77777777"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14:paraId="2B4FE316" w14:textId="77777777" w:rsidTr="007C2CDB">
        <w:tc>
          <w:tcPr>
            <w:tcW w:w="1928" w:type="dxa"/>
          </w:tcPr>
          <w:p w14:paraId="68803D24" w14:textId="77777777" w:rsidR="002F57A3" w:rsidRPr="005E3BA7" w:rsidRDefault="002F57A3" w:rsidP="002F57A3">
            <w:r w:rsidRPr="005E3BA7">
              <w:t>1 July 201</w:t>
            </w:r>
            <w:r>
              <w:t>3</w:t>
            </w:r>
          </w:p>
        </w:tc>
        <w:tc>
          <w:tcPr>
            <w:tcW w:w="3232" w:type="dxa"/>
            <w:shd w:val="clear" w:color="auto" w:fill="DAEEF3" w:themeFill="accent5" w:themeFillTint="33"/>
          </w:tcPr>
          <w:p w14:paraId="1AB68956" w14:textId="77777777" w:rsidR="002F57A3" w:rsidRPr="005E3BA7" w:rsidRDefault="002F57A3" w:rsidP="005F21FE">
            <w:pPr>
              <w:rPr>
                <w:b/>
              </w:rPr>
            </w:pPr>
            <w:r w:rsidRPr="005E3BA7">
              <w:rPr>
                <w:b/>
              </w:rPr>
              <w:t>Changes to the Rates Rebate Scheme</w:t>
            </w:r>
          </w:p>
        </w:tc>
        <w:tc>
          <w:tcPr>
            <w:tcW w:w="9740" w:type="dxa"/>
          </w:tcPr>
          <w:p w14:paraId="67BF7A5D" w14:textId="77777777" w:rsidR="002F57A3" w:rsidRDefault="002F57A3" w:rsidP="005F21FE">
            <w:pPr>
              <w:jc w:val="both"/>
            </w:pPr>
            <w:r w:rsidRPr="005E3BA7">
              <w:t xml:space="preserve">The following changes to the </w:t>
            </w:r>
            <w:r w:rsidRPr="005E3BA7">
              <w:rPr>
                <w:i/>
              </w:rPr>
              <w:t>Rates Rebate Scheme</w:t>
            </w:r>
            <w:r w:rsidRPr="005E3BA7">
              <w:t xml:space="preserve"> came into effect:</w:t>
            </w:r>
          </w:p>
          <w:p w14:paraId="37C61E9F" w14:textId="77777777"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14:paraId="469195A0" w14:textId="77777777"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14:paraId="5A25E920" w14:textId="77777777"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14:paraId="7B6D4DD5" w14:textId="77777777"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14:paraId="7889AAAF" w14:textId="77777777" w:rsidTr="007C2CDB">
        <w:tc>
          <w:tcPr>
            <w:tcW w:w="1928" w:type="dxa"/>
          </w:tcPr>
          <w:p w14:paraId="32C77C77" w14:textId="77777777" w:rsidR="0010754F" w:rsidRDefault="0010754F" w:rsidP="002F57A3">
            <w:r>
              <w:t>1 July 2013</w:t>
            </w:r>
          </w:p>
        </w:tc>
        <w:tc>
          <w:tcPr>
            <w:tcW w:w="3232" w:type="dxa"/>
            <w:shd w:val="clear" w:color="auto" w:fill="DAEEF3" w:themeFill="accent5" w:themeFillTint="33"/>
          </w:tcPr>
          <w:p w14:paraId="29FEA0EC" w14:textId="77777777"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9740" w:type="dxa"/>
          </w:tcPr>
          <w:p w14:paraId="28704059" w14:textId="77777777"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14:paraId="75615C2A" w14:textId="77777777"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14:paraId="33199C30" w14:textId="77777777"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New Zealand Superannuation</w:t>
            </w:r>
            <w:r>
              <w:t>.</w:t>
            </w:r>
          </w:p>
        </w:tc>
      </w:tr>
      <w:tr w:rsidR="001C2DF9" w:rsidRPr="005E3BA7" w14:paraId="28DFFE74" w14:textId="77777777" w:rsidTr="007C2CDB">
        <w:tc>
          <w:tcPr>
            <w:tcW w:w="1928" w:type="dxa"/>
          </w:tcPr>
          <w:p w14:paraId="54660631" w14:textId="77777777" w:rsidR="001C2DF9" w:rsidRPr="005E3BA7" w:rsidRDefault="001C2DF9" w:rsidP="002F57A3">
            <w:r>
              <w:t>8 July 2013</w:t>
            </w:r>
          </w:p>
        </w:tc>
        <w:tc>
          <w:tcPr>
            <w:tcW w:w="3232" w:type="dxa"/>
            <w:shd w:val="clear" w:color="auto" w:fill="DAEEF3" w:themeFill="accent5" w:themeFillTint="33"/>
          </w:tcPr>
          <w:p w14:paraId="69086123" w14:textId="77777777" w:rsidR="001C2DF9" w:rsidRPr="005E3BA7" w:rsidRDefault="001C2DF9" w:rsidP="005F21FE">
            <w:pPr>
              <w:rPr>
                <w:b/>
              </w:rPr>
            </w:pPr>
            <w:r>
              <w:rPr>
                <w:b/>
              </w:rPr>
              <w:t>Social Security Agreement with Malta</w:t>
            </w:r>
          </w:p>
        </w:tc>
        <w:tc>
          <w:tcPr>
            <w:tcW w:w="9740" w:type="dxa"/>
          </w:tcPr>
          <w:p w14:paraId="018365AB" w14:textId="77777777"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14:paraId="10501643" w14:textId="77777777" w:rsidTr="007C2CDB">
        <w:tc>
          <w:tcPr>
            <w:tcW w:w="1928" w:type="dxa"/>
          </w:tcPr>
          <w:p w14:paraId="34317DDC" w14:textId="77777777" w:rsidR="00442463" w:rsidRDefault="00442463" w:rsidP="002F57A3">
            <w:r>
              <w:t>15 July 2013</w:t>
            </w:r>
          </w:p>
        </w:tc>
        <w:tc>
          <w:tcPr>
            <w:tcW w:w="3232" w:type="dxa"/>
            <w:shd w:val="clear" w:color="auto" w:fill="DAEEF3" w:themeFill="accent5" w:themeFillTint="33"/>
          </w:tcPr>
          <w:p w14:paraId="69B63E78" w14:textId="77777777" w:rsidR="00442463" w:rsidRDefault="00442463" w:rsidP="00442463">
            <w:pPr>
              <w:rPr>
                <w:b/>
              </w:rPr>
            </w:pPr>
            <w:r>
              <w:rPr>
                <w:b/>
              </w:rPr>
              <w:t>New categories of Social Security Benefits</w:t>
            </w:r>
          </w:p>
        </w:tc>
        <w:tc>
          <w:tcPr>
            <w:tcW w:w="9740" w:type="dxa"/>
          </w:tcPr>
          <w:p w14:paraId="0F87661D" w14:textId="77777777"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14:paraId="58652087" w14:textId="77777777" w:rsidR="00442463" w:rsidRPr="00442463" w:rsidRDefault="00442463" w:rsidP="00546885">
            <w:pPr>
              <w:spacing w:after="120"/>
              <w:jc w:val="both"/>
              <w:rPr>
                <w:b/>
              </w:rPr>
            </w:pPr>
            <w:r w:rsidRPr="00442463">
              <w:rPr>
                <w:b/>
              </w:rPr>
              <w:t>Jobseeker Support</w:t>
            </w:r>
          </w:p>
          <w:p w14:paraId="3A9DCB83" w14:textId="77777777" w:rsidR="00442463" w:rsidRDefault="00442463" w:rsidP="00742F99">
            <w:pPr>
              <w:pStyle w:val="Chronologybullet2"/>
            </w:pPr>
            <w:r>
              <w:t xml:space="preserve">people available for and looking for </w:t>
            </w:r>
            <w:r w:rsidR="00360CA3">
              <w:t>full-</w:t>
            </w:r>
            <w:r>
              <w:t>time work</w:t>
            </w:r>
            <w:r w:rsidR="00360CA3">
              <w:t>;</w:t>
            </w:r>
          </w:p>
          <w:p w14:paraId="52952CB7" w14:textId="77777777" w:rsidR="00442463" w:rsidRDefault="00442463" w:rsidP="00742F99">
            <w:pPr>
              <w:pStyle w:val="Chronologybullet2"/>
            </w:pPr>
            <w:r>
              <w:t>people with a temporary deferral f</w:t>
            </w:r>
            <w:r w:rsidR="00360CA3">
              <w:t>rom</w:t>
            </w:r>
            <w:r>
              <w:t xml:space="preserve"> work obligations due to a health condition, injury or disability</w:t>
            </w:r>
            <w:r w:rsidR="00360CA3">
              <w:t>;</w:t>
            </w:r>
          </w:p>
          <w:p w14:paraId="3FE1574D" w14:textId="77777777" w:rsidR="0015099C" w:rsidRDefault="0015099C" w:rsidP="00742F99">
            <w:pPr>
              <w:pStyle w:val="Chronologybullet2"/>
            </w:pPr>
            <w:r>
              <w:t>recipients were required to reapply after 52 weeks;</w:t>
            </w:r>
          </w:p>
          <w:p w14:paraId="42DEF140" w14:textId="77777777"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w:t>
            </w:r>
            <w:r>
              <w:lastRenderedPageBreak/>
              <w:t xml:space="preserve">the youngest child is aged 14+ or there </w:t>
            </w:r>
            <w:r w:rsidR="00360CA3">
              <w:t>were</w:t>
            </w:r>
            <w:r>
              <w:t xml:space="preserve"> no children.</w:t>
            </w:r>
          </w:p>
          <w:p w14:paraId="7DD9FAA4" w14:textId="77777777" w:rsidR="00442463" w:rsidRPr="00360CA3" w:rsidRDefault="00360CA3" w:rsidP="00546885">
            <w:pPr>
              <w:spacing w:after="120"/>
              <w:jc w:val="both"/>
              <w:rPr>
                <w:b/>
              </w:rPr>
            </w:pPr>
            <w:r w:rsidRPr="00360CA3">
              <w:rPr>
                <w:b/>
              </w:rPr>
              <w:t>Sole Parent Support</w:t>
            </w:r>
          </w:p>
          <w:p w14:paraId="2E714FFA" w14:textId="77777777" w:rsidR="00360CA3" w:rsidRDefault="00360CA3" w:rsidP="00742F99">
            <w:pPr>
              <w:pStyle w:val="Chronologybullet2"/>
            </w:pPr>
            <w:r>
              <w:t>sole parents with a youngest child under the age of 14 years;</w:t>
            </w:r>
          </w:p>
          <w:p w14:paraId="4C1600F6" w14:textId="77777777" w:rsidR="0015099C" w:rsidRDefault="00354CB8" w:rsidP="00742F99">
            <w:pPr>
              <w:pStyle w:val="Chronologybullet2"/>
            </w:pPr>
            <w:r>
              <w:t>beneficiaries</w:t>
            </w:r>
            <w:r w:rsidR="0015099C">
              <w:t xml:space="preserve"> with a youngest child aged 5-13 years were expected to look for part-time work of at least 15 hours per week;</w:t>
            </w:r>
          </w:p>
          <w:p w14:paraId="032FC0BA" w14:textId="77777777" w:rsidR="00354CB8" w:rsidRDefault="00354CB8" w:rsidP="00742F99">
            <w:pPr>
              <w:pStyle w:val="Chronologybullet2"/>
            </w:pPr>
            <w:r>
              <w:t>beneficiaries with a youngest child under the age of five years were required to prepare for work;</w:t>
            </w:r>
          </w:p>
          <w:p w14:paraId="5A014D80" w14:textId="77777777" w:rsidR="0015099C" w:rsidRDefault="0015099C" w:rsidP="00742F99">
            <w:pPr>
              <w:pStyle w:val="Chronologybullet2"/>
            </w:pPr>
            <w:r>
              <w:t>recipients were asked to provide the name of a person who could verify their relationship status;</w:t>
            </w:r>
          </w:p>
          <w:p w14:paraId="7F070E9A" w14:textId="77777777"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14:paraId="4CC81864" w14:textId="77777777"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14:paraId="335C8447" w14:textId="77777777" w:rsidR="00360CA3" w:rsidRPr="00360CA3" w:rsidRDefault="00360CA3" w:rsidP="00546885">
            <w:pPr>
              <w:spacing w:after="120"/>
              <w:jc w:val="both"/>
              <w:rPr>
                <w:b/>
              </w:rPr>
            </w:pPr>
            <w:r w:rsidRPr="00360CA3">
              <w:rPr>
                <w:b/>
              </w:rPr>
              <w:t>Supported Living Payment</w:t>
            </w:r>
          </w:p>
          <w:p w14:paraId="7F4B6A5C" w14:textId="77777777"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14:paraId="0B3C5212" w14:textId="77777777" w:rsidR="00360CA3" w:rsidRDefault="00360CA3" w:rsidP="00742F99">
            <w:pPr>
              <w:pStyle w:val="Chronologybullet2"/>
            </w:pPr>
            <w:r>
              <w:t>c</w:t>
            </w:r>
            <w:r w:rsidRPr="00360CA3">
              <w:t>aregivers looking after seriously ill people;</w:t>
            </w:r>
          </w:p>
          <w:p w14:paraId="24253FC0" w14:textId="77777777" w:rsidR="00742F99" w:rsidRPr="00360CA3" w:rsidRDefault="00742F99" w:rsidP="00742F99">
            <w:pPr>
              <w:pStyle w:val="Chronologybullet2"/>
            </w:pPr>
            <w:r>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test where the youngest child is aged five to 13 years and a requirement to prepare for work if the youngest child is aged under five years);</w:t>
            </w:r>
          </w:p>
          <w:p w14:paraId="440B7FF7" w14:textId="77777777"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14:paraId="0839110F" w14:textId="77777777" w:rsidR="00360CA3" w:rsidRDefault="00360CA3" w:rsidP="00742F99">
            <w:pPr>
              <w:jc w:val="both"/>
            </w:pPr>
            <w:r>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14:paraId="3389D87C" w14:textId="77777777" w:rsidTr="007C2CDB">
        <w:tc>
          <w:tcPr>
            <w:tcW w:w="1928" w:type="dxa"/>
          </w:tcPr>
          <w:p w14:paraId="6B72C973" w14:textId="77777777" w:rsidR="00354CB8" w:rsidRDefault="00354CB8" w:rsidP="002F57A3">
            <w:r>
              <w:lastRenderedPageBreak/>
              <w:t>15 July 2013</w:t>
            </w:r>
          </w:p>
        </w:tc>
        <w:tc>
          <w:tcPr>
            <w:tcW w:w="3232" w:type="dxa"/>
            <w:shd w:val="clear" w:color="auto" w:fill="DAEEF3" w:themeFill="accent5" w:themeFillTint="33"/>
          </w:tcPr>
          <w:p w14:paraId="2DA73B10" w14:textId="77777777"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former recipients of the Domestic Purposes </w:t>
            </w:r>
            <w:r w:rsidR="00B071D0">
              <w:rPr>
                <w:b/>
              </w:rPr>
              <w:t xml:space="preserve">Benefit </w:t>
            </w:r>
            <w:r w:rsidR="006D083A">
              <w:rPr>
                <w:b/>
              </w:rPr>
              <w:t>or Widows Benefit</w:t>
            </w:r>
          </w:p>
        </w:tc>
        <w:tc>
          <w:tcPr>
            <w:tcW w:w="9740" w:type="dxa"/>
          </w:tcPr>
          <w:p w14:paraId="03919914" w14:textId="77777777" w:rsidR="00354CB8" w:rsidRDefault="00354CB8" w:rsidP="00742F99">
            <w:pPr>
              <w:jc w:val="both"/>
            </w:pPr>
            <w:r>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14:paraId="03AA3397" w14:textId="77777777" w:rsidR="00EC393A" w:rsidRDefault="00EC393A" w:rsidP="00742F99">
            <w:pPr>
              <w:jc w:val="both"/>
            </w:pPr>
            <w:r>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(ie the more generous abatement regime that encouraged part-time employment).</w:t>
            </w:r>
          </w:p>
        </w:tc>
      </w:tr>
      <w:tr w:rsidR="006D083A" w:rsidRPr="005E3BA7" w14:paraId="41CB9F26" w14:textId="77777777" w:rsidTr="007C2CDB">
        <w:tc>
          <w:tcPr>
            <w:tcW w:w="1928" w:type="dxa"/>
          </w:tcPr>
          <w:p w14:paraId="4A42E277" w14:textId="77777777" w:rsidR="006D083A" w:rsidRDefault="006D083A" w:rsidP="002F57A3">
            <w:r>
              <w:lastRenderedPageBreak/>
              <w:t>15 July 2013</w:t>
            </w:r>
          </w:p>
        </w:tc>
        <w:tc>
          <w:tcPr>
            <w:tcW w:w="3232" w:type="dxa"/>
            <w:shd w:val="clear" w:color="auto" w:fill="DAEEF3" w:themeFill="accent5" w:themeFillTint="33"/>
          </w:tcPr>
          <w:p w14:paraId="02F6CBC5" w14:textId="77777777" w:rsidR="006D083A" w:rsidRDefault="006D083A" w:rsidP="00442463">
            <w:pPr>
              <w:rPr>
                <w:b/>
              </w:rPr>
            </w:pPr>
            <w:r>
              <w:rPr>
                <w:b/>
              </w:rPr>
              <w:t>Jobseeker Support: Grandparenting arrangements for some full-time students</w:t>
            </w:r>
          </w:p>
        </w:tc>
        <w:tc>
          <w:tcPr>
            <w:tcW w:w="9740" w:type="dxa"/>
          </w:tcPr>
          <w:p w14:paraId="50F4048E" w14:textId="77777777"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14:paraId="3C5F9A13" w14:textId="77777777"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14:paraId="3AA69741" w14:textId="77777777"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14:paraId="240575FA" w14:textId="77777777"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14:paraId="008BB7BD" w14:textId="77777777" w:rsidR="000915F2" w:rsidRDefault="000915F2" w:rsidP="000915F2">
            <w:pPr>
              <w:pStyle w:val="Chronologybullet2"/>
            </w:pPr>
            <w:r>
              <w:t>the date the beneficiary ceased to be a full-time student;</w:t>
            </w:r>
          </w:p>
          <w:p w14:paraId="0B147ED1" w14:textId="77777777" w:rsidR="000915F2" w:rsidRDefault="000915F2" w:rsidP="000915F2">
            <w:pPr>
              <w:pStyle w:val="Chronologybullet2"/>
            </w:pPr>
            <w:r>
              <w:t>the date the beneficiary stop</w:t>
            </w:r>
            <w:r w:rsidR="003E488A">
              <w:t>ped</w:t>
            </w:r>
            <w:r>
              <w:t xml:space="preserve"> receiving Jobseeker Support;</w:t>
            </w:r>
          </w:p>
          <w:p w14:paraId="2C51D166" w14:textId="77777777" w:rsidR="000915F2" w:rsidRDefault="000915F2" w:rsidP="000915F2">
            <w:pPr>
              <w:pStyle w:val="Chronologybullet2"/>
            </w:pPr>
            <w:r>
              <w:t>the date the beneficiary stop</w:t>
            </w:r>
            <w:r w:rsidR="003E488A">
              <w:t>ped</w:t>
            </w:r>
            <w:r>
              <w:t xml:space="preserve"> being eligible, if they had not passed more than 50 percent of their course; or</w:t>
            </w:r>
          </w:p>
          <w:p w14:paraId="59DB013E" w14:textId="77777777" w:rsidR="000915F2" w:rsidRDefault="000915F2" w:rsidP="000915F2">
            <w:pPr>
              <w:pStyle w:val="Chronologybullet2"/>
            </w:pPr>
            <w:r>
              <w:t>20 July 2015.</w:t>
            </w:r>
          </w:p>
        </w:tc>
      </w:tr>
      <w:tr w:rsidR="00EC393A" w:rsidRPr="005E3BA7" w14:paraId="1CB6EB21" w14:textId="77777777" w:rsidTr="007C2CDB">
        <w:tc>
          <w:tcPr>
            <w:tcW w:w="1928" w:type="dxa"/>
          </w:tcPr>
          <w:p w14:paraId="3BA53B17" w14:textId="77777777" w:rsidR="00EC393A" w:rsidRDefault="00EC393A" w:rsidP="002F57A3">
            <w:r>
              <w:t>15 July 2013</w:t>
            </w:r>
          </w:p>
        </w:tc>
        <w:tc>
          <w:tcPr>
            <w:tcW w:w="3232" w:type="dxa"/>
            <w:shd w:val="clear" w:color="auto" w:fill="DAEEF3" w:themeFill="accent5" w:themeFillTint="33"/>
          </w:tcPr>
          <w:p w14:paraId="4CD8A35E" w14:textId="77777777" w:rsidR="00EC393A" w:rsidRDefault="00EC393A" w:rsidP="00442463">
            <w:pPr>
              <w:rPr>
                <w:b/>
              </w:rPr>
            </w:pPr>
            <w:r>
              <w:rPr>
                <w:b/>
              </w:rPr>
              <w:t>Income test for Social Security Benefits</w:t>
            </w:r>
          </w:p>
        </w:tc>
        <w:tc>
          <w:tcPr>
            <w:tcW w:w="9740" w:type="dxa"/>
          </w:tcPr>
          <w:p w14:paraId="2E0027F7" w14:textId="77777777" w:rsidR="006042E4" w:rsidRDefault="006042E4" w:rsidP="00742F99">
            <w:pPr>
              <w:jc w:val="both"/>
            </w:pPr>
            <w:r>
              <w:t>The following income tests applied to the new benefit categories:</w:t>
            </w:r>
          </w:p>
          <w:p w14:paraId="5709E7E6" w14:textId="77777777"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14:paraId="32125319" w14:textId="77777777" w:rsidR="006042E4" w:rsidRDefault="006042E4" w:rsidP="00742F99">
            <w:pPr>
              <w:pStyle w:val="Chronologybullet2"/>
            </w:pPr>
            <w:r>
              <w:t>For single people and couples, income in excess of the $80 gross per week reduced the net benefit by 70c</w:t>
            </w:r>
          </w:p>
          <w:p w14:paraId="040AB92E" w14:textId="77777777" w:rsidR="00EC393A" w:rsidRDefault="00EC393A" w:rsidP="00742F99">
            <w:pPr>
              <w:pStyle w:val="Chronologybullet2"/>
            </w:pPr>
            <w:r>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14:paraId="2A6EDE0C" w14:textId="77777777" w:rsidR="006519AB" w:rsidRDefault="006519AB" w:rsidP="00742F99">
            <w:pPr>
              <w:pStyle w:val="Chronologybullet2"/>
            </w:pPr>
            <w:r>
              <w:t>For sole parents who had their income assessed annually, they could earn up to $5,200 gross before their benefit was reduced.</w:t>
            </w:r>
          </w:p>
          <w:p w14:paraId="7A493F02" w14:textId="77777777" w:rsidR="006519AB" w:rsidRDefault="006519AB" w:rsidP="00742F99">
            <w:pPr>
              <w:pStyle w:val="Chronologybullet2"/>
            </w:pPr>
            <w:r>
              <w:t xml:space="preserve">Sole parents in receipt of </w:t>
            </w:r>
            <w:r w:rsidRPr="00C70715">
              <w:rPr>
                <w:i/>
              </w:rPr>
              <w:t>Jobseeker Support</w:t>
            </w:r>
            <w:r>
              <w:t xml:space="preserve"> who had to pay childcare costs because they were working could receive an additional income exemption of $20 per week.</w:t>
            </w:r>
          </w:p>
          <w:p w14:paraId="670328F5" w14:textId="77777777" w:rsidR="006519AB" w:rsidRPr="006519AB" w:rsidRDefault="006519AB" w:rsidP="00C70715">
            <w:pPr>
              <w:pStyle w:val="Chronologybullet2"/>
              <w:numPr>
                <w:ilvl w:val="0"/>
                <w:numId w:val="0"/>
              </w:numPr>
              <w:spacing w:before="120" w:after="120"/>
              <w:rPr>
                <w:b/>
              </w:rPr>
            </w:pPr>
            <w:r w:rsidRPr="006519AB">
              <w:rPr>
                <w:b/>
              </w:rPr>
              <w:lastRenderedPageBreak/>
              <w:t>Sole Parent Support</w:t>
            </w:r>
          </w:p>
          <w:p w14:paraId="7F473B4E" w14:textId="77777777"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14:paraId="6ABB2CA6" w14:textId="77777777"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14:paraId="29ACCC53" w14:textId="77777777"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14:paraId="652754D5" w14:textId="77777777"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14:paraId="30EE5090" w14:textId="77777777" w:rsidR="007465A2" w:rsidRDefault="007465A2" w:rsidP="00742F99">
            <w:pPr>
              <w:pStyle w:val="Chronologybullet2"/>
            </w:pPr>
            <w:r>
              <w:t xml:space="preserve">An additional income exemption of $20 per week applied to personal earnings and all the earnings of a blind beneficiary were exempt.  This did not apply to the earnings of a spouse/partner, unless they also qualified for the </w:t>
            </w:r>
            <w:r w:rsidRPr="007465A2">
              <w:rPr>
                <w:i/>
              </w:rPr>
              <w:t>Supported Living Payment</w:t>
            </w:r>
            <w:r>
              <w:t xml:space="preserve"> in their own right.</w:t>
            </w:r>
          </w:p>
          <w:p w14:paraId="41956E58" w14:textId="77777777" w:rsidR="007465A2" w:rsidRPr="007465A2" w:rsidRDefault="007465A2" w:rsidP="00742F99">
            <w:pPr>
              <w:pStyle w:val="Chronologybullet2"/>
            </w:pPr>
            <w:r>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14:paraId="2A1C9A6C" w14:textId="77777777" w:rsidTr="007C2CDB">
        <w:tc>
          <w:tcPr>
            <w:tcW w:w="1928" w:type="dxa"/>
          </w:tcPr>
          <w:p w14:paraId="30671D91" w14:textId="77777777" w:rsidR="00FB66E7" w:rsidRDefault="00FB66E7" w:rsidP="00742F99">
            <w:pPr>
              <w:jc w:val="both"/>
            </w:pPr>
            <w:r>
              <w:lastRenderedPageBreak/>
              <w:br w:type="page"/>
              <w:t>15 July 2013</w:t>
            </w:r>
          </w:p>
        </w:tc>
        <w:tc>
          <w:tcPr>
            <w:tcW w:w="3232" w:type="dxa"/>
            <w:shd w:val="clear" w:color="auto" w:fill="DAEEF3" w:themeFill="accent5" w:themeFillTint="33"/>
          </w:tcPr>
          <w:p w14:paraId="7EE60F93" w14:textId="77777777" w:rsidR="00FB66E7" w:rsidRDefault="00FB66E7" w:rsidP="00742F99">
            <w:pPr>
              <w:jc w:val="both"/>
              <w:rPr>
                <w:b/>
              </w:rPr>
            </w:pPr>
            <w:r>
              <w:rPr>
                <w:b/>
              </w:rPr>
              <w:t xml:space="preserve">Social Security Benefits: New </w:t>
            </w:r>
            <w:r w:rsidR="002E2BCB">
              <w:rPr>
                <w:b/>
              </w:rPr>
              <w:t>obligations</w:t>
            </w:r>
            <w:r>
              <w:rPr>
                <w:b/>
              </w:rPr>
              <w:t xml:space="preserve"> and </w:t>
            </w:r>
            <w:r w:rsidR="00742F99">
              <w:rPr>
                <w:b/>
              </w:rPr>
              <w:t>r</w:t>
            </w:r>
            <w:r>
              <w:rPr>
                <w:b/>
              </w:rPr>
              <w:t>ules</w:t>
            </w:r>
          </w:p>
        </w:tc>
        <w:tc>
          <w:tcPr>
            <w:tcW w:w="9740" w:type="dxa"/>
          </w:tcPr>
          <w:p w14:paraId="5AF07AAE" w14:textId="77777777" w:rsidR="00FB66E7" w:rsidRDefault="00FB66E7" w:rsidP="00742F99">
            <w:pPr>
              <w:jc w:val="both"/>
            </w:pPr>
            <w:r>
              <w:t>A range of new obligations and rules were introduced for beneficiaries:</w:t>
            </w:r>
          </w:p>
          <w:p w14:paraId="569F3DDA" w14:textId="77777777" w:rsidR="00FB66E7" w:rsidRPr="00FB66E7" w:rsidRDefault="00FB66E7" w:rsidP="00742F99">
            <w:pPr>
              <w:jc w:val="both"/>
              <w:rPr>
                <w:b/>
              </w:rPr>
            </w:pPr>
            <w:r w:rsidRPr="00FB66E7">
              <w:rPr>
                <w:b/>
              </w:rPr>
              <w:t>Pre-employment drug testing</w:t>
            </w:r>
          </w:p>
          <w:p w14:paraId="3614A977" w14:textId="77777777" w:rsidR="00D755ED" w:rsidRDefault="0015099C" w:rsidP="00742F99">
            <w:pPr>
              <w:jc w:val="both"/>
            </w:pPr>
            <w:r>
              <w:t xml:space="preserve">A person’s benefit could be affected if they refused to apply for a suitable job because it required a drug test or the failed a pre-employment </w:t>
            </w:r>
            <w:r w:rsidR="00D755ED">
              <w:t xml:space="preserve">or training programme </w:t>
            </w:r>
            <w:r>
              <w:t xml:space="preserve">drug test. </w:t>
            </w:r>
          </w:p>
          <w:p w14:paraId="51B608D4" w14:textId="77777777"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14:paraId="4F7D9B9C" w14:textId="77777777"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14:paraId="20C78D69" w14:textId="77777777" w:rsidR="00933D01" w:rsidRDefault="00933D01" w:rsidP="00742F99">
            <w:pPr>
              <w:pStyle w:val="Chronologybullet2"/>
            </w:pPr>
            <w:r>
              <w:t>first failure – must agree to stop using drugs;</w:t>
            </w:r>
          </w:p>
          <w:p w14:paraId="2288B18A" w14:textId="77777777" w:rsidR="00EC0B63" w:rsidRDefault="00933D01" w:rsidP="00742F99">
            <w:pPr>
              <w:pStyle w:val="Chronologybullet2"/>
            </w:pPr>
            <w:r>
              <w:t xml:space="preserve">second failure – must agree to take and pass a clean drug </w:t>
            </w:r>
          </w:p>
          <w:p w14:paraId="710FBE0B" w14:textId="77777777" w:rsidR="00933D01" w:rsidRDefault="00933D01" w:rsidP="00EC0B63">
            <w:pPr>
              <w:pStyle w:val="Chronologybullet2"/>
              <w:numPr>
                <w:ilvl w:val="0"/>
                <w:numId w:val="0"/>
              </w:numPr>
              <w:ind w:left="176"/>
            </w:pPr>
            <w:r>
              <w:lastRenderedPageBreak/>
              <w:t>test within 25 working days; and</w:t>
            </w:r>
          </w:p>
          <w:p w14:paraId="03FA8DB5" w14:textId="043B3457" w:rsidR="00933D01" w:rsidRDefault="00933D01" w:rsidP="00742F99">
            <w:pPr>
              <w:pStyle w:val="Chronologybullet2"/>
            </w:pPr>
            <w:r>
              <w:t xml:space="preserve">third failure – must agree to complete an approved </w:t>
            </w:r>
            <w:r w:rsidR="00903BF2">
              <w:t>six-week</w:t>
            </w:r>
            <w:r>
              <w:t xml:space="preserve"> activity.</w:t>
            </w:r>
          </w:p>
          <w:p w14:paraId="3E1B06D6" w14:textId="77777777"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14:paraId="2DE20E6B" w14:textId="77777777" w:rsidR="003D3A36" w:rsidRPr="00933D01" w:rsidRDefault="00933D01" w:rsidP="00742F99">
            <w:pPr>
              <w:jc w:val="both"/>
              <w:rPr>
                <w:b/>
              </w:rPr>
            </w:pPr>
            <w:r w:rsidRPr="00933D01">
              <w:rPr>
                <w:b/>
              </w:rPr>
              <w:t>Warrants to arrest</w:t>
            </w:r>
          </w:p>
          <w:p w14:paraId="544FEE12" w14:textId="77777777"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14:paraId="196D0228" w14:textId="77777777"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14:paraId="05F8754D" w14:textId="77777777" w:rsidR="00933D01" w:rsidRPr="00933D01" w:rsidRDefault="00933D01" w:rsidP="00742F99">
            <w:pPr>
              <w:jc w:val="both"/>
              <w:rPr>
                <w:b/>
              </w:rPr>
            </w:pPr>
            <w:r w:rsidRPr="00933D01">
              <w:rPr>
                <w:b/>
              </w:rPr>
              <w:t>Social obligations</w:t>
            </w:r>
          </w:p>
          <w:p w14:paraId="27B8CA5D" w14:textId="77777777" w:rsidR="00933D01" w:rsidRDefault="00933D01" w:rsidP="00742F99">
            <w:pPr>
              <w:jc w:val="both"/>
            </w:pPr>
            <w:r>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14:paraId="77381EE2" w14:textId="77777777" w:rsidR="00FF278D" w:rsidRDefault="00FF278D" w:rsidP="00742F99">
            <w:pPr>
              <w:pStyle w:val="Chronologybullet2"/>
            </w:pPr>
            <w:r>
              <w:t xml:space="preserve">children were enrolled with a </w:t>
            </w:r>
            <w:r w:rsidRPr="00FF278D">
              <w:rPr>
                <w:i/>
              </w:rPr>
              <w:t>General Practitioner</w:t>
            </w:r>
            <w:r>
              <w:t xml:space="preserve"> or a medical centre that belongs to a </w:t>
            </w:r>
            <w:r w:rsidRPr="00903B01">
              <w:rPr>
                <w:i/>
              </w:rPr>
              <w:t>Primary Health Organisation</w:t>
            </w:r>
            <w:r>
              <w:t>;</w:t>
            </w:r>
          </w:p>
          <w:p w14:paraId="3F05C0C8" w14:textId="77777777" w:rsidR="00FF278D" w:rsidRDefault="00FF278D" w:rsidP="00742F99">
            <w:pPr>
              <w:pStyle w:val="Chronologybullet2"/>
            </w:pPr>
            <w:r>
              <w:t>children were attending one of the following from the age of three until starting school:</w:t>
            </w:r>
          </w:p>
          <w:p w14:paraId="5AC19C16" w14:textId="77777777" w:rsidR="00FF278D" w:rsidRPr="00FF278D" w:rsidRDefault="00FF278D" w:rsidP="00B847A4">
            <w:pPr>
              <w:pStyle w:val="Chronologybullet2"/>
              <w:numPr>
                <w:ilvl w:val="0"/>
                <w:numId w:val="137"/>
              </w:numPr>
            </w:pPr>
            <w:r w:rsidRPr="00FF278D">
              <w:t>an approved early childhood education programme;</w:t>
            </w:r>
          </w:p>
          <w:p w14:paraId="508DD341" w14:textId="77777777" w:rsidR="00FF278D" w:rsidRPr="00FF278D" w:rsidRDefault="00FF278D" w:rsidP="00B847A4">
            <w:pPr>
              <w:pStyle w:val="Chronologybullet2"/>
              <w:numPr>
                <w:ilvl w:val="0"/>
                <w:numId w:val="137"/>
              </w:numPr>
            </w:pPr>
            <w:r w:rsidRPr="00FF278D">
              <w:t xml:space="preserve">Te Aho o Te Kura Pounamu – the </w:t>
            </w:r>
            <w:r w:rsidRPr="004D1040">
              <w:rPr>
                <w:i/>
              </w:rPr>
              <w:t>Correspondence School</w:t>
            </w:r>
            <w:r w:rsidRPr="00FF278D">
              <w:t>; or</w:t>
            </w:r>
          </w:p>
          <w:p w14:paraId="6BEE4797" w14:textId="77777777" w:rsidR="00FF278D" w:rsidRPr="00FF278D" w:rsidRDefault="00FF278D" w:rsidP="00B847A4">
            <w:pPr>
              <w:pStyle w:val="Chronologybullet2"/>
              <w:numPr>
                <w:ilvl w:val="0"/>
                <w:numId w:val="137"/>
              </w:numPr>
            </w:pPr>
            <w:r w:rsidRPr="00FF278D">
              <w:t>another approved parenting and early childhood home education programme.</w:t>
            </w:r>
          </w:p>
          <w:p w14:paraId="2F3D6A09" w14:textId="77777777" w:rsidR="00933D01" w:rsidRDefault="00FF278D" w:rsidP="00742F99">
            <w:pPr>
              <w:pStyle w:val="Chronologybullet2"/>
            </w:pPr>
            <w:r>
              <w:t>children were up to date with core Well Child/Tamariki Ora checks; and</w:t>
            </w:r>
          </w:p>
          <w:p w14:paraId="6219B09C" w14:textId="77777777" w:rsidR="00FF278D" w:rsidRDefault="00FF278D" w:rsidP="00742F99">
            <w:pPr>
              <w:pStyle w:val="Chronologybullet2"/>
            </w:pPr>
            <w:r>
              <w:t>children were enrolled and attending school from the age of five or six years.</w:t>
            </w:r>
          </w:p>
          <w:p w14:paraId="0E994C9B" w14:textId="77777777" w:rsidR="00D755ED" w:rsidRDefault="00D755ED" w:rsidP="00404B50">
            <w:pPr>
              <w:pStyle w:val="Chronologybullet2"/>
              <w:numPr>
                <w:ilvl w:val="0"/>
                <w:numId w:val="0"/>
              </w:numPr>
              <w:spacing w:before="120"/>
            </w:pPr>
            <w:r>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14:paraId="128D9C6D" w14:textId="77777777" w:rsidTr="007C2CDB">
        <w:tc>
          <w:tcPr>
            <w:tcW w:w="1928" w:type="dxa"/>
          </w:tcPr>
          <w:p w14:paraId="265CD8FC" w14:textId="77777777" w:rsidR="003D3A36" w:rsidRDefault="003D3A36" w:rsidP="00742F99">
            <w:pPr>
              <w:jc w:val="both"/>
            </w:pPr>
            <w:r>
              <w:lastRenderedPageBreak/>
              <w:t>15 July 2013</w:t>
            </w:r>
          </w:p>
        </w:tc>
        <w:tc>
          <w:tcPr>
            <w:tcW w:w="3232" w:type="dxa"/>
            <w:shd w:val="clear" w:color="auto" w:fill="DAEEF3" w:themeFill="accent5" w:themeFillTint="33"/>
          </w:tcPr>
          <w:p w14:paraId="52FCF46B" w14:textId="77777777" w:rsidR="003D3A36" w:rsidRDefault="00380442" w:rsidP="003D3A36">
            <w:pPr>
              <w:jc w:val="both"/>
              <w:rPr>
                <w:b/>
              </w:rPr>
            </w:pPr>
            <w:r>
              <w:rPr>
                <w:b/>
              </w:rPr>
              <w:t xml:space="preserve">Social Security Benefits: </w:t>
            </w:r>
            <w:r w:rsidR="003D3A36">
              <w:rPr>
                <w:b/>
              </w:rPr>
              <w:t xml:space="preserve">Extension of pre-benefit activities and work preparation </w:t>
            </w:r>
            <w:r w:rsidR="003D3A36">
              <w:rPr>
                <w:b/>
              </w:rPr>
              <w:lastRenderedPageBreak/>
              <w:t>obligations.</w:t>
            </w:r>
          </w:p>
        </w:tc>
        <w:tc>
          <w:tcPr>
            <w:tcW w:w="9740" w:type="dxa"/>
          </w:tcPr>
          <w:p w14:paraId="4D39818A" w14:textId="77777777" w:rsidR="003D3A36" w:rsidRPr="003D3A36" w:rsidRDefault="003D3A36" w:rsidP="00742F99">
            <w:pPr>
              <w:jc w:val="both"/>
              <w:rPr>
                <w:b/>
              </w:rPr>
            </w:pPr>
            <w:r w:rsidRPr="003D3A36">
              <w:rPr>
                <w:b/>
              </w:rPr>
              <w:lastRenderedPageBreak/>
              <w:t>Pre-benefit Activities</w:t>
            </w:r>
          </w:p>
          <w:p w14:paraId="322B6EB7" w14:textId="77777777"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14:paraId="47432551" w14:textId="77777777" w:rsidR="003D3A36" w:rsidRDefault="003D3A36" w:rsidP="00742F99">
            <w:pPr>
              <w:jc w:val="both"/>
            </w:pPr>
            <w:r>
              <w:lastRenderedPageBreak/>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14:paraId="75FB6F29" w14:textId="77777777"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14:paraId="49E476D3" w14:textId="77777777"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14:paraId="5CAF4B1A" w14:textId="77777777" w:rsidR="003D3A36" w:rsidRPr="003D3A36" w:rsidRDefault="003D3A36" w:rsidP="00742F99">
            <w:pPr>
              <w:jc w:val="both"/>
              <w:rPr>
                <w:b/>
              </w:rPr>
            </w:pPr>
            <w:r w:rsidRPr="003D3A36">
              <w:rPr>
                <w:b/>
              </w:rPr>
              <w:t>Work Preparation Obligations</w:t>
            </w:r>
          </w:p>
          <w:p w14:paraId="4BE1051A" w14:textId="77777777" w:rsidR="003D3A36" w:rsidRDefault="003D3A36" w:rsidP="003D3A36">
            <w:pPr>
              <w:jc w:val="both"/>
            </w:pPr>
            <w:r>
              <w:t xml:space="preserve">Work preparation obligations were extended toe beneficiaries receiving </w:t>
            </w:r>
            <w:r w:rsidRPr="00130D21">
              <w:rPr>
                <w:i/>
              </w:rPr>
              <w:t>Jobseeker Support</w:t>
            </w:r>
            <w:r>
              <w:t xml:space="preserve"> who 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14:paraId="7D2B1923" w14:textId="77777777" w:rsidTr="007C2CDB">
        <w:tc>
          <w:tcPr>
            <w:tcW w:w="1928" w:type="dxa"/>
          </w:tcPr>
          <w:p w14:paraId="5DB6BD3D" w14:textId="77777777" w:rsidR="00380442" w:rsidRDefault="00380442" w:rsidP="00742F99">
            <w:pPr>
              <w:jc w:val="both"/>
            </w:pPr>
            <w:r>
              <w:lastRenderedPageBreak/>
              <w:t>15 July 2013</w:t>
            </w:r>
          </w:p>
        </w:tc>
        <w:tc>
          <w:tcPr>
            <w:tcW w:w="3232" w:type="dxa"/>
            <w:shd w:val="clear" w:color="auto" w:fill="DAEEF3" w:themeFill="accent5" w:themeFillTint="33"/>
          </w:tcPr>
          <w:p w14:paraId="4686BD7A" w14:textId="77777777" w:rsidR="00380442" w:rsidRDefault="00380442" w:rsidP="005D0C3E">
            <w:pPr>
              <w:jc w:val="both"/>
              <w:rPr>
                <w:b/>
              </w:rPr>
            </w:pPr>
            <w:r>
              <w:rPr>
                <w:b/>
              </w:rPr>
              <w:t xml:space="preserve">Social Security Benefits: Exemptions </w:t>
            </w:r>
            <w:r w:rsidR="005D0C3E">
              <w:rPr>
                <w:b/>
              </w:rPr>
              <w:t>and</w:t>
            </w:r>
            <w:r>
              <w:rPr>
                <w:b/>
              </w:rPr>
              <w:t xml:space="preserve"> deferrals from work-related obligations</w:t>
            </w:r>
          </w:p>
        </w:tc>
        <w:tc>
          <w:tcPr>
            <w:tcW w:w="9740" w:type="dxa"/>
          </w:tcPr>
          <w:p w14:paraId="3A1FD5E0" w14:textId="77777777" w:rsidR="004B1158" w:rsidRDefault="004B1158" w:rsidP="00742F99">
            <w:pPr>
              <w:jc w:val="both"/>
            </w:pPr>
            <w:r>
              <w:t>In situations where it was deemed unreasonable for a beneficiary to meet their work preparation or work obligations for a specified period of time, they could qualify for a:</w:t>
            </w:r>
          </w:p>
          <w:p w14:paraId="725CC312" w14:textId="77777777" w:rsidR="004B1158" w:rsidRDefault="004B1158" w:rsidP="004B1158">
            <w:pPr>
              <w:pStyle w:val="Chronologybullet2"/>
            </w:pPr>
            <w:r>
              <w:t>full exemption from their work preparation obligations; or</w:t>
            </w:r>
          </w:p>
          <w:p w14:paraId="6BB47B6D" w14:textId="77777777" w:rsidR="004B1158" w:rsidRDefault="004B1158" w:rsidP="004B1158">
            <w:pPr>
              <w:pStyle w:val="Chronologybullet2"/>
            </w:pPr>
            <w:r>
              <w:t>full or partial exemption from their work obligations.</w:t>
            </w:r>
          </w:p>
          <w:p w14:paraId="05F00867" w14:textId="6E53928B" w:rsidR="005D0C3E" w:rsidRDefault="005D0C3E" w:rsidP="004B1158">
            <w:pPr>
              <w:pStyle w:val="Chronologybullet2"/>
              <w:numPr>
                <w:ilvl w:val="0"/>
                <w:numId w:val="0"/>
              </w:numPr>
              <w:ind w:left="85"/>
            </w:pPr>
            <w:r>
              <w:t>A beneficiary was required to apply for an exemption.  Depending on whether the person was a primary beneficiary, a partner or a sole parent</w:t>
            </w:r>
            <w:r w:rsidR="00903BF2">
              <w:t>,</w:t>
            </w:r>
            <w:r>
              <w:t xml:space="preserve"> various exemption categories were available.  These included:</w:t>
            </w:r>
          </w:p>
          <w:p w14:paraId="647EF803" w14:textId="77777777" w:rsidR="005D0C3E" w:rsidRPr="0047109E" w:rsidRDefault="0047109E" w:rsidP="0047109E">
            <w:pPr>
              <w:pStyle w:val="Chronologybullet2"/>
            </w:pPr>
            <w:r>
              <w:t>c</w:t>
            </w:r>
            <w:r w:rsidR="005D0C3E" w:rsidRPr="0047109E">
              <w:t>ourt imposed conditions;</w:t>
            </w:r>
          </w:p>
          <w:p w14:paraId="75FD6573" w14:textId="77777777" w:rsidR="005D0C3E" w:rsidRPr="0047109E" w:rsidRDefault="0047109E" w:rsidP="0047109E">
            <w:pPr>
              <w:pStyle w:val="Chronologybullet2"/>
            </w:pPr>
            <w:r>
              <w:t>f</w:t>
            </w:r>
            <w:r w:rsidR="005D0C3E" w:rsidRPr="0047109E">
              <w:t>amily or domestic violence;</w:t>
            </w:r>
          </w:p>
          <w:p w14:paraId="1529EF3B" w14:textId="77777777" w:rsidR="005D0C3E" w:rsidRPr="0047109E" w:rsidRDefault="0047109E" w:rsidP="0047109E">
            <w:pPr>
              <w:pStyle w:val="Chronologybullet2"/>
            </w:pPr>
            <w:r>
              <w:t>c</w:t>
            </w:r>
            <w:r w:rsidR="005D0C3E" w:rsidRPr="0047109E">
              <w:t>aring for a child under five years who was not a dependent child;</w:t>
            </w:r>
          </w:p>
          <w:p w14:paraId="04CB670E" w14:textId="77777777" w:rsidR="005D0C3E" w:rsidRPr="0047109E" w:rsidRDefault="0047109E" w:rsidP="0047109E">
            <w:pPr>
              <w:pStyle w:val="Chronologybullet2"/>
            </w:pPr>
            <w:r>
              <w:t>c</w:t>
            </w:r>
            <w:r w:rsidR="005D0C3E" w:rsidRPr="0047109E">
              <w:t>aring for a child or foster child with special needs;</w:t>
            </w:r>
          </w:p>
          <w:p w14:paraId="0A3D358B" w14:textId="77777777"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injury or a disability;</w:t>
            </w:r>
          </w:p>
          <w:p w14:paraId="693BC479" w14:textId="77777777" w:rsidR="005D0C3E" w:rsidRPr="0047109E" w:rsidRDefault="0047109E" w:rsidP="0047109E">
            <w:pPr>
              <w:pStyle w:val="Chronologybullet2"/>
            </w:pPr>
            <w:r>
              <w:t>h</w:t>
            </w:r>
            <w:r w:rsidR="005D0C3E" w:rsidRPr="0047109E">
              <w:t>ome schooling a dependent child;</w:t>
            </w:r>
          </w:p>
          <w:p w14:paraId="34ED51E4" w14:textId="77777777" w:rsidR="005D0C3E" w:rsidRPr="0047109E" w:rsidRDefault="0047109E" w:rsidP="0047109E">
            <w:pPr>
              <w:pStyle w:val="Chronologybullet2"/>
            </w:pPr>
            <w:r>
              <w:t>u</w:t>
            </w:r>
            <w:r w:rsidR="005D0C3E" w:rsidRPr="0047109E">
              <w:t>ndertaking approved full-time training;</w:t>
            </w:r>
            <w:r>
              <w:t xml:space="preserve"> or</w:t>
            </w:r>
          </w:p>
          <w:p w14:paraId="0F6B5BF1" w14:textId="77777777" w:rsidR="005D0C3E" w:rsidRPr="0047109E" w:rsidRDefault="0047109E" w:rsidP="0047109E">
            <w:pPr>
              <w:pStyle w:val="Chronologybullet2"/>
            </w:pPr>
            <w:r>
              <w:t>u</w:t>
            </w:r>
            <w:r w:rsidRPr="0047109E">
              <w:t>ndertaking approved study before being subject to work obligations</w:t>
            </w:r>
            <w:r>
              <w:t>.</w:t>
            </w:r>
          </w:p>
          <w:p w14:paraId="24B2E44D" w14:textId="77777777" w:rsidR="004B1158" w:rsidRDefault="004B1158" w:rsidP="0047109E">
            <w:pPr>
              <w:pStyle w:val="Chronologybullet2"/>
              <w:numPr>
                <w:ilvl w:val="0"/>
                <w:numId w:val="0"/>
              </w:numPr>
              <w:spacing w:before="120"/>
              <w:ind w:left="85"/>
            </w:pPr>
            <w:r>
              <w:t xml:space="preserve">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w:t>
            </w:r>
            <w:r>
              <w:lastRenderedPageBreak/>
              <w:t>appointments regarding their benefit entitlement.</w:t>
            </w:r>
          </w:p>
          <w:p w14:paraId="7DED16D7" w14:textId="77777777" w:rsidR="005D0C3E" w:rsidRDefault="005D0C3E" w:rsidP="0047109E">
            <w:pPr>
              <w:pStyle w:val="Chronologybullet2"/>
              <w:numPr>
                <w:ilvl w:val="0"/>
                <w:numId w:val="0"/>
              </w:numPr>
              <w:spacing w:before="120"/>
              <w:ind w:left="85"/>
            </w:pPr>
            <w:r>
              <w:t>A beneficiary could be temporarily deferred from some of their work obligations when they:</w:t>
            </w:r>
          </w:p>
          <w:p w14:paraId="0B923124" w14:textId="77777777" w:rsidR="005D0C3E" w:rsidRPr="005D0C3E" w:rsidRDefault="005D0C3E" w:rsidP="005D0C3E">
            <w:pPr>
              <w:pStyle w:val="Chronologybullet2"/>
            </w:pPr>
            <w:r>
              <w:t>h</w:t>
            </w:r>
            <w:r w:rsidRPr="005D0C3E">
              <w:t>ad a health condition, injury or disability and had no capacity to work or capacity that was less than 15 hours per week;</w:t>
            </w:r>
          </w:p>
          <w:p w14:paraId="0273EF73" w14:textId="77777777" w:rsidR="005D0C3E" w:rsidRPr="005D0C3E" w:rsidRDefault="005D0C3E" w:rsidP="005D0C3E">
            <w:pPr>
              <w:pStyle w:val="Chronologybullet2"/>
            </w:pPr>
            <w:r>
              <w:t>a</w:t>
            </w:r>
            <w:r w:rsidRPr="005D0C3E">
              <w:t>re a sole parent and have a subsequent or additional child under 12 months old; or</w:t>
            </w:r>
          </w:p>
          <w:p w14:paraId="34B5B930" w14:textId="77777777" w:rsidR="005D0C3E" w:rsidRDefault="005D0C3E" w:rsidP="005D0C3E">
            <w:pPr>
              <w:pStyle w:val="Chronologybullet2"/>
            </w:pPr>
            <w:r>
              <w:t>a</w:t>
            </w:r>
            <w:r w:rsidRPr="005D0C3E">
              <w:t>re pregnant 27 weeks, or have complications with the pregnancy.</w:t>
            </w:r>
          </w:p>
          <w:p w14:paraId="3A8E38F0" w14:textId="77777777" w:rsidR="004B1158" w:rsidRDefault="005D0C3E" w:rsidP="005D0C3E">
            <w:pPr>
              <w:pStyle w:val="Chronologybullet2"/>
              <w:numPr>
                <w:ilvl w:val="0"/>
                <w:numId w:val="0"/>
              </w:numPr>
              <w:spacing w:before="120"/>
            </w:pPr>
            <w:r>
              <w:t>A beneficiary did not have to make an application for a deferral.</w:t>
            </w:r>
          </w:p>
        </w:tc>
      </w:tr>
      <w:tr w:rsidR="008800A3" w:rsidRPr="005E3BA7" w14:paraId="7BFAFC47" w14:textId="77777777" w:rsidTr="007C2CDB">
        <w:tc>
          <w:tcPr>
            <w:tcW w:w="1928" w:type="dxa"/>
          </w:tcPr>
          <w:p w14:paraId="79705EA1" w14:textId="77777777" w:rsidR="008800A3" w:rsidRDefault="008800A3" w:rsidP="00742F99">
            <w:pPr>
              <w:jc w:val="both"/>
            </w:pPr>
            <w:r>
              <w:lastRenderedPageBreak/>
              <w:t>15 July 2013</w:t>
            </w:r>
          </w:p>
        </w:tc>
        <w:tc>
          <w:tcPr>
            <w:tcW w:w="3232" w:type="dxa"/>
            <w:shd w:val="clear" w:color="auto" w:fill="DAEEF3" w:themeFill="accent5" w:themeFillTint="33"/>
          </w:tcPr>
          <w:p w14:paraId="66EB3DB2" w14:textId="77777777"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9740" w:type="dxa"/>
          </w:tcPr>
          <w:p w14:paraId="69AAD590" w14:textId="77777777" w:rsidR="008800A3" w:rsidRDefault="00380442" w:rsidP="00742F99">
            <w:pPr>
              <w:jc w:val="both"/>
            </w:pPr>
            <w:r>
              <w:t xml:space="preserve">The </w:t>
            </w:r>
            <w:r w:rsidR="002E61DA">
              <w:t>three-stage</w:t>
            </w:r>
            <w:r>
              <w:t xml:space="preserve"> process for a failure to meet work-related obligations was retained.  This provided:</w:t>
            </w:r>
          </w:p>
          <w:p w14:paraId="59CFF7D6" w14:textId="77777777" w:rsidR="00380442" w:rsidRDefault="00380442" w:rsidP="00380442">
            <w:pPr>
              <w:pStyle w:val="Chronologybullet2"/>
            </w:pPr>
            <w:r>
              <w:t>Grade One Sanction: 50 percent reduction in main benefit;</w:t>
            </w:r>
          </w:p>
          <w:p w14:paraId="1A63B69E" w14:textId="77777777" w:rsidR="00380442" w:rsidRDefault="00380442" w:rsidP="00380442">
            <w:pPr>
              <w:pStyle w:val="Chronologybullet2"/>
            </w:pPr>
            <w:r>
              <w:t xml:space="preserve">Grade Two Sanction: 100 </w:t>
            </w:r>
            <w:r w:rsidR="002E61DA">
              <w:t>percent suspension</w:t>
            </w:r>
            <w:r>
              <w:t xml:space="preserve"> of main benefit and supplementary assistance; and</w:t>
            </w:r>
          </w:p>
          <w:p w14:paraId="7E61981F" w14:textId="77777777" w:rsidR="00380442" w:rsidRDefault="00380442" w:rsidP="00380442">
            <w:pPr>
              <w:pStyle w:val="Chronologybullet2"/>
            </w:pPr>
            <w:r>
              <w:t>Grade Three Sanction: 100 percent cancellation of main benefit and supplementary assistance for 13 weeks.</w:t>
            </w:r>
          </w:p>
          <w:p w14:paraId="0115DD78" w14:textId="77777777" w:rsidR="00380442" w:rsidRDefault="00380442" w:rsidP="00742F99">
            <w:pPr>
              <w:jc w:val="both"/>
            </w:pPr>
            <w:r>
              <w:t>For a sole parent a grade two or a grade three sanction applied only to 50 percent of the main benefit.  Supplementary assistance was not affected.</w:t>
            </w:r>
          </w:p>
          <w:p w14:paraId="3EDDEFFA" w14:textId="77777777" w:rsidR="00380442" w:rsidRDefault="00380442" w:rsidP="00742F99">
            <w:pPr>
              <w:jc w:val="both"/>
            </w:pPr>
            <w:r>
              <w:t xml:space="preserve">For a couple, where only one partner fails, the sanction applied only to their portion of the benefit (ie Grade One was a 50 percent reduction in their portion of the benefit) and the complying partner could continue to receive their portion of the benefit and their portion of </w:t>
            </w:r>
            <w:r w:rsidR="002E61DA">
              <w:t>any supplementary</w:t>
            </w:r>
            <w:r>
              <w:t xml:space="preserve"> assistance.</w:t>
            </w:r>
          </w:p>
          <w:p w14:paraId="634C2A2D" w14:textId="77777777" w:rsidR="00380442" w:rsidRDefault="00380442" w:rsidP="00742F99">
            <w:pPr>
              <w:jc w:val="both"/>
            </w:pPr>
            <w:r>
              <w:t xml:space="preserve">Where a couple both failed and there was a dependent child or children, 50 percent of the benefit and supplementary assistance remained payable.  This was paid to the partner to whom the children were linked. </w:t>
            </w:r>
          </w:p>
        </w:tc>
      </w:tr>
      <w:tr w:rsidR="00FF278D" w:rsidRPr="005E3BA7" w14:paraId="74C2701E" w14:textId="77777777" w:rsidTr="007C2CDB">
        <w:tc>
          <w:tcPr>
            <w:tcW w:w="1928" w:type="dxa"/>
          </w:tcPr>
          <w:p w14:paraId="66AD1A44" w14:textId="77777777" w:rsidR="00FF278D" w:rsidRDefault="00FF278D" w:rsidP="00742F99">
            <w:pPr>
              <w:jc w:val="both"/>
            </w:pPr>
            <w:r>
              <w:t>15 July 2013</w:t>
            </w:r>
          </w:p>
        </w:tc>
        <w:tc>
          <w:tcPr>
            <w:tcW w:w="3232" w:type="dxa"/>
            <w:shd w:val="clear" w:color="auto" w:fill="DAEEF3" w:themeFill="accent5" w:themeFillTint="33"/>
          </w:tcPr>
          <w:p w14:paraId="19D580E4" w14:textId="77777777" w:rsidR="00FF278D" w:rsidRDefault="00655A39" w:rsidP="00655A39">
            <w:pPr>
              <w:jc w:val="both"/>
              <w:rPr>
                <w:b/>
              </w:rPr>
            </w:pPr>
            <w:r>
              <w:rPr>
                <w:b/>
              </w:rPr>
              <w:t>Social Security Benefits: N</w:t>
            </w:r>
            <w:r w:rsidR="00FF278D">
              <w:rPr>
                <w:b/>
              </w:rPr>
              <w:t>on-entitlement period for refusing an offer of suitable employment</w:t>
            </w:r>
          </w:p>
        </w:tc>
        <w:tc>
          <w:tcPr>
            <w:tcW w:w="9740" w:type="dxa"/>
          </w:tcPr>
          <w:p w14:paraId="2EBE6AAB" w14:textId="77777777" w:rsidR="00FF278D" w:rsidRDefault="004D1040" w:rsidP="00742F99">
            <w:pPr>
              <w:jc w:val="both"/>
            </w:pPr>
            <w:r>
              <w:t>From this time, when a work-tested beneficiary refused an offer of suitable employment without a good reason, a 13 week benefit non-entitlement period was imposed.</w:t>
            </w:r>
          </w:p>
          <w:p w14:paraId="5A0EF2AB" w14:textId="77777777" w:rsidR="00FF278D" w:rsidRDefault="004D1040" w:rsidP="00742F99">
            <w:pPr>
              <w:jc w:val="both"/>
            </w:pPr>
            <w:r>
              <w:t>Following the imposition of a non-entitlement period, if the beneficiary agreed to take part in an approved activity for at least six weeks, the benefit could be resumed.</w:t>
            </w:r>
          </w:p>
          <w:p w14:paraId="0A806E14" w14:textId="77777777" w:rsidR="006D083A" w:rsidRDefault="006D083A" w:rsidP="00742F99">
            <w:pPr>
              <w:jc w:val="both"/>
            </w:pPr>
            <w:r>
              <w:t>For single beneficiaries without children, the non-entitlement period resulted in cancellation of their benefit and any supplementary assistance they were receiving.</w:t>
            </w:r>
          </w:p>
          <w:p w14:paraId="7C0BB494" w14:textId="77777777"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14:paraId="681B7E42" w14:textId="77777777"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14:paraId="01C7AAC8" w14:textId="77777777" w:rsidR="00FF278D" w:rsidRDefault="00FF278D" w:rsidP="00742F99">
            <w:pPr>
              <w:jc w:val="both"/>
            </w:pPr>
            <w:r>
              <w:lastRenderedPageBreak/>
              <w:t>Prior to this time, refusal to accept an offer of suitable employment was recorded as a work</w:t>
            </w:r>
            <w:r w:rsidR="00354CB8">
              <w:t>-</w:t>
            </w:r>
            <w:r>
              <w:t>test failure and the appropriate sanction appl</w:t>
            </w:r>
            <w:r w:rsidR="004D1040">
              <w:t>ied (ie a reduction in the rate of benefit or suspension of the benefit).</w:t>
            </w:r>
          </w:p>
          <w:p w14:paraId="63EF7759" w14:textId="77777777"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(ie voluntary unemployment).</w:t>
            </w:r>
          </w:p>
        </w:tc>
      </w:tr>
      <w:tr w:rsidR="004D1040" w:rsidRPr="005E3BA7" w14:paraId="5C5EBD41" w14:textId="77777777" w:rsidTr="007C2CDB">
        <w:tc>
          <w:tcPr>
            <w:tcW w:w="1928" w:type="dxa"/>
          </w:tcPr>
          <w:p w14:paraId="6254171F" w14:textId="77777777" w:rsidR="004D1040" w:rsidRDefault="004D1040" w:rsidP="00742F99">
            <w:pPr>
              <w:jc w:val="both"/>
            </w:pPr>
            <w:r>
              <w:lastRenderedPageBreak/>
              <w:t>15 July 2013</w:t>
            </w:r>
          </w:p>
        </w:tc>
        <w:tc>
          <w:tcPr>
            <w:tcW w:w="3232" w:type="dxa"/>
            <w:shd w:val="clear" w:color="auto" w:fill="DAEEF3" w:themeFill="accent5" w:themeFillTint="33"/>
          </w:tcPr>
          <w:p w14:paraId="4F07F393" w14:textId="77777777" w:rsidR="004D1040" w:rsidRDefault="00405A7C" w:rsidP="00405A7C">
            <w:pPr>
              <w:jc w:val="both"/>
              <w:rPr>
                <w:b/>
              </w:rPr>
            </w:pPr>
            <w:r>
              <w:rPr>
                <w:b/>
              </w:rPr>
              <w:t xml:space="preserve">Payment of </w:t>
            </w:r>
            <w:r w:rsidR="000345CC">
              <w:rPr>
                <w:b/>
              </w:rPr>
              <w:t xml:space="preserve">Social Security </w:t>
            </w:r>
            <w:r>
              <w:rPr>
                <w:b/>
              </w:rPr>
              <w:t xml:space="preserve">Benefits: </w:t>
            </w:r>
            <w:r w:rsidR="004D1040">
              <w:rPr>
                <w:b/>
              </w:rPr>
              <w:t>Absence from New Zealand</w:t>
            </w:r>
          </w:p>
        </w:tc>
        <w:tc>
          <w:tcPr>
            <w:tcW w:w="9740" w:type="dxa"/>
          </w:tcPr>
          <w:p w14:paraId="7F183D25" w14:textId="77777777" w:rsidR="004D1040" w:rsidRDefault="004D1040" w:rsidP="00742F99">
            <w:pPr>
              <w:jc w:val="both"/>
            </w:pPr>
            <w:r>
              <w:t xml:space="preserve">The </w:t>
            </w:r>
            <w:r w:rsidRPr="004D1040">
              <w:rPr>
                <w:i/>
              </w:rPr>
              <w:t xml:space="preserve">Ministry of Social Development </w:t>
            </w:r>
            <w:r>
              <w:t xml:space="preserve">received information from </w:t>
            </w:r>
            <w:r w:rsidRPr="004D1040">
              <w:rPr>
                <w:i/>
              </w:rPr>
              <w:t>New Zealand Customs</w:t>
            </w:r>
            <w:r>
              <w:t xml:space="preserve"> on a daily 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14:paraId="5FEEA01D" w14:textId="39B94893"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w:t>
            </w:r>
            <w:r w:rsidR="00903BF2">
              <w:t>52-week</w:t>
            </w:r>
            <w:r w:rsidR="004D1040">
              <w:t xml:space="preserve"> period.</w:t>
            </w:r>
          </w:p>
          <w:p w14:paraId="6081531F" w14:textId="77777777"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they left New Zealand.</w:t>
            </w:r>
          </w:p>
        </w:tc>
      </w:tr>
      <w:tr w:rsidR="004D1040" w:rsidRPr="005E3BA7" w14:paraId="4611952A" w14:textId="77777777" w:rsidTr="007C2CDB">
        <w:tc>
          <w:tcPr>
            <w:tcW w:w="1928" w:type="dxa"/>
          </w:tcPr>
          <w:p w14:paraId="398F3D28" w14:textId="77777777" w:rsidR="004D1040" w:rsidRDefault="004D1040" w:rsidP="00742F99">
            <w:pPr>
              <w:jc w:val="both"/>
            </w:pPr>
            <w:r>
              <w:t>15 July 2013</w:t>
            </w:r>
          </w:p>
        </w:tc>
        <w:tc>
          <w:tcPr>
            <w:tcW w:w="3232" w:type="dxa"/>
            <w:shd w:val="clear" w:color="auto" w:fill="DAEEF3" w:themeFill="accent5" w:themeFillTint="33"/>
          </w:tcPr>
          <w:p w14:paraId="4729F981" w14:textId="77777777" w:rsidR="004D1040" w:rsidRDefault="00655A39" w:rsidP="00742F99">
            <w:pPr>
              <w:jc w:val="both"/>
              <w:rPr>
                <w:b/>
              </w:rPr>
            </w:pPr>
            <w:r>
              <w:rPr>
                <w:b/>
              </w:rPr>
              <w:t xml:space="preserve">Social Security Benefits: Provision to extend payment of </w:t>
            </w:r>
            <w:r w:rsidR="004D1040">
              <w:rPr>
                <w:b/>
              </w:rPr>
              <w:t>benefits following a sudden change in circumstances</w:t>
            </w:r>
          </w:p>
        </w:tc>
        <w:tc>
          <w:tcPr>
            <w:tcW w:w="9740" w:type="dxa"/>
          </w:tcPr>
          <w:p w14:paraId="305598C4" w14:textId="77777777" w:rsidR="004D1040" w:rsidRDefault="004D1040" w:rsidP="00742F99">
            <w:pPr>
              <w:jc w:val="both"/>
            </w:pPr>
            <w:r>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14:paraId="5ED254F1" w14:textId="77777777" w:rsidR="004D1040" w:rsidRDefault="004D1040" w:rsidP="00742F99">
            <w:pPr>
              <w:jc w:val="both"/>
            </w:pPr>
            <w:r>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14:paraId="669F8A24" w14:textId="77777777" w:rsidTr="007C2CDB">
        <w:tc>
          <w:tcPr>
            <w:tcW w:w="1928" w:type="dxa"/>
          </w:tcPr>
          <w:p w14:paraId="2B945083" w14:textId="77777777" w:rsidR="00354CB8" w:rsidRDefault="00354CB8" w:rsidP="00742F99">
            <w:pPr>
              <w:jc w:val="both"/>
            </w:pPr>
            <w:r>
              <w:t>15 July 2013</w:t>
            </w:r>
          </w:p>
        </w:tc>
        <w:tc>
          <w:tcPr>
            <w:tcW w:w="3232" w:type="dxa"/>
            <w:shd w:val="clear" w:color="auto" w:fill="DAEEF3" w:themeFill="accent5" w:themeFillTint="33"/>
          </w:tcPr>
          <w:p w14:paraId="73E18CC6" w14:textId="77777777" w:rsidR="00354CB8" w:rsidRDefault="00354CB8" w:rsidP="00774C46">
            <w:pPr>
              <w:jc w:val="both"/>
              <w:rPr>
                <w:b/>
              </w:rPr>
            </w:pPr>
            <w:r>
              <w:rPr>
                <w:b/>
              </w:rPr>
              <w:t>Work Bonus</w:t>
            </w:r>
            <w:r w:rsidR="00774C46">
              <w:rPr>
                <w:b/>
              </w:rPr>
              <w:t xml:space="preserve">: Financial </w:t>
            </w:r>
            <w:r w:rsidR="00C34717">
              <w:rPr>
                <w:b/>
              </w:rPr>
              <w:t>assistance for</w:t>
            </w:r>
            <w:r w:rsidR="000A5566">
              <w:rPr>
                <w:b/>
              </w:rPr>
              <w:t xml:space="preserve"> beneficiaries </w:t>
            </w:r>
            <w:r w:rsidR="00774C46">
              <w:rPr>
                <w:b/>
              </w:rPr>
              <w:t xml:space="preserve">without work obligations who </w:t>
            </w:r>
            <w:r w:rsidR="000A5566">
              <w:rPr>
                <w:b/>
              </w:rPr>
              <w:t>mov</w:t>
            </w:r>
            <w:r w:rsidR="00774C46">
              <w:rPr>
                <w:b/>
              </w:rPr>
              <w:t>ed</w:t>
            </w:r>
            <w:r w:rsidR="000A5566">
              <w:rPr>
                <w:b/>
              </w:rPr>
              <w:t xml:space="preserve"> into employment</w:t>
            </w:r>
          </w:p>
        </w:tc>
        <w:tc>
          <w:tcPr>
            <w:tcW w:w="9740" w:type="dxa"/>
          </w:tcPr>
          <w:p w14:paraId="2EE28A4E" w14:textId="77777777" w:rsidR="00354CB8" w:rsidRDefault="00354CB8" w:rsidP="003164B5">
            <w:pPr>
              <w:jc w:val="both"/>
            </w:pPr>
            <w:r>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14:paraId="43E0AE46" w14:textId="77777777" w:rsidR="003164B5" w:rsidRDefault="003164B5" w:rsidP="00B9780B">
            <w:pPr>
              <w:jc w:val="both"/>
            </w:pPr>
            <w:r>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14:paraId="1D8A8867" w14:textId="77777777"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14:paraId="16B4A747" w14:textId="77777777" w:rsidTr="007C2CDB">
        <w:tc>
          <w:tcPr>
            <w:tcW w:w="1928" w:type="dxa"/>
          </w:tcPr>
          <w:p w14:paraId="11838629" w14:textId="77777777" w:rsidR="003D2E86" w:rsidRDefault="003D2E86" w:rsidP="00742F99">
            <w:pPr>
              <w:jc w:val="both"/>
            </w:pPr>
            <w:r>
              <w:t xml:space="preserve">15 July </w:t>
            </w:r>
            <w:r>
              <w:lastRenderedPageBreak/>
              <w:t>2013</w:t>
            </w:r>
          </w:p>
        </w:tc>
        <w:tc>
          <w:tcPr>
            <w:tcW w:w="3232" w:type="dxa"/>
            <w:shd w:val="clear" w:color="auto" w:fill="DAEEF3" w:themeFill="accent5" w:themeFillTint="33"/>
          </w:tcPr>
          <w:p w14:paraId="7DBE88C4" w14:textId="77777777" w:rsidR="003D2E86" w:rsidRDefault="00655A39" w:rsidP="0047109E">
            <w:pPr>
              <w:rPr>
                <w:b/>
              </w:rPr>
            </w:pPr>
            <w:r>
              <w:rPr>
                <w:b/>
              </w:rPr>
              <w:lastRenderedPageBreak/>
              <w:t xml:space="preserve">Social Security </w:t>
            </w:r>
            <w:r>
              <w:rPr>
                <w:b/>
              </w:rPr>
              <w:lastRenderedPageBreak/>
              <w:t xml:space="preserve">Benefits: </w:t>
            </w:r>
            <w:r w:rsidR="003D2E86">
              <w:rPr>
                <w:b/>
              </w:rPr>
              <w:t xml:space="preserve">Expansion 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9740" w:type="dxa"/>
          </w:tcPr>
          <w:p w14:paraId="1191B80C" w14:textId="77777777" w:rsidR="003D2E86" w:rsidRPr="003E488A" w:rsidRDefault="003D2E86" w:rsidP="00150FD7">
            <w:pPr>
              <w:jc w:val="both"/>
              <w:rPr>
                <w:i/>
                <w:lang w:val="en-AU" w:eastAsia="en-AU"/>
              </w:rPr>
            </w:pPr>
            <w:r>
              <w:rPr>
                <w:lang w:val="en-AU" w:eastAsia="en-AU"/>
              </w:rPr>
              <w:lastRenderedPageBreak/>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w:t>
            </w:r>
            <w:r>
              <w:rPr>
                <w:lang w:val="en-AU" w:eastAsia="en-AU"/>
              </w:rPr>
              <w:lastRenderedPageBreak/>
              <w:t>throughout the country.  Under the new approach, beneficiaries with a higher risk of long-term 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14:paraId="1E4E6D1E" w14:textId="77777777" w:rsidR="00655A39" w:rsidRDefault="00655A39" w:rsidP="00150FD7">
            <w:pPr>
              <w:pStyle w:val="Chronologybullet2"/>
            </w:pPr>
            <w:r>
              <w:t>work-focused case management;</w:t>
            </w:r>
          </w:p>
          <w:p w14:paraId="41BCD9B0" w14:textId="77777777" w:rsidR="00655A39" w:rsidRDefault="00655A39" w:rsidP="00150FD7">
            <w:pPr>
              <w:pStyle w:val="Chronologybullet2"/>
            </w:pPr>
            <w:r>
              <w:t>work-search support;</w:t>
            </w:r>
          </w:p>
          <w:p w14:paraId="04F7FAD9" w14:textId="77777777" w:rsidR="00655A39" w:rsidRDefault="00655A39" w:rsidP="00150FD7">
            <w:pPr>
              <w:pStyle w:val="Chronologybullet2"/>
            </w:pPr>
            <w:r>
              <w:t>general case management; and</w:t>
            </w:r>
          </w:p>
          <w:p w14:paraId="385F1C5E" w14:textId="77777777" w:rsidR="00655A39" w:rsidRDefault="00655A39" w:rsidP="00150FD7">
            <w:pPr>
              <w:pStyle w:val="Chronologybullet2"/>
            </w:pPr>
            <w:r>
              <w:t>self-service.</w:t>
            </w:r>
          </w:p>
          <w:p w14:paraId="33D00B34" w14:textId="77777777"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14:paraId="4F4AA78D" w14:textId="77777777"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14:paraId="7E0AA802" w14:textId="77777777" w:rsidR="00655A39" w:rsidRDefault="00655A39" w:rsidP="00150FD7">
            <w:pPr>
              <w:pStyle w:val="Chronologybullet2"/>
            </w:pPr>
            <w:r>
              <w:t>identifying better ways for case managers to manage recompliance for beneficiaries who failed a work obligation;</w:t>
            </w:r>
          </w:p>
          <w:p w14:paraId="79DC421E" w14:textId="77777777" w:rsidR="00655A39" w:rsidRDefault="00655A39" w:rsidP="00150FD7">
            <w:pPr>
              <w:pStyle w:val="Chronologybullet2"/>
            </w:pPr>
            <w:r>
              <w:t>greater flexibility to manage seasonal peaks; and</w:t>
            </w:r>
          </w:p>
          <w:p w14:paraId="11E18099" w14:textId="77777777" w:rsidR="003D2E86" w:rsidRDefault="00655A39" w:rsidP="00150FD7">
            <w:pPr>
              <w:pStyle w:val="Chronologybullet2"/>
            </w:pPr>
            <w:r>
              <w:t>considering a range of IT improvements and centralisation to free up time for proactive case management.</w:t>
            </w:r>
          </w:p>
          <w:p w14:paraId="130F1F43" w14:textId="77777777"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14:paraId="462F113A" w14:textId="77777777" w:rsidR="00B32CA3" w:rsidRDefault="00B32CA3" w:rsidP="00903B01">
            <w:pPr>
              <w:pStyle w:val="Chronologybullet2"/>
              <w:numPr>
                <w:ilvl w:val="0"/>
                <w:numId w:val="0"/>
              </w:numPr>
            </w:pPr>
            <w:r>
              <w:t>The new service model represented a disinvestment for some people.  Less support for pre-benefit activities and less intensive ongoing case management for lower-risk groups.</w:t>
            </w:r>
          </w:p>
        </w:tc>
      </w:tr>
      <w:tr w:rsidR="00B323E8" w:rsidRPr="005E3BA7" w14:paraId="7A694E7B" w14:textId="77777777" w:rsidTr="007C2CDB">
        <w:tc>
          <w:tcPr>
            <w:tcW w:w="1928" w:type="dxa"/>
          </w:tcPr>
          <w:p w14:paraId="2B821407" w14:textId="77777777" w:rsidR="00B323E8" w:rsidRDefault="00B323E8" w:rsidP="00112B7D">
            <w:pPr>
              <w:jc w:val="both"/>
            </w:pPr>
            <w:r>
              <w:lastRenderedPageBreak/>
              <w:t>15 July 2013</w:t>
            </w:r>
          </w:p>
        </w:tc>
        <w:tc>
          <w:tcPr>
            <w:tcW w:w="3232" w:type="dxa"/>
            <w:shd w:val="clear" w:color="auto" w:fill="DAEEF3" w:themeFill="accent5" w:themeFillTint="33"/>
          </w:tcPr>
          <w:p w14:paraId="38472417" w14:textId="77777777"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9740" w:type="dxa"/>
          </w:tcPr>
          <w:p w14:paraId="1C404E24" w14:textId="77777777"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14:paraId="6A026F00" w14:textId="77777777"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14:paraId="168BE2AC" w14:textId="77777777" w:rsidTr="007C2CDB">
        <w:tc>
          <w:tcPr>
            <w:tcW w:w="1928" w:type="dxa"/>
          </w:tcPr>
          <w:p w14:paraId="34F4ABB6" w14:textId="77777777" w:rsidR="000E24E8" w:rsidRDefault="006C0E35" w:rsidP="00112B7D">
            <w:pPr>
              <w:jc w:val="both"/>
            </w:pPr>
            <w:r>
              <w:t>15 July 2013</w:t>
            </w:r>
          </w:p>
        </w:tc>
        <w:tc>
          <w:tcPr>
            <w:tcW w:w="3232" w:type="dxa"/>
            <w:shd w:val="clear" w:color="auto" w:fill="DAEEF3" w:themeFill="accent5" w:themeFillTint="33"/>
          </w:tcPr>
          <w:p w14:paraId="296C35AB" w14:textId="77777777"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9740" w:type="dxa"/>
          </w:tcPr>
          <w:p w14:paraId="37539EB7" w14:textId="77777777"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14:paraId="1DFC91CC" w14:textId="77777777" w:rsidR="009F5209" w:rsidRDefault="009F5209" w:rsidP="004E17D6">
            <w:pPr>
              <w:jc w:val="both"/>
            </w:pPr>
            <w:r>
              <w:t xml:space="preserve">Certain groups of beneficiaries were excluded from the need to provide regular medical certificates.  These </w:t>
            </w:r>
            <w:r>
              <w:lastRenderedPageBreak/>
              <w:t>were beneficiaries who were:</w:t>
            </w:r>
          </w:p>
          <w:p w14:paraId="7D72053D" w14:textId="77777777" w:rsidR="009F5209" w:rsidRDefault="009F5209" w:rsidP="009F5209">
            <w:pPr>
              <w:pStyle w:val="Chronologybullet2"/>
            </w:pPr>
            <w:r>
              <w:t>being managed by a third-party provider;</w:t>
            </w:r>
          </w:p>
          <w:p w14:paraId="1A3FF5F7" w14:textId="77777777" w:rsidR="009F5209" w:rsidRDefault="009F5209" w:rsidP="009F5209">
            <w:pPr>
              <w:pStyle w:val="Chronologybullet2"/>
            </w:pPr>
            <w:r>
              <w:t xml:space="preserve">more than 27 weeks pregnant; </w:t>
            </w:r>
            <w:r w:rsidR="007467B2">
              <w:t>or</w:t>
            </w:r>
          </w:p>
          <w:p w14:paraId="22CBC180" w14:textId="77777777" w:rsidR="009F5209" w:rsidRDefault="009F5209" w:rsidP="009F5209">
            <w:pPr>
              <w:pStyle w:val="Chronologybullet2"/>
            </w:pPr>
            <w:r>
              <w:t>with a job to which to return, and the return to work date was within 13 weeks.</w:t>
            </w:r>
          </w:p>
          <w:p w14:paraId="7DCB0AE3" w14:textId="77777777" w:rsidR="009F5209" w:rsidRDefault="009F5209" w:rsidP="009F5209">
            <w:pPr>
              <w:pStyle w:val="Chronologybullet2"/>
              <w:numPr>
                <w:ilvl w:val="0"/>
                <w:numId w:val="0"/>
              </w:numPr>
              <w:spacing w:before="120"/>
            </w:pPr>
            <w:r>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14:paraId="716D99ED" w14:textId="77777777" w:rsidR="00292905" w:rsidRDefault="00292905" w:rsidP="009F5209">
            <w:pPr>
              <w:pStyle w:val="Chronologybullet2"/>
              <w:numPr>
                <w:ilvl w:val="0"/>
                <w:numId w:val="0"/>
              </w:numPr>
              <w:spacing w:before="120"/>
            </w:pPr>
            <w:r>
              <w:t>As part of the case management process a structured interview was introduced to help establish:</w:t>
            </w:r>
          </w:p>
          <w:p w14:paraId="14B715DB" w14:textId="77777777"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14:paraId="4ECE36AB" w14:textId="77777777" w:rsidR="00292905" w:rsidRDefault="00292905" w:rsidP="00292905">
            <w:pPr>
              <w:pStyle w:val="Chronologybullet2"/>
            </w:pPr>
            <w:r>
              <w:t>w</w:t>
            </w:r>
            <w:r w:rsidRPr="00292905">
              <w:t>hat services and supports could be offered to best assist them towards employment.</w:t>
            </w:r>
          </w:p>
          <w:p w14:paraId="58141C3B" w14:textId="77777777"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14:paraId="5457D731" w14:textId="77777777" w:rsidTr="007C2CDB">
        <w:tc>
          <w:tcPr>
            <w:tcW w:w="1928" w:type="dxa"/>
          </w:tcPr>
          <w:p w14:paraId="0F838ECB" w14:textId="77777777" w:rsidR="004E17D6" w:rsidRDefault="008800A3" w:rsidP="00112B7D">
            <w:pPr>
              <w:jc w:val="both"/>
            </w:pPr>
            <w:r>
              <w:lastRenderedPageBreak/>
              <w:t>2</w:t>
            </w:r>
            <w:r w:rsidR="00112B7D">
              <w:t>6</w:t>
            </w:r>
            <w:r w:rsidR="004E17D6">
              <w:t xml:space="preserve"> August 2013</w:t>
            </w:r>
          </w:p>
        </w:tc>
        <w:tc>
          <w:tcPr>
            <w:tcW w:w="3232" w:type="dxa"/>
            <w:shd w:val="clear" w:color="auto" w:fill="DAEEF3" w:themeFill="accent5" w:themeFillTint="33"/>
          </w:tcPr>
          <w:p w14:paraId="4509BEF6" w14:textId="77777777"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9740" w:type="dxa"/>
          </w:tcPr>
          <w:p w14:paraId="21EFCC92" w14:textId="77777777" w:rsidR="000A5566" w:rsidRDefault="000A5566" w:rsidP="004E17D6">
            <w:pPr>
              <w:jc w:val="both"/>
            </w:pPr>
            <w:r>
              <w:t>The Government released a discussion document on Flexible-Superannuation (Flexi-Super).</w:t>
            </w:r>
          </w:p>
          <w:p w14:paraId="0787B16B" w14:textId="77777777"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14:paraId="7BAE0812" w14:textId="77777777" w:rsidR="004E17D6" w:rsidRDefault="000A5566" w:rsidP="004E17D6">
            <w:pPr>
              <w:jc w:val="both"/>
            </w:pPr>
            <w:r>
              <w:t>The United Future proposal was that individuals could claim NZS earlier than the current age of entitlement (65 years) receiving an actuarially calculated lower entitlement, or delay claiming until later than the current 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14:paraId="5E788F33" w14:textId="77777777"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14:paraId="521A90B0" w14:textId="77777777" w:rsidR="000A5566" w:rsidRDefault="000A5566" w:rsidP="003E488A">
            <w:pPr>
              <w:jc w:val="both"/>
            </w:pPr>
            <w:r>
              <w:t xml:space="preserve">Submissions were sought by </w:t>
            </w:r>
            <w:r w:rsidR="003E488A">
              <w:t>11</w:t>
            </w:r>
            <w:r w:rsidR="00430ACE">
              <w:t xml:space="preserve"> October 2013</w:t>
            </w:r>
            <w:r>
              <w:t>.</w:t>
            </w:r>
          </w:p>
          <w:p w14:paraId="602D7EC3" w14:textId="77777777"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14:paraId="4C64DBFA" w14:textId="77777777"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14:paraId="0BAFD60D" w14:textId="77777777" w:rsidTr="007C2CDB">
        <w:tc>
          <w:tcPr>
            <w:tcW w:w="1928" w:type="dxa"/>
          </w:tcPr>
          <w:p w14:paraId="48E756AE" w14:textId="77777777" w:rsidR="004E17D6" w:rsidRDefault="004E17D6" w:rsidP="00742F99">
            <w:pPr>
              <w:jc w:val="both"/>
            </w:pPr>
            <w:r>
              <w:lastRenderedPageBreak/>
              <w:t>2 September 2013</w:t>
            </w:r>
          </w:p>
        </w:tc>
        <w:tc>
          <w:tcPr>
            <w:tcW w:w="3232" w:type="dxa"/>
            <w:shd w:val="clear" w:color="auto" w:fill="DAEEF3" w:themeFill="accent5" w:themeFillTint="33"/>
          </w:tcPr>
          <w:p w14:paraId="6DF52FEB" w14:textId="77777777" w:rsidR="004E17D6" w:rsidRPr="004E17D6" w:rsidRDefault="00C70715" w:rsidP="00C70715">
            <w:pPr>
              <w:rPr>
                <w:b/>
              </w:rPr>
            </w:pPr>
            <w:r>
              <w:rPr>
                <w:b/>
              </w:rPr>
              <w:t>New Zealand Superannuation</w:t>
            </w:r>
            <w:r w:rsidR="00930667">
              <w:rPr>
                <w:b/>
              </w:rPr>
              <w:t>:</w:t>
            </w:r>
            <w:r>
              <w:rPr>
                <w:b/>
              </w:rPr>
              <w:t xml:space="preserve"> </w:t>
            </w:r>
            <w:r w:rsidR="004E17D6" w:rsidRPr="004E17D6">
              <w:rPr>
                <w:b/>
              </w:rPr>
              <w:t>Living Alone Payment replaced</w:t>
            </w:r>
          </w:p>
        </w:tc>
        <w:tc>
          <w:tcPr>
            <w:tcW w:w="9740" w:type="dxa"/>
          </w:tcPr>
          <w:p w14:paraId="723C3AFC" w14:textId="77777777" w:rsidR="004E17D6" w:rsidRPr="00E870FD" w:rsidRDefault="004E17D6" w:rsidP="004E17D6">
            <w:pPr>
              <w:jc w:val="both"/>
            </w:pPr>
            <w:r w:rsidRPr="00E870FD">
              <w:t xml:space="preserve">A change to the </w:t>
            </w:r>
            <w:r w:rsidRPr="004E17D6">
              <w:rPr>
                <w:i/>
              </w:rPr>
              <w:t>New Zealand Superannuation and Retirement Income Act 2001</w:t>
            </w:r>
            <w:r w:rsidRPr="00E870FD">
              <w:t xml:space="preserve"> and the </w:t>
            </w:r>
            <w:r w:rsidRPr="004E17D6">
              <w:rPr>
                <w:i/>
              </w:rPr>
              <w:t>War 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14:paraId="5D648E87" w14:textId="77777777" w:rsidTr="007C2CDB">
        <w:tc>
          <w:tcPr>
            <w:tcW w:w="1928" w:type="dxa"/>
          </w:tcPr>
          <w:p w14:paraId="73B377FA" w14:textId="77777777" w:rsidR="004E17D6" w:rsidRDefault="004E17D6" w:rsidP="00742F99">
            <w:pPr>
              <w:jc w:val="both"/>
            </w:pPr>
            <w:r>
              <w:t>2 September 2013</w:t>
            </w:r>
          </w:p>
        </w:tc>
        <w:tc>
          <w:tcPr>
            <w:tcW w:w="3232" w:type="dxa"/>
            <w:shd w:val="clear" w:color="auto" w:fill="DAEEF3" w:themeFill="accent5" w:themeFillTint="33"/>
          </w:tcPr>
          <w:p w14:paraId="470EA80F" w14:textId="77777777"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9740" w:type="dxa"/>
          </w:tcPr>
          <w:p w14:paraId="18521334" w14:textId="77777777"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14:paraId="1FB77DDF" w14:textId="77777777"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14:paraId="3F6E07BB" w14:textId="77777777" w:rsidTr="007C2CDB">
        <w:tc>
          <w:tcPr>
            <w:tcW w:w="1928" w:type="dxa"/>
          </w:tcPr>
          <w:p w14:paraId="75BCCBEC" w14:textId="77777777" w:rsidR="00430ACE" w:rsidRDefault="00430ACE" w:rsidP="00742F99">
            <w:pPr>
              <w:jc w:val="both"/>
            </w:pPr>
            <w:r>
              <w:t>2 September 2013</w:t>
            </w:r>
          </w:p>
        </w:tc>
        <w:tc>
          <w:tcPr>
            <w:tcW w:w="3232" w:type="dxa"/>
            <w:shd w:val="clear" w:color="auto" w:fill="DAEEF3" w:themeFill="accent5" w:themeFillTint="33"/>
          </w:tcPr>
          <w:p w14:paraId="66E818BD" w14:textId="77777777"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to the living alone rate)</w:t>
            </w:r>
          </w:p>
        </w:tc>
        <w:tc>
          <w:tcPr>
            <w:tcW w:w="9740" w:type="dxa"/>
          </w:tcPr>
          <w:p w14:paraId="7109FC2D" w14:textId="77777777"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14:paraId="271C2B4F" w14:textId="77777777" w:rsidR="00167024" w:rsidRDefault="00167024" w:rsidP="00167024">
            <w:pPr>
              <w:pStyle w:val="Chronologybullet2"/>
            </w:pPr>
            <w:r>
              <w:rPr>
                <w:rStyle w:val="HTMLDefinition"/>
                <w:b/>
                <w:bCs/>
                <w:i w:val="0"/>
                <w:iCs w:val="0"/>
                <w:sz w:val="25"/>
                <w:szCs w:val="25"/>
              </w:rPr>
              <w:t>boarding house</w:t>
            </w:r>
            <w:r>
              <w:t xml:space="preserve"> was a </w:t>
            </w:r>
            <w:r w:rsidR="002E61DA">
              <w:t>residential premise</w:t>
            </w:r>
            <w:r>
              <w:t xml:space="preserve"> containing one or more boarding rooms along with facilities for communal use by the tenants of the boarding house, and occupied, or intended by the landlord to be occupied, by at least six tenants at any one time.</w:t>
            </w:r>
          </w:p>
          <w:p w14:paraId="7EB62AF8" w14:textId="77777777" w:rsidR="00167024" w:rsidRDefault="00167024" w:rsidP="00167024">
            <w:pPr>
              <w:jc w:val="both"/>
            </w:pPr>
            <w:r>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14:paraId="2D9B71EB" w14:textId="77777777" w:rsidR="0013138B" w:rsidRDefault="0013138B" w:rsidP="00167024">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14:paraId="79264692" w14:textId="77777777" w:rsidTr="007C2CDB">
        <w:tc>
          <w:tcPr>
            <w:tcW w:w="1928" w:type="dxa"/>
          </w:tcPr>
          <w:p w14:paraId="7B2B7615" w14:textId="77777777" w:rsidR="0072022F" w:rsidRDefault="0072022F" w:rsidP="00742F99">
            <w:pPr>
              <w:jc w:val="both"/>
            </w:pPr>
            <w:r>
              <w:t>9 September 2013</w:t>
            </w:r>
          </w:p>
        </w:tc>
        <w:tc>
          <w:tcPr>
            <w:tcW w:w="3232" w:type="dxa"/>
            <w:shd w:val="clear" w:color="auto" w:fill="DAEEF3" w:themeFill="accent5" w:themeFillTint="33"/>
          </w:tcPr>
          <w:p w14:paraId="4D5E0C13" w14:textId="77777777" w:rsidR="0072022F" w:rsidRDefault="0072022F" w:rsidP="000A5566">
            <w:pPr>
              <w:rPr>
                <w:b/>
              </w:rPr>
            </w:pPr>
            <w:r>
              <w:rPr>
                <w:b/>
              </w:rPr>
              <w:t>Contracted Case Management Service Trials</w:t>
            </w:r>
          </w:p>
        </w:tc>
        <w:tc>
          <w:tcPr>
            <w:tcW w:w="9740" w:type="dxa"/>
          </w:tcPr>
          <w:p w14:paraId="2C0205E7" w14:textId="77777777"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14:paraId="64A92FF4" w14:textId="77777777" w:rsidR="0072022F" w:rsidRDefault="0072022F" w:rsidP="0072022F">
            <w:pPr>
              <w:jc w:val="both"/>
            </w:pPr>
            <w:r>
              <w:t>There were two services:</w:t>
            </w:r>
          </w:p>
          <w:p w14:paraId="49A196F4" w14:textId="77777777" w:rsidR="0072022F" w:rsidRDefault="0072022F" w:rsidP="0072022F">
            <w:pPr>
              <w:pStyle w:val="Chronologybullet2"/>
            </w:pPr>
            <w:r>
              <w:t xml:space="preserve">a voluntary </w:t>
            </w:r>
            <w:r w:rsidRPr="001C2793">
              <w:rPr>
                <w:i/>
              </w:rPr>
              <w:t>Mental Health Employment Service</w:t>
            </w:r>
            <w:r>
              <w:t xml:space="preserve"> (MHES) for people in receipt of </w:t>
            </w:r>
            <w:r w:rsidRPr="0072022F">
              <w:rPr>
                <w:i/>
              </w:rPr>
              <w:t>Job Seeker Support</w:t>
            </w:r>
            <w:r>
              <w:t xml:space="preserve"> with common mental health conditions who had part-time or deferred work obligations; and</w:t>
            </w:r>
          </w:p>
          <w:p w14:paraId="5728FD62" w14:textId="77777777" w:rsidR="0072022F" w:rsidRDefault="0072022F" w:rsidP="0072022F">
            <w:pPr>
              <w:pStyle w:val="Chronologybullet2"/>
            </w:pPr>
            <w:r>
              <w:lastRenderedPageBreak/>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14:paraId="5A8D8446" w14:textId="77777777"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14:paraId="02184BF2" w14:textId="77777777"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responsibilities, but where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14:paraId="6BC3D2AD" w14:textId="77777777" w:rsidTr="007C2CDB">
        <w:tc>
          <w:tcPr>
            <w:tcW w:w="1928" w:type="dxa"/>
          </w:tcPr>
          <w:p w14:paraId="4C6E5011" w14:textId="77777777" w:rsidR="009614B6" w:rsidRDefault="009614B6" w:rsidP="00742F99">
            <w:pPr>
              <w:jc w:val="both"/>
            </w:pPr>
            <w:r>
              <w:lastRenderedPageBreak/>
              <w:t>16 September 2013</w:t>
            </w:r>
          </w:p>
        </w:tc>
        <w:tc>
          <w:tcPr>
            <w:tcW w:w="3232" w:type="dxa"/>
            <w:shd w:val="clear" w:color="auto" w:fill="DAEEF3" w:themeFill="accent5" w:themeFillTint="33"/>
          </w:tcPr>
          <w:p w14:paraId="3F0284DA" w14:textId="77777777" w:rsidR="009614B6" w:rsidRDefault="009614B6" w:rsidP="000A5566">
            <w:pPr>
              <w:rPr>
                <w:b/>
              </w:rPr>
            </w:pPr>
            <w:r>
              <w:rPr>
                <w:b/>
              </w:rPr>
              <w:t>Housing Accords and Special Housing Areas Act 2013</w:t>
            </w:r>
          </w:p>
          <w:p w14:paraId="5EAF6F84" w14:textId="77777777" w:rsidR="006E24BA" w:rsidRDefault="006E24BA" w:rsidP="000A5566">
            <w:pPr>
              <w:rPr>
                <w:b/>
              </w:rPr>
            </w:pPr>
          </w:p>
          <w:p w14:paraId="0B56105F" w14:textId="77777777" w:rsidR="006E24BA" w:rsidRDefault="006E24BA" w:rsidP="000A5566">
            <w:pPr>
              <w:rPr>
                <w:b/>
              </w:rPr>
            </w:pPr>
          </w:p>
          <w:p w14:paraId="7FBEB1D3" w14:textId="77777777" w:rsidR="006E24BA" w:rsidRDefault="006E24BA" w:rsidP="000A5566">
            <w:pPr>
              <w:rPr>
                <w:b/>
              </w:rPr>
            </w:pPr>
          </w:p>
          <w:p w14:paraId="51B8D706" w14:textId="77777777" w:rsidR="006E24BA" w:rsidRDefault="006E24BA" w:rsidP="000A5566">
            <w:pPr>
              <w:rPr>
                <w:b/>
              </w:rPr>
            </w:pPr>
          </w:p>
          <w:p w14:paraId="3B1DE642" w14:textId="77777777" w:rsidR="006E24BA" w:rsidRDefault="006E24BA" w:rsidP="000A5566">
            <w:pPr>
              <w:rPr>
                <w:b/>
              </w:rPr>
            </w:pPr>
          </w:p>
          <w:p w14:paraId="05174D18" w14:textId="77777777" w:rsidR="006E24BA" w:rsidRDefault="006E24BA" w:rsidP="000A5566">
            <w:pPr>
              <w:rPr>
                <w:b/>
              </w:rPr>
            </w:pPr>
          </w:p>
          <w:p w14:paraId="69F54066" w14:textId="77777777" w:rsidR="006E24BA" w:rsidRDefault="006E24BA" w:rsidP="000A5566">
            <w:pPr>
              <w:rPr>
                <w:b/>
              </w:rPr>
            </w:pPr>
          </w:p>
          <w:p w14:paraId="00B4691E" w14:textId="77777777" w:rsidR="006E24BA" w:rsidRDefault="006E24BA" w:rsidP="000A5566">
            <w:pPr>
              <w:rPr>
                <w:b/>
              </w:rPr>
            </w:pPr>
          </w:p>
          <w:p w14:paraId="24315222" w14:textId="77777777" w:rsidR="006E24BA" w:rsidRDefault="006E24BA" w:rsidP="000A5566">
            <w:pPr>
              <w:rPr>
                <w:b/>
              </w:rPr>
            </w:pPr>
          </w:p>
          <w:p w14:paraId="1328989B" w14:textId="77777777" w:rsidR="006E24BA" w:rsidRDefault="006E24BA" w:rsidP="000A5566">
            <w:pPr>
              <w:rPr>
                <w:b/>
              </w:rPr>
            </w:pPr>
          </w:p>
          <w:p w14:paraId="17731E68" w14:textId="77777777" w:rsidR="006E24BA" w:rsidRDefault="006E24BA" w:rsidP="000A5566">
            <w:pPr>
              <w:rPr>
                <w:b/>
              </w:rPr>
            </w:pPr>
          </w:p>
          <w:p w14:paraId="36623E6E" w14:textId="77777777" w:rsidR="006E24BA" w:rsidRDefault="006E24BA" w:rsidP="000A5566">
            <w:pPr>
              <w:rPr>
                <w:b/>
              </w:rPr>
            </w:pPr>
          </w:p>
          <w:p w14:paraId="7201DE75" w14:textId="77777777" w:rsidR="006E24BA" w:rsidRDefault="006E24BA" w:rsidP="000A5566">
            <w:pPr>
              <w:rPr>
                <w:b/>
              </w:rPr>
            </w:pPr>
          </w:p>
          <w:p w14:paraId="4CC02497" w14:textId="77777777" w:rsidR="006E24BA" w:rsidRDefault="006E24BA" w:rsidP="000A5566">
            <w:pPr>
              <w:rPr>
                <w:b/>
              </w:rPr>
            </w:pPr>
          </w:p>
          <w:p w14:paraId="024898E4" w14:textId="77777777" w:rsidR="006E24BA" w:rsidRDefault="006E24BA" w:rsidP="000A5566">
            <w:pPr>
              <w:rPr>
                <w:b/>
              </w:rPr>
            </w:pPr>
          </w:p>
          <w:p w14:paraId="361E02C0" w14:textId="77777777" w:rsidR="006E24BA" w:rsidRDefault="006E24BA" w:rsidP="000A5566">
            <w:pPr>
              <w:rPr>
                <w:b/>
              </w:rPr>
            </w:pPr>
            <w:r>
              <w:rPr>
                <w:b/>
              </w:rPr>
              <w:t>Auckland Housing Accord</w:t>
            </w:r>
          </w:p>
          <w:p w14:paraId="385C41C4" w14:textId="77777777" w:rsidR="006E24BA" w:rsidRDefault="006E24BA" w:rsidP="000A5566">
            <w:pPr>
              <w:rPr>
                <w:b/>
              </w:rPr>
            </w:pPr>
          </w:p>
          <w:p w14:paraId="4653C7A8" w14:textId="77777777" w:rsidR="006E24BA" w:rsidRDefault="006E24BA" w:rsidP="000A5566">
            <w:pPr>
              <w:rPr>
                <w:b/>
              </w:rPr>
            </w:pPr>
          </w:p>
          <w:p w14:paraId="171F4E80" w14:textId="77777777" w:rsidR="006E24BA" w:rsidRDefault="006E24BA" w:rsidP="000A5566">
            <w:pPr>
              <w:rPr>
                <w:b/>
              </w:rPr>
            </w:pPr>
          </w:p>
          <w:p w14:paraId="27134F81" w14:textId="77777777" w:rsidR="006E24BA" w:rsidRDefault="006E24BA" w:rsidP="000A5566">
            <w:pPr>
              <w:rPr>
                <w:b/>
              </w:rPr>
            </w:pPr>
          </w:p>
          <w:p w14:paraId="2ADDDAE3" w14:textId="77777777" w:rsidR="006E24BA" w:rsidRDefault="006E24BA" w:rsidP="000A5566">
            <w:pPr>
              <w:rPr>
                <w:b/>
              </w:rPr>
            </w:pPr>
          </w:p>
          <w:p w14:paraId="1C22F3D5" w14:textId="77777777" w:rsidR="006E24BA" w:rsidRDefault="006E24BA" w:rsidP="000A5566">
            <w:pPr>
              <w:rPr>
                <w:b/>
              </w:rPr>
            </w:pPr>
          </w:p>
          <w:p w14:paraId="03F10328" w14:textId="77777777" w:rsidR="006E24BA" w:rsidRDefault="006E24BA" w:rsidP="000A5566">
            <w:pPr>
              <w:rPr>
                <w:b/>
              </w:rPr>
            </w:pPr>
          </w:p>
          <w:p w14:paraId="5012C1AA" w14:textId="77777777" w:rsidR="006E24BA" w:rsidRDefault="006E24BA" w:rsidP="000A5566">
            <w:pPr>
              <w:rPr>
                <w:b/>
              </w:rPr>
            </w:pPr>
          </w:p>
          <w:p w14:paraId="7A9C7012" w14:textId="77777777" w:rsidR="006E24BA" w:rsidRDefault="006E24BA" w:rsidP="000A5566">
            <w:pPr>
              <w:rPr>
                <w:b/>
              </w:rPr>
            </w:pPr>
          </w:p>
          <w:p w14:paraId="5E845028" w14:textId="77777777" w:rsidR="006E24BA" w:rsidRDefault="006E24BA" w:rsidP="000A5566">
            <w:pPr>
              <w:rPr>
                <w:b/>
              </w:rPr>
            </w:pPr>
          </w:p>
          <w:p w14:paraId="150404D9" w14:textId="77777777" w:rsidR="006E24BA" w:rsidRDefault="006E24BA" w:rsidP="000A5566">
            <w:pPr>
              <w:rPr>
                <w:b/>
              </w:rPr>
            </w:pPr>
          </w:p>
          <w:p w14:paraId="563AA50A" w14:textId="77777777" w:rsidR="00DE4B42" w:rsidRDefault="00DE4B42" w:rsidP="000A5566">
            <w:pPr>
              <w:rPr>
                <w:b/>
              </w:rPr>
            </w:pPr>
          </w:p>
          <w:p w14:paraId="22DA50EB" w14:textId="77777777" w:rsidR="00DE4B42" w:rsidRDefault="00DE4B42" w:rsidP="000A5566">
            <w:pPr>
              <w:rPr>
                <w:b/>
              </w:rPr>
            </w:pPr>
          </w:p>
          <w:p w14:paraId="2C5F0A82" w14:textId="77777777" w:rsidR="00DE4B42" w:rsidRDefault="00DE4B42" w:rsidP="000A5566">
            <w:pPr>
              <w:rPr>
                <w:b/>
              </w:rPr>
            </w:pPr>
          </w:p>
          <w:p w14:paraId="5522ED79" w14:textId="77777777" w:rsidR="00DE4B42" w:rsidRDefault="00DE4B42" w:rsidP="000A5566">
            <w:pPr>
              <w:rPr>
                <w:b/>
              </w:rPr>
            </w:pPr>
          </w:p>
          <w:p w14:paraId="37FD2967" w14:textId="77777777" w:rsidR="006E24BA" w:rsidRDefault="006E24BA" w:rsidP="000A5566">
            <w:pPr>
              <w:rPr>
                <w:b/>
              </w:rPr>
            </w:pPr>
            <w:r>
              <w:rPr>
                <w:b/>
              </w:rPr>
              <w:t>Other Housing Accords</w:t>
            </w:r>
          </w:p>
        </w:tc>
        <w:tc>
          <w:tcPr>
            <w:tcW w:w="9740" w:type="dxa"/>
          </w:tcPr>
          <w:p w14:paraId="062A2438" w14:textId="77777777"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14:paraId="19BC3CFB" w14:textId="77777777"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14:paraId="657C2B58" w14:textId="77777777"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territorial 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14:paraId="6797B7B7" w14:textId="77777777"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14:paraId="426FE523" w14:textId="77777777" w:rsidR="008635EE" w:rsidRPr="00BF583B" w:rsidRDefault="008635EE" w:rsidP="00BF583B">
            <w:pPr>
              <w:jc w:val="both"/>
            </w:pPr>
            <w:r w:rsidRPr="008635EE">
              <w:rPr>
                <w:rFonts w:cs="TimesNewRomanPSMT-Identity-H"/>
              </w:rPr>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 xml:space="preserve">In general, resource consents </w:t>
            </w:r>
            <w:r w:rsidR="00BF583B" w:rsidRPr="00BF583B">
              <w:rPr>
                <w:rFonts w:cs="TimesNewRomanPSMT-Identity-H"/>
              </w:rPr>
              <w:lastRenderedPageBreak/>
              <w:t>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14:paraId="59B63AA4" w14:textId="77777777"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14:paraId="3EF497FE" w14:textId="77777777"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14:paraId="4877D320" w14:textId="77777777" w:rsidR="00074F56" w:rsidRDefault="00074F56" w:rsidP="00EC32C6">
            <w:pPr>
              <w:jc w:val="both"/>
            </w:pPr>
            <w:r>
              <w:t>On 16 December 2013, 11 further Special Housing Areas were announced for Auckland facilitating another 9,500 new homes.</w:t>
            </w:r>
          </w:p>
          <w:p w14:paraId="37EB4306" w14:textId="77777777"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14:paraId="57771332" w14:textId="77777777"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14:paraId="0E285316" w14:textId="77777777"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14:paraId="3C083860" w14:textId="77777777" w:rsidR="00DE4B42" w:rsidRDefault="00DE4B42" w:rsidP="006E24BA">
            <w:pPr>
              <w:jc w:val="both"/>
            </w:pPr>
            <w:r>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14:paraId="22679C5C" w14:textId="77777777" w:rsidR="006E24BA" w:rsidRDefault="006E24BA" w:rsidP="00EC32C6">
            <w:pPr>
              <w:jc w:val="both"/>
            </w:pPr>
            <w:r>
              <w:t xml:space="preserve">Over the next </w:t>
            </w:r>
            <w:r w:rsidR="009F686D">
              <w:t>two years</w:t>
            </w:r>
            <w:r>
              <w:t xml:space="preserve"> the following Housing Accords were established under the Act:</w:t>
            </w:r>
          </w:p>
          <w:p w14:paraId="7BE634F5" w14:textId="77777777" w:rsidR="006E24BA" w:rsidRDefault="006E24BA" w:rsidP="006E24BA">
            <w:pPr>
              <w:pStyle w:val="Chronologybullet2"/>
            </w:pPr>
            <w:r>
              <w:t>Christchurch Housing Accord (16 April 2014);</w:t>
            </w:r>
          </w:p>
          <w:p w14:paraId="498A9C68" w14:textId="77777777" w:rsidR="006E24BA" w:rsidRDefault="006E24BA" w:rsidP="006E24BA">
            <w:pPr>
              <w:pStyle w:val="Chronologybullet2"/>
            </w:pPr>
            <w:r>
              <w:t>Wellington Housing Accord (24 June 2014);</w:t>
            </w:r>
          </w:p>
          <w:p w14:paraId="659F0FEE" w14:textId="77777777" w:rsidR="006E24BA" w:rsidRDefault="006E24BA" w:rsidP="006E24BA">
            <w:pPr>
              <w:pStyle w:val="Chronologybullet2"/>
            </w:pPr>
            <w:r>
              <w:t xml:space="preserve">Tauranga and Western Bay of Plenty Housing Accords (18 August 2014); </w:t>
            </w:r>
          </w:p>
          <w:p w14:paraId="2233089C" w14:textId="77777777" w:rsidR="009F686D" w:rsidRDefault="006E24BA" w:rsidP="006E24BA">
            <w:pPr>
              <w:pStyle w:val="Chronologybullet2"/>
            </w:pPr>
            <w:r>
              <w:t>Queenstown Lakes Housing Accord (23 October 2014)</w:t>
            </w:r>
            <w:r w:rsidR="009F686D">
              <w:t xml:space="preserve">; </w:t>
            </w:r>
          </w:p>
          <w:p w14:paraId="1ADE18C6" w14:textId="77777777" w:rsidR="00032D1C" w:rsidRDefault="009F686D" w:rsidP="006E24BA">
            <w:pPr>
              <w:pStyle w:val="Chronologybullet2"/>
            </w:pPr>
            <w:r>
              <w:t>Tasman District Housing Accord (15 May 2015)</w:t>
            </w:r>
            <w:r w:rsidR="00032D1C">
              <w:t>; and</w:t>
            </w:r>
          </w:p>
          <w:p w14:paraId="55691E13" w14:textId="77777777" w:rsidR="006E24BA" w:rsidRDefault="00032D1C" w:rsidP="006E24BA">
            <w:pPr>
              <w:pStyle w:val="Chronologybullet2"/>
            </w:pPr>
            <w:r>
              <w:t>Nelson Housing Accord (11 June 2015)</w:t>
            </w:r>
            <w:r w:rsidR="006E24BA">
              <w:t>.</w:t>
            </w:r>
          </w:p>
          <w:p w14:paraId="3CB396F2" w14:textId="77777777" w:rsidR="006E24BA" w:rsidRDefault="003A0E2C" w:rsidP="003A0E2C">
            <w:pPr>
              <w:jc w:val="both"/>
            </w:pPr>
            <w:r w:rsidRPr="003A0E2C">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14:paraId="50B285CC" w14:textId="359C0BD5"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w:t>
            </w:r>
            <w:r>
              <w:lastRenderedPageBreak/>
              <w:t>three years, to 16 September 2019 and extended the date of repeal of the entire Act by three years to 16 September 2021</w:t>
            </w:r>
            <w:r w:rsidR="00424F4A">
              <w:t>.</w:t>
            </w:r>
          </w:p>
        </w:tc>
      </w:tr>
      <w:tr w:rsidR="002307BB" w:rsidRPr="005E3BA7" w14:paraId="0388AABD" w14:textId="77777777" w:rsidTr="007C2CDB">
        <w:tc>
          <w:tcPr>
            <w:tcW w:w="1928" w:type="dxa"/>
          </w:tcPr>
          <w:p w14:paraId="52762272" w14:textId="77777777" w:rsidR="002307BB" w:rsidRDefault="002307BB" w:rsidP="00742F99">
            <w:pPr>
              <w:jc w:val="both"/>
            </w:pPr>
            <w:r>
              <w:lastRenderedPageBreak/>
              <w:t>26 September 2013</w:t>
            </w:r>
          </w:p>
        </w:tc>
        <w:tc>
          <w:tcPr>
            <w:tcW w:w="3232" w:type="dxa"/>
            <w:shd w:val="clear" w:color="auto" w:fill="DAEEF3" w:themeFill="accent5" w:themeFillTint="33"/>
          </w:tcPr>
          <w:p w14:paraId="191442F6" w14:textId="77777777" w:rsidR="002307BB" w:rsidRDefault="002307BB" w:rsidP="002307BB">
            <w:pPr>
              <w:rPr>
                <w:b/>
              </w:rPr>
            </w:pPr>
            <w:r w:rsidRPr="005E3BA7">
              <w:rPr>
                <w:b/>
              </w:rPr>
              <w:t>Actuarial Valuation of the Social Security System</w:t>
            </w:r>
            <w:r>
              <w:rPr>
                <w:b/>
              </w:rPr>
              <w:t>: Valuation 2011/2012</w:t>
            </w:r>
          </w:p>
        </w:tc>
        <w:tc>
          <w:tcPr>
            <w:tcW w:w="9740" w:type="dxa"/>
          </w:tcPr>
          <w:p w14:paraId="39599F26"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14:paraId="3E3B4F18"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r w:rsidR="00375CEF">
              <w:t>at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14:paraId="045620D7"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14:paraId="773698C4" w14:textId="77777777" w:rsidR="00B53C2A" w:rsidRDefault="00B53C2A" w:rsidP="00B53C2A">
            <w:pPr>
              <w:pStyle w:val="Chronologybullet2"/>
            </w:pPr>
            <w:r>
              <w:t>sole parents spend on average 15.8 years on benefit with a lifetime cost (up to age 65) of $234,000;</w:t>
            </w:r>
          </w:p>
          <w:p w14:paraId="048F8E0B" w14:textId="77777777" w:rsidR="00375CEF" w:rsidRDefault="00B53C2A" w:rsidP="00B53C2A">
            <w:pPr>
              <w:pStyle w:val="Chronologybullet2"/>
            </w:pPr>
            <w:r>
              <w:t xml:space="preserve"> youth spend on average 18.9 years on benefit costing $239,000;</w:t>
            </w:r>
          </w:p>
          <w:p w14:paraId="1248F2C6" w14:textId="77777777"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14:paraId="139640F1" w14:textId="1F06D7DB" w:rsidR="002307BB" w:rsidRDefault="00903BF2" w:rsidP="00B53C2A">
            <w:pPr>
              <w:pStyle w:val="Chronologybullet2"/>
            </w:pPr>
            <w:r>
              <w:t>30-34-year</w:t>
            </w:r>
            <w:r w:rsidR="00B53C2A">
              <w:t xml:space="preserve"> olds first going on benefit aged 16-19 years cost four times as much as those who </w:t>
            </w:r>
            <w:r w:rsidR="00203DA9">
              <w:t>first</w:t>
            </w:r>
            <w:r w:rsidR="00B53C2A">
              <w:t xml:space="preserve"> go on benefit aged 30 -34 years.</w:t>
            </w:r>
          </w:p>
          <w:p w14:paraId="06461B12"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14:paraId="4A8939E3" w14:textId="77777777" w:rsidR="00B53C2A" w:rsidRPr="00B53C2A" w:rsidRDefault="00B53C2A" w:rsidP="00B53C2A">
            <w:pPr>
              <w:pStyle w:val="Chronologybullet2"/>
            </w:pPr>
            <w:r w:rsidRPr="00B53C2A">
              <w:rPr>
                <w:i/>
              </w:rPr>
              <w:t>Sole Parent Support</w:t>
            </w:r>
            <w:r w:rsidRPr="00B53C2A">
              <w:t xml:space="preserve"> - $21 billion;</w:t>
            </w:r>
          </w:p>
          <w:p w14:paraId="0D7E83B9" w14:textId="77777777" w:rsidR="00B53C2A" w:rsidRPr="00B53C2A" w:rsidRDefault="00B53C2A" w:rsidP="00B53C2A">
            <w:pPr>
              <w:pStyle w:val="Chronologybullet2"/>
            </w:pPr>
            <w:r w:rsidRPr="00B53C2A">
              <w:rPr>
                <w:i/>
              </w:rPr>
              <w:t>JobSeeker Support</w:t>
            </w:r>
            <w:r w:rsidRPr="00B53C2A">
              <w:t xml:space="preserve"> - $20.5 billion;</w:t>
            </w:r>
          </w:p>
          <w:p w14:paraId="499003E8" w14:textId="77777777" w:rsidR="00B53C2A" w:rsidRPr="00B53C2A" w:rsidRDefault="00B53C2A" w:rsidP="00B53C2A">
            <w:pPr>
              <w:pStyle w:val="Chronologybullet2"/>
            </w:pPr>
            <w:r w:rsidRPr="00B53C2A">
              <w:rPr>
                <w:i/>
              </w:rPr>
              <w:t>Supported Living Payment</w:t>
            </w:r>
            <w:r w:rsidRPr="00B53C2A">
              <w:t xml:space="preserve"> - $18 billion;</w:t>
            </w:r>
          </w:p>
          <w:p w14:paraId="34F2C1DC" w14:textId="77777777" w:rsidR="00B53C2A" w:rsidRPr="00B53C2A" w:rsidRDefault="00B53C2A" w:rsidP="00B53C2A">
            <w:pPr>
              <w:pStyle w:val="Chronologybullet2"/>
            </w:pPr>
            <w:r w:rsidRPr="00B53C2A">
              <w:t>youth - $705 million; and</w:t>
            </w:r>
          </w:p>
          <w:p w14:paraId="6003E1F2" w14:textId="77777777" w:rsidR="00B53C2A" w:rsidRPr="00B53C2A" w:rsidRDefault="00B53C2A" w:rsidP="00B53C2A">
            <w:pPr>
              <w:pStyle w:val="Chronologybullet2"/>
            </w:pPr>
            <w:r w:rsidRPr="00B53C2A">
              <w:t>non-beneficiary support - $18 billion.</w:t>
            </w:r>
          </w:p>
          <w:p w14:paraId="0FFFF6A1" w14:textId="77777777"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base actuarial valuation (2010/2011) had been released in September 2012.</w:t>
            </w:r>
            <w:r w:rsidR="00B53C2A">
              <w:t xml:space="preserve">  The increase in the liability for 2011/2012 was largely due to an increase in the discount rate (ie higher interest rates) which accounted for a $13.4 billion increase.</w:t>
            </w:r>
            <w:r w:rsidR="004B1158">
              <w:t xml:space="preserve"> Policies to refocus expectations and introduce new work expectations for beneficiaries were estimated to have reduced the lifetime liability by $3 billion.</w:t>
            </w:r>
          </w:p>
          <w:p w14:paraId="69A53FAC" w14:textId="77777777"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14:paraId="7AB5F5B4" w14:textId="77777777" w:rsidTr="007C2CDB">
        <w:tc>
          <w:tcPr>
            <w:tcW w:w="1928" w:type="dxa"/>
          </w:tcPr>
          <w:p w14:paraId="2D0AD4CD" w14:textId="77777777" w:rsidR="0082483B" w:rsidRDefault="0082483B" w:rsidP="00742F99">
            <w:pPr>
              <w:jc w:val="both"/>
            </w:pPr>
            <w:r>
              <w:t>27 September 2013</w:t>
            </w:r>
          </w:p>
        </w:tc>
        <w:tc>
          <w:tcPr>
            <w:tcW w:w="3232" w:type="dxa"/>
            <w:shd w:val="clear" w:color="auto" w:fill="DAEEF3" w:themeFill="accent5" w:themeFillTint="33"/>
          </w:tcPr>
          <w:p w14:paraId="13928289" w14:textId="77777777" w:rsidR="0082483B" w:rsidRPr="004E17D6" w:rsidRDefault="0082483B" w:rsidP="000A5566">
            <w:pPr>
              <w:rPr>
                <w:b/>
              </w:rPr>
            </w:pPr>
            <w:r>
              <w:rPr>
                <w:b/>
              </w:rPr>
              <w:t>Childcare Assistance: Grandparenting extended</w:t>
            </w:r>
          </w:p>
        </w:tc>
        <w:tc>
          <w:tcPr>
            <w:tcW w:w="9740" w:type="dxa"/>
          </w:tcPr>
          <w:p w14:paraId="76A66EE0" w14:textId="77777777"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income thresholds that applied on 1 April 2010).</w:t>
            </w:r>
            <w:r>
              <w:t xml:space="preserve">  </w:t>
            </w:r>
          </w:p>
          <w:p w14:paraId="69F86E8D" w14:textId="77777777"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lastRenderedPageBreak/>
              <w:t>From 27 September 2013, the grandparenting provision w</w:t>
            </w:r>
            <w:r w:rsidR="00405A7C">
              <w:t>as</w:t>
            </w:r>
            <w:r>
              <w:t xml:space="preserve"> extended until the start of the 2014 school year (ie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14:paraId="041617AE" w14:textId="77777777" w:rsidTr="007C2CDB">
        <w:tc>
          <w:tcPr>
            <w:tcW w:w="1928" w:type="dxa"/>
          </w:tcPr>
          <w:p w14:paraId="319FFC78" w14:textId="77777777" w:rsidR="002542BB" w:rsidRDefault="002542BB" w:rsidP="00742F99">
            <w:pPr>
              <w:jc w:val="both"/>
            </w:pPr>
            <w:r>
              <w:lastRenderedPageBreak/>
              <w:t>30 September 2013</w:t>
            </w:r>
          </w:p>
        </w:tc>
        <w:tc>
          <w:tcPr>
            <w:tcW w:w="3232" w:type="dxa"/>
            <w:shd w:val="clear" w:color="auto" w:fill="DAEEF3" w:themeFill="accent5" w:themeFillTint="33"/>
          </w:tcPr>
          <w:p w14:paraId="61A547A8" w14:textId="77777777" w:rsidR="002542BB" w:rsidRDefault="00851E65" w:rsidP="00851E65">
            <w:pPr>
              <w:rPr>
                <w:b/>
              </w:rPr>
            </w:pPr>
            <w:r>
              <w:rPr>
                <w:b/>
              </w:rPr>
              <w:t>Hardship Assistance: P</w:t>
            </w:r>
            <w:r w:rsidR="002542BB">
              <w:rPr>
                <w:b/>
              </w:rPr>
              <w:t>referred supplier arrangements for whiteware</w:t>
            </w:r>
          </w:p>
        </w:tc>
        <w:tc>
          <w:tcPr>
            <w:tcW w:w="9740" w:type="dxa"/>
          </w:tcPr>
          <w:p w14:paraId="1CBADD7D" w14:textId="77777777"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14:paraId="47CFB5A3" w14:textId="77777777" w:rsidR="002542BB" w:rsidRDefault="002542BB" w:rsidP="002542BB">
            <w:pPr>
              <w:pStyle w:val="Chronologybullet2"/>
            </w:pPr>
            <w:r>
              <w:t>fridges;</w:t>
            </w:r>
          </w:p>
          <w:p w14:paraId="06781505" w14:textId="77777777" w:rsidR="002542BB" w:rsidRDefault="002542BB" w:rsidP="002542BB">
            <w:pPr>
              <w:pStyle w:val="Chronologybullet2"/>
            </w:pPr>
            <w:r>
              <w:t>freezers; and</w:t>
            </w:r>
          </w:p>
          <w:p w14:paraId="47CB1C62" w14:textId="77777777" w:rsidR="002542BB" w:rsidRDefault="002542BB" w:rsidP="002542BB">
            <w:pPr>
              <w:pStyle w:val="Chronologybullet2"/>
            </w:pPr>
            <w:r>
              <w:t>washing machines.</w:t>
            </w:r>
          </w:p>
          <w:p w14:paraId="560CC4F3" w14:textId="77777777"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14:paraId="42EC86F4" w14:textId="77777777" w:rsidR="002542BB" w:rsidRDefault="002542BB" w:rsidP="00851E65">
            <w:pPr>
              <w:pStyle w:val="Chronologybullet2"/>
            </w:pPr>
            <w:r>
              <w:t>Auckland or Christchurch (within 24 hours);</w:t>
            </w:r>
          </w:p>
          <w:p w14:paraId="07020EF8" w14:textId="77777777" w:rsidR="002542BB" w:rsidRDefault="00851E65" w:rsidP="00851E65">
            <w:pPr>
              <w:pStyle w:val="Chronologybullet2"/>
            </w:pPr>
            <w:r>
              <w:t>o</w:t>
            </w:r>
            <w:r w:rsidR="002542BB">
              <w:t>ther main urban area (within 48 hours); and</w:t>
            </w:r>
          </w:p>
          <w:p w14:paraId="7504E8C7" w14:textId="77777777" w:rsidR="002542BB" w:rsidRDefault="00851E65" w:rsidP="00851E65">
            <w:pPr>
              <w:pStyle w:val="Chronologybullet2"/>
            </w:pPr>
            <w:r>
              <w:t>a</w:t>
            </w:r>
            <w:r w:rsidR="002542BB">
              <w:t>ll other areas (within 72 hours).</w:t>
            </w:r>
          </w:p>
          <w:p w14:paraId="58630C55" w14:textId="77777777"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14:paraId="6ADD0466" w14:textId="77777777" w:rsidR="00851E65" w:rsidRDefault="00851E65" w:rsidP="004E17D6">
            <w:pPr>
              <w:jc w:val="both"/>
            </w:pPr>
            <w:r>
              <w:t>The preferred supplier arrangements for whiteware were rolled out in the three phases:</w:t>
            </w:r>
          </w:p>
          <w:p w14:paraId="3BFEAFFF" w14:textId="77777777" w:rsidR="00851E65" w:rsidRDefault="00851E65" w:rsidP="00851E65">
            <w:pPr>
              <w:pStyle w:val="Chronologybullet2"/>
            </w:pPr>
            <w:r>
              <w:t>30 September 2013 – southern South Island;</w:t>
            </w:r>
          </w:p>
          <w:p w14:paraId="34B295B1" w14:textId="77777777" w:rsidR="00851E65" w:rsidRDefault="00851E65" w:rsidP="00851E65">
            <w:pPr>
              <w:pStyle w:val="Chronologybullet2"/>
            </w:pPr>
            <w:r>
              <w:t>4 November 2013 – rest of the South Island; and</w:t>
            </w:r>
          </w:p>
          <w:p w14:paraId="422568CA" w14:textId="77777777" w:rsidR="00851E65" w:rsidRDefault="00851E65" w:rsidP="00851E65">
            <w:pPr>
              <w:pStyle w:val="Chronologybullet2"/>
            </w:pPr>
            <w:r>
              <w:t>3 February 2014 – nationally.</w:t>
            </w:r>
          </w:p>
          <w:p w14:paraId="3031DDC8" w14:textId="77777777" w:rsidR="002542BB" w:rsidRDefault="002542BB" w:rsidP="004E17D6">
            <w:pPr>
              <w:jc w:val="both"/>
            </w:pPr>
            <w:r>
              <w:t>It was anticipated that the arrangement would lead to a $10 million reduction in hardship assistance for whiteware over five years.</w:t>
            </w:r>
          </w:p>
        </w:tc>
      </w:tr>
      <w:tr w:rsidR="002E2BCB" w:rsidRPr="005E3BA7" w14:paraId="4A5E0B98" w14:textId="77777777" w:rsidTr="007C2CDB">
        <w:tc>
          <w:tcPr>
            <w:tcW w:w="1928" w:type="dxa"/>
          </w:tcPr>
          <w:p w14:paraId="5E970F67" w14:textId="77777777" w:rsidR="002E2BCB" w:rsidRDefault="002E2BCB" w:rsidP="00742F99">
            <w:pPr>
              <w:jc w:val="both"/>
            </w:pPr>
            <w:r>
              <w:t>1 October 2013</w:t>
            </w:r>
          </w:p>
        </w:tc>
        <w:tc>
          <w:tcPr>
            <w:tcW w:w="3232" w:type="dxa"/>
            <w:shd w:val="clear" w:color="auto" w:fill="DAEEF3" w:themeFill="accent5" w:themeFillTint="33"/>
          </w:tcPr>
          <w:p w14:paraId="6436CE2A" w14:textId="77777777" w:rsidR="002E2BCB" w:rsidRPr="004E17D6" w:rsidRDefault="002E2BCB" w:rsidP="00F422A7">
            <w:pPr>
              <w:rPr>
                <w:b/>
              </w:rPr>
            </w:pPr>
            <w:r>
              <w:rPr>
                <w:b/>
              </w:rPr>
              <w:t xml:space="preserve">Assistance for first-home buyers: Changes to the criteria for the KiwiSaver Deposit Subsidy and </w:t>
            </w:r>
            <w:r w:rsidR="00F422A7">
              <w:rPr>
                <w:b/>
              </w:rPr>
              <w:t xml:space="preserve">the </w:t>
            </w:r>
            <w:r>
              <w:rPr>
                <w:b/>
              </w:rPr>
              <w:t>Welcome Home Loan</w:t>
            </w:r>
          </w:p>
        </w:tc>
        <w:tc>
          <w:tcPr>
            <w:tcW w:w="9740" w:type="dxa"/>
          </w:tcPr>
          <w:p w14:paraId="259002BE" w14:textId="77777777" w:rsidR="00592B40" w:rsidRDefault="002E2BCB" w:rsidP="004E17D6">
            <w:pPr>
              <w:jc w:val="both"/>
            </w:pPr>
            <w:r>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14:paraId="20C5F291" w14:textId="77777777" w:rsidR="00F422A7" w:rsidRDefault="00F422A7" w:rsidP="004E17D6">
            <w:pPr>
              <w:jc w:val="both"/>
            </w:pPr>
            <w:r>
              <w:t>The house price caps</w:t>
            </w:r>
            <w:r w:rsidR="00405A7C">
              <w:t xml:space="preserve">, </w:t>
            </w:r>
            <w:r>
              <w:t xml:space="preserve">income limits </w:t>
            </w:r>
            <w:r w:rsidR="00405A7C">
              <w:t xml:space="preserve">and deposit thresholds </w:t>
            </w:r>
            <w:r>
              <w:t>were aligned across the two schemes.</w:t>
            </w:r>
          </w:p>
          <w:p w14:paraId="64F75959" w14:textId="77777777" w:rsidR="00F422A7" w:rsidRPr="00B9780B" w:rsidRDefault="00F422A7" w:rsidP="004E17D6">
            <w:pPr>
              <w:jc w:val="both"/>
              <w:rPr>
                <w:i/>
              </w:rPr>
            </w:pPr>
            <w:r w:rsidRPr="00B9780B">
              <w:rPr>
                <w:i/>
              </w:rPr>
              <w:t>House Price Caps</w:t>
            </w:r>
          </w:p>
          <w:p w14:paraId="002B9FC6" w14:textId="77777777" w:rsidR="00F422A7" w:rsidRDefault="00DA6052" w:rsidP="004E17D6">
            <w:pPr>
              <w:jc w:val="both"/>
            </w:pPr>
            <w:r>
              <w:t xml:space="preserve">The new house price caps were $485,000 for Auckland, $425,000 for Wellington City and Queenstown Lakes, $400,000 for Christchurch and Selwyn, $350,000 for Porirua City, Hutt City, Upper Hutt, Kapiit </w:t>
            </w:r>
            <w:r>
              <w:lastRenderedPageBreak/>
              <w:t>Coast, Tasman/Nelson, Western Bay of Plenty, Hamilton, Tauranga, Waimakariri, Thames Coromandel, and $300,000 for other regions.</w:t>
            </w:r>
          </w:p>
          <w:p w14:paraId="249D2CBF" w14:textId="77777777"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14:paraId="3CCA6F9C" w14:textId="77777777" w:rsidR="00F422A7" w:rsidRPr="00B9780B" w:rsidRDefault="00F422A7" w:rsidP="004E17D6">
            <w:pPr>
              <w:jc w:val="both"/>
              <w:rPr>
                <w:i/>
              </w:rPr>
            </w:pPr>
            <w:r w:rsidRPr="00B9780B">
              <w:rPr>
                <w:i/>
              </w:rPr>
              <w:t>Income Limits</w:t>
            </w:r>
          </w:p>
          <w:p w14:paraId="3D287BD4" w14:textId="77777777" w:rsidR="00F422A7" w:rsidRDefault="00365F5E" w:rsidP="004E17D6">
            <w:pPr>
              <w:jc w:val="both"/>
            </w:pPr>
            <w:r>
              <w:t>The new income limits were $80,000 for a single person</w:t>
            </w:r>
            <w:r w:rsidR="00592B40">
              <w:t xml:space="preserve"> and $120,000 for two or more buyers.</w:t>
            </w:r>
          </w:p>
          <w:p w14:paraId="55234AC8" w14:textId="77777777"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14:paraId="45F8C188" w14:textId="77777777" w:rsidR="00000546" w:rsidRPr="00B9780B" w:rsidRDefault="00365F5E" w:rsidP="004E17D6">
            <w:pPr>
              <w:jc w:val="both"/>
              <w:rPr>
                <w:i/>
              </w:rPr>
            </w:pPr>
            <w:r w:rsidRPr="00B9780B">
              <w:rPr>
                <w:i/>
              </w:rPr>
              <w:t>Minimum Deposit Threshold</w:t>
            </w:r>
          </w:p>
          <w:p w14:paraId="7325674E" w14:textId="77777777" w:rsidR="00F422A7" w:rsidRDefault="00365F5E" w:rsidP="004E17D6">
            <w:pPr>
              <w:jc w:val="both"/>
            </w:pPr>
            <w:r>
              <w:t>A minimum deposit threshold of ten percent was applied to both schemes.  The minimum threshold included any funds from the KiwiSaver First Home Withdrawal and Deposit Subsidy.</w:t>
            </w:r>
          </w:p>
          <w:p w14:paraId="7CF90090" w14:textId="77777777"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14:paraId="77977D6F" w14:textId="77777777" w:rsidR="00000546" w:rsidRPr="00B9780B" w:rsidRDefault="00000546" w:rsidP="004E17D6">
            <w:pPr>
              <w:jc w:val="both"/>
              <w:rPr>
                <w:i/>
              </w:rPr>
            </w:pPr>
            <w:r w:rsidRPr="00B9780B">
              <w:rPr>
                <w:i/>
              </w:rPr>
              <w:t>Background to the changes</w:t>
            </w:r>
          </w:p>
          <w:p w14:paraId="09B40589" w14:textId="77777777" w:rsidR="002E2BCB" w:rsidRDefault="00F422A7" w:rsidP="004E17D6">
            <w:pPr>
              <w:jc w:val="both"/>
            </w:pPr>
            <w:r>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14:paraId="5A451622" w14:textId="77777777"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KiwiSavers could also withdraw their own savings, employer contributions and investment returns from their </w:t>
            </w:r>
            <w:r w:rsidRPr="00F422A7">
              <w:rPr>
                <w:i/>
              </w:rPr>
              <w:t>KiwiSaver</w:t>
            </w:r>
            <w:r>
              <w:t xml:space="preserve"> account.</w:t>
            </w:r>
          </w:p>
          <w:p w14:paraId="276F0D7D" w14:textId="77777777" w:rsidR="00592B40" w:rsidRDefault="002E2BCB" w:rsidP="004E17D6">
            <w:pPr>
              <w:jc w:val="both"/>
            </w:pPr>
            <w:r>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14:paraId="6A6546E7" w14:textId="77777777"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w:t>
            </w:r>
            <w:r>
              <w:lastRenderedPageBreak/>
              <w:t xml:space="preserve">3,000 per year and </w:t>
            </w:r>
            <w:r w:rsidRPr="00592B40">
              <w:rPr>
                <w:i/>
              </w:rPr>
              <w:t>Welcome Home Loan</w:t>
            </w:r>
            <w:r>
              <w:t xml:space="preserve"> from 52 to 867 per year.</w:t>
            </w:r>
          </w:p>
        </w:tc>
      </w:tr>
      <w:tr w:rsidR="00156102" w:rsidRPr="005E3BA7" w14:paraId="7279E25B" w14:textId="77777777" w:rsidTr="007C2CDB">
        <w:tc>
          <w:tcPr>
            <w:tcW w:w="1928" w:type="dxa"/>
          </w:tcPr>
          <w:p w14:paraId="14EFB3D7" w14:textId="77777777" w:rsidR="00156102" w:rsidRDefault="00156102" w:rsidP="00742F99">
            <w:pPr>
              <w:jc w:val="both"/>
            </w:pPr>
            <w:r>
              <w:lastRenderedPageBreak/>
              <w:t>1 October 2013</w:t>
            </w:r>
          </w:p>
        </w:tc>
        <w:tc>
          <w:tcPr>
            <w:tcW w:w="3232" w:type="dxa"/>
            <w:shd w:val="clear" w:color="auto" w:fill="DAEEF3" w:themeFill="accent5" w:themeFillTint="33"/>
          </w:tcPr>
          <w:p w14:paraId="4AD30EFB" w14:textId="77777777" w:rsidR="00156102" w:rsidRDefault="00156102" w:rsidP="001E7E30">
            <w:pPr>
              <w:rPr>
                <w:b/>
              </w:rPr>
            </w:pPr>
            <w:r>
              <w:rPr>
                <w:b/>
              </w:rPr>
              <w:t>FirstHome launched to support provincial first</w:t>
            </w:r>
            <w:r w:rsidR="001E7E30">
              <w:rPr>
                <w:b/>
              </w:rPr>
              <w:t>-</w:t>
            </w:r>
            <w:r>
              <w:rPr>
                <w:b/>
              </w:rPr>
              <w:t>home buyers</w:t>
            </w:r>
          </w:p>
        </w:tc>
        <w:tc>
          <w:tcPr>
            <w:tcW w:w="9740" w:type="dxa"/>
          </w:tcPr>
          <w:p w14:paraId="1DF27ECA" w14:textId="77777777"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r w:rsidRPr="00F41185">
              <w:rPr>
                <w:i/>
              </w:rPr>
              <w:t>FirstHome</w:t>
            </w:r>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14:paraId="7AF6C96C" w14:textId="77777777"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14:paraId="689A1D5B" w14:textId="77777777"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14:paraId="7B652643" w14:textId="77777777" w:rsidR="00F41185" w:rsidRDefault="00F41185" w:rsidP="00F41185">
            <w:pPr>
              <w:jc w:val="both"/>
            </w:pPr>
            <w:r>
              <w:t>From 7 October 2013, 41 properties were available for sale, from Otorohanga in the north, to Invercargill in the south.  Up to 400, properties in provincial New Zealand were expected to be offered for sale over the following three years.</w:t>
            </w:r>
          </w:p>
        </w:tc>
      </w:tr>
      <w:tr w:rsidR="006C49DE" w:rsidRPr="005E3BA7" w14:paraId="30ECCF3D" w14:textId="77777777" w:rsidTr="007C2CDB">
        <w:tc>
          <w:tcPr>
            <w:tcW w:w="1928" w:type="dxa"/>
          </w:tcPr>
          <w:p w14:paraId="48EDAD60" w14:textId="77777777" w:rsidR="006C49DE" w:rsidRDefault="006C49DE" w:rsidP="00742F99">
            <w:pPr>
              <w:jc w:val="both"/>
            </w:pPr>
            <w:r>
              <w:t>1 October 2013</w:t>
            </w:r>
          </w:p>
        </w:tc>
        <w:tc>
          <w:tcPr>
            <w:tcW w:w="3232" w:type="dxa"/>
            <w:shd w:val="clear" w:color="auto" w:fill="DAEEF3" w:themeFill="accent5" w:themeFillTint="33"/>
          </w:tcPr>
          <w:p w14:paraId="61212081" w14:textId="77777777" w:rsidR="006C49DE" w:rsidRPr="006C49DE" w:rsidRDefault="006C49DE" w:rsidP="006C49DE">
            <w:pPr>
              <w:rPr>
                <w:b/>
              </w:rPr>
            </w:pPr>
            <w:r w:rsidRPr="006C49DE">
              <w:rPr>
                <w:b/>
              </w:rPr>
              <w:t>Funded Family Care</w:t>
            </w:r>
            <w:r>
              <w:rPr>
                <w:b/>
              </w:rPr>
              <w:t>: Payments to family carers</w:t>
            </w:r>
          </w:p>
        </w:tc>
        <w:tc>
          <w:tcPr>
            <w:tcW w:w="9740" w:type="dxa"/>
          </w:tcPr>
          <w:p w14:paraId="4EE8CC87" w14:textId="77777777"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(ie people with intellectual, physical and sensory disabilities who are primarily aged under 65).  </w:t>
            </w:r>
          </w:p>
          <w:p w14:paraId="53FB44D0" w14:textId="77777777"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14:paraId="698BBD5F" w14:textId="77777777" w:rsidR="006C49DE" w:rsidRDefault="006C49DE" w:rsidP="006C49DE">
            <w:pPr>
              <w:jc w:val="both"/>
            </w:pPr>
            <w:r>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14:paraId="0D9B592B" w14:textId="77777777" w:rsidTr="007C2CDB">
        <w:tc>
          <w:tcPr>
            <w:tcW w:w="1928" w:type="dxa"/>
          </w:tcPr>
          <w:p w14:paraId="07D715F4" w14:textId="77777777" w:rsidR="00156102" w:rsidRDefault="00156102" w:rsidP="00742F99">
            <w:pPr>
              <w:jc w:val="both"/>
            </w:pPr>
            <w:r>
              <w:t>3 October 2013</w:t>
            </w:r>
          </w:p>
        </w:tc>
        <w:tc>
          <w:tcPr>
            <w:tcW w:w="3232" w:type="dxa"/>
            <w:shd w:val="clear" w:color="auto" w:fill="DAEEF3" w:themeFill="accent5" w:themeFillTint="33"/>
          </w:tcPr>
          <w:p w14:paraId="6171ED5B" w14:textId="77777777"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9740" w:type="dxa"/>
          </w:tcPr>
          <w:p w14:paraId="6AABB358" w14:textId="77777777"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14:paraId="580C1766" w14:textId="77777777" w:rsidR="00594EC4" w:rsidRDefault="00594EC4" w:rsidP="004E17D6">
            <w:pPr>
              <w:jc w:val="both"/>
            </w:pPr>
            <w:r>
              <w:t>Of the new houses, 169 would be community and social housing with the remaining 113 affordable housing for first-home buyers.  The affordable houses were to be priced between $325,000 and $475,000 and were to be made available through rent-to-buy and assisted home ownership programmes to first-home buyers on modest incomes.</w:t>
            </w:r>
          </w:p>
          <w:p w14:paraId="62EA9B7D" w14:textId="77777777" w:rsidR="00EE00A9" w:rsidRDefault="00EE00A9" w:rsidP="004E17D6">
            <w:pPr>
              <w:jc w:val="both"/>
            </w:pPr>
            <w:r>
              <w:t xml:space="preserve">The development was led by Ngä Mana Whenua o Tämaki Makaurau (the </w:t>
            </w:r>
            <w:r w:rsidRPr="00CE00C5">
              <w:rPr>
                <w:i/>
              </w:rPr>
              <w:t>Tämaki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lastRenderedPageBreak/>
              <w:t>CORT Community Trust</w:t>
            </w:r>
            <w:r>
              <w:t xml:space="preserve">, the </w:t>
            </w:r>
            <w:r w:rsidRPr="00CE00C5">
              <w:rPr>
                <w:i/>
              </w:rPr>
              <w:t xml:space="preserve">Auckland and Onehunga Hostel Endowment Trust </w:t>
            </w:r>
            <w:r>
              <w:t xml:space="preserve">and </w:t>
            </w:r>
            <w:r w:rsidRPr="00CE00C5">
              <w:rPr>
                <w:i/>
              </w:rPr>
              <w:t>Habitat for Humanity</w:t>
            </w:r>
            <w:r>
              <w:t>).</w:t>
            </w:r>
          </w:p>
          <w:p w14:paraId="5D5BF8C7" w14:textId="77777777"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14:paraId="2C63D97D" w14:textId="77777777"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14:paraId="2BE6158E" w14:textId="77777777" w:rsidTr="007C2CDB">
        <w:tc>
          <w:tcPr>
            <w:tcW w:w="1928" w:type="dxa"/>
          </w:tcPr>
          <w:p w14:paraId="1BB88869" w14:textId="77777777" w:rsidR="00156102" w:rsidRDefault="00156102" w:rsidP="00742F99">
            <w:pPr>
              <w:jc w:val="both"/>
            </w:pPr>
            <w:r>
              <w:lastRenderedPageBreak/>
              <w:t>9 October 2013</w:t>
            </w:r>
          </w:p>
        </w:tc>
        <w:tc>
          <w:tcPr>
            <w:tcW w:w="3232" w:type="dxa"/>
            <w:shd w:val="clear" w:color="auto" w:fill="DAEEF3" w:themeFill="accent5" w:themeFillTint="33"/>
          </w:tcPr>
          <w:p w14:paraId="1155EA0E" w14:textId="77777777" w:rsidR="00156102" w:rsidRDefault="00156102" w:rsidP="00F422A7">
            <w:pPr>
              <w:rPr>
                <w:b/>
              </w:rPr>
            </w:pPr>
            <w:r>
              <w:rPr>
                <w:b/>
              </w:rPr>
              <w:t>2013 Review of Retirement Income Policy</w:t>
            </w:r>
            <w:r w:rsidR="00F77D6F">
              <w:rPr>
                <w:b/>
              </w:rPr>
              <w:t>: Discussion document released</w:t>
            </w:r>
          </w:p>
        </w:tc>
        <w:tc>
          <w:tcPr>
            <w:tcW w:w="9740" w:type="dxa"/>
          </w:tcPr>
          <w:p w14:paraId="2800E09F" w14:textId="77777777"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Policy</w:t>
            </w:r>
            <w:r>
              <w:t xml:space="preserve"> and draft recommendations.</w:t>
            </w:r>
          </w:p>
          <w:p w14:paraId="44B5FCD1" w14:textId="77777777" w:rsidR="00090C16" w:rsidRDefault="00090C16" w:rsidP="004E17D6">
            <w:pPr>
              <w:jc w:val="both"/>
            </w:pPr>
            <w:r>
              <w:t>The discussion document contained 16 recommendations under the following headings:</w:t>
            </w:r>
          </w:p>
          <w:p w14:paraId="14B0BB97" w14:textId="77777777" w:rsidR="00090C16" w:rsidRDefault="00090C16" w:rsidP="00090C16">
            <w:pPr>
              <w:pStyle w:val="Chronologybullet2"/>
            </w:pPr>
            <w:r>
              <w:t xml:space="preserve">keeping </w:t>
            </w:r>
            <w:r w:rsidRPr="00090C16">
              <w:rPr>
                <w:i/>
              </w:rPr>
              <w:t>New Zealand Superannuation</w:t>
            </w:r>
            <w:r>
              <w:t xml:space="preserve"> fair and affordable;</w:t>
            </w:r>
          </w:p>
          <w:p w14:paraId="5B194547" w14:textId="77777777" w:rsidR="00090C16" w:rsidRDefault="00090C16" w:rsidP="00090C16">
            <w:pPr>
              <w:pStyle w:val="Chronologybullet2"/>
            </w:pPr>
            <w:r w:rsidRPr="00090C16">
              <w:rPr>
                <w:i/>
              </w:rPr>
              <w:t>KiwiSaver</w:t>
            </w:r>
            <w:r>
              <w:t>;</w:t>
            </w:r>
          </w:p>
          <w:p w14:paraId="7383A22F" w14:textId="77777777" w:rsidR="00090C16" w:rsidRDefault="00090C16" w:rsidP="00090C16">
            <w:pPr>
              <w:pStyle w:val="Chronologybullet2"/>
            </w:pPr>
            <w:r>
              <w:t>financial literacy;</w:t>
            </w:r>
          </w:p>
          <w:p w14:paraId="1BF1ECC6" w14:textId="77777777" w:rsidR="00090C16" w:rsidRDefault="00090C16" w:rsidP="00090C16">
            <w:pPr>
              <w:pStyle w:val="Chronologybullet2"/>
            </w:pPr>
            <w:r>
              <w:t>taxation;</w:t>
            </w:r>
          </w:p>
          <w:p w14:paraId="2B15199C" w14:textId="77777777" w:rsidR="00090C16" w:rsidRDefault="00090C16" w:rsidP="00090C16">
            <w:pPr>
              <w:pStyle w:val="Chronologybullet2"/>
            </w:pPr>
            <w:r>
              <w:t>age-friendly housing;</w:t>
            </w:r>
          </w:p>
          <w:p w14:paraId="6384398E" w14:textId="77777777" w:rsidR="00090C16" w:rsidRDefault="00090C16" w:rsidP="00090C16">
            <w:pPr>
              <w:pStyle w:val="Chronologybullet2"/>
            </w:pPr>
            <w:r>
              <w:t>age-friendly workplaces; and</w:t>
            </w:r>
          </w:p>
          <w:p w14:paraId="62A0EC27" w14:textId="77777777" w:rsidR="00090C16" w:rsidRDefault="00090C16" w:rsidP="00090C16">
            <w:pPr>
              <w:pStyle w:val="Chronologybullet2"/>
            </w:pPr>
            <w:r>
              <w:t>international pensions.</w:t>
            </w:r>
          </w:p>
          <w:p w14:paraId="52907FC4" w14:textId="77777777"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14:paraId="0C8255C0" w14:textId="77777777" w:rsidR="00EA1B46" w:rsidRDefault="00090C16" w:rsidP="00EA1B46">
            <w:pPr>
              <w:pStyle w:val="Chronologybullet2"/>
            </w:pPr>
            <w:r>
              <w:t xml:space="preserve">that the proportion of life over the age of 20 in receipt of </w:t>
            </w:r>
            <w:r w:rsidRPr="00090C16">
              <w:rPr>
                <w:i/>
              </w:rPr>
              <w:t>New Zealand Superannuation</w:t>
            </w:r>
            <w:r>
              <w:t xml:space="preserve"> be kept to a minimum of 32 percent;</w:t>
            </w:r>
          </w:p>
          <w:p w14:paraId="7F206E87" w14:textId="77777777"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14:paraId="1A3D31B3" w14:textId="77777777"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14:paraId="38A84EDC" w14:textId="77777777" w:rsidR="00156102" w:rsidRDefault="00156102" w:rsidP="00C70715">
            <w:pPr>
              <w:jc w:val="both"/>
            </w:pPr>
            <w:r>
              <w:t xml:space="preserve">The final report was provided to the Government in </w:t>
            </w:r>
            <w:r w:rsidR="00C70715">
              <w:t>November</w:t>
            </w:r>
            <w:r>
              <w:t xml:space="preserve"> 2013.</w:t>
            </w:r>
          </w:p>
        </w:tc>
      </w:tr>
      <w:tr w:rsidR="00F77D6F" w:rsidRPr="005E3BA7" w14:paraId="674EE75B" w14:textId="77777777" w:rsidTr="007C2CDB">
        <w:tc>
          <w:tcPr>
            <w:tcW w:w="1928" w:type="dxa"/>
          </w:tcPr>
          <w:p w14:paraId="34D5B4F0" w14:textId="77777777" w:rsidR="00F77D6F" w:rsidRDefault="00F77D6F" w:rsidP="00742F99">
            <w:pPr>
              <w:jc w:val="both"/>
            </w:pPr>
            <w:r>
              <w:t>9 October 2013</w:t>
            </w:r>
          </w:p>
        </w:tc>
        <w:tc>
          <w:tcPr>
            <w:tcW w:w="3232" w:type="dxa"/>
            <w:shd w:val="clear" w:color="auto" w:fill="DAEEF3" w:themeFill="accent5" w:themeFillTint="33"/>
          </w:tcPr>
          <w:p w14:paraId="058B388D" w14:textId="77777777" w:rsidR="00F77D6F" w:rsidRDefault="00F77D6F" w:rsidP="00F422A7">
            <w:pPr>
              <w:rPr>
                <w:b/>
              </w:rPr>
            </w:pPr>
            <w:r>
              <w:rPr>
                <w:b/>
              </w:rPr>
              <w:t>Special Housing Areas:  Announcement of Auckland locations</w:t>
            </w:r>
          </w:p>
        </w:tc>
        <w:tc>
          <w:tcPr>
            <w:tcW w:w="9740" w:type="dxa"/>
          </w:tcPr>
          <w:p w14:paraId="49053923" w14:textId="77777777"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w:t>
            </w:r>
            <w:r>
              <w:lastRenderedPageBreak/>
              <w:t>years.</w:t>
            </w:r>
          </w:p>
          <w:p w14:paraId="686DCB3B" w14:textId="77777777"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14:paraId="571A7644" w14:textId="77777777" w:rsidR="00DB39E2" w:rsidRDefault="00DB39E2" w:rsidP="00E936A1">
            <w:pPr>
              <w:pStyle w:val="Chronologybullet2"/>
            </w:pPr>
            <w:r>
              <w:t>Addison, Papakura (500 homes, 32 hectares);</w:t>
            </w:r>
          </w:p>
          <w:p w14:paraId="2D37F4C2" w14:textId="77777777" w:rsidR="00DB39E2" w:rsidRDefault="00DB39E2" w:rsidP="00E936A1">
            <w:pPr>
              <w:pStyle w:val="Chronologybullet2"/>
            </w:pPr>
            <w:r>
              <w:t>Alexander Crescent, East Tamaki (148 homes, 8.1hectares);</w:t>
            </w:r>
          </w:p>
          <w:p w14:paraId="56B57916" w14:textId="77777777" w:rsidR="00DB39E2" w:rsidRDefault="00DB39E2" w:rsidP="00E936A1">
            <w:pPr>
              <w:pStyle w:val="Chronologybullet2"/>
            </w:pPr>
            <w:r>
              <w:t>Anselmi Ridge, Pukekohe (64 homes, 6.8 hectares);</w:t>
            </w:r>
          </w:p>
          <w:p w14:paraId="0AF32D31" w14:textId="77777777" w:rsidR="00DB39E2" w:rsidRDefault="00DB39E2" w:rsidP="00E936A1">
            <w:pPr>
              <w:pStyle w:val="Chronologybullet2"/>
            </w:pPr>
            <w:r>
              <w:t>Flat Bush, Murphys Road, East Tamaki (275 homes, 37.8 hectares);</w:t>
            </w:r>
          </w:p>
          <w:p w14:paraId="2E196F5E" w14:textId="77777777" w:rsidR="00DB39E2" w:rsidRDefault="00DB39E2" w:rsidP="00E936A1">
            <w:pPr>
              <w:pStyle w:val="Chronologybullet2"/>
            </w:pPr>
            <w:r>
              <w:t>Flat Bush, School Road, East Tamaki (300 homes, 7 hectares);</w:t>
            </w:r>
          </w:p>
          <w:p w14:paraId="20D23654" w14:textId="77777777" w:rsidR="00DB39E2" w:rsidRDefault="00DB39E2" w:rsidP="00E936A1">
            <w:pPr>
              <w:pStyle w:val="Chronologybullet2"/>
            </w:pPr>
            <w:r>
              <w:t>Hobsonville Catalina Precinct and Marine Industry Precinct (1,200 homes, 28.2 hectares);</w:t>
            </w:r>
          </w:p>
          <w:p w14:paraId="3B7AEB70" w14:textId="77777777" w:rsidR="00DB39E2" w:rsidRDefault="00DB39E2" w:rsidP="00E936A1">
            <w:pPr>
              <w:pStyle w:val="Chronologybullet2"/>
            </w:pPr>
            <w:r>
              <w:t>Huapai Triangle, Kumeu (2,000 homes, 65.1 hectares);</w:t>
            </w:r>
          </w:p>
          <w:p w14:paraId="75A706FE" w14:textId="77777777" w:rsidR="00DB39E2" w:rsidRDefault="00DB39E2" w:rsidP="00E936A1">
            <w:pPr>
              <w:pStyle w:val="Chronologybullet2"/>
            </w:pPr>
            <w:r>
              <w:t>McWhirter Block, West Harbour (166 homes, 10.1 hectares);</w:t>
            </w:r>
          </w:p>
          <w:p w14:paraId="23C44047" w14:textId="77777777" w:rsidR="00DB39E2" w:rsidRDefault="00DB39E2" w:rsidP="00D90052">
            <w:pPr>
              <w:pStyle w:val="Chronologybullet2"/>
            </w:pPr>
            <w:r>
              <w:t>Orakei, Auckland City (75 homes, 0.8 hectares); and</w:t>
            </w:r>
          </w:p>
          <w:p w14:paraId="3AE29CF7" w14:textId="77777777" w:rsidR="00DB39E2" w:rsidRDefault="00DB39E2" w:rsidP="00E936A1">
            <w:pPr>
              <w:pStyle w:val="Chronologybullet2"/>
            </w:pPr>
            <w:r>
              <w:t>Wesley College, Pukekohe (1,000 homes, 277.7 hectares).</w:t>
            </w:r>
          </w:p>
          <w:p w14:paraId="22AC79E9" w14:textId="77777777"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the </w:t>
            </w:r>
            <w:r w:rsidR="009614B6" w:rsidRPr="009614B6">
              <w:rPr>
                <w:i/>
              </w:rPr>
              <w:t>Resource Management Act 1991</w:t>
            </w:r>
            <w:r w:rsidR="009614B6">
              <w:t xml:space="preserve">.  This </w:t>
            </w:r>
            <w:r>
              <w:t>required approvals within six months for greenfield developments.</w:t>
            </w:r>
          </w:p>
          <w:p w14:paraId="4DCDB2BD" w14:textId="77777777"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number of storeys/height of dwellings.</w:t>
            </w:r>
          </w:p>
        </w:tc>
      </w:tr>
      <w:tr w:rsidR="00A01AFD" w:rsidRPr="005E3BA7" w14:paraId="6E597F84" w14:textId="77777777" w:rsidTr="007C2CDB">
        <w:tc>
          <w:tcPr>
            <w:tcW w:w="1928" w:type="dxa"/>
          </w:tcPr>
          <w:p w14:paraId="590E8113" w14:textId="77777777" w:rsidR="00A01AFD" w:rsidRDefault="00A01AFD" w:rsidP="00742F99">
            <w:pPr>
              <w:jc w:val="both"/>
            </w:pPr>
            <w:r>
              <w:lastRenderedPageBreak/>
              <w:t>14 October 2013</w:t>
            </w:r>
          </w:p>
        </w:tc>
        <w:tc>
          <w:tcPr>
            <w:tcW w:w="3232" w:type="dxa"/>
            <w:shd w:val="clear" w:color="auto" w:fill="DAEEF3" w:themeFill="accent5" w:themeFillTint="33"/>
          </w:tcPr>
          <w:p w14:paraId="1C7A88C7" w14:textId="77777777" w:rsidR="00A01AFD" w:rsidRDefault="00A01AFD" w:rsidP="00F422A7">
            <w:pPr>
              <w:rPr>
                <w:b/>
              </w:rPr>
            </w:pPr>
            <w:r>
              <w:rPr>
                <w:b/>
              </w:rPr>
              <w:t>Benefit Fraud: Low trust client initiative</w:t>
            </w:r>
          </w:p>
        </w:tc>
        <w:tc>
          <w:tcPr>
            <w:tcW w:w="9740" w:type="dxa"/>
          </w:tcPr>
          <w:p w14:paraId="23DDE9BA" w14:textId="77777777"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14:paraId="135C373A" w14:textId="77777777"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14:paraId="53BF5774" w14:textId="77777777" w:rsidR="000D7BA6" w:rsidRPr="000D7BA6" w:rsidRDefault="000D7BA6" w:rsidP="000D7BA6">
            <w:pPr>
              <w:pStyle w:val="Chronologybullet2"/>
            </w:pPr>
            <w:r>
              <w:t>completing</w:t>
            </w:r>
            <w:r w:rsidRPr="000D7BA6">
              <w:t xml:space="preserve"> all transactions face-to-face</w:t>
            </w:r>
            <w:r>
              <w:t>;</w:t>
            </w:r>
            <w:r w:rsidRPr="000D7BA6">
              <w:t xml:space="preserve"> </w:t>
            </w:r>
          </w:p>
          <w:p w14:paraId="6E8ADD7F" w14:textId="77777777" w:rsidR="004E7029" w:rsidRPr="000D7BA6" w:rsidRDefault="000D7BA6" w:rsidP="004E7029">
            <w:pPr>
              <w:pStyle w:val="Chronologybullet2"/>
            </w:pPr>
            <w:r>
              <w:t>restriction from accessing</w:t>
            </w:r>
            <w:r w:rsidRPr="000D7BA6">
              <w:t xml:space="preserve"> self/online services</w:t>
            </w:r>
            <w:r>
              <w:t>;</w:t>
            </w:r>
            <w:r w:rsidRPr="000D7BA6">
              <w:t xml:space="preserve"> </w:t>
            </w:r>
          </w:p>
          <w:p w14:paraId="6060419A" w14:textId="77777777"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14:paraId="67C1A382" w14:textId="77777777" w:rsidR="000D7BA6" w:rsidRPr="000D7BA6" w:rsidRDefault="000D7BA6" w:rsidP="000D7BA6">
            <w:pPr>
              <w:pStyle w:val="Chronologybullet2"/>
            </w:pPr>
            <w:r w:rsidRPr="000D7BA6">
              <w:t>assign</w:t>
            </w:r>
            <w:r>
              <w:t>ment</w:t>
            </w:r>
            <w:r w:rsidRPr="000D7BA6">
              <w:t xml:space="preserve"> to a specific case manager</w:t>
            </w:r>
            <w:r>
              <w:t>; and</w:t>
            </w:r>
          </w:p>
          <w:p w14:paraId="0AAAA804" w14:textId="77777777"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14:paraId="4FFC699C" w14:textId="77777777" w:rsidR="000D7BA6" w:rsidRDefault="000D7BA6" w:rsidP="000D7BA6">
            <w:pPr>
              <w:pStyle w:val="Chronologybullet2"/>
              <w:numPr>
                <w:ilvl w:val="0"/>
                <w:numId w:val="0"/>
              </w:numPr>
              <w:spacing w:before="120"/>
            </w:pPr>
            <w:r>
              <w:lastRenderedPageBreak/>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14:paraId="216C5C71" w14:textId="77777777"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14:paraId="55231B90" w14:textId="77777777"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14:paraId="3EE54C36" w14:textId="77777777"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14:paraId="7DA998D8" w14:textId="77777777"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14:paraId="063AEBEB" w14:textId="77777777" w:rsidTr="007C2CDB">
        <w:tc>
          <w:tcPr>
            <w:tcW w:w="1928" w:type="dxa"/>
          </w:tcPr>
          <w:p w14:paraId="7A7DDE44" w14:textId="77777777" w:rsidR="00DF3D23" w:rsidRDefault="00DF3D23" w:rsidP="00DF3D23">
            <w:pPr>
              <w:jc w:val="both"/>
            </w:pPr>
            <w:r>
              <w:lastRenderedPageBreak/>
              <w:t>28 November 2013</w:t>
            </w:r>
          </w:p>
        </w:tc>
        <w:tc>
          <w:tcPr>
            <w:tcW w:w="3232" w:type="dxa"/>
            <w:shd w:val="clear" w:color="auto" w:fill="DAEEF3" w:themeFill="accent5" w:themeFillTint="33"/>
          </w:tcPr>
          <w:p w14:paraId="49C4C586" w14:textId="77777777" w:rsidR="00DF3D23" w:rsidRDefault="00DF3D23" w:rsidP="00DF3D23">
            <w:pPr>
              <w:rPr>
                <w:b/>
              </w:rPr>
            </w:pPr>
            <w:r>
              <w:rPr>
                <w:b/>
              </w:rPr>
              <w:t>2013 Review of Retirement Income Policy</w:t>
            </w:r>
          </w:p>
        </w:tc>
        <w:tc>
          <w:tcPr>
            <w:tcW w:w="9740" w:type="dxa"/>
          </w:tcPr>
          <w:p w14:paraId="1CDA7209" w14:textId="77777777"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Pr>
                <w:i/>
              </w:rPr>
              <w:t>y</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14:paraId="03557A45" w14:textId="77777777" w:rsidR="000C446A" w:rsidRDefault="000C446A" w:rsidP="000C446A">
            <w:pPr>
              <w:pStyle w:val="Chronologybullet2"/>
            </w:pPr>
            <w:r>
              <w:t xml:space="preserve">keeping </w:t>
            </w:r>
            <w:r w:rsidRPr="000C446A">
              <w:rPr>
                <w:i/>
              </w:rPr>
              <w:t>New Zealand Superannuation</w:t>
            </w:r>
            <w:r>
              <w:t xml:space="preserve"> affordable;</w:t>
            </w:r>
          </w:p>
          <w:p w14:paraId="014068FC" w14:textId="77777777" w:rsidR="000C446A" w:rsidRDefault="000C446A" w:rsidP="000C446A">
            <w:pPr>
              <w:pStyle w:val="Chronologybullet2"/>
            </w:pPr>
            <w:r w:rsidRPr="000C446A">
              <w:rPr>
                <w:i/>
              </w:rPr>
              <w:t>KiwiSaver</w:t>
            </w:r>
            <w:r>
              <w:t>;</w:t>
            </w:r>
          </w:p>
          <w:p w14:paraId="1F083CB4" w14:textId="77777777" w:rsidR="000C446A" w:rsidRDefault="000C446A" w:rsidP="000C446A">
            <w:pPr>
              <w:pStyle w:val="Chronologybullet2"/>
            </w:pPr>
            <w:r w:rsidRPr="000C446A">
              <w:rPr>
                <w:i/>
              </w:rPr>
              <w:t>the New Zealand Superannuation Fund</w:t>
            </w:r>
            <w:r>
              <w:t>;</w:t>
            </w:r>
          </w:p>
          <w:p w14:paraId="1A0D7EDD" w14:textId="77777777" w:rsidR="000C446A" w:rsidRDefault="000C446A" w:rsidP="000C446A">
            <w:pPr>
              <w:pStyle w:val="Chronologybullet2"/>
            </w:pPr>
            <w:r>
              <w:t>financial literacy;</w:t>
            </w:r>
          </w:p>
          <w:p w14:paraId="12C8AF7B" w14:textId="77777777" w:rsidR="000C446A" w:rsidRDefault="000C446A" w:rsidP="000C446A">
            <w:pPr>
              <w:pStyle w:val="Chronologybullet2"/>
            </w:pPr>
            <w:r>
              <w:t>taxation;</w:t>
            </w:r>
          </w:p>
          <w:p w14:paraId="3800AC95" w14:textId="77777777" w:rsidR="000C446A" w:rsidRDefault="000C446A" w:rsidP="000C446A">
            <w:pPr>
              <w:pStyle w:val="Chronologybullet2"/>
            </w:pPr>
            <w:r>
              <w:t>age-friendly housing;</w:t>
            </w:r>
          </w:p>
          <w:p w14:paraId="0CE99661" w14:textId="77777777" w:rsidR="000C446A" w:rsidRDefault="000C446A" w:rsidP="000C446A">
            <w:pPr>
              <w:pStyle w:val="Chronologybullet2"/>
            </w:pPr>
            <w:r>
              <w:t>age-friendly workplaces; and</w:t>
            </w:r>
          </w:p>
          <w:p w14:paraId="783AB28B" w14:textId="77777777" w:rsidR="004E7029" w:rsidRDefault="000C446A" w:rsidP="004E7029">
            <w:pPr>
              <w:pStyle w:val="Chronologybullet2"/>
              <w:spacing w:after="120"/>
            </w:pPr>
            <w:r>
              <w:t>international pensions</w:t>
            </w:r>
            <w:r w:rsidR="004E7029">
              <w:t>.</w:t>
            </w:r>
          </w:p>
          <w:p w14:paraId="7EE07E3F" w14:textId="77777777" w:rsidR="000C446A" w:rsidRDefault="004E7029" w:rsidP="004E7029">
            <w:pPr>
              <w:pStyle w:val="Chronologybullet2"/>
              <w:numPr>
                <w:ilvl w:val="0"/>
                <w:numId w:val="0"/>
              </w:numPr>
            </w:pPr>
            <w:r>
              <w:t>The key recommendations included:</w:t>
            </w:r>
          </w:p>
          <w:p w14:paraId="05582B8E" w14:textId="77777777"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14:paraId="228B9305" w14:textId="77777777" w:rsidR="004E7029" w:rsidRPr="004E7029" w:rsidRDefault="004E7029" w:rsidP="004E7029">
            <w:pPr>
              <w:pStyle w:val="Chronologybullet2"/>
            </w:pPr>
            <w:r>
              <w:t>t</w:t>
            </w:r>
            <w:r w:rsidRPr="004E7029">
              <w:t>hat the government establish by June 2017 a schedule and review process for NZS;</w:t>
            </w:r>
          </w:p>
          <w:p w14:paraId="5F93F5A4" w14:textId="77777777" w:rsidR="004E7029" w:rsidRPr="004E7029" w:rsidRDefault="004E7029" w:rsidP="004E7029">
            <w:pPr>
              <w:pStyle w:val="Chronologybullet2"/>
            </w:pPr>
            <w:r>
              <w:t>t</w:t>
            </w:r>
            <w:r w:rsidRPr="004E7029">
              <w:t>hat the Treasury develop a model that shows the likely impact on living standards among older New Zealanders of a new method of indexation for NZS (based on the average percentage change in consumer prices and earnings);</w:t>
            </w:r>
          </w:p>
          <w:p w14:paraId="4A4371B7" w14:textId="77777777"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 but as soon as fiscally prudent an auto-enrolment day be held for employees not currently members of </w:t>
            </w:r>
            <w:r w:rsidRPr="004E7029">
              <w:rPr>
                <w:i/>
              </w:rPr>
              <w:t>KiwiSaver</w:t>
            </w:r>
            <w:r w:rsidRPr="004E7029">
              <w:t>;</w:t>
            </w:r>
          </w:p>
          <w:p w14:paraId="186E4ADB" w14:textId="77777777"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14:paraId="5A3A7113" w14:textId="77777777" w:rsidR="004E7029" w:rsidRDefault="004E7029" w:rsidP="004E7029">
            <w:pPr>
              <w:pStyle w:val="Chronologybullet2"/>
            </w:pPr>
            <w:r>
              <w:t>t</w:t>
            </w:r>
            <w:r w:rsidRPr="004E7029">
              <w:t xml:space="preserve">hat the Government exempt the </w:t>
            </w:r>
            <w:r w:rsidRPr="004E7029">
              <w:rPr>
                <w:i/>
              </w:rPr>
              <w:t>New Zealand Superannuation Fund</w:t>
            </w:r>
            <w:r w:rsidRPr="004E7029">
              <w:t xml:space="preserve"> from have to pay tax on the Fund’s investment returns;</w:t>
            </w:r>
          </w:p>
          <w:p w14:paraId="0F10C49D" w14:textId="77777777" w:rsidR="004E7029" w:rsidRDefault="004E7029" w:rsidP="004E7029">
            <w:pPr>
              <w:pStyle w:val="Chronologybullet2"/>
            </w:pPr>
            <w:r>
              <w:t>that the Government remove tax on the inflation component of interest on simple savings products (eg bank deposits);</w:t>
            </w:r>
          </w:p>
          <w:p w14:paraId="1153854B" w14:textId="77777777" w:rsidR="004E7029" w:rsidRDefault="004E7029" w:rsidP="004E7029">
            <w:pPr>
              <w:pStyle w:val="Chronologybullet2"/>
            </w:pPr>
            <w:r>
              <w:lastRenderedPageBreak/>
              <w:t xml:space="preserve">that the </w:t>
            </w:r>
            <w:r w:rsidRPr="004E7029">
              <w:rPr>
                <w:i/>
              </w:rPr>
              <w:t>Ministry of Business, Innovation and Employment</w:t>
            </w:r>
            <w:r>
              <w:t xml:space="preserve"> report by 1 December 2014 on ways to increase the supply of age-friendly housing;</w:t>
            </w:r>
          </w:p>
          <w:p w14:paraId="4C2D41F2" w14:textId="77777777"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14:paraId="7F47C77D" w14:textId="77777777"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14:paraId="7FBCF9CC" w14:textId="77777777"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14:paraId="0FC7FCD3" w14:textId="77777777"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14:paraId="768731A1" w14:textId="77777777" w:rsidTr="007C2CDB">
        <w:tc>
          <w:tcPr>
            <w:tcW w:w="1928" w:type="dxa"/>
          </w:tcPr>
          <w:p w14:paraId="1D7951DE" w14:textId="77777777" w:rsidR="00DF3D23" w:rsidRDefault="00DF3D23" w:rsidP="00742F99">
            <w:pPr>
              <w:jc w:val="both"/>
            </w:pPr>
            <w:r>
              <w:lastRenderedPageBreak/>
              <w:t>1 December 2013</w:t>
            </w:r>
          </w:p>
        </w:tc>
        <w:tc>
          <w:tcPr>
            <w:tcW w:w="3232" w:type="dxa"/>
            <w:shd w:val="clear" w:color="auto" w:fill="DAEEF3" w:themeFill="accent5" w:themeFillTint="33"/>
          </w:tcPr>
          <w:p w14:paraId="52466DAA" w14:textId="77777777" w:rsidR="00DF3D23" w:rsidRDefault="00DF3D23" w:rsidP="00F422A7">
            <w:pPr>
              <w:rPr>
                <w:b/>
              </w:rPr>
            </w:pPr>
            <w:r>
              <w:rPr>
                <w:b/>
              </w:rPr>
              <w:t>Social Security Agreement with Malta</w:t>
            </w:r>
          </w:p>
        </w:tc>
        <w:tc>
          <w:tcPr>
            <w:tcW w:w="9740" w:type="dxa"/>
          </w:tcPr>
          <w:p w14:paraId="72E9FF8D" w14:textId="77777777"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pensions.  </w:t>
            </w:r>
            <w:r w:rsidR="00C340C3">
              <w:t>Specifically:</w:t>
            </w:r>
          </w:p>
          <w:p w14:paraId="15FDBA8A" w14:textId="77777777"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14:paraId="41E9EC6A" w14:textId="77777777"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14:paraId="461F85C2" w14:textId="77777777" w:rsidR="00C340C3" w:rsidRDefault="00C340C3" w:rsidP="00C340C3">
            <w:pPr>
              <w:pStyle w:val="Chronologybullet2"/>
            </w:pPr>
            <w:r>
              <w:t>Maltese pensions paid in respect of retirement could be paid in New Zealand</w:t>
            </w:r>
            <w:r w:rsidR="00B9780B">
              <w:t>; and</w:t>
            </w:r>
            <w:r>
              <w:t xml:space="preserve"> </w:t>
            </w:r>
          </w:p>
          <w:p w14:paraId="425B48DB" w14:textId="77777777" w:rsidR="00C340C3" w:rsidRDefault="00C340C3" w:rsidP="00C340C3">
            <w:pPr>
              <w:pStyle w:val="Chronologybullet2"/>
            </w:pPr>
            <w:r w:rsidRPr="00C340C3">
              <w:rPr>
                <w:i/>
              </w:rPr>
              <w:t>New Zealand Superannuation</w:t>
            </w:r>
            <w:r>
              <w:t xml:space="preserve"> and </w:t>
            </w:r>
            <w:r w:rsidR="00D5408C">
              <w:t xml:space="preserve">the </w:t>
            </w:r>
            <w:r w:rsidRPr="00C340C3">
              <w:rPr>
                <w:i/>
              </w:rPr>
              <w:t>Veteran's Pension</w:t>
            </w:r>
            <w:r>
              <w:t xml:space="preserve"> could be paid in Malta</w:t>
            </w:r>
            <w:r w:rsidR="00B9780B">
              <w:t>.</w:t>
            </w:r>
            <w:r>
              <w:t xml:space="preserve"> </w:t>
            </w:r>
          </w:p>
          <w:p w14:paraId="4306CA2E" w14:textId="77777777" w:rsidR="00C340C3" w:rsidRDefault="00C340C3" w:rsidP="00C340C3">
            <w:pPr>
              <w:jc w:val="both"/>
            </w:pPr>
            <w:r w:rsidRPr="00B9780B">
              <w:rPr>
                <w:i/>
              </w:rPr>
              <w:t>War Disablement Pensions</w:t>
            </w:r>
            <w:r>
              <w:t xml:space="preserve"> from either country were not included in the Agreement. </w:t>
            </w:r>
          </w:p>
        </w:tc>
      </w:tr>
      <w:tr w:rsidR="00C7574E" w:rsidRPr="005E3BA7" w14:paraId="09685F78" w14:textId="77777777" w:rsidTr="007C2CDB">
        <w:tc>
          <w:tcPr>
            <w:tcW w:w="1928" w:type="dxa"/>
          </w:tcPr>
          <w:p w14:paraId="3B87F569" w14:textId="77777777" w:rsidR="00C7574E" w:rsidRDefault="00C7574E" w:rsidP="00742F99">
            <w:pPr>
              <w:jc w:val="both"/>
            </w:pPr>
            <w:r>
              <w:t>5 December 2013</w:t>
            </w:r>
          </w:p>
        </w:tc>
        <w:tc>
          <w:tcPr>
            <w:tcW w:w="3232" w:type="dxa"/>
            <w:shd w:val="clear" w:color="auto" w:fill="DAEEF3" w:themeFill="accent5" w:themeFillTint="33"/>
          </w:tcPr>
          <w:p w14:paraId="69DE83CD" w14:textId="77777777" w:rsidR="00C7574E" w:rsidRDefault="00C7574E" w:rsidP="00F422A7">
            <w:pPr>
              <w:rPr>
                <w:b/>
              </w:rPr>
            </w:pPr>
            <w:r>
              <w:rPr>
                <w:b/>
              </w:rPr>
              <w:t>Social Welfare (Transitional Provisions) Act 1990 renamed</w:t>
            </w:r>
          </w:p>
        </w:tc>
        <w:tc>
          <w:tcPr>
            <w:tcW w:w="9740" w:type="dxa"/>
          </w:tcPr>
          <w:p w14:paraId="18733454" w14:textId="77777777"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14:paraId="16AB40BA" w14:textId="77777777" w:rsidR="003C2A5F" w:rsidRDefault="003C2A5F" w:rsidP="007E6C12">
            <w:pPr>
              <w:jc w:val="both"/>
            </w:pPr>
            <w:r>
              <w:t xml:space="preserve">The </w:t>
            </w:r>
            <w:r w:rsidRPr="00B0102E">
              <w:rPr>
                <w:i/>
              </w:rPr>
              <w:t>Social Welfare (Transitional Provisions) Act 1990</w:t>
            </w:r>
            <w:r>
              <w:t xml:space="preserve"> had,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w:t>
            </w:r>
            <w:r w:rsidR="00D5408C">
              <w:rPr>
                <w:i/>
              </w:rPr>
              <w:t>’</w:t>
            </w:r>
            <w:r w:rsidRPr="003C2A5F">
              <w:rPr>
                <w:i/>
              </w:rPr>
              <w:t>s Pension</w:t>
            </w:r>
            <w:r>
              <w:t xml:space="preserve">, reciprocity agreements with other countries, the </w:t>
            </w:r>
            <w:r w:rsidRPr="003C2A5F">
              <w:rPr>
                <w:i/>
              </w:rPr>
              <w:t>Social Welfare Commission</w:t>
            </w:r>
            <w:r>
              <w:t xml:space="preserve"> </w:t>
            </w:r>
            <w:r w:rsidR="007F725D">
              <w:t xml:space="preserve">and its associated 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14:paraId="42DEDA9D" w14:textId="77777777"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14:paraId="7A7597F7" w14:textId="77777777"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 xml:space="preserve">New Zealand Artificial </w:t>
            </w:r>
            <w:r w:rsidRPr="007E6C12">
              <w:rPr>
                <w:i/>
              </w:rPr>
              <w:lastRenderedPageBreak/>
              <w:t>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w:t>
            </w:r>
            <w:r w:rsidR="00B15734" w:rsidRPr="00C7574E">
              <w:t>5 March 1970 and</w:t>
            </w:r>
            <w:r w:rsidR="00C7574E" w:rsidRPr="00C7574E">
              <w:t xml:space="preserve">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14:paraId="0C53E442" w14:textId="77777777"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14:paraId="449FADDC" w14:textId="77777777" w:rsidTr="007C2CDB">
        <w:tc>
          <w:tcPr>
            <w:tcW w:w="1928" w:type="dxa"/>
          </w:tcPr>
          <w:p w14:paraId="04232782" w14:textId="77777777" w:rsidR="00F84E3C" w:rsidRDefault="00F84E3C" w:rsidP="00742F99">
            <w:pPr>
              <w:jc w:val="both"/>
            </w:pPr>
            <w:r>
              <w:lastRenderedPageBreak/>
              <w:t>12 December 2013</w:t>
            </w:r>
          </w:p>
        </w:tc>
        <w:tc>
          <w:tcPr>
            <w:tcW w:w="3232" w:type="dxa"/>
            <w:shd w:val="clear" w:color="auto" w:fill="DAEEF3" w:themeFill="accent5" w:themeFillTint="33"/>
          </w:tcPr>
          <w:p w14:paraId="53AF6072" w14:textId="77777777" w:rsidR="00F84E3C" w:rsidRDefault="00F84E3C" w:rsidP="00F422A7">
            <w:pPr>
              <w:rPr>
                <w:b/>
              </w:rPr>
            </w:pPr>
            <w:r>
              <w:rPr>
                <w:b/>
              </w:rPr>
              <w:t>K</w:t>
            </w:r>
            <w:r w:rsidR="00D5408C">
              <w:rPr>
                <w:rFonts w:ascii="Verdana" w:hAnsi="Verdana"/>
                <w:b/>
              </w:rPr>
              <w:t>ā</w:t>
            </w:r>
            <w:r>
              <w:rPr>
                <w:b/>
              </w:rPr>
              <w:t>inga Whenua Infrastructure Grant: Funding for Mäori housing initiatives</w:t>
            </w:r>
          </w:p>
        </w:tc>
        <w:tc>
          <w:tcPr>
            <w:tcW w:w="9740" w:type="dxa"/>
          </w:tcPr>
          <w:p w14:paraId="0A13D46D" w14:textId="77777777" w:rsidR="00676942" w:rsidRDefault="00F84E3C" w:rsidP="00676942">
            <w:pPr>
              <w:jc w:val="both"/>
            </w:pPr>
            <w:r>
              <w:t xml:space="preserve">The </w:t>
            </w:r>
            <w:r w:rsidRPr="00676942">
              <w:rPr>
                <w:i/>
              </w:rPr>
              <w:t>K</w:t>
            </w:r>
            <w:r w:rsidR="00D5408C">
              <w:rPr>
                <w:rFonts w:ascii="Verdana" w:hAnsi="Verdana"/>
                <w:i/>
              </w:rPr>
              <w:t>ā</w:t>
            </w:r>
            <w:r w:rsidRPr="00676942">
              <w:rPr>
                <w:i/>
              </w:rPr>
              <w:t>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14:paraId="35C9195D" w14:textId="77777777"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K</w:t>
            </w:r>
            <w:r w:rsidR="00D5408C">
              <w:rPr>
                <w:rFonts w:ascii="Verdana" w:hAnsi="Verdana"/>
                <w:i/>
              </w:rPr>
              <w:t>ā</w:t>
            </w:r>
            <w:r w:rsidRPr="00676942">
              <w:rPr>
                <w:i/>
              </w:rPr>
              <w:t xml:space="preserve">inga Whenua </w:t>
            </w:r>
            <w:r>
              <w:rPr>
                <w:i/>
              </w:rPr>
              <w:t>L</w:t>
            </w:r>
            <w:r w:rsidRPr="00676942">
              <w:rPr>
                <w:i/>
              </w:rPr>
              <w:t>oans</w:t>
            </w:r>
            <w:r>
              <w:t xml:space="preserve"> through </w:t>
            </w:r>
            <w:r w:rsidRPr="00676942">
              <w:rPr>
                <w:i/>
              </w:rPr>
              <w:t>Kiwibank</w:t>
            </w:r>
            <w:r>
              <w:t xml:space="preserve"> for building housing on Mäori land.</w:t>
            </w:r>
          </w:p>
          <w:p w14:paraId="7EDECE5C" w14:textId="77777777" w:rsidR="00676942" w:rsidRDefault="00676942" w:rsidP="00676942">
            <w:pPr>
              <w:jc w:val="both"/>
            </w:pPr>
            <w:r>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14:paraId="5E01BD13" w14:textId="77777777" w:rsidTr="007C2CDB">
        <w:tc>
          <w:tcPr>
            <w:tcW w:w="1928" w:type="dxa"/>
          </w:tcPr>
          <w:p w14:paraId="3CDDB64D" w14:textId="77777777" w:rsidR="00177724" w:rsidRDefault="00177724" w:rsidP="00742F99">
            <w:pPr>
              <w:jc w:val="both"/>
            </w:pPr>
            <w:r>
              <w:t>16 December 2013</w:t>
            </w:r>
          </w:p>
        </w:tc>
        <w:tc>
          <w:tcPr>
            <w:tcW w:w="3232" w:type="dxa"/>
            <w:shd w:val="clear" w:color="auto" w:fill="DAEEF3" w:themeFill="accent5" w:themeFillTint="33"/>
          </w:tcPr>
          <w:p w14:paraId="20A77899" w14:textId="77777777"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9740" w:type="dxa"/>
          </w:tcPr>
          <w:p w14:paraId="53CA4A24" w14:textId="77777777"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14:paraId="128B28A3" w14:textId="11354B00" w:rsidR="00177724" w:rsidRDefault="00177724" w:rsidP="00177724">
            <w:pPr>
              <w:jc w:val="both"/>
            </w:pPr>
            <w:r>
              <w:t>The second batch of Special Housing Areas included many larger developments as well as more urban intensification projects</w:t>
            </w:r>
            <w:r w:rsidR="007D189D">
              <w:t xml:space="preserve"> as well as greenfields </w:t>
            </w:r>
            <w:r w:rsidR="00203DA9">
              <w:t>projects</w:t>
            </w:r>
            <w:r>
              <w:t xml:space="preserve">.  They included Scott Point, which brought the remainder of the Hobsonville peninsula into a </w:t>
            </w:r>
            <w:r w:rsidRPr="007D189D">
              <w:rPr>
                <w:i/>
              </w:rPr>
              <w:t>Special Housing Area</w:t>
            </w:r>
            <w:r>
              <w:t xml:space="preserve">, and </w:t>
            </w:r>
            <w:r w:rsidR="007D189D">
              <w:t>Northern Tamaki to enable the Tamaki Regeneration Projection.</w:t>
            </w:r>
          </w:p>
          <w:p w14:paraId="7FA2BBB8" w14:textId="77777777" w:rsidR="00177724" w:rsidRDefault="00177724" w:rsidP="00177724">
            <w:pPr>
              <w:jc w:val="both"/>
            </w:pPr>
            <w:r>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14:paraId="21087F20" w14:textId="77777777" w:rsidR="00177724" w:rsidRPr="00E44425" w:rsidRDefault="00177724" w:rsidP="00177724">
            <w:pPr>
              <w:jc w:val="both"/>
            </w:pPr>
            <w:r>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14:paraId="32613464" w14:textId="77777777" w:rsidTr="007C2CDB">
        <w:tc>
          <w:tcPr>
            <w:tcW w:w="1928" w:type="dxa"/>
          </w:tcPr>
          <w:p w14:paraId="03BF6290" w14:textId="77777777" w:rsidR="00E44425" w:rsidRDefault="00E44425" w:rsidP="00742F99">
            <w:pPr>
              <w:jc w:val="both"/>
            </w:pPr>
            <w:r>
              <w:t xml:space="preserve">17 </w:t>
            </w:r>
            <w:r>
              <w:lastRenderedPageBreak/>
              <w:t>December 2013</w:t>
            </w:r>
          </w:p>
        </w:tc>
        <w:tc>
          <w:tcPr>
            <w:tcW w:w="3232" w:type="dxa"/>
            <w:shd w:val="clear" w:color="auto" w:fill="DAEEF3" w:themeFill="accent5" w:themeFillTint="33"/>
          </w:tcPr>
          <w:p w14:paraId="6034EDED" w14:textId="77777777" w:rsidR="00E44425" w:rsidRDefault="00D5408C" w:rsidP="00F422A7">
            <w:pPr>
              <w:rPr>
                <w:b/>
              </w:rPr>
            </w:pPr>
            <w:r>
              <w:rPr>
                <w:b/>
              </w:rPr>
              <w:lastRenderedPageBreak/>
              <w:t xml:space="preserve">Child Support Scheme: </w:t>
            </w:r>
            <w:r>
              <w:rPr>
                <w:b/>
              </w:rPr>
              <w:lastRenderedPageBreak/>
              <w:t>Changes delayed</w:t>
            </w:r>
          </w:p>
        </w:tc>
        <w:tc>
          <w:tcPr>
            <w:tcW w:w="9740" w:type="dxa"/>
          </w:tcPr>
          <w:p w14:paraId="69987F1A" w14:textId="77777777" w:rsidR="00E44425" w:rsidRDefault="00E44425" w:rsidP="00E44425">
            <w:pPr>
              <w:jc w:val="both"/>
            </w:pPr>
            <w:r w:rsidRPr="00E44425">
              <w:lastRenderedPageBreak/>
              <w:t xml:space="preserve">It was announced that the changes to the </w:t>
            </w:r>
            <w:r w:rsidRPr="00BE4A11">
              <w:rPr>
                <w:i/>
              </w:rPr>
              <w:t>Child Support Scheme</w:t>
            </w:r>
            <w:r>
              <w:t xml:space="preserve"> </w:t>
            </w:r>
            <w:r w:rsidR="00666DA9">
              <w:t xml:space="preserve">scheduled for April 2014 and April 2015 </w:t>
            </w:r>
            <w:r>
              <w:lastRenderedPageBreak/>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14:paraId="1A50F8C4" w14:textId="77777777"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14:paraId="2F643565" w14:textId="77777777"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14:paraId="69CA5213" w14:textId="77777777" w:rsidTr="007C2CDB">
        <w:tc>
          <w:tcPr>
            <w:tcW w:w="1928" w:type="dxa"/>
          </w:tcPr>
          <w:p w14:paraId="5623ABDB" w14:textId="77777777" w:rsidR="00DC56BF" w:rsidRDefault="00150F3B" w:rsidP="00742F99">
            <w:pPr>
              <w:jc w:val="both"/>
            </w:pPr>
            <w:r>
              <w:lastRenderedPageBreak/>
              <w:t>20</w:t>
            </w:r>
            <w:r w:rsidR="00DC56BF">
              <w:t xml:space="preserve"> December 2013</w:t>
            </w:r>
          </w:p>
        </w:tc>
        <w:tc>
          <w:tcPr>
            <w:tcW w:w="3232" w:type="dxa"/>
            <w:shd w:val="clear" w:color="auto" w:fill="DAEEF3" w:themeFill="accent5" w:themeFillTint="33"/>
          </w:tcPr>
          <w:p w14:paraId="3184CDFF" w14:textId="77777777" w:rsidR="00DC56BF" w:rsidRDefault="00150F3B" w:rsidP="00F422A7">
            <w:pPr>
              <w:rPr>
                <w:b/>
              </w:rPr>
            </w:pPr>
            <w:r>
              <w:rPr>
                <w:b/>
              </w:rPr>
              <w:t xml:space="preserve">Housing Accords and Special Housing Areas Act 2013: Additional </w:t>
            </w:r>
            <w:r w:rsidR="006D474B">
              <w:rPr>
                <w:b/>
              </w:rPr>
              <w:t>regions/</w:t>
            </w:r>
            <w:r>
              <w:rPr>
                <w:b/>
              </w:rPr>
              <w:t>districts added.</w:t>
            </w:r>
          </w:p>
        </w:tc>
        <w:tc>
          <w:tcPr>
            <w:tcW w:w="9740" w:type="dxa"/>
          </w:tcPr>
          <w:p w14:paraId="4EDF7685" w14:textId="77777777" w:rsidR="00DC56BF" w:rsidRDefault="00DC56BF" w:rsidP="00DC56BF">
            <w:pPr>
              <w:jc w:val="both"/>
            </w:pPr>
            <w:r>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14:paraId="6DD29FB6" w14:textId="77777777" w:rsidR="00DC56BF" w:rsidRDefault="00DC56BF" w:rsidP="00DC56BF">
            <w:pPr>
              <w:pStyle w:val="Chronologybullet2"/>
            </w:pPr>
            <w:r>
              <w:t>Christchurch City;</w:t>
            </w:r>
          </w:p>
          <w:p w14:paraId="4445E953" w14:textId="77777777" w:rsidR="00DC56BF" w:rsidRDefault="00DC56BF" w:rsidP="00DC56BF">
            <w:pPr>
              <w:pStyle w:val="Chronologybullet2"/>
            </w:pPr>
            <w:r>
              <w:t>Wellington City;</w:t>
            </w:r>
          </w:p>
          <w:p w14:paraId="4914F7AF" w14:textId="77777777" w:rsidR="00DC56BF" w:rsidRDefault="00DC56BF" w:rsidP="00DC56BF">
            <w:pPr>
              <w:pStyle w:val="Chronologybullet2"/>
            </w:pPr>
            <w:r>
              <w:t>Hutt City;</w:t>
            </w:r>
          </w:p>
          <w:p w14:paraId="446EC8F2" w14:textId="77777777" w:rsidR="00DC56BF" w:rsidRDefault="00DC56BF" w:rsidP="00DC56BF">
            <w:pPr>
              <w:pStyle w:val="Chronologybullet2"/>
            </w:pPr>
            <w:r>
              <w:t>Upper Hutt City;</w:t>
            </w:r>
          </w:p>
          <w:p w14:paraId="691FB39E" w14:textId="77777777" w:rsidR="00DC56BF" w:rsidRDefault="00DC56BF" w:rsidP="00DC56BF">
            <w:pPr>
              <w:pStyle w:val="Chronologybullet2"/>
            </w:pPr>
            <w:r>
              <w:t>Porirua City;</w:t>
            </w:r>
          </w:p>
          <w:p w14:paraId="003AAE16" w14:textId="77777777" w:rsidR="00DC56BF" w:rsidRDefault="00DC56BF" w:rsidP="00DC56BF">
            <w:pPr>
              <w:pStyle w:val="Chronologybullet2"/>
            </w:pPr>
            <w:r>
              <w:t>Kapiti;</w:t>
            </w:r>
          </w:p>
          <w:p w14:paraId="663534DE" w14:textId="77777777" w:rsidR="00DC56BF" w:rsidRDefault="00DC56BF" w:rsidP="00DC56BF">
            <w:pPr>
              <w:pStyle w:val="Chronologybullet2"/>
            </w:pPr>
            <w:r>
              <w:t>Tauranga City; and</w:t>
            </w:r>
          </w:p>
          <w:p w14:paraId="223A0F4E" w14:textId="77777777" w:rsidR="00DC56BF" w:rsidRDefault="00DC56BF" w:rsidP="00150F3B">
            <w:pPr>
              <w:pStyle w:val="Chronologybullet2"/>
              <w:spacing w:after="120"/>
            </w:pPr>
            <w:r>
              <w:t>Western Bay of Plenty.</w:t>
            </w:r>
          </w:p>
          <w:p w14:paraId="2869DF5B" w14:textId="77777777" w:rsidR="00150F3B" w:rsidRDefault="00150F3B" w:rsidP="00F84E3C">
            <w:pPr>
              <w:pStyle w:val="Chronologybullet2"/>
              <w:numPr>
                <w:ilvl w:val="0"/>
                <w:numId w:val="0"/>
              </w:numPr>
              <w:spacing w:after="120"/>
            </w:pPr>
            <w:r>
              <w:t xml:space="preserve">Under the Act, the Government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14:paraId="00AA6C7F" w14:textId="77777777" w:rsidR="00150F3B" w:rsidRDefault="00150F3B" w:rsidP="00F84E3C">
            <w:pPr>
              <w:pStyle w:val="Chronologybullet2"/>
              <w:numPr>
                <w:ilvl w:val="0"/>
                <w:numId w:val="0"/>
              </w:numPr>
              <w:spacing w:after="120"/>
            </w:pPr>
            <w:r>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14:paraId="2510EDB9" w14:textId="77777777" w:rsidR="00F84E3C" w:rsidRDefault="00F84E3C" w:rsidP="00074F56">
            <w:pPr>
              <w:pStyle w:val="Chronologybullet2"/>
              <w:numPr>
                <w:ilvl w:val="0"/>
                <w:numId w:val="0"/>
              </w:numPr>
              <w:spacing w:after="120"/>
            </w:pPr>
            <w:r w:rsidRPr="00F84E3C">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14:paraId="157CA4C8" w14:textId="77777777" w:rsidR="00150F3B" w:rsidRPr="00CB37C1" w:rsidRDefault="00150F3B" w:rsidP="00150F3B">
            <w:pPr>
              <w:pStyle w:val="Chronologybullet2"/>
              <w:numPr>
                <w:ilvl w:val="0"/>
                <w:numId w:val="0"/>
              </w:numPr>
            </w:pPr>
            <w:r>
              <w:t>Prior to this, Auckland was the only scheduled region under the Act.</w:t>
            </w:r>
          </w:p>
        </w:tc>
      </w:tr>
      <w:tr w:rsidR="00DF3D23" w:rsidRPr="005E3BA7" w14:paraId="07D3BC7A" w14:textId="77777777" w:rsidTr="007C2CDB">
        <w:tc>
          <w:tcPr>
            <w:tcW w:w="1928" w:type="dxa"/>
          </w:tcPr>
          <w:p w14:paraId="11BB9B0E" w14:textId="77777777" w:rsidR="00DF3D23" w:rsidRDefault="00DF3D23" w:rsidP="00742F99">
            <w:pPr>
              <w:jc w:val="both"/>
            </w:pPr>
            <w:r>
              <w:t>1 January 2014</w:t>
            </w:r>
          </w:p>
        </w:tc>
        <w:tc>
          <w:tcPr>
            <w:tcW w:w="3232" w:type="dxa"/>
            <w:shd w:val="clear" w:color="auto" w:fill="DAEEF3" w:themeFill="accent5" w:themeFillTint="33"/>
          </w:tcPr>
          <w:p w14:paraId="65381258" w14:textId="77777777" w:rsidR="00DF3D23" w:rsidRDefault="00DF3D23" w:rsidP="00F422A7">
            <w:pPr>
              <w:rPr>
                <w:b/>
              </w:rPr>
            </w:pPr>
            <w:r>
              <w:rPr>
                <w:b/>
              </w:rPr>
              <w:t xml:space="preserve">Student Allowances and Loans: Residency </w:t>
            </w:r>
            <w:r>
              <w:rPr>
                <w:b/>
              </w:rPr>
              <w:lastRenderedPageBreak/>
              <w:t>criteria tightened</w:t>
            </w:r>
          </w:p>
        </w:tc>
        <w:tc>
          <w:tcPr>
            <w:tcW w:w="9740" w:type="dxa"/>
          </w:tcPr>
          <w:p w14:paraId="3324A4E4" w14:textId="77777777" w:rsidR="00DF3D23" w:rsidRDefault="00DF3D23" w:rsidP="00DB39E2">
            <w:pPr>
              <w:jc w:val="both"/>
            </w:pPr>
            <w:r w:rsidRPr="00CB37C1">
              <w:lastRenderedPageBreak/>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 xml:space="preserve">needed to </w:t>
            </w:r>
            <w:r>
              <w:lastRenderedPageBreak/>
              <w:t>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14:paraId="1FD6A063" w14:textId="0B0E3556"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w:t>
            </w:r>
            <w:r w:rsidR="00903BF2">
              <w:t>two-year</w:t>
            </w:r>
            <w:r>
              <w:t xml:space="preserve"> rule’ in 2013 retained their eligibility after 1 January 2014.</w:t>
            </w:r>
          </w:p>
        </w:tc>
      </w:tr>
      <w:tr w:rsidR="00DF3D23" w:rsidRPr="005E3BA7" w14:paraId="3E0330DB" w14:textId="77777777" w:rsidTr="007C2CDB">
        <w:tc>
          <w:tcPr>
            <w:tcW w:w="1928" w:type="dxa"/>
          </w:tcPr>
          <w:p w14:paraId="60F244DF" w14:textId="77777777" w:rsidR="00DF3D23" w:rsidRDefault="00DF3D23" w:rsidP="00742F99">
            <w:pPr>
              <w:jc w:val="both"/>
            </w:pPr>
            <w:r>
              <w:lastRenderedPageBreak/>
              <w:t>1 January 2014</w:t>
            </w:r>
          </w:p>
        </w:tc>
        <w:tc>
          <w:tcPr>
            <w:tcW w:w="3232" w:type="dxa"/>
            <w:shd w:val="clear" w:color="auto" w:fill="DAEEF3" w:themeFill="accent5" w:themeFillTint="33"/>
          </w:tcPr>
          <w:p w14:paraId="494913D3" w14:textId="77777777" w:rsidR="00DF3D23" w:rsidRDefault="00DF3D23" w:rsidP="00F422A7">
            <w:pPr>
              <w:rPr>
                <w:b/>
              </w:rPr>
            </w:pPr>
            <w:r>
              <w:rPr>
                <w:b/>
              </w:rPr>
              <w:t>Student Allowances: Reduced entitlement for people aged 40 or over</w:t>
            </w:r>
          </w:p>
        </w:tc>
        <w:tc>
          <w:tcPr>
            <w:tcW w:w="9740" w:type="dxa"/>
          </w:tcPr>
          <w:p w14:paraId="138A6650" w14:textId="77777777"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14:paraId="3F83CAAD" w14:textId="77777777" w:rsidR="00DF3D23" w:rsidRPr="00D75FC8" w:rsidRDefault="00DF3D23" w:rsidP="00D75FC8">
            <w:pPr>
              <w:jc w:val="both"/>
              <w:rPr>
                <w:lang w:eastAsia="en-NZ"/>
              </w:rPr>
            </w:pPr>
            <w:r>
              <w:rPr>
                <w:lang w:eastAsia="en-NZ"/>
              </w:rPr>
              <w:t>For students who started study in 2013 and where that study carried over into 2014 (ie cross-year study), they were assessed under the 200-week limit for the duration of that period of study.</w:t>
            </w:r>
          </w:p>
        </w:tc>
      </w:tr>
      <w:tr w:rsidR="00DF3D23" w:rsidRPr="005E3BA7" w14:paraId="43545CBF" w14:textId="77777777" w:rsidTr="007C2CDB">
        <w:tc>
          <w:tcPr>
            <w:tcW w:w="1928" w:type="dxa"/>
          </w:tcPr>
          <w:p w14:paraId="1B760B84" w14:textId="77777777" w:rsidR="00DF3D23" w:rsidRDefault="00DF3D23" w:rsidP="00742F99">
            <w:pPr>
              <w:jc w:val="both"/>
            </w:pPr>
            <w:r>
              <w:t>1 January 2014</w:t>
            </w:r>
          </w:p>
        </w:tc>
        <w:tc>
          <w:tcPr>
            <w:tcW w:w="3232" w:type="dxa"/>
            <w:shd w:val="clear" w:color="auto" w:fill="DAEEF3" w:themeFill="accent5" w:themeFillTint="33"/>
          </w:tcPr>
          <w:p w14:paraId="1AA48525" w14:textId="77777777" w:rsidR="00DF3D23" w:rsidRDefault="00DF3D23" w:rsidP="00F422A7">
            <w:pPr>
              <w:rPr>
                <w:b/>
              </w:rPr>
            </w:pPr>
            <w:r>
              <w:rPr>
                <w:b/>
              </w:rPr>
              <w:t>Student Allowances: Eligibility removed for students aged 65 or over</w:t>
            </w:r>
          </w:p>
        </w:tc>
        <w:tc>
          <w:tcPr>
            <w:tcW w:w="9740" w:type="dxa"/>
          </w:tcPr>
          <w:p w14:paraId="3494AD24" w14:textId="77777777"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14:paraId="46C3099B" w14:textId="77777777"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14:paraId="7423843D" w14:textId="77777777" w:rsidTr="007C2CDB">
        <w:tc>
          <w:tcPr>
            <w:tcW w:w="1928" w:type="dxa"/>
          </w:tcPr>
          <w:p w14:paraId="1676D246" w14:textId="77777777" w:rsidR="00A20FE1" w:rsidRDefault="00A20FE1" w:rsidP="00742F99">
            <w:pPr>
              <w:jc w:val="both"/>
            </w:pPr>
            <w:r>
              <w:t>1 January 2014</w:t>
            </w:r>
          </w:p>
        </w:tc>
        <w:tc>
          <w:tcPr>
            <w:tcW w:w="3232" w:type="dxa"/>
            <w:shd w:val="clear" w:color="auto" w:fill="DAEEF3" w:themeFill="accent5" w:themeFillTint="33"/>
          </w:tcPr>
          <w:p w14:paraId="676D7476" w14:textId="77777777" w:rsidR="00A20FE1" w:rsidRDefault="00A20FE1" w:rsidP="001A24EF">
            <w:pPr>
              <w:rPr>
                <w:b/>
              </w:rPr>
            </w:pPr>
            <w:r>
              <w:rPr>
                <w:b/>
              </w:rPr>
              <w:t>Youth Guarantee</w:t>
            </w:r>
            <w:r w:rsidR="001A24EF">
              <w:rPr>
                <w:b/>
              </w:rPr>
              <w:t>: E</w:t>
            </w:r>
            <w:r>
              <w:rPr>
                <w:b/>
              </w:rPr>
              <w:t>xtended to 18-19 year olds</w:t>
            </w:r>
          </w:p>
        </w:tc>
        <w:tc>
          <w:tcPr>
            <w:tcW w:w="9740" w:type="dxa"/>
          </w:tcPr>
          <w:p w14:paraId="6D19B313" w14:textId="70AE7FB3"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w:t>
            </w:r>
            <w:r w:rsidR="00903BF2">
              <w:rPr>
                <w:rFonts w:cs="Arial"/>
              </w:rPr>
              <w:t>18- and 19-year</w:t>
            </w:r>
            <w:r>
              <w:rPr>
                <w:rFonts w:cs="Arial"/>
              </w:rPr>
              <w:t xml:space="preserve"> olds.</w:t>
            </w:r>
            <w:r w:rsidR="00623932">
              <w:rPr>
                <w:rFonts w:cs="Arial"/>
              </w:rPr>
              <w:t xml:space="preserve">   </w:t>
            </w:r>
          </w:p>
          <w:p w14:paraId="0DF7C270" w14:textId="30673E6F"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w:t>
            </w:r>
            <w:r w:rsidR="00903BF2">
              <w:rPr>
                <w:rFonts w:cs="Arial"/>
              </w:rPr>
              <w:t>16- and 17-year</w:t>
            </w:r>
            <w:r>
              <w:rPr>
                <w:rFonts w:cs="Arial"/>
              </w:rPr>
              <w:t xml:space="preserve"> olds, </w:t>
            </w:r>
            <w:r w:rsidR="00903BF2">
              <w:rPr>
                <w:rFonts w:cs="Arial"/>
              </w:rPr>
              <w:t>15-year</w:t>
            </w:r>
            <w:r>
              <w:rPr>
                <w:rFonts w:cs="Arial"/>
              </w:rPr>
              <w:t xml:space="preserve"> olds with an early leaving exemption and </w:t>
            </w:r>
            <w:r w:rsidR="00903BF2">
              <w:rPr>
                <w:rFonts w:cs="Arial"/>
              </w:rPr>
              <w:t>18-year-old</w:t>
            </w:r>
            <w:r>
              <w:rPr>
                <w:rFonts w:cs="Arial"/>
              </w:rPr>
              <w:t xml:space="preserve">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14:paraId="74EAF0C4" w14:textId="77777777" w:rsidR="00A20FE1" w:rsidRPr="000F6BBA" w:rsidRDefault="00A20FE1" w:rsidP="00975D2E">
            <w:pPr>
              <w:jc w:val="both"/>
              <w:rPr>
                <w:rFonts w:cs="Arial"/>
              </w:rPr>
            </w:pPr>
            <w:r>
              <w:rPr>
                <w:rFonts w:cs="Arial"/>
              </w:rPr>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14:paraId="3D320F92" w14:textId="77777777" w:rsidTr="007C2CDB">
        <w:tc>
          <w:tcPr>
            <w:tcW w:w="1928" w:type="dxa"/>
          </w:tcPr>
          <w:p w14:paraId="11950DE0" w14:textId="77777777" w:rsidR="00975D2E" w:rsidRDefault="00975D2E" w:rsidP="0036139A">
            <w:pPr>
              <w:jc w:val="both"/>
            </w:pPr>
            <w:r>
              <w:t>1 January 2014</w:t>
            </w:r>
          </w:p>
        </w:tc>
        <w:tc>
          <w:tcPr>
            <w:tcW w:w="3232" w:type="dxa"/>
            <w:shd w:val="clear" w:color="auto" w:fill="DAEEF3" w:themeFill="accent5" w:themeFillTint="33"/>
          </w:tcPr>
          <w:p w14:paraId="1E420BA4" w14:textId="77777777" w:rsidR="00975D2E" w:rsidRDefault="00975D2E" w:rsidP="0036139A">
            <w:pPr>
              <w:rPr>
                <w:b/>
              </w:rPr>
            </w:pPr>
            <w:r>
              <w:rPr>
                <w:b/>
              </w:rPr>
              <w:t>Fees-free Foundation Education</w:t>
            </w:r>
            <w:r w:rsidR="0036139A">
              <w:rPr>
                <w:b/>
              </w:rPr>
              <w:t xml:space="preserve"> for </w:t>
            </w:r>
            <w:r>
              <w:rPr>
                <w:b/>
              </w:rPr>
              <w:t xml:space="preserve">20 to </w:t>
            </w:r>
            <w:r w:rsidR="00D5408C">
              <w:rPr>
                <w:b/>
              </w:rPr>
              <w:t>24-year</w:t>
            </w:r>
            <w:r>
              <w:rPr>
                <w:b/>
              </w:rPr>
              <w:t xml:space="preserve"> olds</w:t>
            </w:r>
          </w:p>
        </w:tc>
        <w:tc>
          <w:tcPr>
            <w:tcW w:w="9740" w:type="dxa"/>
          </w:tcPr>
          <w:p w14:paraId="66C54E12" w14:textId="77777777" w:rsidR="0036139A" w:rsidRDefault="0036139A" w:rsidP="0036139A">
            <w:pPr>
              <w:jc w:val="both"/>
              <w:rPr>
                <w:rFonts w:cs="Arial"/>
              </w:rPr>
            </w:pPr>
            <w:r>
              <w:rPr>
                <w:rFonts w:cs="Arial"/>
              </w:rPr>
              <w:t xml:space="preserve">Foundation education (Level 1 and Level 2 courses) became fees-free for 20 to </w:t>
            </w:r>
            <w:r w:rsidR="00D5408C">
              <w:rPr>
                <w:rFonts w:cs="Arial"/>
              </w:rPr>
              <w:t>24-year</w:t>
            </w:r>
            <w:r>
              <w:rPr>
                <w:rFonts w:cs="Arial"/>
              </w:rPr>
              <w:t xml:space="preserve"> olds.   These courses could be in a secondary school, a </w:t>
            </w:r>
            <w:r w:rsidRPr="0036139A">
              <w:rPr>
                <w:rFonts w:cs="Arial"/>
                <w:i/>
              </w:rPr>
              <w:t>Youth Guarantee Programme</w:t>
            </w:r>
            <w:r>
              <w:rPr>
                <w:rFonts w:cs="Arial"/>
              </w:rPr>
              <w:t xml:space="preserve"> or at a tertiary provider, such as a private training establishment. </w:t>
            </w:r>
          </w:p>
          <w:p w14:paraId="3A50EAEC" w14:textId="77777777" w:rsidR="0036139A" w:rsidRDefault="0036139A" w:rsidP="0036139A">
            <w:pPr>
              <w:jc w:val="both"/>
              <w:rPr>
                <w:rFonts w:cs="Arial"/>
              </w:rPr>
            </w:pPr>
            <w:r>
              <w:rPr>
                <w:rFonts w:cs="Arial"/>
              </w:rPr>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14:paraId="4D51262B" w14:textId="77777777" w:rsidR="00975D2E" w:rsidRPr="000F6BBA" w:rsidRDefault="0036139A" w:rsidP="0036139A">
            <w:pPr>
              <w:jc w:val="both"/>
              <w:rPr>
                <w:rFonts w:cs="Arial"/>
              </w:rPr>
            </w:pPr>
            <w:r>
              <w:rPr>
                <w:rFonts w:cs="Arial"/>
              </w:rPr>
              <w:lastRenderedPageBreak/>
              <w:t xml:space="preserve">With the extension of the </w:t>
            </w:r>
            <w:r w:rsidRPr="0036139A">
              <w:rPr>
                <w:rFonts w:cs="Arial"/>
                <w:i/>
              </w:rPr>
              <w:t>Youth Guarantee</w:t>
            </w:r>
            <w:r>
              <w:rPr>
                <w:rFonts w:cs="Arial"/>
              </w:rPr>
              <w:t xml:space="preserve"> to </w:t>
            </w:r>
            <w:r w:rsidR="00D5408C">
              <w:rPr>
                <w:rFonts w:cs="Arial"/>
              </w:rPr>
              <w:t>18-19-year</w:t>
            </w:r>
            <w:r>
              <w:rPr>
                <w:rFonts w:cs="Arial"/>
              </w:rPr>
              <w:t xml:space="preserve"> olds, all people below the age of 25 had access to fees-free Level 1 and Level 2 courses.</w:t>
            </w:r>
          </w:p>
        </w:tc>
      </w:tr>
      <w:tr w:rsidR="00975D2E" w:rsidRPr="005E3BA7" w14:paraId="3EE9AFAC" w14:textId="77777777" w:rsidTr="007C2CDB">
        <w:tc>
          <w:tcPr>
            <w:tcW w:w="1928" w:type="dxa"/>
          </w:tcPr>
          <w:p w14:paraId="448C269C" w14:textId="77777777" w:rsidR="00975D2E" w:rsidRDefault="00975D2E" w:rsidP="0036139A">
            <w:pPr>
              <w:jc w:val="both"/>
            </w:pPr>
            <w:r>
              <w:lastRenderedPageBreak/>
              <w:t>1 January 2014</w:t>
            </w:r>
          </w:p>
        </w:tc>
        <w:tc>
          <w:tcPr>
            <w:tcW w:w="3232" w:type="dxa"/>
            <w:shd w:val="clear" w:color="auto" w:fill="DAEEF3" w:themeFill="accent5" w:themeFillTint="33"/>
          </w:tcPr>
          <w:p w14:paraId="4FB20EF4" w14:textId="77777777" w:rsidR="00975D2E" w:rsidRDefault="00975D2E" w:rsidP="0036139A">
            <w:pPr>
              <w:rPr>
                <w:b/>
              </w:rPr>
            </w:pPr>
            <w:r>
              <w:rPr>
                <w:b/>
              </w:rPr>
              <w:t>Student Loans: Students under 18 undertaking fees-free level 1 or level 2 qualifications</w:t>
            </w:r>
          </w:p>
        </w:tc>
        <w:tc>
          <w:tcPr>
            <w:tcW w:w="9740" w:type="dxa"/>
          </w:tcPr>
          <w:p w14:paraId="7CF49023" w14:textId="77777777"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14:paraId="4D4A8553" w14:textId="77777777"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14:paraId="558324BF" w14:textId="77777777" w:rsidTr="007C2CDB">
        <w:tc>
          <w:tcPr>
            <w:tcW w:w="1928" w:type="dxa"/>
          </w:tcPr>
          <w:p w14:paraId="26053041" w14:textId="77777777" w:rsidR="00517953" w:rsidRDefault="00517953" w:rsidP="0036139A">
            <w:pPr>
              <w:jc w:val="both"/>
            </w:pPr>
            <w:r>
              <w:t>13 January 2014</w:t>
            </w:r>
          </w:p>
        </w:tc>
        <w:tc>
          <w:tcPr>
            <w:tcW w:w="3232" w:type="dxa"/>
            <w:shd w:val="clear" w:color="auto" w:fill="DAEEF3" w:themeFill="accent5" w:themeFillTint="33"/>
          </w:tcPr>
          <w:p w14:paraId="3018EE21" w14:textId="77777777"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9740" w:type="dxa"/>
          </w:tcPr>
          <w:p w14:paraId="47742A86" w14:textId="77777777"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14:paraId="4E903BE8" w14:textId="77777777" w:rsidR="00517953" w:rsidRPr="00EE4E45" w:rsidRDefault="00517953" w:rsidP="009100AE">
            <w:pPr>
              <w:spacing w:after="120"/>
              <w:jc w:val="both"/>
              <w:rPr>
                <w:rFonts w:cs="Arial"/>
                <w:b/>
              </w:rPr>
            </w:pPr>
            <w:r w:rsidRPr="00EE4E45">
              <w:rPr>
                <w:rFonts w:cs="Arial"/>
                <w:b/>
              </w:rPr>
              <w:t>School and Year Start-up Payment</w:t>
            </w:r>
          </w:p>
          <w:p w14:paraId="0E571C56" w14:textId="77777777"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14:paraId="3EE6B5AE" w14:textId="77777777" w:rsidR="00EE4E45" w:rsidRDefault="00EE4E45" w:rsidP="00EE4E45">
            <w:pPr>
              <w:pStyle w:val="Chronologybullet2"/>
            </w:pPr>
            <w:r>
              <w:t>The amount received was based on the age of the child at the end of February:</w:t>
            </w:r>
          </w:p>
          <w:p w14:paraId="33D4B505" w14:textId="77777777" w:rsidR="00EE4E45" w:rsidRDefault="00EE4E45" w:rsidP="00EE4E45">
            <w:pPr>
              <w:pStyle w:val="Chronologybullet2"/>
              <w:numPr>
                <w:ilvl w:val="0"/>
                <w:numId w:val="0"/>
              </w:numPr>
              <w:ind w:left="176"/>
            </w:pPr>
            <w:r>
              <w:t>0-4 years $250 (2014), $400 (2015 and beyond);</w:t>
            </w:r>
          </w:p>
          <w:p w14:paraId="02314E5F" w14:textId="77777777" w:rsidR="00EE4E45" w:rsidRDefault="00EE4E45" w:rsidP="00EE4E45">
            <w:pPr>
              <w:pStyle w:val="Chronologybullet2"/>
              <w:numPr>
                <w:ilvl w:val="0"/>
                <w:numId w:val="0"/>
              </w:numPr>
              <w:ind w:left="176"/>
            </w:pPr>
            <w:r>
              <w:t>5-9 years $300 (2014), $450 2015 and beyond);</w:t>
            </w:r>
          </w:p>
          <w:p w14:paraId="389845EA" w14:textId="77777777" w:rsidR="00EE4E45" w:rsidRDefault="00EE4E45" w:rsidP="00EE4E45">
            <w:pPr>
              <w:pStyle w:val="Chronologybullet2"/>
              <w:numPr>
                <w:ilvl w:val="0"/>
                <w:numId w:val="0"/>
              </w:numPr>
              <w:ind w:left="176"/>
            </w:pPr>
            <w:r>
              <w:t>10-13 years $350 (2014), $500 (2015 and beyond); and</w:t>
            </w:r>
          </w:p>
          <w:p w14:paraId="44BEECB7" w14:textId="77777777" w:rsidR="00517953" w:rsidRDefault="00EE4E45" w:rsidP="00EE4E45">
            <w:pPr>
              <w:pStyle w:val="Chronologybullet2"/>
              <w:numPr>
                <w:ilvl w:val="0"/>
                <w:numId w:val="0"/>
              </w:numPr>
              <w:spacing w:after="120"/>
              <w:ind w:left="176"/>
            </w:pPr>
            <w:r>
              <w:t>14+ years $400 (2014), $550 (2015 and beyond).</w:t>
            </w:r>
          </w:p>
          <w:p w14:paraId="6B8BF6A1" w14:textId="77777777" w:rsidR="00517953" w:rsidRDefault="00517953" w:rsidP="00EE4E45">
            <w:pPr>
              <w:pStyle w:val="Chronologybullet2"/>
            </w:pPr>
            <w:r>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14:paraId="738169A2" w14:textId="77777777" w:rsidR="00517953" w:rsidRPr="00EE4E45" w:rsidRDefault="00EE4E45" w:rsidP="009100AE">
            <w:pPr>
              <w:spacing w:after="120"/>
              <w:jc w:val="both"/>
              <w:rPr>
                <w:rFonts w:cs="Arial"/>
                <w:b/>
              </w:rPr>
            </w:pPr>
            <w:r w:rsidRPr="00EE4E45">
              <w:rPr>
                <w:rFonts w:cs="Arial"/>
                <w:b/>
              </w:rPr>
              <w:t>Establishment Grant</w:t>
            </w:r>
          </w:p>
          <w:p w14:paraId="46BE6277" w14:textId="77777777"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Unsupported Child’s Benefit</w:t>
            </w:r>
            <w:r>
              <w:t xml:space="preserve"> they automatically received a one of grant of $350 to assist with the costs of bringing a child into their care.  This was to help the child settle into their new home and could be used to assist with costs such as a bed, bedding and clothing.</w:t>
            </w:r>
          </w:p>
          <w:p w14:paraId="10D43764" w14:textId="77777777" w:rsidR="00EE4E45" w:rsidRDefault="00EE4E45" w:rsidP="009100AE">
            <w:pPr>
              <w:pStyle w:val="Chronologybullet2"/>
              <w:spacing w:after="120"/>
            </w:pPr>
            <w:r>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14:paraId="385DA7BC" w14:textId="77777777" w:rsidR="00EE4E45" w:rsidRDefault="00EE4E45" w:rsidP="00EE4E45">
            <w:pPr>
              <w:pStyle w:val="Chronologybullet2"/>
            </w:pPr>
            <w:r>
              <w:lastRenderedPageBreak/>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14:paraId="7BF897CF" w14:textId="77777777" w:rsidR="00EE4E45" w:rsidRPr="009100AE" w:rsidRDefault="009100AE" w:rsidP="0036139A">
            <w:pPr>
              <w:jc w:val="both"/>
              <w:rPr>
                <w:rFonts w:cs="Arial"/>
                <w:b/>
              </w:rPr>
            </w:pPr>
            <w:r w:rsidRPr="009100AE">
              <w:rPr>
                <w:rFonts w:cs="Arial"/>
                <w:b/>
              </w:rPr>
              <w:t>Extraordinary Care Fund</w:t>
            </w:r>
          </w:p>
          <w:p w14:paraId="0AE4C91A" w14:textId="77777777"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14:paraId="0603A950" w14:textId="77777777" w:rsidR="00F401BA" w:rsidRPr="000F6BBA" w:rsidRDefault="00F401BA" w:rsidP="0036139A">
            <w:pPr>
              <w:jc w:val="both"/>
              <w:rPr>
                <w:rFonts w:cs="Arial"/>
              </w:rPr>
            </w:pPr>
            <w:r>
              <w:rPr>
                <w:rFonts w:cs="Arial"/>
              </w:rPr>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14:paraId="496376A0" w14:textId="77777777" w:rsidTr="007C2CDB">
        <w:tc>
          <w:tcPr>
            <w:tcW w:w="1928" w:type="dxa"/>
          </w:tcPr>
          <w:p w14:paraId="2325A68E" w14:textId="77777777" w:rsidR="00F72DBC" w:rsidRPr="00212F3C" w:rsidRDefault="00F72DBC" w:rsidP="006C49DE">
            <w:r>
              <w:lastRenderedPageBreak/>
              <w:t>15 January 2014</w:t>
            </w:r>
          </w:p>
        </w:tc>
        <w:tc>
          <w:tcPr>
            <w:tcW w:w="3232" w:type="dxa"/>
            <w:shd w:val="clear" w:color="auto" w:fill="DAEEF3" w:themeFill="accent5" w:themeFillTint="33"/>
          </w:tcPr>
          <w:p w14:paraId="76735007" w14:textId="77777777"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9740" w:type="dxa"/>
          </w:tcPr>
          <w:p w14:paraId="40D21075" w14:textId="77777777" w:rsidR="00F72DBC" w:rsidRPr="00395946" w:rsidRDefault="00F72DBC" w:rsidP="00395946">
            <w:pPr>
              <w:jc w:val="both"/>
            </w:pPr>
            <w:r w:rsidRPr="00395946">
              <w:t>The Government released the third annual actuarial valuation of the social security system.</w:t>
            </w:r>
          </w:p>
          <w:p w14:paraId="55CE3258" w14:textId="77777777" w:rsidR="00F72DBC" w:rsidRDefault="00F72DBC" w:rsidP="00395946">
            <w:pPr>
              <w:jc w:val="both"/>
            </w:pPr>
            <w:r w:rsidRPr="00395946">
              <w:t>The actuarial valuation (at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14:paraId="626E2BA4" w14:textId="77777777"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14:paraId="378D0BF8" w14:textId="77777777"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numbers of beneficiaries at the valuation date and $2.6 billion due to improvement in future forecasts).  The June 2013 valuation included:</w:t>
            </w:r>
          </w:p>
          <w:p w14:paraId="3910F752" w14:textId="77777777"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14:paraId="5AECD08A" w14:textId="77777777" w:rsidR="00091E37" w:rsidRDefault="006B4045" w:rsidP="00A92094">
            <w:pPr>
              <w:pStyle w:val="Chronologybullet2"/>
            </w:pPr>
            <w:r>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14:paraId="4A093079" w14:textId="77777777"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14:paraId="5D9572D6" w14:textId="77777777"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14:paraId="799ADDAF" w14:textId="77777777" w:rsidTr="007C2CDB">
        <w:tc>
          <w:tcPr>
            <w:tcW w:w="1928" w:type="dxa"/>
          </w:tcPr>
          <w:p w14:paraId="07CAADC6" w14:textId="77777777" w:rsidR="00D15C04" w:rsidRDefault="00D15C04" w:rsidP="00015F9E">
            <w:r>
              <w:t>January 2014</w:t>
            </w:r>
          </w:p>
        </w:tc>
        <w:tc>
          <w:tcPr>
            <w:tcW w:w="3232" w:type="dxa"/>
            <w:shd w:val="clear" w:color="auto" w:fill="DAEEF3" w:themeFill="accent5" w:themeFillTint="33"/>
          </w:tcPr>
          <w:p w14:paraId="057929A6" w14:textId="77777777" w:rsidR="00D15C04" w:rsidRDefault="00D15C04" w:rsidP="007406BE">
            <w:pPr>
              <w:rPr>
                <w:b/>
              </w:rPr>
            </w:pPr>
            <w:r>
              <w:rPr>
                <w:b/>
              </w:rPr>
              <w:t>Multi-category appropriation for employment assistance</w:t>
            </w:r>
          </w:p>
        </w:tc>
        <w:tc>
          <w:tcPr>
            <w:tcW w:w="9740" w:type="dxa"/>
          </w:tcPr>
          <w:p w14:paraId="143F78EF" w14:textId="77777777"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 xml:space="preserve">to refocus funding to investments that improved employment outcomes, while disinvesting in services that proved </w:t>
            </w:r>
            <w:r>
              <w:lastRenderedPageBreak/>
              <w:t>ineffective.  A critical element of this flexibility was achieving understanding of what works for different groups of people through trialling different approaches.</w:t>
            </w:r>
          </w:p>
          <w:p w14:paraId="620F2211" w14:textId="77777777"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14:paraId="70BDA61F" w14:textId="77777777" w:rsidTr="007C2CDB">
        <w:tc>
          <w:tcPr>
            <w:tcW w:w="1928" w:type="dxa"/>
          </w:tcPr>
          <w:p w14:paraId="453777E9" w14:textId="77777777" w:rsidR="00B60127" w:rsidRDefault="00B60127" w:rsidP="00015F9E">
            <w:r>
              <w:lastRenderedPageBreak/>
              <w:t>18 February 2014</w:t>
            </w:r>
          </w:p>
        </w:tc>
        <w:tc>
          <w:tcPr>
            <w:tcW w:w="3232" w:type="dxa"/>
            <w:shd w:val="clear" w:color="auto" w:fill="DAEEF3" w:themeFill="accent5" w:themeFillTint="33"/>
          </w:tcPr>
          <w:p w14:paraId="7C0010DD" w14:textId="77777777" w:rsidR="00B60127" w:rsidRDefault="00B60127" w:rsidP="007406BE">
            <w:pPr>
              <w:rPr>
                <w:b/>
              </w:rPr>
            </w:pPr>
            <w:r>
              <w:rPr>
                <w:b/>
              </w:rPr>
              <w:t>New Zealand Carer’s Strategy: Second Carer’s Strategy Action Plan launched</w:t>
            </w:r>
          </w:p>
        </w:tc>
        <w:tc>
          <w:tcPr>
            <w:tcW w:w="9740" w:type="dxa"/>
          </w:tcPr>
          <w:p w14:paraId="2993EBB8" w14:textId="77777777"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14:paraId="2AC6A805" w14:textId="77777777" w:rsidR="00033DDA" w:rsidRDefault="00033DDA" w:rsidP="00015F9E">
            <w:pPr>
              <w:jc w:val="both"/>
            </w:pPr>
            <w:r>
              <w:t>The Action Plan set out a range of actions under the following five objectives:</w:t>
            </w:r>
          </w:p>
          <w:p w14:paraId="222887CF" w14:textId="77777777" w:rsidR="00033DDA" w:rsidRDefault="00033DDA" w:rsidP="00033DDA">
            <w:pPr>
              <w:pStyle w:val="Chronologybullet2"/>
            </w:pPr>
            <w:r>
              <w:t>enable whänau, aiga, family and carers to take a break;</w:t>
            </w:r>
          </w:p>
          <w:p w14:paraId="07EEC853" w14:textId="77777777" w:rsidR="00033DDA" w:rsidRDefault="00033DDA" w:rsidP="00033DDA">
            <w:pPr>
              <w:pStyle w:val="Chronologybullet2"/>
            </w:pPr>
            <w:r>
              <w:t>protect the health and wellbeing of whänau, aiga, family and carers;</w:t>
            </w:r>
          </w:p>
          <w:p w14:paraId="6E87CD80" w14:textId="77777777" w:rsidR="00033DDA" w:rsidRDefault="00033DDA" w:rsidP="00033DDA">
            <w:pPr>
              <w:pStyle w:val="Chronologybullet2"/>
            </w:pPr>
            <w:r>
              <w:t>provide information whänau, aiga, family and carers need;</w:t>
            </w:r>
          </w:p>
          <w:p w14:paraId="6AE38DED" w14:textId="77777777" w:rsidR="00033DDA" w:rsidRDefault="00033DDA" w:rsidP="00033DDA">
            <w:pPr>
              <w:pStyle w:val="Chronologybullet2"/>
            </w:pPr>
            <w:r>
              <w:t>improve pathways to paid employment for carers and support for whänau, aiga, family and carers to balance their work, life and caring roles; and</w:t>
            </w:r>
          </w:p>
          <w:p w14:paraId="36C8A2A0" w14:textId="77777777" w:rsidR="00033DDA" w:rsidRDefault="00033DDA" w:rsidP="00033DDA">
            <w:pPr>
              <w:pStyle w:val="Chronologybullet2"/>
            </w:pPr>
            <w:r>
              <w:t>increase awareness and understanding of the carer’s role.</w:t>
            </w:r>
          </w:p>
          <w:p w14:paraId="4A13B2C2" w14:textId="77777777"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14:paraId="5548BE1D" w14:textId="77777777" w:rsidTr="007C2CDB">
        <w:tc>
          <w:tcPr>
            <w:tcW w:w="1928" w:type="dxa"/>
          </w:tcPr>
          <w:p w14:paraId="369AF7D0" w14:textId="77777777" w:rsidR="000369DF" w:rsidRDefault="000369DF" w:rsidP="00015F9E">
            <w:r>
              <w:t>1 March 2014</w:t>
            </w:r>
          </w:p>
        </w:tc>
        <w:tc>
          <w:tcPr>
            <w:tcW w:w="3232" w:type="dxa"/>
            <w:shd w:val="clear" w:color="auto" w:fill="DAEEF3" w:themeFill="accent5" w:themeFillTint="33"/>
          </w:tcPr>
          <w:p w14:paraId="7221A679" w14:textId="77777777" w:rsidR="000369DF" w:rsidRDefault="000369DF" w:rsidP="007406BE">
            <w:pPr>
              <w:rPr>
                <w:b/>
              </w:rPr>
            </w:pPr>
            <w:r>
              <w:rPr>
                <w:b/>
              </w:rPr>
              <w:t>Disability Allowance: Accredited supplier arrangement for medical alarms</w:t>
            </w:r>
          </w:p>
        </w:tc>
        <w:tc>
          <w:tcPr>
            <w:tcW w:w="9740" w:type="dxa"/>
          </w:tcPr>
          <w:p w14:paraId="0FFC6DD7" w14:textId="77777777"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14:paraId="620E8A93" w14:textId="77777777" w:rsidR="0009618C" w:rsidRDefault="0009618C" w:rsidP="00015F9E">
            <w:pPr>
              <w:jc w:val="both"/>
            </w:pPr>
            <w:r>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14:paraId="62E70F74" w14:textId="77777777" w:rsidR="000369DF" w:rsidRDefault="000369DF" w:rsidP="00015F9E">
            <w:pPr>
              <w:jc w:val="both"/>
            </w:pPr>
            <w:r>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14:paraId="54B7EA0A" w14:textId="77777777" w:rsidTr="007C2CDB">
        <w:tc>
          <w:tcPr>
            <w:tcW w:w="1928" w:type="dxa"/>
          </w:tcPr>
          <w:p w14:paraId="62B24ABB" w14:textId="77777777" w:rsidR="00EC31B1" w:rsidRDefault="00B97258" w:rsidP="00015F9E">
            <w:r>
              <w:t>6</w:t>
            </w:r>
            <w:r w:rsidR="00EC31B1">
              <w:t xml:space="preserve"> March 2014</w:t>
            </w:r>
          </w:p>
        </w:tc>
        <w:tc>
          <w:tcPr>
            <w:tcW w:w="3232" w:type="dxa"/>
            <w:shd w:val="clear" w:color="auto" w:fill="DAEEF3" w:themeFill="accent5" w:themeFillTint="33"/>
          </w:tcPr>
          <w:p w14:paraId="6CE9CCDC" w14:textId="77777777" w:rsidR="00EC31B1" w:rsidRDefault="00EC31B1" w:rsidP="00015F9E">
            <w:pPr>
              <w:rPr>
                <w:b/>
              </w:rPr>
            </w:pPr>
            <w:r>
              <w:rPr>
                <w:b/>
              </w:rPr>
              <w:t>Employment and Work Readiness Assistance Programme</w:t>
            </w:r>
          </w:p>
        </w:tc>
        <w:tc>
          <w:tcPr>
            <w:tcW w:w="9740" w:type="dxa"/>
          </w:tcPr>
          <w:p w14:paraId="60650776" w14:textId="77777777" w:rsidR="00EC31B1" w:rsidRDefault="00B97258" w:rsidP="00015F9E">
            <w:pPr>
              <w:jc w:val="both"/>
            </w:pPr>
            <w:r w:rsidRPr="00B97258">
              <w:rPr>
                <w:i/>
              </w:rPr>
              <w:t xml:space="preserve">The Employment and Work Readiness Assistance Ministerial Welfare </w:t>
            </w:r>
            <w:r w:rsidR="0041075C" w:rsidRPr="00B97258">
              <w:rPr>
                <w:i/>
              </w:rPr>
              <w:t>Programme</w:t>
            </w:r>
            <w:r w:rsidR="0041075C">
              <w:t xml:space="preserve"> (</w:t>
            </w:r>
            <w:r w:rsidR="00A70A1C">
              <w:t xml:space="preserve">EWRA) </w:t>
            </w:r>
            <w:r>
              <w:t xml:space="preserve">provided for the granting, </w:t>
            </w:r>
            <w:r w:rsidR="0041075C">
              <w:t>at</w:t>
            </w:r>
            <w:r>
              <w:t xml:space="preserve"> the absolute discretion of the </w:t>
            </w:r>
            <w:r w:rsidRPr="003A5577">
              <w:rPr>
                <w:i/>
              </w:rPr>
              <w:t>Ministry of Social Development</w:t>
            </w:r>
            <w:r>
              <w:t xml:space="preserve"> and within the limits set out in the programme, of special assistance for eligible people who were or may be at risk of long-term benefit receipt:</w:t>
            </w:r>
          </w:p>
          <w:p w14:paraId="1EDC174E" w14:textId="77777777" w:rsidR="00B97258" w:rsidRDefault="00B97258" w:rsidP="00B97258">
            <w:pPr>
              <w:pStyle w:val="Chronologybullet2"/>
            </w:pPr>
            <w:r>
              <w:t>to help them become ready for work by reducing barriers to their employment; and</w:t>
            </w:r>
          </w:p>
          <w:p w14:paraId="7C76D237" w14:textId="77777777" w:rsidR="00B97258" w:rsidRDefault="00B97258" w:rsidP="00B97258">
            <w:pPr>
              <w:pStyle w:val="Chronologybullet2"/>
              <w:spacing w:after="120"/>
            </w:pPr>
            <w:r>
              <w:t xml:space="preserve">if they </w:t>
            </w:r>
            <w:r w:rsidR="00D5408C">
              <w:t>were</w:t>
            </w:r>
            <w:r>
              <w:t xml:space="preserve"> ready for work, to help facilitate their transition into, and retention of, sustainable employment.</w:t>
            </w:r>
          </w:p>
          <w:p w14:paraId="756B81BC" w14:textId="77777777" w:rsidR="00A71E5A" w:rsidRDefault="00B97258" w:rsidP="00B97258">
            <w:pPr>
              <w:jc w:val="both"/>
            </w:pPr>
            <w:r>
              <w:lastRenderedPageBreak/>
              <w:t>The schedule set out the types of employment or work readiness assistance and the maximum amount payable:</w:t>
            </w:r>
          </w:p>
          <w:p w14:paraId="385D0FF2" w14:textId="77777777" w:rsidR="00B97258" w:rsidRPr="003A5577" w:rsidRDefault="00B97258" w:rsidP="003A5577">
            <w:pPr>
              <w:pStyle w:val="Chronologybullet2"/>
            </w:pPr>
            <w:r w:rsidRPr="003A5577">
              <w:t>work confidence and motivation assistance;</w:t>
            </w:r>
          </w:p>
          <w:p w14:paraId="65397A1F" w14:textId="77777777" w:rsidR="00B97258" w:rsidRPr="003A5577" w:rsidRDefault="003A5577" w:rsidP="003A5577">
            <w:pPr>
              <w:pStyle w:val="Chronologybullet2"/>
            </w:pPr>
            <w:r w:rsidRPr="003A5577">
              <w:t>wage subsidies;</w:t>
            </w:r>
          </w:p>
          <w:p w14:paraId="690EF4D7" w14:textId="77777777" w:rsidR="003A5577" w:rsidRPr="003A5577" w:rsidRDefault="003A5577" w:rsidP="003A5577">
            <w:pPr>
              <w:pStyle w:val="Chronologybullet2"/>
            </w:pPr>
            <w:r w:rsidRPr="003A5577">
              <w:t>education and employment-related training;</w:t>
            </w:r>
          </w:p>
          <w:p w14:paraId="7DD3C66D" w14:textId="77777777" w:rsidR="003A5577" w:rsidRPr="003A5577" w:rsidRDefault="003A5577" w:rsidP="003A5577">
            <w:pPr>
              <w:pStyle w:val="Chronologybullet2"/>
            </w:pPr>
            <w:r w:rsidRPr="003A5577">
              <w:t>job search assistance, employment placement and in-work support services;</w:t>
            </w:r>
          </w:p>
          <w:p w14:paraId="40703A22" w14:textId="77777777" w:rsidR="003A5577" w:rsidRPr="003A5577" w:rsidRDefault="003A5577" w:rsidP="003A5577">
            <w:pPr>
              <w:pStyle w:val="Chronologybullet2"/>
            </w:pPr>
            <w:r w:rsidRPr="003A5577">
              <w:t>additional costs associated with employment, study or employment-related training;</w:t>
            </w:r>
          </w:p>
          <w:p w14:paraId="2C7311FB" w14:textId="77777777" w:rsidR="003A5577" w:rsidRPr="003A5577" w:rsidRDefault="003A5577" w:rsidP="003A5577">
            <w:pPr>
              <w:pStyle w:val="Chronologybullet2"/>
            </w:pPr>
            <w:r w:rsidRPr="003A5577">
              <w:t>assistance to transition into employment;</w:t>
            </w:r>
          </w:p>
          <w:p w14:paraId="558585AD" w14:textId="77777777" w:rsidR="003A5577" w:rsidRPr="003A5577" w:rsidRDefault="003A5577" w:rsidP="003A5577">
            <w:pPr>
              <w:pStyle w:val="Chronologybullet2"/>
            </w:pPr>
            <w:r w:rsidRPr="003A5577">
              <w:t>extra or specialist assistance for eligible people with sickness, injury or disability;</w:t>
            </w:r>
          </w:p>
          <w:p w14:paraId="7E66203A" w14:textId="77777777" w:rsidR="003A5577" w:rsidRPr="003A5577" w:rsidRDefault="003A5577" w:rsidP="003A5577">
            <w:pPr>
              <w:pStyle w:val="Chronologybullet2"/>
            </w:pPr>
            <w:r w:rsidRPr="003A5577">
              <w:t>assistance to enter self-employment;</w:t>
            </w:r>
          </w:p>
          <w:p w14:paraId="2EEF3DDE" w14:textId="77777777" w:rsidR="003A5577" w:rsidRPr="003A5577" w:rsidRDefault="003A5577" w:rsidP="003A5577">
            <w:pPr>
              <w:pStyle w:val="Chronologybullet2"/>
            </w:pPr>
            <w:r w:rsidRPr="003A5577">
              <w:t xml:space="preserve">assistance to access childcare; </w:t>
            </w:r>
          </w:p>
          <w:p w14:paraId="2B253D99" w14:textId="77777777" w:rsidR="003A5577" w:rsidRPr="003A5577" w:rsidRDefault="003A5577" w:rsidP="003A5577">
            <w:pPr>
              <w:pStyle w:val="Chronologybullet2"/>
            </w:pPr>
            <w:r w:rsidRPr="003A5577">
              <w:t>career guidance and information services; and</w:t>
            </w:r>
          </w:p>
          <w:p w14:paraId="4EB8E927" w14:textId="77777777" w:rsidR="003A5577" w:rsidRDefault="003A5577" w:rsidP="003A5577">
            <w:pPr>
              <w:pStyle w:val="Chronologybullet2"/>
            </w:pPr>
            <w:r w:rsidRPr="003A5577">
              <w:t>work experience, activity in the community and voluntary work.</w:t>
            </w:r>
          </w:p>
          <w:p w14:paraId="26D55D74" w14:textId="77777777"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14:paraId="626EEE46" w14:textId="77777777"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14:paraId="24156580" w14:textId="77777777" w:rsidTr="007C2CDB">
        <w:tc>
          <w:tcPr>
            <w:tcW w:w="1928" w:type="dxa"/>
          </w:tcPr>
          <w:p w14:paraId="2E9A7014" w14:textId="77777777" w:rsidR="00197D83" w:rsidRPr="005E3BA7" w:rsidRDefault="00197D83" w:rsidP="00015F9E">
            <w:r>
              <w:lastRenderedPageBreak/>
              <w:t>25 March 2014</w:t>
            </w:r>
          </w:p>
        </w:tc>
        <w:tc>
          <w:tcPr>
            <w:tcW w:w="3232" w:type="dxa"/>
            <w:shd w:val="clear" w:color="auto" w:fill="DAEEF3" w:themeFill="accent5" w:themeFillTint="33"/>
          </w:tcPr>
          <w:p w14:paraId="75CA7F10" w14:textId="77777777" w:rsidR="00197D83" w:rsidRPr="005E3BA7" w:rsidRDefault="00197D83" w:rsidP="00015F9E">
            <w:pPr>
              <w:rPr>
                <w:b/>
              </w:rPr>
            </w:pPr>
            <w:r>
              <w:rPr>
                <w:b/>
              </w:rPr>
              <w:t>Refocus of the Families Commission</w:t>
            </w:r>
          </w:p>
        </w:tc>
        <w:tc>
          <w:tcPr>
            <w:tcW w:w="9740" w:type="dxa"/>
          </w:tcPr>
          <w:p w14:paraId="747973CF" w14:textId="77777777"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14:paraId="725CB4B9" w14:textId="77777777" w:rsidR="009B4E0A" w:rsidRPr="009B4E0A" w:rsidRDefault="000D1741" w:rsidP="009B4E0A">
            <w:pPr>
              <w:jc w:val="both"/>
              <w:rPr>
                <w:i/>
              </w:rPr>
            </w:pPr>
            <w:r>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14:paraId="698E0608" w14:textId="77777777" w:rsidR="000D1741" w:rsidRDefault="009B4E0A" w:rsidP="005C35CF">
            <w:pPr>
              <w:spacing w:before="0" w:after="120"/>
              <w:jc w:val="both"/>
            </w:pPr>
            <w:r w:rsidRPr="009B4E0A">
              <w:rPr>
                <w:i/>
              </w:rPr>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14:paraId="088A3F3F" w14:textId="77777777"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14:paraId="3AA8FB4D" w14:textId="77777777" w:rsidR="000D1741" w:rsidRDefault="000D1741" w:rsidP="00015F9E">
            <w:pPr>
              <w:jc w:val="both"/>
            </w:pPr>
            <w:r>
              <w:t>The Act also provided a more streamlined structure for the Commission.  A single Commissioner (down from the original seven).  The Commissioner was supported by a board of up to six other members.</w:t>
            </w:r>
          </w:p>
          <w:p w14:paraId="7FBD8146" w14:textId="77777777" w:rsidR="00A71E5A" w:rsidRPr="003D49F7" w:rsidRDefault="00A71E5A" w:rsidP="00630551">
            <w:pPr>
              <w:jc w:val="both"/>
            </w:pPr>
            <w:r>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14:paraId="31B7BA6B" w14:textId="77777777" w:rsidTr="007C2CDB">
        <w:tc>
          <w:tcPr>
            <w:tcW w:w="1928" w:type="dxa"/>
          </w:tcPr>
          <w:p w14:paraId="63E397C5" w14:textId="77777777" w:rsidR="00015F9E" w:rsidRPr="005E3BA7" w:rsidRDefault="00015F9E" w:rsidP="00015F9E">
            <w:r w:rsidRPr="005E3BA7">
              <w:lastRenderedPageBreak/>
              <w:t>1 April 201</w:t>
            </w:r>
            <w:r>
              <w:t>4</w:t>
            </w:r>
          </w:p>
        </w:tc>
        <w:tc>
          <w:tcPr>
            <w:tcW w:w="3232" w:type="dxa"/>
            <w:shd w:val="clear" w:color="auto" w:fill="DAEEF3" w:themeFill="accent5" w:themeFillTint="33"/>
          </w:tcPr>
          <w:p w14:paraId="2D424A37" w14:textId="77777777" w:rsidR="00015F9E" w:rsidRPr="005E3BA7" w:rsidRDefault="00015F9E" w:rsidP="00015F9E">
            <w:pPr>
              <w:rPr>
                <w:b/>
              </w:rPr>
            </w:pPr>
            <w:r w:rsidRPr="005E3BA7">
              <w:rPr>
                <w:b/>
              </w:rPr>
              <w:t>Minimum Wage increased</w:t>
            </w:r>
          </w:p>
        </w:tc>
        <w:tc>
          <w:tcPr>
            <w:tcW w:w="9740" w:type="dxa"/>
          </w:tcPr>
          <w:p w14:paraId="6325FE2A" w14:textId="77777777"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w:t>
            </w:r>
            <w:r w:rsidR="00B15734" w:rsidRPr="003D49F7">
              <w:t>40-hour</w:t>
            </w:r>
            <w:r w:rsidRPr="003D49F7">
              <w:t xml:space="preserve"> week). </w:t>
            </w:r>
          </w:p>
          <w:p w14:paraId="43947776" w14:textId="77777777" w:rsidR="00015F9E" w:rsidRPr="005E3BA7" w:rsidRDefault="00015F9E" w:rsidP="009063AE">
            <w:pPr>
              <w:jc w:val="both"/>
            </w:pPr>
            <w:r w:rsidRPr="003D49F7">
              <w:t xml:space="preserve">The </w:t>
            </w:r>
            <w:r w:rsidRPr="003D49F7">
              <w:rPr>
                <w:i/>
              </w:rPr>
              <w:t>New Entrant Minimum Wage</w:t>
            </w:r>
            <w:r w:rsidRPr="003D49F7">
              <w:t xml:space="preserve"> (applicable to </w:t>
            </w:r>
            <w:r w:rsidR="00B15734" w:rsidRPr="003D49F7">
              <w:t>16-17-year</w:t>
            </w:r>
            <w:r w:rsidRPr="003D49F7">
              <w:t xml:space="preserve">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14:paraId="2B311143" w14:textId="77777777" w:rsidTr="007C2CDB">
        <w:tc>
          <w:tcPr>
            <w:tcW w:w="1928" w:type="dxa"/>
          </w:tcPr>
          <w:p w14:paraId="70775876" w14:textId="77777777" w:rsidR="00015F9E" w:rsidRPr="005E3BA7" w:rsidRDefault="00015F9E" w:rsidP="00015F9E">
            <w:r w:rsidRPr="005E3BA7">
              <w:t>1 April 201</w:t>
            </w:r>
            <w:r>
              <w:t>4</w:t>
            </w:r>
          </w:p>
        </w:tc>
        <w:tc>
          <w:tcPr>
            <w:tcW w:w="3232" w:type="dxa"/>
            <w:shd w:val="clear" w:color="auto" w:fill="DAEEF3" w:themeFill="accent5" w:themeFillTint="33"/>
          </w:tcPr>
          <w:p w14:paraId="2D898C8C" w14:textId="77777777" w:rsidR="00015F9E" w:rsidRPr="005E3BA7" w:rsidRDefault="00015F9E" w:rsidP="00015F9E">
            <w:pPr>
              <w:rPr>
                <w:b/>
              </w:rPr>
            </w:pPr>
            <w:r w:rsidRPr="005E3BA7">
              <w:rPr>
                <w:b/>
              </w:rPr>
              <w:t>Benefit Rates increased</w:t>
            </w:r>
          </w:p>
          <w:p w14:paraId="10E19D12" w14:textId="77777777" w:rsidR="00015F9E" w:rsidRPr="005E3BA7" w:rsidRDefault="00015F9E" w:rsidP="00015F9E">
            <w:pPr>
              <w:rPr>
                <w:b/>
              </w:rPr>
            </w:pPr>
          </w:p>
          <w:p w14:paraId="3A537695" w14:textId="77777777" w:rsidR="00015F9E" w:rsidRPr="005E3BA7" w:rsidRDefault="00015F9E" w:rsidP="00015F9E">
            <w:pPr>
              <w:rPr>
                <w:b/>
              </w:rPr>
            </w:pPr>
          </w:p>
          <w:p w14:paraId="2EF91110" w14:textId="77777777" w:rsidR="00015F9E" w:rsidRPr="005E3BA7" w:rsidRDefault="00015F9E" w:rsidP="00015F9E">
            <w:pPr>
              <w:rPr>
                <w:b/>
              </w:rPr>
            </w:pPr>
          </w:p>
          <w:p w14:paraId="241071F9" w14:textId="77777777" w:rsidR="00015F9E" w:rsidRPr="005E3BA7" w:rsidRDefault="00015F9E" w:rsidP="00015F9E">
            <w:pPr>
              <w:rPr>
                <w:b/>
              </w:rPr>
            </w:pPr>
          </w:p>
        </w:tc>
        <w:tc>
          <w:tcPr>
            <w:tcW w:w="9740" w:type="dxa"/>
          </w:tcPr>
          <w:p w14:paraId="25F12B29" w14:textId="77777777"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14:paraId="3011853C" w14:textId="77777777"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14:paraId="44A995A5" w14:textId="77777777" w:rsidTr="007C2CDB">
        <w:tc>
          <w:tcPr>
            <w:tcW w:w="1928" w:type="dxa"/>
          </w:tcPr>
          <w:p w14:paraId="146FEF3D" w14:textId="77777777" w:rsidR="00015F9E" w:rsidRPr="005E3BA7" w:rsidRDefault="00015F9E" w:rsidP="00015F9E">
            <w:r w:rsidRPr="005E3BA7">
              <w:t>1 April 201</w:t>
            </w:r>
            <w:r>
              <w:t>4</w:t>
            </w:r>
          </w:p>
        </w:tc>
        <w:tc>
          <w:tcPr>
            <w:tcW w:w="3232" w:type="dxa"/>
            <w:shd w:val="clear" w:color="auto" w:fill="DAEEF3" w:themeFill="accent5" w:themeFillTint="33"/>
          </w:tcPr>
          <w:p w14:paraId="2539BDF8" w14:textId="77777777" w:rsidR="00015F9E" w:rsidRPr="005E3BA7" w:rsidRDefault="00015F9E" w:rsidP="00015F9E">
            <w:pPr>
              <w:rPr>
                <w:b/>
              </w:rPr>
            </w:pPr>
            <w:r w:rsidRPr="005E3BA7">
              <w:rPr>
                <w:b/>
              </w:rPr>
              <w:t>Rates of New Zealand Superannuation/ Veteran’s Pension at least 66% of the average wage</w:t>
            </w:r>
          </w:p>
        </w:tc>
        <w:tc>
          <w:tcPr>
            <w:tcW w:w="9740" w:type="dxa"/>
          </w:tcPr>
          <w:p w14:paraId="33399F86" w14:textId="77777777"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14:paraId="37470BCF" w14:textId="77777777" w:rsidTr="007C2CDB">
        <w:tc>
          <w:tcPr>
            <w:tcW w:w="1928" w:type="dxa"/>
          </w:tcPr>
          <w:p w14:paraId="38DEBD19" w14:textId="77777777" w:rsidR="00015F9E" w:rsidRPr="005E3BA7" w:rsidRDefault="00015F9E" w:rsidP="00015F9E">
            <w:r w:rsidRPr="005E3BA7">
              <w:t>1 April 201</w:t>
            </w:r>
            <w:r>
              <w:t>4</w:t>
            </w:r>
          </w:p>
        </w:tc>
        <w:tc>
          <w:tcPr>
            <w:tcW w:w="3232" w:type="dxa"/>
            <w:shd w:val="clear" w:color="auto" w:fill="DAEEF3" w:themeFill="accent5" w:themeFillTint="33"/>
          </w:tcPr>
          <w:p w14:paraId="54093FF9" w14:textId="77777777"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9740" w:type="dxa"/>
          </w:tcPr>
          <w:p w14:paraId="01E80FC6" w14:textId="77777777"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14:paraId="3EB1CA04" w14:textId="77777777" w:rsidR="00015F9E" w:rsidRPr="00560D95" w:rsidRDefault="00015F9E" w:rsidP="00015F9E">
            <w:pPr>
              <w:pStyle w:val="Chronologybullet2"/>
            </w:pPr>
            <w:r w:rsidRPr="00560D95">
              <w:t>$25</w:t>
            </w:r>
            <w:r w:rsidR="000B71DD">
              <w:t>,594</w:t>
            </w:r>
            <w:r w:rsidRPr="00560D95">
              <w:t xml:space="preserve"> Single (sharing);  </w:t>
            </w:r>
          </w:p>
          <w:p w14:paraId="459FBFF1" w14:textId="77777777"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14:paraId="1C934BC8" w14:textId="77777777" w:rsidR="00015F9E" w:rsidRPr="00560D95" w:rsidRDefault="00015F9E" w:rsidP="00015F9E">
            <w:pPr>
              <w:pStyle w:val="Chronologybullet2"/>
            </w:pPr>
            <w:r w:rsidRPr="00560D95">
              <w:t>$</w:t>
            </w:r>
            <w:r w:rsidR="000B71DD">
              <w:t>40,590</w:t>
            </w:r>
            <w:r w:rsidRPr="00560D95">
              <w:t xml:space="preserve"> Couple; </w:t>
            </w:r>
          </w:p>
          <w:p w14:paraId="59CEF938" w14:textId="77777777" w:rsidR="00015F9E" w:rsidRPr="00560D95" w:rsidRDefault="00015F9E" w:rsidP="00015F9E">
            <w:pPr>
              <w:pStyle w:val="Chronologybullet2"/>
            </w:pPr>
            <w:r w:rsidRPr="00560D95">
              <w:t>$</w:t>
            </w:r>
            <w:r w:rsidR="000B71DD">
              <w:t>48,549</w:t>
            </w:r>
            <w:r w:rsidRPr="00560D95">
              <w:t xml:space="preserve"> 2 person family;  </w:t>
            </w:r>
          </w:p>
          <w:p w14:paraId="743BB0B5" w14:textId="77777777" w:rsidR="00015F9E" w:rsidRPr="00560D95" w:rsidRDefault="00015F9E" w:rsidP="00015F9E">
            <w:pPr>
              <w:pStyle w:val="Chronologybullet2"/>
            </w:pPr>
            <w:r w:rsidRPr="00560D95">
              <w:t>$</w:t>
            </w:r>
            <w:r w:rsidR="000B71DD">
              <w:t>58,793</w:t>
            </w:r>
            <w:r w:rsidRPr="00560D95">
              <w:t xml:space="preserve"> 3 person family;  </w:t>
            </w:r>
          </w:p>
          <w:p w14:paraId="30F70804" w14:textId="77777777" w:rsidR="00015F9E" w:rsidRPr="00560D95" w:rsidRDefault="00015F9E" w:rsidP="00015F9E">
            <w:pPr>
              <w:pStyle w:val="Chronologybullet2"/>
            </w:pPr>
            <w:r w:rsidRPr="00560D95">
              <w:t>$</w:t>
            </w:r>
            <w:r w:rsidR="000B71DD">
              <w:t>66,940</w:t>
            </w:r>
            <w:r w:rsidRPr="00560D95">
              <w:t xml:space="preserve"> 4 person family;  </w:t>
            </w:r>
          </w:p>
          <w:p w14:paraId="0FFB4976" w14:textId="77777777" w:rsidR="00015F9E" w:rsidRPr="00560D95" w:rsidRDefault="00015F9E" w:rsidP="00015F9E">
            <w:pPr>
              <w:pStyle w:val="Chronologybullet2"/>
            </w:pPr>
            <w:r w:rsidRPr="00560D95">
              <w:t>$</w:t>
            </w:r>
            <w:r w:rsidR="000B71DD">
              <w:t>74,919</w:t>
            </w:r>
            <w:r w:rsidRPr="00560D95">
              <w:t xml:space="preserve"> 5 person family; and  </w:t>
            </w:r>
          </w:p>
          <w:p w14:paraId="363DFCB3" w14:textId="77777777" w:rsidR="00015F9E" w:rsidRPr="00560D95" w:rsidRDefault="00015F9E" w:rsidP="00015F9E">
            <w:pPr>
              <w:pStyle w:val="Chronologybullet2"/>
            </w:pPr>
            <w:r w:rsidRPr="00560D95">
              <w:t>$</w:t>
            </w:r>
            <w:r w:rsidR="000B71DD">
              <w:t>83,837</w:t>
            </w:r>
            <w:r w:rsidRPr="00560D95">
              <w:t xml:space="preserve"> 6 person family.  </w:t>
            </w:r>
          </w:p>
          <w:p w14:paraId="031427C9" w14:textId="77777777" w:rsidR="00015F9E" w:rsidRPr="005E3BA7" w:rsidRDefault="00015F9E" w:rsidP="000B71DD">
            <w:pPr>
              <w:jc w:val="both"/>
            </w:pPr>
            <w:r w:rsidRPr="00560D95">
              <w:lastRenderedPageBreak/>
              <w:t>For each additional child thereafter, income levels increased by $7,</w:t>
            </w:r>
            <w:r w:rsidR="000B71DD">
              <w:t>857</w:t>
            </w:r>
            <w:r w:rsidRPr="00560D95">
              <w:t xml:space="preserve">. </w:t>
            </w:r>
          </w:p>
        </w:tc>
      </w:tr>
      <w:tr w:rsidR="00015F9E" w:rsidRPr="005E3BA7" w14:paraId="306000F6" w14:textId="77777777" w:rsidTr="007C2CDB">
        <w:tc>
          <w:tcPr>
            <w:tcW w:w="1928" w:type="dxa"/>
          </w:tcPr>
          <w:p w14:paraId="3B9CCA1C" w14:textId="77777777" w:rsidR="00015F9E" w:rsidRPr="00497F5A" w:rsidRDefault="00015F9E" w:rsidP="00497F5A">
            <w:r w:rsidRPr="00497F5A">
              <w:lastRenderedPageBreak/>
              <w:t>1 April 201</w:t>
            </w:r>
            <w:r w:rsidR="00497F5A" w:rsidRPr="00497F5A">
              <w:t>4</w:t>
            </w:r>
          </w:p>
        </w:tc>
        <w:tc>
          <w:tcPr>
            <w:tcW w:w="3232" w:type="dxa"/>
            <w:shd w:val="clear" w:color="auto" w:fill="DAEEF3" w:themeFill="accent5" w:themeFillTint="33"/>
          </w:tcPr>
          <w:p w14:paraId="090270B6" w14:textId="77777777" w:rsidR="00015F9E" w:rsidRPr="00497F5A" w:rsidRDefault="00015F9E" w:rsidP="00015F9E">
            <w:pPr>
              <w:rPr>
                <w:b/>
              </w:rPr>
            </w:pPr>
            <w:r w:rsidRPr="00497F5A">
              <w:rPr>
                <w:b/>
              </w:rPr>
              <w:t>Disability Allowance: Income limits</w:t>
            </w:r>
          </w:p>
        </w:tc>
        <w:tc>
          <w:tcPr>
            <w:tcW w:w="9740" w:type="dxa"/>
          </w:tcPr>
          <w:p w14:paraId="3DAAB61B" w14:textId="77777777"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14:paraId="5919084B" w14:textId="77777777"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14:paraId="61D031A0" w14:textId="77777777" w:rsidTr="007C2CDB">
        <w:tc>
          <w:tcPr>
            <w:tcW w:w="1928" w:type="dxa"/>
          </w:tcPr>
          <w:p w14:paraId="6E119D6E" w14:textId="77777777" w:rsidR="00015F9E" w:rsidRPr="005E3BA7" w:rsidRDefault="00015F9E" w:rsidP="00015F9E">
            <w:r w:rsidRPr="005E3BA7">
              <w:t>1 April 201</w:t>
            </w:r>
            <w:r>
              <w:t>4</w:t>
            </w:r>
          </w:p>
        </w:tc>
        <w:tc>
          <w:tcPr>
            <w:tcW w:w="3232" w:type="dxa"/>
            <w:shd w:val="clear" w:color="auto" w:fill="DAEEF3" w:themeFill="accent5" w:themeFillTint="33"/>
          </w:tcPr>
          <w:p w14:paraId="34D16A6A" w14:textId="77777777" w:rsidR="00015F9E" w:rsidRPr="005E3BA7" w:rsidRDefault="00015F9E" w:rsidP="00015F9E">
            <w:pPr>
              <w:rPr>
                <w:b/>
              </w:rPr>
            </w:pPr>
            <w:r w:rsidRPr="005E3BA7">
              <w:rPr>
                <w:b/>
              </w:rPr>
              <w:t xml:space="preserve">ACC Earner Premium </w:t>
            </w:r>
            <w:r>
              <w:rPr>
                <w:b/>
              </w:rPr>
              <w:t>reduced</w:t>
            </w:r>
          </w:p>
        </w:tc>
        <w:tc>
          <w:tcPr>
            <w:tcW w:w="9740" w:type="dxa"/>
          </w:tcPr>
          <w:p w14:paraId="60EC3C3F" w14:textId="77777777"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14:paraId="2429B819" w14:textId="77777777" w:rsidTr="007C2CDB">
        <w:tc>
          <w:tcPr>
            <w:tcW w:w="1928" w:type="dxa"/>
          </w:tcPr>
          <w:p w14:paraId="0B0CA0D1" w14:textId="77777777" w:rsidR="00015F9E" w:rsidRPr="005E3BA7" w:rsidRDefault="00015F9E" w:rsidP="00015F9E">
            <w:r w:rsidRPr="005E3BA7">
              <w:t>1 April 201</w:t>
            </w:r>
            <w:r>
              <w:t>4</w:t>
            </w:r>
          </w:p>
        </w:tc>
        <w:tc>
          <w:tcPr>
            <w:tcW w:w="3232" w:type="dxa"/>
            <w:shd w:val="clear" w:color="auto" w:fill="DAEEF3" w:themeFill="accent5" w:themeFillTint="33"/>
          </w:tcPr>
          <w:p w14:paraId="7E8235A8" w14:textId="77777777"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9740" w:type="dxa"/>
          </w:tcPr>
          <w:p w14:paraId="64517606" w14:textId="77777777"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14:paraId="22A9F810" w14:textId="77777777" w:rsidTr="007C2CDB">
        <w:tc>
          <w:tcPr>
            <w:tcW w:w="1928" w:type="dxa"/>
          </w:tcPr>
          <w:p w14:paraId="6F884A7B" w14:textId="77777777" w:rsidR="00015F9E" w:rsidRPr="005E3BA7" w:rsidRDefault="00015F9E" w:rsidP="00015F9E">
            <w:r w:rsidRPr="005E3BA7">
              <w:t>1 April 201</w:t>
            </w:r>
            <w:r>
              <w:t>4</w:t>
            </w:r>
          </w:p>
        </w:tc>
        <w:tc>
          <w:tcPr>
            <w:tcW w:w="3232" w:type="dxa"/>
            <w:shd w:val="clear" w:color="auto" w:fill="DAEEF3" w:themeFill="accent5" w:themeFillTint="33"/>
          </w:tcPr>
          <w:p w14:paraId="5A9E41C0" w14:textId="77777777" w:rsidR="00015F9E" w:rsidRPr="005E3BA7" w:rsidRDefault="00015F9E" w:rsidP="00015F9E">
            <w:pPr>
              <w:rPr>
                <w:b/>
              </w:rPr>
            </w:pPr>
            <w:r w:rsidRPr="005E3BA7">
              <w:rPr>
                <w:b/>
              </w:rPr>
              <w:t>Minimum Family Tax Credit increased</w:t>
            </w:r>
          </w:p>
        </w:tc>
        <w:tc>
          <w:tcPr>
            <w:tcW w:w="9740" w:type="dxa"/>
          </w:tcPr>
          <w:p w14:paraId="044D4057" w14:textId="77777777"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14:paraId="0DA8DE5F" w14:textId="77777777" w:rsidTr="007C2CDB">
        <w:tc>
          <w:tcPr>
            <w:tcW w:w="1928" w:type="dxa"/>
          </w:tcPr>
          <w:p w14:paraId="6D9E48F7" w14:textId="77777777" w:rsidR="00015F9E" w:rsidRPr="005E3BA7" w:rsidRDefault="00015F9E" w:rsidP="00015F9E">
            <w:r w:rsidRPr="005E3BA7">
              <w:t>1 April 201</w:t>
            </w:r>
            <w:r>
              <w:t>4</w:t>
            </w:r>
          </w:p>
        </w:tc>
        <w:tc>
          <w:tcPr>
            <w:tcW w:w="3232" w:type="dxa"/>
            <w:shd w:val="clear" w:color="auto" w:fill="DAEEF3" w:themeFill="accent5" w:themeFillTint="33"/>
          </w:tcPr>
          <w:p w14:paraId="6C620CAF" w14:textId="77777777"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9740" w:type="dxa"/>
          </w:tcPr>
          <w:p w14:paraId="088D9794" w14:textId="77777777"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14:paraId="3AFCC1F0" w14:textId="77777777" w:rsidR="00015F9E" w:rsidRPr="005E3BA7" w:rsidRDefault="00015F9E" w:rsidP="007C2A3D">
            <w:pPr>
              <w:jc w:val="both"/>
            </w:pPr>
            <w:r>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14:paraId="05D5B5EA" w14:textId="77777777" w:rsidTr="007C2CDB">
        <w:tc>
          <w:tcPr>
            <w:tcW w:w="1928" w:type="dxa"/>
          </w:tcPr>
          <w:p w14:paraId="22678F3F" w14:textId="77777777" w:rsidR="00015F9E" w:rsidRPr="005E3BA7" w:rsidRDefault="00015F9E" w:rsidP="00015F9E">
            <w:r w:rsidRPr="005E3BA7">
              <w:t>1 April 201</w:t>
            </w:r>
            <w:r>
              <w:t>4</w:t>
            </w:r>
          </w:p>
        </w:tc>
        <w:tc>
          <w:tcPr>
            <w:tcW w:w="3232" w:type="dxa"/>
            <w:shd w:val="clear" w:color="auto" w:fill="DAEEF3" w:themeFill="accent5" w:themeFillTint="33"/>
          </w:tcPr>
          <w:p w14:paraId="79EF2838" w14:textId="77777777"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t>t</w:t>
            </w:r>
            <w:r w:rsidRPr="005E3BA7">
              <w:rPr>
                <w:b/>
              </w:rPr>
              <w:t>hreshold (</w:t>
            </w:r>
            <w:r>
              <w:rPr>
                <w:b/>
              </w:rPr>
              <w:t>f</w:t>
            </w:r>
            <w:r w:rsidRPr="005E3BA7">
              <w:rPr>
                <w:b/>
              </w:rPr>
              <w:t>rozen until 31 March 2015)</w:t>
            </w:r>
          </w:p>
        </w:tc>
        <w:tc>
          <w:tcPr>
            <w:tcW w:w="9740" w:type="dxa"/>
          </w:tcPr>
          <w:p w14:paraId="66E6DF5B" w14:textId="77777777" w:rsidR="00015F9E" w:rsidRPr="005E3BA7" w:rsidRDefault="00015F9E" w:rsidP="00015F9E">
            <w:pPr>
              <w:jc w:val="both"/>
            </w:pPr>
            <w:r w:rsidRPr="005E3BA7">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14:paraId="42139F5E" w14:textId="77777777" w:rsidR="00015F9E" w:rsidRPr="005E3BA7" w:rsidRDefault="00015F9E" w:rsidP="00015F9E">
            <w:pPr>
              <w:jc w:val="both"/>
            </w:pPr>
            <w:r w:rsidRPr="005E3BA7">
              <w:t>Loan repayments at 1</w:t>
            </w:r>
            <w:r>
              <w:t>2</w:t>
            </w:r>
            <w:r w:rsidRPr="005E3BA7">
              <w:t>c in the dollar were required on income above the threshold</w:t>
            </w:r>
            <w:r>
              <w:t>.</w:t>
            </w:r>
            <w:r w:rsidRPr="005E3BA7">
              <w:t xml:space="preserve"> </w:t>
            </w:r>
          </w:p>
        </w:tc>
      </w:tr>
      <w:tr w:rsidR="00F25A04" w:rsidRPr="005E3BA7" w14:paraId="2D11FDE0" w14:textId="77777777" w:rsidTr="007C2CDB">
        <w:tc>
          <w:tcPr>
            <w:tcW w:w="1928" w:type="dxa"/>
          </w:tcPr>
          <w:p w14:paraId="72B08089" w14:textId="77777777" w:rsidR="00F25A04" w:rsidRPr="005E3BA7" w:rsidRDefault="00F25A04" w:rsidP="00015F9E">
            <w:r>
              <w:t>1 April 2014</w:t>
            </w:r>
          </w:p>
        </w:tc>
        <w:tc>
          <w:tcPr>
            <w:tcW w:w="3232" w:type="dxa"/>
            <w:shd w:val="clear" w:color="auto" w:fill="DAEEF3" w:themeFill="accent5" w:themeFillTint="33"/>
          </w:tcPr>
          <w:p w14:paraId="78400040" w14:textId="77777777" w:rsidR="00F25A04" w:rsidRPr="005E3BA7" w:rsidRDefault="00F25A04" w:rsidP="00015F9E">
            <w:pPr>
              <w:rPr>
                <w:b/>
              </w:rPr>
            </w:pPr>
            <w:r>
              <w:rPr>
                <w:b/>
              </w:rPr>
              <w:t>Student Loans: Repayment obligations for overseas borrowers tightened</w:t>
            </w:r>
          </w:p>
        </w:tc>
        <w:tc>
          <w:tcPr>
            <w:tcW w:w="9740" w:type="dxa"/>
          </w:tcPr>
          <w:p w14:paraId="4A569A73" w14:textId="77777777" w:rsidR="00F25A04" w:rsidRDefault="00096794" w:rsidP="00015F9E">
            <w:pPr>
              <w:jc w:val="both"/>
            </w:pPr>
            <w:r>
              <w:t>The repayment obligation for overseas-based borrowers with a loan balance over $45,000 was increased.  The new full-year repayment obligation was dependent on the total loan balance:</w:t>
            </w:r>
          </w:p>
          <w:p w14:paraId="777009B6" w14:textId="77777777" w:rsidR="00096794" w:rsidRDefault="00096794" w:rsidP="00096794">
            <w:pPr>
              <w:pStyle w:val="Chronologybullet2"/>
            </w:pPr>
            <w:r>
              <w:t>under $1,000 (the entire balance);</w:t>
            </w:r>
          </w:p>
          <w:p w14:paraId="20318674" w14:textId="77777777" w:rsidR="00096794" w:rsidRDefault="00096794" w:rsidP="00096794">
            <w:pPr>
              <w:pStyle w:val="Chronologybullet2"/>
            </w:pPr>
            <w:r>
              <w:t>$1,000 to $15,000 ($,1000);</w:t>
            </w:r>
          </w:p>
          <w:p w14:paraId="26FFC305" w14:textId="77777777" w:rsidR="00096794" w:rsidRDefault="00096794" w:rsidP="00096794">
            <w:pPr>
              <w:pStyle w:val="Chronologybullet2"/>
            </w:pPr>
            <w:r>
              <w:t>over $15,000 and up to $30,000 ($2,000);</w:t>
            </w:r>
          </w:p>
          <w:p w14:paraId="3CE9571B" w14:textId="77777777" w:rsidR="00096794" w:rsidRDefault="00096794" w:rsidP="00096794">
            <w:pPr>
              <w:pStyle w:val="Chronologybullet2"/>
            </w:pPr>
            <w:r>
              <w:t>over $30,000 and up to $45,000 ($3,000);</w:t>
            </w:r>
          </w:p>
          <w:p w14:paraId="5EBF7ACD" w14:textId="77777777" w:rsidR="00096794" w:rsidRDefault="00096794" w:rsidP="00096794">
            <w:pPr>
              <w:pStyle w:val="Chronologybullet2"/>
            </w:pPr>
            <w:r>
              <w:lastRenderedPageBreak/>
              <w:t>over $45,000 and up to $60,000 ($4,000); and</w:t>
            </w:r>
          </w:p>
          <w:p w14:paraId="72D6FC10" w14:textId="77777777" w:rsidR="00096794" w:rsidRDefault="00096794" w:rsidP="00096794">
            <w:pPr>
              <w:pStyle w:val="Chronologybullet2"/>
            </w:pPr>
            <w:r>
              <w:t>over $65,000 ($5,000)</w:t>
            </w:r>
          </w:p>
          <w:p w14:paraId="3C90D9BD" w14:textId="77777777" w:rsidR="00096794" w:rsidRDefault="00096794" w:rsidP="00015F9E">
            <w:pPr>
              <w:jc w:val="both"/>
            </w:pPr>
            <w:r>
              <w:t>The repayment obligation no longer decreased as the loan balance reduced.  It did, however, increase if the loan balance increased.</w:t>
            </w:r>
          </w:p>
          <w:p w14:paraId="1BFDFF1B" w14:textId="77777777"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14:paraId="7A30614F" w14:textId="77777777"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14:paraId="6CE806BC" w14:textId="77777777" w:rsidTr="007C2CDB">
        <w:tc>
          <w:tcPr>
            <w:tcW w:w="1928" w:type="dxa"/>
          </w:tcPr>
          <w:p w14:paraId="26453CB0" w14:textId="77777777" w:rsidR="00F25A04" w:rsidRPr="005E3BA7" w:rsidRDefault="00F25A04" w:rsidP="00015F9E">
            <w:r>
              <w:lastRenderedPageBreak/>
              <w:t>1 April 2014</w:t>
            </w:r>
          </w:p>
        </w:tc>
        <w:tc>
          <w:tcPr>
            <w:tcW w:w="3232" w:type="dxa"/>
            <w:shd w:val="clear" w:color="auto" w:fill="DAEEF3" w:themeFill="accent5" w:themeFillTint="33"/>
          </w:tcPr>
          <w:p w14:paraId="4935FC43" w14:textId="77777777" w:rsidR="00F25A04" w:rsidRPr="005E3BA7" w:rsidRDefault="00F25A04" w:rsidP="00015F9E">
            <w:pPr>
              <w:rPr>
                <w:b/>
              </w:rPr>
            </w:pPr>
            <w:r>
              <w:rPr>
                <w:b/>
              </w:rPr>
              <w:t>Student Loans: Definition of income for assessing repayment obligations</w:t>
            </w:r>
          </w:p>
        </w:tc>
        <w:tc>
          <w:tcPr>
            <w:tcW w:w="9740" w:type="dxa"/>
          </w:tcPr>
          <w:p w14:paraId="371B6564" w14:textId="77777777" w:rsidR="00F25A04" w:rsidRDefault="00F25A04" w:rsidP="00015F9E">
            <w:pPr>
              <w:jc w:val="both"/>
            </w:pPr>
            <w:r>
              <w:t>The definition of income used to calculate student loan repayments obligations for New Zealand-based borrowers was expanded to include a number of new income types and adjustments.</w:t>
            </w:r>
          </w:p>
          <w:p w14:paraId="310D7902" w14:textId="77777777"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14:paraId="532CD6EF" w14:textId="77777777" w:rsidTr="007C2CDB">
        <w:tc>
          <w:tcPr>
            <w:tcW w:w="1928" w:type="dxa"/>
          </w:tcPr>
          <w:p w14:paraId="1C573F4D" w14:textId="77777777" w:rsidR="000E49EB" w:rsidRPr="000E49EB" w:rsidRDefault="000E49EB" w:rsidP="00FE74F1">
            <w:r w:rsidRPr="000E49EB">
              <w:t>14 April 2014</w:t>
            </w:r>
          </w:p>
        </w:tc>
        <w:tc>
          <w:tcPr>
            <w:tcW w:w="3232" w:type="dxa"/>
            <w:shd w:val="clear" w:color="auto" w:fill="DAEEF3" w:themeFill="accent5" w:themeFillTint="33"/>
          </w:tcPr>
          <w:p w14:paraId="5A24411E" w14:textId="77777777" w:rsidR="000E49EB" w:rsidRPr="000E49EB" w:rsidRDefault="0061748C" w:rsidP="00322FA3">
            <w:pPr>
              <w:rPr>
                <w:b/>
              </w:rPr>
            </w:pPr>
            <w:r>
              <w:rPr>
                <w:b/>
              </w:rPr>
              <w:t xml:space="preserve">Social housing assessment and administration of the </w:t>
            </w:r>
            <w:r w:rsidR="00322FA3">
              <w:rPr>
                <w:b/>
              </w:rPr>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9740" w:type="dxa"/>
          </w:tcPr>
          <w:p w14:paraId="3BE2F510" w14:textId="77777777" w:rsidR="00097C2F" w:rsidRDefault="00097C2F" w:rsidP="00F25A04">
            <w:pPr>
              <w:jc w:val="both"/>
            </w:pPr>
            <w:r>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14:paraId="0CE04680" w14:textId="77777777" w:rsidR="000E49EB" w:rsidRDefault="00EA2FE1" w:rsidP="00D63B44">
            <w:pPr>
              <w:jc w:val="both"/>
            </w:pPr>
            <w:r>
              <w:t xml:space="preserve">The functions that were transferred to the </w:t>
            </w:r>
            <w:r w:rsidRPr="00EA2FE1">
              <w:rPr>
                <w:i/>
              </w:rPr>
              <w:t>Ministry of Social Development</w:t>
            </w:r>
            <w:r>
              <w:t xml:space="preserve"> included:</w:t>
            </w:r>
          </w:p>
          <w:p w14:paraId="12FD4E41" w14:textId="77777777" w:rsidR="00EA2FE1" w:rsidRDefault="00EA2FE1" w:rsidP="00D63B44">
            <w:pPr>
              <w:pStyle w:val="Chronologybullet2"/>
            </w:pPr>
            <w:r>
              <w:t>screening people’s eligibility for social housing;</w:t>
            </w:r>
          </w:p>
          <w:p w14:paraId="1AAFDE78" w14:textId="77777777" w:rsidR="00EA2FE1" w:rsidRDefault="00EA2FE1" w:rsidP="00D63B44">
            <w:pPr>
              <w:pStyle w:val="Chronologybullet2"/>
            </w:pPr>
            <w:r>
              <w:t>assessing people’s social housing needs;</w:t>
            </w:r>
          </w:p>
          <w:p w14:paraId="67F666AD" w14:textId="77777777" w:rsidR="00EA2FE1" w:rsidRDefault="00EA2FE1" w:rsidP="00D63B44">
            <w:pPr>
              <w:pStyle w:val="Chronologybullet2"/>
            </w:pPr>
            <w:r>
              <w:t>managing the waiting list for social housing;</w:t>
            </w:r>
          </w:p>
          <w:p w14:paraId="72CDE6D1" w14:textId="77777777"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14:paraId="601CD650" w14:textId="77777777" w:rsidR="00D63B44" w:rsidRDefault="00D63B44" w:rsidP="00D63B44">
            <w:pPr>
              <w:pStyle w:val="Chronologybullet2"/>
            </w:pPr>
            <w:r>
              <w:t xml:space="preserve">reviewing </w:t>
            </w:r>
            <w:r w:rsidR="004561D6">
              <w:t>social housing</w:t>
            </w:r>
            <w:r>
              <w:t xml:space="preserve"> tenancies (from 1 July 2014);</w:t>
            </w:r>
          </w:p>
          <w:p w14:paraId="4D56949A" w14:textId="77777777" w:rsidR="00EA2FE1" w:rsidRDefault="00EA2FE1" w:rsidP="00D63B44">
            <w:pPr>
              <w:pStyle w:val="Chronologybullet2"/>
            </w:pPr>
            <w:r>
              <w:t>calculating and reviewing income-related rents;</w:t>
            </w:r>
          </w:p>
          <w:p w14:paraId="0D8FB41C" w14:textId="77777777" w:rsidR="00EA2FE1" w:rsidRDefault="00EA2FE1" w:rsidP="00D63B44">
            <w:pPr>
              <w:pStyle w:val="Chronologybullet2"/>
            </w:pPr>
            <w:r>
              <w:t>calculating income-related rent subsidies;</w:t>
            </w:r>
          </w:p>
          <w:p w14:paraId="5CFD59AE" w14:textId="77777777" w:rsidR="00EA2FE1" w:rsidRDefault="00EA2FE1" w:rsidP="00D63B44">
            <w:pPr>
              <w:pStyle w:val="Chronologybullet2"/>
            </w:pPr>
            <w:r>
              <w:t>providing options and advice on alternative housing solutions; and</w:t>
            </w:r>
          </w:p>
          <w:p w14:paraId="7E665B4C" w14:textId="77777777" w:rsidR="00EA2FE1" w:rsidRDefault="00EA2FE1" w:rsidP="00D63B44">
            <w:pPr>
              <w:pStyle w:val="Chronologybullet2"/>
            </w:pPr>
            <w:r>
              <w:t>managing debt and fraud associated with income-related rent payments.</w:t>
            </w:r>
          </w:p>
          <w:p w14:paraId="37C972D0" w14:textId="77777777" w:rsidR="00097C2F" w:rsidRDefault="00097C2F" w:rsidP="00D63B44">
            <w:pPr>
              <w:pStyle w:val="Chronologybullet2"/>
              <w:numPr>
                <w:ilvl w:val="0"/>
                <w:numId w:val="0"/>
              </w:numPr>
              <w:spacing w:before="120"/>
            </w:pPr>
            <w:r>
              <w:t xml:space="preserve">The transfer of functions to the </w:t>
            </w:r>
            <w:r w:rsidRPr="00097C2F">
              <w:rPr>
                <w:i/>
              </w:rPr>
              <w:t>Ministry of Social Development</w:t>
            </w:r>
            <w:r>
              <w:t xml:space="preserve"> was intended to:</w:t>
            </w:r>
          </w:p>
          <w:p w14:paraId="4646674F" w14:textId="77777777" w:rsidR="00097C2F" w:rsidRPr="00097C2F" w:rsidRDefault="00097C2F" w:rsidP="00D63B44">
            <w:pPr>
              <w:pStyle w:val="Chronologybullet2"/>
            </w:pPr>
            <w:r>
              <w:t>e</w:t>
            </w:r>
            <w:r w:rsidRPr="00097C2F">
              <w:t xml:space="preserve">nable a more comprehensive view of people’s overall needs (over 80 percent of state housing primary </w:t>
            </w:r>
            <w:r w:rsidRPr="00097C2F">
              <w:lastRenderedPageBreak/>
              <w:t>tenants received support from the Ministry);</w:t>
            </w:r>
          </w:p>
          <w:p w14:paraId="15F6220F" w14:textId="77777777" w:rsidR="00097C2F" w:rsidRPr="00097C2F" w:rsidRDefault="00097C2F" w:rsidP="00D63B44">
            <w:pPr>
              <w:pStyle w:val="Chronologybullet2"/>
            </w:pPr>
            <w:r>
              <w:t>e</w:t>
            </w:r>
            <w:r w:rsidRPr="00097C2F">
              <w:t>nsure that housing needs assessment was independent from social housing providers; and</w:t>
            </w:r>
          </w:p>
          <w:p w14:paraId="1E85638E" w14:textId="77777777"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14:paraId="7E490AB6" w14:textId="77777777"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14:paraId="20B9A552" w14:textId="77777777" w:rsidTr="007C2CDB">
        <w:tc>
          <w:tcPr>
            <w:tcW w:w="1928" w:type="dxa"/>
          </w:tcPr>
          <w:p w14:paraId="7A3E8189" w14:textId="77777777" w:rsidR="00DC5EFC" w:rsidRDefault="00DC5EFC" w:rsidP="00FE74F1">
            <w:r>
              <w:lastRenderedPageBreak/>
              <w:t>14 April 2014</w:t>
            </w:r>
          </w:p>
        </w:tc>
        <w:tc>
          <w:tcPr>
            <w:tcW w:w="3232" w:type="dxa"/>
            <w:shd w:val="clear" w:color="auto" w:fill="DAEEF3" w:themeFill="accent5" w:themeFillTint="33"/>
          </w:tcPr>
          <w:p w14:paraId="4AFC687E" w14:textId="77777777" w:rsidR="00DC5EFC" w:rsidRDefault="00DC5EFC" w:rsidP="00F25A04">
            <w:pPr>
              <w:rPr>
                <w:b/>
              </w:rPr>
            </w:pPr>
            <w:r>
              <w:rPr>
                <w:b/>
              </w:rPr>
              <w:t>Ministerial Direction on Eligibility for Social Housing</w:t>
            </w:r>
          </w:p>
        </w:tc>
        <w:tc>
          <w:tcPr>
            <w:tcW w:w="9740" w:type="dxa"/>
          </w:tcPr>
          <w:p w14:paraId="50419033" w14:textId="77777777"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14:paraId="7E45D9FA" w14:textId="77777777" w:rsidR="00943875" w:rsidRDefault="00943875" w:rsidP="00943875">
            <w:pPr>
              <w:pStyle w:val="Chronologybullet2"/>
            </w:pPr>
            <w:r>
              <w:t>must meet the age and residency qualifications;</w:t>
            </w:r>
          </w:p>
          <w:p w14:paraId="58C849C6" w14:textId="77777777" w:rsidR="00943875" w:rsidRDefault="00943875" w:rsidP="00943875">
            <w:pPr>
              <w:pStyle w:val="Chronologybullet2"/>
            </w:pPr>
            <w:r>
              <w:t>must meet an Income and asset test; and</w:t>
            </w:r>
          </w:p>
          <w:p w14:paraId="16C317CF" w14:textId="77777777" w:rsidR="00943875" w:rsidRDefault="00943875" w:rsidP="00943875">
            <w:pPr>
              <w:pStyle w:val="Chronologybullet2"/>
            </w:pPr>
            <w:r>
              <w:t>have a persistent housing need that is serious or severe and must be addressed immediately.</w:t>
            </w:r>
          </w:p>
          <w:p w14:paraId="557522BC" w14:textId="77777777" w:rsidR="001A4BDC" w:rsidRDefault="001A4BDC" w:rsidP="00F25A04">
            <w:pPr>
              <w:jc w:val="both"/>
              <w:rPr>
                <w:b/>
              </w:rPr>
            </w:pPr>
            <w:r>
              <w:rPr>
                <w:b/>
              </w:rPr>
              <w:t>Age qualification</w:t>
            </w:r>
          </w:p>
          <w:p w14:paraId="09C26B87" w14:textId="77777777" w:rsidR="001A4BDC" w:rsidRDefault="00F1481F" w:rsidP="00F1481F">
            <w:pPr>
              <w:pStyle w:val="Chronologybullet2"/>
            </w:pPr>
            <w:r>
              <w:t>a</w:t>
            </w:r>
            <w:r w:rsidR="001A4BDC">
              <w:t>ged 18 years or older; or</w:t>
            </w:r>
          </w:p>
          <w:p w14:paraId="02A3DCBC" w14:textId="77777777" w:rsidR="001A4BDC" w:rsidRDefault="00F1481F" w:rsidP="00F1481F">
            <w:pPr>
              <w:pStyle w:val="Chronologybullet2"/>
            </w:pPr>
            <w:r>
              <w:t>a</w:t>
            </w:r>
            <w:r w:rsidR="001A4BDC">
              <w:t>ged 16-17 years and be, or have previously been married or in a civil union;</w:t>
            </w:r>
            <w:r w:rsidR="006649BA">
              <w:t xml:space="preserve"> or</w:t>
            </w:r>
          </w:p>
          <w:p w14:paraId="6357BEBC" w14:textId="77777777" w:rsidR="001A4BDC" w:rsidRDefault="00F1481F" w:rsidP="00F1481F">
            <w:pPr>
              <w:pStyle w:val="Chronologybullet2"/>
            </w:pPr>
            <w:r>
              <w:t>a</w:t>
            </w:r>
            <w:r w:rsidR="001A4BDC">
              <w:t xml:space="preserve">ged 16-17 years, subject to the person obtaining under the </w:t>
            </w:r>
            <w:r w:rsidR="001A4BDC" w:rsidRPr="00F1481F">
              <w:rPr>
                <w:i/>
              </w:rPr>
              <w:t>Minors Contracts Act 1969</w:t>
            </w:r>
            <w:r w:rsidR="001A4BDC">
              <w:t>, approval to enter into a tenancy agreement for social housing</w:t>
            </w:r>
          </w:p>
          <w:p w14:paraId="383D131B" w14:textId="77777777" w:rsidR="001A4BDC" w:rsidRDefault="00F1481F" w:rsidP="00F25A04">
            <w:pPr>
              <w:jc w:val="both"/>
              <w:rPr>
                <w:b/>
              </w:rPr>
            </w:pPr>
            <w:r>
              <w:rPr>
                <w:b/>
              </w:rPr>
              <w:t>Residential qualification</w:t>
            </w:r>
          </w:p>
          <w:p w14:paraId="1A12D75D" w14:textId="77777777" w:rsidR="00F1481F" w:rsidRDefault="00F1481F" w:rsidP="00F1481F">
            <w:pPr>
              <w:pStyle w:val="Chronologybullet2"/>
            </w:pPr>
            <w:r>
              <w:t>a New Zealand citizen; or</w:t>
            </w:r>
          </w:p>
          <w:p w14:paraId="5FDCDB7B" w14:textId="77777777" w:rsidR="00F1481F" w:rsidRDefault="00F1481F" w:rsidP="00F1481F">
            <w:pPr>
              <w:pStyle w:val="Chronologybullet2"/>
            </w:pPr>
            <w:r>
              <w:t>a permanent resident who has been in New Zealand for more than two years since they became a permanent resident</w:t>
            </w:r>
            <w:r w:rsidR="006649BA">
              <w:t>; or</w:t>
            </w:r>
          </w:p>
          <w:p w14:paraId="36DCEF93" w14:textId="77777777" w:rsidR="00F1481F" w:rsidRDefault="00F1481F" w:rsidP="00F1481F">
            <w:pPr>
              <w:pStyle w:val="Chronologybullet2"/>
            </w:pPr>
            <w:r>
              <w:t xml:space="preserve">a person receiving a main social security benefit (including an </w:t>
            </w:r>
            <w:r w:rsidRPr="00AE3D92">
              <w:rPr>
                <w:i/>
              </w:rPr>
              <w:t>Emergency Benefit</w:t>
            </w:r>
            <w:r>
              <w:t>) was</w:t>
            </w:r>
            <w:r w:rsidR="00AE3D92">
              <w:t xml:space="preserve"> deemed to meet the residential qualification.</w:t>
            </w:r>
          </w:p>
          <w:p w14:paraId="54DFB7D6" w14:textId="77777777" w:rsidR="00DC5EFC" w:rsidRPr="001A4BDC" w:rsidRDefault="00943875" w:rsidP="00F25A04">
            <w:pPr>
              <w:jc w:val="both"/>
              <w:rPr>
                <w:b/>
              </w:rPr>
            </w:pPr>
            <w:r w:rsidRPr="001A4BDC">
              <w:rPr>
                <w:b/>
              </w:rPr>
              <w:t>Income threshold</w:t>
            </w:r>
          </w:p>
          <w:p w14:paraId="259C79FD" w14:textId="77777777" w:rsidR="00943875" w:rsidRDefault="00943875" w:rsidP="00F25A04">
            <w:pPr>
              <w:jc w:val="both"/>
            </w:pPr>
            <w:r>
              <w:t>For a single person with no dependants:</w:t>
            </w:r>
          </w:p>
          <w:p w14:paraId="7F00B24D" w14:textId="51F56C32" w:rsidR="00943875" w:rsidRDefault="00943875" w:rsidP="001A4BDC">
            <w:pPr>
              <w:pStyle w:val="Chronologybullet2"/>
            </w:pPr>
            <w:r>
              <w:t xml:space="preserve">1.5 times the </w:t>
            </w:r>
            <w:r w:rsidR="00903BF2">
              <w:t>after-tax</w:t>
            </w:r>
            <w:r>
              <w:t xml:space="preserve"> weekly living alone rate of </w:t>
            </w:r>
            <w:r w:rsidRPr="001A4BDC">
              <w:rPr>
                <w:i/>
              </w:rPr>
              <w:t xml:space="preserve">New Zealand </w:t>
            </w:r>
            <w:r w:rsidR="001A4BDC">
              <w:rPr>
                <w:i/>
              </w:rPr>
              <w:t>Superannuation</w:t>
            </w:r>
          </w:p>
          <w:p w14:paraId="58C53A8B" w14:textId="77777777" w:rsidR="00943875" w:rsidRDefault="00943875" w:rsidP="00F25A04">
            <w:pPr>
              <w:jc w:val="both"/>
            </w:pPr>
            <w:r>
              <w:t>For other persons:</w:t>
            </w:r>
          </w:p>
          <w:p w14:paraId="2163C907" w14:textId="77777777"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14:paraId="0C23E5EA" w14:textId="77777777" w:rsidR="00DC5EFC" w:rsidRPr="001A4BDC" w:rsidRDefault="001A4BDC" w:rsidP="00F25A04">
            <w:pPr>
              <w:jc w:val="both"/>
              <w:rPr>
                <w:b/>
              </w:rPr>
            </w:pPr>
            <w:r w:rsidRPr="001A4BDC">
              <w:rPr>
                <w:b/>
              </w:rPr>
              <w:t>Asset threshold</w:t>
            </w:r>
          </w:p>
          <w:p w14:paraId="583809B7" w14:textId="77777777" w:rsidR="001A4BDC" w:rsidRDefault="001A4BDC" w:rsidP="00F25A04">
            <w:pPr>
              <w:jc w:val="both"/>
            </w:pPr>
            <w:r>
              <w:t>A person was required to have cash assets under 10 percent of the national median house price.</w:t>
            </w:r>
          </w:p>
          <w:p w14:paraId="78D984CC" w14:textId="77777777" w:rsidR="001A4BDC" w:rsidRPr="001A4BDC" w:rsidRDefault="001A4BDC" w:rsidP="00F25A04">
            <w:pPr>
              <w:jc w:val="both"/>
              <w:rPr>
                <w:b/>
              </w:rPr>
            </w:pPr>
            <w:r w:rsidRPr="001A4BDC">
              <w:rPr>
                <w:b/>
              </w:rPr>
              <w:lastRenderedPageBreak/>
              <w:t>Housing need</w:t>
            </w:r>
          </w:p>
          <w:p w14:paraId="4BC885B6" w14:textId="77777777" w:rsidR="001A4BDC" w:rsidRDefault="001A4BDC" w:rsidP="00F25A04">
            <w:pPr>
              <w:jc w:val="both"/>
            </w:pPr>
            <w:r>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14:paraId="66BE7DD8" w14:textId="77777777" w:rsidR="001A4BDC" w:rsidRDefault="001A4BDC" w:rsidP="001A4BDC">
            <w:pPr>
              <w:pStyle w:val="Chronologybullet2"/>
            </w:pPr>
            <w:r>
              <w:t>affordability;</w:t>
            </w:r>
          </w:p>
          <w:p w14:paraId="34EEA26F" w14:textId="77777777" w:rsidR="001A4BDC" w:rsidRDefault="001A4BDC" w:rsidP="001A4BDC">
            <w:pPr>
              <w:pStyle w:val="Chronologybullet2"/>
            </w:pPr>
            <w:r>
              <w:t>adequacy;</w:t>
            </w:r>
          </w:p>
          <w:p w14:paraId="41DA436E" w14:textId="77777777" w:rsidR="001A4BDC" w:rsidRDefault="001A4BDC" w:rsidP="001A4BDC">
            <w:pPr>
              <w:pStyle w:val="Chronologybullet2"/>
            </w:pPr>
            <w:r>
              <w:t>suitability;</w:t>
            </w:r>
          </w:p>
          <w:p w14:paraId="6D59BB42" w14:textId="77777777" w:rsidR="001A4BDC" w:rsidRDefault="001A4BDC" w:rsidP="001A4BDC">
            <w:pPr>
              <w:pStyle w:val="Chronologybullet2"/>
            </w:pPr>
            <w:r>
              <w:t>accessibility; and</w:t>
            </w:r>
          </w:p>
          <w:p w14:paraId="2671CD30" w14:textId="77777777" w:rsidR="001A4BDC" w:rsidRDefault="001A4BDC" w:rsidP="001A4BDC">
            <w:pPr>
              <w:pStyle w:val="Chronologybullet2"/>
            </w:pPr>
            <w:r>
              <w:t>sustainability.</w:t>
            </w:r>
          </w:p>
          <w:p w14:paraId="76D967CD" w14:textId="77777777"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14:paraId="0D701A9D" w14:textId="77777777" w:rsidR="00DC5EFC" w:rsidRDefault="00DC5EFC" w:rsidP="00F25A04">
            <w:pPr>
              <w:jc w:val="both"/>
            </w:pPr>
            <w:r>
              <w:t xml:space="preserve">The Ministerial Direction was made by Ministers (Finance, Social Development and Housing) under section 102(2) of the </w:t>
            </w:r>
            <w:r w:rsidRPr="00DC5EFC">
              <w:rPr>
                <w:i/>
              </w:rPr>
              <w:t>Housing Restructuring and Tenancy Matters Act 1992</w:t>
            </w:r>
            <w:r>
              <w:t>.</w:t>
            </w:r>
          </w:p>
        </w:tc>
      </w:tr>
      <w:tr w:rsidR="00097C2F" w:rsidRPr="005E3BA7" w14:paraId="6C06E888" w14:textId="77777777" w:rsidTr="007C2CDB">
        <w:tc>
          <w:tcPr>
            <w:tcW w:w="1928" w:type="dxa"/>
          </w:tcPr>
          <w:p w14:paraId="0D07FBAE" w14:textId="77777777" w:rsidR="00097C2F" w:rsidRDefault="00097C2F" w:rsidP="00FE74F1">
            <w:r>
              <w:lastRenderedPageBreak/>
              <w:t>14 April 2014</w:t>
            </w:r>
          </w:p>
        </w:tc>
        <w:tc>
          <w:tcPr>
            <w:tcW w:w="3232" w:type="dxa"/>
            <w:shd w:val="clear" w:color="auto" w:fill="DAEEF3" w:themeFill="accent5" w:themeFillTint="33"/>
          </w:tcPr>
          <w:p w14:paraId="064F013B" w14:textId="77777777"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14:paraId="1FEEDEB2" w14:textId="77777777" w:rsidR="004561D6" w:rsidRDefault="004561D6" w:rsidP="00F25A04">
            <w:pPr>
              <w:rPr>
                <w:b/>
              </w:rPr>
            </w:pPr>
          </w:p>
        </w:tc>
        <w:tc>
          <w:tcPr>
            <w:tcW w:w="9740" w:type="dxa"/>
          </w:tcPr>
          <w:p w14:paraId="29E2173A" w14:textId="77777777"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14:paraId="61A1C743" w14:textId="77777777"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14:paraId="16664237" w14:textId="77777777" w:rsidR="00C01738" w:rsidRDefault="00C01738" w:rsidP="00C01738">
            <w:pPr>
              <w:jc w:val="both"/>
            </w:pPr>
            <w:r>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14:paraId="0DEBFDC9" w14:textId="77777777" w:rsidTr="007C2CDB">
        <w:tc>
          <w:tcPr>
            <w:tcW w:w="1928" w:type="dxa"/>
          </w:tcPr>
          <w:p w14:paraId="60139E38" w14:textId="77777777" w:rsidR="004561D6" w:rsidRDefault="004561D6" w:rsidP="00FE74F1">
            <w:r>
              <w:t>1</w:t>
            </w:r>
            <w:r w:rsidR="00DC5EFC">
              <w:t>4</w:t>
            </w:r>
            <w:r>
              <w:t xml:space="preserve"> April 2014</w:t>
            </w:r>
          </w:p>
        </w:tc>
        <w:tc>
          <w:tcPr>
            <w:tcW w:w="3232" w:type="dxa"/>
            <w:shd w:val="clear" w:color="auto" w:fill="DAEEF3" w:themeFill="accent5" w:themeFillTint="33"/>
          </w:tcPr>
          <w:p w14:paraId="6BA9AB13" w14:textId="77777777" w:rsidR="004561D6" w:rsidRDefault="004561D6" w:rsidP="00F25A04">
            <w:pPr>
              <w:rPr>
                <w:b/>
              </w:rPr>
            </w:pPr>
            <w:r>
              <w:rPr>
                <w:b/>
              </w:rPr>
              <w:t>Community Housing Regulatory Authority established</w:t>
            </w:r>
          </w:p>
        </w:tc>
        <w:tc>
          <w:tcPr>
            <w:tcW w:w="9740" w:type="dxa"/>
          </w:tcPr>
          <w:p w14:paraId="6714E4D9" w14:textId="77777777"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14:paraId="279C36DE" w14:textId="77777777" w:rsidR="004561D6" w:rsidRDefault="00EC6DE6" w:rsidP="004561D6">
            <w:pPr>
              <w:jc w:val="both"/>
            </w:pPr>
            <w:r>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14:paraId="2EF1BAEA" w14:textId="77777777" w:rsidR="000B70EF" w:rsidRDefault="004561D6" w:rsidP="000B70EF">
            <w:pPr>
              <w:jc w:val="both"/>
            </w:pPr>
            <w:r>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14:paraId="0A9C7BCD" w14:textId="77777777"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 xml:space="preserve">provided </w:t>
            </w:r>
            <w:r w:rsidR="009F3DF5">
              <w:lastRenderedPageBreak/>
              <w:t>for the registration and regulation of community housing providers.</w:t>
            </w:r>
          </w:p>
          <w:p w14:paraId="30462451" w14:textId="77777777" w:rsidR="004561D6" w:rsidRDefault="000B70EF" w:rsidP="004561D6">
            <w:pPr>
              <w:jc w:val="both"/>
            </w:pPr>
            <w:r>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14:paraId="7D28CFB9" w14:textId="77777777" w:rsidTr="007C2CDB">
        <w:tc>
          <w:tcPr>
            <w:tcW w:w="1928" w:type="dxa"/>
          </w:tcPr>
          <w:p w14:paraId="3173D100" w14:textId="77777777" w:rsidR="0029269A" w:rsidRDefault="0029269A" w:rsidP="00FE74F1">
            <w:r>
              <w:lastRenderedPageBreak/>
              <w:t>14 April 2014</w:t>
            </w:r>
          </w:p>
        </w:tc>
        <w:tc>
          <w:tcPr>
            <w:tcW w:w="3232" w:type="dxa"/>
            <w:shd w:val="clear" w:color="auto" w:fill="DAEEF3" w:themeFill="accent5" w:themeFillTint="33"/>
          </w:tcPr>
          <w:p w14:paraId="4325C3B1" w14:textId="77777777" w:rsidR="0029269A" w:rsidRDefault="0029269A" w:rsidP="00F25A04">
            <w:pPr>
              <w:rPr>
                <w:b/>
              </w:rPr>
            </w:pPr>
            <w:r>
              <w:rPr>
                <w:b/>
              </w:rPr>
              <w:t>Functions of the State Housing Appeal Authority taken over by the Social Security Appeal Authority</w:t>
            </w:r>
          </w:p>
        </w:tc>
        <w:tc>
          <w:tcPr>
            <w:tcW w:w="9740" w:type="dxa"/>
          </w:tcPr>
          <w:p w14:paraId="1AD13D36" w14:textId="77777777" w:rsidR="0029269A" w:rsidRPr="0029269A" w:rsidRDefault="0029269A" w:rsidP="0029269A">
            <w:pPr>
              <w:jc w:val="both"/>
              <w:rPr>
                <w:lang w:eastAsia="en-NZ"/>
              </w:rPr>
            </w:pPr>
            <w:bookmarkStart w:id="11" w:name="P229_12797"/>
            <w:bookmarkEnd w:id="11"/>
            <w:r w:rsidRPr="0029269A">
              <w:rPr>
                <w:lang w:eastAsia="en-NZ"/>
              </w:rPr>
              <w:t>From 14 April 2014</w:t>
            </w:r>
            <w:r w:rsidR="00AD4D00">
              <w:rPr>
                <w:lang w:eastAsia="en-NZ"/>
              </w:rPr>
              <w:t>,</w:t>
            </w:r>
            <w:r w:rsidRPr="0029269A">
              <w:rPr>
                <w:lang w:eastAsia="en-NZ"/>
              </w:rPr>
              <w:t xml:space="preserve"> </w:t>
            </w:r>
            <w:r w:rsidR="00B15734">
              <w:rPr>
                <w:lang w:eastAsia="en-NZ"/>
              </w:rPr>
              <w:t>a person</w:t>
            </w:r>
            <w:r w:rsidRPr="0029269A">
              <w:rPr>
                <w:lang w:eastAsia="en-NZ"/>
              </w:rPr>
              <w:t xml:space="preserve">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14:paraId="68260746" w14:textId="77777777"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14:paraId="15F1ED49" w14:textId="77777777"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14:paraId="4469B138" w14:textId="77777777" w:rsidTr="007C2CDB">
        <w:tc>
          <w:tcPr>
            <w:tcW w:w="1928" w:type="dxa"/>
          </w:tcPr>
          <w:p w14:paraId="21B5F3FB" w14:textId="77777777" w:rsidR="00614E56" w:rsidRDefault="00614E56" w:rsidP="00FE74F1">
            <w:r>
              <w:t>16 April 2014</w:t>
            </w:r>
          </w:p>
        </w:tc>
        <w:tc>
          <w:tcPr>
            <w:tcW w:w="3232" w:type="dxa"/>
            <w:shd w:val="clear" w:color="auto" w:fill="DAEEF3" w:themeFill="accent5" w:themeFillTint="33"/>
          </w:tcPr>
          <w:p w14:paraId="5C5D9CC1" w14:textId="77777777" w:rsidR="00614E56" w:rsidRDefault="00614E56" w:rsidP="00F25A04">
            <w:pPr>
              <w:rPr>
                <w:b/>
              </w:rPr>
            </w:pPr>
            <w:r>
              <w:rPr>
                <w:b/>
              </w:rPr>
              <w:t>Christchurch Housing Accord</w:t>
            </w:r>
            <w:r w:rsidR="000C2503">
              <w:rPr>
                <w:b/>
              </w:rPr>
              <w:t xml:space="preserve"> 2014 to 2016</w:t>
            </w:r>
          </w:p>
        </w:tc>
        <w:tc>
          <w:tcPr>
            <w:tcW w:w="9740" w:type="dxa"/>
          </w:tcPr>
          <w:p w14:paraId="0E537747" w14:textId="77777777"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14:paraId="33138622" w14:textId="77777777" w:rsidR="00614E56" w:rsidRDefault="00A5642F" w:rsidP="00F25A04">
            <w:pPr>
              <w:jc w:val="both"/>
            </w:pPr>
            <w:r>
              <w:t xml:space="preserve">The Accord aimed to increase the immediate and </w:t>
            </w:r>
            <w:r w:rsidR="00B15734">
              <w:t>longer-term</w:t>
            </w:r>
            <w:r>
              <w:t xml:space="preserve">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14:paraId="0F0D87B1" w14:textId="77777777" w:rsidR="000C2503" w:rsidRDefault="006E279B" w:rsidP="00F25A04">
            <w:pPr>
              <w:jc w:val="both"/>
            </w:pPr>
            <w:r w:rsidRPr="00BD0032">
              <w:rPr>
                <w:b/>
              </w:rPr>
              <w:t>The priority actions were</w:t>
            </w:r>
            <w:r>
              <w:t>:</w:t>
            </w:r>
          </w:p>
          <w:p w14:paraId="151B53C4" w14:textId="77777777"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p>
          <w:p w14:paraId="54693E19" w14:textId="77777777" w:rsidR="00BD0032" w:rsidRDefault="00BD0032" w:rsidP="00456E7E">
            <w:pPr>
              <w:pStyle w:val="ListParagraph"/>
              <w:numPr>
                <w:ilvl w:val="0"/>
                <w:numId w:val="140"/>
              </w:numPr>
              <w:spacing w:before="0"/>
              <w:ind w:left="714" w:hanging="357"/>
              <w:jc w:val="both"/>
            </w:pPr>
            <w:r>
              <w:t>the Council would make land available at fair market value, with deferred payment; and</w:t>
            </w:r>
          </w:p>
          <w:p w14:paraId="64803240" w14:textId="77777777" w:rsidR="00BD0032" w:rsidRDefault="00BD0032" w:rsidP="00456E7E">
            <w:pPr>
              <w:pStyle w:val="ListParagraph"/>
              <w:numPr>
                <w:ilvl w:val="0"/>
                <w:numId w:val="140"/>
              </w:numPr>
              <w:spacing w:after="120"/>
              <w:ind w:left="714" w:hanging="357"/>
              <w:jc w:val="both"/>
            </w:pPr>
            <w:r>
              <w:t xml:space="preserve">the Government would establish a $75 million </w:t>
            </w:r>
            <w:r w:rsidRPr="00BD0032">
              <w:rPr>
                <w:i/>
              </w:rPr>
              <w:t>Christchurch Housing Accord Fund</w:t>
            </w:r>
            <w:r>
              <w:t xml:space="preserve"> to develop the identified sites and other suitable sites that may be identified.</w:t>
            </w:r>
          </w:p>
          <w:p w14:paraId="2514B40B" w14:textId="77777777" w:rsidR="006E279B" w:rsidRDefault="006E279B" w:rsidP="006E279B">
            <w:pPr>
              <w:pStyle w:val="Chronologybullet2"/>
            </w:pPr>
            <w:r>
              <w:t>Establishment of a Housing Entity</w:t>
            </w:r>
          </w:p>
          <w:p w14:paraId="264BC7F7" w14:textId="77777777" w:rsidR="006E279B" w:rsidRDefault="00BD0032" w:rsidP="00456E7E">
            <w:pPr>
              <w:pStyle w:val="ListParagraph"/>
              <w:numPr>
                <w:ilvl w:val="0"/>
                <w:numId w:val="139"/>
              </w:numPr>
              <w:spacing w:before="0"/>
              <w:ind w:left="714" w:hanging="357"/>
              <w:jc w:val="both"/>
            </w:pPr>
            <w:r>
              <w:lastRenderedPageBreak/>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14:paraId="44430A86" w14:textId="77777777" w:rsidR="006E279B" w:rsidRDefault="00BD0032" w:rsidP="00456E7E">
            <w:pPr>
              <w:pStyle w:val="ListParagraph"/>
              <w:numPr>
                <w:ilvl w:val="0"/>
                <w:numId w:val="139"/>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14:paraId="5AF78E92" w14:textId="77777777" w:rsidR="00A5642F" w:rsidRDefault="00A5642F" w:rsidP="00F25A04">
            <w:pPr>
              <w:jc w:val="both"/>
            </w:pPr>
            <w:r w:rsidRPr="00BD0032">
              <w:rPr>
                <w:b/>
              </w:rPr>
              <w:t>The medium-term targets were</w:t>
            </w:r>
            <w:r>
              <w:t>:</w:t>
            </w:r>
          </w:p>
          <w:p w14:paraId="66255359" w14:textId="77777777"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14:paraId="40FB7525" w14:textId="77777777" w:rsidR="00A5642F" w:rsidRDefault="00A5642F" w:rsidP="00A5642F">
            <w:pPr>
              <w:pStyle w:val="Chronologybullet2"/>
            </w:pPr>
            <w:r>
              <w:t>an increase in the proportion of new build consents with a value of less than $250,000 (value of consent only); and</w:t>
            </w:r>
          </w:p>
          <w:p w14:paraId="09C9D0EE" w14:textId="77777777" w:rsidR="00A5642F" w:rsidRDefault="00A5642F" w:rsidP="00A5642F">
            <w:pPr>
              <w:pStyle w:val="Chronologybullet2"/>
            </w:pPr>
            <w:r>
              <w:t>700 (net) additional social housing units by the end of 2016.</w:t>
            </w:r>
          </w:p>
          <w:p w14:paraId="1E60EEB0" w14:textId="77777777"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14:paraId="07B1A092" w14:textId="77777777"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the repeal of the legislation in September 2016, though any consent applications underway at that time could continue to be progressed under the Act’s provisions until September 2018.</w:t>
            </w:r>
          </w:p>
        </w:tc>
      </w:tr>
      <w:tr w:rsidR="006F2C20" w:rsidRPr="005E3BA7" w14:paraId="17ED8354" w14:textId="77777777" w:rsidTr="007C2CDB">
        <w:tc>
          <w:tcPr>
            <w:tcW w:w="1928" w:type="dxa"/>
          </w:tcPr>
          <w:p w14:paraId="25C08351" w14:textId="77777777" w:rsidR="006F2C20" w:rsidRDefault="006F2C20" w:rsidP="00FE74F1">
            <w:r>
              <w:lastRenderedPageBreak/>
              <w:t>April 2014 to June 2014</w:t>
            </w:r>
          </w:p>
        </w:tc>
        <w:tc>
          <w:tcPr>
            <w:tcW w:w="3232" w:type="dxa"/>
            <w:shd w:val="clear" w:color="auto" w:fill="DAEEF3" w:themeFill="accent5" w:themeFillTint="33"/>
          </w:tcPr>
          <w:p w14:paraId="657A8953" w14:textId="77777777"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9740" w:type="dxa"/>
          </w:tcPr>
          <w:p w14:paraId="28F31942" w14:textId="77777777"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Child, Youth and Family, StudyLink or Senior Services</w:t>
            </w:r>
            <w:r>
              <w:t>).</w:t>
            </w:r>
          </w:p>
          <w:p w14:paraId="111CC63B" w14:textId="77777777" w:rsidR="006F2C20" w:rsidRDefault="006F2C20" w:rsidP="006F2C20">
            <w:pPr>
              <w:jc w:val="both"/>
            </w:pPr>
            <w:r>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14:paraId="52DA2CDB" w14:textId="77777777" w:rsidTr="007C2CDB">
        <w:tc>
          <w:tcPr>
            <w:tcW w:w="1928" w:type="dxa"/>
          </w:tcPr>
          <w:p w14:paraId="0DD3E258" w14:textId="77777777" w:rsidR="000E49EB" w:rsidRPr="000E49EB" w:rsidRDefault="00B755F9" w:rsidP="00FE74F1">
            <w:r>
              <w:t>5</w:t>
            </w:r>
            <w:r w:rsidR="000E49EB">
              <w:t xml:space="preserve"> May 2014</w:t>
            </w:r>
          </w:p>
        </w:tc>
        <w:tc>
          <w:tcPr>
            <w:tcW w:w="3232" w:type="dxa"/>
            <w:shd w:val="clear" w:color="auto" w:fill="DAEEF3" w:themeFill="accent5" w:themeFillTint="33"/>
          </w:tcPr>
          <w:p w14:paraId="149EFF9F" w14:textId="77777777"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9740" w:type="dxa"/>
          </w:tcPr>
          <w:p w14:paraId="32C12C56" w14:textId="77777777"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14:paraId="37CEB436" w14:textId="77777777"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 xml:space="preserve">The goods and services that came under the agreement included fixed-cost eye </w:t>
            </w:r>
            <w:r>
              <w:lastRenderedPageBreak/>
              <w:t>examinations</w:t>
            </w:r>
            <w:r w:rsidR="0061748C">
              <w:t xml:space="preserve">, lenses, frames, </w:t>
            </w:r>
            <w:r w:rsidR="00177599">
              <w:t>the fitting of glasses and lenses</w:t>
            </w:r>
            <w:r w:rsidR="0061748C">
              <w:t xml:space="preserve"> and repairs</w:t>
            </w:r>
            <w:r w:rsidR="00177599">
              <w:t>.  All new eye wear was covered by a two-year warranty.  There were initially preferred supplier agreements with six suppliers (one being a consortium of suppliers).</w:t>
            </w:r>
          </w:p>
          <w:p w14:paraId="0FE454B6" w14:textId="77777777"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14:paraId="45927C78" w14:textId="77777777"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14:paraId="1FBDE3D5" w14:textId="77777777"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14:paraId="5FC3E162" w14:textId="77777777" w:rsidTr="007C2CDB">
        <w:tc>
          <w:tcPr>
            <w:tcW w:w="1928" w:type="dxa"/>
          </w:tcPr>
          <w:p w14:paraId="16F7BC88" w14:textId="77777777" w:rsidR="00435F3C" w:rsidRDefault="00435F3C" w:rsidP="00FE74F1">
            <w:r>
              <w:lastRenderedPageBreak/>
              <w:t>7 May 2014</w:t>
            </w:r>
          </w:p>
        </w:tc>
        <w:tc>
          <w:tcPr>
            <w:tcW w:w="3232" w:type="dxa"/>
            <w:shd w:val="clear" w:color="auto" w:fill="DAEEF3" w:themeFill="accent5" w:themeFillTint="33"/>
          </w:tcPr>
          <w:p w14:paraId="39086142" w14:textId="77777777" w:rsidR="00435F3C" w:rsidRDefault="00435F3C" w:rsidP="00322FA3">
            <w:pPr>
              <w:rPr>
                <w:b/>
              </w:rPr>
            </w:pPr>
            <w:r>
              <w:rPr>
                <w:b/>
              </w:rPr>
              <w:t>Auckland Housing Accord: 41 Special Housing Areas</w:t>
            </w:r>
          </w:p>
        </w:tc>
        <w:tc>
          <w:tcPr>
            <w:tcW w:w="9740" w:type="dxa"/>
          </w:tcPr>
          <w:p w14:paraId="1187EF21" w14:textId="77777777"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14:paraId="26ED89C6" w14:textId="77777777"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14:paraId="01CB4108" w14:textId="77777777" w:rsidR="004B059F" w:rsidRDefault="004B059F" w:rsidP="0076316D">
            <w:pPr>
              <w:jc w:val="both"/>
            </w:pPr>
            <w:r>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14:paraId="6D8A8A0C" w14:textId="77777777" w:rsidR="008D7AAB" w:rsidRDefault="008D7AAB" w:rsidP="008D7AAB">
            <w:pPr>
              <w:pStyle w:val="Chronologybullet2"/>
            </w:pPr>
            <w:r>
              <w:t>Great North Road;</w:t>
            </w:r>
          </w:p>
          <w:p w14:paraId="76DEECC3" w14:textId="77777777" w:rsidR="008D7AAB" w:rsidRDefault="008D7AAB" w:rsidP="008D7AAB">
            <w:pPr>
              <w:pStyle w:val="Chronologybullet2"/>
            </w:pPr>
            <w:r>
              <w:t>Otahuhu Coast;</w:t>
            </w:r>
          </w:p>
          <w:p w14:paraId="612DF617" w14:textId="77777777" w:rsidR="008D7AAB" w:rsidRDefault="008D7AAB" w:rsidP="008D7AAB">
            <w:pPr>
              <w:pStyle w:val="Chronologybullet2"/>
            </w:pPr>
            <w:r>
              <w:t>Flat Bush;</w:t>
            </w:r>
          </w:p>
          <w:p w14:paraId="3B46B6EF" w14:textId="448B03EF" w:rsidR="008D7AAB" w:rsidRDefault="008D7AAB" w:rsidP="008D7AAB">
            <w:pPr>
              <w:pStyle w:val="Chronologybullet2"/>
            </w:pPr>
            <w:r>
              <w:t>Northcote;</w:t>
            </w:r>
          </w:p>
          <w:p w14:paraId="22E4BBDA" w14:textId="77777777" w:rsidR="008D7AAB" w:rsidRDefault="008D7AAB" w:rsidP="008D7AAB">
            <w:pPr>
              <w:pStyle w:val="Chronologybullet2"/>
            </w:pPr>
            <w:r>
              <w:t>Albany East;</w:t>
            </w:r>
            <w:r w:rsidR="00C55D88">
              <w:t xml:space="preserve">  </w:t>
            </w:r>
          </w:p>
          <w:p w14:paraId="3C07698C" w14:textId="77777777" w:rsidR="008D7AAB" w:rsidRDefault="008D7AAB" w:rsidP="008D7AAB">
            <w:pPr>
              <w:pStyle w:val="Chronologybullet2"/>
            </w:pPr>
            <w:r>
              <w:t>Takanini; and</w:t>
            </w:r>
          </w:p>
          <w:p w14:paraId="0368E10D" w14:textId="77777777" w:rsidR="008D7AAB" w:rsidRDefault="008D7AAB" w:rsidP="008D7AAB">
            <w:pPr>
              <w:pStyle w:val="Chronologybullet2"/>
            </w:pPr>
            <w:r>
              <w:t>New Lynn.</w:t>
            </w:r>
          </w:p>
          <w:p w14:paraId="698E643F" w14:textId="77777777"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with the approval of the government. Applications for sub-divisions that met the required criteria were then able to be considered by the Council under the fast-</w:t>
            </w:r>
            <w:r>
              <w:lastRenderedPageBreak/>
              <w:t xml:space="preserve">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14:paraId="16A8AB64" w14:textId="77777777" w:rsidR="00461FCF" w:rsidRDefault="00461FCF" w:rsidP="00FD4B29">
            <w:pPr>
              <w:jc w:val="both"/>
            </w:pPr>
            <w:r>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14:paraId="651FC286" w14:textId="77777777" w:rsidTr="007C2CDB">
        <w:tc>
          <w:tcPr>
            <w:tcW w:w="1928" w:type="dxa"/>
          </w:tcPr>
          <w:p w14:paraId="78AA666F" w14:textId="77777777" w:rsidR="00ED4F7B" w:rsidRDefault="00ED4F7B" w:rsidP="00FE74F1">
            <w:r>
              <w:lastRenderedPageBreak/>
              <w:t>15 May 2014</w:t>
            </w:r>
          </w:p>
        </w:tc>
        <w:tc>
          <w:tcPr>
            <w:tcW w:w="3232" w:type="dxa"/>
            <w:shd w:val="clear" w:color="auto" w:fill="DAEEF3" w:themeFill="accent5" w:themeFillTint="33"/>
          </w:tcPr>
          <w:p w14:paraId="3C289780" w14:textId="77777777"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9740" w:type="dxa"/>
          </w:tcPr>
          <w:p w14:paraId="7C48E7FB" w14:textId="77777777"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14:paraId="13F88A43" w14:textId="77777777" w:rsidR="00ED4F7B" w:rsidRPr="00ED4F7B" w:rsidRDefault="00ED4F7B" w:rsidP="0076316D">
            <w:pPr>
              <w:jc w:val="both"/>
              <w:rPr>
                <w:b/>
              </w:rPr>
            </w:pPr>
            <w:r w:rsidRPr="00ED4F7B">
              <w:rPr>
                <w:b/>
              </w:rPr>
              <w:t>Paid Parental Leave</w:t>
            </w:r>
          </w:p>
          <w:p w14:paraId="40DCEC67" w14:textId="77777777"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14:paraId="766610DE" w14:textId="77777777"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14:paraId="44A2129A" w14:textId="77777777" w:rsidR="006C1DA8" w:rsidRDefault="006C1DA8" w:rsidP="006C1DA8">
            <w:pPr>
              <w:pStyle w:val="Chronologybullet2"/>
            </w:pPr>
            <w:r>
              <w:t xml:space="preserve">primary carers providing permanent foster care, such as </w:t>
            </w:r>
            <w:r w:rsidRPr="00D83EB2">
              <w:rPr>
                <w:i/>
              </w:rPr>
              <w:t>Home for Life</w:t>
            </w:r>
            <w:r>
              <w:t xml:space="preserve"> parents;</w:t>
            </w:r>
          </w:p>
          <w:p w14:paraId="18B084D3" w14:textId="77777777" w:rsidR="006C1DA8" w:rsidRDefault="006C1DA8" w:rsidP="006C1DA8">
            <w:pPr>
              <w:pStyle w:val="Chronologybullet2"/>
            </w:pPr>
            <w:r>
              <w:t>people who have permanent guardianship; and</w:t>
            </w:r>
          </w:p>
          <w:p w14:paraId="46E45530" w14:textId="77777777" w:rsidR="006C1DA8" w:rsidRDefault="006C1DA8" w:rsidP="006C1DA8">
            <w:pPr>
              <w:pStyle w:val="Chronologybullet2"/>
            </w:pPr>
            <w:r>
              <w:t>grandparents raising grandchildren.</w:t>
            </w:r>
          </w:p>
          <w:p w14:paraId="40A4F7AA" w14:textId="77777777"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less regular workers, casual and seasonal workers and those who have recently changed jobs.  This included:</w:t>
            </w:r>
          </w:p>
          <w:p w14:paraId="13BE1DCF" w14:textId="77777777" w:rsidR="00D349AB" w:rsidRDefault="006649BA" w:rsidP="006649BA">
            <w:pPr>
              <w:pStyle w:val="Chronologybullet2"/>
            </w:pPr>
            <w:r>
              <w:t>e</w:t>
            </w:r>
            <w:r w:rsidR="00D349AB">
              <w:t>mployees who had worked an average of at least ten hours per week with any employer over any 26 of the previous 52 weeks.</w:t>
            </w:r>
          </w:p>
          <w:p w14:paraId="7F8A5AFF" w14:textId="77777777" w:rsidR="00ED4F7B" w:rsidRPr="00ED4F7B" w:rsidRDefault="00ED4F7B" w:rsidP="0076316D">
            <w:pPr>
              <w:jc w:val="both"/>
              <w:rPr>
                <w:b/>
              </w:rPr>
            </w:pPr>
            <w:r w:rsidRPr="00ED4F7B">
              <w:rPr>
                <w:b/>
              </w:rPr>
              <w:t>Parental Tax Credit</w:t>
            </w:r>
          </w:p>
          <w:p w14:paraId="79D1EFCE" w14:textId="77777777"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week and the period of the payment extended from eight weeks to ten weeks.   This meant that the maximum payment would be increased from $1,200 to $2,200.</w:t>
            </w:r>
          </w:p>
          <w:p w14:paraId="05E9A5C1" w14:textId="77777777" w:rsidR="00ED4F7B" w:rsidRDefault="00ED4F7B" w:rsidP="0076316D">
            <w:pPr>
              <w:jc w:val="both"/>
            </w:pPr>
            <w:r>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families and align it with the rest of the </w:t>
            </w:r>
            <w:r w:rsidR="0087053E" w:rsidRPr="0087053E">
              <w:rPr>
                <w:i/>
              </w:rPr>
              <w:t>Working for Families Scheme</w:t>
            </w:r>
            <w:r w:rsidR="0087053E">
              <w:t>.  It was expected that around 400 higher-income families would no longer qualify.</w:t>
            </w:r>
          </w:p>
          <w:p w14:paraId="6F889096" w14:textId="77777777"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14:paraId="0D335548" w14:textId="77777777" w:rsidTr="007C2CDB">
        <w:tc>
          <w:tcPr>
            <w:tcW w:w="1928" w:type="dxa"/>
          </w:tcPr>
          <w:p w14:paraId="0E768E96" w14:textId="77777777" w:rsidR="0087053E" w:rsidRDefault="0087053E" w:rsidP="00FE74F1">
            <w:r>
              <w:t>15 May 2014</w:t>
            </w:r>
          </w:p>
        </w:tc>
        <w:tc>
          <w:tcPr>
            <w:tcW w:w="3232" w:type="dxa"/>
            <w:shd w:val="clear" w:color="auto" w:fill="DAEEF3" w:themeFill="accent5" w:themeFillTint="33"/>
          </w:tcPr>
          <w:p w14:paraId="7548C64A" w14:textId="77777777" w:rsidR="0087053E" w:rsidRDefault="0087053E" w:rsidP="00322FA3">
            <w:pPr>
              <w:rPr>
                <w:b/>
              </w:rPr>
            </w:pPr>
            <w:r>
              <w:rPr>
                <w:b/>
              </w:rPr>
              <w:t xml:space="preserve">Free doctors’ visits and prescriptions for under </w:t>
            </w:r>
            <w:r>
              <w:rPr>
                <w:b/>
              </w:rPr>
              <w:lastRenderedPageBreak/>
              <w:t>13s</w:t>
            </w:r>
            <w:r w:rsidR="00E40D12">
              <w:rPr>
                <w:b/>
              </w:rPr>
              <w:t xml:space="preserve"> announced</w:t>
            </w:r>
          </w:p>
        </w:tc>
        <w:tc>
          <w:tcPr>
            <w:tcW w:w="9740" w:type="dxa"/>
          </w:tcPr>
          <w:p w14:paraId="03EBEEC3" w14:textId="77777777" w:rsidR="0087053E" w:rsidRDefault="0087053E" w:rsidP="00E40D12">
            <w:pPr>
              <w:jc w:val="both"/>
            </w:pPr>
            <w:r>
              <w:lastRenderedPageBreak/>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w:t>
            </w:r>
            <w:r>
              <w:lastRenderedPageBreak/>
              <w:t>13 years.</w:t>
            </w:r>
          </w:p>
        </w:tc>
      </w:tr>
      <w:tr w:rsidR="00D349AB" w:rsidRPr="005E3BA7" w14:paraId="28047C84" w14:textId="77777777" w:rsidTr="007C2CDB">
        <w:tc>
          <w:tcPr>
            <w:tcW w:w="1928" w:type="dxa"/>
          </w:tcPr>
          <w:p w14:paraId="055B659B" w14:textId="77777777" w:rsidR="00D349AB" w:rsidRDefault="00D349AB" w:rsidP="00FE74F1">
            <w:r>
              <w:lastRenderedPageBreak/>
              <w:t>15 May 2014</w:t>
            </w:r>
          </w:p>
        </w:tc>
        <w:tc>
          <w:tcPr>
            <w:tcW w:w="3232" w:type="dxa"/>
            <w:shd w:val="clear" w:color="auto" w:fill="DAEEF3" w:themeFill="accent5" w:themeFillTint="33"/>
          </w:tcPr>
          <w:p w14:paraId="1E559280" w14:textId="77777777" w:rsidR="00D349AB" w:rsidRDefault="00F82C83" w:rsidP="00F82C83">
            <w:pPr>
              <w:rPr>
                <w:b/>
              </w:rPr>
            </w:pPr>
            <w:r>
              <w:rPr>
                <w:b/>
              </w:rPr>
              <w:t xml:space="preserve">Veteran’s Pension: </w:t>
            </w:r>
            <w:r w:rsidR="00AD4D00">
              <w:rPr>
                <w:b/>
              </w:rPr>
              <w:t>Extension of eligibility announced</w:t>
            </w:r>
          </w:p>
        </w:tc>
        <w:tc>
          <w:tcPr>
            <w:tcW w:w="9740" w:type="dxa"/>
          </w:tcPr>
          <w:p w14:paraId="53E1EBE6" w14:textId="77777777"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14:paraId="1D23C7A0" w14:textId="77777777"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14:paraId="00ADFC47" w14:textId="77777777"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14:paraId="2DB3D748" w14:textId="77777777"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14:paraId="6756B46E" w14:textId="77777777"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14:paraId="0454CC0D" w14:textId="77777777"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14:paraId="4424AFB1" w14:textId="77777777" w:rsidR="006C4B90" w:rsidRPr="006C4B90" w:rsidRDefault="006C4B90" w:rsidP="006C4B90">
            <w:pPr>
              <w:pStyle w:val="Chronologybullet2"/>
            </w:pPr>
            <w:r>
              <w:t>l</w:t>
            </w:r>
            <w:r w:rsidRPr="006C4B90">
              <w:t>ump sum payment on death; and</w:t>
            </w:r>
          </w:p>
          <w:p w14:paraId="4E74F024" w14:textId="77777777"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14:paraId="772D82EC" w14:textId="77777777" w:rsidR="006C4B90" w:rsidRPr="006C4B90" w:rsidRDefault="006C4B90" w:rsidP="00182BE5">
            <w:pPr>
              <w:jc w:val="both"/>
            </w:pPr>
            <w:r>
              <w:t>The change</w:t>
            </w:r>
            <w:r w:rsidR="00182BE5">
              <w:t xml:space="preserve"> was to be im</w:t>
            </w:r>
            <w:r w:rsidR="00E8664F">
              <w:t>plemented from 7 December 2014</w:t>
            </w:r>
            <w:r w:rsidR="00182BE5">
              <w:t>.</w:t>
            </w:r>
            <w:r>
              <w:t xml:space="preserve"> </w:t>
            </w:r>
          </w:p>
        </w:tc>
      </w:tr>
      <w:tr w:rsidR="00196C02" w:rsidRPr="005E3BA7" w14:paraId="35740CF5" w14:textId="77777777" w:rsidTr="007C2CDB">
        <w:tc>
          <w:tcPr>
            <w:tcW w:w="1928" w:type="dxa"/>
          </w:tcPr>
          <w:p w14:paraId="4F299344" w14:textId="77777777" w:rsidR="00196C02" w:rsidRDefault="00196C02" w:rsidP="00FE74F1">
            <w:r>
              <w:t>15 May 2014</w:t>
            </w:r>
          </w:p>
        </w:tc>
        <w:tc>
          <w:tcPr>
            <w:tcW w:w="3232" w:type="dxa"/>
            <w:shd w:val="clear" w:color="auto" w:fill="DAEEF3" w:themeFill="accent5" w:themeFillTint="33"/>
          </w:tcPr>
          <w:p w14:paraId="09038434" w14:textId="77777777" w:rsidR="00196C02" w:rsidRDefault="00196C02" w:rsidP="00322FA3">
            <w:pPr>
              <w:rPr>
                <w:b/>
              </w:rPr>
            </w:pPr>
            <w:r>
              <w:rPr>
                <w:b/>
              </w:rPr>
              <w:t>Student Support System: Changes to better align support for sole parent students with the social security system</w:t>
            </w:r>
          </w:p>
        </w:tc>
        <w:tc>
          <w:tcPr>
            <w:tcW w:w="9740" w:type="dxa"/>
          </w:tcPr>
          <w:p w14:paraId="66F372F7" w14:textId="77777777" w:rsidR="00196C02" w:rsidRDefault="00196C02" w:rsidP="00E11580">
            <w:pPr>
              <w:jc w:val="both"/>
            </w:pPr>
            <w:r>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financial support from a </w:t>
            </w:r>
            <w:r w:rsidR="00125892" w:rsidRPr="00125892">
              <w:rPr>
                <w:i/>
              </w:rPr>
              <w:t>Student Allowance</w:t>
            </w:r>
            <w:r w:rsidR="00125892">
              <w:t>.</w:t>
            </w:r>
          </w:p>
          <w:p w14:paraId="248E50CA" w14:textId="77777777" w:rsidR="00125892" w:rsidRDefault="00125892" w:rsidP="00E11580">
            <w:pPr>
              <w:jc w:val="both"/>
            </w:pPr>
            <w:r>
              <w:t>The proposed changes were:</w:t>
            </w:r>
          </w:p>
          <w:p w14:paraId="02BE0DCF" w14:textId="77777777" w:rsidR="00125892" w:rsidRDefault="00AB7B4E" w:rsidP="00125892">
            <w:pPr>
              <w:pStyle w:val="Chronologybullet2"/>
            </w:pPr>
            <w:r>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14:paraId="5024690F" w14:textId="77777777" w:rsidR="00125892" w:rsidRDefault="00AB7B4E" w:rsidP="00125892">
            <w:pPr>
              <w:pStyle w:val="Chronologybullet2"/>
            </w:pPr>
            <w:r>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14:paraId="1FDF3A66" w14:textId="77777777" w:rsidR="00125892" w:rsidRDefault="00AB7B4E" w:rsidP="00125892">
            <w:pPr>
              <w:pStyle w:val="Chronologybullet2"/>
            </w:pPr>
            <w:r>
              <w:t>abolishing the stand down period for sole parents needing to apply for a social security benefit during the academic break.</w:t>
            </w:r>
          </w:p>
          <w:p w14:paraId="51D00C48" w14:textId="77777777" w:rsidR="00125892" w:rsidRDefault="00AB7B4E" w:rsidP="00AB7B4E">
            <w:pPr>
              <w:pStyle w:val="Chronologybullet2"/>
              <w:numPr>
                <w:ilvl w:val="0"/>
                <w:numId w:val="0"/>
              </w:numPr>
            </w:pPr>
            <w:r>
              <w:t xml:space="preserve">The changes to child support rules and benefit stand downs were expected to be in place by the end of </w:t>
            </w:r>
            <w:r>
              <w:lastRenderedPageBreak/>
              <w:t>2016.</w:t>
            </w:r>
          </w:p>
        </w:tc>
      </w:tr>
      <w:tr w:rsidR="008055F1" w:rsidRPr="005E3BA7" w14:paraId="7A53447A" w14:textId="77777777" w:rsidTr="007C2CDB">
        <w:tc>
          <w:tcPr>
            <w:tcW w:w="1928" w:type="dxa"/>
          </w:tcPr>
          <w:p w14:paraId="4021F4EF" w14:textId="77777777" w:rsidR="008055F1" w:rsidRDefault="008055F1" w:rsidP="00FE74F1">
            <w:r>
              <w:lastRenderedPageBreak/>
              <w:t>22 May 2014</w:t>
            </w:r>
          </w:p>
        </w:tc>
        <w:tc>
          <w:tcPr>
            <w:tcW w:w="3232" w:type="dxa"/>
            <w:shd w:val="clear" w:color="auto" w:fill="DAEEF3" w:themeFill="accent5" w:themeFillTint="33"/>
          </w:tcPr>
          <w:p w14:paraId="71BE5E2C" w14:textId="77777777" w:rsidR="008055F1" w:rsidRDefault="008055F1" w:rsidP="00322FA3">
            <w:pPr>
              <w:rPr>
                <w:b/>
              </w:rPr>
            </w:pPr>
            <w:r>
              <w:rPr>
                <w:b/>
              </w:rPr>
              <w:t>Children’s Action Plan: Children’s Teams</w:t>
            </w:r>
          </w:p>
        </w:tc>
        <w:tc>
          <w:tcPr>
            <w:tcW w:w="9740" w:type="dxa"/>
          </w:tcPr>
          <w:p w14:paraId="2F2FA6A9" w14:textId="77777777"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14:paraId="521971CB" w14:textId="77777777" w:rsidR="003C780A" w:rsidRDefault="003C780A" w:rsidP="003C780A">
            <w:pPr>
              <w:pStyle w:val="Chronologybullet2"/>
            </w:pPr>
            <w:r>
              <w:t>Horowhenua;</w:t>
            </w:r>
          </w:p>
          <w:p w14:paraId="352F4EC4" w14:textId="77777777" w:rsidR="003C780A" w:rsidRDefault="003C780A" w:rsidP="003C780A">
            <w:pPr>
              <w:pStyle w:val="Chronologybullet2"/>
            </w:pPr>
            <w:r>
              <w:t>Marlborough;</w:t>
            </w:r>
          </w:p>
          <w:p w14:paraId="72ED7CC2" w14:textId="77777777" w:rsidR="003C780A" w:rsidRDefault="003C780A" w:rsidP="003C780A">
            <w:pPr>
              <w:pStyle w:val="Chronologybullet2"/>
            </w:pPr>
            <w:r>
              <w:t>Hamilton City;</w:t>
            </w:r>
          </w:p>
          <w:p w14:paraId="1BD80A3A" w14:textId="77777777" w:rsidR="003C780A" w:rsidRDefault="003C780A" w:rsidP="003C780A">
            <w:pPr>
              <w:pStyle w:val="Chronologybullet2"/>
            </w:pPr>
            <w:r>
              <w:t>Clendon/Manurewa/Papakura;</w:t>
            </w:r>
          </w:p>
          <w:p w14:paraId="4A0D0E57" w14:textId="77777777" w:rsidR="003C780A" w:rsidRDefault="003C780A" w:rsidP="003C780A">
            <w:pPr>
              <w:pStyle w:val="Chronologybullet2"/>
            </w:pPr>
            <w:r>
              <w:t>Gisborne;</w:t>
            </w:r>
          </w:p>
          <w:p w14:paraId="71EBED14" w14:textId="77777777" w:rsidR="003C780A" w:rsidRDefault="003C780A" w:rsidP="003C780A">
            <w:pPr>
              <w:pStyle w:val="Chronologybullet2"/>
            </w:pPr>
            <w:r>
              <w:t>Whakatane;</w:t>
            </w:r>
          </w:p>
          <w:p w14:paraId="02F3116E" w14:textId="77777777" w:rsidR="003C780A" w:rsidRDefault="003C780A" w:rsidP="003C780A">
            <w:pPr>
              <w:pStyle w:val="Chronologybullet2"/>
            </w:pPr>
            <w:r>
              <w:t>Wanganui; and</w:t>
            </w:r>
          </w:p>
          <w:p w14:paraId="41F0517F" w14:textId="77777777" w:rsidR="003C780A" w:rsidRDefault="003C780A" w:rsidP="003C780A">
            <w:pPr>
              <w:pStyle w:val="Chronologybullet2"/>
            </w:pPr>
            <w:r>
              <w:t>Christchurch.</w:t>
            </w:r>
          </w:p>
          <w:p w14:paraId="3B73593E" w14:textId="77777777"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14:paraId="533383C7" w14:textId="77777777"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14:paraId="4CDCBFB3" w14:textId="77777777" w:rsidTr="007C2CDB">
        <w:tc>
          <w:tcPr>
            <w:tcW w:w="1928" w:type="dxa"/>
          </w:tcPr>
          <w:p w14:paraId="6776FEB2" w14:textId="77777777" w:rsidR="00E11580" w:rsidRDefault="00E11580" w:rsidP="00FE74F1">
            <w:r>
              <w:t>24 June 2014</w:t>
            </w:r>
          </w:p>
        </w:tc>
        <w:tc>
          <w:tcPr>
            <w:tcW w:w="3232" w:type="dxa"/>
            <w:shd w:val="clear" w:color="auto" w:fill="DAEEF3" w:themeFill="accent5" w:themeFillTint="33"/>
          </w:tcPr>
          <w:p w14:paraId="5B15CE9A" w14:textId="77777777" w:rsidR="00E11580" w:rsidRDefault="00E11580" w:rsidP="00322FA3">
            <w:pPr>
              <w:rPr>
                <w:b/>
              </w:rPr>
            </w:pPr>
            <w:r>
              <w:rPr>
                <w:b/>
              </w:rPr>
              <w:t>Wellington Housing Accord 2014 to 2016</w:t>
            </w:r>
          </w:p>
        </w:tc>
        <w:tc>
          <w:tcPr>
            <w:tcW w:w="9740" w:type="dxa"/>
          </w:tcPr>
          <w:p w14:paraId="6EA3BEE9" w14:textId="77777777" w:rsidR="00E11580" w:rsidRDefault="00E11580" w:rsidP="00E11580">
            <w:pPr>
              <w:jc w:val="both"/>
            </w:pPr>
            <w:r>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1ADFF01A" w14:textId="77777777" w:rsidR="00E11580" w:rsidRDefault="00E11580" w:rsidP="00E11580">
            <w:pPr>
              <w:jc w:val="both"/>
            </w:pPr>
            <w:r>
              <w:t>Under the Accord, the Government and the Council agreed to work collaboratively to encourage a good supply of quality housing to meet forecast growth.  It set a target of 7,000 additional homes over five years.</w:t>
            </w:r>
          </w:p>
          <w:p w14:paraId="1C0AC7E0" w14:textId="77777777" w:rsidR="00E11580" w:rsidRDefault="00E11580" w:rsidP="00F82C83">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64A29937" w14:textId="77777777"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14:paraId="6399E521" w14:textId="77777777" w:rsidTr="007C2CDB">
        <w:tc>
          <w:tcPr>
            <w:tcW w:w="1928" w:type="dxa"/>
          </w:tcPr>
          <w:p w14:paraId="4BB3255F" w14:textId="77777777" w:rsidR="0087053E" w:rsidRDefault="0087053E" w:rsidP="00FE74F1">
            <w:r>
              <w:lastRenderedPageBreak/>
              <w:t>26 June 2014</w:t>
            </w:r>
          </w:p>
        </w:tc>
        <w:tc>
          <w:tcPr>
            <w:tcW w:w="3232" w:type="dxa"/>
            <w:shd w:val="clear" w:color="auto" w:fill="DAEEF3" w:themeFill="accent5" w:themeFillTint="33"/>
          </w:tcPr>
          <w:p w14:paraId="32AD8434" w14:textId="77777777" w:rsidR="0087053E" w:rsidRDefault="00EC31B1" w:rsidP="00322FA3">
            <w:pPr>
              <w:rPr>
                <w:b/>
              </w:rPr>
            </w:pPr>
            <w:r>
              <w:rPr>
                <w:b/>
              </w:rPr>
              <w:t>Payments made under the Employment and Work Readiness Assistance Programme: Exempt as a cash asset</w:t>
            </w:r>
          </w:p>
        </w:tc>
        <w:tc>
          <w:tcPr>
            <w:tcW w:w="9740" w:type="dxa"/>
          </w:tcPr>
          <w:p w14:paraId="45B59ECC" w14:textId="77777777" w:rsidR="0087053E" w:rsidRDefault="0087053E" w:rsidP="00F82C83">
            <w:pPr>
              <w:jc w:val="both"/>
            </w:pPr>
            <w:r>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14:paraId="2C6D20AB" w14:textId="77777777" w:rsidTr="007C2CDB">
        <w:tc>
          <w:tcPr>
            <w:tcW w:w="1928" w:type="dxa"/>
          </w:tcPr>
          <w:p w14:paraId="21F807D8" w14:textId="77777777" w:rsidR="00AB0ED4" w:rsidRDefault="00AB0ED4" w:rsidP="00FE74F1">
            <w:r>
              <w:t>26 June 2014</w:t>
            </w:r>
          </w:p>
        </w:tc>
        <w:tc>
          <w:tcPr>
            <w:tcW w:w="3232" w:type="dxa"/>
            <w:shd w:val="clear" w:color="auto" w:fill="DAEEF3" w:themeFill="accent5" w:themeFillTint="33"/>
          </w:tcPr>
          <w:p w14:paraId="4351AFAD" w14:textId="77777777" w:rsidR="00AB0ED4" w:rsidRDefault="00AB0ED4" w:rsidP="00322FA3">
            <w:pPr>
              <w:rPr>
                <w:b/>
              </w:rPr>
            </w:pPr>
            <w:r>
              <w:rPr>
                <w:b/>
              </w:rPr>
              <w:t>Fortnightly Minimum Wage Order</w:t>
            </w:r>
          </w:p>
        </w:tc>
        <w:tc>
          <w:tcPr>
            <w:tcW w:w="9740" w:type="dxa"/>
          </w:tcPr>
          <w:p w14:paraId="2FCD6141" w14:textId="77777777"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14:paraId="7518D98B" w14:textId="77777777"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14:paraId="555EAF04" w14:textId="77777777"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14:paraId="6FC114B3" w14:textId="77777777" w:rsidTr="007C2CDB">
        <w:tc>
          <w:tcPr>
            <w:tcW w:w="1928" w:type="dxa"/>
          </w:tcPr>
          <w:p w14:paraId="718B0F64" w14:textId="77777777" w:rsidR="00614C17" w:rsidRDefault="00614C17" w:rsidP="00FE74F1">
            <w:r>
              <w:t>26 June 2014</w:t>
            </w:r>
          </w:p>
        </w:tc>
        <w:tc>
          <w:tcPr>
            <w:tcW w:w="3232" w:type="dxa"/>
            <w:shd w:val="clear" w:color="auto" w:fill="DAEEF3" w:themeFill="accent5" w:themeFillTint="33"/>
          </w:tcPr>
          <w:p w14:paraId="7EDA7645" w14:textId="77777777" w:rsidR="00614C17" w:rsidRDefault="00614C17" w:rsidP="00322FA3">
            <w:pPr>
              <w:rPr>
                <w:b/>
              </w:rPr>
            </w:pPr>
            <w:r>
              <w:rPr>
                <w:b/>
              </w:rPr>
              <w:t>Productivity Commission asked to investigate ways to improve public services in New Zealand</w:t>
            </w:r>
          </w:p>
        </w:tc>
        <w:tc>
          <w:tcPr>
            <w:tcW w:w="9740" w:type="dxa"/>
          </w:tcPr>
          <w:p w14:paraId="1DF83A84" w14:textId="77777777" w:rsidR="006F07DD" w:rsidRDefault="006F07DD" w:rsidP="006F07DD">
            <w:pPr>
              <w:jc w:val="both"/>
            </w:pPr>
            <w:r>
              <w:t xml:space="preserve">The Government requested that the </w:t>
            </w:r>
            <w:r w:rsidRPr="006F07DD">
              <w:rPr>
                <w:i/>
              </w:rPr>
              <w:t>Productivity Commission</w:t>
            </w:r>
            <w:r>
              <w:t xml:space="preserve"> investigate ways to improve the delivery of public services in New Zealand.  The Commission’s Inquiry would focus on ways to improve productivity and generate better outcomes for New Zealanders from the Government’s investment in public services such as social housing, employment services, and programmes to reduce crime.</w:t>
            </w:r>
          </w:p>
          <w:p w14:paraId="56E9A0C2" w14:textId="77777777" w:rsidR="006F07DD" w:rsidRDefault="006F07DD" w:rsidP="006F07DD">
            <w:pPr>
              <w:jc w:val="both"/>
            </w:pPr>
            <w:r>
              <w:t xml:space="preserve">The Commission was asked to examine traditional and emerging innovative approaches to social services in particular; drawing on both international and domestic experience, and assess their 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14:paraId="5BC92544" w14:textId="77777777" w:rsidR="006F07DD" w:rsidRDefault="006F07DD" w:rsidP="006F07DD">
            <w:pPr>
              <w:jc w:val="both"/>
            </w:pPr>
            <w:r>
              <w:t>The inquiry was asked to consider how agencies identify social-service needs and make decisions about delivery. It will pay particular attention to commissioning arrangements and how effective these arrangements are at targeting services to the right clients, bringing together the right mix of agencies, and achieving desired outcomes.</w:t>
            </w:r>
          </w:p>
          <w:p w14:paraId="4EA78608" w14:textId="77777777"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14:paraId="0BCDC311" w14:textId="77777777"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14:paraId="0DAD021C" w14:textId="77777777" w:rsidTr="007C2CDB">
        <w:tc>
          <w:tcPr>
            <w:tcW w:w="1928" w:type="dxa"/>
          </w:tcPr>
          <w:p w14:paraId="5D4419B3" w14:textId="77777777" w:rsidR="00097C2F" w:rsidRDefault="00F7267E" w:rsidP="00FE74F1">
            <w:r>
              <w:lastRenderedPageBreak/>
              <w:t>1 July 2014</w:t>
            </w:r>
          </w:p>
        </w:tc>
        <w:tc>
          <w:tcPr>
            <w:tcW w:w="3232" w:type="dxa"/>
            <w:shd w:val="clear" w:color="auto" w:fill="DAEEF3" w:themeFill="accent5" w:themeFillTint="33"/>
          </w:tcPr>
          <w:p w14:paraId="189ADFD7" w14:textId="77777777"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9740" w:type="dxa"/>
          </w:tcPr>
          <w:p w14:paraId="0889FF98" w14:textId="77777777" w:rsidR="0076316D" w:rsidRDefault="0076316D" w:rsidP="0076316D">
            <w:pPr>
              <w:jc w:val="both"/>
            </w:pPr>
            <w:r>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14:paraId="311F1E72" w14:textId="15DDCC9E" w:rsidR="00EC6DE6" w:rsidRDefault="0076316D" w:rsidP="0076316D">
            <w:pPr>
              <w:jc w:val="both"/>
            </w:pPr>
            <w:r>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community housing provider was found to no longer be in need of social housing</w:t>
            </w:r>
            <w:r w:rsidR="00322FA3">
              <w:t xml:space="preserve">, the provider could </w:t>
            </w:r>
            <w:r w:rsidR="00903BF2">
              <w:t>choose</w:t>
            </w:r>
            <w:r w:rsidR="00322FA3">
              <w:t xml:space="preserve"> to continue to house that person, but they no longer received the </w:t>
            </w:r>
            <w:r w:rsidR="00322FA3" w:rsidRPr="00322FA3">
              <w:rPr>
                <w:i/>
              </w:rPr>
              <w:t>Income-related Rent Subsidy</w:t>
            </w:r>
            <w:r w:rsidR="00322FA3">
              <w:t>.</w:t>
            </w:r>
          </w:p>
          <w:p w14:paraId="11DFC60C" w14:textId="77777777"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14:paraId="50BD6A8A" w14:textId="77777777"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14:paraId="35773F39" w14:textId="77777777" w:rsidTr="007C2CDB">
        <w:tc>
          <w:tcPr>
            <w:tcW w:w="1928" w:type="dxa"/>
          </w:tcPr>
          <w:p w14:paraId="413694B5" w14:textId="77777777" w:rsidR="00950F53" w:rsidRPr="008B05EB" w:rsidRDefault="00950F53" w:rsidP="00FE74F1">
            <w:r>
              <w:t>1 July 2014</w:t>
            </w:r>
          </w:p>
        </w:tc>
        <w:tc>
          <w:tcPr>
            <w:tcW w:w="3232" w:type="dxa"/>
            <w:shd w:val="clear" w:color="auto" w:fill="DAEEF3" w:themeFill="accent5" w:themeFillTint="33"/>
          </w:tcPr>
          <w:p w14:paraId="65F3C7DB" w14:textId="77777777" w:rsidR="00950F53" w:rsidRDefault="00950F53" w:rsidP="00D83EB2">
            <w:pPr>
              <w:rPr>
                <w:b/>
              </w:rPr>
            </w:pPr>
            <w:r>
              <w:rPr>
                <w:b/>
              </w:rPr>
              <w:t xml:space="preserve">Housing Support Package: Assistance to help people </w:t>
            </w:r>
            <w:r w:rsidR="00D83EB2">
              <w:rPr>
                <w:b/>
              </w:rPr>
              <w:t>to move to more appropriate housing</w:t>
            </w:r>
          </w:p>
          <w:p w14:paraId="5447102C" w14:textId="77777777" w:rsidR="002B2D4A" w:rsidRDefault="002B2D4A" w:rsidP="00D83EB2">
            <w:pPr>
              <w:rPr>
                <w:b/>
              </w:rPr>
            </w:pPr>
          </w:p>
          <w:p w14:paraId="45444C3D" w14:textId="77777777" w:rsidR="002B2D4A" w:rsidRDefault="002B2D4A" w:rsidP="00D83EB2">
            <w:pPr>
              <w:rPr>
                <w:b/>
              </w:rPr>
            </w:pPr>
          </w:p>
          <w:p w14:paraId="682D9B59" w14:textId="77777777" w:rsidR="002B2D4A" w:rsidRDefault="002B2D4A" w:rsidP="00D83EB2">
            <w:pPr>
              <w:rPr>
                <w:b/>
              </w:rPr>
            </w:pPr>
          </w:p>
          <w:p w14:paraId="38AD8158" w14:textId="77777777" w:rsidR="002B2D4A" w:rsidRDefault="002B2D4A" w:rsidP="00D83EB2">
            <w:pPr>
              <w:rPr>
                <w:b/>
              </w:rPr>
            </w:pPr>
          </w:p>
          <w:p w14:paraId="7347E8E7" w14:textId="77777777" w:rsidR="002B2D4A" w:rsidRPr="008B05EB" w:rsidRDefault="00310AD1" w:rsidP="00D83EB2">
            <w:pPr>
              <w:rPr>
                <w:b/>
              </w:rPr>
            </w:pPr>
            <w:r>
              <w:rPr>
                <w:b/>
              </w:rPr>
              <w:t>H</w:t>
            </w:r>
            <w:r w:rsidR="002B2D4A">
              <w:rPr>
                <w:b/>
              </w:rPr>
              <w:t>ousing Support Assistance Programme</w:t>
            </w:r>
          </w:p>
        </w:tc>
        <w:tc>
          <w:tcPr>
            <w:tcW w:w="9740" w:type="dxa"/>
          </w:tcPr>
          <w:p w14:paraId="28BEE140" w14:textId="77777777" w:rsidR="00950F53" w:rsidRDefault="00950F53" w:rsidP="00F25A04">
            <w:pPr>
              <w:jc w:val="both"/>
            </w:pPr>
            <w:r>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14:paraId="3DD42D7D" w14:textId="77777777" w:rsidR="00950F53" w:rsidRDefault="00950F53" w:rsidP="00950F53">
            <w:pPr>
              <w:pStyle w:val="Chronologybullet2"/>
            </w:pPr>
            <w:r>
              <w:t>social housing tenants, including those undergoing a tenancy review, to leave social housing;</w:t>
            </w:r>
          </w:p>
          <w:p w14:paraId="0FE1FB11" w14:textId="77777777"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14:paraId="6B6968CE" w14:textId="77777777" w:rsidR="009B56C7" w:rsidRDefault="00950F53" w:rsidP="00310AD1">
            <w:pPr>
              <w:pStyle w:val="Chronologybullet2"/>
              <w:numPr>
                <w:ilvl w:val="0"/>
                <w:numId w:val="0"/>
              </w:numPr>
              <w:spacing w:after="120"/>
            </w:pPr>
            <w:r>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14:paraId="45E6986D" w14:textId="77777777"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14:paraId="3A727586" w14:textId="77777777" w:rsidR="002B2D4A" w:rsidRPr="002B2D4A" w:rsidRDefault="002B2D4A" w:rsidP="002B2D4A">
            <w:pPr>
              <w:pStyle w:val="Chronologybullet2"/>
            </w:pPr>
            <w:r w:rsidRPr="002B2D4A">
              <w:t>bond grants (non-recoverable assistance to help meet the cost of tenancy bonds for rental housing other than social housing)</w:t>
            </w:r>
            <w:r>
              <w:t>;</w:t>
            </w:r>
          </w:p>
          <w:p w14:paraId="54136D0C" w14:textId="77777777" w:rsidR="002B2D4A" w:rsidRPr="002B2D4A" w:rsidRDefault="002B2D4A" w:rsidP="002B2D4A">
            <w:pPr>
              <w:pStyle w:val="Chronologybullet2"/>
            </w:pPr>
            <w:r w:rsidRPr="002B2D4A">
              <w:t>moving assistance (recoverable assistance to help meet the costs of moving household furniture and effects)</w:t>
            </w:r>
            <w:r>
              <w:t>;</w:t>
            </w:r>
          </w:p>
          <w:p w14:paraId="084B3742" w14:textId="77777777" w:rsidR="002B2D4A" w:rsidRPr="002B2D4A" w:rsidRDefault="002B2D4A" w:rsidP="002B2D4A">
            <w:pPr>
              <w:pStyle w:val="Chronologybullet2"/>
            </w:pPr>
            <w:r w:rsidRPr="002B2D4A">
              <w:lastRenderedPageBreak/>
              <w:t>letting fees assistance (recoverable assistance to help meet letting fees charged for rental housing other than social housing)</w:t>
            </w:r>
            <w:r>
              <w:t>;</w:t>
            </w:r>
          </w:p>
          <w:p w14:paraId="4893A6E8" w14:textId="77777777" w:rsidR="002B2D4A" w:rsidRPr="002B2D4A" w:rsidRDefault="002B2D4A" w:rsidP="002B2D4A">
            <w:pPr>
              <w:pStyle w:val="Chronologybullet2"/>
            </w:pPr>
            <w:r w:rsidRPr="002B2D4A">
              <w:t>transition to alternative housing grants (non-recoverable assistance to help reduce the impact on an applicant's overall financial situation of moving from social housing and consequently, reducing the disincentives of moving into alternative housing)</w:t>
            </w:r>
            <w:r>
              <w:t>; and</w:t>
            </w:r>
          </w:p>
          <w:p w14:paraId="6376FA81" w14:textId="77777777"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14:paraId="66751A1A" w14:textId="77777777"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w:t>
            </w:r>
            <w:r w:rsidR="00B15734">
              <w:t>needs and</w:t>
            </w:r>
            <w:r>
              <w:t xml:space="preserve"> were disadvantaged in the housing market.</w:t>
            </w:r>
          </w:p>
        </w:tc>
      </w:tr>
      <w:tr w:rsidR="00FE74F1" w:rsidRPr="005E3BA7" w14:paraId="07D0CE43" w14:textId="77777777" w:rsidTr="007C2CDB">
        <w:tc>
          <w:tcPr>
            <w:tcW w:w="1928" w:type="dxa"/>
          </w:tcPr>
          <w:p w14:paraId="3AC13723" w14:textId="77777777" w:rsidR="003A2ED9" w:rsidRPr="008B05EB" w:rsidRDefault="003A2ED9" w:rsidP="00FE74F1">
            <w:r>
              <w:lastRenderedPageBreak/>
              <w:t>1 July 201</w:t>
            </w:r>
            <w:r w:rsidR="00E64C2C">
              <w:t>4</w:t>
            </w:r>
          </w:p>
        </w:tc>
        <w:tc>
          <w:tcPr>
            <w:tcW w:w="3232" w:type="dxa"/>
            <w:shd w:val="clear" w:color="auto" w:fill="DAEEF3" w:themeFill="accent5" w:themeFillTint="33"/>
          </w:tcPr>
          <w:p w14:paraId="216D13DB" w14:textId="77777777" w:rsidR="00FE74F1" w:rsidRPr="008B05EB" w:rsidRDefault="00FE74F1" w:rsidP="00F25A04">
            <w:pPr>
              <w:rPr>
                <w:b/>
              </w:rPr>
            </w:pPr>
            <w:r w:rsidRPr="008B05EB">
              <w:rPr>
                <w:b/>
              </w:rPr>
              <w:t>Residential Care Subsidy:  Adjustment of asset levels</w:t>
            </w:r>
          </w:p>
        </w:tc>
        <w:tc>
          <w:tcPr>
            <w:tcW w:w="9740" w:type="dxa"/>
          </w:tcPr>
          <w:p w14:paraId="709F7FBD" w14:textId="77777777"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14:paraId="31F464EE" w14:textId="77777777"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in assets - 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14:paraId="0AB528BE" w14:textId="77777777" w:rsidTr="007C2CDB">
        <w:tc>
          <w:tcPr>
            <w:tcW w:w="1928" w:type="dxa"/>
          </w:tcPr>
          <w:p w14:paraId="7085A4F9" w14:textId="77777777" w:rsidR="00FE74F1" w:rsidRPr="008B05EB" w:rsidRDefault="00FE74F1" w:rsidP="00FE74F1">
            <w:r w:rsidRPr="008B05EB">
              <w:t>1 July 2014</w:t>
            </w:r>
          </w:p>
        </w:tc>
        <w:tc>
          <w:tcPr>
            <w:tcW w:w="3232" w:type="dxa"/>
            <w:shd w:val="clear" w:color="auto" w:fill="DAEEF3" w:themeFill="accent5" w:themeFillTint="33"/>
          </w:tcPr>
          <w:p w14:paraId="5216CCFB" w14:textId="77777777" w:rsidR="00FE74F1" w:rsidRPr="008B05EB" w:rsidRDefault="00FE74F1" w:rsidP="00F25A04">
            <w:pPr>
              <w:rPr>
                <w:b/>
              </w:rPr>
            </w:pPr>
            <w:r w:rsidRPr="008B05EB">
              <w:rPr>
                <w:b/>
              </w:rPr>
              <w:t>Residential Care Subsidy: Increase to the income from assets exemption</w:t>
            </w:r>
          </w:p>
        </w:tc>
        <w:tc>
          <w:tcPr>
            <w:tcW w:w="9740" w:type="dxa"/>
          </w:tcPr>
          <w:p w14:paraId="4FC2A202" w14:textId="77777777"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14:paraId="78CE04FC" w14:textId="77777777" w:rsidR="00FE74F1" w:rsidRPr="008B05EB" w:rsidRDefault="00FE74F1" w:rsidP="00F25A04">
            <w:pPr>
              <w:pStyle w:val="Chronologybullet2"/>
            </w:pPr>
            <w:r w:rsidRPr="008B05EB">
              <w:t>single people: $9</w:t>
            </w:r>
            <w:r w:rsidR="008B05EB">
              <w:t>63</w:t>
            </w:r>
            <w:r w:rsidRPr="008B05EB">
              <w:t xml:space="preserve"> per annum;</w:t>
            </w:r>
          </w:p>
          <w:p w14:paraId="12A224B8" w14:textId="77777777" w:rsidR="00FE74F1" w:rsidRPr="008B05EB" w:rsidRDefault="00FE74F1" w:rsidP="00F25A04">
            <w:pPr>
              <w:pStyle w:val="Chronologybullet2"/>
            </w:pPr>
            <w:r w:rsidRPr="008B05EB">
              <w:t>couple (both in care): $1,9</w:t>
            </w:r>
            <w:r w:rsidR="008B05EB">
              <w:t>25</w:t>
            </w:r>
            <w:r w:rsidRPr="008B05EB">
              <w:t xml:space="preserve"> per annum; and</w:t>
            </w:r>
          </w:p>
          <w:p w14:paraId="71677358" w14:textId="77777777" w:rsidR="00FE74F1" w:rsidRDefault="00FE74F1" w:rsidP="008B05EB">
            <w:pPr>
              <w:pStyle w:val="Chronologybullet2"/>
            </w:pPr>
            <w:r w:rsidRPr="008B05EB">
              <w:t>couple (one in care): $2,8</w:t>
            </w:r>
            <w:r w:rsidR="008B05EB">
              <w:t>87</w:t>
            </w:r>
            <w:r w:rsidRPr="008B05EB">
              <w:t xml:space="preserve"> per annum.</w:t>
            </w:r>
          </w:p>
          <w:p w14:paraId="28C0E245" w14:textId="77777777" w:rsidR="005866A1" w:rsidRPr="008B05EB"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5B6783" w:rsidRPr="005E3BA7" w14:paraId="45BD8086" w14:textId="77777777" w:rsidTr="007C2CDB">
        <w:tc>
          <w:tcPr>
            <w:tcW w:w="1928" w:type="dxa"/>
          </w:tcPr>
          <w:p w14:paraId="62E8B2ED" w14:textId="77777777" w:rsidR="005B6783" w:rsidRPr="005B6783" w:rsidRDefault="005B6783" w:rsidP="00FE74F1">
            <w:r w:rsidRPr="005B6783">
              <w:t>1 July 2014</w:t>
            </w:r>
          </w:p>
        </w:tc>
        <w:tc>
          <w:tcPr>
            <w:tcW w:w="3232" w:type="dxa"/>
            <w:shd w:val="clear" w:color="auto" w:fill="DAEEF3" w:themeFill="accent5" w:themeFillTint="33"/>
          </w:tcPr>
          <w:p w14:paraId="142506E4" w14:textId="77777777" w:rsidR="005B6783" w:rsidRPr="005B6783" w:rsidRDefault="005B6783" w:rsidP="00F25A04">
            <w:pPr>
              <w:rPr>
                <w:b/>
              </w:rPr>
            </w:pPr>
            <w:r w:rsidRPr="005B6783">
              <w:rPr>
                <w:b/>
              </w:rPr>
              <w:t>Social Housing Fund extended</w:t>
            </w:r>
          </w:p>
        </w:tc>
        <w:tc>
          <w:tcPr>
            <w:tcW w:w="9740" w:type="dxa"/>
          </w:tcPr>
          <w:p w14:paraId="6B8615AB" w14:textId="77777777"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14:paraId="11FA2DD8" w14:textId="77777777"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w:t>
            </w:r>
            <w:r w:rsidRPr="003A2ED9">
              <w:lastRenderedPageBreak/>
              <w:t xml:space="preserve">criteria and </w:t>
            </w:r>
            <w:r w:rsidR="006307F9">
              <w:t xml:space="preserve">had </w:t>
            </w:r>
            <w:r w:rsidRPr="003A2ED9">
              <w:t>become pre-qualified providers.</w:t>
            </w:r>
          </w:p>
        </w:tc>
      </w:tr>
      <w:tr w:rsidR="00020100" w:rsidRPr="005E3BA7" w14:paraId="1DC90B1B" w14:textId="77777777" w:rsidTr="007C2CDB">
        <w:tc>
          <w:tcPr>
            <w:tcW w:w="1928" w:type="dxa"/>
          </w:tcPr>
          <w:p w14:paraId="11F87258" w14:textId="77777777" w:rsidR="00020100" w:rsidRPr="005B6783" w:rsidRDefault="00020100" w:rsidP="00FE74F1">
            <w:r w:rsidRPr="00AE402B">
              <w:lastRenderedPageBreak/>
              <w:t>1 July 2014</w:t>
            </w:r>
          </w:p>
        </w:tc>
        <w:tc>
          <w:tcPr>
            <w:tcW w:w="3232" w:type="dxa"/>
            <w:shd w:val="clear" w:color="auto" w:fill="DAEEF3" w:themeFill="accent5" w:themeFillTint="33"/>
          </w:tcPr>
          <w:p w14:paraId="03474F66" w14:textId="77777777" w:rsidR="00020100" w:rsidRPr="005B6783" w:rsidRDefault="00020100" w:rsidP="00F25A04">
            <w:pPr>
              <w:rPr>
                <w:b/>
              </w:rPr>
            </w:pPr>
            <w:r w:rsidRPr="00AE402B">
              <w:rPr>
                <w:b/>
              </w:rPr>
              <w:t>Paid Parental Leave increased</w:t>
            </w:r>
          </w:p>
        </w:tc>
        <w:tc>
          <w:tcPr>
            <w:tcW w:w="9740" w:type="dxa"/>
          </w:tcPr>
          <w:p w14:paraId="61BD9CB9" w14:textId="77777777"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14:paraId="4232468B" w14:textId="77777777" w:rsidR="00020100" w:rsidRDefault="00020100" w:rsidP="00020100">
            <w:pPr>
              <w:jc w:val="both"/>
            </w:pPr>
            <w:r w:rsidRPr="00AE402B">
              <w:t>The minimum payment for self-employed parents increased from $137.50 per week to $142.50 per week.</w:t>
            </w:r>
          </w:p>
        </w:tc>
      </w:tr>
      <w:tr w:rsidR="00102937" w:rsidRPr="005E3BA7" w14:paraId="4A6BAFF3" w14:textId="77777777" w:rsidTr="007C2CDB">
        <w:tc>
          <w:tcPr>
            <w:tcW w:w="1928" w:type="dxa"/>
          </w:tcPr>
          <w:p w14:paraId="44BBBEA9" w14:textId="77777777" w:rsidR="00102937" w:rsidRPr="00BC4250" w:rsidRDefault="00102937" w:rsidP="00FE74F1">
            <w:r w:rsidRPr="00BC4250">
              <w:t>1 July 2014</w:t>
            </w:r>
          </w:p>
        </w:tc>
        <w:tc>
          <w:tcPr>
            <w:tcW w:w="3232" w:type="dxa"/>
            <w:shd w:val="clear" w:color="auto" w:fill="DAEEF3" w:themeFill="accent5" w:themeFillTint="33"/>
          </w:tcPr>
          <w:p w14:paraId="718E278B" w14:textId="77777777" w:rsidR="00102937" w:rsidRPr="00BC4250" w:rsidRDefault="00102937" w:rsidP="00F25A04">
            <w:pPr>
              <w:rPr>
                <w:b/>
              </w:rPr>
            </w:pPr>
            <w:r w:rsidRPr="00BC4250">
              <w:rPr>
                <w:b/>
              </w:rPr>
              <w:t>Changes to the Rates Rebate Scheme</w:t>
            </w:r>
          </w:p>
        </w:tc>
        <w:tc>
          <w:tcPr>
            <w:tcW w:w="9740" w:type="dxa"/>
          </w:tcPr>
          <w:p w14:paraId="758FEAA4" w14:textId="77777777"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14:paraId="2D298C31" w14:textId="77777777" w:rsidR="00102937" w:rsidRPr="00BC4250" w:rsidRDefault="00102937" w:rsidP="00284A91">
            <w:pPr>
              <w:pStyle w:val="Chronologybullet2"/>
            </w:pPr>
            <w:r w:rsidRPr="00BC4250">
              <w:t>the maximum rebate was increased from $595 to $</w:t>
            </w:r>
            <w:r w:rsidR="00BC4250" w:rsidRPr="00BC4250">
              <w:t>605</w:t>
            </w:r>
            <w:r w:rsidRPr="00BC4250">
              <w:t>; and</w:t>
            </w:r>
          </w:p>
          <w:p w14:paraId="2DF3FBF5" w14:textId="77777777" w:rsidR="00102937" w:rsidRPr="00BC4250" w:rsidRDefault="00102937" w:rsidP="00284A91">
            <w:pPr>
              <w:pStyle w:val="Chronologybullet2"/>
            </w:pPr>
            <w:r w:rsidRPr="00BC4250">
              <w:t>the income threshold was increased from $23,870 to $</w:t>
            </w:r>
            <w:r w:rsidR="00BC4250" w:rsidRPr="00BC4250">
              <w:t>24,250</w:t>
            </w:r>
            <w:r w:rsidRPr="00BC4250">
              <w:t>.</w:t>
            </w:r>
          </w:p>
          <w:p w14:paraId="0415BCC6" w14:textId="77777777" w:rsidR="00AD6163" w:rsidRPr="00BC4250" w:rsidRDefault="00102937" w:rsidP="00102937">
            <w:pPr>
              <w:jc w:val="both"/>
            </w:pPr>
            <w:r w:rsidRPr="00BC4250">
              <w:t>The additional income allowance for dependants remained at $500 per dependant. This meant that the income threshold for the 2014/2015 rating year was $</w:t>
            </w:r>
            <w:r w:rsidR="00BC4250" w:rsidRPr="00BC4250">
              <w:t>24,250</w:t>
            </w:r>
            <w:r w:rsidRPr="00BC4250">
              <w:t xml:space="preserve"> increased by $500 for each dependant.</w:t>
            </w:r>
          </w:p>
          <w:p w14:paraId="50F7B871" w14:textId="77777777"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14:paraId="6469E047" w14:textId="77777777" w:rsidTr="007C2CDB">
        <w:tc>
          <w:tcPr>
            <w:tcW w:w="1928" w:type="dxa"/>
          </w:tcPr>
          <w:p w14:paraId="2049E282" w14:textId="77777777" w:rsidR="004D5112" w:rsidRDefault="004D5112" w:rsidP="00FE74F1">
            <w:r>
              <w:t>1 July 2014</w:t>
            </w:r>
          </w:p>
        </w:tc>
        <w:tc>
          <w:tcPr>
            <w:tcW w:w="3232" w:type="dxa"/>
            <w:shd w:val="clear" w:color="auto" w:fill="DAEEF3" w:themeFill="accent5" w:themeFillTint="33"/>
          </w:tcPr>
          <w:p w14:paraId="4D8357EA" w14:textId="77777777" w:rsidR="004D5112" w:rsidRDefault="004D5112" w:rsidP="006F2C20">
            <w:pPr>
              <w:rPr>
                <w:b/>
              </w:rPr>
            </w:pPr>
            <w:r>
              <w:rPr>
                <w:b/>
              </w:rPr>
              <w:t xml:space="preserve">Travel Concession for Veterans: </w:t>
            </w:r>
            <w:r w:rsidR="006F2C20">
              <w:rPr>
                <w:b/>
              </w:rPr>
              <w:t>Mileage rate i</w:t>
            </w:r>
            <w:r>
              <w:rPr>
                <w:b/>
              </w:rPr>
              <w:t>ncreased</w:t>
            </w:r>
          </w:p>
        </w:tc>
        <w:tc>
          <w:tcPr>
            <w:tcW w:w="9740" w:type="dxa"/>
          </w:tcPr>
          <w:p w14:paraId="42D078CF" w14:textId="77777777" w:rsidR="004D5112" w:rsidRDefault="004D5112" w:rsidP="004D5112">
            <w:pPr>
              <w:spacing w:before="0"/>
              <w:jc w:val="both"/>
            </w:pPr>
            <w:r>
              <w:t>The travel concession mileage rate paid to eligible veterans increased by 20 percent.  Veterans</w:t>
            </w:r>
          </w:p>
          <w:p w14:paraId="52B77E01" w14:textId="77777777"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14:paraId="321C4CA7" w14:textId="77777777" w:rsidTr="007C2CDB">
        <w:tc>
          <w:tcPr>
            <w:tcW w:w="1928" w:type="dxa"/>
          </w:tcPr>
          <w:p w14:paraId="4CCDDD8E" w14:textId="77777777" w:rsidR="006C3848" w:rsidRPr="003A70A6" w:rsidRDefault="006C3848" w:rsidP="00FE74F1">
            <w:r>
              <w:t>1 July 2014</w:t>
            </w:r>
          </w:p>
        </w:tc>
        <w:tc>
          <w:tcPr>
            <w:tcW w:w="3232" w:type="dxa"/>
            <w:shd w:val="clear" w:color="auto" w:fill="DAEEF3" w:themeFill="accent5" w:themeFillTint="33"/>
          </w:tcPr>
          <w:p w14:paraId="10B981A8" w14:textId="77777777" w:rsidR="006C3848" w:rsidRPr="003A70A6" w:rsidRDefault="006C3848" w:rsidP="00F25A04">
            <w:pPr>
              <w:rPr>
                <w:b/>
              </w:rPr>
            </w:pPr>
            <w:r>
              <w:rPr>
                <w:b/>
              </w:rPr>
              <w:t>Ministerial Guidelines for Employment and Training Assistance replaced</w:t>
            </w:r>
          </w:p>
        </w:tc>
        <w:tc>
          <w:tcPr>
            <w:tcW w:w="9740" w:type="dxa"/>
          </w:tcPr>
          <w:p w14:paraId="37AFC12E" w14:textId="07037E98"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w:t>
            </w:r>
            <w:r w:rsidR="00903BF2" w:rsidRPr="006C3848">
              <w:t>consequence,</w:t>
            </w:r>
            <w:r w:rsidRPr="006C3848">
              <w:t xml:space="preserve"> the TTW and CPA welfare programmes were revoked.</w:t>
            </w:r>
          </w:p>
          <w:p w14:paraId="6C92CF8F" w14:textId="77777777" w:rsidR="00A70A1C" w:rsidRDefault="00A70A1C" w:rsidP="00A70A1C">
            <w:pPr>
              <w:jc w:val="both"/>
            </w:pPr>
            <w:r>
              <w:t xml:space="preserve">The </w:t>
            </w:r>
            <w:r w:rsidRPr="00A70A1C">
              <w:rPr>
                <w:i/>
              </w:rPr>
              <w:t>Ministerial Guidelines for Employment and Training Assistance</w:t>
            </w:r>
            <w:r>
              <w:t xml:space="preserve"> were revoked with the exception of:</w:t>
            </w:r>
          </w:p>
          <w:p w14:paraId="57319696" w14:textId="77777777"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14:paraId="246AD93A" w14:textId="77777777"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14:paraId="414C9528" w14:textId="77777777" w:rsidTr="007C2CDB">
        <w:tc>
          <w:tcPr>
            <w:tcW w:w="1928" w:type="dxa"/>
          </w:tcPr>
          <w:p w14:paraId="02B5808F" w14:textId="77777777" w:rsidR="007D189D" w:rsidRPr="003A70A6" w:rsidRDefault="007D189D" w:rsidP="00FE74F1">
            <w:r w:rsidRPr="003A70A6">
              <w:t>1 July 2014</w:t>
            </w:r>
            <w:r w:rsidR="009560FF">
              <w:t xml:space="preserve"> – 30 June 2015</w:t>
            </w:r>
          </w:p>
        </w:tc>
        <w:tc>
          <w:tcPr>
            <w:tcW w:w="3232" w:type="dxa"/>
            <w:shd w:val="clear" w:color="auto" w:fill="DAEEF3" w:themeFill="accent5" w:themeFillTint="33"/>
          </w:tcPr>
          <w:p w14:paraId="081191EB" w14:textId="77777777"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9740" w:type="dxa"/>
          </w:tcPr>
          <w:p w14:paraId="25179F0B" w14:textId="77777777"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14:paraId="163D3C16" w14:textId="77777777"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14:paraId="4636CD14" w14:textId="77777777" w:rsidR="008A6189" w:rsidRPr="003A70A6" w:rsidRDefault="008A6189" w:rsidP="00102937">
            <w:pPr>
              <w:jc w:val="both"/>
            </w:pPr>
            <w:r w:rsidRPr="003A70A6">
              <w:lastRenderedPageBreak/>
              <w:t>To qualify, the job offered had to be for over 30 hours per week and expected to last longer than 91 days.  If a recipient reapplied for a social security benefit within three months of the payment, without a sufficient reason, the payment had to be repaid.</w:t>
            </w:r>
          </w:p>
          <w:p w14:paraId="3F66597C" w14:textId="77777777"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14:paraId="5483CAB4" w14:textId="77777777" w:rsidR="008A6189" w:rsidRPr="003A70A6" w:rsidRDefault="008A6189" w:rsidP="00102937">
            <w:pPr>
              <w:jc w:val="both"/>
            </w:pPr>
            <w:r w:rsidRPr="003A70A6">
              <w:t xml:space="preserve">The initiative covered jobs within the geographical areas of Ashburton, Huranui,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14:paraId="5F04415E" w14:textId="77777777"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14:paraId="02212DCB" w14:textId="77777777" w:rsidTr="007C2CDB">
        <w:tc>
          <w:tcPr>
            <w:tcW w:w="1928" w:type="dxa"/>
          </w:tcPr>
          <w:p w14:paraId="3202E97D" w14:textId="77777777" w:rsidR="00AD6163" w:rsidRPr="003A70A6" w:rsidRDefault="00AD6163" w:rsidP="00FE74F1">
            <w:r>
              <w:lastRenderedPageBreak/>
              <w:t>1 July 2014</w:t>
            </w:r>
          </w:p>
        </w:tc>
        <w:tc>
          <w:tcPr>
            <w:tcW w:w="3232" w:type="dxa"/>
            <w:shd w:val="clear" w:color="auto" w:fill="DAEEF3" w:themeFill="accent5" w:themeFillTint="33"/>
          </w:tcPr>
          <w:p w14:paraId="34C41E9A" w14:textId="77777777" w:rsidR="00AD6163" w:rsidRPr="003A70A6" w:rsidRDefault="00AD6163" w:rsidP="00F25A04">
            <w:pPr>
              <w:rPr>
                <w:b/>
              </w:rPr>
            </w:pPr>
            <w:r>
              <w:rPr>
                <w:b/>
              </w:rPr>
              <w:t>Cheque duty repealed</w:t>
            </w:r>
          </w:p>
        </w:tc>
        <w:tc>
          <w:tcPr>
            <w:tcW w:w="9740" w:type="dxa"/>
          </w:tcPr>
          <w:p w14:paraId="62D6CAA4" w14:textId="77777777" w:rsidR="006B4540" w:rsidRDefault="00C34717" w:rsidP="00102937">
            <w:pPr>
              <w:jc w:val="both"/>
            </w:pPr>
            <w:r>
              <w:t>Cheque duty</w:t>
            </w:r>
            <w:r w:rsidR="006B4540">
              <w:t xml:space="preserve">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14:paraId="6528E778" w14:textId="77777777"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$10 million per annum at the time). </w:t>
            </w:r>
            <w:r w:rsidR="00E40D12">
              <w:t>In 2001, this was not seen as a priority for the government, for fiscal reasons.</w:t>
            </w:r>
          </w:p>
          <w:p w14:paraId="6D44C407" w14:textId="77777777"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14:paraId="1AFD43FB" w14:textId="77777777" w:rsidTr="007C2CDB">
        <w:tc>
          <w:tcPr>
            <w:tcW w:w="1928" w:type="dxa"/>
          </w:tcPr>
          <w:p w14:paraId="4DE671ED" w14:textId="77777777" w:rsidR="006A1180" w:rsidRDefault="006A1180" w:rsidP="00FE74F1">
            <w:r>
              <w:t>1 July  2014</w:t>
            </w:r>
          </w:p>
        </w:tc>
        <w:tc>
          <w:tcPr>
            <w:tcW w:w="3232" w:type="dxa"/>
            <w:shd w:val="clear" w:color="auto" w:fill="DAEEF3" w:themeFill="accent5" w:themeFillTint="33"/>
          </w:tcPr>
          <w:p w14:paraId="1CAD7F3F" w14:textId="77777777"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9740" w:type="dxa"/>
          </w:tcPr>
          <w:p w14:paraId="46F75ED1" w14:textId="77777777"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14:paraId="7D2C8852" w14:textId="77777777" w:rsidTr="007C2CDB">
        <w:tc>
          <w:tcPr>
            <w:tcW w:w="1928" w:type="dxa"/>
          </w:tcPr>
          <w:p w14:paraId="0125B5AD" w14:textId="77777777" w:rsidR="004507A3" w:rsidRDefault="004507A3" w:rsidP="00FE74F1">
            <w:r>
              <w:lastRenderedPageBreak/>
              <w:t>1 July 2014</w:t>
            </w:r>
          </w:p>
        </w:tc>
        <w:tc>
          <w:tcPr>
            <w:tcW w:w="3232" w:type="dxa"/>
            <w:shd w:val="clear" w:color="auto" w:fill="DAEEF3" w:themeFill="accent5" w:themeFillTint="33"/>
          </w:tcPr>
          <w:p w14:paraId="1EB757E3" w14:textId="77777777" w:rsidR="004507A3" w:rsidRDefault="000F36FE" w:rsidP="005605DD">
            <w:pPr>
              <w:rPr>
                <w:b/>
              </w:rPr>
            </w:pPr>
            <w:r>
              <w:rPr>
                <w:b/>
              </w:rPr>
              <w:t>Mäori Housing Strategy launched</w:t>
            </w:r>
          </w:p>
        </w:tc>
        <w:tc>
          <w:tcPr>
            <w:tcW w:w="9740" w:type="dxa"/>
          </w:tcPr>
          <w:p w14:paraId="7AB34F1E" w14:textId="77777777"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r w:rsidRPr="000F36FE">
              <w:rPr>
                <w:rFonts w:ascii="Arial" w:hAnsi="Arial" w:cs="Arial"/>
                <w:i/>
              </w:rPr>
              <w:t>Ā</w:t>
            </w:r>
            <w:r w:rsidRPr="000F36FE">
              <w:rPr>
                <w:i/>
              </w:rPr>
              <w:t>huru He Oranga T</w:t>
            </w:r>
            <w:r w:rsidRPr="000F36FE">
              <w:rPr>
                <w:rFonts w:ascii="Arial" w:hAnsi="Arial" w:cs="Arial"/>
                <w:i/>
              </w:rPr>
              <w:t>ā</w:t>
            </w:r>
            <w:r w:rsidRPr="000F36FE">
              <w:rPr>
                <w:i/>
              </w:rPr>
              <w:t xml:space="preserve">ngata </w:t>
            </w:r>
            <w:r w:rsidRPr="000F36FE">
              <w:t>reflect</w:t>
            </w:r>
            <w:r>
              <w:t xml:space="preserve">ed </w:t>
            </w:r>
            <w:r w:rsidRPr="000F36FE">
              <w:t>the Government’s desire for a long-term strategy to improve M</w:t>
            </w:r>
            <w:r w:rsidRPr="000F36FE">
              <w:rPr>
                <w:rFonts w:ascii="Arial" w:hAnsi="Arial" w:cs="Arial"/>
              </w:rPr>
              <w:t>ā</w:t>
            </w:r>
            <w:r w:rsidRPr="000F36FE">
              <w:t>ori housing and respond to the housing aspirations of wh</w:t>
            </w:r>
            <w:r w:rsidRPr="000F36FE">
              <w:rPr>
                <w:rFonts w:ascii="Arial" w:hAnsi="Arial" w:cs="Arial"/>
              </w:rPr>
              <w:t>ā</w:t>
            </w:r>
            <w:r w:rsidRPr="000F36FE">
              <w:t>nau, hap</w:t>
            </w:r>
            <w:r w:rsidRPr="000F36FE">
              <w:rPr>
                <w:rFonts w:ascii="Arial" w:hAnsi="Arial" w:cs="Arial"/>
              </w:rPr>
              <w:t>ū</w:t>
            </w:r>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14:paraId="4BEF2B52" w14:textId="77777777"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14:paraId="315DBCEF" w14:textId="77777777"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14:paraId="7425F5FC" w14:textId="77777777" w:rsidR="000F36FE" w:rsidRDefault="000F36FE" w:rsidP="000F36FE">
            <w:pPr>
              <w:pStyle w:val="Chronologybullet2"/>
            </w:pPr>
            <w:r>
              <w:t>Direction 2: Improve the quality of housing for M</w:t>
            </w:r>
            <w:r w:rsidRPr="000F36FE">
              <w:rPr>
                <w:rFonts w:ascii="Arial" w:hAnsi="Arial" w:cs="Arial"/>
              </w:rPr>
              <w:t>ā</w:t>
            </w:r>
            <w:r>
              <w:t>ori communities;</w:t>
            </w:r>
          </w:p>
          <w:p w14:paraId="6F5ACA97" w14:textId="77777777"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14:paraId="091B016A" w14:textId="77777777"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14:paraId="6C11EB0A" w14:textId="77777777" w:rsidR="000F36FE" w:rsidRDefault="000F36FE" w:rsidP="000F36FE">
            <w:pPr>
              <w:pStyle w:val="Chronologybullet2"/>
            </w:pPr>
            <w:r>
              <w:t>Direction 5: Increase housing on M</w:t>
            </w:r>
            <w:r>
              <w:rPr>
                <w:rFonts w:ascii="Arial" w:hAnsi="Arial" w:cs="Arial"/>
              </w:rPr>
              <w:t>ā</w:t>
            </w:r>
            <w:r>
              <w:t>ori owned land</w:t>
            </w:r>
            <w:r w:rsidR="001869DB">
              <w:t>; and</w:t>
            </w:r>
          </w:p>
          <w:p w14:paraId="0672CCEE" w14:textId="77777777"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14:paraId="5E2BCE01" w14:textId="77777777" w:rsidTr="007C2CDB">
        <w:tc>
          <w:tcPr>
            <w:tcW w:w="1928" w:type="dxa"/>
          </w:tcPr>
          <w:p w14:paraId="3076A508" w14:textId="77777777" w:rsidR="001869DB" w:rsidRDefault="001869DB" w:rsidP="00FE74F1">
            <w:r>
              <w:t>1 July 2014</w:t>
            </w:r>
          </w:p>
        </w:tc>
        <w:tc>
          <w:tcPr>
            <w:tcW w:w="3232" w:type="dxa"/>
            <w:shd w:val="clear" w:color="auto" w:fill="DAEEF3" w:themeFill="accent5" w:themeFillTint="33"/>
          </w:tcPr>
          <w:p w14:paraId="52A5E578" w14:textId="77777777" w:rsidR="001869DB" w:rsidRDefault="001869DB" w:rsidP="001869DB">
            <w:pPr>
              <w:rPr>
                <w:b/>
              </w:rPr>
            </w:pPr>
            <w:r>
              <w:rPr>
                <w:b/>
              </w:rPr>
              <w:t xml:space="preserve">Hardship Assistance: Caregivers of </w:t>
            </w:r>
            <w:r w:rsidR="00002232">
              <w:rPr>
                <w:b/>
              </w:rPr>
              <w:t>new-born</w:t>
            </w:r>
            <w:r>
              <w:rPr>
                <w:b/>
              </w:rPr>
              <w:t xml:space="preserve"> children</w:t>
            </w:r>
          </w:p>
        </w:tc>
        <w:tc>
          <w:tcPr>
            <w:tcW w:w="9740" w:type="dxa"/>
          </w:tcPr>
          <w:p w14:paraId="416103F6" w14:textId="77777777"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14:paraId="41E1C644" w14:textId="77777777"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w:t>
            </w:r>
            <w:r w:rsidR="00C34717">
              <w:t>apply certain</w:t>
            </w:r>
            <w:r>
              <w:t xml:space="preserve"> hardship obligations;</w:t>
            </w:r>
          </w:p>
          <w:p w14:paraId="0D7FE6A3" w14:textId="77777777" w:rsidR="00002232" w:rsidRDefault="00002232" w:rsidP="00002232">
            <w:pPr>
              <w:pStyle w:val="Chronologybullet2"/>
            </w:pPr>
            <w:r>
              <w:t>ministerial expectations around considering the presence of a new-born child when determining whether exceptional circumstances exist for exceeding the guideline grant amounts; and</w:t>
            </w:r>
          </w:p>
          <w:p w14:paraId="7EBFBD13" w14:textId="77777777"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14:paraId="1CC57525" w14:textId="77777777"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14:paraId="2CB2EFD6" w14:textId="77777777" w:rsidTr="007C2CDB">
        <w:tc>
          <w:tcPr>
            <w:tcW w:w="1928" w:type="dxa"/>
          </w:tcPr>
          <w:p w14:paraId="518AD3BB" w14:textId="77777777" w:rsidR="00CE5859" w:rsidRDefault="00CE5859" w:rsidP="00FE74F1">
            <w:r>
              <w:t>1 July 2014</w:t>
            </w:r>
          </w:p>
        </w:tc>
        <w:tc>
          <w:tcPr>
            <w:tcW w:w="3232" w:type="dxa"/>
            <w:shd w:val="clear" w:color="auto" w:fill="DAEEF3" w:themeFill="accent5" w:themeFillTint="33"/>
          </w:tcPr>
          <w:p w14:paraId="55E97ED4" w14:textId="77777777" w:rsidR="00CE5859" w:rsidRDefault="00CE5859" w:rsidP="005605DD">
            <w:pPr>
              <w:rPr>
                <w:b/>
              </w:rPr>
            </w:pPr>
            <w:r>
              <w:rPr>
                <w:b/>
              </w:rPr>
              <w:t>Vulnerable Children Act 2014</w:t>
            </w:r>
          </w:p>
          <w:p w14:paraId="79B3794F" w14:textId="77777777" w:rsidR="00B42E76" w:rsidRDefault="00B42E76" w:rsidP="005605DD">
            <w:pPr>
              <w:rPr>
                <w:b/>
              </w:rPr>
            </w:pPr>
          </w:p>
          <w:p w14:paraId="7541B3EC" w14:textId="77777777" w:rsidR="00B42E76" w:rsidRDefault="00B42E76" w:rsidP="005605DD">
            <w:pPr>
              <w:rPr>
                <w:b/>
              </w:rPr>
            </w:pPr>
          </w:p>
          <w:p w14:paraId="74A0580C" w14:textId="77777777" w:rsidR="00B42E76" w:rsidRDefault="00B42E76" w:rsidP="005605DD">
            <w:pPr>
              <w:rPr>
                <w:b/>
              </w:rPr>
            </w:pPr>
          </w:p>
          <w:p w14:paraId="465EB32E" w14:textId="77777777" w:rsidR="00B42E76" w:rsidRDefault="00B42E76" w:rsidP="005605DD">
            <w:pPr>
              <w:rPr>
                <w:b/>
              </w:rPr>
            </w:pPr>
          </w:p>
          <w:p w14:paraId="3A0CB810" w14:textId="77777777" w:rsidR="00B42E76" w:rsidRDefault="00B42E76" w:rsidP="005605DD">
            <w:pPr>
              <w:rPr>
                <w:b/>
              </w:rPr>
            </w:pPr>
          </w:p>
          <w:p w14:paraId="14FE1B2D" w14:textId="77777777" w:rsidR="00B42E76" w:rsidRDefault="00B42E76" w:rsidP="005605DD">
            <w:pPr>
              <w:rPr>
                <w:b/>
              </w:rPr>
            </w:pPr>
          </w:p>
          <w:p w14:paraId="73654D42" w14:textId="77777777" w:rsidR="00B42E76" w:rsidRDefault="00B42E76" w:rsidP="005605DD">
            <w:pPr>
              <w:rPr>
                <w:b/>
              </w:rPr>
            </w:pPr>
          </w:p>
          <w:p w14:paraId="1051DADC" w14:textId="77777777" w:rsidR="00B42E76" w:rsidRDefault="00B42E76" w:rsidP="005605DD">
            <w:pPr>
              <w:rPr>
                <w:b/>
              </w:rPr>
            </w:pPr>
          </w:p>
          <w:p w14:paraId="2F45E365" w14:textId="77777777" w:rsidR="00B42E76" w:rsidRDefault="00B42E76" w:rsidP="005605DD">
            <w:pPr>
              <w:rPr>
                <w:b/>
              </w:rPr>
            </w:pPr>
          </w:p>
          <w:p w14:paraId="27315962" w14:textId="77777777" w:rsidR="00B42E76" w:rsidRDefault="00B42E76" w:rsidP="005605DD">
            <w:pPr>
              <w:rPr>
                <w:b/>
              </w:rPr>
            </w:pPr>
          </w:p>
          <w:p w14:paraId="2B3EC737" w14:textId="77777777" w:rsidR="00B42E76" w:rsidRDefault="00B42E76" w:rsidP="005605DD">
            <w:pPr>
              <w:rPr>
                <w:b/>
              </w:rPr>
            </w:pPr>
          </w:p>
          <w:p w14:paraId="226D4ED1" w14:textId="77777777" w:rsidR="00B42E76" w:rsidRDefault="00B42E76" w:rsidP="005605DD">
            <w:pPr>
              <w:rPr>
                <w:b/>
              </w:rPr>
            </w:pPr>
          </w:p>
          <w:p w14:paraId="5675667D" w14:textId="77777777" w:rsidR="00B42E76" w:rsidRDefault="00B42E76" w:rsidP="005605DD">
            <w:pPr>
              <w:rPr>
                <w:b/>
              </w:rPr>
            </w:pPr>
          </w:p>
          <w:p w14:paraId="70E9BCF2" w14:textId="77777777" w:rsidR="00B42E76" w:rsidRDefault="00B42E76" w:rsidP="005605DD">
            <w:pPr>
              <w:rPr>
                <w:b/>
              </w:rPr>
            </w:pPr>
          </w:p>
          <w:p w14:paraId="52029390" w14:textId="77777777" w:rsidR="00B42E76" w:rsidRDefault="00B42E76" w:rsidP="005605DD">
            <w:pPr>
              <w:rPr>
                <w:b/>
              </w:rPr>
            </w:pPr>
          </w:p>
          <w:p w14:paraId="47E3DAB2" w14:textId="77777777" w:rsidR="00B42E76" w:rsidRDefault="00B42E76" w:rsidP="005605DD">
            <w:pPr>
              <w:rPr>
                <w:b/>
              </w:rPr>
            </w:pPr>
            <w:r>
              <w:rPr>
                <w:b/>
              </w:rPr>
              <w:t xml:space="preserve">KiwiSaver for children in </w:t>
            </w:r>
            <w:r w:rsidR="00BC7B27">
              <w:rPr>
                <w:b/>
              </w:rPr>
              <w:t xml:space="preserve">state </w:t>
            </w:r>
            <w:r>
              <w:rPr>
                <w:b/>
              </w:rPr>
              <w:t>care</w:t>
            </w:r>
          </w:p>
        </w:tc>
        <w:tc>
          <w:tcPr>
            <w:tcW w:w="9740" w:type="dxa"/>
          </w:tcPr>
          <w:p w14:paraId="0B49C146" w14:textId="77777777" w:rsidR="00CE5859" w:rsidRDefault="005251BA" w:rsidP="00102937">
            <w:pPr>
              <w:jc w:val="both"/>
            </w:pPr>
            <w:r>
              <w:lastRenderedPageBreak/>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14:paraId="27884F68" w14:textId="4D56473A"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w:t>
            </w:r>
            <w:r w:rsidR="00203DA9" w:rsidRPr="007B7405">
              <w:rPr>
                <w:i/>
              </w:rPr>
              <w:t>Ministry</w:t>
            </w:r>
            <w:r w:rsidR="00166608" w:rsidRPr="007B7405">
              <w:rPr>
                <w:i/>
              </w:rPr>
              <w:t xml:space="preserve"> of Education, Ministry of Social Development and Ministry of Justice</w:t>
            </w:r>
            <w:r w:rsidR="00166608">
              <w:t xml:space="preserve"> – and ensuring that they get the services and support they </w:t>
            </w:r>
            <w:r w:rsidR="00166608">
              <w:lastRenderedPageBreak/>
              <w:t>need.</w:t>
            </w:r>
            <w:r>
              <w:t xml:space="preserve">  They were required to work together to produce and report progress on implementing a cross-sector agency plan (</w:t>
            </w:r>
            <w:r w:rsidRPr="00E72C40">
              <w:rPr>
                <w:i/>
              </w:rPr>
              <w:t>vulnerable children’s plan</w:t>
            </w:r>
            <w:r>
              <w:t>) which set out how agencies would collectively achieve the government’s priorities for vulnerable children;</w:t>
            </w:r>
          </w:p>
          <w:p w14:paraId="335B0C5E" w14:textId="509D78D9"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Te Puni Kokiri, Ministry of Business, Innovation and Employment (Housing), District Health Boards</w:t>
            </w:r>
            <w:r>
              <w:t xml:space="preserve"> and school </w:t>
            </w:r>
            <w:r w:rsidRPr="007B7405">
              <w:rPr>
                <w:i/>
              </w:rPr>
              <w:t>Boards of Trustees</w:t>
            </w:r>
            <w:r>
              <w:t xml:space="preserve">.  </w:t>
            </w:r>
            <w:r w:rsidR="00903BF2">
              <w:t>This required policy</w:t>
            </w:r>
            <w:r w:rsidR="00E72C40">
              <w:t xml:space="preserve"> containing provisions on the identification and reporting of child abuse and neglect and for agencies to ensure that their funded and contracted services also had such policies in place;</w:t>
            </w:r>
          </w:p>
          <w:p w14:paraId="46F645D8" w14:textId="77777777" w:rsidR="00E72C40" w:rsidRDefault="00E72C40" w:rsidP="00166608">
            <w:pPr>
              <w:pStyle w:val="Chronologybullet2"/>
            </w:pPr>
            <w:r>
              <w:t>new standard safety checks for employees in Government and government-funded children’s workforce and restriction on employment for persons with disqualifying convictions;</w:t>
            </w:r>
          </w:p>
          <w:p w14:paraId="70E2452F" w14:textId="77777777"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14:paraId="3385147C" w14:textId="77777777" w:rsidR="00166608" w:rsidRDefault="00166608" w:rsidP="00166608">
            <w:pPr>
              <w:pStyle w:val="Chronologybullet2"/>
            </w:pPr>
            <w:r>
              <w:t>parents who had killed or seriously abused or neglected a child had to prove that they were safe to have subsequent children;</w:t>
            </w:r>
          </w:p>
          <w:p w14:paraId="136FAEFE" w14:textId="77777777" w:rsidR="007B7405" w:rsidRDefault="007B7405" w:rsidP="00166608">
            <w:pPr>
              <w:pStyle w:val="Chronologybullet2"/>
            </w:pPr>
            <w:r>
              <w:t>the Courts being able to curtail and define guardianship rights of birth parents, in extreme cases;</w:t>
            </w:r>
          </w:p>
          <w:p w14:paraId="3E9906DD" w14:textId="77777777"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14:paraId="0FA915CB" w14:textId="77777777" w:rsidR="005251BA" w:rsidRDefault="00E72C40" w:rsidP="007B7405">
            <w:pPr>
              <w:pStyle w:val="Chronologybullet2"/>
            </w:pPr>
            <w:r>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as there was no longer any 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14:paraId="64B5C77D" w14:textId="77777777"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14:paraId="1A3AECDF" w14:textId="77777777" w:rsidTr="007C2CDB">
        <w:tc>
          <w:tcPr>
            <w:tcW w:w="1928" w:type="dxa"/>
          </w:tcPr>
          <w:p w14:paraId="67A7AE05" w14:textId="77777777" w:rsidR="004F763C" w:rsidRDefault="004F763C" w:rsidP="00FE74F1">
            <w:r>
              <w:lastRenderedPageBreak/>
              <w:t>1 July 2014</w:t>
            </w:r>
          </w:p>
        </w:tc>
        <w:tc>
          <w:tcPr>
            <w:tcW w:w="3232" w:type="dxa"/>
            <w:shd w:val="clear" w:color="auto" w:fill="DAEEF3" w:themeFill="accent5" w:themeFillTint="33"/>
          </w:tcPr>
          <w:p w14:paraId="26CBE862" w14:textId="77777777" w:rsidR="004F763C" w:rsidRDefault="004F763C" w:rsidP="005605DD">
            <w:pPr>
              <w:rPr>
                <w:b/>
              </w:rPr>
            </w:pPr>
            <w:r>
              <w:rPr>
                <w:b/>
              </w:rPr>
              <w:t>Housing affordability: Import tariffs on building materials suspended</w:t>
            </w:r>
          </w:p>
        </w:tc>
        <w:tc>
          <w:tcPr>
            <w:tcW w:w="9740" w:type="dxa"/>
          </w:tcPr>
          <w:p w14:paraId="779EC706" w14:textId="77777777"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14:paraId="21461FB3" w14:textId="77777777" w:rsidR="004F763C" w:rsidRDefault="006C4627" w:rsidP="006C4627">
            <w:pPr>
              <w:jc w:val="both"/>
            </w:pPr>
            <w:r>
              <w:t xml:space="preserve">This change had been announced in the 2014 Budget.  </w:t>
            </w:r>
            <w:r w:rsidR="004F763C">
              <w:t>Other measures to improve housing affordability included freeing up land supply, reining in development contributions, cutting compliance costs and investing in skills and productivity in the construction sector.</w:t>
            </w:r>
          </w:p>
        </w:tc>
      </w:tr>
      <w:tr w:rsidR="005605DD" w:rsidRPr="005E3BA7" w14:paraId="17A4E2E0" w14:textId="77777777" w:rsidTr="007C2CDB">
        <w:tc>
          <w:tcPr>
            <w:tcW w:w="1928" w:type="dxa"/>
          </w:tcPr>
          <w:p w14:paraId="619DEE7E" w14:textId="77777777" w:rsidR="005605DD" w:rsidRDefault="005605DD" w:rsidP="00FE74F1">
            <w:r>
              <w:lastRenderedPageBreak/>
              <w:t>7 July 2014</w:t>
            </w:r>
          </w:p>
        </w:tc>
        <w:tc>
          <w:tcPr>
            <w:tcW w:w="3232" w:type="dxa"/>
            <w:shd w:val="clear" w:color="auto" w:fill="DAEEF3" w:themeFill="accent5" w:themeFillTint="33"/>
          </w:tcPr>
          <w:p w14:paraId="02D33C8E" w14:textId="77777777" w:rsidR="005605DD" w:rsidRDefault="00CE368B" w:rsidP="005605DD">
            <w:pPr>
              <w:rPr>
                <w:b/>
              </w:rPr>
            </w:pPr>
            <w:r>
              <w:rPr>
                <w:b/>
              </w:rPr>
              <w:t>Welfare Fraud</w:t>
            </w:r>
            <w:r w:rsidR="005114D3">
              <w:rPr>
                <w:b/>
              </w:rPr>
              <w:t xml:space="preserve">: New measures </w:t>
            </w:r>
          </w:p>
          <w:p w14:paraId="7CC6D2D2" w14:textId="77777777" w:rsidR="00141CB3" w:rsidRDefault="00141CB3" w:rsidP="005605DD">
            <w:pPr>
              <w:rPr>
                <w:b/>
              </w:rPr>
            </w:pPr>
            <w:r>
              <w:rPr>
                <w:b/>
              </w:rPr>
              <w:br/>
              <w:t>Spouses/partners accountable for fraud</w:t>
            </w:r>
          </w:p>
          <w:p w14:paraId="7292CE2E" w14:textId="77777777" w:rsidR="00141CB3" w:rsidRDefault="00141CB3" w:rsidP="005605DD">
            <w:pPr>
              <w:rPr>
                <w:b/>
              </w:rPr>
            </w:pPr>
          </w:p>
          <w:p w14:paraId="04FCB047" w14:textId="77777777" w:rsidR="00141CB3" w:rsidRDefault="00141CB3" w:rsidP="005605DD">
            <w:pPr>
              <w:rPr>
                <w:b/>
              </w:rPr>
            </w:pPr>
          </w:p>
          <w:p w14:paraId="6D03471E" w14:textId="77777777" w:rsidR="00141CB3" w:rsidRDefault="00141CB3" w:rsidP="005605DD">
            <w:pPr>
              <w:rPr>
                <w:b/>
              </w:rPr>
            </w:pPr>
          </w:p>
          <w:p w14:paraId="31CC3400" w14:textId="77777777" w:rsidR="00141CB3" w:rsidRDefault="00141CB3" w:rsidP="005605DD">
            <w:pPr>
              <w:rPr>
                <w:b/>
              </w:rPr>
            </w:pPr>
          </w:p>
          <w:p w14:paraId="01F39F46" w14:textId="77777777" w:rsidR="00141CB3" w:rsidRDefault="00141CB3" w:rsidP="005605DD">
            <w:pPr>
              <w:rPr>
                <w:b/>
              </w:rPr>
            </w:pPr>
          </w:p>
          <w:p w14:paraId="7A31E78A" w14:textId="77777777" w:rsidR="00141CB3" w:rsidRDefault="00141CB3" w:rsidP="005605DD">
            <w:pPr>
              <w:rPr>
                <w:b/>
              </w:rPr>
            </w:pPr>
            <w:r>
              <w:rPr>
                <w:b/>
              </w:rPr>
              <w:t>Recovery of debts</w:t>
            </w:r>
          </w:p>
          <w:p w14:paraId="678C924B" w14:textId="77777777" w:rsidR="009B5CB8" w:rsidRDefault="009B5CB8" w:rsidP="005605DD">
            <w:pPr>
              <w:rPr>
                <w:b/>
              </w:rPr>
            </w:pPr>
          </w:p>
          <w:p w14:paraId="16D52D14" w14:textId="77777777" w:rsidR="009B5CB8" w:rsidRDefault="009B5CB8" w:rsidP="005605DD">
            <w:pPr>
              <w:rPr>
                <w:b/>
              </w:rPr>
            </w:pPr>
          </w:p>
          <w:p w14:paraId="0B2F05FA" w14:textId="77777777" w:rsidR="009B5CB8" w:rsidRDefault="009B5CB8" w:rsidP="005605DD">
            <w:pPr>
              <w:rPr>
                <w:b/>
              </w:rPr>
            </w:pPr>
          </w:p>
          <w:p w14:paraId="2604F3A8" w14:textId="77777777" w:rsidR="009B5CB8" w:rsidRDefault="009B5CB8" w:rsidP="005605DD">
            <w:pPr>
              <w:rPr>
                <w:b/>
              </w:rPr>
            </w:pPr>
          </w:p>
          <w:p w14:paraId="27043179" w14:textId="77777777" w:rsidR="009B5CB8" w:rsidRDefault="009B5CB8" w:rsidP="005605DD">
            <w:pPr>
              <w:rPr>
                <w:b/>
              </w:rPr>
            </w:pPr>
          </w:p>
          <w:p w14:paraId="66EAC6B2" w14:textId="77777777" w:rsidR="009B5CB8" w:rsidRDefault="009B5CB8" w:rsidP="005605DD">
            <w:pPr>
              <w:rPr>
                <w:b/>
              </w:rPr>
            </w:pPr>
          </w:p>
          <w:p w14:paraId="57D58F67" w14:textId="77777777" w:rsidR="00F423EF" w:rsidRDefault="00F423EF" w:rsidP="005605DD">
            <w:pPr>
              <w:rPr>
                <w:b/>
              </w:rPr>
            </w:pPr>
          </w:p>
          <w:p w14:paraId="36EB3C1C" w14:textId="77777777" w:rsidR="009B5CB8" w:rsidRDefault="009B5CB8" w:rsidP="005605DD">
            <w:pPr>
              <w:rPr>
                <w:b/>
              </w:rPr>
            </w:pPr>
            <w:r>
              <w:rPr>
                <w:b/>
              </w:rPr>
              <w:t>Ministerial Direction</w:t>
            </w:r>
          </w:p>
        </w:tc>
        <w:tc>
          <w:tcPr>
            <w:tcW w:w="9740" w:type="dxa"/>
          </w:tcPr>
          <w:p w14:paraId="796DC1E7" w14:textId="77777777" w:rsidR="005605DD" w:rsidRDefault="005605DD" w:rsidP="00102937">
            <w:pPr>
              <w:jc w:val="both"/>
            </w:pPr>
            <w:r>
              <w:t xml:space="preserve">The </w:t>
            </w:r>
            <w:r w:rsidRPr="005605DD">
              <w:rPr>
                <w:i/>
              </w:rPr>
              <w:t>Social Security (Fraud Measures and Debt Recovery) Amendment Act 2014</w:t>
            </w:r>
            <w:r>
              <w:t xml:space="preserve"> came into force.</w:t>
            </w:r>
          </w:p>
          <w:p w14:paraId="02B4C2EB" w14:textId="77777777"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14:paraId="6BA6588E" w14:textId="77777777"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14:paraId="67A03FB7" w14:textId="77777777"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14:paraId="09B93144" w14:textId="77777777"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14:paraId="20A3B2C1" w14:textId="77777777"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14:paraId="430D60AB" w14:textId="77777777" w:rsidR="002F0EE6" w:rsidRDefault="002F0EE6" w:rsidP="00141CB3">
            <w:pPr>
              <w:jc w:val="both"/>
            </w:pPr>
            <w:r>
              <w:t xml:space="preserve">To ensure effective debt recovery, </w:t>
            </w:r>
            <w:r w:rsidR="00141CB3">
              <w:t>the Amendment Act:</w:t>
            </w:r>
          </w:p>
          <w:p w14:paraId="73424FB1" w14:textId="77777777" w:rsidR="002F0EE6" w:rsidRPr="00284A91" w:rsidRDefault="00141CB3" w:rsidP="00284A91">
            <w:pPr>
              <w:pStyle w:val="Chronologybullet2"/>
            </w:pPr>
            <w:r w:rsidRPr="00284A91">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14:paraId="51F835C2" w14:textId="77777777"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14:paraId="3A332214" w14:textId="77777777" w:rsidR="002F0EE6" w:rsidRDefault="00141CB3" w:rsidP="009B5CB8">
            <w:pPr>
              <w:pStyle w:val="Chronologybullet2"/>
              <w:spacing w:after="120"/>
            </w:pPr>
            <w:r w:rsidRPr="00284A91">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14:paraId="56AF217F" w14:textId="77777777"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14:paraId="6890ADFC" w14:textId="77777777" w:rsidTr="007C2CDB">
        <w:tc>
          <w:tcPr>
            <w:tcW w:w="1928" w:type="dxa"/>
          </w:tcPr>
          <w:p w14:paraId="2BA067C5" w14:textId="77777777" w:rsidR="00DF5EDD" w:rsidRPr="002D06D2" w:rsidRDefault="00DF5EDD" w:rsidP="000B603E">
            <w:r w:rsidRPr="002D06D2">
              <w:t>17 July 2014</w:t>
            </w:r>
          </w:p>
        </w:tc>
        <w:tc>
          <w:tcPr>
            <w:tcW w:w="3232" w:type="dxa"/>
            <w:shd w:val="clear" w:color="auto" w:fill="DAEEF3" w:themeFill="accent5" w:themeFillTint="33"/>
          </w:tcPr>
          <w:p w14:paraId="43B9B37A" w14:textId="77777777" w:rsidR="00DF5EDD" w:rsidRPr="002D06D2" w:rsidRDefault="00F423EF" w:rsidP="00F423EF">
            <w:pPr>
              <w:rPr>
                <w:b/>
              </w:rPr>
            </w:pPr>
            <w:r>
              <w:rPr>
                <w:b/>
              </w:rPr>
              <w:t xml:space="preserve">Housing Accords Legislation: </w:t>
            </w:r>
            <w:r w:rsidR="00DF5EDD" w:rsidRPr="002D06D2">
              <w:rPr>
                <w:b/>
              </w:rPr>
              <w:t xml:space="preserve">Queenstown-Lakes </w:t>
            </w:r>
            <w:r w:rsidR="00DF5EDD" w:rsidRPr="002D06D2">
              <w:rPr>
                <w:b/>
              </w:rPr>
              <w:lastRenderedPageBreak/>
              <w:t>District</w:t>
            </w:r>
            <w:r w:rsidR="002D06D2" w:rsidRPr="002D06D2">
              <w:rPr>
                <w:b/>
              </w:rPr>
              <w:t xml:space="preserve"> included </w:t>
            </w:r>
          </w:p>
        </w:tc>
        <w:tc>
          <w:tcPr>
            <w:tcW w:w="9740" w:type="dxa"/>
          </w:tcPr>
          <w:p w14:paraId="46273107" w14:textId="77777777" w:rsidR="00DF5EDD" w:rsidRPr="002D06D2" w:rsidRDefault="002D06D2" w:rsidP="00DB1A08">
            <w:pPr>
              <w:jc w:val="both"/>
            </w:pPr>
            <w:r w:rsidRPr="002D06D2">
              <w:lastRenderedPageBreak/>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w:t>
            </w:r>
            <w:r>
              <w:lastRenderedPageBreak/>
              <w:t xml:space="preserve">affordability issues and the mechanisms of the Act could be applied to these regions.   This provided the 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14:paraId="391A4C89" w14:textId="77777777" w:rsidTr="007C2CDB">
        <w:tc>
          <w:tcPr>
            <w:tcW w:w="1928" w:type="dxa"/>
          </w:tcPr>
          <w:p w14:paraId="116F9197" w14:textId="77777777" w:rsidR="00C82A88" w:rsidRPr="002D06D2" w:rsidRDefault="00C82A88" w:rsidP="000B603E">
            <w:r>
              <w:lastRenderedPageBreak/>
              <w:t>4 August 2014</w:t>
            </w:r>
          </w:p>
        </w:tc>
        <w:tc>
          <w:tcPr>
            <w:tcW w:w="3232" w:type="dxa"/>
            <w:shd w:val="clear" w:color="auto" w:fill="DAEEF3" w:themeFill="accent5" w:themeFillTint="33"/>
          </w:tcPr>
          <w:p w14:paraId="0030F6B2" w14:textId="77777777" w:rsidR="00C82A88" w:rsidRPr="002D06D2" w:rsidRDefault="00C82A88" w:rsidP="002D06D2">
            <w:pPr>
              <w:rPr>
                <w:b/>
              </w:rPr>
            </w:pPr>
            <w:r>
              <w:rPr>
                <w:b/>
              </w:rPr>
              <w:t>Orphan’s Benefit and Unsupported Child’s Benefit: Extraordinary Care Fund established</w:t>
            </w:r>
          </w:p>
        </w:tc>
        <w:tc>
          <w:tcPr>
            <w:tcW w:w="9740" w:type="dxa"/>
          </w:tcPr>
          <w:p w14:paraId="7174BDEA" w14:textId="77777777"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14:paraId="26A69D24" w14:textId="77777777" w:rsidR="00A4287C" w:rsidRDefault="00A4287C" w:rsidP="00A4287C">
            <w:pPr>
              <w:pStyle w:val="Chronologybullet2"/>
            </w:pPr>
            <w:r>
              <w:t>experiencing difficulties that were significantly impacting on their development; or</w:t>
            </w:r>
          </w:p>
          <w:p w14:paraId="60E73BED" w14:textId="77777777" w:rsidR="00A4287C" w:rsidRDefault="00A4287C" w:rsidP="00E549E3">
            <w:pPr>
              <w:pStyle w:val="Chronologybullet2"/>
              <w:spacing w:after="120"/>
            </w:pPr>
            <w:r>
              <w:t>showing promise.</w:t>
            </w:r>
          </w:p>
          <w:p w14:paraId="21F2E8BD" w14:textId="77777777"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14:paraId="7ED754E0" w14:textId="77777777"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14:paraId="25E01AC0" w14:textId="4BDF5582" w:rsidR="00A4287C" w:rsidRDefault="00A4287C" w:rsidP="00A4287C">
            <w:pPr>
              <w:jc w:val="both"/>
            </w:pPr>
            <w:r>
              <w:t xml:space="preserve">The </w:t>
            </w:r>
            <w:r w:rsidR="00474FC7" w:rsidRPr="00474FC7">
              <w:t>F</w:t>
            </w:r>
            <w:r w:rsidRPr="00474FC7">
              <w:t xml:space="preserve">und </w:t>
            </w:r>
            <w:r>
              <w:t xml:space="preserve">had up to four funding rounds over the period August 2014 to October 2015.  Applications needed to be made in the </w:t>
            </w:r>
            <w:r w:rsidR="00903BF2">
              <w:t>six-week</w:t>
            </w:r>
            <w:r>
              <w:t xml:space="preserve"> period of each funding round.   Payments from the Fund were non-taxable and did not affect eligibility for any other payments.</w:t>
            </w:r>
          </w:p>
          <w:p w14:paraId="216EF784" w14:textId="77777777"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14:paraId="4FAB268D" w14:textId="77777777" w:rsidTr="007C2CDB">
        <w:tc>
          <w:tcPr>
            <w:tcW w:w="1928" w:type="dxa"/>
          </w:tcPr>
          <w:p w14:paraId="40F6E57B" w14:textId="77777777" w:rsidR="009C71B5" w:rsidRDefault="009C71B5" w:rsidP="000B603E">
            <w:r>
              <w:t>4 August 2014</w:t>
            </w:r>
          </w:p>
        </w:tc>
        <w:tc>
          <w:tcPr>
            <w:tcW w:w="3232" w:type="dxa"/>
            <w:shd w:val="clear" w:color="auto" w:fill="DAEEF3" w:themeFill="accent5" w:themeFillTint="33"/>
          </w:tcPr>
          <w:p w14:paraId="5ACE84FC" w14:textId="77777777" w:rsidR="009C71B5" w:rsidRDefault="009C71B5" w:rsidP="002D06D2">
            <w:pPr>
              <w:rPr>
                <w:b/>
              </w:rPr>
            </w:pPr>
            <w:r>
              <w:rPr>
                <w:b/>
              </w:rPr>
              <w:t>Social Housing: First community provider fully registered</w:t>
            </w:r>
          </w:p>
        </w:tc>
        <w:tc>
          <w:tcPr>
            <w:tcW w:w="9740" w:type="dxa"/>
          </w:tcPr>
          <w:p w14:paraId="3FD0A791" w14:textId="77777777"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14:paraId="42B92E5B" w14:textId="77777777" w:rsidR="009C71B5" w:rsidRDefault="009C71B5" w:rsidP="009C71B5">
            <w:pPr>
              <w:jc w:val="both"/>
            </w:pPr>
            <w:r>
              <w:t xml:space="preserve">The </w:t>
            </w:r>
            <w:r w:rsidRPr="00931C66">
              <w:rPr>
                <w:i/>
              </w:rPr>
              <w:t>Income-related Rent Subsidy</w:t>
            </w:r>
            <w:r>
              <w:t xml:space="preserve"> was</w:t>
            </w:r>
            <w:r w:rsidR="00727667">
              <w:t>, however,</w:t>
            </w:r>
            <w:r>
              <w:t xml:space="preserve"> only available to new tenants.</w:t>
            </w:r>
          </w:p>
          <w:p w14:paraId="55343A3D" w14:textId="77777777"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14:paraId="642867CB" w14:textId="77777777" w:rsidTr="007C2CDB">
        <w:tc>
          <w:tcPr>
            <w:tcW w:w="1928" w:type="dxa"/>
          </w:tcPr>
          <w:p w14:paraId="73F2DABE" w14:textId="77777777" w:rsidR="00931C66" w:rsidRDefault="00931C66" w:rsidP="000B603E">
            <w:r>
              <w:t xml:space="preserve">13 August </w:t>
            </w:r>
            <w:r>
              <w:lastRenderedPageBreak/>
              <w:t>2014</w:t>
            </w:r>
          </w:p>
        </w:tc>
        <w:tc>
          <w:tcPr>
            <w:tcW w:w="3232" w:type="dxa"/>
            <w:shd w:val="clear" w:color="auto" w:fill="DAEEF3" w:themeFill="accent5" w:themeFillTint="33"/>
          </w:tcPr>
          <w:p w14:paraId="46BE9DF7" w14:textId="77777777" w:rsidR="00931C66" w:rsidRDefault="00931C66" w:rsidP="002D06D2">
            <w:pPr>
              <w:rPr>
                <w:b/>
              </w:rPr>
            </w:pPr>
            <w:r>
              <w:rPr>
                <w:b/>
              </w:rPr>
              <w:lastRenderedPageBreak/>
              <w:t xml:space="preserve">Community Finance </w:t>
            </w:r>
            <w:r>
              <w:rPr>
                <w:b/>
              </w:rPr>
              <w:lastRenderedPageBreak/>
              <w:t>Pilot Scheme commenced</w:t>
            </w:r>
          </w:p>
        </w:tc>
        <w:tc>
          <w:tcPr>
            <w:tcW w:w="9740" w:type="dxa"/>
          </w:tcPr>
          <w:p w14:paraId="19BED8C9" w14:textId="77777777" w:rsidR="00931C66" w:rsidRDefault="00931C66" w:rsidP="009C71B5">
            <w:pPr>
              <w:jc w:val="both"/>
            </w:pPr>
            <w:r>
              <w:lastRenderedPageBreak/>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w:t>
            </w:r>
            <w:r w:rsidR="0039293B">
              <w:lastRenderedPageBreak/>
              <w:t xml:space="preserve">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14:paraId="498F5882" w14:textId="0BE39FD1" w:rsidR="0039293B" w:rsidRDefault="0039293B" w:rsidP="009C71B5">
            <w:pPr>
              <w:jc w:val="both"/>
            </w:pPr>
            <w:r>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w:t>
            </w:r>
            <w:r w:rsidR="00903BF2">
              <w:t>sharks’</w:t>
            </w:r>
            <w:r>
              <w:t xml:space="preserve">.  The </w:t>
            </w:r>
            <w:r w:rsidRPr="0039293B">
              <w:rPr>
                <w:i/>
              </w:rPr>
              <w:t>Ministry of Social Development</w:t>
            </w:r>
            <w:r>
              <w:t xml:space="preserve"> contributed to the running costs of the not-for-profit organisations.  No Government capital was loaned directly to borrowers.</w:t>
            </w:r>
          </w:p>
          <w:p w14:paraId="1B4343A1" w14:textId="77777777" w:rsidR="0039293B" w:rsidRDefault="0039293B" w:rsidP="0039293B">
            <w:pPr>
              <w:jc w:val="both"/>
            </w:pPr>
            <w:r>
              <w:t>Two types of loans were available under the scheme:</w:t>
            </w:r>
          </w:p>
          <w:p w14:paraId="7E862724" w14:textId="77777777"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14:paraId="7B987DFF" w14:textId="77777777"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14:paraId="24268B76" w14:textId="77777777"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could provide proof that they could repay loans.</w:t>
            </w:r>
            <w:r w:rsidR="002D1FB8">
              <w:t xml:space="preserve">  They also needed to provide proof of identity and documents showing their existing payments on regular bills and debts.</w:t>
            </w:r>
          </w:p>
          <w:p w14:paraId="75C0F007" w14:textId="77777777"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14:paraId="05C5254C" w14:textId="77777777"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14:paraId="773485AF" w14:textId="77777777" w:rsidR="006F271F" w:rsidRDefault="006F271F" w:rsidP="006F271F">
            <w:pPr>
              <w:pStyle w:val="Chronologybullet2"/>
              <w:numPr>
                <w:ilvl w:val="0"/>
                <w:numId w:val="0"/>
              </w:numPr>
              <w:spacing w:after="120"/>
            </w:pPr>
            <w:r>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14:paraId="34F989CE" w14:textId="77777777" w:rsidR="006F271F" w:rsidRDefault="006F271F" w:rsidP="006F271F">
            <w:pPr>
              <w:pStyle w:val="Chronologybullet2"/>
              <w:numPr>
                <w:ilvl w:val="0"/>
                <w:numId w:val="0"/>
              </w:numPr>
            </w:pPr>
            <w:r>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14:paraId="044A796D" w14:textId="77777777" w:rsidTr="007C2CDB">
        <w:tc>
          <w:tcPr>
            <w:tcW w:w="1928" w:type="dxa"/>
          </w:tcPr>
          <w:p w14:paraId="7D22CD47" w14:textId="77777777" w:rsidR="00F94223" w:rsidRDefault="00F94223" w:rsidP="000B603E">
            <w:r>
              <w:lastRenderedPageBreak/>
              <w:t>18 August 2014</w:t>
            </w:r>
          </w:p>
        </w:tc>
        <w:tc>
          <w:tcPr>
            <w:tcW w:w="3232" w:type="dxa"/>
            <w:shd w:val="clear" w:color="auto" w:fill="DAEEF3" w:themeFill="accent5" w:themeFillTint="33"/>
          </w:tcPr>
          <w:p w14:paraId="3B2A2AA2" w14:textId="77777777" w:rsidR="00F94223" w:rsidRDefault="00F94223" w:rsidP="00F94223">
            <w:pPr>
              <w:rPr>
                <w:b/>
              </w:rPr>
            </w:pPr>
            <w:r>
              <w:rPr>
                <w:b/>
              </w:rPr>
              <w:t>Tauranga and Western Bay of Plenty Housing Accords (2014 to 2016)</w:t>
            </w:r>
          </w:p>
        </w:tc>
        <w:tc>
          <w:tcPr>
            <w:tcW w:w="9740" w:type="dxa"/>
          </w:tcPr>
          <w:p w14:paraId="5BB25CD8" w14:textId="77777777"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14:paraId="64A0BC0F" w14:textId="77777777" w:rsidR="00F94223" w:rsidRDefault="00F94223" w:rsidP="00F94223">
            <w:pPr>
              <w:jc w:val="both"/>
            </w:pPr>
            <w:r>
              <w:t>Under the Accord</w:t>
            </w:r>
            <w:r w:rsidR="009A52CB">
              <w:t>s</w:t>
            </w:r>
            <w:r>
              <w:t>, the Government and the Council</w:t>
            </w:r>
            <w:r w:rsidR="009A52CB">
              <w:t>s</w:t>
            </w:r>
            <w:r>
              <w:t xml:space="preserve"> agreed to work collaboratively to encourage a good </w:t>
            </w:r>
            <w:r>
              <w:lastRenderedPageBreak/>
              <w:t>supply of quality housing to meet forecast growth.  It set a target of 1,175 new homes and sections over the following two years (1,000 homes and sections in Tauranga and 175 homes in Western Bay of Plenty).</w:t>
            </w:r>
          </w:p>
          <w:p w14:paraId="055B7361" w14:textId="77777777" w:rsidR="00F94223" w:rsidRDefault="00F94223" w:rsidP="00F94223">
            <w:pPr>
              <w:jc w:val="both"/>
            </w:pPr>
            <w:r>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2066013E" w14:textId="77777777"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14:paraId="437F9A1D" w14:textId="77777777" w:rsidTr="007C2CDB">
        <w:tc>
          <w:tcPr>
            <w:tcW w:w="1928" w:type="dxa"/>
          </w:tcPr>
          <w:p w14:paraId="3820EC2B" w14:textId="77777777" w:rsidR="00DE7CE1" w:rsidRDefault="00DE7CE1" w:rsidP="000B603E">
            <w:r>
              <w:lastRenderedPageBreak/>
              <w:t>25 August 2014 to 30 November 2015</w:t>
            </w:r>
          </w:p>
        </w:tc>
        <w:tc>
          <w:tcPr>
            <w:tcW w:w="3232" w:type="dxa"/>
            <w:shd w:val="clear" w:color="auto" w:fill="DAEEF3" w:themeFill="accent5" w:themeFillTint="33"/>
          </w:tcPr>
          <w:p w14:paraId="6210EF7B" w14:textId="77777777" w:rsidR="00DE7CE1" w:rsidRDefault="00B40803" w:rsidP="00F94223">
            <w:pPr>
              <w:rPr>
                <w:b/>
              </w:rPr>
            </w:pPr>
            <w:r>
              <w:rPr>
                <w:b/>
              </w:rPr>
              <w:t xml:space="preserve">Ministry of Social Development: </w:t>
            </w:r>
            <w:r w:rsidR="00DE7CE1">
              <w:rPr>
                <w:b/>
              </w:rPr>
              <w:t>Flexible Childcare Assistance Trial</w:t>
            </w:r>
          </w:p>
        </w:tc>
        <w:tc>
          <w:tcPr>
            <w:tcW w:w="9740" w:type="dxa"/>
          </w:tcPr>
          <w:p w14:paraId="3EC034EC" w14:textId="77777777"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14:paraId="6EBB2982" w14:textId="77777777" w:rsidR="00B826D0" w:rsidRDefault="0080305A" w:rsidP="00F94223">
            <w:pPr>
              <w:jc w:val="both"/>
            </w:pPr>
            <w:r>
              <w:t>Sole parents could be eligible for FCA if:</w:t>
            </w:r>
          </w:p>
          <w:p w14:paraId="1D345006" w14:textId="77777777" w:rsidR="0080305A" w:rsidRDefault="0080305A" w:rsidP="0080305A">
            <w:pPr>
              <w:pStyle w:val="Chronologybullet2"/>
            </w:pPr>
            <w:r>
              <w:t>they cancelled their benefit because they were starting a job or increasing their hours of work; and</w:t>
            </w:r>
          </w:p>
          <w:p w14:paraId="7AEEA9F4" w14:textId="77777777"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14:paraId="30FAE330" w14:textId="77777777"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or </w:t>
            </w:r>
            <w:r w:rsidR="0033513A" w:rsidRPr="0033513A">
              <w:rPr>
                <w:i/>
              </w:rPr>
              <w:t>Childcare Subsidy</w:t>
            </w:r>
            <w:r w:rsidR="0033513A">
              <w:t>, if their children attended OSCAR or ECE programmes, but could not claim FCA for the same hours.</w:t>
            </w:r>
          </w:p>
          <w:p w14:paraId="23EA717F" w14:textId="77777777"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14:paraId="7410CC6E" w14:textId="77777777" w:rsidR="0080305A" w:rsidRDefault="0033513A" w:rsidP="0033513A">
            <w:pPr>
              <w:jc w:val="both"/>
            </w:pPr>
            <w:r>
              <w:t xml:space="preserve">FCA was provided under Clause 9 (Assistance to access child care or care for people with sickness, injury or disability, or elderly people) of the Schedule to the </w:t>
            </w:r>
            <w:r w:rsidRPr="0033513A">
              <w:rPr>
                <w:i/>
              </w:rPr>
              <w:t>Employment and Work Readiness Assistance Programme</w:t>
            </w:r>
            <w:r>
              <w:t>.</w:t>
            </w:r>
          </w:p>
        </w:tc>
      </w:tr>
      <w:tr w:rsidR="00941903" w:rsidRPr="005E3BA7" w14:paraId="0995C2CB" w14:textId="77777777" w:rsidTr="007C2CDB">
        <w:tc>
          <w:tcPr>
            <w:tcW w:w="1928" w:type="dxa"/>
          </w:tcPr>
          <w:p w14:paraId="114811A5" w14:textId="77777777" w:rsidR="00941903" w:rsidRDefault="00941903" w:rsidP="000B603E">
            <w:r>
              <w:t>12 September 2014</w:t>
            </w:r>
          </w:p>
        </w:tc>
        <w:tc>
          <w:tcPr>
            <w:tcW w:w="3232" w:type="dxa"/>
            <w:shd w:val="clear" w:color="auto" w:fill="DAEEF3" w:themeFill="accent5" w:themeFillTint="33"/>
          </w:tcPr>
          <w:p w14:paraId="14D9A8E2" w14:textId="77777777" w:rsidR="00941903" w:rsidRDefault="00941903" w:rsidP="00F94223">
            <w:pPr>
              <w:rPr>
                <w:b/>
              </w:rPr>
            </w:pPr>
            <w:r>
              <w:rPr>
                <w:b/>
              </w:rPr>
              <w:t xml:space="preserve">Auckland Housing Accord: Further Special Housing Areas </w:t>
            </w:r>
            <w:r>
              <w:rPr>
                <w:b/>
              </w:rPr>
              <w:lastRenderedPageBreak/>
              <w:t>announced</w:t>
            </w:r>
          </w:p>
        </w:tc>
        <w:tc>
          <w:tcPr>
            <w:tcW w:w="9740" w:type="dxa"/>
          </w:tcPr>
          <w:p w14:paraId="7D309394" w14:textId="77777777" w:rsidR="00941903" w:rsidRDefault="00941903" w:rsidP="00F94223">
            <w:pPr>
              <w:jc w:val="both"/>
            </w:pPr>
            <w:r>
              <w:lastRenderedPageBreak/>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14:paraId="4B9A9EC8" w14:textId="77777777" w:rsidR="00E34397" w:rsidRDefault="00E34397" w:rsidP="00E34397">
            <w:pPr>
              <w:jc w:val="both"/>
              <w:rPr>
                <w:rFonts w:ascii="TimesNewRomanPSMT-Identity-H" w:hAnsi="TimesNewRomanPSMT-Identity-H" w:cs="TimesNewRomanPSMT-Identity-H"/>
                <w:sz w:val="23"/>
                <w:szCs w:val="23"/>
              </w:rPr>
            </w:pPr>
            <w:r>
              <w:lastRenderedPageBreak/>
              <w:t xml:space="preserve">The 17 new SHAs were designated in the </w:t>
            </w:r>
            <w:r w:rsidRPr="00E34397">
              <w:rPr>
                <w:i/>
              </w:rPr>
              <w:t>Housing Accords and Special Housing Areas (Auckland—New September 2014 Areas) Order 2014</w:t>
            </w:r>
            <w:r>
              <w:t>, which came into force on 13 November 2014.</w:t>
            </w:r>
          </w:p>
          <w:p w14:paraId="05CA4EFA" w14:textId="77777777" w:rsidR="00941903" w:rsidRDefault="00941903" w:rsidP="00F94223">
            <w:pPr>
              <w:jc w:val="both"/>
            </w:pPr>
            <w:r>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14:paraId="3D448B03" w14:textId="77777777"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14:paraId="54C5EAFC" w14:textId="77777777" w:rsidTr="007C2CDB">
        <w:tc>
          <w:tcPr>
            <w:tcW w:w="1928" w:type="dxa"/>
          </w:tcPr>
          <w:p w14:paraId="515E8AE9" w14:textId="77777777" w:rsidR="00364441" w:rsidRPr="00DC7658" w:rsidRDefault="00364441" w:rsidP="000B603E">
            <w:r>
              <w:lastRenderedPageBreak/>
              <w:t>1 October 2014</w:t>
            </w:r>
          </w:p>
        </w:tc>
        <w:tc>
          <w:tcPr>
            <w:tcW w:w="3232" w:type="dxa"/>
            <w:shd w:val="clear" w:color="auto" w:fill="DAEEF3" w:themeFill="accent5" w:themeFillTint="33"/>
          </w:tcPr>
          <w:p w14:paraId="3303EA15" w14:textId="77777777" w:rsidR="00364441" w:rsidRDefault="00364441" w:rsidP="00F94223">
            <w:pPr>
              <w:rPr>
                <w:b/>
              </w:rPr>
            </w:pPr>
            <w:r>
              <w:rPr>
                <w:b/>
              </w:rPr>
              <w:t>Ministry of Social Development: Community Investment established</w:t>
            </w:r>
          </w:p>
        </w:tc>
        <w:tc>
          <w:tcPr>
            <w:tcW w:w="9740" w:type="dxa"/>
          </w:tcPr>
          <w:p w14:paraId="3837EE83" w14:textId="77777777" w:rsidR="00364441" w:rsidRPr="00DC7658" w:rsidRDefault="00364441" w:rsidP="00DC7658">
            <w:pPr>
              <w:jc w:val="both"/>
            </w:pPr>
            <w:r>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t>Child, Youth and Family</w:t>
            </w:r>
            <w:r>
              <w:t xml:space="preserve">.  Its function was to lead investment in communities by purchasing social services to support vulnerable children, young people and adults. </w:t>
            </w:r>
          </w:p>
        </w:tc>
      </w:tr>
      <w:tr w:rsidR="00BB7352" w:rsidRPr="00DC7658" w14:paraId="122F1A9F" w14:textId="77777777" w:rsidTr="007C2CDB">
        <w:tc>
          <w:tcPr>
            <w:tcW w:w="1928" w:type="dxa"/>
          </w:tcPr>
          <w:p w14:paraId="47D4A5C1" w14:textId="77777777" w:rsidR="00BB7352" w:rsidRPr="00DC7658" w:rsidRDefault="00BB7352" w:rsidP="000B603E">
            <w:r w:rsidRPr="00DC7658">
              <w:t>20 October 2014</w:t>
            </w:r>
          </w:p>
        </w:tc>
        <w:tc>
          <w:tcPr>
            <w:tcW w:w="3232" w:type="dxa"/>
            <w:shd w:val="clear" w:color="auto" w:fill="DAEEF3" w:themeFill="accent5" w:themeFillTint="33"/>
          </w:tcPr>
          <w:p w14:paraId="43E7BFA5" w14:textId="77777777" w:rsidR="00BB7352" w:rsidRPr="00DC7658" w:rsidRDefault="00B40803" w:rsidP="00F94223">
            <w:pPr>
              <w:rPr>
                <w:b/>
              </w:rPr>
            </w:pPr>
            <w:r>
              <w:rPr>
                <w:b/>
              </w:rPr>
              <w:t xml:space="preserve">Ministry of Social Development: </w:t>
            </w:r>
            <w:r w:rsidR="00BB7352" w:rsidRPr="00DC7658">
              <w:rPr>
                <w:b/>
              </w:rPr>
              <w:t>Social Housing Purchasing Trial</w:t>
            </w:r>
          </w:p>
        </w:tc>
        <w:tc>
          <w:tcPr>
            <w:tcW w:w="9740" w:type="dxa"/>
          </w:tcPr>
          <w:p w14:paraId="2CAFF150" w14:textId="77777777"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14:paraId="74C951C4" w14:textId="77777777"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to the process, and gather information about provider behaviour and price. The trial 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14:paraId="6A52C5E2" w14:textId="77777777" w:rsidR="00DC7658" w:rsidRPr="00DC7658" w:rsidRDefault="00DC7658" w:rsidP="00DC7658">
            <w:pPr>
              <w:pStyle w:val="Chronologybullet2"/>
            </w:pPr>
            <w:r w:rsidRPr="00DC7658">
              <w:t>giving contracted housing providers in the trial areas visibility over a common waitlist of clients on an on-going basis – a full list of clients and as much information as possible about those clients</w:t>
            </w:r>
            <w:r>
              <w:t xml:space="preserve">; </w:t>
            </w:r>
          </w:p>
          <w:p w14:paraId="047E6EB5" w14:textId="77777777"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14:paraId="0169D60C" w14:textId="77777777" w:rsidR="00DC7658" w:rsidRPr="00DC7658" w:rsidRDefault="00DC7658" w:rsidP="00DC7658">
            <w:pPr>
              <w:pStyle w:val="Chronologybullet2"/>
            </w:pPr>
            <w:r w:rsidRPr="00DC7658">
              <w:t xml:space="preserve">giving clients choice where there is more than one reasonable offer to house them. </w:t>
            </w:r>
          </w:p>
          <w:p w14:paraId="544537FD" w14:textId="77777777"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14:paraId="7E81D680" w14:textId="77777777" w:rsidR="00DC7658" w:rsidRPr="00DC7658" w:rsidRDefault="00DC7658" w:rsidP="00DC7658">
            <w:pPr>
              <w:pStyle w:val="Chronologybullet2"/>
            </w:pPr>
            <w:r w:rsidRPr="00DC7658">
              <w:t>how d</w:t>
            </w:r>
            <w:r w:rsidR="00C5103D">
              <w:t>id</w:t>
            </w:r>
            <w:r w:rsidRPr="00DC7658">
              <w:t xml:space="preserve"> providers behave when they are given a wider range of clients they could potentially house and information on the characteristics and needs of those clients? </w:t>
            </w:r>
          </w:p>
          <w:p w14:paraId="560EDFE3" w14:textId="77777777" w:rsidR="00DC7658" w:rsidRPr="00DC7658" w:rsidRDefault="00DC7658" w:rsidP="00DC7658">
            <w:pPr>
              <w:pStyle w:val="Chronologybullet2"/>
            </w:pPr>
            <w:r w:rsidRPr="00DC7658">
              <w:t xml:space="preserve">which cohorts of clients </w:t>
            </w:r>
            <w:r w:rsidR="00C5103D">
              <w:t>were</w:t>
            </w:r>
            <w:r w:rsidRPr="00DC7658">
              <w:t xml:space="preserve"> selected by providers and which </w:t>
            </w:r>
            <w:r w:rsidR="00C5103D">
              <w:t>were</w:t>
            </w:r>
            <w:r w:rsidRPr="00DC7658">
              <w:t xml:space="preserve"> not selected?</w:t>
            </w:r>
          </w:p>
          <w:p w14:paraId="13AFFD2E" w14:textId="77777777"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14:paraId="61908EE6" w14:textId="77777777" w:rsidR="00DC7658" w:rsidRPr="00DC7658" w:rsidRDefault="00DC7658" w:rsidP="00DC7658">
            <w:pPr>
              <w:pStyle w:val="Chronologybullet2"/>
            </w:pPr>
            <w:r w:rsidRPr="00DC7658">
              <w:t xml:space="preserve">what did the trial tell us about the price of housing clients? </w:t>
            </w:r>
          </w:p>
          <w:p w14:paraId="01C6E872" w14:textId="77777777" w:rsidR="00DC7658" w:rsidRPr="00DC7658" w:rsidRDefault="00DC7658" w:rsidP="00DC7658">
            <w:pPr>
              <w:pStyle w:val="Chronologybullet2"/>
            </w:pPr>
            <w:r w:rsidRPr="00DC7658">
              <w:lastRenderedPageBreak/>
              <w:t>did providers prefer the arrangements under the contestable trial over non-trial arrangements?</w:t>
            </w:r>
          </w:p>
          <w:p w14:paraId="46D01D8D" w14:textId="77777777" w:rsidR="00DC7658" w:rsidRDefault="00C5103D" w:rsidP="00DC7658">
            <w:pPr>
              <w:pStyle w:val="Chronologybullet2"/>
            </w:pPr>
            <w:r>
              <w:t>were</w:t>
            </w:r>
            <w:r w:rsidR="00DC7658" w:rsidRPr="00DC7658">
              <w:t xml:space="preserve"> clients housed in the trial area more likely to accept offers than in a non-trial area?</w:t>
            </w:r>
          </w:p>
          <w:p w14:paraId="390A96A6" w14:textId="77777777"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14:paraId="6642226A" w14:textId="77777777"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14:paraId="2270C1B1" w14:textId="77777777" w:rsidTr="007C2CDB">
        <w:tc>
          <w:tcPr>
            <w:tcW w:w="1928" w:type="dxa"/>
          </w:tcPr>
          <w:p w14:paraId="341CFEA2" w14:textId="77777777" w:rsidR="003E6909" w:rsidRPr="008B2E52" w:rsidRDefault="003E6909" w:rsidP="001F4F57">
            <w:r>
              <w:lastRenderedPageBreak/>
              <w:t>23 October 2014</w:t>
            </w:r>
          </w:p>
        </w:tc>
        <w:tc>
          <w:tcPr>
            <w:tcW w:w="3232" w:type="dxa"/>
            <w:shd w:val="clear" w:color="auto" w:fill="DAEEF3" w:themeFill="accent5" w:themeFillTint="33"/>
          </w:tcPr>
          <w:p w14:paraId="57616185" w14:textId="77777777" w:rsidR="003E6909" w:rsidRDefault="003E6909" w:rsidP="001F4F57">
            <w:pPr>
              <w:rPr>
                <w:b/>
              </w:rPr>
            </w:pPr>
            <w:r>
              <w:rPr>
                <w:b/>
              </w:rPr>
              <w:t>Christchurch affordable housing partnership announced</w:t>
            </w:r>
          </w:p>
          <w:p w14:paraId="4DE70EE5" w14:textId="77777777" w:rsidR="005239BC" w:rsidRDefault="005239BC" w:rsidP="001F4F57">
            <w:pPr>
              <w:rPr>
                <w:b/>
              </w:rPr>
            </w:pPr>
          </w:p>
          <w:p w14:paraId="34335064" w14:textId="77777777" w:rsidR="005239BC" w:rsidRPr="008B2E52" w:rsidRDefault="005239BC" w:rsidP="001F4F57">
            <w:pPr>
              <w:rPr>
                <w:b/>
              </w:rPr>
            </w:pPr>
            <w:r>
              <w:rPr>
                <w:b/>
              </w:rPr>
              <w:t>Awatea/Carrs Roads Housing Project</w:t>
            </w:r>
          </w:p>
        </w:tc>
        <w:tc>
          <w:tcPr>
            <w:tcW w:w="9740" w:type="dxa"/>
          </w:tcPr>
          <w:p w14:paraId="2F9FE711" w14:textId="77777777" w:rsidR="00B94171" w:rsidRDefault="00B94171" w:rsidP="008B2E52">
            <w:pPr>
              <w:jc w:val="both"/>
            </w:pPr>
            <w:r>
              <w:t xml:space="preserve">The Government announced </w:t>
            </w:r>
            <w:r w:rsidRPr="00D82A7B">
              <w:rPr>
                <w:i/>
              </w:rPr>
              <w:t>Fletcher Residential</w:t>
            </w:r>
            <w:r>
              <w:t xml:space="preserve"> as its private sector partner for a new affordable housing project on 11.5 hectares of Crown-owned land in Christchurch.</w:t>
            </w:r>
          </w:p>
          <w:p w14:paraId="24704FBE" w14:textId="77777777"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14:paraId="03AFFA54" w14:textId="77777777" w:rsidR="00B94171" w:rsidRDefault="00B94171" w:rsidP="008B2E52">
            <w:pPr>
              <w:jc w:val="both"/>
            </w:pPr>
            <w:r>
              <w:t xml:space="preserve">Construction was expected to begin by the end of 2014, with the first homes expected to be completed in the first half of 2015.  Approximately ten homes were expected to be built per month over a two-year period, with the development </w:t>
            </w:r>
            <w:r w:rsidR="00624C76">
              <w:t>completed</w:t>
            </w:r>
            <w:r>
              <w:t xml:space="preserve"> by 2017.</w:t>
            </w:r>
          </w:p>
          <w:p w14:paraId="112314E0" w14:textId="77777777" w:rsidR="00B94171" w:rsidRDefault="00B94171" w:rsidP="008B2E52">
            <w:pPr>
              <w:jc w:val="both"/>
            </w:pPr>
            <w:r>
              <w:t>Ownership of the land was retained by the Crown until the homes were delivered.</w:t>
            </w:r>
          </w:p>
          <w:p w14:paraId="09E49D3C" w14:textId="77777777" w:rsidR="00B94171" w:rsidRDefault="00B94171" w:rsidP="008B2E52">
            <w:pPr>
              <w:jc w:val="both"/>
            </w:pPr>
            <w:r>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r w:rsidR="00624C76" w:rsidRPr="005C35CF">
              <w:rPr>
                <w:i/>
              </w:rPr>
              <w:t>HomeStart Scheme</w:t>
            </w:r>
            <w:r w:rsidR="00624C76">
              <w:t xml:space="preserve"> which would from April 2015 provide grants of up to $20,000 for KiwiSavers buying their first home under a price-cap in Christchurch of $450,000.</w:t>
            </w:r>
          </w:p>
        </w:tc>
      </w:tr>
      <w:tr w:rsidR="00866A37" w:rsidRPr="00DC7658" w14:paraId="5C5DD86E" w14:textId="77777777" w:rsidTr="007C2CDB">
        <w:tc>
          <w:tcPr>
            <w:tcW w:w="1928" w:type="dxa"/>
          </w:tcPr>
          <w:p w14:paraId="5AC3744C" w14:textId="77777777" w:rsidR="00866A37" w:rsidRPr="008B2E52" w:rsidRDefault="008B2E52" w:rsidP="001F4F57">
            <w:r w:rsidRPr="008B2E52">
              <w:t xml:space="preserve">23 October </w:t>
            </w:r>
            <w:r w:rsidR="00866A37" w:rsidRPr="008B2E52">
              <w:t>2014</w:t>
            </w:r>
          </w:p>
        </w:tc>
        <w:tc>
          <w:tcPr>
            <w:tcW w:w="3232" w:type="dxa"/>
            <w:shd w:val="clear" w:color="auto" w:fill="DAEEF3" w:themeFill="accent5" w:themeFillTint="33"/>
          </w:tcPr>
          <w:p w14:paraId="17516F03" w14:textId="77777777"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9740" w:type="dxa"/>
          </w:tcPr>
          <w:p w14:paraId="2A1C930B" w14:textId="77777777"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14:paraId="2541D561" w14:textId="77777777"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69A3AF8B" w14:textId="77777777"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792685F" w14:textId="77777777" w:rsidR="008B2E52" w:rsidRDefault="008B2E52" w:rsidP="008B2E52">
            <w:pPr>
              <w:jc w:val="both"/>
            </w:pPr>
            <w:r>
              <w:t xml:space="preserve">The Accord gave the Council powers to streamline and speed up regulations to manage development.  This </w:t>
            </w:r>
            <w:r>
              <w:lastRenderedPageBreak/>
              <w:t xml:space="preserve">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56BAEE89" w14:textId="77777777" w:rsidR="00866A37" w:rsidRPr="008B2E52" w:rsidRDefault="008B2E52" w:rsidP="003E6909">
            <w:pPr>
              <w:jc w:val="both"/>
            </w:pPr>
            <w:r>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14:paraId="067B4734" w14:textId="77777777" w:rsidTr="007C2CDB">
        <w:tc>
          <w:tcPr>
            <w:tcW w:w="1928" w:type="dxa"/>
          </w:tcPr>
          <w:p w14:paraId="1744EBED" w14:textId="77777777" w:rsidR="0057097E" w:rsidRPr="008B2E52" w:rsidRDefault="0057097E" w:rsidP="001F4F57">
            <w:r>
              <w:lastRenderedPageBreak/>
              <w:t>1 December 2014</w:t>
            </w:r>
          </w:p>
        </w:tc>
        <w:tc>
          <w:tcPr>
            <w:tcW w:w="3232" w:type="dxa"/>
            <w:shd w:val="clear" w:color="auto" w:fill="DAEEF3" w:themeFill="accent5" w:themeFillTint="33"/>
          </w:tcPr>
          <w:p w14:paraId="4A1B8F28" w14:textId="77777777" w:rsidR="0057097E" w:rsidRPr="008B2E52" w:rsidRDefault="0057097E" w:rsidP="0057097E">
            <w:pPr>
              <w:rPr>
                <w:b/>
              </w:rPr>
            </w:pPr>
            <w:r>
              <w:rPr>
                <w:b/>
              </w:rPr>
              <w:t>Families Commission renamed the Social Policy Evaluation and Research Unit</w:t>
            </w:r>
            <w:r w:rsidR="005C35CF">
              <w:rPr>
                <w:b/>
              </w:rPr>
              <w:t xml:space="preserve"> (SUPERU)</w:t>
            </w:r>
          </w:p>
        </w:tc>
        <w:tc>
          <w:tcPr>
            <w:tcW w:w="9740" w:type="dxa"/>
          </w:tcPr>
          <w:p w14:paraId="1E4FC3E1" w14:textId="77777777"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14:paraId="751A5A1D" w14:textId="77777777"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14:paraId="0F000067" w14:textId="77777777" w:rsidR="005C35CF" w:rsidRPr="009B4E0A" w:rsidRDefault="005C35CF" w:rsidP="005C35CF">
            <w:pPr>
              <w:jc w:val="both"/>
              <w:rPr>
                <w:i/>
              </w:rPr>
            </w:pPr>
            <w:r w:rsidRPr="005C35CF">
              <w:rPr>
                <w:i/>
              </w:rPr>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14:paraId="0E1C1842" w14:textId="77777777"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14:paraId="66DB4F3A" w14:textId="77777777" w:rsidR="005C35CF" w:rsidRDefault="005C35CF" w:rsidP="005C35CF">
            <w:pPr>
              <w:jc w:val="both"/>
            </w:pPr>
            <w:r>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14:paraId="51D601AA" w14:textId="77777777" w:rsidTr="007C2CDB">
        <w:tc>
          <w:tcPr>
            <w:tcW w:w="1928" w:type="dxa"/>
          </w:tcPr>
          <w:p w14:paraId="42675548" w14:textId="77777777" w:rsidR="00866A37" w:rsidRPr="00D21130" w:rsidRDefault="00866A37" w:rsidP="000B603E">
            <w:r w:rsidRPr="00D21130">
              <w:t>7 December 2014</w:t>
            </w:r>
          </w:p>
        </w:tc>
        <w:tc>
          <w:tcPr>
            <w:tcW w:w="3232" w:type="dxa"/>
            <w:shd w:val="clear" w:color="auto" w:fill="DAEEF3" w:themeFill="accent5" w:themeFillTint="33"/>
          </w:tcPr>
          <w:p w14:paraId="113F7843" w14:textId="77777777" w:rsidR="00866A37" w:rsidRPr="00D21130" w:rsidRDefault="00866A37" w:rsidP="00F94223">
            <w:pPr>
              <w:rPr>
                <w:b/>
              </w:rPr>
            </w:pPr>
            <w:r w:rsidRPr="00D21130">
              <w:rPr>
                <w:b/>
              </w:rPr>
              <w:t>Support for Veterans</w:t>
            </w:r>
            <w:r>
              <w:rPr>
                <w:b/>
              </w:rPr>
              <w:t xml:space="preserve">: </w:t>
            </w:r>
            <w:r w:rsidRPr="00D21130">
              <w:rPr>
                <w:b/>
              </w:rPr>
              <w:t>Scheme One implemented</w:t>
            </w:r>
          </w:p>
          <w:p w14:paraId="4AF5524B" w14:textId="77777777" w:rsidR="00866A37" w:rsidRPr="00D21130" w:rsidRDefault="00866A37" w:rsidP="00F94223">
            <w:pPr>
              <w:rPr>
                <w:b/>
              </w:rPr>
            </w:pPr>
          </w:p>
          <w:p w14:paraId="4062EAAD" w14:textId="77777777" w:rsidR="00866A37" w:rsidRPr="00D21130" w:rsidRDefault="00866A37" w:rsidP="00F94223">
            <w:pPr>
              <w:rPr>
                <w:b/>
              </w:rPr>
            </w:pPr>
          </w:p>
          <w:p w14:paraId="2DD1CA1D" w14:textId="77777777" w:rsidR="00866A37" w:rsidRPr="00D21130" w:rsidRDefault="00866A37" w:rsidP="00F94223">
            <w:pPr>
              <w:rPr>
                <w:b/>
              </w:rPr>
            </w:pPr>
          </w:p>
          <w:p w14:paraId="64437726" w14:textId="77777777" w:rsidR="00866A37" w:rsidRDefault="00866A37" w:rsidP="003576D2">
            <w:pPr>
              <w:rPr>
                <w:b/>
              </w:rPr>
            </w:pPr>
          </w:p>
          <w:p w14:paraId="0B3EEAFD" w14:textId="77777777" w:rsidR="00866A37" w:rsidRDefault="00866A37" w:rsidP="003576D2">
            <w:pPr>
              <w:rPr>
                <w:b/>
              </w:rPr>
            </w:pPr>
          </w:p>
          <w:p w14:paraId="07C99AE5" w14:textId="77777777" w:rsidR="00866A37" w:rsidRDefault="00866A37" w:rsidP="00B826D0">
            <w:pPr>
              <w:rPr>
                <w:b/>
              </w:rPr>
            </w:pPr>
          </w:p>
          <w:p w14:paraId="5C47F265" w14:textId="77777777" w:rsidR="00866A37" w:rsidRDefault="00866A37" w:rsidP="00B826D0">
            <w:pPr>
              <w:rPr>
                <w:b/>
              </w:rPr>
            </w:pPr>
          </w:p>
          <w:p w14:paraId="4F2AF72A" w14:textId="77777777" w:rsidR="00866A37" w:rsidRDefault="00866A37" w:rsidP="00B826D0">
            <w:pPr>
              <w:rPr>
                <w:b/>
              </w:rPr>
            </w:pPr>
            <w:r>
              <w:rPr>
                <w:b/>
              </w:rPr>
              <w:t xml:space="preserve">Eligibility to the </w:t>
            </w:r>
            <w:r>
              <w:rPr>
                <w:b/>
              </w:rPr>
              <w:lastRenderedPageBreak/>
              <w:t>Veteran’s Pension extended</w:t>
            </w:r>
          </w:p>
          <w:p w14:paraId="3E58E45E" w14:textId="77777777" w:rsidR="003A1B1E" w:rsidRDefault="003A1B1E" w:rsidP="00B826D0">
            <w:pPr>
              <w:rPr>
                <w:b/>
              </w:rPr>
            </w:pPr>
          </w:p>
          <w:p w14:paraId="733DC961" w14:textId="77777777" w:rsidR="003A1B1E" w:rsidRDefault="003A1B1E" w:rsidP="00B826D0">
            <w:pPr>
              <w:rPr>
                <w:b/>
              </w:rPr>
            </w:pPr>
          </w:p>
          <w:p w14:paraId="24638946" w14:textId="77777777" w:rsidR="003A1B1E" w:rsidRDefault="003A1B1E" w:rsidP="00B826D0">
            <w:pPr>
              <w:rPr>
                <w:b/>
              </w:rPr>
            </w:pPr>
          </w:p>
          <w:p w14:paraId="1995FFCC" w14:textId="77777777" w:rsidR="003A1B1E" w:rsidRDefault="003A1B1E" w:rsidP="00B826D0">
            <w:pPr>
              <w:rPr>
                <w:b/>
              </w:rPr>
            </w:pPr>
          </w:p>
          <w:p w14:paraId="2A8305E2" w14:textId="77777777" w:rsidR="003A1B1E" w:rsidRDefault="003A1B1E" w:rsidP="00B826D0">
            <w:pPr>
              <w:rPr>
                <w:b/>
              </w:rPr>
            </w:pPr>
          </w:p>
          <w:p w14:paraId="7F858198" w14:textId="77777777" w:rsidR="003A1B1E" w:rsidRDefault="003A1B1E" w:rsidP="00B826D0">
            <w:pPr>
              <w:rPr>
                <w:b/>
              </w:rPr>
            </w:pPr>
          </w:p>
          <w:p w14:paraId="3FC9A3E6" w14:textId="77777777" w:rsidR="003A1B1E" w:rsidRDefault="003A1B1E" w:rsidP="00B826D0">
            <w:pPr>
              <w:rPr>
                <w:b/>
              </w:rPr>
            </w:pPr>
          </w:p>
          <w:p w14:paraId="35A175D0" w14:textId="77777777" w:rsidR="003A1B1E" w:rsidRPr="00D21130" w:rsidRDefault="003A1B1E" w:rsidP="00B826D0">
            <w:pPr>
              <w:rPr>
                <w:b/>
              </w:rPr>
            </w:pPr>
            <w:r>
              <w:rPr>
                <w:b/>
              </w:rPr>
              <w:t>Veterans under the age of 65 years</w:t>
            </w:r>
          </w:p>
        </w:tc>
        <w:tc>
          <w:tcPr>
            <w:tcW w:w="9740" w:type="dxa"/>
          </w:tcPr>
          <w:p w14:paraId="0E317C70" w14:textId="77777777" w:rsidR="00866A37" w:rsidRPr="00D21130" w:rsidRDefault="00866A37" w:rsidP="004867BA">
            <w:pPr>
              <w:jc w:val="both"/>
            </w:pPr>
            <w:r>
              <w:lastRenderedPageBreak/>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14:paraId="1B7FA04B" w14:textId="77777777" w:rsidR="00866A37" w:rsidRPr="00D21130" w:rsidRDefault="00866A37" w:rsidP="004867BA">
            <w:pPr>
              <w:jc w:val="both"/>
            </w:pPr>
            <w:r w:rsidRPr="00966F58">
              <w:rPr>
                <w:b/>
              </w:rPr>
              <w:t>Scheme One</w:t>
            </w:r>
            <w:r w:rsidRPr="00D21130">
              <w:t xml:space="preserve">, </w:t>
            </w:r>
            <w:r>
              <w:t>provided</w:t>
            </w:r>
            <w:r w:rsidRPr="00D21130">
              <w:t>:</w:t>
            </w:r>
          </w:p>
          <w:p w14:paraId="0A351B4A" w14:textId="59C50388" w:rsidR="00866A37" w:rsidRPr="00D21130" w:rsidRDefault="00866A37" w:rsidP="00D21130">
            <w:pPr>
              <w:pStyle w:val="Chronologybullet2"/>
            </w:pPr>
            <w:r>
              <w:t>support</w:t>
            </w:r>
            <w:r w:rsidRPr="00D21130">
              <w:t xml:space="preserve"> for veterans with service from World War Two through to Vietnam</w:t>
            </w:r>
            <w:r>
              <w:t xml:space="preserve"> (though </w:t>
            </w:r>
            <w:r w:rsidR="00903BF2">
              <w:t>it applied</w:t>
            </w:r>
            <w:r>
              <w:t xml:space="preserve"> to all veterans until Scheme Two was implemented)</w:t>
            </w:r>
            <w:r w:rsidRPr="00D21130">
              <w:t>;</w:t>
            </w:r>
          </w:p>
          <w:p w14:paraId="3264A8A5" w14:textId="1B35B8D2"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w:t>
            </w:r>
            <w:r w:rsidR="00903BF2">
              <w:t>disablement criterion</w:t>
            </w:r>
            <w:r>
              <w:t xml:space="preserve"> to qualify for the </w:t>
            </w:r>
            <w:r w:rsidRPr="003576D2">
              <w:rPr>
                <w:i/>
              </w:rPr>
              <w:t>Veteran’s Pension</w:t>
            </w:r>
            <w:r>
              <w:t>; and</w:t>
            </w:r>
          </w:p>
          <w:p w14:paraId="5AA695B6" w14:textId="77777777" w:rsidR="00866A37" w:rsidRDefault="00866A37" w:rsidP="004867BA">
            <w:pPr>
              <w:pStyle w:val="Chronologybullet2"/>
            </w:pPr>
            <w:r>
              <w:t>for veterans under the age of 65 who were unable to work for any medical reason, a new weekly income compensation was paid at 80 percent of the gross average weekly wage.</w:t>
            </w:r>
          </w:p>
          <w:p w14:paraId="43CA43CE" w14:textId="77777777"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14:paraId="419803C3" w14:textId="77777777"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14:paraId="7FD52614" w14:textId="77777777" w:rsidR="00866A37" w:rsidRPr="00D21130" w:rsidRDefault="00866A37" w:rsidP="003576D2">
            <w:pPr>
              <w:pStyle w:val="Chronologybullet2"/>
            </w:pPr>
            <w:r w:rsidRPr="00D21130">
              <w:lastRenderedPageBreak/>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14:paraId="2F22D017" w14:textId="77777777"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14:paraId="6595E1E3" w14:textId="77777777" w:rsidR="00866A37" w:rsidRPr="00D21130" w:rsidRDefault="00866A37" w:rsidP="00E8664F">
            <w:pPr>
              <w:jc w:val="both"/>
            </w:pPr>
            <w:r w:rsidRPr="00D21130">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14:paraId="4207B202" w14:textId="77777777" w:rsidR="00866A37" w:rsidRPr="00D21130" w:rsidRDefault="00866A37" w:rsidP="00E549E3">
            <w:pPr>
              <w:pStyle w:val="Chronologybullet2"/>
            </w:pPr>
            <w:r w:rsidRPr="00D21130">
              <w:t>lump sum payment on death; and</w:t>
            </w:r>
          </w:p>
          <w:p w14:paraId="3C44C9D3" w14:textId="77777777"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14:paraId="35FF67FD" w14:textId="77777777" w:rsidR="003A1B1E" w:rsidRDefault="003A1B1E" w:rsidP="003A1B1E">
            <w:pPr>
              <w:jc w:val="both"/>
            </w:pPr>
            <w:r>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14:paraId="22452190" w14:textId="77777777"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14:paraId="5125642F" w14:textId="77777777" w:rsidR="003A1B1E" w:rsidRDefault="003A1B1E" w:rsidP="003A1B1E">
            <w:pPr>
              <w:pStyle w:val="Chronologybullet2"/>
            </w:pPr>
            <w:r>
              <w:t>for each dollar of income in excess of $10,400 per year, the pension was reduced by 70c.</w:t>
            </w:r>
          </w:p>
          <w:p w14:paraId="228134DF" w14:textId="77777777" w:rsidR="00866A37" w:rsidRPr="00D21130" w:rsidRDefault="00866A37" w:rsidP="003C7933">
            <w:pPr>
              <w:jc w:val="both"/>
            </w:pPr>
            <w:r w:rsidRPr="00D21130">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14:paraId="28CB94C1" w14:textId="77777777" w:rsidTr="007C2CDB">
        <w:tc>
          <w:tcPr>
            <w:tcW w:w="1928" w:type="dxa"/>
          </w:tcPr>
          <w:p w14:paraId="1A0AA882" w14:textId="77777777" w:rsidR="00E7748E" w:rsidRDefault="00E7748E" w:rsidP="000B603E">
            <w:r>
              <w:lastRenderedPageBreak/>
              <w:t>9 December 2014</w:t>
            </w:r>
          </w:p>
        </w:tc>
        <w:tc>
          <w:tcPr>
            <w:tcW w:w="3232" w:type="dxa"/>
            <w:shd w:val="clear" w:color="auto" w:fill="DAEEF3" w:themeFill="accent5" w:themeFillTint="33"/>
          </w:tcPr>
          <w:p w14:paraId="25EF3D39" w14:textId="77777777"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9740" w:type="dxa"/>
          </w:tcPr>
          <w:p w14:paraId="660C7DCF" w14:textId="77777777"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14:paraId="084360B2" w14:textId="77777777"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14:paraId="1BE12EC2" w14:textId="77777777"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14:paraId="3680D616" w14:textId="77777777" w:rsidTr="007C2CDB">
        <w:tc>
          <w:tcPr>
            <w:tcW w:w="1928" w:type="dxa"/>
          </w:tcPr>
          <w:p w14:paraId="25168682" w14:textId="77777777" w:rsidR="00D77625" w:rsidRDefault="00D77625" w:rsidP="000B603E">
            <w:r>
              <w:t>16 December 2014</w:t>
            </w:r>
          </w:p>
        </w:tc>
        <w:tc>
          <w:tcPr>
            <w:tcW w:w="3232" w:type="dxa"/>
            <w:shd w:val="clear" w:color="auto" w:fill="DAEEF3" w:themeFill="accent5" w:themeFillTint="33"/>
          </w:tcPr>
          <w:p w14:paraId="6C32ED42" w14:textId="77777777" w:rsidR="00D77625" w:rsidRDefault="007752B3" w:rsidP="00F94223">
            <w:pPr>
              <w:rPr>
                <w:b/>
              </w:rPr>
            </w:pPr>
            <w:r>
              <w:rPr>
                <w:b/>
              </w:rPr>
              <w:t>Temporary Accommodation Assistance for Canterbury Earthquake victims extended</w:t>
            </w:r>
          </w:p>
        </w:tc>
        <w:tc>
          <w:tcPr>
            <w:tcW w:w="9740" w:type="dxa"/>
          </w:tcPr>
          <w:p w14:paraId="78C4FA7A" w14:textId="77777777"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14:paraId="37CA241D" w14:textId="77777777"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w:t>
            </w:r>
            <w:r w:rsidR="00DC5F7B">
              <w:lastRenderedPageBreak/>
              <w:t xml:space="preserve">temporary accommodation ceased until a person was able to reoccupy their home.  </w:t>
            </w:r>
          </w:p>
          <w:p w14:paraId="60D847DF" w14:textId="77777777" w:rsidR="007752B3" w:rsidRDefault="007752B3" w:rsidP="00461FCF">
            <w:pPr>
              <w:jc w:val="both"/>
            </w:pPr>
            <w:r>
              <w:t>Since the programme commenced, almost 3,000 households had received assistance and of those around 2,000 had moved off the programme once their home had been repaired.  Between February 2011 and December 2014 approximately $46 million was paid to homeowners under the programme.</w:t>
            </w:r>
          </w:p>
          <w:p w14:paraId="644A1FF5" w14:textId="77777777" w:rsidR="007752B3" w:rsidRDefault="007752B3" w:rsidP="007752B3">
            <w:pPr>
              <w:jc w:val="both"/>
            </w:pPr>
            <w:r w:rsidRPr="00DC5F7B">
              <w:rPr>
                <w:i/>
              </w:rPr>
              <w:t>Temporary Accommodation Assistance</w:t>
            </w:r>
            <w:r>
              <w:t xml:space="preserve"> was not subject to an income or asset test and was paid at a flat rate:</w:t>
            </w:r>
          </w:p>
          <w:p w14:paraId="0AB8F411" w14:textId="77777777" w:rsidR="007752B3" w:rsidRDefault="007752B3" w:rsidP="00DC5F7B">
            <w:pPr>
              <w:pStyle w:val="Chronologybullet2"/>
            </w:pPr>
            <w:r>
              <w:t>single no children $180 per week;</w:t>
            </w:r>
          </w:p>
          <w:p w14:paraId="7477DF87" w14:textId="77777777"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14:paraId="35C73674" w14:textId="77777777" w:rsidR="007752B3" w:rsidRDefault="007752B3" w:rsidP="002B2103">
            <w:pPr>
              <w:pStyle w:val="Chronologybullet2"/>
            </w:pPr>
            <w:r>
              <w:t xml:space="preserve">married, de-facto, civil union with children and sole parent with </w:t>
            </w:r>
            <w:r w:rsidR="002B2103">
              <w:t>two</w:t>
            </w:r>
            <w:r>
              <w:t xml:space="preserve"> or more de</w:t>
            </w:r>
            <w:r w:rsidR="00DC5F7B">
              <w:t>pendent children $330 per week.</w:t>
            </w:r>
          </w:p>
        </w:tc>
      </w:tr>
      <w:tr w:rsidR="00461FCF" w:rsidRPr="005E3BA7" w14:paraId="6DEBBEB5" w14:textId="77777777" w:rsidTr="007C2CDB">
        <w:tc>
          <w:tcPr>
            <w:tcW w:w="1928" w:type="dxa"/>
          </w:tcPr>
          <w:p w14:paraId="07A1CA96" w14:textId="77777777" w:rsidR="00461FCF" w:rsidRPr="00D21130" w:rsidRDefault="00461FCF" w:rsidP="000B603E">
            <w:r>
              <w:lastRenderedPageBreak/>
              <w:t>18 December 2014</w:t>
            </w:r>
          </w:p>
        </w:tc>
        <w:tc>
          <w:tcPr>
            <w:tcW w:w="3232" w:type="dxa"/>
            <w:shd w:val="clear" w:color="auto" w:fill="DAEEF3" w:themeFill="accent5" w:themeFillTint="33"/>
          </w:tcPr>
          <w:p w14:paraId="64E57FA2" w14:textId="77777777" w:rsidR="00461FCF" w:rsidRPr="00D21130" w:rsidRDefault="00461FCF" w:rsidP="00F94223">
            <w:pPr>
              <w:rPr>
                <w:b/>
              </w:rPr>
            </w:pPr>
            <w:r>
              <w:rPr>
                <w:b/>
              </w:rPr>
              <w:t>Wellington Housing Accord: Special Housing Areas</w:t>
            </w:r>
            <w:r w:rsidR="0032285E">
              <w:rPr>
                <w:b/>
              </w:rPr>
              <w:t xml:space="preserve"> designated</w:t>
            </w:r>
          </w:p>
        </w:tc>
        <w:tc>
          <w:tcPr>
            <w:tcW w:w="9740" w:type="dxa"/>
          </w:tcPr>
          <w:p w14:paraId="535E4AF5" w14:textId="77777777"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14:paraId="636E826D" w14:textId="77777777" w:rsidR="00304494" w:rsidRDefault="00C3781E" w:rsidP="00304494">
            <w:pPr>
              <w:pStyle w:val="Chronologybullet2"/>
            </w:pPr>
            <w:r>
              <w:t>Adelaide Road;</w:t>
            </w:r>
          </w:p>
          <w:p w14:paraId="218E7F3E" w14:textId="77777777" w:rsidR="00C3781E" w:rsidRDefault="00C3781E" w:rsidP="00C3781E">
            <w:pPr>
              <w:pStyle w:val="Chronologybullet2"/>
            </w:pPr>
            <w:r>
              <w:t>Arlington;</w:t>
            </w:r>
          </w:p>
          <w:p w14:paraId="72B439B9" w14:textId="77777777" w:rsidR="00E336C1" w:rsidRDefault="00C3781E" w:rsidP="00E336C1">
            <w:pPr>
              <w:pStyle w:val="Chronologybullet2"/>
            </w:pPr>
            <w:r>
              <w:t>Central Area North;</w:t>
            </w:r>
          </w:p>
          <w:p w14:paraId="07176400" w14:textId="77777777" w:rsidR="00C3781E" w:rsidRDefault="009F0233" w:rsidP="00C3781E">
            <w:pPr>
              <w:pStyle w:val="Chronologybullet2"/>
            </w:pPr>
            <w:r>
              <w:t>C</w:t>
            </w:r>
            <w:r w:rsidR="00C3781E">
              <w:t>entral Area South;</w:t>
            </w:r>
          </w:p>
          <w:p w14:paraId="2763F5CB" w14:textId="77777777" w:rsidR="00C3781E" w:rsidRDefault="00C3781E" w:rsidP="00C3781E">
            <w:pPr>
              <w:pStyle w:val="Chronologybullet2"/>
            </w:pPr>
            <w:r>
              <w:t>Johnsonville;</w:t>
            </w:r>
          </w:p>
          <w:p w14:paraId="40D94383" w14:textId="77777777" w:rsidR="00C3781E" w:rsidRDefault="00C3781E" w:rsidP="00C3781E">
            <w:pPr>
              <w:pStyle w:val="Chronologybullet2"/>
            </w:pPr>
            <w:r>
              <w:t>Kilbirnie;</w:t>
            </w:r>
          </w:p>
          <w:p w14:paraId="69FFDF77" w14:textId="77777777" w:rsidR="00C3781E" w:rsidRDefault="00C3781E" w:rsidP="00C3781E">
            <w:pPr>
              <w:pStyle w:val="Chronologybullet2"/>
            </w:pPr>
            <w:r>
              <w:t>Lincolnshire – Woodridge; and</w:t>
            </w:r>
          </w:p>
          <w:p w14:paraId="182CC122" w14:textId="77777777" w:rsidR="00C3781E" w:rsidRDefault="00C3781E" w:rsidP="00C3781E">
            <w:pPr>
              <w:pStyle w:val="Chronologybullet2"/>
            </w:pPr>
            <w:r>
              <w:t>Lower Stebbings.</w:t>
            </w:r>
          </w:p>
          <w:p w14:paraId="07F9F438" w14:textId="77777777"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14:paraId="1B1ACB08" w14:textId="77777777"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14:paraId="7ADD1C6C" w14:textId="77777777" w:rsidTr="007C2CDB">
        <w:tc>
          <w:tcPr>
            <w:tcW w:w="1928" w:type="dxa"/>
          </w:tcPr>
          <w:p w14:paraId="08000691" w14:textId="77777777" w:rsidR="00BB4B2C" w:rsidRDefault="00BB4B2C" w:rsidP="000B603E">
            <w:r>
              <w:t>8 January 2015</w:t>
            </w:r>
          </w:p>
        </w:tc>
        <w:tc>
          <w:tcPr>
            <w:tcW w:w="3232" w:type="dxa"/>
            <w:shd w:val="clear" w:color="auto" w:fill="DAEEF3" w:themeFill="accent5" w:themeFillTint="33"/>
          </w:tcPr>
          <w:p w14:paraId="04088FDE" w14:textId="77777777" w:rsidR="00BB4B2C" w:rsidRDefault="00BB4B2C" w:rsidP="00BB4B2C">
            <w:pPr>
              <w:rPr>
                <w:b/>
              </w:rPr>
            </w:pPr>
            <w:r>
              <w:rPr>
                <w:b/>
              </w:rPr>
              <w:t xml:space="preserve">Housing Accords Legislation: Hamilton </w:t>
            </w:r>
            <w:r>
              <w:rPr>
                <w:b/>
              </w:rPr>
              <w:lastRenderedPageBreak/>
              <w:t>City, Nelson City, Selwyn District, Tasman District and Waimakariri District</w:t>
            </w:r>
            <w:r w:rsidRPr="002D06D2">
              <w:rPr>
                <w:b/>
              </w:rPr>
              <w:t xml:space="preserve"> included</w:t>
            </w:r>
          </w:p>
        </w:tc>
        <w:tc>
          <w:tcPr>
            <w:tcW w:w="9740" w:type="dxa"/>
          </w:tcPr>
          <w:p w14:paraId="5783EB0C" w14:textId="77777777" w:rsidR="00BB4B2C" w:rsidRDefault="00BB4B2C" w:rsidP="007E223F">
            <w:pPr>
              <w:jc w:val="both"/>
            </w:pPr>
            <w:r w:rsidRPr="002D06D2">
              <w:lastRenderedPageBreak/>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 xml:space="preserve">Housing Accords and </w:t>
            </w:r>
            <w:r w:rsidRPr="002D06D2">
              <w:rPr>
                <w:i/>
              </w:rPr>
              <w:lastRenderedPageBreak/>
              <w:t>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14:paraId="3C402513" w14:textId="77777777" w:rsidTr="007C2CDB">
        <w:tc>
          <w:tcPr>
            <w:tcW w:w="1928" w:type="dxa"/>
          </w:tcPr>
          <w:p w14:paraId="0F985F1D" w14:textId="77777777" w:rsidR="00971A27" w:rsidRPr="000573B8" w:rsidRDefault="00971A27" w:rsidP="004630C8">
            <w:r>
              <w:lastRenderedPageBreak/>
              <w:t>6 February 2015</w:t>
            </w:r>
          </w:p>
        </w:tc>
        <w:tc>
          <w:tcPr>
            <w:tcW w:w="3232" w:type="dxa"/>
            <w:shd w:val="clear" w:color="auto" w:fill="DAEEF3" w:themeFill="accent5" w:themeFillTint="33"/>
          </w:tcPr>
          <w:p w14:paraId="63858305" w14:textId="77777777" w:rsidR="00971A27" w:rsidRPr="000573B8" w:rsidRDefault="00971A27" w:rsidP="00971A27">
            <w:pPr>
              <w:rPr>
                <w:b/>
              </w:rPr>
            </w:pPr>
            <w:r w:rsidRPr="00971A27">
              <w:rPr>
                <w:b/>
              </w:rPr>
              <w:t xml:space="preserve">Auckland Housing Accord: Further Special Housing Areas </w:t>
            </w:r>
            <w:r>
              <w:rPr>
                <w:b/>
              </w:rPr>
              <w:t>designated</w:t>
            </w:r>
          </w:p>
        </w:tc>
        <w:tc>
          <w:tcPr>
            <w:tcW w:w="9740" w:type="dxa"/>
          </w:tcPr>
          <w:p w14:paraId="14004C75" w14:textId="77777777"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A81DEB9" w14:textId="77777777" w:rsidR="00971A27" w:rsidRDefault="00971A27" w:rsidP="00304494">
            <w:pPr>
              <w:jc w:val="both"/>
            </w:pPr>
            <w:r w:rsidRPr="00971A27">
              <w:t xml:space="preserve">The </w:t>
            </w:r>
            <w:r>
              <w:t xml:space="preserve">additional </w:t>
            </w:r>
            <w:r w:rsidRPr="00971A27">
              <w:rPr>
                <w:i/>
              </w:rPr>
              <w:t>Special Housing Areas</w:t>
            </w:r>
            <w:r w:rsidRPr="00971A27">
              <w:t xml:space="preserve"> were:</w:t>
            </w:r>
          </w:p>
          <w:p w14:paraId="134A3E38" w14:textId="77777777" w:rsidR="00971A27" w:rsidRDefault="00971A27" w:rsidP="00971A27">
            <w:pPr>
              <w:pStyle w:val="Chronologybullet2"/>
            </w:pPr>
            <w:r>
              <w:t>Beach Haven Road;</w:t>
            </w:r>
          </w:p>
          <w:p w14:paraId="2241AA1C" w14:textId="77777777" w:rsidR="00971A27" w:rsidRDefault="00971A27" w:rsidP="00971A27">
            <w:pPr>
              <w:pStyle w:val="Chronologybullet2"/>
            </w:pPr>
            <w:r>
              <w:t>Mt Eden Road and Haul Road;</w:t>
            </w:r>
          </w:p>
          <w:p w14:paraId="4C27BDC0" w14:textId="77777777" w:rsidR="00971A27" w:rsidRDefault="00971A27" w:rsidP="00971A27">
            <w:pPr>
              <w:pStyle w:val="Chronologybullet2"/>
            </w:pPr>
            <w:r>
              <w:t>Point View Drive, East Tamaki; and</w:t>
            </w:r>
          </w:p>
          <w:p w14:paraId="2BA756D4" w14:textId="77777777" w:rsidR="00971A27" w:rsidRDefault="00971A27" w:rsidP="00971A27">
            <w:pPr>
              <w:pStyle w:val="Chronologybullet2"/>
            </w:pPr>
            <w:r>
              <w:t>Restall Road, Woodhill.</w:t>
            </w:r>
          </w:p>
          <w:p w14:paraId="4DBAC1F4" w14:textId="77777777" w:rsidR="00971A27" w:rsidRDefault="00971A27" w:rsidP="00304494">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0AF9DA9" w14:textId="77777777"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14:paraId="1DC530BD" w14:textId="77777777" w:rsidTr="007C2CDB">
        <w:tc>
          <w:tcPr>
            <w:tcW w:w="1928" w:type="dxa"/>
          </w:tcPr>
          <w:p w14:paraId="03DB2B17" w14:textId="77777777" w:rsidR="00F10DBE" w:rsidRPr="000573B8" w:rsidRDefault="00F10DBE" w:rsidP="004630C8">
            <w:r>
              <w:t>9 February 2015</w:t>
            </w:r>
          </w:p>
        </w:tc>
        <w:tc>
          <w:tcPr>
            <w:tcW w:w="3232" w:type="dxa"/>
            <w:shd w:val="clear" w:color="auto" w:fill="DAEEF3" w:themeFill="accent5" w:themeFillTint="33"/>
          </w:tcPr>
          <w:p w14:paraId="0A10B506" w14:textId="77777777" w:rsidR="00F10DBE" w:rsidRPr="000573B8" w:rsidRDefault="00F10DBE" w:rsidP="000573B8">
            <w:pPr>
              <w:rPr>
                <w:b/>
              </w:rPr>
            </w:pPr>
            <w:r>
              <w:rPr>
                <w:b/>
              </w:rPr>
              <w:t>Rent re-direction for beneficiary social housing tenants</w:t>
            </w:r>
          </w:p>
        </w:tc>
        <w:tc>
          <w:tcPr>
            <w:tcW w:w="9740" w:type="dxa"/>
          </w:tcPr>
          <w:p w14:paraId="3DFD6C57" w14:textId="77777777"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14:paraId="3E32122F" w14:textId="77777777"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14:paraId="21F060FB" w14:textId="77777777"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account.</w:t>
            </w:r>
          </w:p>
        </w:tc>
      </w:tr>
      <w:tr w:rsidR="002144DE" w:rsidRPr="005E3BA7" w14:paraId="023AE7FA" w14:textId="77777777" w:rsidTr="007C2CDB">
        <w:tc>
          <w:tcPr>
            <w:tcW w:w="1928" w:type="dxa"/>
          </w:tcPr>
          <w:p w14:paraId="30EB74F0" w14:textId="77777777" w:rsidR="002144DE" w:rsidRDefault="002144DE" w:rsidP="004630C8">
            <w:r>
              <w:lastRenderedPageBreak/>
              <w:t>17 February 2015</w:t>
            </w:r>
          </w:p>
        </w:tc>
        <w:tc>
          <w:tcPr>
            <w:tcW w:w="3232" w:type="dxa"/>
            <w:shd w:val="clear" w:color="auto" w:fill="DAEEF3" w:themeFill="accent5" w:themeFillTint="33"/>
          </w:tcPr>
          <w:p w14:paraId="53F1F074" w14:textId="77777777" w:rsidR="002144DE" w:rsidRPr="00C30DEE" w:rsidRDefault="00B40803" w:rsidP="00CD6A7F">
            <w:pPr>
              <w:rPr>
                <w:b/>
              </w:rPr>
            </w:pPr>
            <w:r>
              <w:rPr>
                <w:b/>
              </w:rPr>
              <w:t xml:space="preserve">Ministry of Social Development: </w:t>
            </w:r>
            <w:r w:rsidR="002144DE">
              <w:rPr>
                <w:b/>
              </w:rPr>
              <w:t>In-work Support Trial</w:t>
            </w:r>
          </w:p>
        </w:tc>
        <w:tc>
          <w:tcPr>
            <w:tcW w:w="9740" w:type="dxa"/>
          </w:tcPr>
          <w:p w14:paraId="03A2871C" w14:textId="77777777"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promote a culture of on-going work amongst beneficiaries who have frequent spells on and off benefit and to help them overcome barriers they may experience whilst in employment.</w:t>
            </w:r>
            <w:r w:rsidRPr="002144DE">
              <w:t xml:space="preserve">  </w:t>
            </w:r>
          </w:p>
          <w:p w14:paraId="0D25DF0B" w14:textId="77777777"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14:paraId="00EA605F" w14:textId="77777777" w:rsidR="002144DE" w:rsidRDefault="002144DE" w:rsidP="002144DE">
            <w:pPr>
              <w:pStyle w:val="Chronologybullet2"/>
            </w:pPr>
            <w:r>
              <w:t>working with beneficiaries differently while they are on benefit, if they have a tendency to come on and off benefit at higher rates than usual; and</w:t>
            </w:r>
          </w:p>
          <w:p w14:paraId="3A7FD8E8" w14:textId="77777777" w:rsidR="002144DE" w:rsidRDefault="002144DE" w:rsidP="002144DE">
            <w:pPr>
              <w:pStyle w:val="Chronologybullet2"/>
            </w:pPr>
            <w:r>
              <w:t>providing an inbound and outbound contact service to support these people once they have exited benefit for work.</w:t>
            </w:r>
          </w:p>
          <w:p w14:paraId="55B0FF31" w14:textId="77777777" w:rsidR="002144DE" w:rsidRPr="00AE2798" w:rsidRDefault="00B74EFD" w:rsidP="00B74EFD">
            <w:pPr>
              <w:jc w:val="both"/>
            </w:pPr>
            <w:r>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14:paraId="1D81C3BD" w14:textId="77777777" w:rsidTr="007C2CDB">
        <w:tc>
          <w:tcPr>
            <w:tcW w:w="1928" w:type="dxa"/>
          </w:tcPr>
          <w:p w14:paraId="28E207E3" w14:textId="77777777" w:rsidR="00E0318F" w:rsidRDefault="00E0318F" w:rsidP="003B428B">
            <w:r>
              <w:t>19 February 2015</w:t>
            </w:r>
          </w:p>
        </w:tc>
        <w:tc>
          <w:tcPr>
            <w:tcW w:w="3232" w:type="dxa"/>
            <w:shd w:val="clear" w:color="auto" w:fill="DAEEF3" w:themeFill="accent5" w:themeFillTint="33"/>
          </w:tcPr>
          <w:p w14:paraId="02554D70" w14:textId="77777777" w:rsidR="00E0318F" w:rsidRDefault="00E0318F" w:rsidP="003B428B">
            <w:pPr>
              <w:rPr>
                <w:b/>
              </w:rPr>
            </w:pPr>
            <w:r>
              <w:rPr>
                <w:b/>
              </w:rPr>
              <w:t>Better Public Services: Revised target for reducing welfare dependency</w:t>
            </w:r>
          </w:p>
        </w:tc>
        <w:tc>
          <w:tcPr>
            <w:tcW w:w="9740" w:type="dxa"/>
          </w:tcPr>
          <w:p w14:paraId="1D886E1F" w14:textId="77777777"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14:paraId="15F56A17" w14:textId="77777777"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14:paraId="02F3C223" w14:textId="77777777"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as at June 2014 to 220,000 as at June 2018)</w:t>
            </w:r>
            <w:r w:rsidRPr="00E0318F">
              <w:t xml:space="preserve">. </w:t>
            </w:r>
          </w:p>
          <w:p w14:paraId="5C6B5AA8" w14:textId="77777777" w:rsidR="00E0318F" w:rsidRDefault="00E0318F" w:rsidP="003B428B">
            <w:pPr>
              <w:jc w:val="both"/>
            </w:pPr>
            <w:r>
              <w:t>Revised targets were also announced for reducing crime and improving the workforce skills/qualifications of young people.</w:t>
            </w:r>
          </w:p>
        </w:tc>
      </w:tr>
      <w:tr w:rsidR="00CD6A7F" w:rsidRPr="005E3BA7" w14:paraId="3CF158B2" w14:textId="77777777" w:rsidTr="007C2CDB">
        <w:tc>
          <w:tcPr>
            <w:tcW w:w="1928" w:type="dxa"/>
          </w:tcPr>
          <w:p w14:paraId="163EF8F0" w14:textId="77777777" w:rsidR="00CD6A7F" w:rsidRPr="000573B8" w:rsidRDefault="00CD6A7F" w:rsidP="004630C8">
            <w:r>
              <w:t>23 February 2015 to 22 February 2016</w:t>
            </w:r>
          </w:p>
        </w:tc>
        <w:tc>
          <w:tcPr>
            <w:tcW w:w="3232" w:type="dxa"/>
            <w:shd w:val="clear" w:color="auto" w:fill="DAEEF3" w:themeFill="accent5" w:themeFillTint="33"/>
          </w:tcPr>
          <w:p w14:paraId="08E0C969" w14:textId="77777777"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9740" w:type="dxa"/>
          </w:tcPr>
          <w:p w14:paraId="329B79CB" w14:textId="77777777"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14:paraId="119C2083" w14:textId="382E0E71" w:rsidR="00CD6A7F" w:rsidRDefault="00CD6A7F" w:rsidP="00B40803">
            <w:pPr>
              <w:jc w:val="both"/>
            </w:pPr>
            <w:r>
              <w:t xml:space="preserve">A Primary Industry was defined as:  </w:t>
            </w:r>
            <w:r w:rsidR="00903BF2">
              <w:t xml:space="preserve">including </w:t>
            </w:r>
            <w:r w:rsidR="00903BF2" w:rsidRPr="00CD6A7F">
              <w:t>but</w:t>
            </w:r>
            <w:r w:rsidRPr="00CD6A7F">
              <w:t xml:space="preserve"> not limited to, the primary production of meat, wool, or dairy products, arable farming, aquaculture, share</w:t>
            </w:r>
            <w:r>
              <w:t>-</w:t>
            </w:r>
            <w:r w:rsidRPr="00CD6A7F">
              <w:t xml:space="preserve">milking, an orchard, bee-keeping, herb or flower growing, a market garden, and poultry farming but </w:t>
            </w:r>
            <w:r>
              <w:t>did</w:t>
            </w:r>
            <w:r w:rsidRPr="00CD6A7F">
              <w:t xml:space="preserve"> not inclu</w:t>
            </w:r>
            <w:r>
              <w:t>de hobby farming.</w:t>
            </w:r>
          </w:p>
          <w:p w14:paraId="2D980B2C" w14:textId="77777777" w:rsidR="00927C71" w:rsidRPr="00AE2798" w:rsidRDefault="00927C71" w:rsidP="00B40803">
            <w:pPr>
              <w:jc w:val="both"/>
            </w:pPr>
            <w:r>
              <w:t>The availability of these payments was subsequently extended until 30 June 2016.</w:t>
            </w:r>
          </w:p>
        </w:tc>
      </w:tr>
      <w:tr w:rsidR="00F5084F" w:rsidRPr="00E73970" w14:paraId="0D74E668" w14:textId="77777777" w:rsidTr="007C2CDB">
        <w:tc>
          <w:tcPr>
            <w:tcW w:w="1928" w:type="dxa"/>
          </w:tcPr>
          <w:p w14:paraId="11E489F8" w14:textId="77777777" w:rsidR="00F5084F" w:rsidRPr="000573B8" w:rsidRDefault="000027C8" w:rsidP="00B74EFD">
            <w:r>
              <w:br w:type="page"/>
            </w:r>
            <w:r w:rsidR="00F5084F">
              <w:t xml:space="preserve">26 February </w:t>
            </w:r>
            <w:r w:rsidR="00F5084F">
              <w:lastRenderedPageBreak/>
              <w:t>2015</w:t>
            </w:r>
          </w:p>
        </w:tc>
        <w:tc>
          <w:tcPr>
            <w:tcW w:w="3232" w:type="dxa"/>
            <w:shd w:val="clear" w:color="auto" w:fill="DAEEF3" w:themeFill="accent5" w:themeFillTint="33"/>
          </w:tcPr>
          <w:p w14:paraId="078DB8C1" w14:textId="77777777" w:rsidR="00F5084F" w:rsidRPr="000573B8" w:rsidRDefault="00E73970" w:rsidP="00E73970">
            <w:pPr>
              <w:rPr>
                <w:b/>
              </w:rPr>
            </w:pPr>
            <w:r w:rsidRPr="00E73970">
              <w:rPr>
                <w:b/>
              </w:rPr>
              <w:lastRenderedPageBreak/>
              <w:t xml:space="preserve">Actuarial </w:t>
            </w:r>
            <w:r>
              <w:rPr>
                <w:b/>
              </w:rPr>
              <w:t>v</w:t>
            </w:r>
            <w:r w:rsidRPr="00E73970">
              <w:rPr>
                <w:b/>
              </w:rPr>
              <w:t xml:space="preserve">aluation of </w:t>
            </w:r>
            <w:r w:rsidRPr="00E73970">
              <w:rPr>
                <w:b/>
              </w:rPr>
              <w:lastRenderedPageBreak/>
              <w:t>the Social Security System: Valuation 201</w:t>
            </w:r>
            <w:r>
              <w:rPr>
                <w:b/>
              </w:rPr>
              <w:t>3</w:t>
            </w:r>
            <w:r w:rsidRPr="00E73970">
              <w:rPr>
                <w:b/>
              </w:rPr>
              <w:t>/201</w:t>
            </w:r>
            <w:r>
              <w:rPr>
                <w:b/>
              </w:rPr>
              <w:t>4</w:t>
            </w:r>
          </w:p>
        </w:tc>
        <w:tc>
          <w:tcPr>
            <w:tcW w:w="9740" w:type="dxa"/>
          </w:tcPr>
          <w:p w14:paraId="62F5666E" w14:textId="77777777" w:rsidR="00E73970" w:rsidRPr="00E73970" w:rsidRDefault="00E73970" w:rsidP="00E73970">
            <w:pPr>
              <w:jc w:val="both"/>
            </w:pPr>
            <w:r w:rsidRPr="00E73970">
              <w:lastRenderedPageBreak/>
              <w:t xml:space="preserve">The Government released the </w:t>
            </w:r>
            <w:r>
              <w:t>fourth</w:t>
            </w:r>
            <w:r w:rsidRPr="00E73970">
              <w:t xml:space="preserve"> annual actuarial valuation of the social security system.</w:t>
            </w:r>
          </w:p>
          <w:p w14:paraId="7B676B24" w14:textId="77777777" w:rsidR="00E73970" w:rsidRDefault="00E73970" w:rsidP="00E73970">
            <w:pPr>
              <w:jc w:val="both"/>
            </w:pPr>
            <w:r w:rsidRPr="00E73970">
              <w:lastRenderedPageBreak/>
              <w:t>The actuarial valuation (at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14:paraId="49863478" w14:textId="77777777" w:rsidR="00E73970" w:rsidRDefault="00E73970" w:rsidP="00E73970">
            <w:pPr>
              <w:jc w:val="both"/>
            </w:pPr>
            <w:r w:rsidRPr="00E73970">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14:paraId="3C97CB1E" w14:textId="77777777" w:rsidR="00E73970" w:rsidRDefault="00DE4B5C" w:rsidP="00E73970">
            <w:pPr>
              <w:jc w:val="both"/>
            </w:pPr>
            <w:r>
              <w:t>75 percent of the liability was attributed to beneficiaries who first entered the benefit system aged less than 20 years.  A key finding of the fourth valuation report was the extent to which early entry was co-related with intergenerational benefit receipt.  For youth beneficiaries at 30 June 2014, 88 percent were from beneficiary families.  51 percent were in beneficiary families for 80 percent or more of their teen years.</w:t>
            </w:r>
          </w:p>
          <w:p w14:paraId="26580A7A" w14:textId="77777777" w:rsidR="003C10D2" w:rsidRDefault="003C10D2" w:rsidP="003C10D2">
            <w:pPr>
              <w:jc w:val="both"/>
            </w:pPr>
            <w:r>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14:paraId="1A96B63A" w14:textId="77777777"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14:paraId="22D982A0" w14:textId="77777777"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14:paraId="64E1FB2D" w14:textId="77777777" w:rsidTr="007C2CDB">
        <w:tc>
          <w:tcPr>
            <w:tcW w:w="1928" w:type="dxa"/>
          </w:tcPr>
          <w:p w14:paraId="58B7D2AF" w14:textId="77777777" w:rsidR="00172E68" w:rsidRPr="000573B8" w:rsidRDefault="00172E68" w:rsidP="004630C8">
            <w:r>
              <w:lastRenderedPageBreak/>
              <w:t>26 February 2015</w:t>
            </w:r>
          </w:p>
        </w:tc>
        <w:tc>
          <w:tcPr>
            <w:tcW w:w="3232" w:type="dxa"/>
            <w:shd w:val="clear" w:color="auto" w:fill="DAEEF3" w:themeFill="accent5" w:themeFillTint="33"/>
          </w:tcPr>
          <w:p w14:paraId="1F1A788A" w14:textId="77777777" w:rsidR="00172E68" w:rsidRDefault="00172E68" w:rsidP="00172E68">
            <w:pPr>
              <w:rPr>
                <w:b/>
              </w:rPr>
            </w:pPr>
            <w:r>
              <w:rPr>
                <w:b/>
              </w:rPr>
              <w:t>Temporary Accommodation Assistance (Canterbury Earthquake) extended.</w:t>
            </w:r>
          </w:p>
        </w:tc>
        <w:tc>
          <w:tcPr>
            <w:tcW w:w="9740" w:type="dxa"/>
          </w:tcPr>
          <w:p w14:paraId="558F0E5D" w14:textId="77777777"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14:paraId="6C26E385" w14:textId="77777777" w:rsidR="00172E68" w:rsidRDefault="00172E68"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2AF34813" w14:textId="77777777"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14:paraId="5220C3F6" w14:textId="77777777" w:rsidR="00172E68" w:rsidRPr="008D33C3" w:rsidRDefault="00172E68" w:rsidP="00172E68">
            <w:pPr>
              <w:pStyle w:val="Chronologybullet2"/>
            </w:pPr>
            <w:r w:rsidRPr="008D33C3">
              <w:t>unable to live in their own home because it was unsafe until it was rebuilt or repaired; or</w:t>
            </w:r>
          </w:p>
          <w:p w14:paraId="4E0AA403" w14:textId="77777777" w:rsidR="00172E68" w:rsidRPr="008D33C3" w:rsidRDefault="00172E68" w:rsidP="00172E68">
            <w:pPr>
              <w:pStyle w:val="Chronologybullet2"/>
            </w:pPr>
            <w:r w:rsidRPr="008D33C3">
              <w:lastRenderedPageBreak/>
              <w:t>required to leave their own home while land remediation and/or house rebuild or repairs occurred; and</w:t>
            </w:r>
          </w:p>
          <w:p w14:paraId="0942D34C" w14:textId="77777777" w:rsidR="00172E68" w:rsidRPr="008D33C3" w:rsidRDefault="00172E68" w:rsidP="00172E68">
            <w:pPr>
              <w:pStyle w:val="Chronologybullet2"/>
            </w:pPr>
            <w:r w:rsidRPr="008D33C3">
              <w:t>intend to return to their home when the house is habitable;</w:t>
            </w:r>
          </w:p>
          <w:p w14:paraId="63B0B3AB" w14:textId="77777777" w:rsidR="00172E68" w:rsidRPr="008D33C3" w:rsidRDefault="00172E68" w:rsidP="00172E68">
            <w:pPr>
              <w:pStyle w:val="Chronologybullet2"/>
            </w:pPr>
            <w:r w:rsidRPr="008D33C3">
              <w:t>have temporary accommodation costs (eg rent, board, motel etc); and</w:t>
            </w:r>
          </w:p>
          <w:p w14:paraId="0CE995A5" w14:textId="77777777" w:rsidR="00172E68" w:rsidRPr="008D33C3" w:rsidRDefault="00172E68" w:rsidP="00172E68">
            <w:pPr>
              <w:pStyle w:val="Chronologybullet2"/>
            </w:pPr>
            <w:r w:rsidRPr="008D33C3">
              <w:t>have used all their insurance coverage for temporary accommodation costs.</w:t>
            </w:r>
          </w:p>
          <w:p w14:paraId="781E8B58" w14:textId="77777777" w:rsidR="00172E68" w:rsidRPr="008D33C3" w:rsidRDefault="00172E68"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46D495D8" w14:textId="77777777" w:rsidR="00172E68" w:rsidRPr="008D33C3" w:rsidRDefault="00172E68" w:rsidP="00172E68">
            <w:pPr>
              <w:pStyle w:val="Chronologybullet2"/>
            </w:pPr>
            <w:r w:rsidRPr="008D33C3">
              <w:t>single no children $180 per week;</w:t>
            </w:r>
          </w:p>
          <w:p w14:paraId="64856871" w14:textId="77777777"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14:paraId="6D04A33F" w14:textId="77777777" w:rsidR="00172E68" w:rsidRDefault="00172E68" w:rsidP="00172E68">
            <w:pPr>
              <w:pStyle w:val="Chronologybullet2"/>
            </w:pPr>
            <w:r w:rsidRPr="008D33C3">
              <w:t xml:space="preserve">married, de-facto, civil union with children and sole parent with </w:t>
            </w:r>
            <w:r>
              <w:t>two</w:t>
            </w:r>
            <w:r w:rsidRPr="008D33C3">
              <w:t xml:space="preserve"> or more dependent children $330 per week.</w:t>
            </w:r>
          </w:p>
          <w:p w14:paraId="65F78CD0" w14:textId="77777777" w:rsidR="00172E68" w:rsidRDefault="00071B14" w:rsidP="00071B14">
            <w:pPr>
              <w:pStyle w:val="Chronologybullet2"/>
              <w:numPr>
                <w:ilvl w:val="0"/>
                <w:numId w:val="0"/>
              </w:numPr>
            </w:pPr>
            <w:r>
              <w:t>Subsequently, on 29 July 2015, the programme was extended until 31 December 2017.</w:t>
            </w:r>
          </w:p>
        </w:tc>
      </w:tr>
      <w:tr w:rsidR="000573B8" w:rsidRPr="005E3BA7" w14:paraId="4787051D" w14:textId="77777777" w:rsidTr="007C2CDB">
        <w:tc>
          <w:tcPr>
            <w:tcW w:w="1928" w:type="dxa"/>
          </w:tcPr>
          <w:p w14:paraId="4C6DD19A" w14:textId="77777777" w:rsidR="000573B8" w:rsidRPr="000573B8" w:rsidRDefault="000573B8" w:rsidP="004630C8">
            <w:r w:rsidRPr="000573B8">
              <w:lastRenderedPageBreak/>
              <w:t>5 March 2015</w:t>
            </w:r>
          </w:p>
        </w:tc>
        <w:tc>
          <w:tcPr>
            <w:tcW w:w="3232" w:type="dxa"/>
            <w:shd w:val="clear" w:color="auto" w:fill="DAEEF3" w:themeFill="accent5" w:themeFillTint="33"/>
          </w:tcPr>
          <w:p w14:paraId="2C0EDC22" w14:textId="77777777" w:rsidR="000573B8" w:rsidRPr="000573B8" w:rsidRDefault="000573B8" w:rsidP="000573B8">
            <w:pPr>
              <w:rPr>
                <w:b/>
              </w:rPr>
            </w:pPr>
            <w:r w:rsidRPr="000573B8">
              <w:rPr>
                <w:b/>
              </w:rPr>
              <w:t>Tauranga Housing Accord: Special Housing Areas</w:t>
            </w:r>
          </w:p>
        </w:tc>
        <w:tc>
          <w:tcPr>
            <w:tcW w:w="9740" w:type="dxa"/>
          </w:tcPr>
          <w:p w14:paraId="511FE05D" w14:textId="77777777"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Housing Accords and Special 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14:paraId="4EEF2BB9" w14:textId="77777777" w:rsidR="000573B8" w:rsidRDefault="000573B8" w:rsidP="00971A27">
            <w:pPr>
              <w:pStyle w:val="Chronologybullet2"/>
            </w:pPr>
            <w:r>
              <w:t>Golden Sands;</w:t>
            </w:r>
          </w:p>
          <w:p w14:paraId="486D2D2D" w14:textId="77777777" w:rsidR="000573B8" w:rsidRDefault="000573B8" w:rsidP="00971A27">
            <w:pPr>
              <w:pStyle w:val="Chronologybullet2"/>
            </w:pPr>
            <w:r>
              <w:t>Nga Potiki;</w:t>
            </w:r>
          </w:p>
          <w:p w14:paraId="1F6AF071" w14:textId="77777777" w:rsidR="000573B8" w:rsidRDefault="000573B8" w:rsidP="00971A27">
            <w:pPr>
              <w:pStyle w:val="Chronologybullet2"/>
            </w:pPr>
            <w:r>
              <w:t>Palm Springs;</w:t>
            </w:r>
          </w:p>
          <w:p w14:paraId="6496D167" w14:textId="77777777" w:rsidR="000573B8" w:rsidRDefault="000573B8" w:rsidP="00971A27">
            <w:pPr>
              <w:pStyle w:val="Chronologybullet2"/>
            </w:pPr>
            <w:r>
              <w:t>Papamoa Junction;</w:t>
            </w:r>
          </w:p>
          <w:p w14:paraId="08EC38A9" w14:textId="77777777" w:rsidR="000573B8" w:rsidRDefault="000573B8" w:rsidP="00971A27">
            <w:pPr>
              <w:pStyle w:val="Chronologybullet2"/>
            </w:pPr>
            <w:r>
              <w:t>Te Okuroa;</w:t>
            </w:r>
          </w:p>
          <w:p w14:paraId="69464F82" w14:textId="77777777" w:rsidR="000573B8" w:rsidRDefault="000573B8" w:rsidP="00971A27">
            <w:pPr>
              <w:pStyle w:val="Chronologybullet2"/>
            </w:pPr>
            <w:r>
              <w:t>Waihi Road, Judea; and</w:t>
            </w:r>
          </w:p>
          <w:p w14:paraId="49651D32" w14:textId="77777777" w:rsidR="000573B8" w:rsidRDefault="000573B8" w:rsidP="00971A27">
            <w:pPr>
              <w:pStyle w:val="Chronologybullet2"/>
            </w:pPr>
            <w:r>
              <w:t>Zariba</w:t>
            </w:r>
          </w:p>
          <w:p w14:paraId="471DE161" w14:textId="77777777"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14:paraId="605C1463" w14:textId="77777777"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14:paraId="08A1521B" w14:textId="77777777" w:rsidTr="007C2CDB">
        <w:tc>
          <w:tcPr>
            <w:tcW w:w="1928" w:type="dxa"/>
          </w:tcPr>
          <w:p w14:paraId="21DBF9A3" w14:textId="77777777" w:rsidR="0039711C" w:rsidRPr="0053050A" w:rsidRDefault="0039711C" w:rsidP="004630C8">
            <w:r>
              <w:t>6 March 2015</w:t>
            </w:r>
          </w:p>
        </w:tc>
        <w:tc>
          <w:tcPr>
            <w:tcW w:w="3232" w:type="dxa"/>
            <w:shd w:val="clear" w:color="auto" w:fill="DAEEF3" w:themeFill="accent5" w:themeFillTint="33"/>
          </w:tcPr>
          <w:p w14:paraId="0F049C5D" w14:textId="77777777" w:rsidR="0039711C" w:rsidRPr="0053050A" w:rsidRDefault="0039711C" w:rsidP="00D77625">
            <w:pPr>
              <w:rPr>
                <w:b/>
              </w:rPr>
            </w:pPr>
            <w:r>
              <w:rPr>
                <w:b/>
              </w:rPr>
              <w:t>Flexible work legislation extended</w:t>
            </w:r>
          </w:p>
        </w:tc>
        <w:tc>
          <w:tcPr>
            <w:tcW w:w="9740" w:type="dxa"/>
          </w:tcPr>
          <w:p w14:paraId="3EEF4D77" w14:textId="77777777"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14:paraId="7D7B921D" w14:textId="77777777" w:rsidR="007B109D" w:rsidRPr="0053050A" w:rsidRDefault="00E336C1" w:rsidP="0039711C">
            <w:pPr>
              <w:jc w:val="both"/>
            </w:pPr>
            <w:r>
              <w:lastRenderedPageBreak/>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14:paraId="36B2DBFD" w14:textId="77777777" w:rsidTr="007C2CDB">
        <w:tc>
          <w:tcPr>
            <w:tcW w:w="1928" w:type="dxa"/>
          </w:tcPr>
          <w:p w14:paraId="2FD79B1E" w14:textId="77777777" w:rsidR="00197D2F" w:rsidRDefault="00197D2F" w:rsidP="004630C8">
            <w:r>
              <w:lastRenderedPageBreak/>
              <w:t>16 March 2015</w:t>
            </w:r>
          </w:p>
        </w:tc>
        <w:tc>
          <w:tcPr>
            <w:tcW w:w="3232" w:type="dxa"/>
            <w:shd w:val="clear" w:color="auto" w:fill="DAEEF3" w:themeFill="accent5" w:themeFillTint="33"/>
          </w:tcPr>
          <w:p w14:paraId="7D66A869" w14:textId="77777777" w:rsidR="00197D2F" w:rsidRDefault="00197D2F" w:rsidP="00D77625">
            <w:pPr>
              <w:rPr>
                <w:b/>
              </w:rPr>
            </w:pPr>
            <w:r>
              <w:rPr>
                <w:b/>
              </w:rPr>
              <w:t>Ministry of Social Development: Re-organisation of service delivery functions</w:t>
            </w:r>
          </w:p>
        </w:tc>
        <w:tc>
          <w:tcPr>
            <w:tcW w:w="9740" w:type="dxa"/>
          </w:tcPr>
          <w:p w14:paraId="6657AE2B" w14:textId="77777777" w:rsidR="00197D2F" w:rsidRDefault="00197D2F" w:rsidP="00197D2F">
            <w:pPr>
              <w:jc w:val="both"/>
            </w:pPr>
            <w:r>
              <w:t xml:space="preserve">As part of the </w:t>
            </w:r>
            <w:r w:rsidRPr="00197D2F">
              <w:t xml:space="preserve">‘One MSD’ approach and an improved client focus, </w:t>
            </w:r>
            <w:r w:rsidR="00D3580C" w:rsidRPr="005F7E23">
              <w:rPr>
                <w:i/>
              </w:rPr>
              <w:t xml:space="preserve">Work and Income, </w:t>
            </w:r>
            <w:r w:rsidRPr="005F7E23">
              <w:rPr>
                <w:i/>
              </w:rPr>
              <w:t>Senior Services, StudyLink</w:t>
            </w:r>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14:paraId="4CC1825C" w14:textId="77777777" w:rsidR="00F670D2" w:rsidRPr="00B74EFD" w:rsidRDefault="00F670D2" w:rsidP="00D3580C">
            <w:pPr>
              <w:jc w:val="both"/>
            </w:pPr>
            <w:r>
              <w:t>There was no change to the</w:t>
            </w:r>
            <w:r w:rsidRPr="00F670D2">
              <w:t xml:space="preserve"> names for </w:t>
            </w:r>
            <w:r>
              <w:t>the Ministry’s</w:t>
            </w:r>
            <w:r w:rsidRPr="00F670D2">
              <w:t xml:space="preserve"> public facing services (</w:t>
            </w:r>
            <w:r w:rsidRPr="005F7E23">
              <w:rPr>
                <w:i/>
              </w:rPr>
              <w:t>StudyLink,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14:paraId="21A81C33" w14:textId="77777777" w:rsidTr="007C2CDB">
        <w:tc>
          <w:tcPr>
            <w:tcW w:w="1928" w:type="dxa"/>
          </w:tcPr>
          <w:p w14:paraId="06AE4737" w14:textId="77777777" w:rsidR="009B5021" w:rsidRDefault="009B5021" w:rsidP="004630C8">
            <w:r>
              <w:t>18 March 2015</w:t>
            </w:r>
          </w:p>
        </w:tc>
        <w:tc>
          <w:tcPr>
            <w:tcW w:w="3232" w:type="dxa"/>
            <w:shd w:val="clear" w:color="auto" w:fill="DAEEF3" w:themeFill="accent5" w:themeFillTint="33"/>
          </w:tcPr>
          <w:p w14:paraId="66EEB556" w14:textId="77777777"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9740" w:type="dxa"/>
          </w:tcPr>
          <w:p w14:paraId="6EAF9276" w14:textId="77777777"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14:paraId="60929A1F" w14:textId="77777777" w:rsidR="009B5021" w:rsidRDefault="00CA30F8" w:rsidP="00CA30F8">
            <w:pPr>
              <w:pStyle w:val="Chronologybullet2"/>
            </w:pPr>
            <w:r>
              <w:t>t</w:t>
            </w:r>
            <w:r w:rsidR="009B5021">
              <w:t>he person was a tenant of social housing and the redirection was required to ensure the person met his or her rental commitments;</w:t>
            </w:r>
          </w:p>
          <w:p w14:paraId="732F8EC5" w14:textId="77777777"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14:paraId="028510E8" w14:textId="77777777"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14:paraId="45E65924" w14:textId="77777777" w:rsidR="009B5021" w:rsidRDefault="00CA30F8" w:rsidP="00CA30F8">
            <w:pPr>
              <w:pStyle w:val="Chronologybullet2"/>
            </w:pPr>
            <w:r>
              <w:t>the person was a vulnerable tenant and the redirection is required to reassure the landlord or prospective landlord that the person will meet their rent commitments;</w:t>
            </w:r>
          </w:p>
          <w:p w14:paraId="30F69126" w14:textId="77777777"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14:paraId="7E2B2BD4" w14:textId="77777777" w:rsidR="00CA30F8" w:rsidRDefault="00CA30F8" w:rsidP="00CA30F8">
            <w:pPr>
              <w:pStyle w:val="Chronologybullet2"/>
            </w:pPr>
            <w:r>
              <w:t>the person was liable to pay any debt or liability for goods or services that were considered to be essential for the person or their dependants and the redirection was necessary to make payments towards the amount that was due; or</w:t>
            </w:r>
          </w:p>
          <w:p w14:paraId="593D59BA" w14:textId="77777777" w:rsidR="009B5021" w:rsidRPr="00B74EFD" w:rsidRDefault="00CA30F8" w:rsidP="00B74EFD">
            <w:pPr>
              <w:pStyle w:val="Chronologybullet2"/>
            </w:pPr>
            <w:r>
              <w:t>the person had a history of poor financial management and the redirection was necessary to ensure the priority needs of the person and his or her dependants were met.</w:t>
            </w:r>
          </w:p>
        </w:tc>
      </w:tr>
      <w:tr w:rsidR="00B74EFD" w:rsidRPr="005E3BA7" w14:paraId="760D10E5" w14:textId="77777777" w:rsidTr="007C2CDB">
        <w:tc>
          <w:tcPr>
            <w:tcW w:w="1928" w:type="dxa"/>
          </w:tcPr>
          <w:p w14:paraId="494E8C05" w14:textId="77777777" w:rsidR="00B74EFD" w:rsidRPr="0053050A" w:rsidRDefault="00B74EFD" w:rsidP="004630C8">
            <w:r>
              <w:t>23 March 2015</w:t>
            </w:r>
          </w:p>
        </w:tc>
        <w:tc>
          <w:tcPr>
            <w:tcW w:w="3232" w:type="dxa"/>
            <w:shd w:val="clear" w:color="auto" w:fill="DAEEF3" w:themeFill="accent5" w:themeFillTint="33"/>
          </w:tcPr>
          <w:p w14:paraId="655E7E32" w14:textId="77777777" w:rsidR="00B74EFD" w:rsidRPr="0053050A" w:rsidRDefault="00B40803" w:rsidP="00D77625">
            <w:pPr>
              <w:rPr>
                <w:b/>
              </w:rPr>
            </w:pPr>
            <w:r>
              <w:rPr>
                <w:b/>
              </w:rPr>
              <w:t xml:space="preserve">Ministry of Social Development: </w:t>
            </w:r>
            <w:r w:rsidR="00B74EFD">
              <w:rPr>
                <w:b/>
              </w:rPr>
              <w:t>Intensive Client Support Trial</w:t>
            </w:r>
          </w:p>
        </w:tc>
        <w:tc>
          <w:tcPr>
            <w:tcW w:w="9740" w:type="dxa"/>
          </w:tcPr>
          <w:p w14:paraId="751C30F5" w14:textId="77777777"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14:paraId="558F1D51" w14:textId="6FAB3CF0"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w:t>
            </w:r>
            <w:r w:rsidR="00903BF2">
              <w:t xml:space="preserve">first </w:t>
            </w:r>
            <w:r w:rsidR="00903BF2">
              <w:lastRenderedPageBreak/>
              <w:t>received</w:t>
            </w:r>
            <w:r>
              <w:t xml:space="preserve"> a benefit at an early age:</w:t>
            </w:r>
          </w:p>
          <w:p w14:paraId="6E647F12" w14:textId="77777777" w:rsidR="00BF57AB" w:rsidRDefault="00BF57AB" w:rsidP="00BF57AB">
            <w:pPr>
              <w:pStyle w:val="Chronologybullet2"/>
            </w:pPr>
            <w:r>
              <w:t>received a benefit at the age of 16 or 17 and who were aged 18 to 29 years, and</w:t>
            </w:r>
          </w:p>
          <w:p w14:paraId="206BBCCB" w14:textId="77777777" w:rsidR="00BF57AB" w:rsidRDefault="00BF57AB" w:rsidP="00BF57AB">
            <w:pPr>
              <w:pStyle w:val="Chronologybullet2"/>
            </w:pPr>
            <w:r>
              <w:t>received a benefit aged under 20 and who were aged 30 to 39 years.</w:t>
            </w:r>
          </w:p>
          <w:p w14:paraId="603676E9" w14:textId="77777777"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for these beneficiaries, part of the focus of ICS was on addressing literacy and improving pathways to develop relevant skills as well as work experience.  The sites selected for the trials were:</w:t>
            </w:r>
          </w:p>
          <w:p w14:paraId="247CA735" w14:textId="77777777" w:rsidR="00BF57AB" w:rsidRDefault="00BF57AB" w:rsidP="00BF57AB">
            <w:pPr>
              <w:pStyle w:val="Chronologybullet2"/>
            </w:pPr>
            <w:r>
              <w:t>Invercargill;</w:t>
            </w:r>
          </w:p>
          <w:p w14:paraId="5D275892" w14:textId="77777777" w:rsidR="00BF57AB" w:rsidRDefault="00BF57AB" w:rsidP="00BF57AB">
            <w:pPr>
              <w:pStyle w:val="Chronologybullet2"/>
            </w:pPr>
            <w:r>
              <w:t>Manurewa;</w:t>
            </w:r>
          </w:p>
          <w:p w14:paraId="497DBB58" w14:textId="77777777" w:rsidR="00BF57AB" w:rsidRDefault="00BF57AB" w:rsidP="00BF57AB">
            <w:pPr>
              <w:pStyle w:val="Chronologybullet2"/>
            </w:pPr>
            <w:r>
              <w:t>Naenae;</w:t>
            </w:r>
          </w:p>
          <w:p w14:paraId="778904CB" w14:textId="77777777" w:rsidR="00BF57AB" w:rsidRDefault="00BF57AB" w:rsidP="00BF57AB">
            <w:pPr>
              <w:pStyle w:val="Chronologybullet2"/>
            </w:pPr>
            <w:r>
              <w:t>Porirua; and</w:t>
            </w:r>
          </w:p>
          <w:p w14:paraId="5E89DA2D" w14:textId="77777777" w:rsidR="00BF57AB" w:rsidRDefault="00BF57AB" w:rsidP="00BF57AB">
            <w:pPr>
              <w:pStyle w:val="Chronologybullet2"/>
            </w:pPr>
            <w:r>
              <w:t>Rotorua.</w:t>
            </w:r>
          </w:p>
          <w:p w14:paraId="6983E90E" w14:textId="77777777" w:rsidR="003D1E37" w:rsidRDefault="00F51CDB" w:rsidP="00B74EFD">
            <w:pPr>
              <w:jc w:val="both"/>
            </w:pPr>
            <w:r>
              <w:t>The outcomes being sought included:</w:t>
            </w:r>
          </w:p>
          <w:p w14:paraId="0490AFD5" w14:textId="77777777" w:rsidR="00F51CDB" w:rsidRDefault="00F51CDB" w:rsidP="00F51CDB">
            <w:pPr>
              <w:pStyle w:val="Chronologybullet2"/>
            </w:pPr>
            <w:r>
              <w:t>moving into sustainable, full-time employment;</w:t>
            </w:r>
          </w:p>
          <w:p w14:paraId="3DB62784" w14:textId="77777777" w:rsidR="00F51CDB" w:rsidRDefault="00F51CDB" w:rsidP="00F51CDB">
            <w:pPr>
              <w:pStyle w:val="Chronologybullet2"/>
            </w:pPr>
            <w:r>
              <w:t>improving education levels; or</w:t>
            </w:r>
          </w:p>
          <w:p w14:paraId="1016C215" w14:textId="77777777" w:rsidR="00F51CDB" w:rsidRDefault="00F51CDB" w:rsidP="00F51CDB">
            <w:pPr>
              <w:pStyle w:val="Chronologybullet2"/>
            </w:pPr>
            <w:r>
              <w:t>improving work readiness.</w:t>
            </w:r>
          </w:p>
          <w:p w14:paraId="54204BE9" w14:textId="77777777"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14:paraId="12858548" w14:textId="77777777" w:rsidTr="007C2CDB">
        <w:tc>
          <w:tcPr>
            <w:tcW w:w="1928" w:type="dxa"/>
          </w:tcPr>
          <w:p w14:paraId="6E4E0691" w14:textId="77777777" w:rsidR="0032780A" w:rsidRPr="0053050A" w:rsidRDefault="0032780A" w:rsidP="004630C8">
            <w:r>
              <w:lastRenderedPageBreak/>
              <w:t>30 March 2015</w:t>
            </w:r>
          </w:p>
        </w:tc>
        <w:tc>
          <w:tcPr>
            <w:tcW w:w="3232" w:type="dxa"/>
            <w:shd w:val="clear" w:color="auto" w:fill="DAEEF3" w:themeFill="accent5" w:themeFillTint="33"/>
          </w:tcPr>
          <w:p w14:paraId="425EDFBD" w14:textId="77777777" w:rsidR="0032780A" w:rsidRPr="0053050A" w:rsidRDefault="0032780A" w:rsidP="00D77625">
            <w:pPr>
              <w:rPr>
                <w:b/>
              </w:rPr>
            </w:pPr>
            <w:r>
              <w:rPr>
                <w:b/>
              </w:rPr>
              <w:t>Government Green Paper on Tax Administration</w:t>
            </w:r>
          </w:p>
        </w:tc>
        <w:tc>
          <w:tcPr>
            <w:tcW w:w="9740" w:type="dxa"/>
          </w:tcPr>
          <w:p w14:paraId="4CBA2143" w14:textId="77777777"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modernisation programme and sought feedback</w:t>
            </w:r>
            <w:r w:rsidR="00941B19">
              <w:t xml:space="preserve"> from the public</w:t>
            </w:r>
            <w:r w:rsidR="00043115">
              <w:t xml:space="preserve"> on that direction.</w:t>
            </w:r>
          </w:p>
          <w:p w14:paraId="1B9AEBBF" w14:textId="77777777" w:rsidR="00941B19" w:rsidRDefault="00941B19" w:rsidP="00C674E3">
            <w:pPr>
              <w:jc w:val="both"/>
            </w:pPr>
            <w:r>
              <w:t xml:space="preserve">The changes proposed in the Green Paper were intended to make the tax system more customer-focussed.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14:paraId="2152C126" w14:textId="77777777"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14:paraId="7EC8A292" w14:textId="77777777"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14:paraId="7211BE16" w14:textId="77777777"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14:paraId="2DB6465B" w14:textId="77777777" w:rsidR="00941B19" w:rsidRDefault="00043115" w:rsidP="00C674E3">
            <w:pPr>
              <w:jc w:val="both"/>
            </w:pPr>
            <w:r>
              <w:lastRenderedPageBreak/>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14:paraId="44B5EE58" w14:textId="77777777" w:rsidR="00043115" w:rsidRPr="0053050A" w:rsidRDefault="00941B19" w:rsidP="00941B19">
            <w:pPr>
              <w:jc w:val="both"/>
            </w:pPr>
            <w:r>
              <w:t xml:space="preserve">Alongside the Green Paper a discussion document </w:t>
            </w:r>
            <w:r w:rsidRPr="00043115">
              <w:rPr>
                <w:i/>
              </w:rPr>
              <w:t>Better Digital Services</w:t>
            </w:r>
            <w:r>
              <w:t xml:space="preserve"> set out proposals for greater use of electronic and online processes allowing faster, more accurate, more convenient interactions with </w:t>
            </w:r>
            <w:r w:rsidRPr="00617852">
              <w:rPr>
                <w:i/>
              </w:rPr>
              <w:t>Inland Revenue</w:t>
            </w:r>
            <w:r>
              <w:t xml:space="preserve">.  Consultation on this document closed on 15 May 2015.  </w:t>
            </w:r>
          </w:p>
        </w:tc>
      </w:tr>
      <w:tr w:rsidR="004630C8" w:rsidRPr="005E3BA7" w14:paraId="662A7EBC" w14:textId="77777777" w:rsidTr="007C2CDB">
        <w:tc>
          <w:tcPr>
            <w:tcW w:w="1928" w:type="dxa"/>
          </w:tcPr>
          <w:p w14:paraId="2756D06F" w14:textId="77777777" w:rsidR="004630C8" w:rsidRPr="0053050A" w:rsidRDefault="004630C8" w:rsidP="004630C8">
            <w:r w:rsidRPr="0053050A">
              <w:lastRenderedPageBreak/>
              <w:t>1 April 2015</w:t>
            </w:r>
          </w:p>
        </w:tc>
        <w:tc>
          <w:tcPr>
            <w:tcW w:w="3232" w:type="dxa"/>
            <w:shd w:val="clear" w:color="auto" w:fill="DAEEF3" w:themeFill="accent5" w:themeFillTint="33"/>
          </w:tcPr>
          <w:p w14:paraId="4886EB6B" w14:textId="77777777" w:rsidR="004630C8" w:rsidRPr="0053050A" w:rsidRDefault="004630C8" w:rsidP="00D77625">
            <w:pPr>
              <w:rPr>
                <w:b/>
              </w:rPr>
            </w:pPr>
            <w:r w:rsidRPr="0053050A">
              <w:rPr>
                <w:b/>
              </w:rPr>
              <w:t>Minimum Wage increased</w:t>
            </w:r>
          </w:p>
        </w:tc>
        <w:tc>
          <w:tcPr>
            <w:tcW w:w="9740" w:type="dxa"/>
          </w:tcPr>
          <w:p w14:paraId="7B025171" w14:textId="19AD2EC6"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 xml:space="preserve">0 for a </w:t>
            </w:r>
            <w:r w:rsidR="00903BF2" w:rsidRPr="0053050A">
              <w:t>40-hour</w:t>
            </w:r>
            <w:r w:rsidRPr="0053050A">
              <w:t xml:space="preserve"> week).</w:t>
            </w:r>
          </w:p>
          <w:p w14:paraId="22FB59A2" w14:textId="1D7AFB10" w:rsidR="004630C8" w:rsidRDefault="004630C8" w:rsidP="0053050A">
            <w:pPr>
              <w:jc w:val="both"/>
            </w:pPr>
            <w:r w:rsidRPr="0053050A">
              <w:t xml:space="preserve">The </w:t>
            </w:r>
            <w:r w:rsidRPr="0053050A">
              <w:rPr>
                <w:i/>
              </w:rPr>
              <w:t>New Entrant Minimum Wage</w:t>
            </w:r>
            <w:r w:rsidRPr="0053050A">
              <w:t xml:space="preserve"> (applicable to </w:t>
            </w:r>
            <w:r w:rsidR="00903BF2" w:rsidRPr="0053050A">
              <w:t>16-17-year</w:t>
            </w:r>
            <w:r w:rsidRPr="0053050A">
              <w:t xml:space="preserve">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14:paraId="1FAA5FD0" w14:textId="77777777" w:rsidR="00A51FA8" w:rsidRPr="0053050A" w:rsidRDefault="00A51FA8" w:rsidP="0053050A">
            <w:pPr>
              <w:jc w:val="both"/>
            </w:pPr>
            <w:r>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14:paraId="1062296F" w14:textId="77777777" w:rsidTr="007C2CDB">
        <w:tc>
          <w:tcPr>
            <w:tcW w:w="1928" w:type="dxa"/>
            <w:shd w:val="clear" w:color="auto" w:fill="auto"/>
          </w:tcPr>
          <w:p w14:paraId="074CD9C7" w14:textId="77777777" w:rsidR="004630C8" w:rsidRPr="00F37CA2" w:rsidRDefault="004630C8" w:rsidP="004630C8">
            <w:r w:rsidRPr="00F37CA2">
              <w:t>1 April 2015</w:t>
            </w:r>
          </w:p>
        </w:tc>
        <w:tc>
          <w:tcPr>
            <w:tcW w:w="3232" w:type="dxa"/>
            <w:shd w:val="clear" w:color="auto" w:fill="DAEEF3" w:themeFill="accent5" w:themeFillTint="33"/>
          </w:tcPr>
          <w:p w14:paraId="2A4B54DA" w14:textId="77777777" w:rsidR="004630C8" w:rsidRPr="00F37CA2" w:rsidRDefault="004630C8" w:rsidP="00D77625">
            <w:pPr>
              <w:rPr>
                <w:b/>
              </w:rPr>
            </w:pPr>
            <w:r w:rsidRPr="00F37CA2">
              <w:rPr>
                <w:b/>
              </w:rPr>
              <w:t>Benefit Rates increased</w:t>
            </w:r>
          </w:p>
        </w:tc>
        <w:tc>
          <w:tcPr>
            <w:tcW w:w="9740" w:type="dxa"/>
            <w:shd w:val="clear" w:color="auto" w:fill="auto"/>
          </w:tcPr>
          <w:p w14:paraId="2702F375" w14:textId="77777777"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14:paraId="37429530" w14:textId="77777777"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14:paraId="58CB0DA4" w14:textId="77777777" w:rsidTr="007C2CDB">
        <w:tc>
          <w:tcPr>
            <w:tcW w:w="1928" w:type="dxa"/>
          </w:tcPr>
          <w:p w14:paraId="20DC3662" w14:textId="77777777" w:rsidR="00E56471" w:rsidRPr="00031EC9" w:rsidRDefault="004630C8" w:rsidP="00BB4B2C">
            <w:r w:rsidRPr="00031EC9">
              <w:t>1 April 2015</w:t>
            </w:r>
          </w:p>
        </w:tc>
        <w:tc>
          <w:tcPr>
            <w:tcW w:w="3232" w:type="dxa"/>
            <w:shd w:val="clear" w:color="auto" w:fill="DAEEF3" w:themeFill="accent5" w:themeFillTint="33"/>
          </w:tcPr>
          <w:p w14:paraId="3B1F03C6" w14:textId="77777777" w:rsidR="00E56471" w:rsidRPr="00031EC9" w:rsidRDefault="004630C8" w:rsidP="00BB4B2C">
            <w:pPr>
              <w:rPr>
                <w:b/>
              </w:rPr>
            </w:pPr>
            <w:r w:rsidRPr="00031EC9">
              <w:rPr>
                <w:b/>
              </w:rPr>
              <w:t>Rates of New Zealand Superannuation/ Veteran’s Pension at least 66% of the average wage</w:t>
            </w:r>
          </w:p>
        </w:tc>
        <w:tc>
          <w:tcPr>
            <w:tcW w:w="9740" w:type="dxa"/>
          </w:tcPr>
          <w:p w14:paraId="2FE0A948" w14:textId="77777777"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14:paraId="37C819F1" w14:textId="77777777" w:rsidTr="007C2CDB">
        <w:tc>
          <w:tcPr>
            <w:tcW w:w="1928" w:type="dxa"/>
          </w:tcPr>
          <w:p w14:paraId="00D7284B" w14:textId="77777777" w:rsidR="00E56471" w:rsidRPr="00031EC9" w:rsidRDefault="004630C8" w:rsidP="00BB4B2C">
            <w:r w:rsidRPr="00031EC9">
              <w:t>1 April 2015</w:t>
            </w:r>
          </w:p>
        </w:tc>
        <w:tc>
          <w:tcPr>
            <w:tcW w:w="3232" w:type="dxa"/>
            <w:shd w:val="clear" w:color="auto" w:fill="DAEEF3" w:themeFill="accent5" w:themeFillTint="33"/>
          </w:tcPr>
          <w:p w14:paraId="5931854F" w14:textId="77777777" w:rsidR="00E56471" w:rsidRPr="00031EC9" w:rsidRDefault="004630C8" w:rsidP="00BB4B2C">
            <w:pPr>
              <w:rPr>
                <w:b/>
              </w:rPr>
            </w:pPr>
            <w:r w:rsidRPr="00031EC9">
              <w:rPr>
                <w:b/>
              </w:rPr>
              <w:t>Community Services Card: Income cut-out points increased</w:t>
            </w:r>
          </w:p>
        </w:tc>
        <w:tc>
          <w:tcPr>
            <w:tcW w:w="9740" w:type="dxa"/>
          </w:tcPr>
          <w:p w14:paraId="5BD40D27" w14:textId="77777777"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w:t>
            </w:r>
            <w:r w:rsidR="00031EC9">
              <w:lastRenderedPageBreak/>
              <w:t>pension.</w:t>
            </w:r>
            <w:r w:rsidRPr="00031EC9">
              <w:t xml:space="preserve"> The new income levels were:</w:t>
            </w:r>
          </w:p>
          <w:p w14:paraId="71097438" w14:textId="77777777" w:rsidR="004630C8" w:rsidRPr="00031EC9" w:rsidRDefault="004630C8" w:rsidP="00C674E3">
            <w:pPr>
              <w:pStyle w:val="Chronologybullet2"/>
            </w:pPr>
            <w:r w:rsidRPr="00031EC9">
              <w:t>$</w:t>
            </w:r>
            <w:r w:rsidR="00031EC9" w:rsidRPr="00031EC9">
              <w:t>26,042</w:t>
            </w:r>
            <w:r w:rsidRPr="00031EC9">
              <w:t xml:space="preserve"> Single (sharing);  </w:t>
            </w:r>
          </w:p>
          <w:p w14:paraId="12BC8D7F" w14:textId="77777777" w:rsidR="00D07420" w:rsidRPr="00031EC9" w:rsidRDefault="004630C8" w:rsidP="00D07420">
            <w:pPr>
              <w:pStyle w:val="Chronologybullet2"/>
            </w:pPr>
            <w:r w:rsidRPr="00031EC9">
              <w:t>$</w:t>
            </w:r>
            <w:r w:rsidR="00031EC9" w:rsidRPr="00031EC9">
              <w:t>27,637</w:t>
            </w:r>
            <w:r w:rsidRPr="00031EC9">
              <w:t xml:space="preserve"> Single (alone);  </w:t>
            </w:r>
          </w:p>
          <w:p w14:paraId="668CEC12" w14:textId="77777777" w:rsidR="004630C8" w:rsidRPr="00031EC9" w:rsidRDefault="004630C8" w:rsidP="00C674E3">
            <w:pPr>
              <w:pStyle w:val="Chronologybullet2"/>
            </w:pPr>
            <w:r w:rsidRPr="00031EC9">
              <w:t>$</w:t>
            </w:r>
            <w:r w:rsidR="00031EC9" w:rsidRPr="00031EC9">
              <w:t>41,327</w:t>
            </w:r>
            <w:r w:rsidRPr="00031EC9">
              <w:t xml:space="preserve"> Couple; </w:t>
            </w:r>
          </w:p>
          <w:p w14:paraId="47494B73" w14:textId="77777777" w:rsidR="004630C8" w:rsidRPr="00031EC9" w:rsidRDefault="004630C8" w:rsidP="00C674E3">
            <w:pPr>
              <w:pStyle w:val="Chronologybullet2"/>
            </w:pPr>
            <w:r w:rsidRPr="00031EC9">
              <w:t>$</w:t>
            </w:r>
            <w:r w:rsidR="00031EC9" w:rsidRPr="00031EC9">
              <w:t>48,797</w:t>
            </w:r>
            <w:r w:rsidRPr="00031EC9">
              <w:t xml:space="preserve"> 2 person family;  </w:t>
            </w:r>
          </w:p>
          <w:p w14:paraId="61E05D9B" w14:textId="77777777" w:rsidR="004630C8" w:rsidRPr="00031EC9" w:rsidRDefault="004630C8" w:rsidP="00C674E3">
            <w:pPr>
              <w:pStyle w:val="Chronologybullet2"/>
            </w:pPr>
            <w:r w:rsidRPr="00031EC9">
              <w:t>$</w:t>
            </w:r>
            <w:r w:rsidR="00031EC9" w:rsidRPr="00031EC9">
              <w:t>59,093</w:t>
            </w:r>
            <w:r w:rsidRPr="00031EC9">
              <w:t xml:space="preserve"> 3 person family;  </w:t>
            </w:r>
          </w:p>
          <w:p w14:paraId="7773F38C" w14:textId="77777777" w:rsidR="004630C8" w:rsidRPr="00031EC9" w:rsidRDefault="004630C8" w:rsidP="00C674E3">
            <w:pPr>
              <w:pStyle w:val="Chronologybullet2"/>
            </w:pPr>
            <w:r w:rsidRPr="00031EC9">
              <w:t>$</w:t>
            </w:r>
            <w:r w:rsidR="00031EC9" w:rsidRPr="00031EC9">
              <w:t>67,282</w:t>
            </w:r>
            <w:r w:rsidRPr="00031EC9">
              <w:t xml:space="preserve"> 4 person family;  </w:t>
            </w:r>
          </w:p>
          <w:p w14:paraId="365345CF" w14:textId="77777777" w:rsidR="004630C8" w:rsidRPr="00031EC9" w:rsidRDefault="004630C8" w:rsidP="00C674E3">
            <w:pPr>
              <w:pStyle w:val="Chronologybullet2"/>
            </w:pPr>
            <w:r w:rsidRPr="00031EC9">
              <w:t>$</w:t>
            </w:r>
            <w:r w:rsidR="00031EC9" w:rsidRPr="00031EC9">
              <w:t>75,302</w:t>
            </w:r>
            <w:r w:rsidRPr="00031EC9">
              <w:t xml:space="preserve"> 5 person family; and  </w:t>
            </w:r>
          </w:p>
          <w:p w14:paraId="33A9EB18" w14:textId="77777777" w:rsidR="004630C8" w:rsidRPr="00031EC9" w:rsidRDefault="004630C8" w:rsidP="00C674E3">
            <w:pPr>
              <w:pStyle w:val="Chronologybullet2"/>
            </w:pPr>
            <w:r w:rsidRPr="00031EC9">
              <w:t>$</w:t>
            </w:r>
            <w:r w:rsidR="00031EC9" w:rsidRPr="00031EC9">
              <w:t>84,265</w:t>
            </w:r>
            <w:r w:rsidRPr="00031EC9">
              <w:t xml:space="preserve"> 6 person family.  </w:t>
            </w:r>
          </w:p>
          <w:p w14:paraId="18ACC9D8" w14:textId="77777777"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14:paraId="4CE95F4D" w14:textId="77777777" w:rsidTr="007C2CDB">
        <w:tc>
          <w:tcPr>
            <w:tcW w:w="1928" w:type="dxa"/>
          </w:tcPr>
          <w:p w14:paraId="12980E6A" w14:textId="77777777" w:rsidR="00E56471" w:rsidRPr="00083A01" w:rsidRDefault="004630C8" w:rsidP="00BB4B2C">
            <w:r w:rsidRPr="00083A01">
              <w:lastRenderedPageBreak/>
              <w:t>1 April 2015</w:t>
            </w:r>
          </w:p>
        </w:tc>
        <w:tc>
          <w:tcPr>
            <w:tcW w:w="3232" w:type="dxa"/>
            <w:shd w:val="clear" w:color="auto" w:fill="DAEEF3" w:themeFill="accent5" w:themeFillTint="33"/>
          </w:tcPr>
          <w:p w14:paraId="6E6DC681" w14:textId="77777777" w:rsidR="00E56471" w:rsidRPr="00083A01" w:rsidRDefault="004630C8" w:rsidP="00BB4B2C">
            <w:pPr>
              <w:rPr>
                <w:b/>
              </w:rPr>
            </w:pPr>
            <w:r w:rsidRPr="00083A01">
              <w:rPr>
                <w:b/>
              </w:rPr>
              <w:t>Disability Allowance: Income limits</w:t>
            </w:r>
          </w:p>
        </w:tc>
        <w:tc>
          <w:tcPr>
            <w:tcW w:w="9740" w:type="dxa"/>
          </w:tcPr>
          <w:p w14:paraId="04654671" w14:textId="77777777"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3C4C0F07" w14:textId="77777777" w:rsidR="00E56471" w:rsidRPr="00C674E3" w:rsidRDefault="004630C8" w:rsidP="005319E1">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14:paraId="66AF2BDB" w14:textId="77777777" w:rsidTr="007C2CDB">
        <w:tc>
          <w:tcPr>
            <w:tcW w:w="1928" w:type="dxa"/>
          </w:tcPr>
          <w:p w14:paraId="2FF9EC0F" w14:textId="77777777" w:rsidR="00E56471" w:rsidRPr="002251D9" w:rsidRDefault="004630C8" w:rsidP="00BB4B2C">
            <w:r w:rsidRPr="002251D9">
              <w:t>1 April 2015</w:t>
            </w:r>
          </w:p>
        </w:tc>
        <w:tc>
          <w:tcPr>
            <w:tcW w:w="3232" w:type="dxa"/>
            <w:shd w:val="clear" w:color="auto" w:fill="DAEEF3" w:themeFill="accent5" w:themeFillTint="33"/>
          </w:tcPr>
          <w:p w14:paraId="21E1C22F" w14:textId="77777777" w:rsidR="00E56471" w:rsidRPr="002251D9" w:rsidRDefault="004630C8" w:rsidP="00160437">
            <w:pPr>
              <w:rPr>
                <w:b/>
              </w:rPr>
            </w:pPr>
            <w:r w:rsidRPr="002251D9">
              <w:rPr>
                <w:b/>
              </w:rPr>
              <w:t xml:space="preserve">ACC Earner Premium </w:t>
            </w:r>
          </w:p>
        </w:tc>
        <w:tc>
          <w:tcPr>
            <w:tcW w:w="9740" w:type="dxa"/>
          </w:tcPr>
          <w:p w14:paraId="6CE34A88" w14:textId="77777777"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14:paraId="2C8C357E" w14:textId="77777777" w:rsidTr="007C2CDB">
        <w:tc>
          <w:tcPr>
            <w:tcW w:w="1928" w:type="dxa"/>
          </w:tcPr>
          <w:p w14:paraId="6932527D" w14:textId="77777777" w:rsidR="00E56471" w:rsidRPr="00B37992" w:rsidRDefault="004630C8" w:rsidP="00BB4B2C">
            <w:r w:rsidRPr="00B37992">
              <w:t>1 April 2015</w:t>
            </w:r>
          </w:p>
        </w:tc>
        <w:tc>
          <w:tcPr>
            <w:tcW w:w="3232" w:type="dxa"/>
            <w:shd w:val="clear" w:color="auto" w:fill="DAEEF3" w:themeFill="accent5" w:themeFillTint="33"/>
          </w:tcPr>
          <w:p w14:paraId="4A936EC2" w14:textId="77777777" w:rsidR="00E56471" w:rsidRPr="00B37992" w:rsidRDefault="004630C8" w:rsidP="00BB4B2C">
            <w:pPr>
              <w:rPr>
                <w:b/>
              </w:rPr>
            </w:pPr>
            <w:r w:rsidRPr="00B37992">
              <w:rPr>
                <w:b/>
              </w:rPr>
              <w:t>Minimum Child Support Liability increased</w:t>
            </w:r>
          </w:p>
        </w:tc>
        <w:tc>
          <w:tcPr>
            <w:tcW w:w="9740" w:type="dxa"/>
          </w:tcPr>
          <w:p w14:paraId="150CF128" w14:textId="77777777"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14:paraId="33A2B578" w14:textId="77777777" w:rsidTr="007C2CDB">
        <w:tc>
          <w:tcPr>
            <w:tcW w:w="1928" w:type="dxa"/>
          </w:tcPr>
          <w:p w14:paraId="19ECF1D3" w14:textId="77777777" w:rsidR="00C674E3" w:rsidRPr="00F518B3" w:rsidRDefault="00C674E3" w:rsidP="00D77625">
            <w:r w:rsidRPr="00F518B3">
              <w:t>1 April 201</w:t>
            </w:r>
            <w:r>
              <w:t>5</w:t>
            </w:r>
          </w:p>
        </w:tc>
        <w:tc>
          <w:tcPr>
            <w:tcW w:w="3232" w:type="dxa"/>
            <w:shd w:val="clear" w:color="auto" w:fill="DAEEF3" w:themeFill="accent5" w:themeFillTint="33"/>
          </w:tcPr>
          <w:p w14:paraId="3205F755" w14:textId="77777777" w:rsidR="00C674E3" w:rsidRPr="00BB4B2C" w:rsidRDefault="00C674E3" w:rsidP="00D77625">
            <w:pPr>
              <w:rPr>
                <w:b/>
              </w:rPr>
            </w:pPr>
            <w:r w:rsidRPr="00BB4B2C">
              <w:rPr>
                <w:b/>
              </w:rPr>
              <w:t>Minimum Family Tax Credit increased</w:t>
            </w:r>
          </w:p>
        </w:tc>
        <w:tc>
          <w:tcPr>
            <w:tcW w:w="9740" w:type="dxa"/>
          </w:tcPr>
          <w:p w14:paraId="29EE3CE4" w14:textId="77777777"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14:paraId="26AEE0E1" w14:textId="77777777" w:rsidTr="007C2CDB">
        <w:tc>
          <w:tcPr>
            <w:tcW w:w="1928" w:type="dxa"/>
          </w:tcPr>
          <w:p w14:paraId="041890BE" w14:textId="77777777" w:rsidR="004C70E4" w:rsidRPr="00B37992" w:rsidRDefault="004C70E4" w:rsidP="00D77625">
            <w:r>
              <w:t>1 April 2015</w:t>
            </w:r>
          </w:p>
        </w:tc>
        <w:tc>
          <w:tcPr>
            <w:tcW w:w="3232" w:type="dxa"/>
            <w:shd w:val="clear" w:color="auto" w:fill="DAEEF3" w:themeFill="accent5" w:themeFillTint="33"/>
          </w:tcPr>
          <w:p w14:paraId="3D757BD3" w14:textId="77777777" w:rsidR="004C70E4" w:rsidRPr="00B37992" w:rsidRDefault="004C70E4" w:rsidP="00D77625">
            <w:pPr>
              <w:rPr>
                <w:b/>
              </w:rPr>
            </w:pPr>
            <w:r>
              <w:rPr>
                <w:b/>
              </w:rPr>
              <w:t>Parental Tax Credit increased</w:t>
            </w:r>
          </w:p>
        </w:tc>
        <w:tc>
          <w:tcPr>
            <w:tcW w:w="9740" w:type="dxa"/>
          </w:tcPr>
          <w:p w14:paraId="5F1C2D56" w14:textId="77777777"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14:paraId="5704145B" w14:textId="77777777"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14:paraId="528DD846" w14:textId="77777777"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 xml:space="preserve">Paid </w:t>
            </w:r>
            <w:r w:rsidRPr="00F96A68">
              <w:rPr>
                <w:i/>
              </w:rPr>
              <w:lastRenderedPageBreak/>
              <w:t>Parental Leave</w:t>
            </w:r>
            <w:r>
              <w:t xml:space="preserve"> and were not receiving a main Social Security Benefit.</w:t>
            </w:r>
          </w:p>
        </w:tc>
      </w:tr>
      <w:tr w:rsidR="004C70E4" w:rsidRPr="005E3BA7" w14:paraId="2335FCD2" w14:textId="77777777" w:rsidTr="007C2CDB">
        <w:tc>
          <w:tcPr>
            <w:tcW w:w="1928" w:type="dxa"/>
          </w:tcPr>
          <w:p w14:paraId="1DF5DD59" w14:textId="77777777" w:rsidR="004C70E4" w:rsidRPr="00BD34A4" w:rsidRDefault="004C70E4" w:rsidP="00F96A68">
            <w:r w:rsidRPr="00BD34A4">
              <w:lastRenderedPageBreak/>
              <w:t>1 April 2015</w:t>
            </w:r>
          </w:p>
        </w:tc>
        <w:tc>
          <w:tcPr>
            <w:tcW w:w="3232" w:type="dxa"/>
            <w:shd w:val="clear" w:color="auto" w:fill="DAEEF3" w:themeFill="accent5" w:themeFillTint="33"/>
          </w:tcPr>
          <w:p w14:paraId="7C396F5A" w14:textId="77777777" w:rsidR="004C70E4" w:rsidRPr="00BD34A4" w:rsidRDefault="004C70E4" w:rsidP="00F96A68">
            <w:pPr>
              <w:rPr>
                <w:b/>
              </w:rPr>
            </w:pPr>
            <w:r w:rsidRPr="00BD34A4">
              <w:rPr>
                <w:b/>
              </w:rPr>
              <w:t>Paid Parental Leave extended</w:t>
            </w:r>
          </w:p>
        </w:tc>
        <w:tc>
          <w:tcPr>
            <w:tcW w:w="9740" w:type="dxa"/>
          </w:tcPr>
          <w:p w14:paraId="4271CF99" w14:textId="77777777"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14:paraId="486C77FF" w14:textId="77777777" w:rsidTr="007C2CDB">
        <w:tc>
          <w:tcPr>
            <w:tcW w:w="1928" w:type="dxa"/>
          </w:tcPr>
          <w:p w14:paraId="6930CEC4" w14:textId="77777777" w:rsidR="004C70E4" w:rsidRPr="00B37992" w:rsidRDefault="004C70E4" w:rsidP="00D77625">
            <w:r w:rsidRPr="00B37992">
              <w:t>1 April 2015</w:t>
            </w:r>
          </w:p>
        </w:tc>
        <w:tc>
          <w:tcPr>
            <w:tcW w:w="3232" w:type="dxa"/>
            <w:shd w:val="clear" w:color="auto" w:fill="DAEEF3" w:themeFill="accent5" w:themeFillTint="33"/>
          </w:tcPr>
          <w:p w14:paraId="1079242D" w14:textId="77777777" w:rsidR="004C70E4" w:rsidRPr="00B37992" w:rsidRDefault="004C70E4" w:rsidP="007C2A3D">
            <w:pPr>
              <w:rPr>
                <w:b/>
              </w:rPr>
            </w:pPr>
            <w:r w:rsidRPr="00B37992">
              <w:rPr>
                <w:b/>
              </w:rPr>
              <w:t>Student Allowance: Parental income threshold frozen until 31 March 201</w:t>
            </w:r>
            <w:r w:rsidR="007C2A3D">
              <w:rPr>
                <w:b/>
              </w:rPr>
              <w:t>9</w:t>
            </w:r>
          </w:p>
        </w:tc>
        <w:tc>
          <w:tcPr>
            <w:tcW w:w="9740" w:type="dxa"/>
          </w:tcPr>
          <w:p w14:paraId="126D8633" w14:textId="77777777"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14:paraId="0EC220AE" w14:textId="77777777"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14:paraId="5506A554" w14:textId="77777777" w:rsidTr="007C2CDB">
        <w:tc>
          <w:tcPr>
            <w:tcW w:w="1928" w:type="dxa"/>
          </w:tcPr>
          <w:p w14:paraId="044441BD" w14:textId="77777777" w:rsidR="004C70E4" w:rsidRPr="00B37992" w:rsidRDefault="004C70E4" w:rsidP="00BB4B2C">
            <w:r w:rsidRPr="00B37992">
              <w:t>1 April 2015</w:t>
            </w:r>
          </w:p>
        </w:tc>
        <w:tc>
          <w:tcPr>
            <w:tcW w:w="3232" w:type="dxa"/>
            <w:shd w:val="clear" w:color="auto" w:fill="DAEEF3" w:themeFill="accent5" w:themeFillTint="33"/>
          </w:tcPr>
          <w:p w14:paraId="499AA9CE" w14:textId="77777777" w:rsidR="004C70E4" w:rsidRPr="00B37992" w:rsidRDefault="004C70E4" w:rsidP="00B37992">
            <w:pPr>
              <w:rPr>
                <w:b/>
              </w:rPr>
            </w:pPr>
            <w:r w:rsidRPr="00B37992">
              <w:rPr>
                <w:b/>
              </w:rPr>
              <w:t xml:space="preserve">Student Loan Scheme: Repayment threshold </w:t>
            </w:r>
          </w:p>
        </w:tc>
        <w:tc>
          <w:tcPr>
            <w:tcW w:w="9740" w:type="dxa"/>
          </w:tcPr>
          <w:p w14:paraId="4D711BE0" w14:textId="77777777"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14:paraId="07474AA1" w14:textId="77777777" w:rsidR="004C70E4" w:rsidRPr="00B37992" w:rsidRDefault="004C70E4" w:rsidP="00C674E3">
            <w:pPr>
              <w:jc w:val="both"/>
            </w:pPr>
            <w:r w:rsidRPr="00B37992">
              <w:t>Loan repayments at 12c in the dollar were required on income above the threshold.</w:t>
            </w:r>
          </w:p>
        </w:tc>
      </w:tr>
      <w:tr w:rsidR="004C70E4" w:rsidRPr="00AE13FE" w14:paraId="5C1DED18" w14:textId="77777777" w:rsidTr="007C2CDB">
        <w:tc>
          <w:tcPr>
            <w:tcW w:w="1928" w:type="dxa"/>
          </w:tcPr>
          <w:p w14:paraId="7B01731C" w14:textId="77777777" w:rsidR="004C70E4" w:rsidRPr="00A80092" w:rsidRDefault="004C70E4" w:rsidP="00BB4B2C">
            <w:r w:rsidRPr="00A80092">
              <w:t>1 April 2015</w:t>
            </w:r>
          </w:p>
        </w:tc>
        <w:tc>
          <w:tcPr>
            <w:tcW w:w="3232" w:type="dxa"/>
            <w:shd w:val="clear" w:color="auto" w:fill="DAEEF3" w:themeFill="accent5" w:themeFillTint="33"/>
          </w:tcPr>
          <w:p w14:paraId="01A9F316" w14:textId="77777777" w:rsidR="004C70E4" w:rsidRDefault="004C70E4" w:rsidP="00BB4B2C">
            <w:pPr>
              <w:rPr>
                <w:b/>
              </w:rPr>
            </w:pPr>
            <w:r>
              <w:rPr>
                <w:b/>
              </w:rPr>
              <w:t>KiwiSaver Homestart Scheme: Assistance for first home buyers</w:t>
            </w:r>
          </w:p>
          <w:p w14:paraId="6FDF347C" w14:textId="77777777" w:rsidR="004C70E4" w:rsidRDefault="004C70E4" w:rsidP="00BB4B2C">
            <w:pPr>
              <w:rPr>
                <w:b/>
              </w:rPr>
            </w:pPr>
          </w:p>
          <w:p w14:paraId="60ED5A4E" w14:textId="77777777" w:rsidR="004C70E4" w:rsidRDefault="004C70E4" w:rsidP="00BB4B2C">
            <w:pPr>
              <w:rPr>
                <w:b/>
              </w:rPr>
            </w:pPr>
          </w:p>
          <w:p w14:paraId="0CAE3EE0" w14:textId="77777777" w:rsidR="004C70E4" w:rsidRDefault="004C70E4" w:rsidP="00BB4B2C">
            <w:pPr>
              <w:rPr>
                <w:b/>
              </w:rPr>
            </w:pPr>
            <w:r>
              <w:rPr>
                <w:b/>
              </w:rPr>
              <w:t>KiwiSaver HomeStart Grant</w:t>
            </w:r>
          </w:p>
          <w:p w14:paraId="13AED75E" w14:textId="77777777" w:rsidR="004C70E4" w:rsidRDefault="004C70E4" w:rsidP="00BB4B2C">
            <w:pPr>
              <w:rPr>
                <w:b/>
              </w:rPr>
            </w:pPr>
          </w:p>
          <w:p w14:paraId="3588E945" w14:textId="77777777" w:rsidR="004C70E4" w:rsidRDefault="004C70E4" w:rsidP="00BB4B2C">
            <w:pPr>
              <w:rPr>
                <w:b/>
              </w:rPr>
            </w:pPr>
          </w:p>
          <w:p w14:paraId="6069D7C7" w14:textId="77777777" w:rsidR="004C70E4" w:rsidRPr="00A80092" w:rsidRDefault="004C70E4" w:rsidP="00BB4B2C">
            <w:pPr>
              <w:rPr>
                <w:b/>
              </w:rPr>
            </w:pPr>
            <w:r>
              <w:rPr>
                <w:b/>
              </w:rPr>
              <w:t>Welcome Home Loan Scheme</w:t>
            </w:r>
          </w:p>
        </w:tc>
        <w:tc>
          <w:tcPr>
            <w:tcW w:w="9740" w:type="dxa"/>
          </w:tcPr>
          <w:p w14:paraId="5787D3B8" w14:textId="77777777"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r w:rsidRPr="00B572DC">
              <w:rPr>
                <w:i/>
              </w:rPr>
              <w:t>HomeStart schem</w:t>
            </w:r>
            <w:r>
              <w:rPr>
                <w:i/>
              </w:rPr>
              <w:t>e</w:t>
            </w:r>
            <w:r w:rsidRPr="00B572DC">
              <w:rPr>
                <w:i/>
              </w:rPr>
              <w:t xml:space="preserve"> </w:t>
            </w:r>
            <w:r>
              <w:t>increased the support available to first home buyers.</w:t>
            </w:r>
          </w:p>
          <w:p w14:paraId="10D21F4D" w14:textId="77777777" w:rsidR="004C70E4" w:rsidRDefault="004C70E4" w:rsidP="005D54BB">
            <w:pPr>
              <w:jc w:val="both"/>
            </w:pPr>
            <w:r>
              <w:t>The changes included:</w:t>
            </w:r>
          </w:p>
          <w:p w14:paraId="68077E33" w14:textId="77777777"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14:paraId="02815155" w14:textId="77777777" w:rsidR="004C70E4" w:rsidRDefault="004C70E4" w:rsidP="00B572DC">
            <w:pPr>
              <w:pStyle w:val="Chronologybullet2"/>
            </w:pPr>
            <w:r>
              <w:t xml:space="preserve">a doubling of the first home deposit subsidy (renamed </w:t>
            </w:r>
            <w:r w:rsidRPr="00B572DC">
              <w:rPr>
                <w:i/>
              </w:rPr>
              <w:t>KiwiSaver HomeStart Grant</w:t>
            </w:r>
            <w:r>
              <w:t>) from a maximum of $10,000 to a maximum of $20,000 to a couple where both partners are eligible;</w:t>
            </w:r>
          </w:p>
          <w:p w14:paraId="3619E573" w14:textId="77777777"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14:paraId="1A842FC5" w14:textId="77777777"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KiwiSaver HomeStart</w:t>
            </w:r>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14:paraId="5C294B84" w14:textId="77777777" w:rsidR="004C70E4" w:rsidRDefault="004C70E4" w:rsidP="00B572DC">
            <w:pPr>
              <w:pStyle w:val="Chronologybullet2"/>
            </w:pPr>
            <w:r>
              <w:t xml:space="preserve">allowing the </w:t>
            </w:r>
            <w:r w:rsidRPr="00B272A7">
              <w:rPr>
                <w:i/>
              </w:rPr>
              <w:t>KiwiSaver</w:t>
            </w:r>
            <w:r>
              <w:t xml:space="preserve"> first home withdrawal to apply to the building or purchase of a home on Mäori land; and</w:t>
            </w:r>
          </w:p>
          <w:p w14:paraId="3742F493" w14:textId="77777777"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14:paraId="1EAD7B47" w14:textId="77777777" w:rsidR="004C70E4" w:rsidRDefault="004C70E4" w:rsidP="005D54BB">
            <w:pPr>
              <w:jc w:val="both"/>
            </w:pPr>
            <w:r>
              <w:t>The changes were anticipated to assist 90,000 young New Zealanders over the following five years.</w:t>
            </w:r>
          </w:p>
          <w:p w14:paraId="005F1E66" w14:textId="77777777"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w:t>
            </w:r>
            <w:r>
              <w:lastRenderedPageBreak/>
              <w:t xml:space="preserve">home buyers who had been contributing to </w:t>
            </w:r>
            <w:r w:rsidRPr="00B272A7">
              <w:rPr>
                <w:i/>
              </w:rPr>
              <w:t xml:space="preserve">KiwiSaver </w:t>
            </w:r>
            <w:r>
              <w:t xml:space="preserve">for at least three years.  </w:t>
            </w:r>
          </w:p>
        </w:tc>
      </w:tr>
      <w:tr w:rsidR="004C70E4" w:rsidRPr="00AE13FE" w14:paraId="37CD798B" w14:textId="77777777" w:rsidTr="007C2CDB">
        <w:tc>
          <w:tcPr>
            <w:tcW w:w="1928" w:type="dxa"/>
          </w:tcPr>
          <w:p w14:paraId="031D9AD9" w14:textId="77777777" w:rsidR="004C70E4" w:rsidRPr="00B929E9" w:rsidRDefault="004C70E4" w:rsidP="00BB4B2C">
            <w:r w:rsidRPr="00B929E9">
              <w:lastRenderedPageBreak/>
              <w:t>1 April 2015</w:t>
            </w:r>
          </w:p>
        </w:tc>
        <w:tc>
          <w:tcPr>
            <w:tcW w:w="3232" w:type="dxa"/>
            <w:shd w:val="clear" w:color="auto" w:fill="DAEEF3" w:themeFill="accent5" w:themeFillTint="33"/>
          </w:tcPr>
          <w:p w14:paraId="21CA32A1" w14:textId="77777777" w:rsidR="004C70E4" w:rsidRPr="00B929E9" w:rsidRDefault="004C70E4" w:rsidP="00BB4B2C">
            <w:pPr>
              <w:rPr>
                <w:b/>
              </w:rPr>
            </w:pPr>
            <w:r w:rsidRPr="00B929E9">
              <w:rPr>
                <w:b/>
              </w:rPr>
              <w:t>Changes to the Child Support Scheme</w:t>
            </w:r>
          </w:p>
        </w:tc>
        <w:tc>
          <w:tcPr>
            <w:tcW w:w="9740" w:type="dxa"/>
          </w:tcPr>
          <w:p w14:paraId="6504FC04" w14:textId="77777777"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of both parents and the estimated average expenditure for raising children in New Zealand, acknowledging the additional costs of teenagers.</w:t>
            </w:r>
          </w:p>
          <w:p w14:paraId="0B4518C5" w14:textId="77777777" w:rsidR="004C70E4" w:rsidRPr="00B929E9" w:rsidRDefault="004C70E4" w:rsidP="005D54BB">
            <w:pPr>
              <w:jc w:val="both"/>
              <w:rPr>
                <w:b/>
              </w:rPr>
            </w:pPr>
            <w:r w:rsidRPr="00B929E9">
              <w:rPr>
                <w:b/>
              </w:rPr>
              <w:t>Lower levels of shared care</w:t>
            </w:r>
          </w:p>
          <w:p w14:paraId="74D405F2" w14:textId="77777777" w:rsidR="004C70E4" w:rsidRPr="00B929E9" w:rsidRDefault="004C70E4" w:rsidP="005D54BB">
            <w:pPr>
              <w:jc w:val="both"/>
            </w:pPr>
            <w:r w:rsidRPr="00B929E9">
              <w:t>The revised formula accommodated lower levels of shared care by way of tiered thresholds, commencing with 28 percent of the on-going daily care.  The previous formula only recognised shared care if it amounted to at least 40 percent of nights.</w:t>
            </w:r>
          </w:p>
          <w:p w14:paraId="04F50097" w14:textId="77777777" w:rsidR="004C70E4" w:rsidRPr="00B929E9" w:rsidRDefault="004C70E4" w:rsidP="005D54BB">
            <w:pPr>
              <w:jc w:val="both"/>
              <w:rPr>
                <w:b/>
              </w:rPr>
            </w:pPr>
            <w:r w:rsidRPr="00B929E9">
              <w:rPr>
                <w:b/>
              </w:rPr>
              <w:t>Total income of both parents</w:t>
            </w:r>
          </w:p>
          <w:p w14:paraId="46245515" w14:textId="77777777"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children, before the parent’s </w:t>
            </w:r>
            <w:r w:rsidRPr="00B929E9">
              <w:rPr>
                <w:i/>
              </w:rPr>
              <w:t>Child Support</w:t>
            </w:r>
            <w:r w:rsidRPr="00B929E9">
              <w:t xml:space="preserve"> was calculated.</w:t>
            </w:r>
          </w:p>
          <w:p w14:paraId="7AE0D141" w14:textId="77777777" w:rsidR="004C70E4" w:rsidRPr="00B929E9" w:rsidRDefault="004C70E4" w:rsidP="005D54BB">
            <w:pPr>
              <w:jc w:val="both"/>
              <w:rPr>
                <w:b/>
              </w:rPr>
            </w:pPr>
            <w:r w:rsidRPr="00B929E9">
              <w:rPr>
                <w:b/>
              </w:rPr>
              <w:t>Expenditures for raising children</w:t>
            </w:r>
          </w:p>
          <w:p w14:paraId="1DC8A785" w14:textId="77777777"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14:paraId="35CF6B5D" w14:textId="77777777"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14:paraId="7156A4A6" w14:textId="77777777" w:rsidR="004C70E4" w:rsidRPr="00B929E9" w:rsidRDefault="004C70E4" w:rsidP="005D54BB">
            <w:pPr>
              <w:jc w:val="both"/>
              <w:rPr>
                <w:b/>
              </w:rPr>
            </w:pPr>
            <w:r w:rsidRPr="00B929E9">
              <w:rPr>
                <w:b/>
              </w:rPr>
              <w:t>Other changes affecting the Child Support formula</w:t>
            </w:r>
          </w:p>
          <w:p w14:paraId="23F77AA7" w14:textId="77777777"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years, unless the child is 18 and enrolled at a registered school.</w:t>
            </w:r>
          </w:p>
          <w:p w14:paraId="6829265E" w14:textId="77777777"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w:t>
            </w:r>
            <w:r w:rsidRPr="00B929E9">
              <w:lastRenderedPageBreak/>
              <w:t xml:space="preserve">income for </w:t>
            </w:r>
            <w:r w:rsidRPr="00B929E9">
              <w:rPr>
                <w:i/>
              </w:rPr>
              <w:t>Working for Families Tax Credits</w:t>
            </w:r>
            <w:r w:rsidRPr="00B929E9">
              <w:t>.</w:t>
            </w:r>
          </w:p>
          <w:p w14:paraId="0DB1CBDA" w14:textId="77777777"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14:paraId="78E62CA7" w14:textId="77777777" w:rsidR="004C70E4" w:rsidRPr="00B929E9" w:rsidRDefault="004C70E4" w:rsidP="005D54BB">
            <w:pPr>
              <w:jc w:val="both"/>
            </w:pPr>
            <w:r w:rsidRPr="00B929E9">
              <w:t>The net effect of these changes was that costs were apportioned between the parents according to the relative difference between their respective incomes, as adjusted by their share of each child’s care, where that care is at least 28 percent.</w:t>
            </w:r>
          </w:p>
          <w:p w14:paraId="314C074B" w14:textId="77777777" w:rsidR="004C70E4" w:rsidRPr="00B929E9" w:rsidRDefault="004C70E4" w:rsidP="005D54BB">
            <w:pPr>
              <w:jc w:val="both"/>
              <w:rPr>
                <w:b/>
              </w:rPr>
            </w:pPr>
            <w:r w:rsidRPr="00B929E9">
              <w:rPr>
                <w:b/>
              </w:rPr>
              <w:t>Revised formula</w:t>
            </w:r>
          </w:p>
          <w:p w14:paraId="4CC08F34" w14:textId="77777777" w:rsidR="004C70E4" w:rsidRPr="00B929E9" w:rsidRDefault="004C70E4" w:rsidP="005D54BB">
            <w:pPr>
              <w:jc w:val="both"/>
            </w:pPr>
            <w:r w:rsidRPr="00B929E9">
              <w:t>The annual amount of Child Support payable under a formula assessment by a liable parent in a child support year in respect of a qualifying child was:</w:t>
            </w:r>
          </w:p>
          <w:p w14:paraId="12429842" w14:textId="77777777" w:rsidR="004C70E4" w:rsidRPr="00B929E9" w:rsidRDefault="004C70E4" w:rsidP="009432BF">
            <w:pPr>
              <w:jc w:val="center"/>
              <w:rPr>
                <w:b/>
                <w:i/>
              </w:rPr>
            </w:pPr>
            <w:r w:rsidRPr="00B929E9">
              <w:rPr>
                <w:b/>
                <w:i/>
              </w:rPr>
              <w:t>(i% – c%) × e/n</w:t>
            </w:r>
          </w:p>
          <w:p w14:paraId="1FD7D1B4" w14:textId="77777777" w:rsidR="004C70E4" w:rsidRPr="00B929E9" w:rsidRDefault="004C70E4" w:rsidP="005D54BB">
            <w:pPr>
              <w:jc w:val="both"/>
            </w:pPr>
            <w:r w:rsidRPr="00B929E9">
              <w:t>where:</w:t>
            </w:r>
          </w:p>
          <w:p w14:paraId="3594A2EF" w14:textId="77777777" w:rsidR="004C70E4" w:rsidRPr="00B929E9" w:rsidRDefault="004C70E4" w:rsidP="009432BF">
            <w:pPr>
              <w:pStyle w:val="Chronologybullet2"/>
            </w:pPr>
            <w:r w:rsidRPr="00B929E9">
              <w:rPr>
                <w:b/>
              </w:rPr>
              <w:t>i%</w:t>
            </w:r>
            <w:r w:rsidRPr="00B929E9">
              <w:t xml:space="preserve"> was the liable parent’s </w:t>
            </w:r>
            <w:r w:rsidRPr="00B929E9">
              <w:rPr>
                <w:i/>
              </w:rPr>
              <w:t>Income Percentage</w:t>
            </w:r>
            <w:r w:rsidRPr="00B929E9">
              <w:t>.</w:t>
            </w:r>
          </w:p>
          <w:p w14:paraId="223B7BAD" w14:textId="77777777"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14:paraId="5F044EF2" w14:textId="77777777" w:rsidR="004C70E4" w:rsidRPr="00B929E9" w:rsidRDefault="004C70E4" w:rsidP="009432BF">
            <w:pPr>
              <w:pStyle w:val="Chronologybullet2"/>
            </w:pPr>
            <w:r w:rsidRPr="00B929E9">
              <w:rPr>
                <w:b/>
              </w:rPr>
              <w:t>e</w:t>
            </w:r>
            <w:r w:rsidRPr="00B929E9">
              <w:t xml:space="preserve"> was the amount, determined in accordance with the child expenditure table applying to that Child Support year, that applied to the parent in respect of the child on the basis of:</w:t>
            </w:r>
          </w:p>
          <w:p w14:paraId="43559579" w14:textId="77777777" w:rsidR="004C70E4" w:rsidRPr="00B929E9" w:rsidRDefault="004C70E4" w:rsidP="009432BF">
            <w:pPr>
              <w:pStyle w:val="Chronologybullet2"/>
              <w:numPr>
                <w:ilvl w:val="0"/>
                <w:numId w:val="0"/>
              </w:numPr>
              <w:ind w:left="227"/>
            </w:pPr>
            <w:r w:rsidRPr="00B929E9">
              <w:t xml:space="preserve">(a) the </w:t>
            </w:r>
            <w:r w:rsidR="00C34717" w:rsidRPr="00B929E9">
              <w:t>combined Child</w:t>
            </w:r>
            <w:r w:rsidRPr="00B929E9">
              <w:rPr>
                <w:i/>
              </w:rPr>
              <w:t xml:space="preserve"> Support Income</w:t>
            </w:r>
            <w:r w:rsidRPr="00B929E9">
              <w:t xml:space="preserve"> amounts of all parents of the child; and</w:t>
            </w:r>
          </w:p>
          <w:p w14:paraId="45540A97" w14:textId="77777777"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14:paraId="44270F35" w14:textId="77777777" w:rsidR="004C70E4" w:rsidRPr="00B929E9" w:rsidRDefault="004C70E4" w:rsidP="009432BF">
            <w:pPr>
              <w:pStyle w:val="Chronologybullet2"/>
              <w:numPr>
                <w:ilvl w:val="0"/>
                <w:numId w:val="0"/>
              </w:numPr>
              <w:ind w:left="227"/>
            </w:pPr>
            <w:r w:rsidRPr="00B929E9">
              <w:t>(c) the age group of those children.</w:t>
            </w:r>
          </w:p>
          <w:p w14:paraId="297F419E" w14:textId="77777777" w:rsidR="004C70E4" w:rsidRPr="00B929E9" w:rsidRDefault="004C70E4" w:rsidP="009432BF">
            <w:pPr>
              <w:pStyle w:val="Chronologybullet2"/>
            </w:pPr>
            <w:r w:rsidRPr="00B929E9">
              <w:rPr>
                <w:b/>
              </w:rPr>
              <w:t>n</w:t>
            </w:r>
            <w:r w:rsidRPr="00B929E9">
              <w:t xml:space="preserve"> was the number of children.</w:t>
            </w:r>
          </w:p>
          <w:p w14:paraId="12050A51" w14:textId="77777777" w:rsidR="004C70E4" w:rsidRPr="00B929E9" w:rsidRDefault="004C70E4" w:rsidP="005D54BB">
            <w:pPr>
              <w:jc w:val="both"/>
              <w:rPr>
                <w:b/>
              </w:rPr>
            </w:pPr>
            <w:r w:rsidRPr="00B929E9">
              <w:rPr>
                <w:b/>
              </w:rPr>
              <w:t>Care cost percentage</w:t>
            </w:r>
          </w:p>
          <w:p w14:paraId="66697694" w14:textId="77777777" w:rsidR="004C70E4" w:rsidRPr="00B929E9" w:rsidRDefault="004C70E4" w:rsidP="005D54BB">
            <w:pPr>
              <w:jc w:val="both"/>
            </w:pPr>
            <w:r w:rsidRPr="00B929E9">
              <w:t>Proportion of on-going daily care (Care Cost Percentage)</w:t>
            </w:r>
          </w:p>
          <w:p w14:paraId="76F6EB99" w14:textId="77777777" w:rsidR="004C70E4" w:rsidRPr="00B929E9" w:rsidRDefault="004C70E4" w:rsidP="009432BF">
            <w:pPr>
              <w:pStyle w:val="Chronologybullet2"/>
            </w:pPr>
            <w:r w:rsidRPr="00B929E9">
              <w:t>0 to less than 28 percent (nil);</w:t>
            </w:r>
          </w:p>
          <w:p w14:paraId="79B932A2" w14:textId="77777777" w:rsidR="004C70E4" w:rsidRPr="00B929E9" w:rsidRDefault="004C70E4" w:rsidP="009432BF">
            <w:pPr>
              <w:pStyle w:val="Chronologybullet2"/>
            </w:pPr>
            <w:r w:rsidRPr="00B929E9">
              <w:t>28 percent to less than 35 percent (24 percent);</w:t>
            </w:r>
          </w:p>
          <w:p w14:paraId="50D859FA" w14:textId="64C8DDCD" w:rsidR="004C70E4" w:rsidRDefault="004C70E4" w:rsidP="009432BF">
            <w:pPr>
              <w:pStyle w:val="Chronologybullet2"/>
            </w:pPr>
            <w:r w:rsidRPr="00B929E9">
              <w:t xml:space="preserve">35 percent to less than 48 percent </w:t>
            </w:r>
            <w:r w:rsidR="00C34717" w:rsidRPr="00B929E9">
              <w:t>(25</w:t>
            </w:r>
            <w:r w:rsidRPr="00B929E9">
              <w:t xml:space="preserve"> percent plus 2 </w:t>
            </w:r>
            <w:r w:rsidR="00903BF2" w:rsidRPr="00B929E9">
              <w:t>percent for</w:t>
            </w:r>
            <w:r w:rsidRPr="00B929E9">
              <w:t xml:space="preserve"> each percentage point over 35 percent);</w:t>
            </w:r>
          </w:p>
          <w:p w14:paraId="17009FAB" w14:textId="77777777" w:rsidR="00D32961" w:rsidRDefault="00D32961" w:rsidP="009432BF">
            <w:pPr>
              <w:pStyle w:val="Chronologybullet2"/>
            </w:pPr>
          </w:p>
          <w:p w14:paraId="0DFA206A" w14:textId="77777777" w:rsidR="004C70E4" w:rsidRPr="00B929E9" w:rsidRDefault="004C70E4" w:rsidP="009432BF">
            <w:pPr>
              <w:pStyle w:val="Chronologybullet2"/>
            </w:pPr>
            <w:r w:rsidRPr="00B929E9">
              <w:t>percent to 52 percent (50 percent);</w:t>
            </w:r>
          </w:p>
          <w:p w14:paraId="4FBA4C50" w14:textId="77777777" w:rsidR="004C70E4" w:rsidRPr="00B929E9" w:rsidRDefault="004C70E4" w:rsidP="009432BF">
            <w:pPr>
              <w:pStyle w:val="Chronologybullet2"/>
            </w:pPr>
            <w:r w:rsidRPr="00B929E9">
              <w:t>more than 52 percent to 65 percent (51 percent plus 2 percent for each percentage point over 53 percent;</w:t>
            </w:r>
          </w:p>
          <w:p w14:paraId="390E6FAE" w14:textId="77777777" w:rsidR="004C70E4" w:rsidRPr="00B929E9" w:rsidRDefault="004C70E4" w:rsidP="009432BF">
            <w:pPr>
              <w:pStyle w:val="Chronologybullet2"/>
            </w:pPr>
            <w:r w:rsidRPr="00B929E9">
              <w:t>more than 65 percent to 72 percent (76 percent); and</w:t>
            </w:r>
          </w:p>
          <w:p w14:paraId="79DF3F26" w14:textId="77777777" w:rsidR="004C70E4" w:rsidRPr="00B929E9" w:rsidRDefault="004C70E4" w:rsidP="009432BF">
            <w:pPr>
              <w:pStyle w:val="Chronologybullet2"/>
            </w:pPr>
            <w:r w:rsidRPr="00B929E9">
              <w:t>more than 72 percent to 100 percent (100 percent).</w:t>
            </w:r>
          </w:p>
          <w:p w14:paraId="048685F3" w14:textId="77777777"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w:t>
            </w:r>
            <w:r w:rsidRPr="00B929E9">
              <w:lastRenderedPageBreak/>
              <w:t xml:space="preserve">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14:paraId="59FC98BF" w14:textId="77777777" w:rsidTr="007C2CDB">
        <w:tc>
          <w:tcPr>
            <w:tcW w:w="1928" w:type="dxa"/>
          </w:tcPr>
          <w:p w14:paraId="60BCA129" w14:textId="77777777" w:rsidR="007853AC" w:rsidRDefault="007853AC" w:rsidP="000112EA">
            <w:r>
              <w:lastRenderedPageBreak/>
              <w:t>1 April 2015</w:t>
            </w:r>
          </w:p>
        </w:tc>
        <w:tc>
          <w:tcPr>
            <w:tcW w:w="3232" w:type="dxa"/>
            <w:shd w:val="clear" w:color="auto" w:fill="DAEEF3" w:themeFill="accent5" w:themeFillTint="33"/>
          </w:tcPr>
          <w:p w14:paraId="3F7F8FAA" w14:textId="77777777"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w:t>
            </w:r>
            <w:r w:rsidR="00C34717">
              <w:rPr>
                <w:b/>
              </w:rPr>
              <w:t>the Child</w:t>
            </w:r>
            <w:r>
              <w:rPr>
                <w:b/>
              </w:rPr>
              <w:t>, Youth and Family</w:t>
            </w:r>
            <w:r w:rsidR="00E8540D">
              <w:rPr>
                <w:b/>
              </w:rPr>
              <w:t xml:space="preserve"> Agency</w:t>
            </w:r>
          </w:p>
        </w:tc>
        <w:tc>
          <w:tcPr>
            <w:tcW w:w="9740" w:type="dxa"/>
          </w:tcPr>
          <w:p w14:paraId="1BB74A92" w14:textId="77777777"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14:paraId="61B48666" w14:textId="77777777" w:rsidR="00E8540D" w:rsidRDefault="00834E00" w:rsidP="001430C2">
            <w:pPr>
              <w:jc w:val="both"/>
            </w:pPr>
            <w:r>
              <w:t xml:space="preserve">In 2006, the former </w:t>
            </w:r>
            <w:r w:rsidRPr="00834E00">
              <w:rPr>
                <w:i/>
              </w:rPr>
              <w:t>Department of Child, Youth and Family Services</w:t>
            </w:r>
            <w:r>
              <w:t xml:space="preserve"> (CYFS) was merged with the </w:t>
            </w:r>
            <w:r w:rsidRPr="00834E00">
              <w:rPr>
                <w:i/>
              </w:rPr>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14:paraId="6594DC35" w14:textId="77777777"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14:paraId="1AD0BF56" w14:textId="77777777" w:rsidR="00423475" w:rsidRDefault="002B6C55" w:rsidP="002B6C55">
            <w:pPr>
              <w:pStyle w:val="Chronologybullet2"/>
            </w:pPr>
            <w:r>
              <w:t>t</w:t>
            </w:r>
            <w:r w:rsidR="00423475">
              <w:t xml:space="preserve">he extent to which </w:t>
            </w:r>
            <w:r>
              <w:t>CYFS</w:t>
            </w:r>
            <w:r w:rsidR="00423475">
              <w:t xml:space="preserve"> current operating model is </w:t>
            </w:r>
            <w:r>
              <w:t>‘</w:t>
            </w:r>
            <w:r w:rsidR="00423475">
              <w:t>childcentric</w:t>
            </w:r>
            <w:r>
              <w:t xml:space="preserve">’ </w:t>
            </w:r>
            <w:r w:rsidR="00423475">
              <w:t>and focused on improving results for children and young people</w:t>
            </w:r>
            <w:r>
              <w:t>;</w:t>
            </w:r>
          </w:p>
          <w:p w14:paraId="5549172A" w14:textId="77777777"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14:paraId="700A86B0" w14:textId="77777777" w:rsidR="00423475" w:rsidRDefault="002B6C55" w:rsidP="002B6C55">
            <w:pPr>
              <w:pStyle w:val="Chronologybullet2"/>
            </w:pPr>
            <w:r>
              <w:t>t</w:t>
            </w:r>
            <w:r w:rsidR="00423475">
              <w:t xml:space="preserve">he effectiveness, efficiency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14:paraId="5EDE055F" w14:textId="77777777"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14:paraId="0680FC09" w14:textId="77777777"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14:paraId="1D5195AD" w14:textId="77777777"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14:paraId="5DE7CE5C" w14:textId="77777777"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14:paraId="20E48853" w14:textId="77777777" w:rsidR="002B6C55" w:rsidRDefault="002B6C55" w:rsidP="002B6C55">
            <w:pPr>
              <w:pStyle w:val="Chronologybullet2"/>
            </w:pPr>
            <w:r>
              <w:t xml:space="preserve">the professional knowledge, skills and expertise required by CYFS to deliver improved results for children and young people they work with, and implications of this for providers of training, development and </w:t>
            </w:r>
            <w:r>
              <w:lastRenderedPageBreak/>
              <w:t>contracted services;</w:t>
            </w:r>
          </w:p>
          <w:p w14:paraId="7A4E9704" w14:textId="77777777" w:rsidR="002B6C55" w:rsidRDefault="002B6C55" w:rsidP="002B6C55">
            <w:pPr>
              <w:pStyle w:val="Chronologybullet2"/>
            </w:pPr>
            <w:r>
              <w:t>the extent to which effective strategies are in place to recruit, support and retain high quality caregivers who are able to provide stable placements and meet the diverse needs to those requiring care;</w:t>
            </w:r>
          </w:p>
          <w:p w14:paraId="34045D81" w14:textId="77777777" w:rsidR="00E8540D" w:rsidRDefault="002B6C55" w:rsidP="002B6C55">
            <w:pPr>
              <w:pStyle w:val="Chronologybullet2"/>
            </w:pPr>
            <w:r>
              <w:t>the adequacy of current independent oversight, advocacy and complaints mechanisms for CYFS;</w:t>
            </w:r>
          </w:p>
          <w:p w14:paraId="2683EAD1" w14:textId="77777777" w:rsidR="002B6C55" w:rsidRDefault="002B6C55" w:rsidP="002B6C55">
            <w:pPr>
              <w:pStyle w:val="Chronologybullet2"/>
            </w:pPr>
            <w:r>
              <w:t>approaches that CYFS could use to form stronger partnerships with other Government agencies and non-governmental organisations to improve results for children and young people;</w:t>
            </w:r>
          </w:p>
          <w:p w14:paraId="2DD41C4F" w14:textId="77777777" w:rsidR="002B6C55" w:rsidRDefault="002B6C55" w:rsidP="002B6C55">
            <w:pPr>
              <w:pStyle w:val="Chronologybullet2"/>
            </w:pPr>
            <w:r>
              <w:t>the interactions, alignments and responsibilities of CYFS’s Children’s Teams and other relevant services;</w:t>
            </w:r>
          </w:p>
          <w:p w14:paraId="3D4EC802" w14:textId="77777777" w:rsidR="002B6C55" w:rsidRDefault="002B6C55" w:rsidP="002B6C55">
            <w:pPr>
              <w:pStyle w:val="Chronologybullet2"/>
            </w:pPr>
            <w:r>
              <w:t>the availability, access and use of evidence, data and information to support accountability and management decision-making, including monitoring and evaluation of the quality, costs and outcomes for children and young people;</w:t>
            </w:r>
          </w:p>
          <w:p w14:paraId="125BCF3E" w14:textId="77777777" w:rsidR="002B6C55" w:rsidRDefault="002B6C55" w:rsidP="002B6C55">
            <w:pPr>
              <w:pStyle w:val="Chronologybullet2"/>
            </w:pPr>
            <w:r>
              <w:t>the potential role of data analytics, including predictive risk modelling, to identify children and young people in need of care and protection;</w:t>
            </w:r>
          </w:p>
          <w:p w14:paraId="672A412E" w14:textId="77777777" w:rsidR="002B6C55" w:rsidRDefault="002B6C55" w:rsidP="002B6C55">
            <w:pPr>
              <w:pStyle w:val="Chronologybullet2"/>
            </w:pPr>
            <w:r>
              <w:t>how technology might be better utilised by CYFS to enable staff to focus on more effective working with children, young people and their families;</w:t>
            </w:r>
          </w:p>
          <w:p w14:paraId="5B1382BC" w14:textId="77777777" w:rsidR="002B6C55" w:rsidRDefault="002B6C55" w:rsidP="002B6C55">
            <w:pPr>
              <w:pStyle w:val="Chronologybullet2"/>
            </w:pPr>
            <w:r>
              <w:t>any legislative barriers that prevent the delivery of improved results for children and young people who come into contact with CYFS;</w:t>
            </w:r>
          </w:p>
          <w:p w14:paraId="168B5E43" w14:textId="77777777" w:rsidR="002B6C55" w:rsidRDefault="002B6C55" w:rsidP="002B6C55">
            <w:pPr>
              <w:pStyle w:val="Chronologybullet2"/>
            </w:pPr>
            <w:r>
              <w:t>how to ensure that the new operating model delivers better outcomes for all CYFS’s clients, and particularly for Mäori; and</w:t>
            </w:r>
          </w:p>
          <w:p w14:paraId="7BABDC65" w14:textId="7F5D159D" w:rsidR="002B6C55" w:rsidRDefault="002B6C55" w:rsidP="00471A37">
            <w:pPr>
              <w:pStyle w:val="Chronologybullet2"/>
            </w:pPr>
            <w:r>
              <w:t xml:space="preserve">any other issues that the Independent Panel believed was necessary to be considered as part of the </w:t>
            </w:r>
            <w:r w:rsidRPr="002B6C55">
              <w:rPr>
                <w:i/>
              </w:rPr>
              <w:t xml:space="preserve">Modernising </w:t>
            </w:r>
            <w:r w:rsidR="00903BF2" w:rsidRPr="002B6C55">
              <w:rPr>
                <w:i/>
              </w:rPr>
              <w:t>CYFS</w:t>
            </w:r>
            <w:r w:rsidR="00903BF2">
              <w:t xml:space="preserve"> Business</w:t>
            </w:r>
            <w:r>
              <w:t xml:space="preserve"> Case or brought to the Minister </w:t>
            </w:r>
            <w:r w:rsidR="00471A37">
              <w:t>for</w:t>
            </w:r>
            <w:r>
              <w:t xml:space="preserve"> Social Development’s attention.</w:t>
            </w:r>
          </w:p>
          <w:p w14:paraId="0B330768" w14:textId="77777777"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14:paraId="3FAFC5DF" w14:textId="4EFEC332" w:rsidR="00471A37" w:rsidRDefault="00471A37" w:rsidP="00471A37">
            <w:pPr>
              <w:pStyle w:val="Chronologybullet2"/>
            </w:pPr>
            <w:r w:rsidRPr="00471A37">
              <w:t xml:space="preserve">the provision of a programme level business case by 30 July 2015.  This would be focused on the case for change, desired future state of CYFS and a </w:t>
            </w:r>
            <w:r w:rsidR="00903BF2" w:rsidRPr="00471A37">
              <w:t>high-level</w:t>
            </w:r>
            <w:r w:rsidRPr="00471A37">
              <w:t xml:space="preserve"> assessment of options for a future operating model for CYFS;</w:t>
            </w:r>
          </w:p>
          <w:p w14:paraId="5546D27A" w14:textId="77777777"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14:paraId="190583B1" w14:textId="77777777" w:rsidR="00471A37" w:rsidRDefault="00471A37" w:rsidP="002856C2">
            <w:r w:rsidRPr="00471A37">
              <w:t>The membership of the Independent Panel was:</w:t>
            </w:r>
          </w:p>
          <w:p w14:paraId="0399C9F6" w14:textId="77777777" w:rsidR="00471A37" w:rsidRDefault="00471A37" w:rsidP="00471A37">
            <w:pPr>
              <w:pStyle w:val="Chronologybullet2"/>
            </w:pPr>
            <w:r>
              <w:t>Paula Rebstock (Chair)</w:t>
            </w:r>
            <w:r w:rsidR="002856C2">
              <w:t>;</w:t>
            </w:r>
          </w:p>
          <w:p w14:paraId="3DE59FBC" w14:textId="77777777" w:rsidR="00471A37" w:rsidRDefault="00471A37" w:rsidP="00471A37">
            <w:pPr>
              <w:pStyle w:val="Chronologybullet2"/>
            </w:pPr>
            <w:r>
              <w:t>Mike Bush (Commissioner of Police)</w:t>
            </w:r>
            <w:r w:rsidR="002856C2">
              <w:t>;</w:t>
            </w:r>
          </w:p>
          <w:p w14:paraId="2D2DC012" w14:textId="77777777" w:rsidR="00471A37" w:rsidRDefault="00471A37" w:rsidP="00471A37">
            <w:pPr>
              <w:pStyle w:val="Chronologybullet2"/>
            </w:pPr>
            <w:r>
              <w:t>Duncan Dunlop (Chief Executive of Who Care’s, Scotland)</w:t>
            </w:r>
            <w:r w:rsidR="002856C2">
              <w:t>;</w:t>
            </w:r>
          </w:p>
          <w:p w14:paraId="4F2E4509" w14:textId="77777777" w:rsidR="00471A37" w:rsidRDefault="00471A37" w:rsidP="00471A37">
            <w:pPr>
              <w:pStyle w:val="Chronologybullet2"/>
            </w:pPr>
            <w:r>
              <w:t>Helen Leahy (Advisor, Te Runanga o Ngai Tahu)</w:t>
            </w:r>
            <w:r w:rsidR="002856C2">
              <w:t>; and</w:t>
            </w:r>
          </w:p>
          <w:p w14:paraId="3D1B4396" w14:textId="77777777" w:rsidR="00471A37" w:rsidRPr="001430C2" w:rsidRDefault="00471A37" w:rsidP="00471A37">
            <w:pPr>
              <w:pStyle w:val="Chronologybullet2"/>
            </w:pPr>
            <w:r>
              <w:t xml:space="preserve">Professor Richie Polton (Chief Science Advisor to the </w:t>
            </w:r>
            <w:r w:rsidRPr="002856C2">
              <w:rPr>
                <w:i/>
              </w:rPr>
              <w:t>Ministry of Social Development</w:t>
            </w:r>
            <w:r>
              <w:t>)</w:t>
            </w:r>
            <w:r w:rsidR="002856C2">
              <w:t>.</w:t>
            </w:r>
          </w:p>
        </w:tc>
      </w:tr>
      <w:tr w:rsidR="001430C2" w:rsidRPr="005E3BA7" w14:paraId="33205B57" w14:textId="77777777" w:rsidTr="007C2CDB">
        <w:tc>
          <w:tcPr>
            <w:tcW w:w="1928" w:type="dxa"/>
          </w:tcPr>
          <w:p w14:paraId="4A7CCDA0" w14:textId="77777777" w:rsidR="001430C2" w:rsidRPr="009775E0" w:rsidRDefault="009775E0" w:rsidP="000112EA">
            <w:r w:rsidRPr="009775E0">
              <w:lastRenderedPageBreak/>
              <w:t xml:space="preserve">10 </w:t>
            </w:r>
            <w:r w:rsidR="00440717" w:rsidRPr="009775E0">
              <w:t>April 2015</w:t>
            </w:r>
          </w:p>
        </w:tc>
        <w:tc>
          <w:tcPr>
            <w:tcW w:w="3232" w:type="dxa"/>
            <w:shd w:val="clear" w:color="auto" w:fill="DAEEF3" w:themeFill="accent5" w:themeFillTint="33"/>
          </w:tcPr>
          <w:p w14:paraId="30E93EBB" w14:textId="77777777"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9740" w:type="dxa"/>
          </w:tcPr>
          <w:p w14:paraId="7F1849F8" w14:textId="77777777" w:rsidR="00603889" w:rsidRDefault="001430C2" w:rsidP="001430C2">
            <w:pPr>
              <w:jc w:val="both"/>
            </w:pPr>
            <w:r w:rsidRPr="001430C2">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w:t>
            </w:r>
            <w:r w:rsidR="00C34717">
              <w:t xml:space="preserve">an </w:t>
            </w:r>
            <w:r w:rsidR="00C34717" w:rsidRPr="001430C2">
              <w:t>accredited</w:t>
            </w:r>
            <w:r w:rsidRPr="001430C2">
              <w:t xml:space="preserve"> employer were treated in the same way as weekly compensation payments made by the </w:t>
            </w:r>
            <w:r w:rsidRPr="001430C2">
              <w:rPr>
                <w:i/>
              </w:rPr>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14:paraId="61DABE94" w14:textId="77777777" w:rsidR="003C7933" w:rsidRDefault="001430C2" w:rsidP="001430C2">
            <w:pPr>
              <w:jc w:val="both"/>
            </w:pPr>
            <w:r w:rsidRPr="001430C2">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(ie the direct deduction did not apply).  This was at odds with policy and practice.  </w:t>
            </w:r>
          </w:p>
          <w:p w14:paraId="1FCE2DFA" w14:textId="77777777"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14:paraId="43C68D1D" w14:textId="77777777"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14:paraId="454458CB" w14:textId="77777777" w:rsidTr="007C2CDB">
        <w:tc>
          <w:tcPr>
            <w:tcW w:w="1928" w:type="dxa"/>
          </w:tcPr>
          <w:p w14:paraId="7B5CEF38" w14:textId="77777777" w:rsidR="001430C2" w:rsidRPr="009775E0" w:rsidRDefault="009775E0" w:rsidP="000112EA">
            <w:r w:rsidRPr="009775E0">
              <w:t xml:space="preserve">10 </w:t>
            </w:r>
            <w:r w:rsidR="00440717" w:rsidRPr="009775E0">
              <w:t>April 2015</w:t>
            </w:r>
          </w:p>
        </w:tc>
        <w:tc>
          <w:tcPr>
            <w:tcW w:w="3232" w:type="dxa"/>
            <w:shd w:val="clear" w:color="auto" w:fill="DAEEF3" w:themeFill="accent5" w:themeFillTint="33"/>
          </w:tcPr>
          <w:p w14:paraId="375236A6" w14:textId="77777777" w:rsidR="001430C2" w:rsidRDefault="00440717" w:rsidP="00440717">
            <w:pPr>
              <w:rPr>
                <w:b/>
              </w:rPr>
            </w:pPr>
            <w:r w:rsidRPr="00440717">
              <w:rPr>
                <w:b/>
              </w:rPr>
              <w:t>Accommodation Supplement</w:t>
            </w:r>
            <w:r>
              <w:rPr>
                <w:b/>
              </w:rPr>
              <w:t>: F</w:t>
            </w:r>
            <w:r w:rsidRPr="00440717">
              <w:rPr>
                <w:b/>
              </w:rPr>
              <w:t>ull-time students</w:t>
            </w:r>
          </w:p>
        </w:tc>
        <w:tc>
          <w:tcPr>
            <w:tcW w:w="9740" w:type="dxa"/>
          </w:tcPr>
          <w:p w14:paraId="68074928" w14:textId="77777777"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w:t>
            </w:r>
            <w:r w:rsidR="00C34717" w:rsidRPr="001430C2">
              <w:t>parents</w:t>
            </w:r>
            <w:r w:rsidR="00C34717">
              <w:t>’</w:t>
            </w:r>
            <w:r w:rsidRPr="001430C2">
              <w:t xml:space="preserve"> income) were not eligible for the </w:t>
            </w:r>
            <w:r w:rsidRPr="001430C2">
              <w:rPr>
                <w:i/>
              </w:rPr>
              <w:t>Accommodation Supplement</w:t>
            </w:r>
            <w:r w:rsidRPr="001430C2">
              <w:t>.</w:t>
            </w:r>
          </w:p>
          <w:p w14:paraId="7A8E6EFA" w14:textId="77777777"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tr w:rsidR="00440717" w:rsidRPr="005E3BA7" w14:paraId="089F9231" w14:textId="77777777" w:rsidTr="007C2CDB">
        <w:tc>
          <w:tcPr>
            <w:tcW w:w="1928" w:type="dxa"/>
          </w:tcPr>
          <w:p w14:paraId="6A0F33D8" w14:textId="77777777" w:rsidR="00440717" w:rsidRPr="009775E0" w:rsidRDefault="009775E0" w:rsidP="000112EA">
            <w:r w:rsidRPr="009775E0">
              <w:t xml:space="preserve">10 </w:t>
            </w:r>
            <w:r w:rsidR="00440717" w:rsidRPr="009775E0">
              <w:t>April 2015</w:t>
            </w:r>
          </w:p>
        </w:tc>
        <w:tc>
          <w:tcPr>
            <w:tcW w:w="3232" w:type="dxa"/>
            <w:shd w:val="clear" w:color="auto" w:fill="DAEEF3" w:themeFill="accent5" w:themeFillTint="33"/>
          </w:tcPr>
          <w:p w14:paraId="6444C5F9" w14:textId="77777777"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9740" w:type="dxa"/>
          </w:tcPr>
          <w:p w14:paraId="3D6BDFDD" w14:textId="77777777"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which found that people could be considered resident and present for benefit purposes even if they didn’t pay the New Zealand income tax for which they were liable on their overseas earnings.</w:t>
            </w:r>
          </w:p>
          <w:p w14:paraId="6E77E52B" w14:textId="77777777"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14:paraId="6D90C124" w14:textId="77777777" w:rsidTr="007C2CDB">
        <w:tc>
          <w:tcPr>
            <w:tcW w:w="1928" w:type="dxa"/>
          </w:tcPr>
          <w:p w14:paraId="6CB8271B" w14:textId="77777777" w:rsidR="00A20D15" w:rsidRPr="009775E0" w:rsidRDefault="009775E0" w:rsidP="000112EA">
            <w:r w:rsidRPr="009775E0">
              <w:t xml:space="preserve">10 </w:t>
            </w:r>
            <w:r w:rsidR="00A20D15" w:rsidRPr="009775E0">
              <w:t>April 2015</w:t>
            </w:r>
          </w:p>
        </w:tc>
        <w:tc>
          <w:tcPr>
            <w:tcW w:w="3232" w:type="dxa"/>
            <w:shd w:val="clear" w:color="auto" w:fill="DAEEF3" w:themeFill="accent5" w:themeFillTint="33"/>
          </w:tcPr>
          <w:p w14:paraId="6FC137AF" w14:textId="77777777" w:rsidR="00A20D15" w:rsidRDefault="00A20D15" w:rsidP="00D32961">
            <w:pPr>
              <w:rPr>
                <w:b/>
              </w:rPr>
            </w:pPr>
            <w:r>
              <w:rPr>
                <w:b/>
              </w:rPr>
              <w:t xml:space="preserve">Legislative amendments: </w:t>
            </w:r>
            <w:r>
              <w:rPr>
                <w:b/>
              </w:rPr>
              <w:lastRenderedPageBreak/>
              <w:t>Correcting unintended consequences of the</w:t>
            </w:r>
            <w:r w:rsidR="00C34717">
              <w:rPr>
                <w:b/>
              </w:rPr>
              <w:t>2013 welfare</w:t>
            </w:r>
            <w:r>
              <w:rPr>
                <w:b/>
              </w:rPr>
              <w:t xml:space="preserve"> reform legislation</w:t>
            </w:r>
          </w:p>
        </w:tc>
        <w:tc>
          <w:tcPr>
            <w:tcW w:w="9740" w:type="dxa"/>
          </w:tcPr>
          <w:p w14:paraId="62821E99" w14:textId="77777777" w:rsidR="00A20D15" w:rsidRDefault="00A20D15" w:rsidP="0053050A">
            <w:pPr>
              <w:jc w:val="both"/>
            </w:pPr>
            <w:r>
              <w:lastRenderedPageBreak/>
              <w:t>Two unintended c</w:t>
            </w:r>
            <w:r w:rsidR="001C1FE9">
              <w:t>onsequences</w:t>
            </w:r>
            <w:r>
              <w:t xml:space="preserve"> of </w:t>
            </w:r>
            <w:r w:rsidR="006A00AD">
              <w:t xml:space="preserve">the </w:t>
            </w:r>
            <w:r>
              <w:t>July 2013 welfare reforms were corrected in legislation:</w:t>
            </w:r>
          </w:p>
          <w:p w14:paraId="34DCAE52" w14:textId="77777777"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 xml:space="preserve">had </w:t>
            </w:r>
            <w:r w:rsidR="006A00AD">
              <w:lastRenderedPageBreak/>
              <w:t>been</w:t>
            </w:r>
            <w:r>
              <w:t xml:space="preserve"> unintentionally increased; and</w:t>
            </w:r>
          </w:p>
          <w:p w14:paraId="1118585C" w14:textId="77777777" w:rsidR="001C1FE9" w:rsidRDefault="001C1FE9" w:rsidP="001C1FE9">
            <w:pPr>
              <w:pStyle w:val="Chronologybullet2"/>
            </w:pPr>
            <w:r>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14:paraId="6E02695B" w14:textId="77777777" w:rsidR="00A20D15" w:rsidRDefault="001C1FE9" w:rsidP="001C1FE9">
            <w:pPr>
              <w:jc w:val="both"/>
            </w:pPr>
            <w:r>
              <w:t>To validate previous practice, t</w:t>
            </w:r>
            <w:r w:rsidR="00A20D15">
              <w:t>he changes were backdated to 15 July 2013.</w:t>
            </w:r>
          </w:p>
        </w:tc>
      </w:tr>
      <w:tr w:rsidR="005155EC" w:rsidRPr="005E3BA7" w14:paraId="655A0B1F" w14:textId="77777777" w:rsidTr="007C2CDB">
        <w:tc>
          <w:tcPr>
            <w:tcW w:w="1928" w:type="dxa"/>
          </w:tcPr>
          <w:p w14:paraId="654E704C" w14:textId="77777777" w:rsidR="005155EC" w:rsidRPr="00A80092" w:rsidRDefault="005155EC" w:rsidP="000112EA">
            <w:r>
              <w:lastRenderedPageBreak/>
              <w:t>15 April 2015</w:t>
            </w:r>
          </w:p>
        </w:tc>
        <w:tc>
          <w:tcPr>
            <w:tcW w:w="3232" w:type="dxa"/>
            <w:shd w:val="clear" w:color="auto" w:fill="DAEEF3" w:themeFill="accent5" w:themeFillTint="33"/>
          </w:tcPr>
          <w:p w14:paraId="0D36F4F2" w14:textId="77777777" w:rsidR="005155EC" w:rsidRDefault="005155EC" w:rsidP="00D32961">
            <w:pPr>
              <w:rPr>
                <w:b/>
              </w:rPr>
            </w:pPr>
            <w:r>
              <w:rPr>
                <w:b/>
              </w:rPr>
              <w:t>Social Housing: Purchasing intentions</w:t>
            </w:r>
          </w:p>
        </w:tc>
        <w:tc>
          <w:tcPr>
            <w:tcW w:w="9740" w:type="dxa"/>
          </w:tcPr>
          <w:p w14:paraId="105F9985" w14:textId="77777777"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14:paraId="3E91403C" w14:textId="77777777"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14:paraId="6CE59C9E" w14:textId="77777777" w:rsidTr="007C2CDB">
        <w:tc>
          <w:tcPr>
            <w:tcW w:w="1928" w:type="dxa"/>
          </w:tcPr>
          <w:p w14:paraId="4A698F7C" w14:textId="77777777" w:rsidR="009B1334" w:rsidRPr="00A80092" w:rsidRDefault="009B1334" w:rsidP="000112EA">
            <w:r>
              <w:t>30 April 2015</w:t>
            </w:r>
          </w:p>
        </w:tc>
        <w:tc>
          <w:tcPr>
            <w:tcW w:w="3232" w:type="dxa"/>
            <w:shd w:val="clear" w:color="auto" w:fill="DAEEF3" w:themeFill="accent5" w:themeFillTint="33"/>
          </w:tcPr>
          <w:p w14:paraId="4EB25F1D" w14:textId="77777777"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9740" w:type="dxa"/>
          </w:tcPr>
          <w:p w14:paraId="2BF7B7EC" w14:textId="77777777"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Glen Innes, Point England and part of Panmure</w:t>
            </w:r>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14:paraId="5957B126" w14:textId="77777777"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14:paraId="1433E589" w14:textId="77777777" w:rsidR="00377069" w:rsidRDefault="00377069" w:rsidP="0053050A">
            <w:pPr>
              <w:jc w:val="both"/>
            </w:pPr>
            <w:r>
              <w:t>The Government had also approved a $200 million loan facility for the TRC to accelerate regeneration work</w:t>
            </w:r>
            <w:r w:rsidR="00FE706A">
              <w:t>.  The loan facility was made available ahead of the transfer of the houses to allow the TRC to progress its own development and planning.</w:t>
            </w:r>
          </w:p>
          <w:p w14:paraId="25F96D5F" w14:textId="77777777"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w:t>
            </w:r>
            <w:r w:rsidR="004863F5">
              <w:t>9</w:t>
            </w:r>
            <w:r>
              <w:t xml:space="preserve"> percent by the Crown and 4</w:t>
            </w:r>
            <w:r w:rsidR="004863F5">
              <w:t>1</w:t>
            </w:r>
            <w:r>
              <w:t xml:space="preserve"> percent by the Auckland Council).</w:t>
            </w:r>
          </w:p>
        </w:tc>
      </w:tr>
      <w:tr w:rsidR="005F3516" w:rsidRPr="005E3BA7" w14:paraId="0C3B814C" w14:textId="77777777" w:rsidTr="007C2CDB">
        <w:tc>
          <w:tcPr>
            <w:tcW w:w="1928" w:type="dxa"/>
          </w:tcPr>
          <w:p w14:paraId="3FB641B3" w14:textId="77777777" w:rsidR="005F3516" w:rsidRDefault="005F3516" w:rsidP="000112EA">
            <w:r>
              <w:t>April 2015</w:t>
            </w:r>
          </w:p>
        </w:tc>
        <w:tc>
          <w:tcPr>
            <w:tcW w:w="3232" w:type="dxa"/>
            <w:shd w:val="clear" w:color="auto" w:fill="DAEEF3" w:themeFill="accent5" w:themeFillTint="33"/>
          </w:tcPr>
          <w:p w14:paraId="4E0343DF" w14:textId="79ACBA26" w:rsidR="005F3516" w:rsidRDefault="007D21D0" w:rsidP="007D21D0">
            <w:pPr>
              <w:rPr>
                <w:b/>
              </w:rPr>
            </w:pPr>
            <w:r>
              <w:rPr>
                <w:b/>
              </w:rPr>
              <w:t xml:space="preserve">Project 300 Trial: </w:t>
            </w:r>
            <w:r w:rsidR="005F3516">
              <w:rPr>
                <w:b/>
              </w:rPr>
              <w:t xml:space="preserve">Employment </w:t>
            </w:r>
            <w:r>
              <w:rPr>
                <w:b/>
              </w:rPr>
              <w:lastRenderedPageBreak/>
              <w:t>a</w:t>
            </w:r>
            <w:r w:rsidR="005F3516">
              <w:rPr>
                <w:b/>
              </w:rPr>
              <w:t xml:space="preserve">ssistance for </w:t>
            </w:r>
            <w:r>
              <w:rPr>
                <w:b/>
              </w:rPr>
              <w:t>beneficiaries</w:t>
            </w:r>
            <w:r w:rsidR="005F3516">
              <w:rPr>
                <w:b/>
              </w:rPr>
              <w:t xml:space="preserve"> with a disability or a health </w:t>
            </w:r>
            <w:r w:rsidR="00203DA9">
              <w:rPr>
                <w:b/>
              </w:rPr>
              <w:t>condition</w:t>
            </w:r>
            <w:r w:rsidR="005F3516">
              <w:rPr>
                <w:b/>
              </w:rPr>
              <w:t xml:space="preserve"> </w:t>
            </w:r>
          </w:p>
        </w:tc>
        <w:tc>
          <w:tcPr>
            <w:tcW w:w="9740" w:type="dxa"/>
          </w:tcPr>
          <w:p w14:paraId="6E4FA5AA" w14:textId="77777777" w:rsidR="005F3516" w:rsidRDefault="005F3516" w:rsidP="0053050A">
            <w:pPr>
              <w:jc w:val="both"/>
            </w:pPr>
            <w:r>
              <w:lastRenderedPageBreak/>
              <w:t>Between April 2015 and April 2016</w:t>
            </w:r>
            <w:r w:rsidR="007D21D0">
              <w:t>,</w:t>
            </w:r>
            <w:r>
              <w:t xml:space="preserve"> the </w:t>
            </w:r>
            <w:r w:rsidRPr="005F3516">
              <w:rPr>
                <w:i/>
              </w:rPr>
              <w:t>Ministry of Social Development</w:t>
            </w:r>
            <w:r>
              <w:t xml:space="preserve"> delivered </w:t>
            </w:r>
            <w:r w:rsidRPr="005F3516">
              <w:rPr>
                <w:i/>
              </w:rPr>
              <w:t>Project 300</w:t>
            </w:r>
            <w:r>
              <w:t xml:space="preserve">.  This was an employer-led initiative in the Canterbury region to trial a new approach to support beneficiaries with health </w:t>
            </w:r>
            <w:r>
              <w:lastRenderedPageBreak/>
              <w:t>conditions and disabilities into sustainable employment.</w:t>
            </w:r>
          </w:p>
          <w:p w14:paraId="00935AEE" w14:textId="77777777" w:rsidR="005F3516" w:rsidRDefault="005F3516" w:rsidP="0053050A">
            <w:pPr>
              <w:jc w:val="both"/>
            </w:pPr>
            <w:r>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Youthshop sites in Christchurch. </w:t>
            </w:r>
            <w:r>
              <w:t>By the end of the trial, 620 beneficiar</w:t>
            </w:r>
            <w:r w:rsidR="005E026F">
              <w:t>i</w:t>
            </w:r>
            <w:r>
              <w:t>es had been placed into employment or training.</w:t>
            </w:r>
          </w:p>
          <w:p w14:paraId="30140CCA" w14:textId="77777777" w:rsidR="005F3516" w:rsidRDefault="005F3516" w:rsidP="0053050A">
            <w:pPr>
              <w:jc w:val="both"/>
            </w:pPr>
            <w:r>
              <w:t xml:space="preserve">From 1 July 2016, the project became known as </w:t>
            </w:r>
            <w:r w:rsidRPr="005F3516">
              <w:rPr>
                <w:i/>
              </w:rPr>
              <w:t>EmployAbility</w:t>
            </w:r>
            <w:r>
              <w:t xml:space="preserve"> and was progressively rolled out across the country, starting in the Bay of Plenty</w:t>
            </w:r>
            <w:r w:rsidR="005E026F">
              <w:t xml:space="preserve"> from 25 July 2016</w:t>
            </w:r>
            <w:r>
              <w:t>.</w:t>
            </w:r>
          </w:p>
        </w:tc>
      </w:tr>
      <w:tr w:rsidR="00CA10BB" w:rsidRPr="005E3BA7" w14:paraId="3B9C033B" w14:textId="77777777" w:rsidTr="007C2CDB">
        <w:tc>
          <w:tcPr>
            <w:tcW w:w="1928" w:type="dxa"/>
          </w:tcPr>
          <w:p w14:paraId="61DBEC67" w14:textId="77777777" w:rsidR="00CA10BB" w:rsidRPr="00A80092" w:rsidRDefault="00CA10BB" w:rsidP="00CA10BB">
            <w:r>
              <w:lastRenderedPageBreak/>
              <w:t>6 May 2015</w:t>
            </w:r>
          </w:p>
        </w:tc>
        <w:tc>
          <w:tcPr>
            <w:tcW w:w="3232" w:type="dxa"/>
            <w:shd w:val="clear" w:color="auto" w:fill="DAEEF3" w:themeFill="accent5" w:themeFillTint="33"/>
          </w:tcPr>
          <w:p w14:paraId="4D091EEB" w14:textId="77777777" w:rsidR="00CA10BB" w:rsidRDefault="00CA10BB" w:rsidP="00D32961">
            <w:pPr>
              <w:rPr>
                <w:b/>
              </w:rPr>
            </w:pPr>
            <w:r>
              <w:rPr>
                <w:b/>
              </w:rPr>
              <w:t>Transfer of State Houses to Community Housing Providers</w:t>
            </w:r>
          </w:p>
        </w:tc>
        <w:tc>
          <w:tcPr>
            <w:tcW w:w="9740" w:type="dxa"/>
          </w:tcPr>
          <w:p w14:paraId="71F40A50" w14:textId="77777777"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3A3CA350" w14:textId="77777777"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14:paraId="4351FE77" w14:textId="77777777"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hapu to identify particular interests under the Treaty of Waitangi. </w:t>
            </w:r>
          </w:p>
        </w:tc>
      </w:tr>
      <w:tr w:rsidR="006C13B4" w:rsidRPr="005E3BA7" w14:paraId="3B0CA959" w14:textId="77777777" w:rsidTr="007C2CDB">
        <w:tc>
          <w:tcPr>
            <w:tcW w:w="1928" w:type="dxa"/>
          </w:tcPr>
          <w:p w14:paraId="6B34CCC4" w14:textId="77777777" w:rsidR="006C13B4" w:rsidRDefault="006C13B4" w:rsidP="000112EA">
            <w:r>
              <w:t>15 May 2015</w:t>
            </w:r>
          </w:p>
        </w:tc>
        <w:tc>
          <w:tcPr>
            <w:tcW w:w="3232" w:type="dxa"/>
            <w:shd w:val="clear" w:color="auto" w:fill="DAEEF3" w:themeFill="accent5" w:themeFillTint="33"/>
          </w:tcPr>
          <w:p w14:paraId="63A06F57" w14:textId="77777777" w:rsidR="006C13B4" w:rsidRDefault="006C13B4" w:rsidP="00747421">
            <w:pPr>
              <w:rPr>
                <w:b/>
              </w:rPr>
            </w:pPr>
            <w:r>
              <w:rPr>
                <w:b/>
              </w:rPr>
              <w:t xml:space="preserve">Tasman </w:t>
            </w:r>
            <w:r w:rsidR="009F686D">
              <w:rPr>
                <w:b/>
              </w:rPr>
              <w:t xml:space="preserve">District </w:t>
            </w:r>
            <w:r>
              <w:rPr>
                <w:b/>
              </w:rPr>
              <w:t>Housing Accord 2015- 2016</w:t>
            </w:r>
          </w:p>
        </w:tc>
        <w:tc>
          <w:tcPr>
            <w:tcW w:w="9740" w:type="dxa"/>
          </w:tcPr>
          <w:p w14:paraId="1CDC4B6D" w14:textId="77777777"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would work together to achieve the outcomes of the Act. </w:t>
            </w:r>
          </w:p>
          <w:p w14:paraId="4A4660E0" w14:textId="77777777" w:rsidR="006C13B4" w:rsidRDefault="006C13B4" w:rsidP="006C13B4">
            <w:pPr>
              <w:jc w:val="both"/>
            </w:pPr>
            <w:r>
              <w:t xml:space="preserve">The Accord provided the basis for the Government and the </w:t>
            </w:r>
            <w:r w:rsidRPr="006C13B4">
              <w:rPr>
                <w:i/>
              </w:rPr>
              <w:t>Tasman District Council</w:t>
            </w:r>
            <w:r>
              <w:t xml:space="preserve"> to work together to reduce ‘red-tape’ for developers and to free up land faster.  The Accord set a target of an additional 620 homes and 260 sections over the next two years – an increase of 17 percent and 30 percent respectively.</w:t>
            </w:r>
          </w:p>
          <w:p w14:paraId="08FF47C5" w14:textId="77777777" w:rsidR="006C13B4" w:rsidRDefault="006C13B4" w:rsidP="006C13B4">
            <w:pPr>
              <w:jc w:val="both"/>
            </w:pPr>
            <w:r>
              <w:t>The priority actions were:</w:t>
            </w:r>
          </w:p>
          <w:p w14:paraId="4471149A" w14:textId="77777777" w:rsidR="006C13B4" w:rsidRDefault="006C13B4" w:rsidP="006C13B4">
            <w:pPr>
              <w:pStyle w:val="Chronologybullet2"/>
            </w:pPr>
            <w:r>
              <w:t>enable a mix of housing types, including more affordable homes;</w:t>
            </w:r>
          </w:p>
          <w:p w14:paraId="41302F16" w14:textId="77777777" w:rsidR="006C13B4" w:rsidRDefault="006C13B4" w:rsidP="006C13B4">
            <w:pPr>
              <w:pStyle w:val="Chronologybullet2"/>
            </w:pPr>
            <w:r>
              <w:t xml:space="preserve">encourage developers to prepare their land and build </w:t>
            </w:r>
            <w:r w:rsidR="00F97948">
              <w:t>houses more</w:t>
            </w:r>
            <w:r>
              <w:t xml:space="preserve"> quickly than had been the case over the past three years;</w:t>
            </w:r>
          </w:p>
          <w:p w14:paraId="708B4258" w14:textId="77777777" w:rsidR="006C13B4" w:rsidRDefault="006C13B4" w:rsidP="006C13B4">
            <w:pPr>
              <w:pStyle w:val="Chronologybullet2"/>
            </w:pPr>
            <w:r>
              <w:lastRenderedPageBreak/>
              <w:t>increase developer confidence in the Council to encourage a more collaborative approach between the Council and developers that results in a commitment to bring a continuous supply of land and houses to the market over the long-term; and</w:t>
            </w:r>
          </w:p>
          <w:p w14:paraId="297D24A1" w14:textId="77777777" w:rsidR="006C13B4" w:rsidRDefault="006C13B4" w:rsidP="006C13B4">
            <w:pPr>
              <w:pStyle w:val="Chronologybullet2"/>
            </w:pPr>
            <w:r>
              <w:t>better align public infrastructure, investment and private sector housing development.</w:t>
            </w:r>
          </w:p>
          <w:p w14:paraId="40F2F54D" w14:textId="77777777"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Order in Council</w:t>
            </w:r>
            <w:r w:rsidR="003802EF">
              <w:t xml:space="preserve"> enabling the Council to access the fast-track consenting powers under the </w:t>
            </w:r>
            <w:r w:rsidR="003802EF" w:rsidRPr="003802EF">
              <w:rPr>
                <w:i/>
              </w:rPr>
              <w:t>Housing Accords and Special Areas Act 2013</w:t>
            </w:r>
            <w:r w:rsidR="003802EF">
              <w:t>.</w:t>
            </w:r>
          </w:p>
          <w:p w14:paraId="43B96962" w14:textId="77777777"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14:paraId="03C64447" w14:textId="77777777" w:rsidTr="007C2CDB">
        <w:tc>
          <w:tcPr>
            <w:tcW w:w="1928" w:type="dxa"/>
          </w:tcPr>
          <w:p w14:paraId="6FC97F84" w14:textId="77777777" w:rsidR="0030651D" w:rsidRPr="00A80092" w:rsidRDefault="0030651D" w:rsidP="000112EA">
            <w:r>
              <w:lastRenderedPageBreak/>
              <w:t>21 May 2015</w:t>
            </w:r>
          </w:p>
        </w:tc>
        <w:tc>
          <w:tcPr>
            <w:tcW w:w="3232" w:type="dxa"/>
            <w:shd w:val="clear" w:color="auto" w:fill="DAEEF3" w:themeFill="accent5" w:themeFillTint="33"/>
          </w:tcPr>
          <w:p w14:paraId="202DD009" w14:textId="77777777"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9740" w:type="dxa"/>
          </w:tcPr>
          <w:p w14:paraId="18929E19" w14:textId="77777777"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14:paraId="4BC7DABB" w14:textId="77777777"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14:paraId="4D1F13DF" w14:textId="77777777" w:rsidR="0030651D" w:rsidRDefault="0030651D" w:rsidP="0053050A">
            <w:pPr>
              <w:jc w:val="both"/>
            </w:pPr>
            <w:r>
              <w:t xml:space="preserve">The </w:t>
            </w:r>
            <w:r w:rsidRPr="0030651D">
              <w:rPr>
                <w:i/>
              </w:rPr>
              <w:t>KiwiSaver Member Tax Credit</w:t>
            </w:r>
            <w:r>
              <w:t xml:space="preserve"> of $521 per year was retained.</w:t>
            </w:r>
          </w:p>
          <w:p w14:paraId="3C4A26FB" w14:textId="77777777" w:rsidR="0030651D" w:rsidRDefault="0030651D" w:rsidP="0053050A">
            <w:pPr>
              <w:jc w:val="both"/>
            </w:pPr>
            <w:r>
              <w:t>The change was announced as part of the 2015 Budget.</w:t>
            </w:r>
          </w:p>
        </w:tc>
      </w:tr>
      <w:tr w:rsidR="00045CF8" w:rsidRPr="005E3BA7" w14:paraId="3DD2A1EC" w14:textId="77777777" w:rsidTr="007C2CDB">
        <w:tc>
          <w:tcPr>
            <w:tcW w:w="1928" w:type="dxa"/>
          </w:tcPr>
          <w:p w14:paraId="68360A25" w14:textId="77777777" w:rsidR="00045CF8" w:rsidRPr="00A80092" w:rsidRDefault="00045CF8" w:rsidP="000112EA">
            <w:r>
              <w:t>21 May 2015</w:t>
            </w:r>
          </w:p>
        </w:tc>
        <w:tc>
          <w:tcPr>
            <w:tcW w:w="3232" w:type="dxa"/>
            <w:shd w:val="clear" w:color="auto" w:fill="DAEEF3" w:themeFill="accent5" w:themeFillTint="33"/>
          </w:tcPr>
          <w:p w14:paraId="7C3009AD" w14:textId="77777777" w:rsidR="00045CF8" w:rsidRDefault="00F34477" w:rsidP="00D32961">
            <w:pPr>
              <w:rPr>
                <w:b/>
              </w:rPr>
            </w:pPr>
            <w:r>
              <w:rPr>
                <w:b/>
              </w:rPr>
              <w:t xml:space="preserve">Child Material Hardship Package: </w:t>
            </w:r>
            <w:r w:rsidR="00045CF8">
              <w:rPr>
                <w:b/>
              </w:rPr>
              <w:t>Increased financial support for low income families</w:t>
            </w:r>
          </w:p>
          <w:p w14:paraId="59F022B0" w14:textId="77777777" w:rsidR="003E771F" w:rsidRDefault="003E771F" w:rsidP="00D32961">
            <w:pPr>
              <w:rPr>
                <w:b/>
              </w:rPr>
            </w:pPr>
          </w:p>
          <w:p w14:paraId="6C6FA90E" w14:textId="77777777" w:rsidR="00676365" w:rsidRDefault="00676365" w:rsidP="00D32961">
            <w:pPr>
              <w:rPr>
                <w:b/>
              </w:rPr>
            </w:pPr>
            <w:r>
              <w:rPr>
                <w:b/>
              </w:rPr>
              <w:t>Benefit rates increased</w:t>
            </w:r>
          </w:p>
          <w:p w14:paraId="12B5663D" w14:textId="77777777" w:rsidR="003E771F" w:rsidRDefault="003E771F" w:rsidP="00D32961">
            <w:pPr>
              <w:rPr>
                <w:b/>
              </w:rPr>
            </w:pPr>
          </w:p>
          <w:p w14:paraId="541FF838" w14:textId="77777777" w:rsidR="00676365" w:rsidRDefault="00676365" w:rsidP="00D32961">
            <w:pPr>
              <w:rPr>
                <w:b/>
              </w:rPr>
            </w:pPr>
            <w:r>
              <w:rPr>
                <w:b/>
              </w:rPr>
              <w:t>In-Work Tax Credit increased</w:t>
            </w:r>
          </w:p>
          <w:p w14:paraId="69824FD0" w14:textId="77777777" w:rsidR="003E771F" w:rsidRDefault="003E771F" w:rsidP="00D32961">
            <w:pPr>
              <w:rPr>
                <w:b/>
              </w:rPr>
            </w:pPr>
          </w:p>
          <w:p w14:paraId="473CC5BD" w14:textId="77777777" w:rsidR="00676365" w:rsidRDefault="00676365" w:rsidP="00D32961">
            <w:pPr>
              <w:rPr>
                <w:b/>
              </w:rPr>
            </w:pPr>
            <w:r>
              <w:rPr>
                <w:b/>
              </w:rPr>
              <w:t>Minimum Family Tax Credit increased</w:t>
            </w:r>
          </w:p>
        </w:tc>
        <w:tc>
          <w:tcPr>
            <w:tcW w:w="9740" w:type="dxa"/>
          </w:tcPr>
          <w:p w14:paraId="017AC213" w14:textId="77777777" w:rsidR="00045CF8" w:rsidRDefault="002216A6" w:rsidP="0053050A">
            <w:pPr>
              <w:jc w:val="both"/>
            </w:pPr>
            <w:r>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14:paraId="5D740148" w14:textId="77777777" w:rsidR="002216A6" w:rsidRDefault="00C65269" w:rsidP="00C65269">
            <w:pPr>
              <w:pStyle w:val="Chronologybullet2"/>
            </w:pPr>
            <w:r>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14:paraId="466211B5" w14:textId="77777777"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14:paraId="3B4E16EF" w14:textId="77777777"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w:t>
            </w:r>
            <w:r w:rsidR="00F97948">
              <w:t>low-income</w:t>
            </w:r>
            <w:r w:rsidR="005310B3">
              <w:t xml:space="preserv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14:paraId="3993CDBD" w14:textId="77777777" w:rsidTr="007C2CDB">
        <w:tc>
          <w:tcPr>
            <w:tcW w:w="1928" w:type="dxa"/>
          </w:tcPr>
          <w:p w14:paraId="549A9F11" w14:textId="77777777" w:rsidR="00045CF8" w:rsidRPr="00A80092" w:rsidRDefault="00045CF8" w:rsidP="000112EA">
            <w:r>
              <w:lastRenderedPageBreak/>
              <w:t>21 May 2015</w:t>
            </w:r>
          </w:p>
        </w:tc>
        <w:tc>
          <w:tcPr>
            <w:tcW w:w="3232" w:type="dxa"/>
            <w:shd w:val="clear" w:color="auto" w:fill="DAEEF3" w:themeFill="accent5" w:themeFillTint="33"/>
          </w:tcPr>
          <w:p w14:paraId="4AD54231" w14:textId="77777777" w:rsidR="00045CF8" w:rsidRDefault="00045CF8" w:rsidP="00D32961">
            <w:pPr>
              <w:rPr>
                <w:b/>
              </w:rPr>
            </w:pPr>
            <w:r>
              <w:rPr>
                <w:b/>
              </w:rPr>
              <w:t>Extended work obligations for beneficiary parents</w:t>
            </w:r>
          </w:p>
        </w:tc>
        <w:tc>
          <w:tcPr>
            <w:tcW w:w="9740" w:type="dxa"/>
          </w:tcPr>
          <w:p w14:paraId="725924AB" w14:textId="77777777" w:rsidR="00045CF8" w:rsidRDefault="00D73DDD" w:rsidP="0053050A">
            <w:pPr>
              <w:jc w:val="both"/>
            </w:pPr>
            <w:r>
              <w:t>It was announced that work obligations for beneficiary parents would be extended from 1 April 2016.  The key changes were:</w:t>
            </w:r>
          </w:p>
          <w:p w14:paraId="60E0B047" w14:textId="77777777"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14:paraId="26D76CE2" w14:textId="77777777"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14:paraId="3178F2D1" w14:textId="77777777" w:rsidR="00D73DDD" w:rsidRDefault="00D73DDD" w:rsidP="0053050A">
            <w:pPr>
              <w:jc w:val="both"/>
            </w:pPr>
            <w:r>
              <w:t>The change was estimated to effect around 18,000 sole parents and partners of beneficiaries with a youngest child aged three or four.</w:t>
            </w:r>
          </w:p>
          <w:p w14:paraId="0808182B" w14:textId="77777777" w:rsidR="00D73DDD" w:rsidRDefault="00D73DDD" w:rsidP="0053050A">
            <w:pPr>
              <w:jc w:val="both"/>
            </w:pPr>
            <w:r>
              <w:t>The change was announced as part of the 2015 Budget.</w:t>
            </w:r>
          </w:p>
        </w:tc>
      </w:tr>
      <w:tr w:rsidR="00BE147A" w:rsidRPr="005E3BA7" w14:paraId="29471006" w14:textId="77777777" w:rsidTr="007C2CDB">
        <w:tc>
          <w:tcPr>
            <w:tcW w:w="1928" w:type="dxa"/>
          </w:tcPr>
          <w:p w14:paraId="76489443" w14:textId="77777777" w:rsidR="00BE147A" w:rsidRDefault="00BE147A" w:rsidP="000112EA">
            <w:r>
              <w:t>21 May 2015</w:t>
            </w:r>
          </w:p>
        </w:tc>
        <w:tc>
          <w:tcPr>
            <w:tcW w:w="3232" w:type="dxa"/>
            <w:shd w:val="clear" w:color="auto" w:fill="DAEEF3" w:themeFill="accent5" w:themeFillTint="33"/>
          </w:tcPr>
          <w:p w14:paraId="596CCEEA" w14:textId="77777777" w:rsidR="00BE147A" w:rsidRDefault="00BE147A" w:rsidP="00C65269">
            <w:pPr>
              <w:rPr>
                <w:b/>
              </w:rPr>
            </w:pPr>
            <w:r>
              <w:rPr>
                <w:b/>
              </w:rPr>
              <w:t>Childcare Assistance</w:t>
            </w:r>
            <w:r w:rsidR="00C34717">
              <w:rPr>
                <w:b/>
              </w:rPr>
              <w:t xml:space="preserve"> increased</w:t>
            </w:r>
          </w:p>
        </w:tc>
        <w:tc>
          <w:tcPr>
            <w:tcW w:w="9740" w:type="dxa"/>
          </w:tcPr>
          <w:p w14:paraId="3E4ADB86" w14:textId="77777777"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14:paraId="58D46876" w14:textId="77777777" w:rsidR="007C6C13" w:rsidRDefault="007C6C13" w:rsidP="007C6C13">
            <w:pPr>
              <w:jc w:val="both"/>
            </w:pPr>
            <w:r>
              <w:t>Over the course of a year, 41,000 families were estimated to receive the new rate for at least some period of time.</w:t>
            </w:r>
          </w:p>
          <w:p w14:paraId="67B86D54" w14:textId="77777777" w:rsidR="007F3291" w:rsidRDefault="007F3291" w:rsidP="007C6C13">
            <w:pPr>
              <w:jc w:val="both"/>
            </w:pPr>
            <w:r>
              <w:t>The change was announced as part of the 2015 Budget.</w:t>
            </w:r>
          </w:p>
        </w:tc>
      </w:tr>
      <w:tr w:rsidR="002216A6" w:rsidRPr="005E3BA7" w14:paraId="16E16ED6" w14:textId="77777777" w:rsidTr="007C2CDB">
        <w:tc>
          <w:tcPr>
            <w:tcW w:w="1928" w:type="dxa"/>
          </w:tcPr>
          <w:p w14:paraId="263E8E39" w14:textId="77777777" w:rsidR="002216A6" w:rsidRPr="00A80092" w:rsidRDefault="002216A6" w:rsidP="000112EA">
            <w:r>
              <w:t>21 May 2015</w:t>
            </w:r>
          </w:p>
        </w:tc>
        <w:tc>
          <w:tcPr>
            <w:tcW w:w="3232" w:type="dxa"/>
            <w:shd w:val="clear" w:color="auto" w:fill="DAEEF3" w:themeFill="accent5" w:themeFillTint="33"/>
          </w:tcPr>
          <w:p w14:paraId="48E2E498" w14:textId="77777777" w:rsidR="002216A6" w:rsidRDefault="00C65269" w:rsidP="00C65269">
            <w:pPr>
              <w:rPr>
                <w:b/>
              </w:rPr>
            </w:pPr>
            <w:r>
              <w:rPr>
                <w:b/>
              </w:rPr>
              <w:t>Sole Parent Support: B</w:t>
            </w:r>
            <w:r w:rsidR="002216A6">
              <w:rPr>
                <w:b/>
              </w:rPr>
              <w:t>eneficiaries required to re-apply for their benefit every 12 months</w:t>
            </w:r>
          </w:p>
        </w:tc>
        <w:tc>
          <w:tcPr>
            <w:tcW w:w="9740" w:type="dxa"/>
          </w:tcPr>
          <w:p w14:paraId="4368646C" w14:textId="77777777"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including preparing for work and</w:t>
            </w:r>
            <w:r w:rsidR="00FC60C1">
              <w:t xml:space="preserve"> searching for</w:t>
            </w:r>
            <w:r>
              <w:t xml:space="preserve"> a job.</w:t>
            </w:r>
          </w:p>
        </w:tc>
      </w:tr>
      <w:tr w:rsidR="00290284" w:rsidRPr="005E3BA7" w14:paraId="74897F35" w14:textId="77777777" w:rsidTr="007C2CDB">
        <w:tc>
          <w:tcPr>
            <w:tcW w:w="1928" w:type="dxa"/>
          </w:tcPr>
          <w:p w14:paraId="6165B4EC" w14:textId="77777777" w:rsidR="00290284" w:rsidRPr="00A80092" w:rsidRDefault="00071957" w:rsidP="000112EA">
            <w:r>
              <w:t>28</w:t>
            </w:r>
            <w:r w:rsidR="00290284">
              <w:t xml:space="preserve"> May 2015</w:t>
            </w:r>
          </w:p>
        </w:tc>
        <w:tc>
          <w:tcPr>
            <w:tcW w:w="3232" w:type="dxa"/>
            <w:shd w:val="clear" w:color="auto" w:fill="DAEEF3" w:themeFill="accent5" w:themeFillTint="33"/>
          </w:tcPr>
          <w:p w14:paraId="15DAAFE2" w14:textId="77777777" w:rsidR="00290284" w:rsidRDefault="00290284" w:rsidP="00D32961">
            <w:pPr>
              <w:rPr>
                <w:b/>
              </w:rPr>
            </w:pPr>
            <w:r>
              <w:rPr>
                <w:b/>
              </w:rPr>
              <w:t>Social Housing: More flexible purchasing arrangements</w:t>
            </w:r>
          </w:p>
        </w:tc>
        <w:tc>
          <w:tcPr>
            <w:tcW w:w="9740" w:type="dxa"/>
          </w:tcPr>
          <w:p w14:paraId="019A2508" w14:textId="77777777"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14:paraId="118B52AA" w14:textId="77777777" w:rsidR="00676365" w:rsidRDefault="00676365" w:rsidP="0053050A">
            <w:pPr>
              <w:jc w:val="both"/>
            </w:pPr>
            <w:r>
              <w:t xml:space="preserve">The changes did not affect the way in which a tenant’s rent was calculated.  </w:t>
            </w:r>
          </w:p>
          <w:p w14:paraId="28EF046D" w14:textId="77777777" w:rsidR="00676365" w:rsidRDefault="00676365" w:rsidP="0053050A">
            <w:pPr>
              <w:jc w:val="both"/>
            </w:pPr>
            <w:r>
              <w:t>The changes were intended to benefit tenants by allowing social housing providers to negotiate more effectively with the Crown to provide services that support people who are eligible for social housing.</w:t>
            </w:r>
          </w:p>
        </w:tc>
      </w:tr>
      <w:tr w:rsidR="00290284" w:rsidRPr="005E3BA7" w14:paraId="1CC74DCD" w14:textId="77777777" w:rsidTr="007C2CDB">
        <w:tc>
          <w:tcPr>
            <w:tcW w:w="1928" w:type="dxa"/>
          </w:tcPr>
          <w:p w14:paraId="59E1FFE3" w14:textId="77777777" w:rsidR="00290284" w:rsidRPr="00A80092" w:rsidRDefault="00071957" w:rsidP="000112EA">
            <w:r>
              <w:lastRenderedPageBreak/>
              <w:t>28</w:t>
            </w:r>
            <w:r w:rsidR="00290284">
              <w:t xml:space="preserve"> May 2015</w:t>
            </w:r>
          </w:p>
        </w:tc>
        <w:tc>
          <w:tcPr>
            <w:tcW w:w="3232" w:type="dxa"/>
            <w:shd w:val="clear" w:color="auto" w:fill="DAEEF3" w:themeFill="accent5" w:themeFillTint="33"/>
          </w:tcPr>
          <w:p w14:paraId="4E2291CA" w14:textId="77777777" w:rsidR="00290284" w:rsidRDefault="00290284" w:rsidP="00D32961">
            <w:pPr>
              <w:rPr>
                <w:b/>
              </w:rPr>
            </w:pPr>
            <w:r>
              <w:rPr>
                <w:b/>
              </w:rPr>
              <w:t>Housing</w:t>
            </w:r>
            <w:r w:rsidR="00676365">
              <w:rPr>
                <w:b/>
              </w:rPr>
              <w:t xml:space="preserve"> Legislation</w:t>
            </w:r>
            <w:r>
              <w:rPr>
                <w:b/>
              </w:rPr>
              <w:t>: Remedial matters</w:t>
            </w:r>
          </w:p>
          <w:p w14:paraId="1F3FC28F" w14:textId="77777777" w:rsidR="002D3EE9" w:rsidRDefault="002D3EE9" w:rsidP="00D32961">
            <w:pPr>
              <w:rPr>
                <w:b/>
              </w:rPr>
            </w:pPr>
          </w:p>
          <w:p w14:paraId="6C17A90F" w14:textId="77777777" w:rsidR="002D3EE9" w:rsidRDefault="002D3EE9" w:rsidP="00D32961">
            <w:pPr>
              <w:rPr>
                <w:b/>
              </w:rPr>
            </w:pPr>
            <w:r>
              <w:rPr>
                <w:b/>
              </w:rPr>
              <w:t xml:space="preserve">GST </w:t>
            </w:r>
            <w:r w:rsidR="007B2584">
              <w:rPr>
                <w:b/>
              </w:rPr>
              <w:t>on</w:t>
            </w:r>
            <w:r>
              <w:rPr>
                <w:b/>
              </w:rPr>
              <w:t xml:space="preserve"> payments to social housing providers</w:t>
            </w:r>
          </w:p>
          <w:p w14:paraId="62BD9EBB" w14:textId="77777777" w:rsidR="002D3EE9" w:rsidRDefault="002D3EE9" w:rsidP="00D32961">
            <w:pPr>
              <w:rPr>
                <w:b/>
              </w:rPr>
            </w:pPr>
          </w:p>
          <w:p w14:paraId="1F7F568F" w14:textId="77777777" w:rsidR="002D3EE9" w:rsidRDefault="002D3EE9" w:rsidP="002D3EE9">
            <w:pPr>
              <w:rPr>
                <w:b/>
              </w:rPr>
            </w:pPr>
            <w:r>
              <w:rPr>
                <w:b/>
              </w:rPr>
              <w:t>Removal of the policy advice function from HNZC</w:t>
            </w:r>
          </w:p>
          <w:p w14:paraId="04CE41F3" w14:textId="77777777" w:rsidR="002D3EE9" w:rsidRDefault="002D3EE9" w:rsidP="002D3EE9">
            <w:pPr>
              <w:rPr>
                <w:b/>
              </w:rPr>
            </w:pPr>
            <w:r>
              <w:rPr>
                <w:b/>
              </w:rPr>
              <w:t>KiwiSaver and prior membership of a complying superannuation fund</w:t>
            </w:r>
          </w:p>
        </w:tc>
        <w:tc>
          <w:tcPr>
            <w:tcW w:w="9740" w:type="dxa"/>
          </w:tcPr>
          <w:p w14:paraId="77C4CA1C" w14:textId="77777777" w:rsidR="00290284" w:rsidRDefault="00290284" w:rsidP="0053050A">
            <w:pPr>
              <w:jc w:val="both"/>
            </w:pPr>
            <w:r>
              <w:t>The social housing legislation enacted as part of the 2015 Budget also addressed the following remedial matters:</w:t>
            </w:r>
          </w:p>
          <w:p w14:paraId="538A9546" w14:textId="77777777"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14:paraId="068D7713" w14:textId="77777777" w:rsidR="00290284" w:rsidRDefault="00290284" w:rsidP="00290284">
            <w:pPr>
              <w:pStyle w:val="Chronologybullet2"/>
            </w:pPr>
            <w:r>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14:paraId="7C1DC2CE" w14:textId="77777777"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withdrawal, if a complying superannuation fund member had transferred to </w:t>
            </w:r>
            <w:r w:rsidRPr="002D3EE9">
              <w:rPr>
                <w:i/>
              </w:rPr>
              <w:t>KiwiSaver</w:t>
            </w:r>
            <w:r>
              <w:t>.</w:t>
            </w:r>
            <w:r w:rsidR="009B65EC">
              <w:t xml:space="preserve">  This change applied from 1 April 2015.</w:t>
            </w:r>
          </w:p>
        </w:tc>
      </w:tr>
      <w:tr w:rsidR="004C70E4" w:rsidRPr="005E3BA7" w14:paraId="0B3524B8" w14:textId="77777777" w:rsidTr="007C2CDB">
        <w:tc>
          <w:tcPr>
            <w:tcW w:w="1928" w:type="dxa"/>
          </w:tcPr>
          <w:p w14:paraId="250079C8" w14:textId="77777777" w:rsidR="004C70E4" w:rsidRPr="00A80092" w:rsidRDefault="004C70E4" w:rsidP="000112EA">
            <w:r w:rsidRPr="00A80092">
              <w:t>1 June 2015</w:t>
            </w:r>
          </w:p>
        </w:tc>
        <w:tc>
          <w:tcPr>
            <w:tcW w:w="3232" w:type="dxa"/>
            <w:shd w:val="clear" w:color="auto" w:fill="DAEEF3" w:themeFill="accent5" w:themeFillTint="33"/>
          </w:tcPr>
          <w:p w14:paraId="1E4CAC00" w14:textId="77777777"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9740" w:type="dxa"/>
          </w:tcPr>
          <w:p w14:paraId="7E6F3445" w14:textId="77777777"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14:paraId="6751E6F7" w14:textId="77777777" w:rsidTr="007C2CDB">
        <w:tc>
          <w:tcPr>
            <w:tcW w:w="1928" w:type="dxa"/>
          </w:tcPr>
          <w:p w14:paraId="10CE5ED2" w14:textId="77777777" w:rsidR="0032285E" w:rsidRDefault="0032285E" w:rsidP="00071957">
            <w:r>
              <w:t>4 June 2015</w:t>
            </w:r>
          </w:p>
        </w:tc>
        <w:tc>
          <w:tcPr>
            <w:tcW w:w="3232" w:type="dxa"/>
            <w:shd w:val="clear" w:color="auto" w:fill="DAEEF3" w:themeFill="accent5" w:themeFillTint="33"/>
          </w:tcPr>
          <w:p w14:paraId="581845B3" w14:textId="77777777" w:rsidR="0032285E" w:rsidRDefault="0032285E" w:rsidP="00071957">
            <w:pPr>
              <w:rPr>
                <w:b/>
              </w:rPr>
            </w:pPr>
            <w:r>
              <w:rPr>
                <w:b/>
              </w:rPr>
              <w:t>Community Investment Strategy launched</w:t>
            </w:r>
          </w:p>
        </w:tc>
        <w:tc>
          <w:tcPr>
            <w:tcW w:w="9740" w:type="dxa"/>
          </w:tcPr>
          <w:p w14:paraId="3636D2B3" w14:textId="77777777"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14:paraId="703DDB5D" w14:textId="77777777" w:rsidR="00976CAD" w:rsidRDefault="00976CAD" w:rsidP="00364441">
            <w:pPr>
              <w:jc w:val="both"/>
            </w:pPr>
            <w:r>
              <w:t xml:space="preserve">The key elements of the </w:t>
            </w:r>
            <w:r w:rsidRPr="00976CAD">
              <w:rPr>
                <w:i/>
              </w:rPr>
              <w:t>Community Investment Strategy</w:t>
            </w:r>
            <w:r>
              <w:t xml:space="preserve"> included:</w:t>
            </w:r>
          </w:p>
          <w:p w14:paraId="101583C9" w14:textId="77777777" w:rsidR="00976CAD" w:rsidRDefault="00976CAD" w:rsidP="00976CAD">
            <w:pPr>
              <w:pStyle w:val="Chronologybullet2"/>
            </w:pPr>
            <w:r>
              <w:t>focusing more clearly on priority results;</w:t>
            </w:r>
          </w:p>
          <w:p w14:paraId="246D7962" w14:textId="77777777" w:rsidR="00976CAD" w:rsidRDefault="00976CAD" w:rsidP="00976CAD">
            <w:pPr>
              <w:pStyle w:val="Chronologybullet2"/>
            </w:pPr>
            <w:r>
              <w:t>building the evidence base;</w:t>
            </w:r>
          </w:p>
          <w:p w14:paraId="16D66365" w14:textId="77777777" w:rsidR="00976CAD" w:rsidRDefault="00976CAD" w:rsidP="00976CAD">
            <w:pPr>
              <w:pStyle w:val="Chronologybullet2"/>
            </w:pPr>
            <w:r>
              <w:t>improving the quality of data collection;</w:t>
            </w:r>
          </w:p>
          <w:p w14:paraId="39AFD569" w14:textId="77777777" w:rsidR="00976CAD" w:rsidRDefault="00976CAD" w:rsidP="00976CAD">
            <w:pPr>
              <w:pStyle w:val="Chronologybullet2"/>
            </w:pPr>
            <w:r>
              <w:t>setting a clear direction for funding;</w:t>
            </w:r>
          </w:p>
          <w:p w14:paraId="299AEE12" w14:textId="77777777" w:rsidR="00976CAD" w:rsidRDefault="00976CAD" w:rsidP="00976CAD">
            <w:pPr>
              <w:pStyle w:val="Chronologybullet2"/>
            </w:pPr>
            <w:r>
              <w:t>simplifying compliance requirements; and</w:t>
            </w:r>
          </w:p>
          <w:p w14:paraId="37ABE29C" w14:textId="77777777" w:rsidR="00976CAD" w:rsidRDefault="00976CAD" w:rsidP="00976CAD">
            <w:pPr>
              <w:pStyle w:val="Chronologybullet2"/>
            </w:pPr>
            <w:r>
              <w:t>building provider capability.</w:t>
            </w:r>
          </w:p>
          <w:p w14:paraId="58214BBE" w14:textId="77777777" w:rsidR="00182BE5" w:rsidRDefault="00182BE5" w:rsidP="00182BE5">
            <w:r>
              <w:lastRenderedPageBreak/>
              <w:t>The Ministry of Social Development’s purchasing of services was to focus on three priority areas based on the government’s Better Public Services targets:</w:t>
            </w:r>
          </w:p>
          <w:p w14:paraId="1063A665" w14:textId="77777777" w:rsidR="00182BE5" w:rsidRPr="00182BE5" w:rsidRDefault="00182BE5" w:rsidP="00182BE5">
            <w:pPr>
              <w:pStyle w:val="Chronologybullet2"/>
            </w:pPr>
            <w:r>
              <w:t>s</w:t>
            </w:r>
            <w:r w:rsidRPr="00182BE5">
              <w:t>upporting vulnerable children, children in hardship and reducing child maltreatment;</w:t>
            </w:r>
          </w:p>
          <w:p w14:paraId="59F33985" w14:textId="77777777" w:rsidR="00182BE5" w:rsidRPr="00182BE5" w:rsidRDefault="00182BE5" w:rsidP="00182BE5">
            <w:pPr>
              <w:pStyle w:val="Chronologybullet2"/>
            </w:pPr>
            <w:r>
              <w:t>s</w:t>
            </w:r>
            <w:r w:rsidRPr="00182BE5">
              <w:t>upporting vulnerable youth, including young offenders and reducing youth crime; and</w:t>
            </w:r>
          </w:p>
          <w:p w14:paraId="62F2926F" w14:textId="77777777" w:rsidR="00182BE5" w:rsidRPr="00182BE5" w:rsidRDefault="00182BE5" w:rsidP="00182BE5">
            <w:pPr>
              <w:pStyle w:val="Chronologybullet2"/>
            </w:pPr>
            <w:r>
              <w:t>s</w:t>
            </w:r>
            <w:r w:rsidRPr="00182BE5">
              <w:t>upporting vulnerable adult victims/survivors, addressing perpetrator’s behaviour and reducing violent crime.</w:t>
            </w:r>
          </w:p>
          <w:p w14:paraId="0EE8947A" w14:textId="77777777"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14:paraId="0B94D23B" w14:textId="77777777"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14:paraId="1F9B983D" w14:textId="77777777" w:rsidTr="007C2CDB">
        <w:tc>
          <w:tcPr>
            <w:tcW w:w="1928" w:type="dxa"/>
          </w:tcPr>
          <w:p w14:paraId="4C168126" w14:textId="77777777" w:rsidR="001F1D59" w:rsidRDefault="001F1D59" w:rsidP="00071957">
            <w:r>
              <w:lastRenderedPageBreak/>
              <w:t>9 June 2015</w:t>
            </w:r>
          </w:p>
        </w:tc>
        <w:tc>
          <w:tcPr>
            <w:tcW w:w="3232" w:type="dxa"/>
            <w:shd w:val="clear" w:color="auto" w:fill="DAEEF3" w:themeFill="accent5" w:themeFillTint="33"/>
          </w:tcPr>
          <w:p w14:paraId="16656C78" w14:textId="77777777" w:rsidR="001F1D59" w:rsidRDefault="001F1D59" w:rsidP="00071957">
            <w:pPr>
              <w:rPr>
                <w:b/>
              </w:rPr>
            </w:pPr>
            <w:r>
              <w:rPr>
                <w:b/>
              </w:rPr>
              <w:t>Queenstown-Lakes Housing Accord: Special Housing Area</w:t>
            </w:r>
            <w:r w:rsidR="0032285E">
              <w:rPr>
                <w:b/>
              </w:rPr>
              <w:t xml:space="preserve"> designated</w:t>
            </w:r>
          </w:p>
        </w:tc>
        <w:tc>
          <w:tcPr>
            <w:tcW w:w="9740" w:type="dxa"/>
          </w:tcPr>
          <w:p w14:paraId="4BFEED04" w14:textId="77777777" w:rsidR="001F1D59" w:rsidRDefault="001F1D59" w:rsidP="001F1D59">
            <w:pPr>
              <w:jc w:val="both"/>
            </w:pPr>
            <w:r>
              <w:t xml:space="preserve">The </w:t>
            </w:r>
            <w:r w:rsidRPr="00783A2D">
              <w:rPr>
                <w:i/>
              </w:rPr>
              <w:t>Housing Accords and Special Housing Areas (Queenstown) Order 2015</w:t>
            </w:r>
            <w:r>
              <w:t xml:space="preserve"> declared a </w:t>
            </w:r>
            <w:r w:rsidRPr="008E2723">
              <w:rPr>
                <w:i/>
              </w:rPr>
              <w:t>Special 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14:paraId="0DD79FDA" w14:textId="77777777" w:rsidR="001F1D59" w:rsidRDefault="001F1D59" w:rsidP="00182BE5">
            <w:pPr>
              <w:pStyle w:val="Chronologybullet2"/>
              <w:numPr>
                <w:ilvl w:val="0"/>
                <w:numId w:val="0"/>
              </w:numPr>
              <w:ind w:left="176" w:hanging="176"/>
            </w:pPr>
            <w:r>
              <w:t>•</w:t>
            </w:r>
            <w:r>
              <w:tab/>
              <w:t>Bridesdale Farm</w:t>
            </w:r>
          </w:p>
          <w:p w14:paraId="241C292A" w14:textId="77777777"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14:paraId="67640839" w14:textId="77777777"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14:paraId="039C55FE" w14:textId="77777777"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14:paraId="22522326" w14:textId="77777777" w:rsidTr="007C2CDB">
        <w:tc>
          <w:tcPr>
            <w:tcW w:w="1928" w:type="dxa"/>
          </w:tcPr>
          <w:p w14:paraId="2F2C2105" w14:textId="77777777" w:rsidR="00B97827" w:rsidRDefault="00B97827" w:rsidP="00071957">
            <w:r>
              <w:t>10 June 2015</w:t>
            </w:r>
          </w:p>
        </w:tc>
        <w:tc>
          <w:tcPr>
            <w:tcW w:w="3232" w:type="dxa"/>
            <w:shd w:val="clear" w:color="auto" w:fill="DAEEF3" w:themeFill="accent5" w:themeFillTint="33"/>
          </w:tcPr>
          <w:p w14:paraId="4AFB93E2" w14:textId="77777777" w:rsidR="00B97827" w:rsidRDefault="003F587B" w:rsidP="003F587B">
            <w:pPr>
              <w:rPr>
                <w:b/>
              </w:rPr>
            </w:pPr>
            <w:r>
              <w:rPr>
                <w:b/>
              </w:rPr>
              <w:t xml:space="preserve">Supported Living Payment and Jobseeker Support: </w:t>
            </w:r>
            <w:r w:rsidR="00B97827">
              <w:rPr>
                <w:b/>
              </w:rPr>
              <w:t xml:space="preserve">Electronic </w:t>
            </w:r>
            <w:r>
              <w:rPr>
                <w:b/>
              </w:rPr>
              <w:t>l</w:t>
            </w:r>
            <w:r w:rsidR="00B97827">
              <w:rPr>
                <w:b/>
              </w:rPr>
              <w:t xml:space="preserve">odgement </w:t>
            </w:r>
            <w:r w:rsidR="00B97827">
              <w:rPr>
                <w:b/>
              </w:rPr>
              <w:lastRenderedPageBreak/>
              <w:t xml:space="preserve">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9740" w:type="dxa"/>
          </w:tcPr>
          <w:p w14:paraId="3065217D" w14:textId="77777777" w:rsidR="00B97827" w:rsidRDefault="00B97827" w:rsidP="00B97827">
            <w:pPr>
              <w:jc w:val="both"/>
            </w:pPr>
            <w:r>
              <w:lastRenderedPageBreak/>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administration for </w:t>
            </w:r>
            <w:r w:rsidR="003F587B">
              <w:t>health practitioners</w:t>
            </w:r>
            <w:r>
              <w:t xml:space="preserve"> and the number of visits beneficiaries were required to make to the </w:t>
            </w:r>
            <w:r w:rsidRPr="00B97827">
              <w:rPr>
                <w:i/>
              </w:rPr>
              <w:t>Ministry of Social Development</w:t>
            </w:r>
            <w:r>
              <w:t xml:space="preserve"> as they were no longer required to deliver their medical certificate in person.</w:t>
            </w:r>
          </w:p>
          <w:p w14:paraId="32C290D4" w14:textId="77777777" w:rsidR="00B97827" w:rsidRDefault="00B97827" w:rsidP="003F587B">
            <w:pPr>
              <w:jc w:val="both"/>
            </w:pPr>
            <w:r>
              <w:lastRenderedPageBreak/>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14:paraId="6D3AD560" w14:textId="77777777" w:rsidR="00FD37E0" w:rsidRDefault="00FD37E0" w:rsidP="003F587B">
            <w:pPr>
              <w:jc w:val="both"/>
            </w:pPr>
            <w:r>
              <w:t>By February 2016, 72 percent of medical certificates were being lodged electronically.</w:t>
            </w:r>
          </w:p>
          <w:p w14:paraId="0518C535" w14:textId="77777777" w:rsidR="003F587B" w:rsidRDefault="003F587B" w:rsidP="003F587B">
            <w:pPr>
              <w:jc w:val="both"/>
            </w:pPr>
            <w:r>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14:paraId="7ED0E500" w14:textId="77777777" w:rsidTr="007C2CDB">
        <w:tc>
          <w:tcPr>
            <w:tcW w:w="1928" w:type="dxa"/>
          </w:tcPr>
          <w:p w14:paraId="441B38AE" w14:textId="77777777" w:rsidR="00203777" w:rsidRDefault="00203777" w:rsidP="00071957">
            <w:r>
              <w:lastRenderedPageBreak/>
              <w:t>11 June 2015</w:t>
            </w:r>
          </w:p>
        </w:tc>
        <w:tc>
          <w:tcPr>
            <w:tcW w:w="3232" w:type="dxa"/>
            <w:shd w:val="clear" w:color="auto" w:fill="DAEEF3" w:themeFill="accent5" w:themeFillTint="33"/>
          </w:tcPr>
          <w:p w14:paraId="635A36D0" w14:textId="77777777" w:rsidR="00203777" w:rsidRDefault="00203777" w:rsidP="00032D1C">
            <w:pPr>
              <w:rPr>
                <w:b/>
              </w:rPr>
            </w:pPr>
            <w:r>
              <w:rPr>
                <w:b/>
              </w:rPr>
              <w:t xml:space="preserve">Nelson Housing Accord </w:t>
            </w:r>
          </w:p>
        </w:tc>
        <w:tc>
          <w:tcPr>
            <w:tcW w:w="9740" w:type="dxa"/>
          </w:tcPr>
          <w:p w14:paraId="16F5ADF8" w14:textId="77777777"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p>
          <w:p w14:paraId="6A1FC5DA" w14:textId="77777777"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14:paraId="5FF63654" w14:textId="77777777" w:rsidR="00203777" w:rsidRDefault="00203777" w:rsidP="00203777">
            <w:pPr>
              <w:jc w:val="both"/>
            </w:pPr>
            <w:r>
              <w:t>The priority actions were:</w:t>
            </w:r>
          </w:p>
          <w:p w14:paraId="038F1135" w14:textId="77777777" w:rsidR="00203777" w:rsidRDefault="00203777" w:rsidP="00DE1261">
            <w:pPr>
              <w:pStyle w:val="Chronologybullet2"/>
            </w:pPr>
            <w:r>
              <w:t>enable a mix of housing types, including more affordable homes;</w:t>
            </w:r>
          </w:p>
          <w:p w14:paraId="2293C5D1" w14:textId="77777777" w:rsidR="00203777" w:rsidRDefault="00203777" w:rsidP="00DE1261">
            <w:pPr>
              <w:pStyle w:val="Chronologybullet2"/>
            </w:pPr>
            <w:r>
              <w:t xml:space="preserve">encourage developers to prepare their land and build </w:t>
            </w:r>
            <w:r w:rsidR="00F97948">
              <w:t>houses more</w:t>
            </w:r>
            <w:r>
              <w:t xml:space="preserve"> quickly than had been the case over the past three years;</w:t>
            </w:r>
          </w:p>
          <w:p w14:paraId="1A18B92C" w14:textId="77777777"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41848315" w14:textId="77777777" w:rsidR="00203777" w:rsidRDefault="00203777" w:rsidP="00DE1261">
            <w:pPr>
              <w:pStyle w:val="Chronologybullet2"/>
            </w:pPr>
            <w:r>
              <w:t>better align public infrastructure, investment and private sector housing development.</w:t>
            </w:r>
          </w:p>
          <w:p w14:paraId="13A59C04" w14:textId="77777777"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14:paraId="535F01B2" w14:textId="77777777" w:rsidR="00203777" w:rsidRDefault="00203777" w:rsidP="00203777">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14:paraId="15664EAC" w14:textId="77777777" w:rsidTr="007C2CDB">
        <w:tc>
          <w:tcPr>
            <w:tcW w:w="1928" w:type="dxa"/>
          </w:tcPr>
          <w:p w14:paraId="2EEE1AF3" w14:textId="77777777" w:rsidR="007807E9" w:rsidRDefault="007807E9" w:rsidP="00071957">
            <w:r>
              <w:t xml:space="preserve">13 June </w:t>
            </w:r>
            <w:r>
              <w:lastRenderedPageBreak/>
              <w:t>2015</w:t>
            </w:r>
          </w:p>
        </w:tc>
        <w:tc>
          <w:tcPr>
            <w:tcW w:w="3232" w:type="dxa"/>
            <w:shd w:val="clear" w:color="auto" w:fill="DAEEF3" w:themeFill="accent5" w:themeFillTint="33"/>
          </w:tcPr>
          <w:p w14:paraId="7F8CB01E" w14:textId="77777777" w:rsidR="007807E9" w:rsidRDefault="007807E9" w:rsidP="007807E9">
            <w:pPr>
              <w:rPr>
                <w:b/>
              </w:rPr>
            </w:pPr>
            <w:r w:rsidRPr="007807E9">
              <w:rPr>
                <w:b/>
              </w:rPr>
              <w:lastRenderedPageBreak/>
              <w:t xml:space="preserve">Hobsonville housing </w:t>
            </w:r>
            <w:r w:rsidRPr="007807E9">
              <w:rPr>
                <w:b/>
              </w:rPr>
              <w:lastRenderedPageBreak/>
              <w:t xml:space="preserve">development: </w:t>
            </w:r>
            <w:r>
              <w:rPr>
                <w:b/>
              </w:rPr>
              <w:t>Development of additional homes brought forward</w:t>
            </w:r>
          </w:p>
        </w:tc>
        <w:tc>
          <w:tcPr>
            <w:tcW w:w="9740" w:type="dxa"/>
          </w:tcPr>
          <w:p w14:paraId="534D78EA" w14:textId="77777777" w:rsidR="007807E9" w:rsidRDefault="007807E9" w:rsidP="00071957">
            <w:pPr>
              <w:jc w:val="both"/>
            </w:pPr>
            <w:r>
              <w:lastRenderedPageBreak/>
              <w:t xml:space="preserve">The </w:t>
            </w:r>
            <w:r w:rsidRPr="007807E9">
              <w:rPr>
                <w:i/>
              </w:rPr>
              <w:t>Hobsonville Land Company</w:t>
            </w:r>
            <w:r>
              <w:t xml:space="preserve"> (HLC) announced that it was bringing forward the development of the </w:t>
            </w:r>
            <w:r>
              <w:lastRenderedPageBreak/>
              <w:t>1,000 new homes at Hobsonville Point, Auckland.</w:t>
            </w:r>
          </w:p>
          <w:p w14:paraId="5E249953" w14:textId="77777777"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14:paraId="3D1AE9B5" w14:textId="77777777" w:rsidR="007807E9" w:rsidRDefault="007807E9" w:rsidP="00071957">
            <w:pPr>
              <w:jc w:val="both"/>
            </w:pPr>
            <w:r>
              <w:t xml:space="preserve">Crown involvement in the Hobsonville development had commenced in </w:t>
            </w:r>
            <w:r w:rsidR="0093530F">
              <w:t xml:space="preserve">November </w:t>
            </w:r>
            <w:r>
              <w:t>2002, with the HLC established in 2005.</w:t>
            </w:r>
          </w:p>
          <w:p w14:paraId="4C849574" w14:textId="77777777" w:rsidR="00D46617" w:rsidRDefault="00C20D25" w:rsidP="006D7DFB">
            <w:pPr>
              <w:jc w:val="both"/>
            </w:pPr>
            <w:r>
              <w:t xml:space="preserve">In November 2012, the Government announced that 20 percent of the 2,500 to 3,000 new homes at Hobsonville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Hobsonville Point were deemed to be affordable homes.  As at June 2015, this was set at or below $550,000.  The affordable homes were branded </w:t>
            </w:r>
            <w:r w:rsidR="00D46617" w:rsidRPr="006D7DFB">
              <w:rPr>
                <w:i/>
              </w:rPr>
              <w:t>Axis Series Homes</w:t>
            </w:r>
            <w:r w:rsidR="00D46617">
              <w:t xml:space="preserve"> and delivered by the Hobsonville Point building partners without a subsidy.  The price points were met by building compact homes on small lots.  They were a mixture of apartments, terraced and </w:t>
            </w:r>
            <w:r w:rsidR="00F97948">
              <w:t>stand-alone</w:t>
            </w:r>
            <w:r w:rsidR="00D46617">
              <w:t xml:space="preserve"> homes, with one or two bedrooms and an off- street car park rather than a garage.</w:t>
            </w:r>
          </w:p>
        </w:tc>
      </w:tr>
      <w:tr w:rsidR="004F03E8" w:rsidRPr="005E3BA7" w14:paraId="2DEA7207" w14:textId="77777777" w:rsidTr="007C2CDB">
        <w:tc>
          <w:tcPr>
            <w:tcW w:w="1928" w:type="dxa"/>
          </w:tcPr>
          <w:p w14:paraId="10E4D38F" w14:textId="77777777" w:rsidR="004F03E8" w:rsidRDefault="004F03E8" w:rsidP="00071957">
            <w:r>
              <w:lastRenderedPageBreak/>
              <w:t>17 June 2015</w:t>
            </w:r>
          </w:p>
        </w:tc>
        <w:tc>
          <w:tcPr>
            <w:tcW w:w="3232" w:type="dxa"/>
            <w:shd w:val="clear" w:color="auto" w:fill="DAEEF3" w:themeFill="accent5" w:themeFillTint="33"/>
          </w:tcPr>
          <w:p w14:paraId="3594DBD5" w14:textId="77777777" w:rsidR="004F03E8" w:rsidRDefault="004F03E8" w:rsidP="00071957">
            <w:pPr>
              <w:rPr>
                <w:b/>
              </w:rPr>
            </w:pPr>
            <w:r>
              <w:rPr>
                <w:b/>
              </w:rPr>
              <w:t>SuperGold Card: Changes to the funding arrangements for the public transport concession</w:t>
            </w:r>
          </w:p>
        </w:tc>
        <w:tc>
          <w:tcPr>
            <w:tcW w:w="9740" w:type="dxa"/>
          </w:tcPr>
          <w:p w14:paraId="2AC24DC7" w14:textId="77777777"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r w:rsidRPr="00C30C1B">
              <w:rPr>
                <w:i/>
              </w:rPr>
              <w:t>SuperGold Card</w:t>
            </w:r>
            <w:r>
              <w:t xml:space="preserve"> scheme.  The changes were:</w:t>
            </w:r>
          </w:p>
          <w:p w14:paraId="7B2E8522" w14:textId="77777777"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14:paraId="42B6723F" w14:textId="77777777" w:rsidR="004F03E8" w:rsidRDefault="004F03E8" w:rsidP="004F03E8">
            <w:pPr>
              <w:pStyle w:val="Chronologybullet2"/>
            </w:pPr>
            <w:r>
              <w:t>capping Crown funding for the scheme at $28.129 million per year for the next five years, with annual Consumer Price Index adjustments to account for inflation;</w:t>
            </w:r>
          </w:p>
          <w:p w14:paraId="6C49AF54" w14:textId="77777777" w:rsidR="004F03E8" w:rsidRDefault="004F03E8" w:rsidP="004F03E8">
            <w:pPr>
              <w:pStyle w:val="Chronologybullet2"/>
            </w:pPr>
            <w:r>
              <w:t>replacing individual fare reimbursements for councils with bulk funding;</w:t>
            </w:r>
          </w:p>
          <w:p w14:paraId="61D81E8D" w14:textId="77777777" w:rsidR="004F03E8" w:rsidRDefault="004F03E8" w:rsidP="004F03E8">
            <w:pPr>
              <w:pStyle w:val="Chronologybullet2"/>
            </w:pPr>
            <w:r>
              <w:t xml:space="preserve">capping Crown funding for exempt services at their current levels, adjusted </w:t>
            </w:r>
            <w:r w:rsidR="0058466E">
              <w:t>by the Consumer Price Index</w:t>
            </w:r>
            <w:r>
              <w:t>;</w:t>
            </w:r>
          </w:p>
          <w:p w14:paraId="3B18FCF0" w14:textId="77777777" w:rsidR="004F03E8" w:rsidRDefault="00F95561" w:rsidP="00F95561">
            <w:pPr>
              <w:pStyle w:val="Chronologybullet2"/>
            </w:pPr>
            <w:r>
              <w:t xml:space="preserve">from 2016/2017 competitive tendering for SuperGold Card funding would be required on all routes where there was competition. </w:t>
            </w:r>
            <w:r w:rsidR="00B827D4">
              <w:t>(</w:t>
            </w:r>
            <w:r>
              <w:t xml:space="preserve">This applied only to the </w:t>
            </w:r>
            <w:r w:rsidR="004F03E8">
              <w:t>Waiheke Island route</w:t>
            </w:r>
            <w:r w:rsidR="00B827D4">
              <w:t>)</w:t>
            </w:r>
            <w:r w:rsidR="004F03E8">
              <w:t>; and</w:t>
            </w:r>
          </w:p>
          <w:p w14:paraId="48AC4460" w14:textId="77777777" w:rsidR="004F03E8" w:rsidRDefault="00973BF9" w:rsidP="004F03E8">
            <w:pPr>
              <w:pStyle w:val="Chronologybullet2"/>
            </w:pPr>
            <w:r>
              <w:t>requiring</w:t>
            </w:r>
            <w:r w:rsidR="004F03E8">
              <w:t xml:space="preserve"> </w:t>
            </w:r>
            <w:r w:rsidR="00F95561">
              <w:t xml:space="preserve">from 1 July 2016, </w:t>
            </w:r>
            <w:r w:rsidR="004F03E8" w:rsidRPr="00C30C1B">
              <w:rPr>
                <w:i/>
              </w:rPr>
              <w:t>SuperGold Card</w:t>
            </w:r>
            <w:r w:rsidR="004F03E8">
              <w:t xml:space="preserve"> holders to purchase smartcards, such as the </w:t>
            </w:r>
            <w:r w:rsidR="0058466E">
              <w:t xml:space="preserve">Auckland </w:t>
            </w:r>
            <w:r w:rsidR="00C34717">
              <w:t>Transport HOP</w:t>
            </w:r>
            <w:r w:rsidR="004F03E8">
              <w:t xml:space="preserve"> card, as smartcard ticketing systems become available.</w:t>
            </w:r>
          </w:p>
          <w:p w14:paraId="13C7F1C4" w14:textId="77777777" w:rsidR="00C30C1B" w:rsidRDefault="00C30C1B" w:rsidP="00C30C1B">
            <w:pPr>
              <w:pStyle w:val="Chronologybullet2"/>
              <w:numPr>
                <w:ilvl w:val="0"/>
                <w:numId w:val="0"/>
              </w:numPr>
            </w:pPr>
            <w:r>
              <w:t xml:space="preserve">The changes resulted from a review of the </w:t>
            </w:r>
            <w:r w:rsidRPr="00C30C1B">
              <w:rPr>
                <w:i/>
              </w:rPr>
              <w:t>SuperGold Card</w:t>
            </w:r>
            <w:r>
              <w:t xml:space="preserve"> public transport concession which had considered how the scheme was operating under its current guidelines and how the guidelines might be changed to keep the scheme affordable in the future. The Government signalled that the funding model would be reviewed again in 2018.</w:t>
            </w:r>
          </w:p>
          <w:p w14:paraId="7892AC57" w14:textId="77777777" w:rsidR="00467D15" w:rsidRDefault="00467D15" w:rsidP="006630D6">
            <w:pPr>
              <w:pStyle w:val="Chronologybullet2"/>
              <w:numPr>
                <w:ilvl w:val="0"/>
                <w:numId w:val="0"/>
              </w:numPr>
              <w:spacing w:before="120"/>
            </w:pPr>
            <w:r>
              <w:t xml:space="preserve">The </w:t>
            </w:r>
            <w:r w:rsidRPr="00467D15">
              <w:rPr>
                <w:i/>
              </w:rPr>
              <w:t>SuperGold Card</w:t>
            </w:r>
            <w:r>
              <w:t xml:space="preserve"> public transport concession was introduced on 1 October 2008</w:t>
            </w:r>
            <w:r w:rsidRPr="00467D15">
              <w:t xml:space="preserve">.  The concession </w:t>
            </w:r>
            <w:r w:rsidRPr="00467D15">
              <w:lastRenderedPageBreak/>
              <w:t>applied to scheduled urban public transport between 9.00am and 3.00pm and after 6.30pm Monday to Friday and all day on weekends and public holidays.</w:t>
            </w:r>
            <w:r w:rsidR="006630D6">
              <w:t xml:space="preserve">  The </w:t>
            </w:r>
            <w:r w:rsidR="006630D6" w:rsidRPr="006630D6">
              <w:rPr>
                <w:i/>
              </w:rPr>
              <w:t>SuperGold Card</w:t>
            </w:r>
            <w:r w:rsidR="006630D6">
              <w:t xml:space="preserve"> had been launched in August 2007.</w:t>
            </w:r>
          </w:p>
        </w:tc>
      </w:tr>
      <w:tr w:rsidR="00FC5102" w:rsidRPr="005E3BA7" w14:paraId="70AF05A5" w14:textId="77777777" w:rsidTr="007C2CDB">
        <w:tc>
          <w:tcPr>
            <w:tcW w:w="1928" w:type="dxa"/>
          </w:tcPr>
          <w:p w14:paraId="16254A17" w14:textId="77777777" w:rsidR="00FC5102" w:rsidRDefault="00FC5102" w:rsidP="00071957">
            <w:r>
              <w:lastRenderedPageBreak/>
              <w:t>29 June 2015</w:t>
            </w:r>
          </w:p>
        </w:tc>
        <w:tc>
          <w:tcPr>
            <w:tcW w:w="3232" w:type="dxa"/>
            <w:shd w:val="clear" w:color="auto" w:fill="DAEEF3" w:themeFill="accent5" w:themeFillTint="33"/>
          </w:tcPr>
          <w:p w14:paraId="2F981C23" w14:textId="77777777" w:rsidR="00FC5102" w:rsidRDefault="00FC5102" w:rsidP="00071957">
            <w:pPr>
              <w:rPr>
                <w:b/>
              </w:rPr>
            </w:pPr>
            <w:r>
              <w:rPr>
                <w:b/>
              </w:rPr>
              <w:t xml:space="preserve">Changes to the Housing </w:t>
            </w:r>
            <w:r w:rsidR="002B2D4A">
              <w:rPr>
                <w:b/>
              </w:rPr>
              <w:t xml:space="preserve">Support </w:t>
            </w:r>
            <w:r>
              <w:rPr>
                <w:b/>
              </w:rPr>
              <w:t>Assistance Programme</w:t>
            </w:r>
          </w:p>
        </w:tc>
        <w:tc>
          <w:tcPr>
            <w:tcW w:w="9740" w:type="dxa"/>
          </w:tcPr>
          <w:p w14:paraId="797C4500" w14:textId="77777777" w:rsidR="00FC5102" w:rsidRDefault="00FC5102" w:rsidP="00FC5102">
            <w:pPr>
              <w:jc w:val="both"/>
            </w:pPr>
            <w:r>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14:paraId="2F700C7C" w14:textId="77777777" w:rsidR="00FC5102" w:rsidRDefault="00FC5102" w:rsidP="002B2D4A">
            <w:pPr>
              <w:pStyle w:val="Chronologybullet2"/>
            </w:pPr>
            <w:r w:rsidRPr="00FC5102">
              <w:t>introduce</w:t>
            </w:r>
            <w:r>
              <w:t>d</w:t>
            </w:r>
            <w:r w:rsidRPr="00FC5102">
              <w:t xml:space="preserve"> assistance for rent in advance as a standard grant</w:t>
            </w:r>
            <w:r>
              <w:t>;</w:t>
            </w:r>
          </w:p>
          <w:p w14:paraId="789BB1B5" w14:textId="77777777" w:rsidR="002B2D4A" w:rsidRDefault="00FC5102" w:rsidP="002B2D4A">
            <w:pPr>
              <w:pStyle w:val="Chronologybullet2"/>
            </w:pPr>
            <w:r>
              <w:t xml:space="preserve">changed </w:t>
            </w:r>
            <w:r w:rsidRPr="00FC5102">
              <w:t>the existing letting fees assistance from recoverable to non-recoverable assistance</w:t>
            </w:r>
            <w:r w:rsidR="002B2D4A">
              <w:t>; and</w:t>
            </w:r>
          </w:p>
          <w:p w14:paraId="07FD6398" w14:textId="77777777" w:rsidR="00FC5102" w:rsidRDefault="002B2D4A" w:rsidP="002B2D4A">
            <w:pPr>
              <w:pStyle w:val="Chronologybullet2"/>
            </w:pPr>
            <w:r>
              <w:t>provided</w:t>
            </w:r>
            <w:r w:rsidR="00FC5102" w:rsidRPr="00FC5102">
              <w:t xml:space="preserve"> new conditional grants of assistance towards bond, rent in advance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14:paraId="1EE274FE" w14:textId="77777777"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14:paraId="77A23761" w14:textId="77777777" w:rsidTr="007C2CDB">
        <w:tc>
          <w:tcPr>
            <w:tcW w:w="1928" w:type="dxa"/>
          </w:tcPr>
          <w:p w14:paraId="05786ED3" w14:textId="11ACB1F3" w:rsidR="00071957" w:rsidRPr="00A80092" w:rsidRDefault="00071957" w:rsidP="00071957">
            <w:r>
              <w:t xml:space="preserve">1 </w:t>
            </w:r>
            <w:r w:rsidR="00903BF2">
              <w:t>July 2015</w:t>
            </w:r>
          </w:p>
        </w:tc>
        <w:tc>
          <w:tcPr>
            <w:tcW w:w="3232" w:type="dxa"/>
            <w:shd w:val="clear" w:color="auto" w:fill="DAEEF3" w:themeFill="accent5" w:themeFillTint="33"/>
          </w:tcPr>
          <w:p w14:paraId="78404D12" w14:textId="77777777" w:rsidR="00071957" w:rsidRDefault="00071957" w:rsidP="00071957">
            <w:pPr>
              <w:rPr>
                <w:b/>
              </w:rPr>
            </w:pPr>
            <w:r>
              <w:rPr>
                <w:b/>
              </w:rPr>
              <w:t>Social Bond Programmes</w:t>
            </w:r>
          </w:p>
        </w:tc>
        <w:tc>
          <w:tcPr>
            <w:tcW w:w="9740" w:type="dxa"/>
          </w:tcPr>
          <w:p w14:paraId="55D9A320" w14:textId="77777777"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14:paraId="1953D892" w14:textId="77777777"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14:paraId="40A819A1" w14:textId="77777777" w:rsidR="004C2496" w:rsidRDefault="004C2496" w:rsidP="00071957">
            <w:pPr>
              <w:jc w:val="both"/>
            </w:pPr>
            <w:r>
              <w:t>Social bonds were seen as becoming another tool in the Government’s investment approach which was aiming to improve the lives and prospects of the most vulnerable New Zealanders.</w:t>
            </w:r>
          </w:p>
          <w:p w14:paraId="0BEBFEFF" w14:textId="77777777"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14:paraId="664FF16D" w14:textId="77777777" w:rsidTr="007C2CDB">
        <w:tc>
          <w:tcPr>
            <w:tcW w:w="1928" w:type="dxa"/>
          </w:tcPr>
          <w:p w14:paraId="25336DAA" w14:textId="77777777" w:rsidR="00071957" w:rsidRPr="009B1334" w:rsidRDefault="00071957" w:rsidP="000112EA">
            <w:r w:rsidRPr="009B1334">
              <w:lastRenderedPageBreak/>
              <w:t>1 July 2015</w:t>
            </w:r>
          </w:p>
        </w:tc>
        <w:tc>
          <w:tcPr>
            <w:tcW w:w="3232" w:type="dxa"/>
            <w:shd w:val="clear" w:color="auto" w:fill="DAEEF3" w:themeFill="accent5" w:themeFillTint="33"/>
          </w:tcPr>
          <w:p w14:paraId="4102DC1D" w14:textId="77777777" w:rsidR="00071957" w:rsidRPr="009B1334" w:rsidRDefault="00071957" w:rsidP="0053050A">
            <w:pPr>
              <w:rPr>
                <w:b/>
              </w:rPr>
            </w:pPr>
            <w:r w:rsidRPr="009B1334">
              <w:rPr>
                <w:b/>
              </w:rPr>
              <w:t>Residential Care Subsidy:  Adjustment of asset levels</w:t>
            </w:r>
          </w:p>
        </w:tc>
        <w:tc>
          <w:tcPr>
            <w:tcW w:w="9740" w:type="dxa"/>
          </w:tcPr>
          <w:p w14:paraId="25C317B5" w14:textId="77777777"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14:paraId="4871460F" w14:textId="77777777" w:rsidR="00071957" w:rsidRDefault="00071957" w:rsidP="009B1334">
            <w:pPr>
              <w:jc w:val="both"/>
            </w:pPr>
            <w:r w:rsidRPr="009B1334">
              <w:t>Single people and couples with both partners in care were able to keep up to $218,598 in assets - up from $218,423, before they were used to contribute to the cost of their care.  Couples both 65 years or over with one in residential care were able to keep $119,709 (excluding family home and car) - up from $119,614, or they could elect the higher asset threshold of $218,598 (including family home and car).</w:t>
            </w:r>
          </w:p>
          <w:p w14:paraId="3C9975FB" w14:textId="77777777" w:rsidR="0021112C" w:rsidRPr="009B1334" w:rsidRDefault="0021112C" w:rsidP="009E3B10">
            <w:pPr>
              <w:jc w:val="both"/>
            </w:pPr>
            <w:r>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14:paraId="53C1D1FD" w14:textId="77777777" w:rsidTr="007C2CDB">
        <w:tc>
          <w:tcPr>
            <w:tcW w:w="1928" w:type="dxa"/>
          </w:tcPr>
          <w:p w14:paraId="23EDDB3C" w14:textId="77777777" w:rsidR="00071957" w:rsidRPr="009B1334" w:rsidRDefault="00071957" w:rsidP="000112EA">
            <w:r w:rsidRPr="009B1334">
              <w:t>1 July 2015</w:t>
            </w:r>
          </w:p>
        </w:tc>
        <w:tc>
          <w:tcPr>
            <w:tcW w:w="3232" w:type="dxa"/>
            <w:shd w:val="clear" w:color="auto" w:fill="DAEEF3" w:themeFill="accent5" w:themeFillTint="33"/>
          </w:tcPr>
          <w:p w14:paraId="77005134" w14:textId="77777777"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9740" w:type="dxa"/>
          </w:tcPr>
          <w:p w14:paraId="623831DF" w14:textId="77777777"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14:paraId="20DE2D20" w14:textId="77777777" w:rsidR="00071957" w:rsidRPr="009B1334" w:rsidRDefault="00071957" w:rsidP="0053050A">
            <w:pPr>
              <w:pStyle w:val="Chronologybullet2"/>
            </w:pPr>
            <w:r w:rsidRPr="009B1334">
              <w:t>single people: $963 per annum;</w:t>
            </w:r>
          </w:p>
          <w:p w14:paraId="0675FACC" w14:textId="77777777" w:rsidR="00071957" w:rsidRPr="009B1334" w:rsidRDefault="00071957" w:rsidP="0053050A">
            <w:pPr>
              <w:pStyle w:val="Chronologybullet2"/>
            </w:pPr>
            <w:r w:rsidRPr="009B1334">
              <w:t>couple (both in care): $1,925 per annum; and</w:t>
            </w:r>
          </w:p>
          <w:p w14:paraId="7723133C" w14:textId="77777777" w:rsidR="00071957" w:rsidRDefault="00071957" w:rsidP="0053050A">
            <w:pPr>
              <w:pStyle w:val="Chronologybullet2"/>
            </w:pPr>
            <w:r w:rsidRPr="009B1334">
              <w:t>couple (one in care): $2,887 per annum.</w:t>
            </w:r>
          </w:p>
          <w:p w14:paraId="17A5EEAB"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14:paraId="438B392C" w14:textId="77777777" w:rsidTr="007C2CDB">
        <w:tc>
          <w:tcPr>
            <w:tcW w:w="1928" w:type="dxa"/>
          </w:tcPr>
          <w:p w14:paraId="4DA1B5C5" w14:textId="77777777" w:rsidR="00071957" w:rsidRPr="00967C40" w:rsidRDefault="00071957" w:rsidP="000112EA">
            <w:r w:rsidRPr="00967C40">
              <w:t>1 July 2015</w:t>
            </w:r>
          </w:p>
        </w:tc>
        <w:tc>
          <w:tcPr>
            <w:tcW w:w="3232" w:type="dxa"/>
            <w:shd w:val="clear" w:color="auto" w:fill="DAEEF3" w:themeFill="accent5" w:themeFillTint="33"/>
          </w:tcPr>
          <w:p w14:paraId="4FC71EC2" w14:textId="77777777" w:rsidR="00071957" w:rsidRPr="00967C40" w:rsidRDefault="00071957" w:rsidP="0053050A">
            <w:pPr>
              <w:rPr>
                <w:b/>
              </w:rPr>
            </w:pPr>
            <w:r w:rsidRPr="00967C40">
              <w:rPr>
                <w:b/>
              </w:rPr>
              <w:t>Paid Parental Leave increased</w:t>
            </w:r>
          </w:p>
        </w:tc>
        <w:tc>
          <w:tcPr>
            <w:tcW w:w="9740" w:type="dxa"/>
          </w:tcPr>
          <w:p w14:paraId="24F3CA4D" w14:textId="77777777"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14:paraId="37A4ACF0" w14:textId="77777777" w:rsidR="00071957" w:rsidRPr="00967C40" w:rsidRDefault="00071957" w:rsidP="00967C40">
            <w:pPr>
              <w:jc w:val="both"/>
            </w:pPr>
            <w:r w:rsidRPr="00967C40">
              <w:t>The minimum payment for self-employed parents increased from $142.50 per week to $147.50 per week.</w:t>
            </w:r>
          </w:p>
        </w:tc>
      </w:tr>
      <w:tr w:rsidR="00071957" w:rsidRPr="005E3BA7" w14:paraId="59E93D67" w14:textId="77777777" w:rsidTr="007C2CDB">
        <w:tc>
          <w:tcPr>
            <w:tcW w:w="1928" w:type="dxa"/>
          </w:tcPr>
          <w:p w14:paraId="4F1D197C" w14:textId="77777777" w:rsidR="00071957" w:rsidRPr="003C2B98" w:rsidRDefault="00071957" w:rsidP="000112EA">
            <w:r w:rsidRPr="003C2B98">
              <w:t>1 July 2015</w:t>
            </w:r>
          </w:p>
        </w:tc>
        <w:tc>
          <w:tcPr>
            <w:tcW w:w="3232" w:type="dxa"/>
            <w:shd w:val="clear" w:color="auto" w:fill="DAEEF3" w:themeFill="accent5" w:themeFillTint="33"/>
          </w:tcPr>
          <w:p w14:paraId="2A679559" w14:textId="77777777" w:rsidR="00071957" w:rsidRPr="003C2B98" w:rsidRDefault="00071957" w:rsidP="0053050A">
            <w:pPr>
              <w:rPr>
                <w:b/>
              </w:rPr>
            </w:pPr>
            <w:r w:rsidRPr="003C2B98">
              <w:rPr>
                <w:b/>
              </w:rPr>
              <w:t>Changes to the Rates Rebate Scheme</w:t>
            </w:r>
          </w:p>
        </w:tc>
        <w:tc>
          <w:tcPr>
            <w:tcW w:w="9740" w:type="dxa"/>
          </w:tcPr>
          <w:p w14:paraId="62D92F01" w14:textId="77777777"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14:paraId="40ED11A1" w14:textId="77777777" w:rsidR="00071957" w:rsidRPr="003C2B98" w:rsidRDefault="00071957" w:rsidP="00B929E9">
            <w:pPr>
              <w:pStyle w:val="Chronologybullet2"/>
            </w:pPr>
            <w:r w:rsidRPr="003C2B98">
              <w:t>the maximum rebate was increased from $605 to $610; and</w:t>
            </w:r>
          </w:p>
          <w:p w14:paraId="61CA2647" w14:textId="77777777" w:rsidR="00071957" w:rsidRPr="003C2B98" w:rsidRDefault="00071957" w:rsidP="00B929E9">
            <w:pPr>
              <w:pStyle w:val="Chronologybullet2"/>
            </w:pPr>
            <w:r w:rsidRPr="003C2B98">
              <w:t>the income threshold was increased from $24,250 to $24,440.</w:t>
            </w:r>
          </w:p>
          <w:p w14:paraId="232B5500" w14:textId="77777777" w:rsidR="00071957" w:rsidRPr="003C2B98" w:rsidRDefault="00071957" w:rsidP="00B929E9">
            <w:pPr>
              <w:jc w:val="both"/>
            </w:pPr>
            <w:r w:rsidRPr="003C2B98">
              <w:t>The additional income allowance for dependants remained at $500 per dependant. This meant that the income threshold for the 2015/2016 rating year was $24,440 increased by $500 for each dependant.</w:t>
            </w:r>
          </w:p>
          <w:p w14:paraId="5068A75B" w14:textId="77777777" w:rsidR="00071957" w:rsidRPr="003C2B98" w:rsidRDefault="00071957" w:rsidP="00B929E9">
            <w:pPr>
              <w:jc w:val="both"/>
            </w:pPr>
            <w:r w:rsidRPr="003C2B98">
              <w:t>Homeowners could apply for the rebate for the 2015/2016 rating year (1 July 2015 to 30 June 2016).</w:t>
            </w:r>
          </w:p>
        </w:tc>
      </w:tr>
      <w:tr w:rsidR="00071957" w:rsidRPr="000C55FC" w14:paraId="203F9A69" w14:textId="77777777" w:rsidTr="007C2CDB">
        <w:tc>
          <w:tcPr>
            <w:tcW w:w="1928" w:type="dxa"/>
          </w:tcPr>
          <w:p w14:paraId="63E56F1C" w14:textId="77777777" w:rsidR="00071957" w:rsidRPr="000C55FC" w:rsidRDefault="00071957" w:rsidP="000112EA">
            <w:r w:rsidRPr="000C55FC">
              <w:t>1 July 2015</w:t>
            </w:r>
          </w:p>
        </w:tc>
        <w:tc>
          <w:tcPr>
            <w:tcW w:w="3232" w:type="dxa"/>
            <w:shd w:val="clear" w:color="auto" w:fill="DAEEF3" w:themeFill="accent5" w:themeFillTint="33"/>
          </w:tcPr>
          <w:p w14:paraId="73E46514" w14:textId="77777777" w:rsidR="00071957" w:rsidRPr="000C55FC" w:rsidRDefault="00071957" w:rsidP="0053050A">
            <w:pPr>
              <w:rPr>
                <w:b/>
              </w:rPr>
            </w:pPr>
            <w:r w:rsidRPr="000C55FC">
              <w:rPr>
                <w:b/>
              </w:rPr>
              <w:t>Social Sector Trials extended</w:t>
            </w:r>
          </w:p>
        </w:tc>
        <w:tc>
          <w:tcPr>
            <w:tcW w:w="9740" w:type="dxa"/>
          </w:tcPr>
          <w:p w14:paraId="1C069D4A" w14:textId="77777777" w:rsidR="00071957" w:rsidRPr="000C55FC" w:rsidRDefault="00071957" w:rsidP="00024FCC">
            <w:pPr>
              <w:jc w:val="both"/>
            </w:pPr>
            <w:r w:rsidRPr="000C55FC">
              <w:t xml:space="preserve">The </w:t>
            </w:r>
            <w:r w:rsidRPr="000C55FC">
              <w:rPr>
                <w:i/>
              </w:rPr>
              <w:t>Social Sector Trials</w:t>
            </w:r>
            <w:r w:rsidRPr="000C55FC">
              <w:t xml:space="preserve"> taking place in 16 communities around New Zealand were extended for a further 12 months, until 30 June 2016.</w:t>
            </w:r>
          </w:p>
          <w:p w14:paraId="44CCDE73" w14:textId="77777777" w:rsidR="00071957" w:rsidRPr="000C55FC" w:rsidRDefault="00071957" w:rsidP="00024FCC">
            <w:pPr>
              <w:jc w:val="both"/>
            </w:pPr>
            <w:r w:rsidRPr="000C55FC">
              <w:lastRenderedPageBreak/>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14:paraId="027EAEF5" w14:textId="534FE8C7"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original six locations), one was focused on health outcomes for 0 to </w:t>
            </w:r>
            <w:r w:rsidR="00903BF2" w:rsidRPr="000C55FC">
              <w:t>74-year</w:t>
            </w:r>
            <w:r w:rsidRPr="000C55FC">
              <w:t xml:space="preserve"> olds and one was focused on education outcomes for 0 to </w:t>
            </w:r>
            <w:r w:rsidR="00903BF2" w:rsidRPr="000C55FC">
              <w:t>18-year</w:t>
            </w:r>
            <w:r w:rsidRPr="000C55FC">
              <w:t xml:space="preserve"> olds.</w:t>
            </w:r>
          </w:p>
          <w:p w14:paraId="510AA3ED" w14:textId="77777777" w:rsidR="00012406" w:rsidRPr="000C55FC" w:rsidRDefault="00012406" w:rsidP="006F68A0">
            <w:pPr>
              <w:jc w:val="both"/>
            </w:pPr>
            <w:r>
              <w:t>[</w:t>
            </w:r>
            <w:r w:rsidRPr="00012406">
              <w:rPr>
                <w:i/>
              </w:rPr>
              <w:t>Note: The Social Sector Trials ended on 30 June 2016.  Of the 16 trial locations, ten were assisted to transition to a locally-led model.]</w:t>
            </w:r>
          </w:p>
        </w:tc>
      </w:tr>
      <w:tr w:rsidR="00071957" w:rsidRPr="005E3BA7" w14:paraId="778B0ED1" w14:textId="77777777" w:rsidTr="007C2CDB">
        <w:tc>
          <w:tcPr>
            <w:tcW w:w="1928" w:type="dxa"/>
          </w:tcPr>
          <w:p w14:paraId="43137A6C" w14:textId="77777777" w:rsidR="00071957" w:rsidRPr="000031E2" w:rsidRDefault="00071957" w:rsidP="000112EA">
            <w:r w:rsidRPr="000031E2">
              <w:lastRenderedPageBreak/>
              <w:t>1 July 2015</w:t>
            </w:r>
          </w:p>
        </w:tc>
        <w:tc>
          <w:tcPr>
            <w:tcW w:w="3232" w:type="dxa"/>
            <w:shd w:val="clear" w:color="auto" w:fill="DAEEF3" w:themeFill="accent5" w:themeFillTint="33"/>
          </w:tcPr>
          <w:p w14:paraId="5D4C57A0" w14:textId="77777777"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9740" w:type="dxa"/>
          </w:tcPr>
          <w:p w14:paraId="54CA7F86" w14:textId="77777777"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14:paraId="325A0C6D" w14:textId="77777777" w:rsidTr="007C2CDB">
        <w:tc>
          <w:tcPr>
            <w:tcW w:w="1928" w:type="dxa"/>
          </w:tcPr>
          <w:p w14:paraId="2CC471A5" w14:textId="77777777" w:rsidR="00071957" w:rsidRPr="000031E2" w:rsidRDefault="00071957" w:rsidP="000112EA">
            <w:r>
              <w:t>1 July 2015</w:t>
            </w:r>
          </w:p>
        </w:tc>
        <w:tc>
          <w:tcPr>
            <w:tcW w:w="3232" w:type="dxa"/>
            <w:shd w:val="clear" w:color="auto" w:fill="DAEEF3" w:themeFill="accent5" w:themeFillTint="33"/>
          </w:tcPr>
          <w:p w14:paraId="07489B64" w14:textId="77777777" w:rsidR="00071957" w:rsidRPr="000031E2" w:rsidRDefault="00071957" w:rsidP="006C13B4">
            <w:pPr>
              <w:rPr>
                <w:b/>
              </w:rPr>
            </w:pPr>
            <w:r>
              <w:rPr>
                <w:b/>
              </w:rPr>
              <w:t>Government Contingency Fund: To facilitate Auckland housing development</w:t>
            </w:r>
          </w:p>
        </w:tc>
        <w:tc>
          <w:tcPr>
            <w:tcW w:w="9740" w:type="dxa"/>
          </w:tcPr>
          <w:p w14:paraId="077DF3A5" w14:textId="77777777"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14:paraId="05F8A9C8" w14:textId="77777777"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14:paraId="2F9610E9" w14:textId="77777777"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14:paraId="2B13776A" w14:textId="77777777" w:rsidR="00071957" w:rsidRDefault="00071957" w:rsidP="00613BCA">
            <w:pPr>
              <w:jc w:val="both"/>
            </w:pPr>
            <w:r>
              <w:t>The first four sites, comprising 30 hectares of land that were considered for development were:</w:t>
            </w:r>
          </w:p>
          <w:p w14:paraId="24D8DCE6" w14:textId="77777777"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14:paraId="2E9F30A8" w14:textId="77777777" w:rsidR="00071957" w:rsidRDefault="00071957" w:rsidP="00817158">
            <w:pPr>
              <w:pStyle w:val="Chronologybullet2"/>
            </w:pPr>
            <w:r>
              <w:t xml:space="preserve">three other sites owned by the </w:t>
            </w:r>
            <w:r w:rsidRPr="00817158">
              <w:rPr>
                <w:i/>
              </w:rPr>
              <w:t>New Zealand Transport Agency</w:t>
            </w:r>
            <w:r>
              <w:t xml:space="preserve"> with a combined potential for around 400 homes:</w:t>
            </w:r>
          </w:p>
          <w:p w14:paraId="2C1A735A" w14:textId="77777777" w:rsidR="00071957" w:rsidRDefault="00071957" w:rsidP="004C5D2A">
            <w:pPr>
              <w:pStyle w:val="Chronologybullet2"/>
              <w:numPr>
                <w:ilvl w:val="0"/>
                <w:numId w:val="141"/>
              </w:numPr>
              <w:tabs>
                <w:tab w:val="clear" w:pos="720"/>
                <w:tab w:val="num" w:pos="510"/>
              </w:tabs>
              <w:ind w:hanging="493"/>
            </w:pPr>
            <w:r>
              <w:t>Manukau with potential for intensive housing close to the city centre and rail link;</w:t>
            </w:r>
          </w:p>
          <w:p w14:paraId="0DC800C4" w14:textId="77777777" w:rsidR="00071957" w:rsidRDefault="00071957" w:rsidP="004C5D2A">
            <w:pPr>
              <w:pStyle w:val="Chronologybullet2"/>
              <w:numPr>
                <w:ilvl w:val="0"/>
                <w:numId w:val="141"/>
              </w:numPr>
              <w:tabs>
                <w:tab w:val="clear" w:pos="720"/>
                <w:tab w:val="num" w:pos="510"/>
              </w:tabs>
              <w:ind w:hanging="493"/>
            </w:pPr>
            <w:r>
              <w:t>Avondale, zoned for terraced housing or apartments; and</w:t>
            </w:r>
          </w:p>
          <w:p w14:paraId="4CD2141A" w14:textId="77777777" w:rsidR="00071957" w:rsidRPr="000031E2" w:rsidRDefault="00071957" w:rsidP="004C5D2A">
            <w:pPr>
              <w:pStyle w:val="Chronologybullet2"/>
              <w:numPr>
                <w:ilvl w:val="0"/>
                <w:numId w:val="141"/>
              </w:numPr>
              <w:tabs>
                <w:tab w:val="clear" w:pos="720"/>
                <w:tab w:val="num" w:pos="510"/>
              </w:tabs>
              <w:ind w:hanging="493"/>
            </w:pPr>
            <w:r>
              <w:t>Brigham Creek Road, off the Upper Harbour motorway.</w:t>
            </w:r>
          </w:p>
        </w:tc>
      </w:tr>
      <w:tr w:rsidR="00071957" w:rsidRPr="005E3BA7" w14:paraId="5D4E6D7A" w14:textId="77777777" w:rsidTr="007C2CDB">
        <w:tc>
          <w:tcPr>
            <w:tcW w:w="1928" w:type="dxa"/>
          </w:tcPr>
          <w:p w14:paraId="439B896A" w14:textId="77777777" w:rsidR="00071957" w:rsidRDefault="00071957" w:rsidP="000112EA">
            <w:r>
              <w:lastRenderedPageBreak/>
              <w:t>1 July 2015</w:t>
            </w:r>
          </w:p>
        </w:tc>
        <w:tc>
          <w:tcPr>
            <w:tcW w:w="3232" w:type="dxa"/>
            <w:shd w:val="clear" w:color="auto" w:fill="DAEEF3" w:themeFill="accent5" w:themeFillTint="33"/>
          </w:tcPr>
          <w:p w14:paraId="40F37CDA" w14:textId="77777777" w:rsidR="00071957" w:rsidRDefault="00071957" w:rsidP="00827E4A">
            <w:pPr>
              <w:rPr>
                <w:b/>
              </w:rPr>
            </w:pPr>
            <w:r>
              <w:rPr>
                <w:b/>
              </w:rPr>
              <w:t xml:space="preserve">New Zealand Superannuation and Veteran’s Pension: Portability to the Cook Islands, Niue and Tokelau </w:t>
            </w:r>
          </w:p>
        </w:tc>
        <w:tc>
          <w:tcPr>
            <w:tcW w:w="9740" w:type="dxa"/>
          </w:tcPr>
          <w:p w14:paraId="58098CC3" w14:textId="77777777"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14:paraId="0169FF51" w14:textId="77777777"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be resident and present in New Zealand on the date of application for either of these benefits.</w:t>
            </w:r>
          </w:p>
          <w:p w14:paraId="5A747E2C" w14:textId="77777777" w:rsidR="00071957" w:rsidRDefault="00071957" w:rsidP="00827E4A">
            <w:pPr>
              <w:jc w:val="both"/>
            </w:pPr>
            <w:r>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14:paraId="42193D38" w14:textId="77777777"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14:paraId="72E0A28A" w14:textId="77777777" w:rsidTr="007C2CDB">
        <w:tc>
          <w:tcPr>
            <w:tcW w:w="1928" w:type="dxa"/>
          </w:tcPr>
          <w:p w14:paraId="24CABCE2" w14:textId="77777777" w:rsidR="00973BF9" w:rsidRDefault="00973BF9" w:rsidP="000112EA">
            <w:r>
              <w:t>1 July 2015</w:t>
            </w:r>
          </w:p>
        </w:tc>
        <w:tc>
          <w:tcPr>
            <w:tcW w:w="3232" w:type="dxa"/>
            <w:shd w:val="clear" w:color="auto" w:fill="DAEEF3" w:themeFill="accent5" w:themeFillTint="33"/>
          </w:tcPr>
          <w:p w14:paraId="10BD0298" w14:textId="77777777"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9740" w:type="dxa"/>
          </w:tcPr>
          <w:p w14:paraId="3E19488D" w14:textId="77777777"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14:paraId="6B012010" w14:textId="77777777"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14:paraId="2537F3A9" w14:textId="77777777" w:rsidR="00973BF9" w:rsidRDefault="00973BF9" w:rsidP="00973BF9">
            <w:pPr>
              <w:jc w:val="both"/>
            </w:pPr>
            <w:r>
              <w:t xml:space="preserve">Prior to this, the maximum </w:t>
            </w:r>
            <w:r w:rsidRPr="00973BF9">
              <w:rPr>
                <w:i/>
              </w:rPr>
              <w:t>Student Allowance Accommodation Benefit</w:t>
            </w:r>
            <w:r>
              <w:t xml:space="preserve"> for a sole parent was $60 per week.</w:t>
            </w:r>
          </w:p>
          <w:p w14:paraId="6E8B58F5" w14:textId="77777777"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tr w:rsidR="00973BF9" w:rsidRPr="005E3BA7" w14:paraId="5E1288E7" w14:textId="77777777" w:rsidTr="007C2CDB">
        <w:tc>
          <w:tcPr>
            <w:tcW w:w="1928" w:type="dxa"/>
          </w:tcPr>
          <w:p w14:paraId="2EC88BEF" w14:textId="77777777" w:rsidR="00973BF9" w:rsidRDefault="00973BF9" w:rsidP="000112EA">
            <w:r>
              <w:t>1 July 2015 – 30 June 2016</w:t>
            </w:r>
          </w:p>
        </w:tc>
        <w:tc>
          <w:tcPr>
            <w:tcW w:w="3232" w:type="dxa"/>
            <w:shd w:val="clear" w:color="auto" w:fill="DAEEF3" w:themeFill="accent5" w:themeFillTint="33"/>
          </w:tcPr>
          <w:p w14:paraId="5EAD16C8" w14:textId="77777777" w:rsidR="00973BF9" w:rsidRPr="00C30DEE" w:rsidRDefault="00973BF9" w:rsidP="00F25298">
            <w:pPr>
              <w:rPr>
                <w:b/>
              </w:rPr>
            </w:pPr>
            <w:r w:rsidRPr="00C30DEE">
              <w:rPr>
                <w:b/>
              </w:rPr>
              <w:t>Rural Assistance for farmers</w:t>
            </w:r>
            <w:r>
              <w:rPr>
                <w:b/>
              </w:rPr>
              <w:t xml:space="preserve"> in the central and </w:t>
            </w:r>
            <w:r w:rsidR="00F25298">
              <w:rPr>
                <w:b/>
              </w:rPr>
              <w:t>lower</w:t>
            </w:r>
            <w:r>
              <w:rPr>
                <w:b/>
              </w:rPr>
              <w:t xml:space="preserve"> North Island</w:t>
            </w:r>
          </w:p>
        </w:tc>
        <w:tc>
          <w:tcPr>
            <w:tcW w:w="9740" w:type="dxa"/>
          </w:tcPr>
          <w:p w14:paraId="314FD105" w14:textId="77777777" w:rsidR="00973BF9" w:rsidRDefault="00973BF9" w:rsidP="00973BF9">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14:paraId="5A3CFA58" w14:textId="77777777" w:rsidTr="007C2CDB">
        <w:tc>
          <w:tcPr>
            <w:tcW w:w="1928" w:type="dxa"/>
          </w:tcPr>
          <w:p w14:paraId="081AE8D4" w14:textId="77777777" w:rsidR="009B7588" w:rsidRDefault="009B7588" w:rsidP="000112EA">
            <w:r>
              <w:t>3 July 2015</w:t>
            </w:r>
          </w:p>
        </w:tc>
        <w:tc>
          <w:tcPr>
            <w:tcW w:w="3232" w:type="dxa"/>
            <w:shd w:val="clear" w:color="auto" w:fill="DAEEF3" w:themeFill="accent5" w:themeFillTint="33"/>
          </w:tcPr>
          <w:p w14:paraId="0B62B781" w14:textId="77777777"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9740" w:type="dxa"/>
          </w:tcPr>
          <w:p w14:paraId="652682F6" w14:textId="77777777"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w:t>
            </w:r>
            <w:r>
              <w:lastRenderedPageBreak/>
              <w:t xml:space="preserve">storeys (6), the maximum height (27 metres) and the minimum number of houses (10). Affordability was not a criterion.  </w:t>
            </w:r>
          </w:p>
          <w:p w14:paraId="117B12ED" w14:textId="77777777" w:rsidR="009B7588" w:rsidRDefault="009B7588" w:rsidP="009B7588">
            <w:pPr>
              <w:jc w:val="both"/>
            </w:pPr>
            <w:r>
              <w:t xml:space="preserve">The additional </w:t>
            </w:r>
            <w:r w:rsidRPr="009B7588">
              <w:rPr>
                <w:i/>
              </w:rPr>
              <w:t>Special Housing Areas</w:t>
            </w:r>
            <w:r>
              <w:t xml:space="preserve"> were:</w:t>
            </w:r>
          </w:p>
          <w:p w14:paraId="3991D5BB" w14:textId="77777777" w:rsidR="009B7588" w:rsidRPr="00240296" w:rsidRDefault="009B7588" w:rsidP="00240296">
            <w:pPr>
              <w:pStyle w:val="Chronologybullet2"/>
            </w:pPr>
            <w:r w:rsidRPr="00240296">
              <w:t>383 to 387 Adelaide Road;</w:t>
            </w:r>
          </w:p>
          <w:p w14:paraId="2AC1334A" w14:textId="77777777" w:rsidR="009B7588" w:rsidRPr="00240296" w:rsidRDefault="00240296" w:rsidP="00240296">
            <w:pPr>
              <w:pStyle w:val="Chronologybullet2"/>
            </w:pPr>
            <w:r w:rsidRPr="00240296">
              <w:t>Britomart Street</w:t>
            </w:r>
            <w:r w:rsidR="009B7588" w:rsidRPr="00240296">
              <w:t>;</w:t>
            </w:r>
          </w:p>
          <w:p w14:paraId="50D954E1" w14:textId="77777777" w:rsidR="009B7588" w:rsidRPr="00240296" w:rsidRDefault="00240296" w:rsidP="00240296">
            <w:pPr>
              <w:pStyle w:val="Chronologybullet2"/>
            </w:pPr>
            <w:r w:rsidRPr="00240296">
              <w:t>Erskine College</w:t>
            </w:r>
            <w:r w:rsidR="009B7588" w:rsidRPr="00240296">
              <w:t>;</w:t>
            </w:r>
          </w:p>
          <w:p w14:paraId="3C9A2204" w14:textId="77777777" w:rsidR="009B7588" w:rsidRPr="00240296" w:rsidRDefault="00240296" w:rsidP="00240296">
            <w:pPr>
              <w:pStyle w:val="Chronologybullet2"/>
            </w:pPr>
            <w:r w:rsidRPr="00240296">
              <w:t>Helston Road</w:t>
            </w:r>
            <w:r w:rsidR="009B7588" w:rsidRPr="00240296">
              <w:t>;</w:t>
            </w:r>
          </w:p>
          <w:p w14:paraId="0017CAF9" w14:textId="77777777" w:rsidR="009B7588" w:rsidRPr="00240296" w:rsidRDefault="00240296" w:rsidP="00240296">
            <w:pPr>
              <w:pStyle w:val="Chronologybullet2"/>
            </w:pPr>
            <w:r w:rsidRPr="00240296">
              <w:t>Mansfield Street</w:t>
            </w:r>
            <w:r w:rsidR="009B7588" w:rsidRPr="00240296">
              <w:t>;</w:t>
            </w:r>
          </w:p>
          <w:p w14:paraId="2BD26BEE" w14:textId="77777777" w:rsidR="009B7588" w:rsidRPr="00240296" w:rsidRDefault="00240296" w:rsidP="00240296">
            <w:pPr>
              <w:pStyle w:val="Chronologybullet2"/>
            </w:pPr>
            <w:r w:rsidRPr="00240296">
              <w:t>McLean Flats</w:t>
            </w:r>
            <w:r w:rsidR="009B7588" w:rsidRPr="00240296">
              <w:t>;</w:t>
            </w:r>
          </w:p>
          <w:p w14:paraId="42834927" w14:textId="77777777" w:rsidR="00240296" w:rsidRPr="00240296" w:rsidRDefault="00240296" w:rsidP="00240296">
            <w:pPr>
              <w:pStyle w:val="Chronologybullet2"/>
            </w:pPr>
            <w:r w:rsidRPr="00240296">
              <w:t>Ohariu Valley Road/Westchester Drive</w:t>
            </w:r>
            <w:r w:rsidR="009B7588" w:rsidRPr="00240296">
              <w:t>;</w:t>
            </w:r>
          </w:p>
          <w:p w14:paraId="419A2D6B" w14:textId="77777777" w:rsidR="00240296" w:rsidRPr="00240296" w:rsidRDefault="00240296" w:rsidP="00240296">
            <w:pPr>
              <w:pStyle w:val="Chronologybullet2"/>
            </w:pPr>
            <w:r w:rsidRPr="00240296">
              <w:t>Owen Street;</w:t>
            </w:r>
          </w:p>
          <w:p w14:paraId="52CD29F4" w14:textId="77777777" w:rsidR="00240296" w:rsidRPr="00240296" w:rsidRDefault="00240296" w:rsidP="00240296">
            <w:pPr>
              <w:pStyle w:val="Chronologybullet2"/>
            </w:pPr>
            <w:r w:rsidRPr="00240296">
              <w:t>The Reedy Land;</w:t>
            </w:r>
          </w:p>
          <w:p w14:paraId="23CF4571" w14:textId="77777777" w:rsidR="00240296" w:rsidRPr="00240296" w:rsidRDefault="00240296" w:rsidP="00240296">
            <w:pPr>
              <w:pStyle w:val="Chronologybullet2"/>
            </w:pPr>
            <w:r w:rsidRPr="00240296">
              <w:t>Shelley Bay;</w:t>
            </w:r>
          </w:p>
          <w:p w14:paraId="61A7C4AF" w14:textId="77777777" w:rsidR="00240296" w:rsidRPr="00240296" w:rsidRDefault="00240296" w:rsidP="00240296">
            <w:pPr>
              <w:pStyle w:val="Chronologybullet2"/>
            </w:pPr>
            <w:r w:rsidRPr="00240296">
              <w:t>Spenmore Street;</w:t>
            </w:r>
          </w:p>
          <w:p w14:paraId="7C315619" w14:textId="77777777" w:rsidR="009B7588" w:rsidRPr="00240296" w:rsidRDefault="00240296" w:rsidP="00240296">
            <w:pPr>
              <w:pStyle w:val="Chronologybullet2"/>
            </w:pPr>
            <w:r w:rsidRPr="00240296">
              <w:t>Westchester Drive;</w:t>
            </w:r>
            <w:r w:rsidR="009B7588" w:rsidRPr="00240296">
              <w:t xml:space="preserve"> and</w:t>
            </w:r>
          </w:p>
          <w:p w14:paraId="0BC0E5D6" w14:textId="77777777" w:rsidR="009B7588" w:rsidRPr="00240296" w:rsidRDefault="00240296" w:rsidP="00240296">
            <w:pPr>
              <w:pStyle w:val="Chronologybullet2"/>
            </w:pPr>
            <w:r w:rsidRPr="00240296">
              <w:t>White Pine Avenue</w:t>
            </w:r>
            <w:r w:rsidR="009B7588" w:rsidRPr="00240296">
              <w:t>.</w:t>
            </w:r>
          </w:p>
          <w:p w14:paraId="023DF3D3" w14:textId="77777777"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14:paraId="1DBF9828" w14:textId="77777777"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14:paraId="0964468A" w14:textId="77777777" w:rsidTr="007C2CDB">
        <w:tc>
          <w:tcPr>
            <w:tcW w:w="1928" w:type="dxa"/>
          </w:tcPr>
          <w:p w14:paraId="705CDB35" w14:textId="77777777" w:rsidR="00E52135" w:rsidRDefault="00E52135" w:rsidP="000112EA">
            <w:r>
              <w:lastRenderedPageBreak/>
              <w:t>9 July 2015</w:t>
            </w:r>
          </w:p>
        </w:tc>
        <w:tc>
          <w:tcPr>
            <w:tcW w:w="3232" w:type="dxa"/>
            <w:shd w:val="clear" w:color="auto" w:fill="DAEEF3" w:themeFill="accent5" w:themeFillTint="33"/>
          </w:tcPr>
          <w:p w14:paraId="355266E8" w14:textId="77777777" w:rsidR="00E52135" w:rsidRDefault="00E52135" w:rsidP="00254A60">
            <w:pPr>
              <w:rPr>
                <w:b/>
              </w:rPr>
            </w:pPr>
            <w:r>
              <w:rPr>
                <w:b/>
              </w:rPr>
              <w:t>Changes to tenancy laws announced</w:t>
            </w:r>
          </w:p>
        </w:tc>
        <w:tc>
          <w:tcPr>
            <w:tcW w:w="9740" w:type="dxa"/>
          </w:tcPr>
          <w:p w14:paraId="3542A66D" w14:textId="77777777"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14:paraId="58F77CC3" w14:textId="77777777" w:rsidR="00E52135" w:rsidRDefault="00E52135" w:rsidP="00E52135">
            <w:pPr>
              <w:pStyle w:val="Chronologybullet2"/>
            </w:pPr>
            <w:r>
              <w:t>the retrofitting of ceiling and under floor insulation in rental homes over the next four years.  The new requirements would apply to social housing subsidised by the government from 1 July 2016 and for other rental housing, including boarding houses from 1 July 2019.  There would be exemptions where it was impractical to retrofit insulation;</w:t>
            </w:r>
          </w:p>
          <w:p w14:paraId="297A2486" w14:textId="77777777"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14:paraId="4DD800CB" w14:textId="77777777" w:rsidR="00E52135" w:rsidRDefault="009F62EE" w:rsidP="009F62EE">
            <w:pPr>
              <w:pStyle w:val="Chronologybullet2"/>
              <w:spacing w:after="120"/>
            </w:pPr>
            <w:r>
              <w:t>s</w:t>
            </w:r>
            <w:r w:rsidR="00E52135">
              <w:t>moke alarms in all tenanted properties</w:t>
            </w:r>
            <w:r>
              <w:t>,</w:t>
            </w:r>
            <w:r w:rsidR="00E52135">
              <w:t xml:space="preserve"> from 1 July 2016.</w:t>
            </w:r>
          </w:p>
          <w:p w14:paraId="72A35CF6" w14:textId="77777777" w:rsidR="00E52135" w:rsidRDefault="00E52135" w:rsidP="009F62EE">
            <w:pPr>
              <w:pStyle w:val="Chronologybullet2"/>
              <w:numPr>
                <w:ilvl w:val="0"/>
                <w:numId w:val="0"/>
              </w:numPr>
              <w:spacing w:after="120"/>
            </w:pPr>
            <w:r>
              <w:lastRenderedPageBreak/>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14:paraId="003234D2" w14:textId="77777777"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14:paraId="2120FBB0" w14:textId="77777777" w:rsidR="009F62EE" w:rsidRDefault="009F62EE" w:rsidP="00E52135">
            <w:pPr>
              <w:pStyle w:val="Chronologybullet2"/>
              <w:numPr>
                <w:ilvl w:val="0"/>
                <w:numId w:val="0"/>
              </w:numPr>
            </w:pPr>
            <w:r>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14:paraId="3272C6AB" w14:textId="77777777" w:rsidTr="007C2CDB">
        <w:tc>
          <w:tcPr>
            <w:tcW w:w="1928" w:type="dxa"/>
          </w:tcPr>
          <w:p w14:paraId="66F2D573" w14:textId="77777777" w:rsidR="00B81A17" w:rsidRDefault="00B81A17" w:rsidP="00B81A17">
            <w:r>
              <w:lastRenderedPageBreak/>
              <w:t>29 July 2015</w:t>
            </w:r>
          </w:p>
        </w:tc>
        <w:tc>
          <w:tcPr>
            <w:tcW w:w="3232" w:type="dxa"/>
            <w:shd w:val="clear" w:color="auto" w:fill="DAEEF3" w:themeFill="accent5" w:themeFillTint="33"/>
          </w:tcPr>
          <w:p w14:paraId="0CF39B42" w14:textId="77777777" w:rsidR="00B81A17" w:rsidRDefault="00B81A17" w:rsidP="00172E68">
            <w:pPr>
              <w:rPr>
                <w:b/>
              </w:rPr>
            </w:pPr>
            <w:r>
              <w:rPr>
                <w:b/>
              </w:rPr>
              <w:t>Temporary Accommodation Assistance (Canterbury Earthquake) extended.</w:t>
            </w:r>
          </w:p>
        </w:tc>
        <w:tc>
          <w:tcPr>
            <w:tcW w:w="9740" w:type="dxa"/>
          </w:tcPr>
          <w:p w14:paraId="7897FDD4" w14:textId="77777777"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14:paraId="79F19976" w14:textId="77777777"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44992FFD" w14:textId="77777777"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14:paraId="43D2DAF2" w14:textId="77777777" w:rsidR="00B81A17" w:rsidRPr="008D33C3" w:rsidRDefault="00B81A17" w:rsidP="00172E68">
            <w:pPr>
              <w:pStyle w:val="Chronologybullet2"/>
            </w:pPr>
            <w:r w:rsidRPr="008D33C3">
              <w:t>unable to live in their own home because it was unsafe until it was rebuilt or repaired; or</w:t>
            </w:r>
          </w:p>
          <w:p w14:paraId="0B264E2F" w14:textId="77777777" w:rsidR="00B81A17" w:rsidRPr="008D33C3" w:rsidRDefault="00B81A17" w:rsidP="00172E68">
            <w:pPr>
              <w:pStyle w:val="Chronologybullet2"/>
            </w:pPr>
            <w:r w:rsidRPr="008D33C3">
              <w:t>required to leave their own home while land remediation and/or house rebuild or repairs occurred; and</w:t>
            </w:r>
          </w:p>
          <w:p w14:paraId="57921380" w14:textId="77777777" w:rsidR="00B81A17" w:rsidRPr="008D33C3" w:rsidRDefault="00B81A17" w:rsidP="00172E68">
            <w:pPr>
              <w:pStyle w:val="Chronologybullet2"/>
            </w:pPr>
            <w:r w:rsidRPr="008D33C3">
              <w:t>intend to return to their home when the house is habitable;</w:t>
            </w:r>
          </w:p>
          <w:p w14:paraId="1A02F8B5" w14:textId="77777777" w:rsidR="00B81A17" w:rsidRPr="008D33C3" w:rsidRDefault="00B81A17" w:rsidP="00172E68">
            <w:pPr>
              <w:pStyle w:val="Chronologybullet2"/>
            </w:pPr>
            <w:r w:rsidRPr="008D33C3">
              <w:t>have temporary accommodation costs (eg rent, board, motel etc); and</w:t>
            </w:r>
          </w:p>
          <w:p w14:paraId="7F0BFE1C" w14:textId="77777777" w:rsidR="00B81A17" w:rsidRPr="008D33C3" w:rsidRDefault="00B81A17" w:rsidP="00172E68">
            <w:pPr>
              <w:pStyle w:val="Chronologybullet2"/>
            </w:pPr>
            <w:r w:rsidRPr="008D33C3">
              <w:t>have used all their insurance coverage for temporary accommodation costs.</w:t>
            </w:r>
          </w:p>
          <w:p w14:paraId="0A206785" w14:textId="77777777" w:rsidR="00B81A17" w:rsidRPr="008D33C3" w:rsidRDefault="00B81A17"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183009CC" w14:textId="77777777" w:rsidR="00B81A17" w:rsidRPr="008D33C3" w:rsidRDefault="00B81A17" w:rsidP="00172E68">
            <w:pPr>
              <w:pStyle w:val="Chronologybullet2"/>
            </w:pPr>
            <w:r w:rsidRPr="008D33C3">
              <w:t>single no children $180 per week;</w:t>
            </w:r>
          </w:p>
          <w:p w14:paraId="05F49E98" w14:textId="77777777"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week; and</w:t>
            </w:r>
          </w:p>
          <w:p w14:paraId="1474EBA3" w14:textId="77777777" w:rsidR="00B81A17" w:rsidRDefault="00B81A17" w:rsidP="00172E68">
            <w:pPr>
              <w:pStyle w:val="Chronologybullet2"/>
            </w:pPr>
            <w:r w:rsidRPr="008D33C3">
              <w:t xml:space="preserve">married, de-facto, civil union with children and sole parent with </w:t>
            </w:r>
            <w:r>
              <w:t>two</w:t>
            </w:r>
            <w:r w:rsidRPr="008D33C3">
              <w:t xml:space="preserve"> or more dependent children $330 per week.</w:t>
            </w:r>
          </w:p>
          <w:p w14:paraId="64808B74" w14:textId="77777777"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At June 2015, 625 households were receiving assistance.</w:t>
            </w:r>
          </w:p>
        </w:tc>
      </w:tr>
      <w:tr w:rsidR="00240296" w:rsidRPr="005E3BA7" w14:paraId="03D69090" w14:textId="77777777" w:rsidTr="007C2CDB">
        <w:tc>
          <w:tcPr>
            <w:tcW w:w="1928" w:type="dxa"/>
          </w:tcPr>
          <w:p w14:paraId="783C6CAD" w14:textId="77777777" w:rsidR="00240296" w:rsidRDefault="00240296" w:rsidP="000112EA">
            <w:r>
              <w:t xml:space="preserve">30 July </w:t>
            </w:r>
            <w:r>
              <w:lastRenderedPageBreak/>
              <w:t>2015</w:t>
            </w:r>
          </w:p>
        </w:tc>
        <w:tc>
          <w:tcPr>
            <w:tcW w:w="3232" w:type="dxa"/>
            <w:shd w:val="clear" w:color="auto" w:fill="DAEEF3" w:themeFill="accent5" w:themeFillTint="33"/>
          </w:tcPr>
          <w:p w14:paraId="412231E4" w14:textId="77777777" w:rsidR="00240296" w:rsidRPr="009B7588" w:rsidRDefault="00240296" w:rsidP="00254A60">
            <w:pPr>
              <w:rPr>
                <w:b/>
              </w:rPr>
            </w:pPr>
            <w:r>
              <w:rPr>
                <w:b/>
              </w:rPr>
              <w:lastRenderedPageBreak/>
              <w:t xml:space="preserve">Auckland Housing </w:t>
            </w:r>
            <w:r>
              <w:rPr>
                <w:b/>
              </w:rPr>
              <w:lastRenderedPageBreak/>
              <w:t>Accord: Additional Special Housing Area designated</w:t>
            </w:r>
          </w:p>
        </w:tc>
        <w:tc>
          <w:tcPr>
            <w:tcW w:w="9740" w:type="dxa"/>
          </w:tcPr>
          <w:p w14:paraId="57E0DA35" w14:textId="77777777" w:rsidR="00254A60" w:rsidRDefault="00240296" w:rsidP="00240296">
            <w:pPr>
              <w:jc w:val="both"/>
            </w:pPr>
            <w:r>
              <w:lastRenderedPageBreak/>
              <w:t xml:space="preserve">The </w:t>
            </w:r>
            <w:r w:rsidRPr="00240296">
              <w:rPr>
                <w:i/>
              </w:rPr>
              <w:t>Housing Accords and Special Housing Areas (Auckland—New June 2015 Area) Order 2015</w:t>
            </w:r>
            <w:r>
              <w:t xml:space="preserve"> declared </w:t>
            </w:r>
            <w:r>
              <w:lastRenderedPageBreak/>
              <w:t xml:space="preserve">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14:paraId="6820100C" w14:textId="77777777" w:rsidR="00254A60" w:rsidRDefault="00254A60" w:rsidP="00254A60">
            <w:pPr>
              <w:pStyle w:val="Chronologybullet2"/>
            </w:pPr>
            <w:r>
              <w:t>10 percent of dwellings the sale price was not to exceed 75 percent of the Auckland region median house price; or</w:t>
            </w:r>
          </w:p>
          <w:p w14:paraId="311492AC" w14:textId="77777777" w:rsidR="00254A60" w:rsidRDefault="00254A60" w:rsidP="00254A60">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D4BA30D" w14:textId="77777777" w:rsidR="00240296" w:rsidRDefault="00240296" w:rsidP="00254A60">
            <w:pPr>
              <w:jc w:val="both"/>
            </w:pPr>
            <w:r>
              <w:t xml:space="preserve">The additional </w:t>
            </w:r>
            <w:r w:rsidRPr="00254A60">
              <w:rPr>
                <w:i/>
              </w:rPr>
              <w:t>Special Housing Area</w:t>
            </w:r>
            <w:r>
              <w:t xml:space="preserve"> </w:t>
            </w:r>
            <w:r w:rsidR="00254A60">
              <w:t>was</w:t>
            </w:r>
            <w:r>
              <w:t>:</w:t>
            </w:r>
          </w:p>
          <w:p w14:paraId="59BB305E" w14:textId="77777777" w:rsidR="00254A60" w:rsidRDefault="00254A60" w:rsidP="00254A60">
            <w:pPr>
              <w:pStyle w:val="Chronologybullet2"/>
              <w:spacing w:after="120"/>
            </w:pPr>
            <w:r>
              <w:t>McLaren Road, Glenbrook (87 hectares with a potential for 800 homes).</w:t>
            </w:r>
          </w:p>
          <w:p w14:paraId="7D3B6FB8" w14:textId="77777777"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C39E36C" w14:textId="77777777"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14:paraId="1D37C458" w14:textId="77777777" w:rsidTr="007C2CDB">
        <w:tc>
          <w:tcPr>
            <w:tcW w:w="1928" w:type="dxa"/>
          </w:tcPr>
          <w:p w14:paraId="59748E32" w14:textId="77777777" w:rsidR="00254A60" w:rsidRDefault="00AC56CE" w:rsidP="000112EA">
            <w:r>
              <w:lastRenderedPageBreak/>
              <w:t>30 July 2015</w:t>
            </w:r>
          </w:p>
        </w:tc>
        <w:tc>
          <w:tcPr>
            <w:tcW w:w="3232" w:type="dxa"/>
            <w:shd w:val="clear" w:color="auto" w:fill="DAEEF3" w:themeFill="accent5" w:themeFillTint="33"/>
          </w:tcPr>
          <w:p w14:paraId="6780029B" w14:textId="77777777" w:rsidR="00254A60" w:rsidRDefault="00AC56CE" w:rsidP="00254A60">
            <w:pPr>
              <w:rPr>
                <w:b/>
              </w:rPr>
            </w:pPr>
            <w:r>
              <w:rPr>
                <w:b/>
              </w:rPr>
              <w:t>Tauranga Housing Accord: Additional Special Housing Areas designated</w:t>
            </w:r>
          </w:p>
        </w:tc>
        <w:tc>
          <w:tcPr>
            <w:tcW w:w="9740" w:type="dxa"/>
          </w:tcPr>
          <w:p w14:paraId="34F0EA79" w14:textId="77777777"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14:paraId="195FE898" w14:textId="77777777" w:rsidR="00AC56CE" w:rsidRDefault="00AC56CE" w:rsidP="00AC56CE">
            <w:pPr>
              <w:jc w:val="both"/>
            </w:pPr>
            <w:r>
              <w:t xml:space="preserve">The additional </w:t>
            </w:r>
            <w:r w:rsidRPr="00AC56CE">
              <w:rPr>
                <w:i/>
              </w:rPr>
              <w:t>Special Housing Areas</w:t>
            </w:r>
            <w:r>
              <w:t xml:space="preserve"> were:</w:t>
            </w:r>
          </w:p>
          <w:p w14:paraId="0F6AD162" w14:textId="77777777" w:rsidR="00AC56CE" w:rsidRDefault="00AC56CE" w:rsidP="00AC56CE">
            <w:pPr>
              <w:pStyle w:val="Chronologybullet2"/>
            </w:pPr>
            <w:r>
              <w:t>Adler Drive; and</w:t>
            </w:r>
          </w:p>
          <w:p w14:paraId="0FEF5EFE" w14:textId="77777777" w:rsidR="00AC56CE" w:rsidRDefault="00AC56CE" w:rsidP="00AC56CE">
            <w:pPr>
              <w:pStyle w:val="Chronologybullet2"/>
            </w:pPr>
            <w:r>
              <w:t>Domain Road.</w:t>
            </w:r>
          </w:p>
          <w:p w14:paraId="6D1BE733" w14:textId="77777777" w:rsidR="00AC56CE" w:rsidRDefault="00AC56CE" w:rsidP="00AC56CE">
            <w:pPr>
              <w:jc w:val="both"/>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28180D1" w14:textId="77777777"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 xml:space="preserve">Special Housing </w:t>
            </w:r>
            <w:r w:rsidRPr="00AC56CE">
              <w:rPr>
                <w:i/>
              </w:rPr>
              <w:lastRenderedPageBreak/>
              <w:t>Areas</w:t>
            </w:r>
            <w:r>
              <w:t>.</w:t>
            </w:r>
          </w:p>
        </w:tc>
      </w:tr>
      <w:tr w:rsidR="00FC5102" w:rsidRPr="005E3BA7" w14:paraId="008E0CAA" w14:textId="77777777" w:rsidTr="007C2CDB">
        <w:tc>
          <w:tcPr>
            <w:tcW w:w="1928" w:type="dxa"/>
          </w:tcPr>
          <w:p w14:paraId="7F742574" w14:textId="77777777" w:rsidR="00FC5102" w:rsidRDefault="00FC5102" w:rsidP="000112EA">
            <w:r>
              <w:lastRenderedPageBreak/>
              <w:t>31 July 2015</w:t>
            </w:r>
          </w:p>
        </w:tc>
        <w:tc>
          <w:tcPr>
            <w:tcW w:w="3232" w:type="dxa"/>
            <w:shd w:val="clear" w:color="auto" w:fill="DAEEF3" w:themeFill="accent5" w:themeFillTint="33"/>
          </w:tcPr>
          <w:p w14:paraId="25CDC9E7" w14:textId="77777777"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9740" w:type="dxa"/>
          </w:tcPr>
          <w:p w14:paraId="62C77902" w14:textId="77777777"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14:paraId="197A369E" w14:textId="77777777"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that the </w:t>
            </w:r>
            <w:r w:rsidRPr="00FC5102">
              <w:rPr>
                <w:i/>
              </w:rPr>
              <w:t>Ministry of Social Development</w:t>
            </w:r>
            <w:r>
              <w:t xml:space="preserve"> was not required to recheck the debtor’s bank balances and outgoings every time an instalment was deducted. </w:t>
            </w:r>
          </w:p>
        </w:tc>
      </w:tr>
      <w:tr w:rsidR="00310AD1" w:rsidRPr="005E3BA7" w14:paraId="35D2CA70" w14:textId="77777777" w:rsidTr="007C2CDB">
        <w:tc>
          <w:tcPr>
            <w:tcW w:w="1928" w:type="dxa"/>
          </w:tcPr>
          <w:p w14:paraId="64889140" w14:textId="77777777" w:rsidR="00310AD1" w:rsidRDefault="00310AD1" w:rsidP="000112EA">
            <w:r>
              <w:t>10 August 2015</w:t>
            </w:r>
          </w:p>
        </w:tc>
        <w:tc>
          <w:tcPr>
            <w:tcW w:w="3232" w:type="dxa"/>
            <w:shd w:val="clear" w:color="auto" w:fill="DAEEF3" w:themeFill="accent5" w:themeFillTint="33"/>
          </w:tcPr>
          <w:p w14:paraId="663926A1" w14:textId="77777777" w:rsidR="00310AD1" w:rsidRDefault="00310AD1" w:rsidP="00310AD1">
            <w:pPr>
              <w:rPr>
                <w:b/>
              </w:rPr>
            </w:pPr>
            <w:r>
              <w:rPr>
                <w:b/>
              </w:rPr>
              <w:t>Ministerial Direction on Tailored Agreements with Social Housing Providers</w:t>
            </w:r>
          </w:p>
        </w:tc>
        <w:tc>
          <w:tcPr>
            <w:tcW w:w="9740" w:type="dxa"/>
          </w:tcPr>
          <w:p w14:paraId="398BE6C0" w14:textId="77777777"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14:paraId="47201BAE" w14:textId="77777777"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w:t>
            </w:r>
            <w:r w:rsidR="00F97948">
              <w:t>agreements and</w:t>
            </w:r>
            <w:r w:rsidR="00310AD1">
              <w:t xml:space="preserve">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14:paraId="11273CFD" w14:textId="77777777" w:rsidTr="007C2CDB">
        <w:tc>
          <w:tcPr>
            <w:tcW w:w="1928" w:type="dxa"/>
          </w:tcPr>
          <w:p w14:paraId="72ACF790" w14:textId="77777777" w:rsidR="00186046" w:rsidRDefault="00186046" w:rsidP="000112EA">
            <w:r>
              <w:t>21 August 2015</w:t>
            </w:r>
          </w:p>
        </w:tc>
        <w:tc>
          <w:tcPr>
            <w:tcW w:w="3232" w:type="dxa"/>
            <w:shd w:val="clear" w:color="auto" w:fill="DAEEF3" w:themeFill="accent5" w:themeFillTint="33"/>
          </w:tcPr>
          <w:p w14:paraId="70A23716" w14:textId="77777777" w:rsidR="00186046" w:rsidRDefault="00186046" w:rsidP="00254A60">
            <w:pPr>
              <w:rPr>
                <w:b/>
              </w:rPr>
            </w:pPr>
            <w:r>
              <w:rPr>
                <w:b/>
              </w:rPr>
              <w:t>Auckland Housing Accord: Additional Special Housing Area designated</w:t>
            </w:r>
          </w:p>
        </w:tc>
        <w:tc>
          <w:tcPr>
            <w:tcW w:w="9740" w:type="dxa"/>
          </w:tcPr>
          <w:p w14:paraId="1A2836DD" w14:textId="77777777" w:rsidR="00186046" w:rsidRDefault="00186046" w:rsidP="00186046">
            <w:pPr>
              <w:jc w:val="both"/>
            </w:pPr>
            <w:r>
              <w:t xml:space="preserve">The </w:t>
            </w:r>
            <w:r w:rsidRPr="00186046">
              <w:rPr>
                <w:i/>
              </w:rPr>
              <w:t>Housing Accords and Special Housing Areas (Auckland—New August 2015 Area) Order 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14:paraId="13CD771B" w14:textId="77777777" w:rsidR="00186046" w:rsidRDefault="00186046" w:rsidP="00186046">
            <w:pPr>
              <w:pStyle w:val="Chronologybullet2"/>
            </w:pPr>
            <w:r>
              <w:t>10 percent of dwellings the sale price was not to exceed 75 percent of the Auckland region median house price; or</w:t>
            </w:r>
          </w:p>
          <w:p w14:paraId="4C5F10D6" w14:textId="77777777"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615CD43" w14:textId="77777777" w:rsidR="00186046" w:rsidRDefault="00186046" w:rsidP="00186046">
            <w:pPr>
              <w:jc w:val="both"/>
            </w:pPr>
            <w:r>
              <w:t xml:space="preserve">The additional </w:t>
            </w:r>
            <w:r w:rsidRPr="00186046">
              <w:rPr>
                <w:i/>
              </w:rPr>
              <w:t>Special Housing Areas</w:t>
            </w:r>
            <w:r>
              <w:t xml:space="preserve"> were:</w:t>
            </w:r>
          </w:p>
          <w:p w14:paraId="3D707648" w14:textId="77777777" w:rsidR="00186046" w:rsidRDefault="00186046" w:rsidP="00186046">
            <w:pPr>
              <w:pStyle w:val="Chronologybullet2"/>
            </w:pPr>
            <w:r>
              <w:t>Bremner Road, Drury (68 hectares with a potential for 1,000 homes); and</w:t>
            </w:r>
          </w:p>
          <w:p w14:paraId="1E767436" w14:textId="77777777" w:rsidR="00186046" w:rsidRDefault="00186046" w:rsidP="00186046">
            <w:pPr>
              <w:pStyle w:val="Chronologybullet2"/>
            </w:pPr>
            <w:r>
              <w:t>Fred Taylor Drive, Massey Extension.</w:t>
            </w:r>
          </w:p>
          <w:p w14:paraId="4154FD1B" w14:textId="77777777" w:rsidR="00186046" w:rsidRDefault="00186046" w:rsidP="00186046">
            <w:pPr>
              <w:jc w:val="both"/>
            </w:pPr>
            <w:r>
              <w:lastRenderedPageBreak/>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14:paraId="747EC534" w14:textId="77777777"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14:paraId="3E605846" w14:textId="77777777" w:rsidR="00752128" w:rsidRPr="00AC56CE" w:rsidRDefault="00752128" w:rsidP="00186046">
            <w:pPr>
              <w:jc w:val="both"/>
            </w:pPr>
            <w:r>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14:paraId="44AD6188" w14:textId="77777777" w:rsidTr="007C2CDB">
        <w:tc>
          <w:tcPr>
            <w:tcW w:w="1928" w:type="dxa"/>
          </w:tcPr>
          <w:p w14:paraId="295B7B4C" w14:textId="77777777" w:rsidR="005E115F" w:rsidRDefault="005E115F" w:rsidP="000112EA">
            <w:r>
              <w:lastRenderedPageBreak/>
              <w:t>15 September 2015</w:t>
            </w:r>
          </w:p>
        </w:tc>
        <w:tc>
          <w:tcPr>
            <w:tcW w:w="3232" w:type="dxa"/>
            <w:shd w:val="clear" w:color="auto" w:fill="DAEEF3" w:themeFill="accent5" w:themeFillTint="33"/>
          </w:tcPr>
          <w:p w14:paraId="3595CDBB" w14:textId="77777777" w:rsidR="005E115F" w:rsidRDefault="005E115F" w:rsidP="00254A60">
            <w:pPr>
              <w:rPr>
                <w:b/>
              </w:rPr>
            </w:pPr>
            <w:r>
              <w:rPr>
                <w:b/>
              </w:rPr>
              <w:t>Productivity Commission released its final report on more effective social services</w:t>
            </w:r>
          </w:p>
        </w:tc>
        <w:tc>
          <w:tcPr>
            <w:tcW w:w="9740" w:type="dxa"/>
          </w:tcPr>
          <w:p w14:paraId="4F023E79" w14:textId="77777777"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14:paraId="242382FF" w14:textId="77777777"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14:paraId="01653EB7" w14:textId="77777777" w:rsidR="006C4F20" w:rsidRDefault="006C4F20" w:rsidP="006C4F20">
            <w:pPr>
              <w:jc w:val="both"/>
            </w:pPr>
            <w:r>
              <w:t>However, there are many others whose needs are not so straightforward, people with multiple problems that are much more complex than the needs of the average New Zealander… 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14:paraId="2423B04C" w14:textId="77777777" w:rsidR="006C4F20" w:rsidRDefault="00A84CA8" w:rsidP="006C4F20">
            <w:pPr>
              <w:jc w:val="both"/>
            </w:pPr>
            <w:r>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of new initiatives that attract</w:t>
            </w:r>
            <w:r>
              <w:t>ed</w:t>
            </w:r>
            <w:r w:rsidR="006C4F20">
              <w:t xml:space="preserve"> much media and political attention</w:t>
            </w:r>
            <w:r w:rsidR="00285E82">
              <w:t>,</w:t>
            </w:r>
            <w:r w:rsidR="006C4F20">
              <w:t xml:space="preserve"> but ha</w:t>
            </w:r>
            <w:r>
              <w:t>d</w:t>
            </w:r>
            <w:r w:rsidR="006C4F20">
              <w:t xml:space="preserve"> little impact on Ne</w:t>
            </w:r>
            <w:r>
              <w:t>w Zealand’s most disadvantaged.</w:t>
            </w:r>
          </w:p>
          <w:p w14:paraId="082F27D5" w14:textId="77777777"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14:paraId="1417DBA7" w14:textId="77777777"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14:paraId="72525983" w14:textId="77777777" w:rsidR="006C4F20" w:rsidRDefault="006C4F20" w:rsidP="006C4F20">
            <w:pPr>
              <w:jc w:val="both"/>
            </w:pPr>
            <w:r>
              <w:lastRenderedPageBreak/>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14:paraId="5C40F5DB" w14:textId="77777777" w:rsidR="006C4F20" w:rsidRPr="00285E82" w:rsidRDefault="00285E82" w:rsidP="00285E82">
            <w:pPr>
              <w:pStyle w:val="Chronologybullet2"/>
              <w:rPr>
                <w:i/>
              </w:rPr>
            </w:pPr>
            <w:r w:rsidRPr="00285E82">
              <w:rPr>
                <w:i/>
              </w:rPr>
              <w:t>“</w:t>
            </w:r>
            <w:r w:rsidR="006C4F20" w:rsidRPr="00285E82">
              <w:rPr>
                <w:i/>
              </w:rPr>
              <w:t xml:space="preserve">This is NOT about releasing government from its responsibility for providing services. In fact, it is quite the opposite. It is about the government taking its responsibility as system steward </w:t>
            </w:r>
            <w:r w:rsidR="00F97948" w:rsidRPr="00285E82">
              <w:rPr>
                <w:i/>
              </w:rPr>
              <w:t>seriously and</w:t>
            </w:r>
            <w:r w:rsidR="006C4F20" w:rsidRPr="00285E82">
              <w:rPr>
                <w:i/>
              </w:rPr>
              <w:t xml:space="preserve"> reshaping the system so that it produces better outcomes. At times this will mean letting go of control while retaining high-level accountability.</w:t>
            </w:r>
            <w:r w:rsidRPr="00285E82">
              <w:rPr>
                <w:i/>
              </w:rPr>
              <w:t>”</w:t>
            </w:r>
          </w:p>
          <w:p w14:paraId="4324AD26" w14:textId="77777777" w:rsidR="006C4F20" w:rsidRDefault="006C4F20" w:rsidP="006C4F20">
            <w:pPr>
              <w:jc w:val="both"/>
            </w:pPr>
            <w:r>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14:paraId="7113556E" w14:textId="77777777"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Wh</w:t>
            </w:r>
            <w:r>
              <w:rPr>
                <w:rFonts w:ascii="Arial" w:hAnsi="Arial" w:cs="Arial"/>
              </w:rPr>
              <w:t>ā</w:t>
            </w:r>
            <w:r>
              <w:t xml:space="preserve">nau </w:t>
            </w:r>
            <w:r w:rsidR="001B5C44">
              <w:t>o</w:t>
            </w:r>
            <w:r>
              <w:t>ra, services for people with disabilities, and home-based support for older people.</w:t>
            </w:r>
          </w:p>
          <w:p w14:paraId="0DC159DF" w14:textId="77777777"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14:paraId="4DA16BB2" w14:textId="06C4AD57"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xml:space="preserve">.  Its research and advice </w:t>
            </w:r>
            <w:r w:rsidR="00E6556B" w:rsidRPr="00625376">
              <w:t>were</w:t>
            </w:r>
            <w:r w:rsidRPr="00625376">
              <w:t xml:space="preserve"> guided by a statutory purpose to improve the wellbeing of the community as a whole.</w:t>
            </w:r>
          </w:p>
        </w:tc>
      </w:tr>
      <w:tr w:rsidR="005E115F" w:rsidRPr="005E3BA7" w14:paraId="7A635089" w14:textId="77777777" w:rsidTr="007C2CDB">
        <w:tc>
          <w:tcPr>
            <w:tcW w:w="1928" w:type="dxa"/>
          </w:tcPr>
          <w:p w14:paraId="4A837E64" w14:textId="77777777" w:rsidR="005E115F" w:rsidRDefault="005E115F" w:rsidP="000112EA">
            <w:r>
              <w:lastRenderedPageBreak/>
              <w:t>24 September 2015</w:t>
            </w:r>
          </w:p>
        </w:tc>
        <w:tc>
          <w:tcPr>
            <w:tcW w:w="3232" w:type="dxa"/>
            <w:shd w:val="clear" w:color="auto" w:fill="DAEEF3" w:themeFill="accent5" w:themeFillTint="33"/>
          </w:tcPr>
          <w:p w14:paraId="31948FF4" w14:textId="3EECF2E8" w:rsidR="005E115F" w:rsidRDefault="005E115F" w:rsidP="00254A60">
            <w:pPr>
              <w:rPr>
                <w:b/>
              </w:rPr>
            </w:pPr>
            <w:r w:rsidRPr="005E115F">
              <w:rPr>
                <w:b/>
              </w:rPr>
              <w:t xml:space="preserve">Independent Panel established to review </w:t>
            </w:r>
            <w:r w:rsidR="00E6556B" w:rsidRPr="005E115F">
              <w:rPr>
                <w:b/>
              </w:rPr>
              <w:t>the Child</w:t>
            </w:r>
            <w:r w:rsidRPr="005E115F">
              <w:rPr>
                <w:b/>
              </w:rPr>
              <w:t>, Youth and Family Agency</w:t>
            </w:r>
            <w:r>
              <w:rPr>
                <w:b/>
              </w:rPr>
              <w:t xml:space="preserve"> released its interim report</w:t>
            </w:r>
          </w:p>
        </w:tc>
        <w:tc>
          <w:tcPr>
            <w:tcW w:w="9740" w:type="dxa"/>
          </w:tcPr>
          <w:p w14:paraId="2B636460" w14:textId="77777777" w:rsidR="00D37A84" w:rsidRPr="00D37A84" w:rsidRDefault="00D37A84" w:rsidP="00D37A84">
            <w:pPr>
              <w:jc w:val="both"/>
              <w:rPr>
                <w:lang w:eastAsia="en-NZ"/>
              </w:rPr>
            </w:pPr>
            <w:r w:rsidRPr="00D37A84">
              <w:rPr>
                <w:lang w:eastAsia="en-NZ"/>
              </w:rPr>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14:paraId="1F0E7D76" w14:textId="77777777" w:rsidR="00D37A84" w:rsidRPr="00D37A84" w:rsidRDefault="00D37A84" w:rsidP="00D37A84">
            <w:pPr>
              <w:jc w:val="both"/>
              <w:rPr>
                <w:lang w:eastAsia="en-NZ"/>
              </w:rPr>
            </w:pPr>
            <w:r w:rsidRPr="00D37A84">
              <w:rPr>
                <w:lang w:eastAsia="en-NZ"/>
              </w:rPr>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14:paraId="09EFCF65" w14:textId="77777777"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14:paraId="4FF3F9A8" w14:textId="77777777"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w:t>
            </w:r>
            <w:r w:rsidRPr="00D37A84">
              <w:rPr>
                <w:lang w:eastAsia="en-NZ"/>
              </w:rPr>
              <w:lastRenderedPageBreak/>
              <w:t>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14:paraId="5DBD8310" w14:textId="77777777"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14:paraId="4A59DF45" w14:textId="77777777" w:rsidR="006C4F20" w:rsidRDefault="006C4F20" w:rsidP="006C4F20">
            <w:pPr>
              <w:jc w:val="both"/>
            </w:pPr>
            <w:r>
              <w:t>The Panel outlined four key building blocks as a foundation for a new way of working:</w:t>
            </w:r>
          </w:p>
          <w:p w14:paraId="74D72777" w14:textId="77777777" w:rsidR="006C4F20" w:rsidRDefault="006C4F20" w:rsidP="006C4F20">
            <w:pPr>
              <w:pStyle w:val="Chronologybullet2"/>
            </w:pPr>
            <w:r>
              <w:t>a child-centred system - decision-making on the services and interventions they require to be safe, nurtured and stable, and to flourish as adults; design of services, policies and approaches at a system level; and advocacy for their rights through an understanding of the expectations they can have of the system and all its participants;</w:t>
            </w:r>
          </w:p>
          <w:p w14:paraId="7D11F26B" w14:textId="77777777" w:rsidR="006C4F20" w:rsidRDefault="006C4F20" w:rsidP="006C4F20">
            <w:pPr>
              <w:pStyle w:val="Chronologybullet2"/>
            </w:pPr>
            <w:r>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14:paraId="348DEC2E" w14:textId="77777777"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14:paraId="43AA7D8C" w14:textId="77777777" w:rsidR="006C4F20" w:rsidRDefault="006C4F20" w:rsidP="006C4F20">
            <w:pPr>
              <w:pStyle w:val="Chronologybullet2"/>
            </w:pPr>
            <w:r>
              <w:t>engaging all New Zealanders - to take responsibility for loving and supporting vulnerable children.</w:t>
            </w:r>
          </w:p>
          <w:p w14:paraId="7E9F3FB8" w14:textId="77777777" w:rsidR="005E115F" w:rsidRDefault="005E115F" w:rsidP="003D5F35">
            <w:pPr>
              <w:jc w:val="both"/>
            </w:pPr>
            <w:r>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This was scheduled to be provided to the Government in December 2015</w:t>
            </w:r>
            <w:r w:rsidR="003D5F35">
              <w:t xml:space="preserve"> and would include detailed costings of specific initiatives that could be funded through the 2016 Budget</w:t>
            </w:r>
            <w:r>
              <w:t>.</w:t>
            </w:r>
          </w:p>
          <w:p w14:paraId="3E5C6A35" w14:textId="77777777"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14:paraId="51E7F743" w14:textId="77777777" w:rsidTr="007C2CDB">
        <w:tc>
          <w:tcPr>
            <w:tcW w:w="1928" w:type="dxa"/>
          </w:tcPr>
          <w:p w14:paraId="4F159D71" w14:textId="77777777" w:rsidR="002E54FB" w:rsidRPr="00D93BA7" w:rsidRDefault="002E54FB" w:rsidP="000112EA">
            <w:r>
              <w:lastRenderedPageBreak/>
              <w:t>22 October 2015</w:t>
            </w:r>
          </w:p>
        </w:tc>
        <w:tc>
          <w:tcPr>
            <w:tcW w:w="3232" w:type="dxa"/>
            <w:shd w:val="clear" w:color="auto" w:fill="DAEEF3" w:themeFill="accent5" w:themeFillTint="33"/>
          </w:tcPr>
          <w:p w14:paraId="0B45D3B1" w14:textId="77777777" w:rsidR="002E54FB" w:rsidRPr="00971A27" w:rsidRDefault="002E54FB" w:rsidP="00254A60">
            <w:pPr>
              <w:rPr>
                <w:b/>
              </w:rPr>
            </w:pPr>
            <w:r>
              <w:rPr>
                <w:b/>
              </w:rPr>
              <w:t xml:space="preserve">New Zealand Superannuation: Interface with ACC surviving-spouse </w:t>
            </w:r>
            <w:r>
              <w:rPr>
                <w:b/>
              </w:rPr>
              <w:lastRenderedPageBreak/>
              <w:t>weekly compensation</w:t>
            </w:r>
          </w:p>
        </w:tc>
        <w:tc>
          <w:tcPr>
            <w:tcW w:w="9740" w:type="dxa"/>
          </w:tcPr>
          <w:p w14:paraId="10D6E666" w14:textId="77777777" w:rsidR="002E54FB" w:rsidRDefault="00DE60A0" w:rsidP="00DE60A0">
            <w:pPr>
              <w:jc w:val="both"/>
            </w:pPr>
            <w:r>
              <w:lastRenderedPageBreak/>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14:paraId="1F519A45" w14:textId="77777777" w:rsidR="00DE60A0" w:rsidRDefault="00DE60A0" w:rsidP="00DE60A0">
            <w:pPr>
              <w:jc w:val="both"/>
            </w:pPr>
            <w:r>
              <w:lastRenderedPageBreak/>
              <w:t>The current legislation and practice required a superannuitant receiving surviving-spouse weekly compensation to election receive either NZS or surviving-spouse weekly compensation after a short transition period.</w:t>
            </w:r>
          </w:p>
          <w:p w14:paraId="1897F9EC" w14:textId="77777777"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14:paraId="195B96B2" w14:textId="77777777"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14:paraId="69B0FAD6" w14:textId="77777777" w:rsidR="00DE60A0" w:rsidRDefault="00DE60A0" w:rsidP="00DE60A0">
            <w:pPr>
              <w:jc w:val="both"/>
            </w:pPr>
            <w:r>
              <w:t>The proposed change applied only to surviving-spouse weekly compensation.  Recipients of NZS who received their own earnings-related compensation from ACC would still be required to elect to receive either ACC or NZS after a short transition period.</w:t>
            </w:r>
          </w:p>
          <w:p w14:paraId="4593CB38" w14:textId="77777777"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14:paraId="0FF588A4" w14:textId="77777777" w:rsidTr="007C2CDB">
        <w:tc>
          <w:tcPr>
            <w:tcW w:w="1928" w:type="dxa"/>
          </w:tcPr>
          <w:p w14:paraId="4B05AFF6" w14:textId="211CF928" w:rsidR="00447076" w:rsidRDefault="00D93BA7" w:rsidP="000112EA">
            <w:r w:rsidRPr="00D93BA7">
              <w:lastRenderedPageBreak/>
              <w:t xml:space="preserve">30 </w:t>
            </w:r>
            <w:r w:rsidR="00C9467D" w:rsidRPr="00D93BA7">
              <w:t>October 2015</w:t>
            </w:r>
          </w:p>
        </w:tc>
        <w:tc>
          <w:tcPr>
            <w:tcW w:w="3232" w:type="dxa"/>
            <w:shd w:val="clear" w:color="auto" w:fill="DAEEF3" w:themeFill="accent5" w:themeFillTint="33"/>
          </w:tcPr>
          <w:p w14:paraId="343C5C6A" w14:textId="77777777" w:rsidR="00447076" w:rsidRPr="005E115F" w:rsidRDefault="00FA7E7A" w:rsidP="00254A60">
            <w:pPr>
              <w:rPr>
                <w:b/>
              </w:rPr>
            </w:pPr>
            <w:r w:rsidRPr="00971A27">
              <w:rPr>
                <w:b/>
              </w:rPr>
              <w:t xml:space="preserve">Auckland Housing Accord: Further Special Housing Areas </w:t>
            </w:r>
            <w:r>
              <w:rPr>
                <w:b/>
              </w:rPr>
              <w:t>designated</w:t>
            </w:r>
          </w:p>
        </w:tc>
        <w:tc>
          <w:tcPr>
            <w:tcW w:w="9740" w:type="dxa"/>
          </w:tcPr>
          <w:p w14:paraId="0AB22581" w14:textId="77777777"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F5574EA" w14:textId="77777777"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14:paraId="3C7337E8" w14:textId="77777777" w:rsidR="00447076" w:rsidRDefault="00FA7E7A" w:rsidP="00447076">
            <w:pPr>
              <w:pStyle w:val="Chronologybullet2"/>
            </w:pPr>
            <w:r>
              <w:t>Bute Road, Browns Bay (49 homes)</w:t>
            </w:r>
            <w:r w:rsidR="00447076">
              <w:t>;</w:t>
            </w:r>
          </w:p>
          <w:p w14:paraId="2B34A5B6" w14:textId="77777777" w:rsidR="00447076" w:rsidRDefault="00FA7E7A" w:rsidP="00447076">
            <w:pPr>
              <w:pStyle w:val="Chronologybullet2"/>
            </w:pPr>
            <w:r>
              <w:t>Sunnybrae Road, Hillcrest (100 homes)</w:t>
            </w:r>
            <w:r w:rsidR="00447076">
              <w:t>;</w:t>
            </w:r>
          </w:p>
          <w:p w14:paraId="1DC5F636" w14:textId="77777777" w:rsidR="00447076" w:rsidRDefault="00FA7E7A" w:rsidP="00447076">
            <w:pPr>
              <w:pStyle w:val="Chronologybullet2"/>
            </w:pPr>
            <w:r>
              <w:t>College Hill, Ponsonby (48 homes)</w:t>
            </w:r>
            <w:r w:rsidR="00447076">
              <w:t xml:space="preserve">; </w:t>
            </w:r>
          </w:p>
          <w:p w14:paraId="4E8326D8" w14:textId="77777777" w:rsidR="00FA7E7A" w:rsidRDefault="00FA7E7A" w:rsidP="00447076">
            <w:pPr>
              <w:pStyle w:val="Chronologybullet2"/>
            </w:pPr>
            <w:r>
              <w:t>Kingdon Street, Newmarket (58 homes);</w:t>
            </w:r>
          </w:p>
          <w:p w14:paraId="18761346" w14:textId="77777777" w:rsidR="00FA7E7A" w:rsidRDefault="00FA7E7A" w:rsidP="00447076">
            <w:pPr>
              <w:pStyle w:val="Chronologybullet2"/>
            </w:pPr>
            <w:r>
              <w:t>Cornwall Park Avenue/Great South Road (64 homes);</w:t>
            </w:r>
          </w:p>
          <w:p w14:paraId="04CE2000" w14:textId="77777777" w:rsidR="00FA7E7A" w:rsidRDefault="00FA7E7A" w:rsidP="00447076">
            <w:pPr>
              <w:pStyle w:val="Chronologybullet2"/>
            </w:pPr>
            <w:r>
              <w:t>Layard Street, Avondale (124 homes);</w:t>
            </w:r>
          </w:p>
          <w:p w14:paraId="72AE62FC" w14:textId="77777777" w:rsidR="00FA7E7A" w:rsidRDefault="00FA7E7A" w:rsidP="00447076">
            <w:pPr>
              <w:pStyle w:val="Chronologybullet2"/>
            </w:pPr>
            <w:r>
              <w:t>Kirkbride Road, Mangere (53 homes);</w:t>
            </w:r>
          </w:p>
          <w:p w14:paraId="27184639" w14:textId="77777777" w:rsidR="00FA7E7A" w:rsidRDefault="00FA7E7A" w:rsidP="00447076">
            <w:pPr>
              <w:pStyle w:val="Chronologybullet2"/>
            </w:pPr>
            <w:r>
              <w:t>Pacific Events Centre Drive, Manukau (900 homes);</w:t>
            </w:r>
          </w:p>
          <w:p w14:paraId="694AC91A" w14:textId="77777777" w:rsidR="00FA7E7A" w:rsidRDefault="00FA7E7A" w:rsidP="00447076">
            <w:pPr>
              <w:pStyle w:val="Chronologybullet2"/>
            </w:pPr>
            <w:r>
              <w:t>James Road, Manurewa (39 homes);</w:t>
            </w:r>
          </w:p>
          <w:p w14:paraId="7511E6D3" w14:textId="77777777" w:rsidR="00FA7E7A" w:rsidRDefault="00FA7E7A" w:rsidP="00447076">
            <w:pPr>
              <w:pStyle w:val="Chronologybullet2"/>
            </w:pPr>
            <w:r>
              <w:t>Great South Road, Manurewa (24 homes); and</w:t>
            </w:r>
          </w:p>
          <w:p w14:paraId="4AD11A92" w14:textId="77777777" w:rsidR="00447076" w:rsidRDefault="00FA7E7A" w:rsidP="00447076">
            <w:pPr>
              <w:pStyle w:val="Chronologybullet2"/>
            </w:pPr>
            <w:r>
              <w:t>Takanini Road, Takanini (130-175 homes)</w:t>
            </w:r>
            <w:r w:rsidR="00447076">
              <w:t>.</w:t>
            </w:r>
          </w:p>
          <w:p w14:paraId="52F53EDC" w14:textId="77777777"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w:t>
            </w:r>
            <w:r w:rsidRPr="00971A27">
              <w:lastRenderedPageBreak/>
              <w:t xml:space="preserve">qualifying criteria could be fast-tracked under the Act, rather than consented under the </w:t>
            </w:r>
            <w:r w:rsidRPr="00304494">
              <w:rPr>
                <w:i/>
              </w:rPr>
              <w:t>Resource Management Act 1991</w:t>
            </w:r>
            <w:r w:rsidRPr="00971A27">
              <w:t>.</w:t>
            </w:r>
          </w:p>
          <w:p w14:paraId="25796660" w14:textId="77777777" w:rsidR="00D93BA7" w:rsidRDefault="00D93BA7" w:rsidP="00447076">
            <w:pPr>
              <w:pStyle w:val="Chronologybullet2"/>
              <w:numPr>
                <w:ilvl w:val="0"/>
                <w:numId w:val="0"/>
              </w:numPr>
              <w:spacing w:before="120"/>
            </w:pPr>
            <w:r>
              <w:t>The Order specified the following:</w:t>
            </w:r>
          </w:p>
          <w:p w14:paraId="3D592C4B" w14:textId="77777777" w:rsidR="00D93BA7" w:rsidRPr="00D93BA7" w:rsidRDefault="00D93BA7" w:rsidP="00D93BA7">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bookmarkStart w:id="12" w:name="DLM5459817"/>
          </w:p>
          <w:p w14:paraId="210514A9" w14:textId="77777777"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12"/>
          </w:p>
          <w:p w14:paraId="5AF661F2" w14:textId="77777777"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14:paraId="391876DA" w14:textId="77777777" w:rsidR="00D93BA7" w:rsidRDefault="00D93BA7" w:rsidP="00D93BA7">
            <w:pPr>
              <w:pStyle w:val="Chronologybullet2"/>
            </w:pPr>
            <w:r w:rsidRPr="00D93BA7">
              <w:t>the percentage of dwellings that must be affordable dwellings, for qualifying developments relating to 15 or more dwellings</w:t>
            </w:r>
            <w:r>
              <w:t>;</w:t>
            </w:r>
          </w:p>
          <w:p w14:paraId="7A945F49" w14:textId="77777777" w:rsidR="00D93BA7" w:rsidRDefault="006F2730" w:rsidP="004C5D2A">
            <w:pPr>
              <w:pStyle w:val="Chronologybullet2"/>
              <w:numPr>
                <w:ilvl w:val="0"/>
                <w:numId w:val="142"/>
              </w:numPr>
            </w:pPr>
            <w:r>
              <w:t>ten</w:t>
            </w:r>
            <w:r w:rsidR="00D93BA7">
              <w:t xml:space="preserve"> percent of dwellings the sale price was not to exceed 75 percent of the Auckland region median house price; or</w:t>
            </w:r>
          </w:p>
          <w:p w14:paraId="29186869" w14:textId="77777777" w:rsidR="00D93BA7" w:rsidRPr="00D93BA7" w:rsidRDefault="006F2730" w:rsidP="004C5D2A">
            <w:pPr>
              <w:pStyle w:val="Chronologybullet2"/>
              <w:numPr>
                <w:ilvl w:val="0"/>
                <w:numId w:val="142"/>
              </w:numPr>
            </w:pPr>
            <w:r>
              <w:t>five</w:t>
            </w:r>
            <w:r w:rsidR="00D93BA7">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286A4569" w14:textId="77777777"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14:paraId="10E2BB47" w14:textId="77777777" w:rsidTr="007C2CDB">
        <w:tc>
          <w:tcPr>
            <w:tcW w:w="1928" w:type="dxa"/>
          </w:tcPr>
          <w:p w14:paraId="5987B798" w14:textId="77777777" w:rsidR="009C06FC" w:rsidRDefault="009C06FC" w:rsidP="000112EA">
            <w:pPr>
              <w:rPr>
                <w:highlight w:val="yellow"/>
              </w:rPr>
            </w:pPr>
            <w:r w:rsidRPr="00132137">
              <w:lastRenderedPageBreak/>
              <w:t>30 October 2015</w:t>
            </w:r>
          </w:p>
        </w:tc>
        <w:tc>
          <w:tcPr>
            <w:tcW w:w="3232" w:type="dxa"/>
            <w:shd w:val="clear" w:color="auto" w:fill="DAEEF3" w:themeFill="accent5" w:themeFillTint="33"/>
          </w:tcPr>
          <w:p w14:paraId="469B2F04" w14:textId="77777777" w:rsidR="009C06FC" w:rsidRDefault="00132137" w:rsidP="00254A60">
            <w:pPr>
              <w:rPr>
                <w:b/>
              </w:rPr>
            </w:pPr>
            <w:r w:rsidRPr="00132137">
              <w:rPr>
                <w:b/>
              </w:rPr>
              <w:t>Tauranga Housing Accord: Special Housing Areas</w:t>
            </w:r>
          </w:p>
        </w:tc>
        <w:tc>
          <w:tcPr>
            <w:tcW w:w="9740" w:type="dxa"/>
          </w:tcPr>
          <w:p w14:paraId="4A677C67" w14:textId="77777777"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t xml:space="preserve">.  </w:t>
            </w:r>
          </w:p>
          <w:p w14:paraId="7F1C4DFC" w14:textId="77777777" w:rsidR="009C06FC" w:rsidRDefault="00132137" w:rsidP="00132137">
            <w:pPr>
              <w:jc w:val="both"/>
            </w:pPr>
            <w:r>
              <w:t xml:space="preserve">The additional </w:t>
            </w:r>
            <w:r w:rsidRPr="00132137">
              <w:rPr>
                <w:i/>
              </w:rPr>
              <w:t>Special Housing Area</w:t>
            </w:r>
            <w:r>
              <w:t xml:space="preserve"> was:</w:t>
            </w:r>
          </w:p>
          <w:p w14:paraId="7BE8C331" w14:textId="77777777" w:rsidR="00132137" w:rsidRDefault="00132137" w:rsidP="00132137">
            <w:pPr>
              <w:pStyle w:val="Chronologybullet2"/>
            </w:pPr>
            <w:r>
              <w:t>expanded Nga Potiki housing area</w:t>
            </w:r>
          </w:p>
          <w:p w14:paraId="2B951860" w14:textId="77777777" w:rsidR="00132137" w:rsidRDefault="00132137" w:rsidP="00132137">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11D4F22B" w14:textId="77777777"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15B268D" w14:textId="77777777" w:rsidR="00132137" w:rsidRPr="00447076" w:rsidRDefault="00132137" w:rsidP="00C95E7C">
            <w:pPr>
              <w:jc w:val="both"/>
            </w:pPr>
            <w:r>
              <w:lastRenderedPageBreak/>
              <w:t xml:space="preserve">This was the </w:t>
            </w:r>
            <w:r w:rsidR="00C95E7C">
              <w:t>third</w:t>
            </w:r>
            <w:r>
              <w:t xml:space="preserve"> order to create </w:t>
            </w:r>
            <w:r w:rsidRPr="007F2EA5">
              <w:rPr>
                <w:i/>
              </w:rPr>
              <w:t>Special Housing Areas</w:t>
            </w:r>
            <w:r>
              <w:t xml:space="preserve"> in Tauranga.</w:t>
            </w:r>
          </w:p>
        </w:tc>
      </w:tr>
      <w:tr w:rsidR="008904FD" w:rsidRPr="005E3BA7" w14:paraId="7B803C2C" w14:textId="77777777" w:rsidTr="007C2CDB">
        <w:tc>
          <w:tcPr>
            <w:tcW w:w="1928" w:type="dxa"/>
          </w:tcPr>
          <w:p w14:paraId="65375447" w14:textId="77777777" w:rsidR="008904FD" w:rsidRDefault="008904FD" w:rsidP="00574034">
            <w:r>
              <w:lastRenderedPageBreak/>
              <w:t>October 2015</w:t>
            </w:r>
          </w:p>
        </w:tc>
        <w:tc>
          <w:tcPr>
            <w:tcW w:w="3232" w:type="dxa"/>
            <w:shd w:val="clear" w:color="auto" w:fill="DAEEF3" w:themeFill="accent5" w:themeFillTint="33"/>
          </w:tcPr>
          <w:p w14:paraId="16A91E8F" w14:textId="77777777" w:rsidR="008904FD" w:rsidRDefault="008904FD" w:rsidP="003020C4">
            <w:pPr>
              <w:rPr>
                <w:b/>
              </w:rPr>
            </w:pPr>
            <w:r>
              <w:rPr>
                <w:b/>
              </w:rPr>
              <w:t>New Zealand Seasonal Work Scheme</w:t>
            </w:r>
          </w:p>
        </w:tc>
        <w:tc>
          <w:tcPr>
            <w:tcW w:w="9740" w:type="dxa"/>
          </w:tcPr>
          <w:p w14:paraId="7106039A" w14:textId="4EF40113"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w:t>
            </w:r>
            <w:r w:rsidR="00C9467D">
              <w:t>relocate to</w:t>
            </w:r>
            <w:r w:rsidR="00C93EDD">
              <w:t xml:space="preserve"> one of the following regions:</w:t>
            </w:r>
          </w:p>
          <w:p w14:paraId="0EC518DE" w14:textId="77777777" w:rsidR="00C93EDD" w:rsidRDefault="00C93EDD" w:rsidP="00C93EDD">
            <w:pPr>
              <w:pStyle w:val="Chronologybullet2"/>
            </w:pPr>
            <w:r>
              <w:t>Bay of Plenty;</w:t>
            </w:r>
          </w:p>
          <w:p w14:paraId="3A57C21C" w14:textId="77777777" w:rsidR="00C93EDD" w:rsidRDefault="00C93EDD" w:rsidP="00C93EDD">
            <w:pPr>
              <w:pStyle w:val="Chronologybullet2"/>
            </w:pPr>
            <w:r>
              <w:t>East Coast/Hawkes Bay;</w:t>
            </w:r>
          </w:p>
          <w:p w14:paraId="53BE6E42" w14:textId="77777777" w:rsidR="00C93EDD" w:rsidRDefault="00C93EDD" w:rsidP="00C93EDD">
            <w:pPr>
              <w:pStyle w:val="Chronologybullet2"/>
            </w:pPr>
            <w:r>
              <w:t>Nelson/Marlborough; or</w:t>
            </w:r>
          </w:p>
          <w:p w14:paraId="4B98BBC2" w14:textId="77777777" w:rsidR="00C93EDD" w:rsidRDefault="00C93EDD" w:rsidP="00C93EDD">
            <w:pPr>
              <w:pStyle w:val="Chronologybullet2"/>
            </w:pPr>
            <w:r>
              <w:t>Southern/Otago.</w:t>
            </w:r>
          </w:p>
          <w:p w14:paraId="3D67DCE4" w14:textId="77777777" w:rsidR="00C93EDD" w:rsidRDefault="00C93EDD" w:rsidP="00BF3EE5">
            <w:pPr>
              <w:jc w:val="both"/>
            </w:pPr>
            <w:r>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14:paraId="5491E161" w14:textId="77777777" w:rsidR="00F260E9" w:rsidRDefault="00F260E9" w:rsidP="00F260E9">
            <w:pPr>
              <w:jc w:val="both"/>
            </w:pPr>
            <w:r>
              <w:t>Participation in the scheme was voluntary (ie a jobseeker could not be required to enter the scheme as part of their work test obligations).</w:t>
            </w:r>
          </w:p>
        </w:tc>
      </w:tr>
      <w:tr w:rsidR="00BF3EE5" w:rsidRPr="005E3BA7" w14:paraId="68EDE6CC" w14:textId="77777777" w:rsidTr="007C2CDB">
        <w:tc>
          <w:tcPr>
            <w:tcW w:w="1928" w:type="dxa"/>
          </w:tcPr>
          <w:p w14:paraId="01916072" w14:textId="77777777" w:rsidR="00BF3EE5" w:rsidRDefault="00BF3EE5" w:rsidP="00574034">
            <w:r>
              <w:t>9 November 2015</w:t>
            </w:r>
          </w:p>
        </w:tc>
        <w:tc>
          <w:tcPr>
            <w:tcW w:w="3232" w:type="dxa"/>
            <w:shd w:val="clear" w:color="auto" w:fill="DAEEF3" w:themeFill="accent5" w:themeFillTint="33"/>
          </w:tcPr>
          <w:p w14:paraId="412D9DA7" w14:textId="77777777" w:rsidR="003020C4" w:rsidRDefault="00C16447" w:rsidP="003020C4">
            <w:pPr>
              <w:rPr>
                <w:b/>
              </w:rPr>
            </w:pPr>
            <w:r>
              <w:rPr>
                <w:b/>
              </w:rPr>
              <w:t>Assistance for beneficiaries relocating to take up work</w:t>
            </w:r>
            <w:r w:rsidR="003020C4">
              <w:rPr>
                <w:b/>
              </w:rPr>
              <w:t>: $3K to work initiative</w:t>
            </w:r>
          </w:p>
        </w:tc>
        <w:tc>
          <w:tcPr>
            <w:tcW w:w="9740" w:type="dxa"/>
          </w:tcPr>
          <w:p w14:paraId="0E05D7E7" w14:textId="77777777" w:rsidR="00C16447" w:rsidRDefault="00C16447" w:rsidP="00BF3EE5">
            <w:pPr>
              <w:jc w:val="both"/>
            </w:pPr>
            <w:r>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14:paraId="11387BC2" w14:textId="77777777" w:rsidR="003020C4" w:rsidRDefault="003020C4" w:rsidP="00BF3EE5">
            <w:pPr>
              <w:jc w:val="both"/>
            </w:pPr>
            <w:r>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14:paraId="3EF075DA" w14:textId="77777777" w:rsidR="003020C4" w:rsidRDefault="003020C4" w:rsidP="00BF3EE5">
            <w:pPr>
              <w:jc w:val="both"/>
            </w:pPr>
            <w:r>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14:paraId="29E604C3" w14:textId="77777777"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w:t>
            </w:r>
            <w:r w:rsidR="003E392B">
              <w:lastRenderedPageBreak/>
              <w:t>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14:paraId="78517B23" w14:textId="77777777"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14:paraId="1F8F0AFE" w14:textId="77777777" w:rsidTr="007C2CDB">
        <w:tc>
          <w:tcPr>
            <w:tcW w:w="1928" w:type="dxa"/>
          </w:tcPr>
          <w:p w14:paraId="09BC0E55" w14:textId="77777777" w:rsidR="00574034" w:rsidRPr="00C52347" w:rsidRDefault="00574034" w:rsidP="00574034">
            <w:r>
              <w:lastRenderedPageBreak/>
              <w:t>24 November 2015</w:t>
            </w:r>
          </w:p>
        </w:tc>
        <w:tc>
          <w:tcPr>
            <w:tcW w:w="3232" w:type="dxa"/>
            <w:shd w:val="clear" w:color="auto" w:fill="DAEEF3" w:themeFill="accent5" w:themeFillTint="33"/>
          </w:tcPr>
          <w:p w14:paraId="0E7E8DC7" w14:textId="77777777" w:rsidR="00574034" w:rsidRDefault="00574034" w:rsidP="00254A60">
            <w:pPr>
              <w:rPr>
                <w:b/>
              </w:rPr>
            </w:pPr>
            <w:r>
              <w:rPr>
                <w:b/>
              </w:rPr>
              <w:t>Social Security Benefits: Commencement of Benefits</w:t>
            </w:r>
          </w:p>
        </w:tc>
        <w:tc>
          <w:tcPr>
            <w:tcW w:w="9740" w:type="dxa"/>
          </w:tcPr>
          <w:p w14:paraId="2811B5EE" w14:textId="77777777"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14:paraId="4A7D2C80" w14:textId="77777777" w:rsidR="00574034" w:rsidRDefault="00574034" w:rsidP="00C52347">
            <w:pPr>
              <w:jc w:val="both"/>
            </w:pPr>
            <w:r>
              <w:t xml:space="preserve">The amendment corrected an error in the legislation to give effect to the policy intent and operational practice that a </w:t>
            </w:r>
            <w:r w:rsidR="009E3B10">
              <w:t xml:space="preserve">main social security </w:t>
            </w:r>
            <w:r>
              <w:t>benefit commences on the day after the stand down period ends, as opposed to the day upon which the stand down ends.</w:t>
            </w:r>
          </w:p>
          <w:p w14:paraId="3F20F774" w14:textId="77777777"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14:paraId="6EC1E585" w14:textId="77777777"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14:paraId="7003A22F" w14:textId="77777777" w:rsidTr="007C2CDB">
        <w:tc>
          <w:tcPr>
            <w:tcW w:w="1928" w:type="dxa"/>
          </w:tcPr>
          <w:p w14:paraId="4DA5667F" w14:textId="77777777" w:rsidR="00CA333B" w:rsidRPr="00C52347" w:rsidRDefault="00CA333B" w:rsidP="007F2EA5">
            <w:r>
              <w:t>24 November 2015</w:t>
            </w:r>
          </w:p>
        </w:tc>
        <w:tc>
          <w:tcPr>
            <w:tcW w:w="3232" w:type="dxa"/>
            <w:shd w:val="clear" w:color="auto" w:fill="DAEEF3" w:themeFill="accent5" w:themeFillTint="33"/>
          </w:tcPr>
          <w:p w14:paraId="5D5A0721" w14:textId="77777777" w:rsidR="00CA333B" w:rsidRDefault="00CA333B" w:rsidP="00254A60">
            <w:pPr>
              <w:rPr>
                <w:b/>
              </w:rPr>
            </w:pPr>
            <w:r>
              <w:rPr>
                <w:b/>
              </w:rPr>
              <w:t>Changes within the Ministry of Youth Development</w:t>
            </w:r>
          </w:p>
          <w:p w14:paraId="61D05387" w14:textId="77777777" w:rsidR="0014247C" w:rsidRDefault="0014247C" w:rsidP="00254A60">
            <w:pPr>
              <w:rPr>
                <w:b/>
              </w:rPr>
            </w:pPr>
          </w:p>
          <w:p w14:paraId="10215A62" w14:textId="77777777" w:rsidR="0014247C" w:rsidRDefault="0014247C" w:rsidP="00254A60">
            <w:pPr>
              <w:rPr>
                <w:b/>
              </w:rPr>
            </w:pPr>
            <w:r>
              <w:rPr>
                <w:b/>
              </w:rPr>
              <w:t>Partnership fund with philanthropic and other organisations</w:t>
            </w:r>
          </w:p>
        </w:tc>
        <w:tc>
          <w:tcPr>
            <w:tcW w:w="9740" w:type="dxa"/>
          </w:tcPr>
          <w:p w14:paraId="6A950A23" w14:textId="77777777" w:rsidR="00CA333B" w:rsidRDefault="00CA333B" w:rsidP="00CA333B">
            <w:pPr>
              <w:jc w:val="both"/>
            </w:pPr>
            <w:r>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14:paraId="72B2C4D1" w14:textId="77777777" w:rsidR="00C02F96" w:rsidRDefault="00C02F96" w:rsidP="00C02F96">
            <w:pPr>
              <w:pStyle w:val="Chronologybullet2"/>
            </w:pPr>
            <w:r>
              <w:t>increasing the number of youth development opportunities for young people aged 12 to 24 years (such as leadership, mentoring and volunteering);</w:t>
            </w:r>
          </w:p>
          <w:p w14:paraId="4F35798A" w14:textId="77777777" w:rsidR="00C02F96" w:rsidRDefault="00C02F96" w:rsidP="00C02F96">
            <w:pPr>
              <w:pStyle w:val="Chronologybullet2"/>
            </w:pPr>
            <w:r>
              <w:t>a larger proportion of the budget to go to youth from disadvantaged backgrounds (from 18 percent to 30 percent);</w:t>
            </w:r>
          </w:p>
          <w:p w14:paraId="51848776" w14:textId="77777777" w:rsidR="00C02F96" w:rsidRDefault="00C02F96" w:rsidP="00C02F96">
            <w:pPr>
              <w:pStyle w:val="Chronologybullet2"/>
            </w:pPr>
            <w:r>
              <w:t xml:space="preserve">partnership with business and philanthropic sectors to improve the number and quality of opportunities available; </w:t>
            </w:r>
          </w:p>
          <w:p w14:paraId="644D9C05" w14:textId="77777777" w:rsidR="00C02F96" w:rsidRDefault="00C02F96" w:rsidP="00C02F96">
            <w:pPr>
              <w:pStyle w:val="Chronologybullet2"/>
            </w:pPr>
            <w:r>
              <w:t>initiatives that would officially recognise a young person’s community participation; and</w:t>
            </w:r>
          </w:p>
          <w:p w14:paraId="10676A13" w14:textId="77777777"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14:paraId="6A5D10D9" w14:textId="77777777"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14:paraId="0F5C4CA5" w14:textId="77777777"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 xml:space="preserve">but with a clearer set of functions to deliver on the </w:t>
            </w:r>
            <w:r w:rsidR="00C02F96">
              <w:lastRenderedPageBreak/>
              <w:t>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14:paraId="62F51A6D" w14:textId="77777777"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14:paraId="4205C61E" w14:textId="77777777" w:rsidTr="007C2CDB">
        <w:tc>
          <w:tcPr>
            <w:tcW w:w="1928" w:type="dxa"/>
          </w:tcPr>
          <w:p w14:paraId="5671D611" w14:textId="77777777" w:rsidR="00E90521" w:rsidRPr="00044C53" w:rsidRDefault="00C52347" w:rsidP="007F2EA5">
            <w:pPr>
              <w:rPr>
                <w:highlight w:val="yellow"/>
              </w:rPr>
            </w:pPr>
            <w:r w:rsidRPr="00C52347">
              <w:lastRenderedPageBreak/>
              <w:t xml:space="preserve">27 </w:t>
            </w:r>
            <w:r w:rsidR="008F50BC" w:rsidRPr="00C52347">
              <w:t>November 201</w:t>
            </w:r>
            <w:r w:rsidR="007F2EA5" w:rsidRPr="00C52347">
              <w:t>5</w:t>
            </w:r>
          </w:p>
        </w:tc>
        <w:tc>
          <w:tcPr>
            <w:tcW w:w="3232" w:type="dxa"/>
            <w:shd w:val="clear" w:color="auto" w:fill="DAEEF3" w:themeFill="accent5" w:themeFillTint="33"/>
          </w:tcPr>
          <w:p w14:paraId="682E20B7" w14:textId="77777777" w:rsidR="00E90521" w:rsidRPr="00971A27" w:rsidRDefault="008F50BC" w:rsidP="00254A60">
            <w:pPr>
              <w:rPr>
                <w:b/>
              </w:rPr>
            </w:pPr>
            <w:r>
              <w:rPr>
                <w:b/>
              </w:rPr>
              <w:t>Residential Care Subsidy: Asset levels revised</w:t>
            </w:r>
          </w:p>
        </w:tc>
        <w:tc>
          <w:tcPr>
            <w:tcW w:w="9740" w:type="dxa"/>
          </w:tcPr>
          <w:p w14:paraId="4CAA04D1" w14:textId="77777777" w:rsidR="00C52347" w:rsidRPr="009F7999" w:rsidRDefault="00C52347" w:rsidP="00C52347">
            <w:pPr>
              <w:jc w:val="both"/>
            </w:pPr>
            <w:r>
              <w:t xml:space="preserve">The asset levels for the </w:t>
            </w:r>
            <w:r w:rsidRPr="00C52347">
              <w:rPr>
                <w:i/>
              </w:rPr>
              <w:t>Residential Care Subsidy</w:t>
            </w:r>
            <w:r>
              <w:rPr>
                <w:i/>
              </w:rPr>
              <w:t xml:space="preserve"> </w:t>
            </w:r>
            <w:r w:rsidRPr="00C52347">
              <w:t>(RCS),</w:t>
            </w:r>
            <w:r>
              <w:t xml:space="preserve"> which had been set on 1 July 2015, 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14:paraId="318794D4" w14:textId="77777777"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period, and had to pay for the cost of their residential care out of their own pocket (up to the “maximum contribution” level).</w:t>
            </w:r>
          </w:p>
          <w:p w14:paraId="396546C2" w14:textId="77777777"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14:paraId="7D584DB9" w14:textId="77777777"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14:paraId="3FAABCD3" w14:textId="77777777"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14:paraId="141AC5FE" w14:textId="77777777" w:rsidR="007F2EA5" w:rsidRDefault="00C52347" w:rsidP="00C52347">
            <w:pPr>
              <w:jc w:val="both"/>
            </w:pPr>
            <w:r>
              <w:t xml:space="preserve">The revised asset </w:t>
            </w:r>
            <w:r w:rsidR="00D355B8">
              <w:t>levels</w:t>
            </w:r>
            <w:r>
              <w:t xml:space="preserve"> were:</w:t>
            </w:r>
          </w:p>
          <w:p w14:paraId="622A64DB" w14:textId="77777777"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14:paraId="0F6C1F9F" w14:textId="77777777" w:rsidR="00C52347" w:rsidRPr="00447076" w:rsidRDefault="00FD5DCA" w:rsidP="00C52347">
            <w:pPr>
              <w:pStyle w:val="Chronologybullet2"/>
            </w:pPr>
            <w:r>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14:paraId="3AC2F34F" w14:textId="77777777" w:rsidTr="007C2CDB">
        <w:tc>
          <w:tcPr>
            <w:tcW w:w="1928" w:type="dxa"/>
          </w:tcPr>
          <w:p w14:paraId="728E3EF1" w14:textId="77777777" w:rsidR="00E0051F" w:rsidRDefault="00E0051F" w:rsidP="00E90521">
            <w:r>
              <w:t>7 December 2015</w:t>
            </w:r>
          </w:p>
        </w:tc>
        <w:tc>
          <w:tcPr>
            <w:tcW w:w="3232" w:type="dxa"/>
            <w:shd w:val="clear" w:color="auto" w:fill="DAEEF3" w:themeFill="accent5" w:themeFillTint="33"/>
          </w:tcPr>
          <w:p w14:paraId="56119FC8" w14:textId="77777777" w:rsidR="00E0051F" w:rsidRPr="004638EC" w:rsidRDefault="00E0051F" w:rsidP="00881A1F">
            <w:pPr>
              <w:rPr>
                <w:b/>
              </w:rPr>
            </w:pPr>
            <w:r>
              <w:rPr>
                <w:b/>
              </w:rPr>
              <w:t xml:space="preserve">Social Housing:  Contracts to deliver 500 new social housing </w:t>
            </w:r>
            <w:r>
              <w:rPr>
                <w:b/>
              </w:rPr>
              <w:lastRenderedPageBreak/>
              <w:t>places in Auckland</w:t>
            </w:r>
          </w:p>
        </w:tc>
        <w:tc>
          <w:tcPr>
            <w:tcW w:w="9740" w:type="dxa"/>
          </w:tcPr>
          <w:p w14:paraId="7D2B9BC9" w14:textId="77777777" w:rsidR="00E0051F" w:rsidRDefault="00E0051F" w:rsidP="009E529E">
            <w:pPr>
              <w:jc w:val="both"/>
            </w:pPr>
            <w:r>
              <w:lastRenderedPageBreak/>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w:t>
            </w:r>
            <w:r>
              <w:lastRenderedPageBreak/>
              <w:t xml:space="preserve">extra 300 </w:t>
            </w:r>
            <w:r w:rsidRPr="00E0051F">
              <w:rPr>
                <w:i/>
              </w:rPr>
              <w:t>Income-related Rent Subsidy</w:t>
            </w:r>
            <w:r>
              <w:t xml:space="preserve"> social housing tenancies in Auckland.</w:t>
            </w:r>
          </w:p>
          <w:p w14:paraId="0D046FF3" w14:textId="77777777"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The Government provided $10 million in up-front funding to support costs related to bringing the new supply on stream.</w:t>
            </w:r>
          </w:p>
          <w:p w14:paraId="7E476F8D" w14:textId="77777777" w:rsidR="00E0051F" w:rsidRDefault="00E0051F" w:rsidP="009E529E">
            <w:pPr>
              <w:jc w:val="both"/>
            </w:pPr>
            <w:r>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14:paraId="158F6FDB" w14:textId="77777777"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14:paraId="5E454FF7" w14:textId="77777777" w:rsidTr="007C2CDB">
        <w:tc>
          <w:tcPr>
            <w:tcW w:w="1928" w:type="dxa"/>
          </w:tcPr>
          <w:p w14:paraId="63FCF3DD" w14:textId="77777777" w:rsidR="003E28E5" w:rsidRDefault="003E28E5" w:rsidP="00E90521">
            <w:r>
              <w:lastRenderedPageBreak/>
              <w:t>7 December 2015</w:t>
            </w:r>
          </w:p>
        </w:tc>
        <w:tc>
          <w:tcPr>
            <w:tcW w:w="3232" w:type="dxa"/>
            <w:shd w:val="clear" w:color="auto" w:fill="DAEEF3" w:themeFill="accent5" w:themeFillTint="33"/>
          </w:tcPr>
          <w:p w14:paraId="7A246123" w14:textId="77777777"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9740" w:type="dxa"/>
          </w:tcPr>
          <w:p w14:paraId="60AF8595" w14:textId="77777777"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14:paraId="48A4875C" w14:textId="77777777" w:rsidR="003D4981" w:rsidRPr="001E1794" w:rsidRDefault="003D4981" w:rsidP="001E1794">
            <w:pPr>
              <w:pStyle w:val="Chronologybullet2"/>
            </w:pPr>
            <w:r w:rsidRPr="001E1794">
              <w:t>aligned with entitlements under the ACC Scheme;</w:t>
            </w:r>
          </w:p>
          <w:p w14:paraId="6AE9B347" w14:textId="77777777" w:rsidR="003D4981" w:rsidRPr="001E1794" w:rsidRDefault="003D4981" w:rsidP="001E1794">
            <w:pPr>
              <w:pStyle w:val="Chronologybullet2"/>
            </w:pPr>
            <w:r w:rsidRPr="001E1794">
              <w:t>provide a top-up to the entitlements provided by ACC; and</w:t>
            </w:r>
          </w:p>
          <w:p w14:paraId="228FA959" w14:textId="77777777"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14:paraId="7C608D3A" w14:textId="77777777" w:rsidR="003D4981" w:rsidRPr="003D4981" w:rsidRDefault="003D4981" w:rsidP="003D4981">
            <w:pPr>
              <w:jc w:val="both"/>
              <w:rPr>
                <w:rFonts w:eastAsia="Times New Roman" w:cs="Times New Roman"/>
                <w:lang w:eastAsia="en-NZ"/>
              </w:rPr>
            </w:pPr>
            <w:r w:rsidRPr="003D4981">
              <w:rPr>
                <w:rFonts w:eastAsia="Times New Roman" w:cs="Calibri"/>
                <w:lang w:eastAsia="en-NZ"/>
              </w:rPr>
              <w:t>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14:paraId="1F16D85E" w14:textId="77777777" w:rsidR="003E28E5" w:rsidRPr="003E28E5" w:rsidRDefault="003D4981" w:rsidP="003E28E5">
            <w:pPr>
              <w:jc w:val="both"/>
              <w:rPr>
                <w:rFonts w:ascii="Times New Roman" w:hAnsi="Times New Roman" w:cs="Times New Roman"/>
                <w:sz w:val="24"/>
                <w:szCs w:val="24"/>
                <w:lang w:eastAsia="en-NZ"/>
              </w:rPr>
            </w:pPr>
            <w:r>
              <w:rPr>
                <w:lang w:eastAsia="en-NZ"/>
              </w:rPr>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14:paraId="4A775003" w14:textId="77777777"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w:t>
            </w:r>
            <w:r>
              <w:lastRenderedPageBreak/>
              <w:t xml:space="preserve">service before 1 April 1974 </w:t>
            </w:r>
            <w:r w:rsidR="003D4981">
              <w:t>had been</w:t>
            </w:r>
            <w:r>
              <w:t xml:space="preserve"> implemented on 7 December 2015.</w:t>
            </w:r>
          </w:p>
        </w:tc>
      </w:tr>
      <w:tr w:rsidR="004638EC" w:rsidRPr="005E3BA7" w14:paraId="4F557898" w14:textId="77777777" w:rsidTr="007C2CDB">
        <w:tc>
          <w:tcPr>
            <w:tcW w:w="1928" w:type="dxa"/>
          </w:tcPr>
          <w:p w14:paraId="24199E82" w14:textId="77777777" w:rsidR="004638EC" w:rsidRDefault="004638EC" w:rsidP="00E90521">
            <w:r>
              <w:lastRenderedPageBreak/>
              <w:t>11 December 2015</w:t>
            </w:r>
          </w:p>
        </w:tc>
        <w:tc>
          <w:tcPr>
            <w:tcW w:w="3232" w:type="dxa"/>
            <w:shd w:val="clear" w:color="auto" w:fill="DAEEF3" w:themeFill="accent5" w:themeFillTint="33"/>
          </w:tcPr>
          <w:p w14:paraId="05E2AAA9" w14:textId="77777777" w:rsidR="004638EC" w:rsidRDefault="004638EC" w:rsidP="00881A1F">
            <w:pPr>
              <w:rPr>
                <w:b/>
              </w:rPr>
            </w:pPr>
            <w:r w:rsidRPr="004638EC">
              <w:rPr>
                <w:b/>
              </w:rPr>
              <w:t>Auckland Housing Accord: Further Special Housing Areas designated</w:t>
            </w:r>
          </w:p>
        </w:tc>
        <w:tc>
          <w:tcPr>
            <w:tcW w:w="9740" w:type="dxa"/>
          </w:tcPr>
          <w:p w14:paraId="63B9C92B" w14:textId="77777777"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967642A" w14:textId="77777777" w:rsidR="009E529E" w:rsidRDefault="009E529E" w:rsidP="009E529E">
            <w:pPr>
              <w:jc w:val="both"/>
            </w:pPr>
            <w:r w:rsidRPr="00971A27">
              <w:t xml:space="preserve">The </w:t>
            </w:r>
            <w:r>
              <w:t xml:space="preserve">additional </w:t>
            </w:r>
            <w:r w:rsidRPr="00971A27">
              <w:rPr>
                <w:i/>
              </w:rPr>
              <w:t>Special Housing Areas</w:t>
            </w:r>
            <w:r w:rsidRPr="00971A27">
              <w:t xml:space="preserve"> were:</w:t>
            </w:r>
          </w:p>
          <w:p w14:paraId="3E7A8E87" w14:textId="77777777" w:rsidR="009E529E" w:rsidRDefault="008D3F29" w:rsidP="009E529E">
            <w:pPr>
              <w:pStyle w:val="Chronologybullet2"/>
            </w:pPr>
            <w:r>
              <w:t>Takanini SHA extension: 19.6 hectares, 300 homes;</w:t>
            </w:r>
          </w:p>
          <w:p w14:paraId="7EBAA0C3" w14:textId="77777777" w:rsidR="009E529E" w:rsidRDefault="008D3F29" w:rsidP="009E529E">
            <w:pPr>
              <w:pStyle w:val="Chronologybullet2"/>
            </w:pPr>
            <w:r>
              <w:t>Hilary Crescent, Belmont: 9.6 hectares, 340 homes;</w:t>
            </w:r>
          </w:p>
          <w:p w14:paraId="58B6633B" w14:textId="77777777" w:rsidR="009E529E" w:rsidRDefault="008D3F29" w:rsidP="009E529E">
            <w:pPr>
              <w:pStyle w:val="Chronologybullet2"/>
            </w:pPr>
            <w:r>
              <w:t>Karepiro Drive, Stanmore Bay: 14.8 hectares, 78 homes;</w:t>
            </w:r>
          </w:p>
          <w:p w14:paraId="6809BB27" w14:textId="77777777" w:rsidR="009E529E" w:rsidRDefault="008D3F29" w:rsidP="009E529E">
            <w:pPr>
              <w:pStyle w:val="Chronologybullet2"/>
            </w:pPr>
            <w:r>
              <w:t>McAnnalley Street, Manurewa: 0.9 hectares, 92-111 homes;</w:t>
            </w:r>
          </w:p>
          <w:p w14:paraId="585DB683" w14:textId="77777777" w:rsidR="008D3F29" w:rsidRDefault="008D3F29" w:rsidP="009E529E">
            <w:pPr>
              <w:pStyle w:val="Chronologybullet2"/>
            </w:pPr>
            <w:r>
              <w:t>Mill Road, Alfriston: 3.4 hectares, 29-54 homes;</w:t>
            </w:r>
          </w:p>
          <w:p w14:paraId="1E2F9649" w14:textId="77777777" w:rsidR="008D3F29" w:rsidRDefault="008D3F29" w:rsidP="009E529E">
            <w:pPr>
              <w:pStyle w:val="Chronologybullet2"/>
            </w:pPr>
            <w:r>
              <w:t>Mountain Road, Epsom: 0.4 hectares, 60-80 homes;</w:t>
            </w:r>
          </w:p>
          <w:p w14:paraId="22A52811" w14:textId="77777777" w:rsidR="008D3F29" w:rsidRDefault="008D3F29" w:rsidP="009E529E">
            <w:pPr>
              <w:pStyle w:val="Chronologybullet2"/>
            </w:pPr>
            <w:r>
              <w:t>St Georges Road, Avondale: 0.7 hectares, 30 homes;</w:t>
            </w:r>
          </w:p>
          <w:p w14:paraId="34FEDAD6" w14:textId="77777777" w:rsidR="008D3F29" w:rsidRDefault="008D3F29" w:rsidP="009E529E">
            <w:pPr>
              <w:pStyle w:val="Chronologybullet2"/>
            </w:pPr>
            <w:r>
              <w:t>Larch Street, Avondale: 0.5 hectares, 74 homes;</w:t>
            </w:r>
          </w:p>
          <w:p w14:paraId="301E023C" w14:textId="77777777" w:rsidR="008D3F29" w:rsidRDefault="008D3F29" w:rsidP="009E529E">
            <w:pPr>
              <w:pStyle w:val="Chronologybullet2"/>
            </w:pPr>
            <w:r>
              <w:t>Wellington Street, Freemans Bay: 0.2 hectares, 51 homes; and</w:t>
            </w:r>
          </w:p>
          <w:p w14:paraId="0A487E02" w14:textId="77777777" w:rsidR="008D3F29" w:rsidRDefault="008D3F29" w:rsidP="009E529E">
            <w:pPr>
              <w:pStyle w:val="Chronologybullet2"/>
            </w:pPr>
            <w:r>
              <w:t>Meadowbank Road, Meadowbank: 0.5 hectares, 31 homes.</w:t>
            </w:r>
          </w:p>
          <w:p w14:paraId="1A16CDC6" w14:textId="77777777"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77E0DD7F" w14:textId="77777777" w:rsidR="009E529E" w:rsidRDefault="009E529E" w:rsidP="009E529E">
            <w:pPr>
              <w:pStyle w:val="Chronologybullet2"/>
              <w:numPr>
                <w:ilvl w:val="0"/>
                <w:numId w:val="0"/>
              </w:numPr>
              <w:spacing w:before="120"/>
            </w:pPr>
            <w:r>
              <w:t>The Order specified the following:</w:t>
            </w:r>
          </w:p>
          <w:p w14:paraId="089E56AA" w14:textId="77777777" w:rsidR="009E529E" w:rsidRPr="00D93BA7" w:rsidRDefault="009E529E" w:rsidP="009E529E">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p>
          <w:p w14:paraId="3D6F5F3F" w14:textId="77777777"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74A5C328" w14:textId="77777777"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14:paraId="163CDC7B" w14:textId="77777777" w:rsidR="009E529E" w:rsidRDefault="009E529E" w:rsidP="009E529E">
            <w:pPr>
              <w:pStyle w:val="Chronologybullet2"/>
            </w:pPr>
            <w:r w:rsidRPr="00D93BA7">
              <w:t>the percentage of dwellings that must be affordable dwellings, for qualifying developments relating to 15 or more dwellings</w:t>
            </w:r>
            <w:r>
              <w:t>;</w:t>
            </w:r>
          </w:p>
          <w:p w14:paraId="37E31368" w14:textId="77777777" w:rsidR="009E529E" w:rsidRDefault="006F2730" w:rsidP="004C5D2A">
            <w:pPr>
              <w:pStyle w:val="Chronologybullet2"/>
              <w:numPr>
                <w:ilvl w:val="0"/>
                <w:numId w:val="142"/>
              </w:numPr>
            </w:pPr>
            <w:r>
              <w:t>ten</w:t>
            </w:r>
            <w:r w:rsidR="009E529E">
              <w:t xml:space="preserve"> percent of dwellings the sale price was not to exceed 75 percent of the Auckland region median house price; or</w:t>
            </w:r>
          </w:p>
          <w:p w14:paraId="1D6C4384" w14:textId="77777777" w:rsidR="009E529E" w:rsidRPr="00D93BA7" w:rsidRDefault="006F2730" w:rsidP="004C5D2A">
            <w:pPr>
              <w:pStyle w:val="Chronologybullet2"/>
              <w:numPr>
                <w:ilvl w:val="0"/>
                <w:numId w:val="142"/>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5D66E469" w14:textId="77777777"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w:t>
            </w:r>
            <w:r>
              <w:rPr>
                <w:lang w:eastAsia="en-NZ"/>
              </w:rPr>
              <w:lastRenderedPageBreak/>
              <w:t xml:space="preserve">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14:paraId="56492D48" w14:textId="77777777" w:rsidTr="007C2CDB">
        <w:tc>
          <w:tcPr>
            <w:tcW w:w="1928" w:type="dxa"/>
          </w:tcPr>
          <w:p w14:paraId="1D004101" w14:textId="77777777" w:rsidR="004638EC" w:rsidRDefault="004638EC" w:rsidP="00E90521">
            <w:r>
              <w:lastRenderedPageBreak/>
              <w:t>11 December 2015</w:t>
            </w:r>
          </w:p>
        </w:tc>
        <w:tc>
          <w:tcPr>
            <w:tcW w:w="3232" w:type="dxa"/>
            <w:shd w:val="clear" w:color="auto" w:fill="DAEEF3" w:themeFill="accent5" w:themeFillTint="33"/>
          </w:tcPr>
          <w:p w14:paraId="2DCA786A" w14:textId="77777777" w:rsidR="004638EC" w:rsidRDefault="004638EC" w:rsidP="00881A1F">
            <w:pPr>
              <w:rPr>
                <w:b/>
              </w:rPr>
            </w:pPr>
            <w:r>
              <w:rPr>
                <w:b/>
              </w:rPr>
              <w:t>Wellington</w:t>
            </w:r>
            <w:r w:rsidRPr="004638EC">
              <w:rPr>
                <w:b/>
              </w:rPr>
              <w:t xml:space="preserve"> Housing Accord: Further Special Housing Areas designated</w:t>
            </w:r>
          </w:p>
        </w:tc>
        <w:tc>
          <w:tcPr>
            <w:tcW w:w="9740" w:type="dxa"/>
          </w:tcPr>
          <w:p w14:paraId="4B7A4510" w14:textId="77777777" w:rsidR="00CD4BF3" w:rsidRDefault="00CD4BF3" w:rsidP="00CD4BF3">
            <w:pPr>
              <w:jc w:val="both"/>
            </w:pPr>
            <w:r>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14:paraId="2CB84663" w14:textId="77777777" w:rsidR="00CD4BF3" w:rsidRDefault="00597124" w:rsidP="00CD4BF3">
            <w:pPr>
              <w:pStyle w:val="Chronologybullet2"/>
            </w:pPr>
            <w:r>
              <w:t>Shelly Bay: 7.32 hectares</w:t>
            </w:r>
            <w:r w:rsidR="00CA0135">
              <w:t>,</w:t>
            </w:r>
            <w:r>
              <w:t xml:space="preserve"> 300 homes</w:t>
            </w:r>
            <w:r w:rsidR="00CD4BF3">
              <w:t>;</w:t>
            </w:r>
          </w:p>
          <w:p w14:paraId="34711A0F" w14:textId="77777777" w:rsidR="00CD4BF3" w:rsidRDefault="00597124" w:rsidP="00CD4BF3">
            <w:pPr>
              <w:pStyle w:val="Chronologybullet2"/>
            </w:pPr>
            <w:r>
              <w:t>Glanmire Road, Newlands: 0.18 hectares</w:t>
            </w:r>
            <w:r w:rsidR="00CA0135">
              <w:t>,</w:t>
            </w:r>
            <w:r>
              <w:t xml:space="preserve"> 15 homes</w:t>
            </w:r>
            <w:r w:rsidR="00CD4BF3">
              <w:t>;</w:t>
            </w:r>
            <w:r>
              <w:t xml:space="preserve"> and</w:t>
            </w:r>
          </w:p>
          <w:p w14:paraId="72017FF9" w14:textId="77777777" w:rsidR="00CD4BF3" w:rsidRDefault="00597124" w:rsidP="00CD4BF3">
            <w:pPr>
              <w:pStyle w:val="Chronologybullet2"/>
            </w:pPr>
            <w:r>
              <w:t>Mein Street, Newtown: 0.63 hectares</w:t>
            </w:r>
            <w:r w:rsidR="00CA0135">
              <w:t>,</w:t>
            </w:r>
            <w:r>
              <w:t xml:space="preserve"> 15 homes.</w:t>
            </w:r>
          </w:p>
          <w:p w14:paraId="3E975B15" w14:textId="77777777"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14:paraId="4F8E168F" w14:textId="77777777"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1904554D" w14:textId="77777777"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14:paraId="55AB58F2" w14:textId="77777777" w:rsidTr="007C2CDB">
        <w:tc>
          <w:tcPr>
            <w:tcW w:w="1928" w:type="dxa"/>
          </w:tcPr>
          <w:p w14:paraId="505B19D8" w14:textId="77777777" w:rsidR="001B4935" w:rsidRDefault="001B4935" w:rsidP="00E90521">
            <w:r>
              <w:t>14 December 2015</w:t>
            </w:r>
          </w:p>
        </w:tc>
        <w:tc>
          <w:tcPr>
            <w:tcW w:w="3232" w:type="dxa"/>
            <w:shd w:val="clear" w:color="auto" w:fill="DAEEF3" w:themeFill="accent5" w:themeFillTint="33"/>
          </w:tcPr>
          <w:p w14:paraId="51FB4284" w14:textId="77777777" w:rsidR="001B4935" w:rsidRDefault="001B4935" w:rsidP="00881A1F">
            <w:pPr>
              <w:rPr>
                <w:b/>
              </w:rPr>
            </w:pPr>
            <w:r>
              <w:rPr>
                <w:b/>
              </w:rPr>
              <w:t>Office for Seniors</w:t>
            </w:r>
          </w:p>
        </w:tc>
        <w:tc>
          <w:tcPr>
            <w:tcW w:w="9740" w:type="dxa"/>
          </w:tcPr>
          <w:p w14:paraId="2F33B3FF" w14:textId="77777777"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14:paraId="6D8D02A5" w14:textId="77777777" w:rsidR="001F04FB" w:rsidRPr="00D62244" w:rsidRDefault="00D62244" w:rsidP="00D62244">
            <w:pPr>
              <w:jc w:val="both"/>
              <w:rPr>
                <w:lang w:val="en-AU" w:eastAsia="en-AU"/>
              </w:rPr>
            </w:pPr>
            <w:r>
              <w:rPr>
                <w:lang w:val="en-AU" w:eastAsia="en-AU"/>
              </w:rPr>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14:paraId="352BFD88" w14:textId="77777777" w:rsidTr="007C2CDB">
        <w:tc>
          <w:tcPr>
            <w:tcW w:w="1928" w:type="dxa"/>
          </w:tcPr>
          <w:p w14:paraId="2980100F" w14:textId="77777777" w:rsidR="004638EC" w:rsidRDefault="004638EC" w:rsidP="00E90521">
            <w:r>
              <w:t>14 December 2015</w:t>
            </w:r>
          </w:p>
        </w:tc>
        <w:tc>
          <w:tcPr>
            <w:tcW w:w="3232" w:type="dxa"/>
            <w:shd w:val="clear" w:color="auto" w:fill="DAEEF3" w:themeFill="accent5" w:themeFillTint="33"/>
          </w:tcPr>
          <w:p w14:paraId="30F4E89D" w14:textId="77777777" w:rsidR="004638EC" w:rsidRDefault="004638EC" w:rsidP="00881A1F">
            <w:pPr>
              <w:rPr>
                <w:b/>
              </w:rPr>
            </w:pPr>
            <w:r>
              <w:rPr>
                <w:b/>
              </w:rPr>
              <w:t>Selwyn District Housing Accord</w:t>
            </w:r>
          </w:p>
        </w:tc>
        <w:tc>
          <w:tcPr>
            <w:tcW w:w="9740" w:type="dxa"/>
          </w:tcPr>
          <w:p w14:paraId="3E8CAEB8" w14:textId="77777777"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14:paraId="3617A0F6" w14:textId="77777777" w:rsidR="00F45352" w:rsidRDefault="004638EC" w:rsidP="004638EC">
            <w:pPr>
              <w:jc w:val="both"/>
            </w:pPr>
            <w:r>
              <w:lastRenderedPageBreak/>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14:paraId="4386C838" w14:textId="77777777" w:rsidR="00F45352" w:rsidRDefault="00F45352" w:rsidP="004638EC">
            <w:pPr>
              <w:jc w:val="both"/>
            </w:pPr>
            <w:r>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14:paraId="24BBF7CB" w14:textId="77777777" w:rsidR="004638EC" w:rsidRDefault="00F45352" w:rsidP="004638EC">
            <w:pPr>
              <w:jc w:val="both"/>
            </w:pPr>
            <w:r>
              <w:t>Specifically, t</w:t>
            </w:r>
            <w:r w:rsidR="004638EC">
              <w:t xml:space="preserve">he </w:t>
            </w:r>
            <w:r>
              <w:t>Accord aimed to</w:t>
            </w:r>
            <w:r w:rsidR="004638EC">
              <w:t>:</w:t>
            </w:r>
          </w:p>
          <w:p w14:paraId="5A1DEC5A" w14:textId="77777777" w:rsidR="004638EC" w:rsidRDefault="00F45352" w:rsidP="004638EC">
            <w:pPr>
              <w:pStyle w:val="Chronologybullet2"/>
            </w:pPr>
            <w:r>
              <w:t>increase the opportunity for increased supply of residential sections and dwellings within the Selwyn District</w:t>
            </w:r>
            <w:r w:rsidR="004638EC">
              <w:t>;</w:t>
            </w:r>
            <w:r>
              <w:t xml:space="preserve"> and</w:t>
            </w:r>
          </w:p>
          <w:p w14:paraId="49012F15" w14:textId="77777777" w:rsidR="004638EC" w:rsidRDefault="00F45352" w:rsidP="004638EC">
            <w:pPr>
              <w:pStyle w:val="Chronologybullet2"/>
            </w:pPr>
            <w:r>
              <w:t xml:space="preserve">ensure efficient use of land and variety of product, including affordable small dwelling options in </w:t>
            </w:r>
            <w:r w:rsidRPr="00F45352">
              <w:rPr>
                <w:i/>
              </w:rPr>
              <w:t>Special Housing Areas</w:t>
            </w:r>
            <w:r>
              <w:rPr>
                <w:i/>
              </w:rPr>
              <w:t>.</w:t>
            </w:r>
          </w:p>
          <w:p w14:paraId="4D78122B" w14:textId="77777777"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14:paraId="125DD7C9" w14:textId="77777777"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14:paraId="78846F72" w14:textId="77777777" w:rsidTr="007C2CDB">
        <w:tc>
          <w:tcPr>
            <w:tcW w:w="1928" w:type="dxa"/>
          </w:tcPr>
          <w:p w14:paraId="73AA1721" w14:textId="77777777" w:rsidR="007F18C6" w:rsidRDefault="007F18C6" w:rsidP="00E90521">
            <w:r>
              <w:lastRenderedPageBreak/>
              <w:t>December 2015</w:t>
            </w:r>
          </w:p>
        </w:tc>
        <w:tc>
          <w:tcPr>
            <w:tcW w:w="3232" w:type="dxa"/>
            <w:shd w:val="clear" w:color="auto" w:fill="DAEEF3" w:themeFill="accent5" w:themeFillTint="33"/>
          </w:tcPr>
          <w:p w14:paraId="5F464D30" w14:textId="77777777" w:rsidR="007F18C6" w:rsidRDefault="007F18C6" w:rsidP="00881A1F">
            <w:pPr>
              <w:rPr>
                <w:b/>
              </w:rPr>
            </w:pPr>
            <w:r>
              <w:rPr>
                <w:b/>
              </w:rPr>
              <w:t>Work and Income Board dis-established</w:t>
            </w:r>
          </w:p>
        </w:tc>
        <w:tc>
          <w:tcPr>
            <w:tcW w:w="9740" w:type="dxa"/>
          </w:tcPr>
          <w:p w14:paraId="270C228D" w14:textId="77777777" w:rsidR="00F92258" w:rsidRDefault="00F92258" w:rsidP="00F92258">
            <w:pPr>
              <w:jc w:val="both"/>
            </w:pPr>
            <w:r>
              <w:t xml:space="preserve">The </w:t>
            </w:r>
            <w:r w:rsidRPr="00F92258">
              <w:rPr>
                <w:i/>
              </w:rPr>
              <w:t>Work and Income Board</w:t>
            </w:r>
            <w:r>
              <w:t xml:space="preserve"> was dis-established.</w:t>
            </w:r>
          </w:p>
          <w:p w14:paraId="17963538" w14:textId="77777777"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Minister for 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14:paraId="1D40EB21" w14:textId="77777777" w:rsidTr="007C2CDB">
        <w:tc>
          <w:tcPr>
            <w:tcW w:w="1928" w:type="dxa"/>
          </w:tcPr>
          <w:p w14:paraId="0BB45AE8" w14:textId="77777777" w:rsidR="00F92258" w:rsidRDefault="00F92258" w:rsidP="00E90521">
            <w:r>
              <w:t>December 2015</w:t>
            </w:r>
          </w:p>
        </w:tc>
        <w:tc>
          <w:tcPr>
            <w:tcW w:w="3232" w:type="dxa"/>
            <w:shd w:val="clear" w:color="auto" w:fill="DAEEF3" w:themeFill="accent5" w:themeFillTint="33"/>
          </w:tcPr>
          <w:p w14:paraId="21103EBD" w14:textId="77777777" w:rsidR="00F92258" w:rsidRDefault="00F92258" w:rsidP="00184D6B">
            <w:pPr>
              <w:rPr>
                <w:b/>
              </w:rPr>
            </w:pPr>
            <w:r>
              <w:rPr>
                <w:b/>
              </w:rPr>
              <w:t>2016 Review o</w:t>
            </w:r>
            <w:r w:rsidR="00184D6B">
              <w:rPr>
                <w:b/>
              </w:rPr>
              <w:t>f</w:t>
            </w:r>
            <w:r>
              <w:rPr>
                <w:b/>
              </w:rPr>
              <w:t xml:space="preserve"> Retirement Income Policies: Terms of Reference</w:t>
            </w:r>
          </w:p>
        </w:tc>
        <w:tc>
          <w:tcPr>
            <w:tcW w:w="9740" w:type="dxa"/>
          </w:tcPr>
          <w:p w14:paraId="0743A4F1" w14:textId="77777777"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policy in New Zealand.</w:t>
            </w:r>
          </w:p>
          <w:p w14:paraId="491B6194" w14:textId="77777777"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14:paraId="3A7B552A" w14:textId="77777777" w:rsidR="00F92258" w:rsidRDefault="00F92258" w:rsidP="00F92258">
            <w:pPr>
              <w:pStyle w:val="Chronologybullet2"/>
            </w:pPr>
            <w:r w:rsidRPr="005E3BA7">
              <w:lastRenderedPageBreak/>
              <w:t>an update and commentary on the developments and emerging trends in the retirement income provision areas since the 201</w:t>
            </w:r>
            <w:r>
              <w:t>3</w:t>
            </w:r>
            <w:r w:rsidRPr="005E3BA7">
              <w:t xml:space="preserve"> Review, both within New Zealand and internationally;</w:t>
            </w:r>
          </w:p>
          <w:p w14:paraId="287F0367" w14:textId="77777777" w:rsidR="00F92258" w:rsidRDefault="00F92258" w:rsidP="00F92258">
            <w:pPr>
              <w:pStyle w:val="Chronologybullet2"/>
            </w:pPr>
            <w:r>
              <w:t xml:space="preserve">the impact of current retirement income policies on current and future generations, with due consideration given to the fiscal sustainability of current </w:t>
            </w:r>
            <w:r w:rsidRPr="00184D6B">
              <w:rPr>
                <w:i/>
              </w:rPr>
              <w:t>New Zealand Superannuation</w:t>
            </w:r>
            <w:r>
              <w:t xml:space="preserve"> settings;</w:t>
            </w:r>
          </w:p>
          <w:p w14:paraId="2BB24369" w14:textId="77777777"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withdrawal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14:paraId="70D0E770" w14:textId="77777777"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14:paraId="194B9ACB" w14:textId="77777777" w:rsidR="00184D6B" w:rsidRDefault="00184D6B" w:rsidP="00F92258">
            <w:pPr>
              <w:pStyle w:val="Chronologybullet2"/>
            </w:pPr>
            <w:r>
              <w:t>New Zealand’s ageing workforce and the challenges of the changes to the norms of retirement; and</w:t>
            </w:r>
          </w:p>
          <w:p w14:paraId="047E0ED4" w14:textId="77777777" w:rsidR="00184D6B" w:rsidRDefault="00184D6B" w:rsidP="00F92258">
            <w:pPr>
              <w:pStyle w:val="Chronologybullet2"/>
            </w:pPr>
            <w:r>
              <w:t>an assessment of financially vulnerable groups in retirement and the effectiveness of current retirement income policies for them.</w:t>
            </w:r>
          </w:p>
          <w:p w14:paraId="730B8D84" w14:textId="77777777"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14:paraId="12B4C674" w14:textId="77777777" w:rsidTr="007C2CDB">
        <w:tc>
          <w:tcPr>
            <w:tcW w:w="1928" w:type="dxa"/>
          </w:tcPr>
          <w:p w14:paraId="5E89134C" w14:textId="77777777" w:rsidR="00564989" w:rsidRDefault="00564989" w:rsidP="00E90521">
            <w:r>
              <w:lastRenderedPageBreak/>
              <w:t>1 January 2016</w:t>
            </w:r>
          </w:p>
        </w:tc>
        <w:tc>
          <w:tcPr>
            <w:tcW w:w="3232" w:type="dxa"/>
            <w:shd w:val="clear" w:color="auto" w:fill="DAEEF3" w:themeFill="accent5" w:themeFillTint="33"/>
          </w:tcPr>
          <w:p w14:paraId="4BB6414C" w14:textId="77777777" w:rsidR="00564989" w:rsidRDefault="00564989" w:rsidP="00881A1F">
            <w:pPr>
              <w:rPr>
                <w:b/>
              </w:rPr>
            </w:pPr>
            <w:r>
              <w:rPr>
                <w:b/>
              </w:rPr>
              <w:t>Student Loan Scheme:  Extension of the life-time limit for long undergraduate programmes</w:t>
            </w:r>
          </w:p>
        </w:tc>
        <w:tc>
          <w:tcPr>
            <w:tcW w:w="9740" w:type="dxa"/>
          </w:tcPr>
          <w:p w14:paraId="29F3CFA9" w14:textId="77777777"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14:paraId="09725213" w14:textId="77777777"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being trained and the growing number of graduate-entry students who were expected to grow to over 100 by 2018.</w:t>
            </w:r>
          </w:p>
          <w:p w14:paraId="01C367EA" w14:textId="77777777" w:rsidR="008F6C6D" w:rsidRDefault="008F6C6D" w:rsidP="00564989">
            <w:pPr>
              <w:jc w:val="both"/>
            </w:pPr>
            <w:r>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14:paraId="40763AA6" w14:textId="77777777"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designed to assist these </w:t>
            </w:r>
            <w:r>
              <w:lastRenderedPageBreak/>
              <w:t xml:space="preserve">students to cover their living expenses and travel costs associated with their final year of study. </w:t>
            </w:r>
          </w:p>
        </w:tc>
      </w:tr>
      <w:tr w:rsidR="007F2EA5" w:rsidRPr="005E3BA7" w14:paraId="7A138673" w14:textId="77777777" w:rsidTr="007C2CDB">
        <w:tc>
          <w:tcPr>
            <w:tcW w:w="1928" w:type="dxa"/>
          </w:tcPr>
          <w:p w14:paraId="3C2E19F2" w14:textId="77777777" w:rsidR="007F2EA5" w:rsidRPr="002251D9" w:rsidRDefault="00BF3EE5" w:rsidP="00E90521">
            <w:r>
              <w:lastRenderedPageBreak/>
              <w:t xml:space="preserve">25 </w:t>
            </w:r>
            <w:r w:rsidR="007F2EA5">
              <w:t>January 2016</w:t>
            </w:r>
          </w:p>
        </w:tc>
        <w:tc>
          <w:tcPr>
            <w:tcW w:w="3232" w:type="dxa"/>
            <w:shd w:val="clear" w:color="auto" w:fill="DAEEF3" w:themeFill="accent5" w:themeFillTint="33"/>
          </w:tcPr>
          <w:p w14:paraId="4FA62F88" w14:textId="77777777" w:rsidR="007F2EA5" w:rsidRPr="002251D9" w:rsidRDefault="00921F86" w:rsidP="00881A1F">
            <w:pPr>
              <w:rPr>
                <w:b/>
              </w:rPr>
            </w:pPr>
            <w:r>
              <w:rPr>
                <w:b/>
              </w:rPr>
              <w:t xml:space="preserve">Social Housing: </w:t>
            </w:r>
            <w:r w:rsidR="007F2EA5">
              <w:rPr>
                <w:b/>
              </w:rPr>
              <w:t>Changes to the management of the social housing waiting list</w:t>
            </w:r>
          </w:p>
        </w:tc>
        <w:tc>
          <w:tcPr>
            <w:tcW w:w="9740" w:type="dxa"/>
          </w:tcPr>
          <w:p w14:paraId="357A4D59" w14:textId="77777777" w:rsidR="007F2EA5" w:rsidRDefault="007F2EA5" w:rsidP="007F2EA5">
            <w:pPr>
              <w:jc w:val="both"/>
            </w:pPr>
            <w:r>
              <w:t>Changes to discourage people on the social housing waiting list (register) from refusing a reasonable offer of social housing were introduced.  The changes included:</w:t>
            </w:r>
          </w:p>
          <w:p w14:paraId="2FF61A1D" w14:textId="77777777" w:rsidR="007F2EA5" w:rsidRDefault="007F2EA5" w:rsidP="007F2EA5">
            <w:pPr>
              <w:pStyle w:val="Chronologybullet2"/>
            </w:pPr>
            <w:r>
              <w:t>reducing from three to one the number of times a person could decline a social house without a good and sufficient reason before they are removed from the social housing register; and</w:t>
            </w:r>
          </w:p>
          <w:p w14:paraId="0F5488A7" w14:textId="77777777" w:rsidR="007F2EA5" w:rsidRDefault="007F2EA5" w:rsidP="007F2EA5">
            <w:pPr>
              <w:pStyle w:val="Chronologybullet2"/>
            </w:pPr>
            <w:r>
              <w:t>where reasonable, requiring people on the social housing register to name a minimum of three suburbs in which they could live – up from one.</w:t>
            </w:r>
          </w:p>
          <w:p w14:paraId="390B3866" w14:textId="77777777" w:rsidR="00B555A6" w:rsidRDefault="00B555A6" w:rsidP="00B555A6">
            <w:pPr>
              <w:pStyle w:val="Chronologybullet2"/>
              <w:numPr>
                <w:ilvl w:val="0"/>
                <w:numId w:val="0"/>
              </w:numPr>
              <w:spacing w:before="120"/>
            </w:pPr>
            <w:r>
              <w:t xml:space="preserve">People who refused a property without a good and sufficient reason </w:t>
            </w:r>
            <w:r w:rsidR="00BF3EE5">
              <w:t>were</w:t>
            </w:r>
            <w:r>
              <w:t xml:space="preserve"> removed from the social housing register for 13 weeks.</w:t>
            </w:r>
          </w:p>
          <w:p w14:paraId="7E7F70B3" w14:textId="77777777"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14:paraId="2B566303" w14:textId="77777777" w:rsidTr="007C2CDB">
        <w:tc>
          <w:tcPr>
            <w:tcW w:w="1928" w:type="dxa"/>
          </w:tcPr>
          <w:p w14:paraId="5A19DAB1" w14:textId="77777777" w:rsidR="00BB3DD1" w:rsidRDefault="00BB3DD1" w:rsidP="00E90521">
            <w:r>
              <w:t>28 January 2016</w:t>
            </w:r>
          </w:p>
        </w:tc>
        <w:tc>
          <w:tcPr>
            <w:tcW w:w="3232" w:type="dxa"/>
            <w:shd w:val="clear" w:color="auto" w:fill="DAEEF3" w:themeFill="accent5" w:themeFillTint="33"/>
          </w:tcPr>
          <w:p w14:paraId="2CE7AE50" w14:textId="77777777"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9740" w:type="dxa"/>
          </w:tcPr>
          <w:p w14:paraId="4F17101F" w14:textId="77777777"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(at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14:paraId="42D26607" w14:textId="77777777"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14:paraId="1CA1028C" w14:textId="77777777" w:rsidR="00BE0995" w:rsidRDefault="00BE0995" w:rsidP="00BE0995">
            <w:pPr>
              <w:pStyle w:val="Chronologybullet2"/>
            </w:pPr>
            <w:r>
              <w:t>lower than forecast CPI inflation and discount rates resulted in a $2.0 billion increase in the liability; and</w:t>
            </w:r>
          </w:p>
          <w:p w14:paraId="67EB6CD4" w14:textId="77777777" w:rsidR="00BB3DD1" w:rsidRDefault="00BE0995" w:rsidP="00BE0995">
            <w:pPr>
              <w:pStyle w:val="Chronologybullet2"/>
            </w:pPr>
            <w:r>
              <w:t>slightly higher than forecast unemployment rates resulted in an additional increase of $0.4 billion.</w:t>
            </w:r>
          </w:p>
          <w:p w14:paraId="4DBAF527" w14:textId="77777777"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14:paraId="185BC7D7" w14:textId="77777777" w:rsidR="00132C01" w:rsidRDefault="00132C01" w:rsidP="00BE0995">
            <w:pPr>
              <w:pStyle w:val="Chronologybullet2"/>
              <w:numPr>
                <w:ilvl w:val="0"/>
                <w:numId w:val="0"/>
              </w:numPr>
              <w:spacing w:before="120"/>
            </w:pPr>
            <w:r>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14:paraId="140E4173" w14:textId="77777777"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14:paraId="01F1910D" w14:textId="77777777"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without criminal convictions.</w:t>
            </w:r>
          </w:p>
        </w:tc>
      </w:tr>
      <w:tr w:rsidR="00B22A7A" w:rsidRPr="006174BB" w14:paraId="1D22B8E9" w14:textId="77777777" w:rsidTr="007C2CDB">
        <w:tc>
          <w:tcPr>
            <w:tcW w:w="1928" w:type="dxa"/>
          </w:tcPr>
          <w:p w14:paraId="2C2121EA" w14:textId="77777777" w:rsidR="00B22A7A" w:rsidRDefault="00B22A7A" w:rsidP="00E90521">
            <w:r>
              <w:t xml:space="preserve">19 February </w:t>
            </w:r>
            <w:r>
              <w:lastRenderedPageBreak/>
              <w:t>2016</w:t>
            </w:r>
          </w:p>
        </w:tc>
        <w:tc>
          <w:tcPr>
            <w:tcW w:w="3232" w:type="dxa"/>
            <w:shd w:val="clear" w:color="auto" w:fill="DAEEF3" w:themeFill="accent5" w:themeFillTint="33"/>
          </w:tcPr>
          <w:p w14:paraId="0E1EE4DA" w14:textId="77777777" w:rsidR="00B22A7A" w:rsidRPr="0053050A" w:rsidRDefault="00B22A7A" w:rsidP="00F37CA2">
            <w:pPr>
              <w:rPr>
                <w:b/>
              </w:rPr>
            </w:pPr>
            <w:r w:rsidRPr="004638EC">
              <w:rPr>
                <w:b/>
              </w:rPr>
              <w:lastRenderedPageBreak/>
              <w:t xml:space="preserve">Auckland Housing </w:t>
            </w:r>
            <w:r w:rsidRPr="004638EC">
              <w:rPr>
                <w:b/>
              </w:rPr>
              <w:lastRenderedPageBreak/>
              <w:t>Accord: Further Special Housing Areas designated</w:t>
            </w:r>
          </w:p>
        </w:tc>
        <w:tc>
          <w:tcPr>
            <w:tcW w:w="9740" w:type="dxa"/>
          </w:tcPr>
          <w:p w14:paraId="523E46AD" w14:textId="77777777" w:rsidR="00B22A7A" w:rsidRDefault="00B22A7A" w:rsidP="00B22A7A">
            <w:pPr>
              <w:jc w:val="both"/>
            </w:pPr>
            <w:r w:rsidRPr="00447076">
              <w:lastRenderedPageBreak/>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w:t>
            </w:r>
            <w:r w:rsidRPr="00971A27">
              <w:lastRenderedPageBreak/>
              <w:t xml:space="preserve">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3A2A3FA0" w14:textId="77777777"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14:paraId="01D7C2BB" w14:textId="77777777"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14:paraId="4D563F19" w14:textId="77777777" w:rsidR="00B22A7A" w:rsidRDefault="009F388C" w:rsidP="00B22A7A">
            <w:pPr>
              <w:pStyle w:val="Chronologybullet2"/>
            </w:pPr>
            <w:r>
              <w:t>Bremner Road Extension, Dury</w:t>
            </w:r>
            <w:r w:rsidR="00B22A7A">
              <w:t xml:space="preserve">: </w:t>
            </w:r>
            <w:r>
              <w:t>22.61</w:t>
            </w:r>
            <w:r w:rsidR="00B22A7A">
              <w:t xml:space="preserve"> hectares, </w:t>
            </w:r>
            <w:r>
              <w:t>300</w:t>
            </w:r>
            <w:r w:rsidR="00B22A7A">
              <w:t xml:space="preserve"> homes;</w:t>
            </w:r>
          </w:p>
          <w:p w14:paraId="00BF80A6" w14:textId="77777777"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14:paraId="4DB70D43" w14:textId="77777777"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14:paraId="02849C96" w14:textId="77777777"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14:paraId="3477CBE2" w14:textId="77777777"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14:paraId="72D56914" w14:textId="77777777" w:rsidR="00B22A7A" w:rsidRDefault="009F388C" w:rsidP="00B22A7A">
            <w:pPr>
              <w:pStyle w:val="Chronologybullet2"/>
            </w:pPr>
            <w:r>
              <w:t>Kelmarna Avenue, Herne Bay</w:t>
            </w:r>
            <w:r w:rsidR="00B22A7A">
              <w:t>: 0.</w:t>
            </w:r>
            <w:r>
              <w:t>23</w:t>
            </w:r>
            <w:r w:rsidR="00B22A7A">
              <w:t xml:space="preserve"> hectares, </w:t>
            </w:r>
            <w:r>
              <w:t>7</w:t>
            </w:r>
            <w:r w:rsidR="00B22A7A">
              <w:t>0 homes;</w:t>
            </w:r>
          </w:p>
          <w:p w14:paraId="002D1C28" w14:textId="77777777"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14:paraId="5D9DCF9F" w14:textId="77777777" w:rsidR="00B22A7A" w:rsidRDefault="009F388C" w:rsidP="00B22A7A">
            <w:pPr>
              <w:pStyle w:val="Chronologybullet2"/>
            </w:pPr>
            <w:r>
              <w:t>Manurewa Cluster</w:t>
            </w:r>
            <w:r w:rsidR="00B22A7A">
              <w:t>: 0.</w:t>
            </w:r>
            <w:r>
              <w:t>77</w:t>
            </w:r>
            <w:r w:rsidR="00B22A7A">
              <w:t xml:space="preserve"> hectares, </w:t>
            </w:r>
            <w:r>
              <w:t>37</w:t>
            </w:r>
            <w:r w:rsidR="00B22A7A">
              <w:t xml:space="preserve"> homes; </w:t>
            </w:r>
          </w:p>
          <w:p w14:paraId="0A32DD3C" w14:textId="77777777"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14:paraId="5C5DF9D2" w14:textId="77777777" w:rsidR="009F388C" w:rsidRDefault="009F388C" w:rsidP="00B22A7A">
            <w:pPr>
              <w:pStyle w:val="Chronologybullet2"/>
            </w:pPr>
            <w:r>
              <w:t>Ockleston Landing, Hobsonville, 3.61 hectares, 70-80 homes;</w:t>
            </w:r>
          </w:p>
          <w:p w14:paraId="1C45E1E1" w14:textId="77777777" w:rsidR="00A977F5" w:rsidRDefault="00A977F5" w:rsidP="00B22A7A">
            <w:pPr>
              <w:pStyle w:val="Chronologybullet2"/>
            </w:pPr>
            <w:r>
              <w:t>Onehunga Cluster: 0.46 hectares, 22 homes;</w:t>
            </w:r>
          </w:p>
          <w:p w14:paraId="3FF7407E" w14:textId="77777777" w:rsidR="00A977F5" w:rsidRDefault="00A977F5" w:rsidP="00B22A7A">
            <w:pPr>
              <w:pStyle w:val="Chronologybullet2"/>
            </w:pPr>
            <w:r>
              <w:t>Tamaki Regeneration Area (Pamure and Point England), 119.20 hectares, 1,192 homes; and</w:t>
            </w:r>
          </w:p>
          <w:p w14:paraId="0B71EDC1" w14:textId="77777777" w:rsidR="00B22A7A" w:rsidRDefault="00A977F5" w:rsidP="00B22A7A">
            <w:pPr>
              <w:pStyle w:val="Chronologybullet2"/>
            </w:pPr>
            <w:r>
              <w:t>Zion Road, Birkenhead: 019 hectares, 50 homes</w:t>
            </w:r>
            <w:r w:rsidR="00B22A7A">
              <w:t>.</w:t>
            </w:r>
          </w:p>
          <w:p w14:paraId="2CBABFA2" w14:textId="77777777" w:rsidR="00B22A7A" w:rsidRDefault="00B22A7A" w:rsidP="00B22A7A">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3567E60" w14:textId="77777777" w:rsidR="00B22A7A" w:rsidRDefault="00B22A7A" w:rsidP="00B22A7A">
            <w:pPr>
              <w:pStyle w:val="Chronologybullet2"/>
              <w:numPr>
                <w:ilvl w:val="0"/>
                <w:numId w:val="0"/>
              </w:numPr>
              <w:spacing w:before="120"/>
            </w:pPr>
            <w:r>
              <w:t>The Order specified the following:</w:t>
            </w:r>
          </w:p>
          <w:p w14:paraId="783AD827" w14:textId="77777777" w:rsidR="00B22A7A" w:rsidRPr="00D93BA7" w:rsidRDefault="00B22A7A" w:rsidP="00B22A7A">
            <w:pPr>
              <w:pStyle w:val="Chronologybullet2"/>
            </w:pPr>
            <w:r w:rsidRPr="00D93BA7">
              <w:t xml:space="preserve">the maximum number of storeys that buildings may have </w:t>
            </w:r>
            <w:r>
              <w:t>was</w:t>
            </w:r>
            <w:r w:rsidRPr="00D93BA7">
              <w:t xml:space="preserve"> </w:t>
            </w:r>
            <w:r>
              <w:t>six;</w:t>
            </w:r>
            <w:r w:rsidRPr="00D93BA7">
              <w:t xml:space="preserve"> </w:t>
            </w:r>
          </w:p>
          <w:p w14:paraId="0483419D" w14:textId="77777777"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3A78D7D0" w14:textId="77777777" w:rsidR="00B22A7A" w:rsidRPr="00D93BA7" w:rsidRDefault="00B22A7A" w:rsidP="00B22A7A">
            <w:pPr>
              <w:pStyle w:val="Chronologybullet2"/>
            </w:pPr>
            <w:r w:rsidRPr="00D93BA7">
              <w:t xml:space="preserve">the minimum number of dwellings to be built </w:t>
            </w:r>
            <w:r w:rsidR="00A977F5">
              <w:t xml:space="preserve">was 50 in Argent Lane, Bremner Road Extension and Ockleston Landing </w:t>
            </w:r>
            <w:r>
              <w:t xml:space="preserve">and four in the </w:t>
            </w:r>
            <w:r w:rsidR="00EE440E">
              <w:t xml:space="preserve">other </w:t>
            </w:r>
            <w:r w:rsidR="00EE440E" w:rsidRPr="00D93BA7">
              <w:t>Special</w:t>
            </w:r>
            <w:r w:rsidR="00A977F5" w:rsidRPr="00A977F5">
              <w:rPr>
                <w:i/>
              </w:rPr>
              <w:t xml:space="preserve"> Housing Areas</w:t>
            </w:r>
            <w:r>
              <w:t>; and</w:t>
            </w:r>
          </w:p>
          <w:p w14:paraId="48FC0DBF" w14:textId="77777777"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14:paraId="08A8214C" w14:textId="77777777" w:rsidR="00B22A7A" w:rsidRDefault="00B22A7A" w:rsidP="004C5D2A">
            <w:pPr>
              <w:pStyle w:val="Chronologybullet2"/>
              <w:numPr>
                <w:ilvl w:val="0"/>
                <w:numId w:val="142"/>
              </w:numPr>
            </w:pPr>
            <w:r>
              <w:t>ten percent of dwellings the sale price was not to exceed 75 percent of the Auckland region median house price; or</w:t>
            </w:r>
          </w:p>
          <w:p w14:paraId="351209F9" w14:textId="77777777" w:rsidR="00B22A7A" w:rsidRPr="00D93BA7" w:rsidRDefault="00B22A7A"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0155320" w14:textId="77777777" w:rsidR="00B22A7A" w:rsidRPr="006174BB" w:rsidRDefault="00B22A7A" w:rsidP="00B22A7A">
            <w:pPr>
              <w:jc w:val="both"/>
            </w:pPr>
            <w:r>
              <w:lastRenderedPageBreak/>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14:paraId="701A59BD" w14:textId="77777777" w:rsidTr="007C2CDB">
        <w:tc>
          <w:tcPr>
            <w:tcW w:w="1928" w:type="dxa"/>
          </w:tcPr>
          <w:p w14:paraId="581C84A8" w14:textId="77777777" w:rsidR="00583345" w:rsidRDefault="00583345" w:rsidP="00E90521">
            <w:r>
              <w:lastRenderedPageBreak/>
              <w:t>19 February 2016</w:t>
            </w:r>
          </w:p>
        </w:tc>
        <w:tc>
          <w:tcPr>
            <w:tcW w:w="3232" w:type="dxa"/>
            <w:shd w:val="clear" w:color="auto" w:fill="DAEEF3" w:themeFill="accent5" w:themeFillTint="33"/>
          </w:tcPr>
          <w:p w14:paraId="5919FBD8" w14:textId="77777777" w:rsidR="00583345" w:rsidRPr="00C30DEE" w:rsidRDefault="00583345" w:rsidP="00F7215B">
            <w:pPr>
              <w:rPr>
                <w:b/>
              </w:rPr>
            </w:pPr>
            <w:r>
              <w:rPr>
                <w:b/>
              </w:rPr>
              <w:t>Nelson Housing Accord: Special Housing Areas designated</w:t>
            </w:r>
          </w:p>
        </w:tc>
        <w:tc>
          <w:tcPr>
            <w:tcW w:w="9740" w:type="dxa"/>
          </w:tcPr>
          <w:p w14:paraId="54DF6D00" w14:textId="77777777"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14:paraId="1A65898B" w14:textId="77777777" w:rsidR="00583345" w:rsidRDefault="00583345" w:rsidP="00583345">
            <w:pPr>
              <w:jc w:val="both"/>
            </w:pPr>
            <w:r>
              <w:t xml:space="preserve">The </w:t>
            </w:r>
            <w:r w:rsidRPr="00132137">
              <w:rPr>
                <w:i/>
              </w:rPr>
              <w:t>Special Housing Area</w:t>
            </w:r>
            <w:r>
              <w:rPr>
                <w:i/>
              </w:rPr>
              <w:t>s</w:t>
            </w:r>
            <w:r>
              <w:t xml:space="preserve"> were:</w:t>
            </w:r>
          </w:p>
          <w:p w14:paraId="445A6C97" w14:textId="726E317D" w:rsidR="00583345" w:rsidRDefault="00980DB4" w:rsidP="00583345">
            <w:pPr>
              <w:pStyle w:val="Chronologybullet2"/>
            </w:pPr>
            <w:r>
              <w:t xml:space="preserve">Toi Street/Montreal </w:t>
            </w:r>
            <w:r w:rsidR="00286BDD">
              <w:t>Road</w:t>
            </w:r>
            <w:r>
              <w:t>/Princes Drive: 14 hectares, 200 homes;</w:t>
            </w:r>
          </w:p>
          <w:p w14:paraId="5C04C78D" w14:textId="77777777" w:rsidR="00980DB4" w:rsidRDefault="00980DB4" w:rsidP="00583345">
            <w:pPr>
              <w:pStyle w:val="Chronologybullet2"/>
            </w:pPr>
            <w:r>
              <w:t>Bishopdale Pottery: 4.7 hectares, 60 homes;</w:t>
            </w:r>
          </w:p>
          <w:p w14:paraId="3E685F3D" w14:textId="77777777" w:rsidR="00980DB4" w:rsidRDefault="00980DB4" w:rsidP="00583345">
            <w:pPr>
              <w:pStyle w:val="Chronologybullet2"/>
            </w:pPr>
            <w:r>
              <w:t>Ocean Lodge: 1.8 hectares, 40 homes;</w:t>
            </w:r>
          </w:p>
          <w:p w14:paraId="451A7A08" w14:textId="77777777" w:rsidR="00980DB4" w:rsidRDefault="00980DB4" w:rsidP="00583345">
            <w:pPr>
              <w:pStyle w:val="Chronologybullet2"/>
            </w:pPr>
            <w:r>
              <w:t>Betts Carpark: 0.12 hectares, 20 homes;</w:t>
            </w:r>
          </w:p>
          <w:p w14:paraId="23C85AB4" w14:textId="77777777" w:rsidR="00980DB4" w:rsidRDefault="00980DB4" w:rsidP="00583345">
            <w:pPr>
              <w:pStyle w:val="Chronologybullet2"/>
            </w:pPr>
            <w:r>
              <w:t>Three Ridges: 5.57 hectares, 21 homes;</w:t>
            </w:r>
          </w:p>
          <w:p w14:paraId="584C5E0A" w14:textId="77777777" w:rsidR="00980DB4" w:rsidRDefault="00980DB4" w:rsidP="00583345">
            <w:pPr>
              <w:pStyle w:val="Chronologybullet2"/>
            </w:pPr>
            <w:r>
              <w:t>Barcelona Lofts: 0.13 hectares, 12 homes;</w:t>
            </w:r>
          </w:p>
          <w:p w14:paraId="04C09DBF" w14:textId="086D767C" w:rsidR="00980DB4" w:rsidRDefault="00980DB4" w:rsidP="00583345">
            <w:pPr>
              <w:pStyle w:val="Chronologybullet2"/>
            </w:pPr>
            <w:r>
              <w:t>Paru Road: 0.30 hectares, 40 homes;</w:t>
            </w:r>
          </w:p>
          <w:p w14:paraId="6C706261" w14:textId="77777777" w:rsidR="00980DB4" w:rsidRDefault="00980DB4" w:rsidP="00583345">
            <w:pPr>
              <w:pStyle w:val="Chronologybullet2"/>
            </w:pPr>
            <w:r>
              <w:t>Tahuna Housing Development: 0.16 hectares, 18 homes; and</w:t>
            </w:r>
          </w:p>
          <w:p w14:paraId="2E7B13B5" w14:textId="77777777" w:rsidR="00980DB4" w:rsidRDefault="00980DB4" w:rsidP="00583345">
            <w:pPr>
              <w:pStyle w:val="Chronologybullet2"/>
            </w:pPr>
            <w:r>
              <w:t>Orchard Street: 0.15 hectares, 6 homes.</w:t>
            </w:r>
          </w:p>
          <w:p w14:paraId="42AFD2F5" w14:textId="77777777"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E3CD06D" w14:textId="77777777"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to encourage a good supply of quality housing to meet forecast growth.  It set a target of </w:t>
            </w:r>
            <w:r w:rsidR="00980DB4">
              <w:t>720 new h</w:t>
            </w:r>
            <w:r>
              <w:t>omes over t</w:t>
            </w:r>
            <w:r w:rsidR="00980DB4">
              <w:t>hree</w:t>
            </w:r>
            <w:r>
              <w:t xml:space="preserve"> years.</w:t>
            </w:r>
          </w:p>
          <w:p w14:paraId="2E14D41E" w14:textId="77777777" w:rsidR="00583345" w:rsidRPr="00AE2798" w:rsidRDefault="00583345" w:rsidP="00C8345F">
            <w:pPr>
              <w:jc w:val="both"/>
            </w:pPr>
            <w:r>
              <w:t xml:space="preserve">This was the first </w:t>
            </w:r>
            <w:r w:rsidR="00C8345F">
              <w:t>O</w:t>
            </w:r>
            <w:r>
              <w:t xml:space="preserve">rder to create </w:t>
            </w:r>
            <w:r w:rsidRPr="007F2EA5">
              <w:rPr>
                <w:i/>
              </w:rPr>
              <w:t>Special Housing Areas</w:t>
            </w:r>
            <w:r>
              <w:t xml:space="preserve"> in Nelson.</w:t>
            </w:r>
          </w:p>
        </w:tc>
      </w:tr>
      <w:tr w:rsidR="006A1C89" w:rsidRPr="006174BB" w14:paraId="13029751" w14:textId="77777777" w:rsidTr="007C2CDB">
        <w:tc>
          <w:tcPr>
            <w:tcW w:w="1928" w:type="dxa"/>
          </w:tcPr>
          <w:p w14:paraId="3DF19581" w14:textId="77777777" w:rsidR="006A1C89" w:rsidRDefault="006A1C89" w:rsidP="00EC63BD">
            <w:r>
              <w:t>19 February 2016</w:t>
            </w:r>
          </w:p>
        </w:tc>
        <w:tc>
          <w:tcPr>
            <w:tcW w:w="3232" w:type="dxa"/>
            <w:shd w:val="clear" w:color="auto" w:fill="DAEEF3" w:themeFill="accent5" w:themeFillTint="33"/>
          </w:tcPr>
          <w:p w14:paraId="78015ACA" w14:textId="77777777" w:rsidR="006A1C89" w:rsidRDefault="006A1C89" w:rsidP="00EC63BD">
            <w:pPr>
              <w:rPr>
                <w:b/>
              </w:rPr>
            </w:pPr>
            <w:r>
              <w:rPr>
                <w:b/>
              </w:rPr>
              <w:t>Tauranga</w:t>
            </w:r>
            <w:r w:rsidRPr="004638EC">
              <w:rPr>
                <w:b/>
              </w:rPr>
              <w:t xml:space="preserve"> Housing Accord: Further Special Housing Area designated</w:t>
            </w:r>
          </w:p>
        </w:tc>
        <w:tc>
          <w:tcPr>
            <w:tcW w:w="9740" w:type="dxa"/>
          </w:tcPr>
          <w:p w14:paraId="6704EAEC" w14:textId="77777777"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42B53D2C" w14:textId="77777777" w:rsidR="006A1C89" w:rsidRDefault="006A1C89" w:rsidP="00EC63BD">
            <w:pPr>
              <w:jc w:val="both"/>
            </w:pPr>
            <w:r>
              <w:lastRenderedPageBreak/>
              <w:t xml:space="preserve">The new </w:t>
            </w:r>
            <w:r w:rsidRPr="00CD4BF3">
              <w:rPr>
                <w:i/>
              </w:rPr>
              <w:t>Special Housing Area</w:t>
            </w:r>
            <w:r>
              <w:t xml:space="preserve"> was:</w:t>
            </w:r>
          </w:p>
          <w:p w14:paraId="3DF887DE" w14:textId="77777777" w:rsidR="006A1C89" w:rsidRDefault="006A1C89" w:rsidP="00EC63BD">
            <w:pPr>
              <w:pStyle w:val="Chronologybullet2"/>
            </w:pPr>
            <w:r>
              <w:t>Smiths Farm Site, Bethlehem.</w:t>
            </w:r>
          </w:p>
          <w:p w14:paraId="0281230C" w14:textId="77777777"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14:paraId="2F2A3D35" w14:textId="77777777"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27AD66E" w14:textId="77777777"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D80D89B" w14:textId="77777777"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14:paraId="53DED386" w14:textId="77777777" w:rsidTr="007C2CDB">
        <w:tc>
          <w:tcPr>
            <w:tcW w:w="1928" w:type="dxa"/>
          </w:tcPr>
          <w:p w14:paraId="6573C335" w14:textId="77777777" w:rsidR="00927C71" w:rsidRDefault="00927C71" w:rsidP="00E90521">
            <w:r>
              <w:lastRenderedPageBreak/>
              <w:t>23 February 2016 to 30 June 2016</w:t>
            </w:r>
          </w:p>
        </w:tc>
        <w:tc>
          <w:tcPr>
            <w:tcW w:w="3232" w:type="dxa"/>
            <w:shd w:val="clear" w:color="auto" w:fill="DAEEF3" w:themeFill="accent5" w:themeFillTint="33"/>
          </w:tcPr>
          <w:p w14:paraId="2514BEB8" w14:textId="77777777"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9740" w:type="dxa"/>
          </w:tcPr>
          <w:p w14:paraId="27E552FD" w14:textId="77777777"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14:paraId="23AD8BF4" w14:textId="77777777"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14:paraId="70AB6017" w14:textId="77777777" w:rsidTr="007C2CDB">
        <w:tc>
          <w:tcPr>
            <w:tcW w:w="1928" w:type="dxa"/>
          </w:tcPr>
          <w:p w14:paraId="2665AB40" w14:textId="77777777" w:rsidR="00E2037C" w:rsidRDefault="00E2037C" w:rsidP="00E2037C">
            <w:r>
              <w:t>25 February 2016</w:t>
            </w:r>
          </w:p>
        </w:tc>
        <w:tc>
          <w:tcPr>
            <w:tcW w:w="3232" w:type="dxa"/>
            <w:shd w:val="clear" w:color="auto" w:fill="DAEEF3" w:themeFill="accent5" w:themeFillTint="33"/>
          </w:tcPr>
          <w:p w14:paraId="25677B7C" w14:textId="77777777" w:rsidR="00E2037C" w:rsidRPr="004638EC" w:rsidRDefault="00E2037C" w:rsidP="00E2037C">
            <w:pPr>
              <w:rPr>
                <w:b/>
              </w:rPr>
            </w:pPr>
            <w:r>
              <w:rPr>
                <w:b/>
              </w:rPr>
              <w:t>Social Housing Reform Legislation</w:t>
            </w:r>
          </w:p>
        </w:tc>
        <w:tc>
          <w:tcPr>
            <w:tcW w:w="9740" w:type="dxa"/>
          </w:tcPr>
          <w:p w14:paraId="0DF91798" w14:textId="77777777"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14:paraId="280AEA00" w14:textId="77777777"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through the </w:t>
            </w:r>
            <w:r w:rsidRPr="00286BDD">
              <w:rPr>
                <w:i/>
              </w:rPr>
              <w:t>Income-related Rental Subsidy</w:t>
            </w:r>
            <w:r>
              <w:t>, transferring properties provided capital and an asset from which the community housing sector could leverage further growth.</w:t>
            </w:r>
          </w:p>
          <w:p w14:paraId="45BFDC4A" w14:textId="77777777"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w:t>
            </w:r>
            <w:r>
              <w:lastRenderedPageBreak/>
              <w:t>th</w:t>
            </w:r>
            <w:r w:rsidR="00285E82">
              <w:t>at</w:t>
            </w:r>
            <w:r>
              <w:t xml:space="preserve"> Iwi had over some </w:t>
            </w:r>
            <w:r w:rsidRPr="00286BDD">
              <w:rPr>
                <w:i/>
              </w:rPr>
              <w:t>Housing New Zealand</w:t>
            </w:r>
            <w:r>
              <w:t xml:space="preserve"> properties did not change.</w:t>
            </w:r>
          </w:p>
          <w:p w14:paraId="6C72D800" w14:textId="77777777"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14:paraId="0CD55F08" w14:textId="77777777"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r w:rsidR="00FB3937" w:rsidRPr="0029700C">
              <w:rPr>
                <w:i/>
                <w:lang w:eastAsia="en-NZ"/>
              </w:rPr>
              <w:t>T</w:t>
            </w:r>
            <w:r w:rsidR="00FB3937" w:rsidRPr="0029700C">
              <w:rPr>
                <w:rFonts w:ascii="Arial" w:hAnsi="Arial" w:cs="Arial"/>
                <w:i/>
                <w:lang w:eastAsia="en-NZ"/>
              </w:rPr>
              <w:t>ā</w:t>
            </w:r>
            <w:r w:rsidR="00FB3937" w:rsidRPr="0029700C">
              <w:rPr>
                <w:i/>
                <w:lang w:eastAsia="en-NZ"/>
              </w:rPr>
              <w:t>maki</w:t>
            </w:r>
            <w:r w:rsidR="009563B4" w:rsidRPr="009563B4">
              <w:rPr>
                <w:i/>
              </w:rPr>
              <w:t xml:space="preserve"> Redevelopment Company</w:t>
            </w:r>
            <w:r>
              <w:t>.</w:t>
            </w:r>
          </w:p>
        </w:tc>
      </w:tr>
      <w:tr w:rsidR="00AB269A" w:rsidRPr="006174BB" w14:paraId="479327AD" w14:textId="77777777" w:rsidTr="007C2CDB">
        <w:tc>
          <w:tcPr>
            <w:tcW w:w="1928" w:type="dxa"/>
          </w:tcPr>
          <w:p w14:paraId="7992364E" w14:textId="77777777" w:rsidR="00AB269A" w:rsidRDefault="00AB269A" w:rsidP="00E90521">
            <w:r>
              <w:lastRenderedPageBreak/>
              <w:t>1 March 2016</w:t>
            </w:r>
          </w:p>
        </w:tc>
        <w:tc>
          <w:tcPr>
            <w:tcW w:w="3232" w:type="dxa"/>
            <w:shd w:val="clear" w:color="auto" w:fill="DAEEF3" w:themeFill="accent5" w:themeFillTint="33"/>
          </w:tcPr>
          <w:p w14:paraId="793A5A86" w14:textId="77777777" w:rsidR="00AB269A" w:rsidRDefault="00AB269A" w:rsidP="00F37CA2">
            <w:pPr>
              <w:rPr>
                <w:b/>
              </w:rPr>
            </w:pPr>
            <w:r>
              <w:rPr>
                <w:b/>
              </w:rPr>
              <w:t>Jobseeker Support Student Hardship: Child Support obligations</w:t>
            </w:r>
          </w:p>
        </w:tc>
        <w:tc>
          <w:tcPr>
            <w:tcW w:w="9740" w:type="dxa"/>
          </w:tcPr>
          <w:p w14:paraId="4EAFC130" w14:textId="5418434A" w:rsidR="00AB269A" w:rsidRPr="00AB269A" w:rsidRDefault="00AB269A" w:rsidP="00AB269A">
            <w:pPr>
              <w:jc w:val="both"/>
            </w:pPr>
            <w:r w:rsidRPr="00AB269A">
              <w:t>From this time</w:t>
            </w:r>
            <w:r>
              <w:t>,</w:t>
            </w:r>
            <w:r w:rsidRPr="00AB269A">
              <w:t xml:space="preserve"> a </w:t>
            </w:r>
            <w:r w:rsidR="00203DA9" w:rsidRPr="00AB269A">
              <w:t>beneficiary</w:t>
            </w:r>
            <w:r w:rsidRPr="00AB269A">
              <w:t xml:space="preserve">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14:paraId="3AC1159A" w14:textId="77777777" w:rsidTr="007C2CDB">
        <w:tc>
          <w:tcPr>
            <w:tcW w:w="1928" w:type="dxa"/>
          </w:tcPr>
          <w:p w14:paraId="7365FE7F" w14:textId="77777777" w:rsidR="001839F6" w:rsidRDefault="001839F6" w:rsidP="00E90521">
            <w:r>
              <w:t>22 March 2016</w:t>
            </w:r>
          </w:p>
        </w:tc>
        <w:tc>
          <w:tcPr>
            <w:tcW w:w="3232" w:type="dxa"/>
            <w:shd w:val="clear" w:color="auto" w:fill="DAEEF3" w:themeFill="accent5" w:themeFillTint="33"/>
          </w:tcPr>
          <w:p w14:paraId="2AE1487F" w14:textId="77777777" w:rsidR="001839F6" w:rsidRPr="0053050A" w:rsidRDefault="001839F6" w:rsidP="00F37CA2">
            <w:pPr>
              <w:rPr>
                <w:b/>
              </w:rPr>
            </w:pPr>
            <w:r>
              <w:rPr>
                <w:b/>
              </w:rPr>
              <w:t>Counties-Manukau Children’s Team launched</w:t>
            </w:r>
          </w:p>
        </w:tc>
        <w:tc>
          <w:tcPr>
            <w:tcW w:w="9740" w:type="dxa"/>
          </w:tcPr>
          <w:p w14:paraId="1FA6FB71" w14:textId="77777777"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Clendon.</w:t>
            </w:r>
          </w:p>
          <w:p w14:paraId="6408E694" w14:textId="77777777" w:rsidR="001839F6" w:rsidRDefault="001839F6" w:rsidP="00F37CA2">
            <w:pPr>
              <w:jc w:val="both"/>
            </w:pPr>
            <w:r>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14:paraId="4482B560" w14:textId="77777777" w:rsidR="00844246" w:rsidRDefault="00844246" w:rsidP="00F37CA2">
            <w:pPr>
              <w:jc w:val="both"/>
            </w:pPr>
            <w:r>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14:paraId="6574F625" w14:textId="77777777"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14:paraId="5313D437" w14:textId="77777777" w:rsidR="001839F6" w:rsidRPr="006174BB" w:rsidRDefault="001839F6" w:rsidP="001839F6">
            <w:pPr>
              <w:jc w:val="both"/>
            </w:pPr>
            <w:r>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14:paraId="38304EC2" w14:textId="77777777" w:rsidTr="007C2CDB">
        <w:tc>
          <w:tcPr>
            <w:tcW w:w="1928" w:type="dxa"/>
          </w:tcPr>
          <w:p w14:paraId="1C6683B3" w14:textId="77777777" w:rsidR="000D5D2B" w:rsidRDefault="000D5D2B" w:rsidP="00E90521">
            <w:r>
              <w:t>25 March 2016</w:t>
            </w:r>
          </w:p>
        </w:tc>
        <w:tc>
          <w:tcPr>
            <w:tcW w:w="3232" w:type="dxa"/>
            <w:shd w:val="clear" w:color="auto" w:fill="DAEEF3" w:themeFill="accent5" w:themeFillTint="33"/>
          </w:tcPr>
          <w:p w14:paraId="23D719D5" w14:textId="77777777" w:rsidR="000D5D2B" w:rsidRDefault="000D5D2B" w:rsidP="000D5D2B">
            <w:pPr>
              <w:rPr>
                <w:b/>
              </w:rPr>
            </w:pPr>
            <w:r>
              <w:rPr>
                <w:b/>
              </w:rPr>
              <w:t>Wellington</w:t>
            </w:r>
            <w:r w:rsidRPr="004638EC">
              <w:rPr>
                <w:b/>
              </w:rPr>
              <w:t xml:space="preserve"> Housing Accord: Further Special Housing Area designated</w:t>
            </w:r>
          </w:p>
        </w:tc>
        <w:tc>
          <w:tcPr>
            <w:tcW w:w="9740" w:type="dxa"/>
          </w:tcPr>
          <w:p w14:paraId="0E06D5E0" w14:textId="77777777"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14:paraId="3747AF84" w14:textId="77777777" w:rsidR="000D5D2B" w:rsidRDefault="000D5D2B" w:rsidP="000D5D2B">
            <w:pPr>
              <w:jc w:val="both"/>
            </w:pPr>
            <w:r>
              <w:t xml:space="preserve">The new </w:t>
            </w:r>
            <w:r w:rsidRPr="00CD4BF3">
              <w:rPr>
                <w:i/>
              </w:rPr>
              <w:t>Special Housing Area</w:t>
            </w:r>
            <w:r>
              <w:t xml:space="preserve"> was:</w:t>
            </w:r>
          </w:p>
          <w:p w14:paraId="54253D2F" w14:textId="77777777" w:rsidR="000D5D2B" w:rsidRDefault="000D5D2B" w:rsidP="000D5D2B">
            <w:pPr>
              <w:pStyle w:val="Chronologybullet2"/>
            </w:pPr>
            <w:r>
              <w:lastRenderedPageBreak/>
              <w:t>Surrey Street, Tawa.</w:t>
            </w:r>
          </w:p>
          <w:p w14:paraId="33A912EF" w14:textId="77777777"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14:paraId="78483303" w14:textId="77777777"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4D9F247" w14:textId="77777777"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14:paraId="22DB6727" w14:textId="77777777" w:rsidTr="007C2CDB">
        <w:tc>
          <w:tcPr>
            <w:tcW w:w="1928" w:type="dxa"/>
          </w:tcPr>
          <w:p w14:paraId="304A2E76" w14:textId="77777777" w:rsidR="00C95E7C" w:rsidRDefault="00C95E7C" w:rsidP="00EC63BD">
            <w:r>
              <w:lastRenderedPageBreak/>
              <w:t>25 March 2016</w:t>
            </w:r>
          </w:p>
        </w:tc>
        <w:tc>
          <w:tcPr>
            <w:tcW w:w="3232" w:type="dxa"/>
            <w:shd w:val="clear" w:color="auto" w:fill="DAEEF3" w:themeFill="accent5" w:themeFillTint="33"/>
          </w:tcPr>
          <w:p w14:paraId="28E5315F" w14:textId="77777777" w:rsidR="00C95E7C" w:rsidRDefault="00C95E7C" w:rsidP="00EC63BD">
            <w:pPr>
              <w:rPr>
                <w:b/>
              </w:rPr>
            </w:pPr>
            <w:r>
              <w:rPr>
                <w:b/>
              </w:rPr>
              <w:t>Tauranga</w:t>
            </w:r>
            <w:r w:rsidRPr="004638EC">
              <w:rPr>
                <w:b/>
              </w:rPr>
              <w:t xml:space="preserve"> Housing Accord: Further Special Housing Area designated</w:t>
            </w:r>
          </w:p>
        </w:tc>
        <w:tc>
          <w:tcPr>
            <w:tcW w:w="9740" w:type="dxa"/>
          </w:tcPr>
          <w:p w14:paraId="7BA3CE71" w14:textId="77777777"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5633C973" w14:textId="77777777" w:rsidR="00C95E7C" w:rsidRDefault="00C95E7C" w:rsidP="00EC63BD">
            <w:pPr>
              <w:jc w:val="both"/>
            </w:pPr>
            <w:r>
              <w:t xml:space="preserve">The new </w:t>
            </w:r>
            <w:r w:rsidRPr="00CD4BF3">
              <w:rPr>
                <w:i/>
              </w:rPr>
              <w:t>Special Housing Area</w:t>
            </w:r>
            <w:r>
              <w:t xml:space="preserve"> was:</w:t>
            </w:r>
          </w:p>
          <w:p w14:paraId="1BC4191F" w14:textId="77777777" w:rsidR="00C95E7C" w:rsidRDefault="00C95E7C" w:rsidP="00EC63BD">
            <w:pPr>
              <w:pStyle w:val="Chronologybullet2"/>
            </w:pPr>
            <w:r>
              <w:t>Girven Road, Mount Maunganui.</w:t>
            </w:r>
          </w:p>
          <w:p w14:paraId="4D0473A8" w14:textId="77777777"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14:paraId="3ED5D31E" w14:textId="77777777" w:rsidR="00C95E7C" w:rsidRDefault="00C95E7C"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2C10ECA2" w14:textId="77777777"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2052C850" w14:textId="77777777"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14:paraId="71B82573" w14:textId="77777777" w:rsidTr="007C2CDB">
        <w:tc>
          <w:tcPr>
            <w:tcW w:w="1928" w:type="dxa"/>
          </w:tcPr>
          <w:p w14:paraId="5610FE96" w14:textId="77777777" w:rsidR="0029700C" w:rsidRDefault="0029700C" w:rsidP="00E90521">
            <w:r>
              <w:t>31 March 2016</w:t>
            </w:r>
          </w:p>
        </w:tc>
        <w:tc>
          <w:tcPr>
            <w:tcW w:w="3232" w:type="dxa"/>
            <w:shd w:val="clear" w:color="auto" w:fill="DAEEF3" w:themeFill="accent5" w:themeFillTint="33"/>
          </w:tcPr>
          <w:p w14:paraId="65039BE7" w14:textId="77777777" w:rsidR="0029700C" w:rsidRPr="0053050A" w:rsidRDefault="00FB3937" w:rsidP="00DF53E1">
            <w:pPr>
              <w:rPr>
                <w:b/>
              </w:rPr>
            </w:pPr>
            <w:r w:rsidRPr="00FB3937">
              <w:rPr>
                <w:b/>
                <w:lang w:eastAsia="en-NZ"/>
              </w:rPr>
              <w:t>T</w:t>
            </w:r>
            <w:r w:rsidRPr="00FB3937">
              <w:rPr>
                <w:rFonts w:ascii="Arial" w:hAnsi="Arial" w:cs="Arial"/>
                <w:b/>
                <w:lang w:eastAsia="en-NZ"/>
              </w:rPr>
              <w:t>ā</w:t>
            </w:r>
            <w:r w:rsidRPr="00FB3937">
              <w:rPr>
                <w:b/>
                <w:lang w:eastAsia="en-NZ"/>
              </w:rPr>
              <w:t>maki</w:t>
            </w:r>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r w:rsidRPr="00FB3937">
              <w:rPr>
                <w:b/>
                <w:lang w:eastAsia="en-NZ"/>
              </w:rPr>
              <w:lastRenderedPageBreak/>
              <w:t>T</w:t>
            </w:r>
            <w:r w:rsidRPr="00FB3937">
              <w:rPr>
                <w:rFonts w:ascii="Arial" w:hAnsi="Arial" w:cs="Arial"/>
                <w:b/>
                <w:lang w:eastAsia="en-NZ"/>
              </w:rPr>
              <w:t>ā</w:t>
            </w:r>
            <w:r w:rsidRPr="00FB3937">
              <w:rPr>
                <w:b/>
                <w:lang w:eastAsia="en-NZ"/>
              </w:rPr>
              <w:t>maki</w:t>
            </w:r>
            <w:r>
              <w:rPr>
                <w:b/>
              </w:rPr>
              <w:t xml:space="preserve"> </w:t>
            </w:r>
            <w:r w:rsidR="0029700C">
              <w:rPr>
                <w:b/>
              </w:rPr>
              <w:t>Redevelopment Company</w:t>
            </w:r>
          </w:p>
        </w:tc>
        <w:tc>
          <w:tcPr>
            <w:tcW w:w="9740" w:type="dxa"/>
          </w:tcPr>
          <w:p w14:paraId="5680DDD5" w14:textId="77777777" w:rsidR="0029700C" w:rsidRDefault="0029700C" w:rsidP="0029700C">
            <w:pPr>
              <w:jc w:val="both"/>
              <w:rPr>
                <w:lang w:eastAsia="en-NZ"/>
              </w:rPr>
            </w:pPr>
            <w:r>
              <w:rPr>
                <w:lang w:eastAsia="en-NZ"/>
              </w:rPr>
              <w:lastRenderedPageBreak/>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000 people in T</w:t>
            </w:r>
            <w:r w:rsidRPr="0029700C">
              <w:rPr>
                <w:rFonts w:ascii="Arial" w:hAnsi="Arial" w:cs="Arial"/>
                <w:lang w:eastAsia="en-NZ"/>
              </w:rPr>
              <w:t>ā</w:t>
            </w:r>
            <w:r>
              <w:rPr>
                <w:lang w:eastAsia="en-NZ"/>
              </w:rPr>
              <w:t>maki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r w:rsidRPr="0029700C">
              <w:rPr>
                <w:i/>
                <w:lang w:eastAsia="en-NZ"/>
              </w:rPr>
              <w:t>T</w:t>
            </w:r>
            <w:r w:rsidRPr="0029700C">
              <w:rPr>
                <w:rFonts w:ascii="Arial" w:hAnsi="Arial" w:cs="Arial"/>
                <w:i/>
                <w:lang w:eastAsia="en-NZ"/>
              </w:rPr>
              <w:t>ā</w:t>
            </w:r>
            <w:r w:rsidRPr="0029700C">
              <w:rPr>
                <w:i/>
                <w:lang w:eastAsia="en-NZ"/>
              </w:rPr>
              <w:t>maki Redevelopment Company</w:t>
            </w:r>
            <w:r w:rsidRPr="0029700C">
              <w:rPr>
                <w:lang w:eastAsia="en-NZ"/>
              </w:rPr>
              <w:t xml:space="preserve"> (TRC).</w:t>
            </w:r>
          </w:p>
          <w:p w14:paraId="28CB2A51" w14:textId="298D3CC7" w:rsidR="0029700C" w:rsidRPr="0029700C" w:rsidRDefault="009563B4" w:rsidP="0029700C">
            <w:pPr>
              <w:jc w:val="both"/>
              <w:rPr>
                <w:lang w:eastAsia="en-NZ"/>
              </w:rPr>
            </w:pPr>
            <w:r>
              <w:lastRenderedPageBreak/>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Government (59</w:t>
            </w:r>
            <w:r w:rsidR="00F238C1">
              <w:rPr>
                <w:lang w:eastAsia="en-NZ"/>
              </w:rPr>
              <w:t xml:space="preserve"> percent</w:t>
            </w:r>
            <w:r w:rsidR="0029700C" w:rsidRPr="0029700C">
              <w:rPr>
                <w:lang w:eastAsia="en-NZ"/>
              </w:rPr>
              <w:t xml:space="preserve">) and </w:t>
            </w:r>
            <w:r w:rsidR="0029700C">
              <w:rPr>
                <w:lang w:eastAsia="en-NZ"/>
              </w:rPr>
              <w:t xml:space="preserve">the </w:t>
            </w:r>
            <w:r w:rsidR="0029700C" w:rsidRPr="0029700C">
              <w:rPr>
                <w:lang w:eastAsia="en-NZ"/>
              </w:rPr>
              <w:t>Auckland Council (41</w:t>
            </w:r>
            <w:r w:rsidR="00F238C1">
              <w:rPr>
                <w:lang w:eastAsia="en-NZ"/>
              </w:rPr>
              <w:t xml:space="preserve"> percent</w:t>
            </w:r>
            <w:r w:rsidR="0029700C" w:rsidRPr="0029700C">
              <w:rPr>
                <w:lang w:eastAsia="en-NZ"/>
              </w:rPr>
              <w:t xml:space="preserve">).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Glen Innes, Panmure and Point England</w:t>
            </w:r>
            <w:r w:rsidR="000243A5">
              <w:rPr>
                <w:lang w:eastAsia="en-NZ"/>
              </w:rPr>
              <w:t>)</w:t>
            </w:r>
            <w:r w:rsidR="0029700C" w:rsidRPr="0029700C">
              <w:rPr>
                <w:lang w:eastAsia="en-NZ"/>
              </w:rPr>
              <w:t>.</w:t>
            </w:r>
          </w:p>
          <w:p w14:paraId="15233B85" w14:textId="77777777"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he T</w:t>
            </w:r>
            <w:r w:rsidRPr="0029700C">
              <w:rPr>
                <w:rFonts w:ascii="Arial" w:hAnsi="Arial" w:cs="Arial"/>
                <w:lang w:eastAsia="en-NZ"/>
              </w:rPr>
              <w:t>ā</w:t>
            </w:r>
            <w:r w:rsidRPr="0029700C">
              <w:rPr>
                <w:lang w:eastAsia="en-NZ"/>
              </w:rPr>
              <w:t xml:space="preserve">maki </w:t>
            </w:r>
            <w:r>
              <w:rPr>
                <w:lang w:eastAsia="en-NZ"/>
              </w:rPr>
              <w:t>t</w:t>
            </w:r>
            <w:r w:rsidRPr="0029700C">
              <w:rPr>
                <w:lang w:eastAsia="en-NZ"/>
              </w:rPr>
              <w:t xml:space="preserve">ransfer </w:t>
            </w:r>
            <w:r>
              <w:rPr>
                <w:lang w:eastAsia="en-NZ"/>
              </w:rPr>
              <w:t>was to</w:t>
            </w:r>
            <w:r w:rsidRPr="0029700C">
              <w:rPr>
                <w:lang w:eastAsia="en-NZ"/>
              </w:rPr>
              <w:t xml:space="preserve"> ensure that:</w:t>
            </w:r>
          </w:p>
          <w:p w14:paraId="03AF2BD8" w14:textId="77777777" w:rsidR="0029700C" w:rsidRPr="0029700C" w:rsidRDefault="0029700C" w:rsidP="0029700C">
            <w:pPr>
              <w:pStyle w:val="Chronologybullet2"/>
            </w:pPr>
            <w:r>
              <w:t>t</w:t>
            </w:r>
            <w:r w:rsidRPr="0029700C">
              <w:t>he social housing sector, including Government and community providers, becomes larger and more diverse</w:t>
            </w:r>
            <w:r>
              <w:t>;</w:t>
            </w:r>
          </w:p>
          <w:p w14:paraId="7231BEBB" w14:textId="77777777"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14:paraId="796EEDC9" w14:textId="77777777"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14:paraId="2FA540EA" w14:textId="77777777" w:rsidR="0029700C" w:rsidRPr="006174BB" w:rsidRDefault="0029700C" w:rsidP="009563B4">
            <w:pPr>
              <w:jc w:val="both"/>
            </w:pPr>
            <w:r>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Panmure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14:paraId="07CB0AEE" w14:textId="77777777" w:rsidTr="007C2CDB">
        <w:tc>
          <w:tcPr>
            <w:tcW w:w="1928" w:type="dxa"/>
          </w:tcPr>
          <w:p w14:paraId="4081A1D1" w14:textId="77777777" w:rsidR="00F37CA2" w:rsidRDefault="00F37CA2" w:rsidP="00E90521">
            <w:r>
              <w:lastRenderedPageBreak/>
              <w:t>1 April 2016</w:t>
            </w:r>
          </w:p>
        </w:tc>
        <w:tc>
          <w:tcPr>
            <w:tcW w:w="3232" w:type="dxa"/>
            <w:shd w:val="clear" w:color="auto" w:fill="DAEEF3" w:themeFill="accent5" w:themeFillTint="33"/>
          </w:tcPr>
          <w:p w14:paraId="48299E46" w14:textId="77777777" w:rsidR="00F37CA2" w:rsidRPr="0053050A" w:rsidRDefault="00F37CA2" w:rsidP="00F37CA2">
            <w:pPr>
              <w:rPr>
                <w:b/>
              </w:rPr>
            </w:pPr>
            <w:r w:rsidRPr="0053050A">
              <w:rPr>
                <w:b/>
              </w:rPr>
              <w:t>Minimum Wage increased</w:t>
            </w:r>
          </w:p>
        </w:tc>
        <w:tc>
          <w:tcPr>
            <w:tcW w:w="9740" w:type="dxa"/>
          </w:tcPr>
          <w:p w14:paraId="7FA9CAFA" w14:textId="77777777"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14:paraId="2FDCDA13" w14:textId="77777777"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14:paraId="46A6CB1E" w14:textId="77777777" w:rsidR="00F37CA2" w:rsidRPr="0053050A" w:rsidRDefault="00F37CA2" w:rsidP="006174BB">
            <w:pPr>
              <w:jc w:val="both"/>
            </w:pPr>
            <w:r w:rsidRPr="006174BB">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14:paraId="7CF709F9" w14:textId="77777777" w:rsidTr="007C2CDB">
        <w:tc>
          <w:tcPr>
            <w:tcW w:w="1928" w:type="dxa"/>
          </w:tcPr>
          <w:p w14:paraId="136EF573" w14:textId="77777777" w:rsidR="00F37CA2" w:rsidRDefault="00F37CA2" w:rsidP="00E90521">
            <w:r>
              <w:t>1 April 2016</w:t>
            </w:r>
          </w:p>
        </w:tc>
        <w:tc>
          <w:tcPr>
            <w:tcW w:w="3232" w:type="dxa"/>
            <w:shd w:val="clear" w:color="auto" w:fill="DAEEF3" w:themeFill="accent5" w:themeFillTint="33"/>
          </w:tcPr>
          <w:p w14:paraId="22CAFDF8" w14:textId="77777777"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9740" w:type="dxa"/>
          </w:tcPr>
          <w:p w14:paraId="607DC79E" w14:textId="77777777"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14:paraId="545FDEE6" w14:textId="77777777"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14:paraId="62FB6272" w14:textId="77777777" w:rsidTr="007C2CDB">
        <w:tc>
          <w:tcPr>
            <w:tcW w:w="1928" w:type="dxa"/>
          </w:tcPr>
          <w:p w14:paraId="2C468F4B" w14:textId="77777777" w:rsidR="00BB3DD1" w:rsidRDefault="00BB3DD1" w:rsidP="00BB3DD1">
            <w:r>
              <w:t>1 April 2016</w:t>
            </w:r>
          </w:p>
        </w:tc>
        <w:tc>
          <w:tcPr>
            <w:tcW w:w="3232" w:type="dxa"/>
            <w:shd w:val="clear" w:color="auto" w:fill="DAEEF3" w:themeFill="accent5" w:themeFillTint="33"/>
          </w:tcPr>
          <w:p w14:paraId="29F3F136" w14:textId="77777777" w:rsidR="00BB3DD1" w:rsidRPr="00031EC9" w:rsidRDefault="00BB3DD1" w:rsidP="00BB3DD1">
            <w:pPr>
              <w:rPr>
                <w:b/>
              </w:rPr>
            </w:pPr>
            <w:r>
              <w:rPr>
                <w:b/>
              </w:rPr>
              <w:t xml:space="preserve">Benefit Rates: Increase for beneficiaries with a dependent child or </w:t>
            </w:r>
            <w:r>
              <w:rPr>
                <w:b/>
              </w:rPr>
              <w:lastRenderedPageBreak/>
              <w:t>children</w:t>
            </w:r>
          </w:p>
        </w:tc>
        <w:tc>
          <w:tcPr>
            <w:tcW w:w="9740" w:type="dxa"/>
          </w:tcPr>
          <w:p w14:paraId="0E796A9B" w14:textId="77777777" w:rsidR="00BB3DD1" w:rsidRPr="00031EC9" w:rsidRDefault="00BB3DD1" w:rsidP="00BB3DD1">
            <w:pPr>
              <w:jc w:val="both"/>
            </w:pPr>
            <w:r>
              <w:lastRenderedPageBreak/>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14:paraId="335EB11E" w14:textId="77777777" w:rsidTr="007C2CDB">
        <w:tc>
          <w:tcPr>
            <w:tcW w:w="1928" w:type="dxa"/>
          </w:tcPr>
          <w:p w14:paraId="60FC9AB6" w14:textId="77777777" w:rsidR="00BB3DD1" w:rsidRDefault="00BB3DD1" w:rsidP="00E90521">
            <w:r>
              <w:t>1 April 2016</w:t>
            </w:r>
          </w:p>
        </w:tc>
        <w:tc>
          <w:tcPr>
            <w:tcW w:w="3232" w:type="dxa"/>
            <w:shd w:val="clear" w:color="auto" w:fill="DAEEF3" w:themeFill="accent5" w:themeFillTint="33"/>
          </w:tcPr>
          <w:p w14:paraId="55C81627" w14:textId="77777777" w:rsidR="00BB3DD1" w:rsidRPr="00031EC9" w:rsidRDefault="00BB3DD1" w:rsidP="00F37CA2">
            <w:pPr>
              <w:rPr>
                <w:b/>
              </w:rPr>
            </w:pPr>
            <w:r w:rsidRPr="00031EC9">
              <w:rPr>
                <w:b/>
              </w:rPr>
              <w:t>Rates of New Zealand Superannuation/ Veteran’s Pension at least 66% of the average wage</w:t>
            </w:r>
          </w:p>
        </w:tc>
        <w:tc>
          <w:tcPr>
            <w:tcW w:w="9740" w:type="dxa"/>
          </w:tcPr>
          <w:p w14:paraId="7806AE6E" w14:textId="77777777"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14:paraId="1FC0F698" w14:textId="77777777" w:rsidTr="007C2CDB">
        <w:tc>
          <w:tcPr>
            <w:tcW w:w="1928" w:type="dxa"/>
          </w:tcPr>
          <w:p w14:paraId="52BD88D0" w14:textId="77777777" w:rsidR="00BB3DD1" w:rsidRDefault="00BB3DD1" w:rsidP="00E90521">
            <w:r>
              <w:t>1 April 2016</w:t>
            </w:r>
          </w:p>
        </w:tc>
        <w:tc>
          <w:tcPr>
            <w:tcW w:w="3232" w:type="dxa"/>
            <w:shd w:val="clear" w:color="auto" w:fill="DAEEF3" w:themeFill="accent5" w:themeFillTint="33"/>
          </w:tcPr>
          <w:p w14:paraId="4C368740" w14:textId="77777777"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9740" w:type="dxa"/>
          </w:tcPr>
          <w:p w14:paraId="62EF8D78" w14:textId="77777777"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14:paraId="1B133207" w14:textId="77777777" w:rsidR="00141ECE" w:rsidRPr="00141ECE" w:rsidRDefault="00141ECE" w:rsidP="00141ECE">
            <w:pPr>
              <w:jc w:val="both"/>
              <w:rPr>
                <w:i/>
              </w:rPr>
            </w:pPr>
            <w:r w:rsidRPr="00141ECE">
              <w:rPr>
                <w:i/>
              </w:rPr>
              <w:t>People other than NZS/VP recipients:</w:t>
            </w:r>
          </w:p>
          <w:p w14:paraId="4A72EC91" w14:textId="77777777" w:rsidR="00BB3DD1" w:rsidRPr="00FF2BC8" w:rsidRDefault="00BB3DD1" w:rsidP="00F37CA2">
            <w:pPr>
              <w:pStyle w:val="Chronologybullet2"/>
            </w:pPr>
            <w:r w:rsidRPr="00FF2BC8">
              <w:t>$26,</w:t>
            </w:r>
            <w:r w:rsidR="00141ECE">
              <w:t>042</w:t>
            </w:r>
            <w:r w:rsidRPr="00FF2BC8">
              <w:t xml:space="preserve"> Single (sharing);  </w:t>
            </w:r>
          </w:p>
          <w:p w14:paraId="35EA4F18" w14:textId="77777777" w:rsidR="00BB3DD1" w:rsidRPr="00FF2BC8" w:rsidRDefault="00BB3DD1" w:rsidP="00F37CA2">
            <w:pPr>
              <w:pStyle w:val="Chronologybullet2"/>
            </w:pPr>
            <w:r w:rsidRPr="00FF2BC8">
              <w:t>$</w:t>
            </w:r>
            <w:r w:rsidR="00141ECE">
              <w:t>27,637</w:t>
            </w:r>
            <w:r w:rsidRPr="00FF2BC8">
              <w:t xml:space="preserve"> Single (alone);  </w:t>
            </w:r>
          </w:p>
          <w:p w14:paraId="78E90C14" w14:textId="77777777" w:rsidR="00BB3DD1" w:rsidRPr="00FF2BC8" w:rsidRDefault="00BB3DD1" w:rsidP="00F37CA2">
            <w:pPr>
              <w:pStyle w:val="Chronologybullet2"/>
            </w:pPr>
            <w:r w:rsidRPr="00FF2BC8">
              <w:t>$</w:t>
            </w:r>
            <w:r w:rsidR="00141ECE">
              <w:t>41,327</w:t>
            </w:r>
            <w:r w:rsidRPr="00FF2BC8">
              <w:t xml:space="preserve"> Couple; </w:t>
            </w:r>
          </w:p>
          <w:p w14:paraId="1F815C98" w14:textId="77777777" w:rsidR="00BB3DD1" w:rsidRPr="00FF2BC8" w:rsidRDefault="00BB3DD1" w:rsidP="00F37CA2">
            <w:pPr>
              <w:pStyle w:val="Chronologybullet2"/>
            </w:pPr>
            <w:r w:rsidRPr="00FF2BC8">
              <w:t>$</w:t>
            </w:r>
            <w:r w:rsidR="00FF2BC8" w:rsidRPr="00FF2BC8">
              <w:t>49,447</w:t>
            </w:r>
            <w:r w:rsidRPr="00FF2BC8">
              <w:t xml:space="preserve"> 2 person family;  </w:t>
            </w:r>
          </w:p>
          <w:p w14:paraId="40C9FA7A" w14:textId="77777777" w:rsidR="00BB3DD1" w:rsidRPr="00FF2BC8" w:rsidRDefault="00BB3DD1" w:rsidP="00F37CA2">
            <w:pPr>
              <w:pStyle w:val="Chronologybullet2"/>
            </w:pPr>
            <w:r w:rsidRPr="00FF2BC8">
              <w:t>$</w:t>
            </w:r>
            <w:r w:rsidR="00FF2BC8" w:rsidRPr="00FF2BC8">
              <w:t>59,743</w:t>
            </w:r>
            <w:r w:rsidRPr="00FF2BC8">
              <w:t xml:space="preserve"> 3 person family;  </w:t>
            </w:r>
          </w:p>
          <w:p w14:paraId="1F9AEA32" w14:textId="77777777" w:rsidR="00BB3DD1" w:rsidRPr="00FF2BC8" w:rsidRDefault="00BB3DD1" w:rsidP="00F37CA2">
            <w:pPr>
              <w:pStyle w:val="Chronologybullet2"/>
            </w:pPr>
            <w:r w:rsidRPr="00FF2BC8">
              <w:t>$</w:t>
            </w:r>
            <w:r w:rsidR="00FF2BC8" w:rsidRPr="00FF2BC8">
              <w:t>67,932</w:t>
            </w:r>
            <w:r w:rsidRPr="00FF2BC8">
              <w:t xml:space="preserve"> 4 person family;  </w:t>
            </w:r>
          </w:p>
          <w:p w14:paraId="15174BC5" w14:textId="77777777" w:rsidR="00BB3DD1" w:rsidRPr="00FF2BC8" w:rsidRDefault="00BB3DD1" w:rsidP="00F37CA2">
            <w:pPr>
              <w:pStyle w:val="Chronologybullet2"/>
            </w:pPr>
            <w:r w:rsidRPr="00FF2BC8">
              <w:t>$75,</w:t>
            </w:r>
            <w:r w:rsidR="00FF2BC8" w:rsidRPr="00FF2BC8">
              <w:t>952</w:t>
            </w:r>
            <w:r w:rsidRPr="00FF2BC8">
              <w:t xml:space="preserve"> 5 person family; and  </w:t>
            </w:r>
          </w:p>
          <w:p w14:paraId="39C2829C" w14:textId="77777777" w:rsidR="00BB3DD1" w:rsidRPr="00FF2BC8" w:rsidRDefault="00BB3DD1" w:rsidP="00F37CA2">
            <w:pPr>
              <w:pStyle w:val="Chronologybullet2"/>
            </w:pPr>
            <w:r w:rsidRPr="00FF2BC8">
              <w:t>$84,</w:t>
            </w:r>
            <w:r w:rsidR="00FF2BC8" w:rsidRPr="00FF2BC8">
              <w:t>915</w:t>
            </w:r>
            <w:r w:rsidRPr="00FF2BC8">
              <w:t xml:space="preserve"> 6 person family.  </w:t>
            </w:r>
          </w:p>
          <w:p w14:paraId="76195D6E" w14:textId="77777777" w:rsidR="00BB3DD1" w:rsidRDefault="00BB3DD1" w:rsidP="00F37CA2">
            <w:pPr>
              <w:jc w:val="both"/>
            </w:pPr>
            <w:r w:rsidRPr="00FF2BC8">
              <w:t>For each additional child thereafter, income levels increased by $7,898</w:t>
            </w:r>
            <w:r w:rsidR="00141ECE">
              <w:t>.</w:t>
            </w:r>
            <w:r w:rsidR="00FF2BC8">
              <w:t xml:space="preserve"> </w:t>
            </w:r>
          </w:p>
          <w:p w14:paraId="46223F18" w14:textId="77777777" w:rsidR="00141ECE" w:rsidRPr="00141ECE" w:rsidRDefault="00141ECE" w:rsidP="00141ECE">
            <w:pPr>
              <w:jc w:val="both"/>
              <w:rPr>
                <w:i/>
              </w:rPr>
            </w:pPr>
            <w:r w:rsidRPr="00141ECE">
              <w:rPr>
                <w:i/>
              </w:rPr>
              <w:t>Recipients of NZS/VP</w:t>
            </w:r>
            <w:r>
              <w:rPr>
                <w:i/>
              </w:rPr>
              <w:t>:</w:t>
            </w:r>
          </w:p>
          <w:p w14:paraId="2ADB588E" w14:textId="77777777" w:rsidR="00141ECE" w:rsidRPr="00141ECE" w:rsidRDefault="00141ECE" w:rsidP="00141ECE">
            <w:pPr>
              <w:pStyle w:val="Chronologybullet2"/>
            </w:pPr>
            <w:r w:rsidRPr="00141ECE">
              <w:t>$26,</w:t>
            </w:r>
            <w:r>
              <w:t xml:space="preserve">633 </w:t>
            </w:r>
            <w:r w:rsidRPr="00141ECE">
              <w:t xml:space="preserve">Single (sharing);  </w:t>
            </w:r>
          </w:p>
          <w:p w14:paraId="3BE11B73" w14:textId="77777777" w:rsidR="00141ECE" w:rsidRPr="00141ECE" w:rsidRDefault="00141ECE" w:rsidP="00141ECE">
            <w:pPr>
              <w:pStyle w:val="Chronologybullet2"/>
            </w:pPr>
            <w:r w:rsidRPr="00141ECE">
              <w:t>$</w:t>
            </w:r>
            <w:r>
              <w:t>28,279</w:t>
            </w:r>
            <w:r w:rsidRPr="00141ECE">
              <w:t xml:space="preserve"> Single (alone);  </w:t>
            </w:r>
          </w:p>
          <w:p w14:paraId="45E6D8C7" w14:textId="77777777" w:rsidR="00141ECE" w:rsidRPr="00141ECE" w:rsidRDefault="00141ECE" w:rsidP="00141ECE">
            <w:pPr>
              <w:pStyle w:val="Chronologybullet2"/>
            </w:pPr>
            <w:r w:rsidRPr="00141ECE">
              <w:t>$</w:t>
            </w:r>
            <w:r>
              <w:t>42,309</w:t>
            </w:r>
            <w:r w:rsidRPr="00141ECE">
              <w:t xml:space="preserve"> Couple; </w:t>
            </w:r>
          </w:p>
          <w:p w14:paraId="44172781" w14:textId="77777777" w:rsidR="00141ECE" w:rsidRPr="00FF2BC8" w:rsidRDefault="00141ECE" w:rsidP="00141ECE">
            <w:pPr>
              <w:pStyle w:val="Chronologybullet2"/>
            </w:pPr>
            <w:r w:rsidRPr="00FF2BC8">
              <w:t xml:space="preserve">$49,447 2 person family;  </w:t>
            </w:r>
          </w:p>
          <w:p w14:paraId="47535834" w14:textId="77777777" w:rsidR="00141ECE" w:rsidRPr="00FF2BC8" w:rsidRDefault="00141ECE" w:rsidP="00141ECE">
            <w:pPr>
              <w:pStyle w:val="Chronologybullet2"/>
            </w:pPr>
            <w:r w:rsidRPr="00FF2BC8">
              <w:t xml:space="preserve">$59,743 3 person family;  </w:t>
            </w:r>
          </w:p>
          <w:p w14:paraId="636BA2A6" w14:textId="77777777" w:rsidR="00141ECE" w:rsidRPr="00FF2BC8" w:rsidRDefault="00141ECE" w:rsidP="00141ECE">
            <w:pPr>
              <w:pStyle w:val="Chronologybullet2"/>
            </w:pPr>
            <w:r w:rsidRPr="00FF2BC8">
              <w:t xml:space="preserve">$67,932 4 person family;  </w:t>
            </w:r>
          </w:p>
          <w:p w14:paraId="334B9964" w14:textId="77777777" w:rsidR="00141ECE" w:rsidRPr="00FF2BC8" w:rsidRDefault="00141ECE" w:rsidP="00141ECE">
            <w:pPr>
              <w:pStyle w:val="Chronologybullet2"/>
            </w:pPr>
            <w:r w:rsidRPr="00FF2BC8">
              <w:t xml:space="preserve">$75,952 5 person family; and  </w:t>
            </w:r>
          </w:p>
          <w:p w14:paraId="7648580F" w14:textId="77777777" w:rsidR="00141ECE" w:rsidRPr="00FF2BC8" w:rsidRDefault="00141ECE" w:rsidP="00141ECE">
            <w:pPr>
              <w:pStyle w:val="Chronologybullet2"/>
            </w:pPr>
            <w:r w:rsidRPr="00FF2BC8">
              <w:t xml:space="preserve">$84,915 6 person family.  </w:t>
            </w:r>
          </w:p>
          <w:p w14:paraId="50672345" w14:textId="77777777"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14:paraId="633C4072" w14:textId="77777777" w:rsidTr="007C2CDB">
        <w:tc>
          <w:tcPr>
            <w:tcW w:w="1928" w:type="dxa"/>
          </w:tcPr>
          <w:p w14:paraId="48C0E79B" w14:textId="77777777" w:rsidR="00BB3DD1" w:rsidRPr="00083A01" w:rsidRDefault="00BB3DD1" w:rsidP="00F37CA2">
            <w:r w:rsidRPr="00083A01">
              <w:lastRenderedPageBreak/>
              <w:t>1 April 201</w:t>
            </w:r>
            <w:r>
              <w:t>6</w:t>
            </w:r>
          </w:p>
        </w:tc>
        <w:tc>
          <w:tcPr>
            <w:tcW w:w="3232" w:type="dxa"/>
            <w:shd w:val="clear" w:color="auto" w:fill="DAEEF3" w:themeFill="accent5" w:themeFillTint="33"/>
          </w:tcPr>
          <w:p w14:paraId="2B81FC9A" w14:textId="77777777" w:rsidR="00BB3DD1" w:rsidRPr="00083A01" w:rsidRDefault="00BB3DD1" w:rsidP="00F37CA2">
            <w:pPr>
              <w:rPr>
                <w:b/>
              </w:rPr>
            </w:pPr>
            <w:r w:rsidRPr="00083A01">
              <w:rPr>
                <w:b/>
              </w:rPr>
              <w:t>Disability Allowance: Income limits</w:t>
            </w:r>
          </w:p>
        </w:tc>
        <w:tc>
          <w:tcPr>
            <w:tcW w:w="9740" w:type="dxa"/>
          </w:tcPr>
          <w:p w14:paraId="34C46AE0" w14:textId="77777777"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6E44DF6D" w14:textId="77777777"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14:paraId="40DA7E8B" w14:textId="77777777" w:rsidTr="007C2CDB">
        <w:tc>
          <w:tcPr>
            <w:tcW w:w="1928" w:type="dxa"/>
          </w:tcPr>
          <w:p w14:paraId="19814C54" w14:textId="77777777" w:rsidR="00BB3DD1" w:rsidRPr="002251D9" w:rsidRDefault="00BB3DD1" w:rsidP="00F37CA2">
            <w:r w:rsidRPr="002251D9">
              <w:t>1 April 201</w:t>
            </w:r>
            <w:r>
              <w:t>6</w:t>
            </w:r>
          </w:p>
        </w:tc>
        <w:tc>
          <w:tcPr>
            <w:tcW w:w="3232" w:type="dxa"/>
            <w:shd w:val="clear" w:color="auto" w:fill="DAEEF3" w:themeFill="accent5" w:themeFillTint="33"/>
          </w:tcPr>
          <w:p w14:paraId="1059F01C" w14:textId="77777777"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9740" w:type="dxa"/>
          </w:tcPr>
          <w:p w14:paraId="655D217C" w14:textId="77777777"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14:paraId="1C6032E8" w14:textId="77777777" w:rsidTr="007C2CDB">
        <w:tc>
          <w:tcPr>
            <w:tcW w:w="1928" w:type="dxa"/>
          </w:tcPr>
          <w:p w14:paraId="193574F0" w14:textId="77777777" w:rsidR="00BB3DD1" w:rsidRPr="00B37992" w:rsidRDefault="00BB3DD1" w:rsidP="006015D7">
            <w:r w:rsidRPr="00B37992">
              <w:t>1 April 201</w:t>
            </w:r>
            <w:r>
              <w:t>6</w:t>
            </w:r>
          </w:p>
        </w:tc>
        <w:tc>
          <w:tcPr>
            <w:tcW w:w="3232" w:type="dxa"/>
            <w:shd w:val="clear" w:color="auto" w:fill="DAEEF3" w:themeFill="accent5" w:themeFillTint="33"/>
          </w:tcPr>
          <w:p w14:paraId="32D3D7E1" w14:textId="77777777" w:rsidR="00BB3DD1" w:rsidRPr="00B37992" w:rsidRDefault="00BB3DD1" w:rsidP="00E0051F">
            <w:pPr>
              <w:rPr>
                <w:b/>
              </w:rPr>
            </w:pPr>
            <w:r w:rsidRPr="00B37992">
              <w:rPr>
                <w:b/>
              </w:rPr>
              <w:t>Minimum Child Support Liability increased</w:t>
            </w:r>
          </w:p>
        </w:tc>
        <w:tc>
          <w:tcPr>
            <w:tcW w:w="9740" w:type="dxa"/>
          </w:tcPr>
          <w:p w14:paraId="040DB187" w14:textId="77777777"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14:paraId="33B6A9D9" w14:textId="77777777" w:rsidTr="007C2CDB">
        <w:tc>
          <w:tcPr>
            <w:tcW w:w="1928" w:type="dxa"/>
          </w:tcPr>
          <w:p w14:paraId="318D9DDD" w14:textId="77777777" w:rsidR="00BB3DD1" w:rsidRPr="00F518B3" w:rsidRDefault="00BB3DD1" w:rsidP="006015D7">
            <w:r w:rsidRPr="00F518B3">
              <w:t>1 April 201</w:t>
            </w:r>
            <w:r>
              <w:t>6</w:t>
            </w:r>
          </w:p>
        </w:tc>
        <w:tc>
          <w:tcPr>
            <w:tcW w:w="3232" w:type="dxa"/>
            <w:shd w:val="clear" w:color="auto" w:fill="DAEEF3" w:themeFill="accent5" w:themeFillTint="33"/>
          </w:tcPr>
          <w:p w14:paraId="20EDE7E0" w14:textId="77777777" w:rsidR="00BB3DD1" w:rsidRPr="00BB4B2C" w:rsidRDefault="00BB3DD1" w:rsidP="00E0051F">
            <w:pPr>
              <w:rPr>
                <w:b/>
              </w:rPr>
            </w:pPr>
            <w:r w:rsidRPr="00BB4B2C">
              <w:rPr>
                <w:b/>
              </w:rPr>
              <w:t>Minimum Family Tax Credit increased</w:t>
            </w:r>
          </w:p>
        </w:tc>
        <w:tc>
          <w:tcPr>
            <w:tcW w:w="9740" w:type="dxa"/>
          </w:tcPr>
          <w:p w14:paraId="61E545E1" w14:textId="77777777"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14:paraId="19960DBF" w14:textId="77777777" w:rsidTr="007C2CDB">
        <w:tc>
          <w:tcPr>
            <w:tcW w:w="1928" w:type="dxa"/>
          </w:tcPr>
          <w:p w14:paraId="019EACE6" w14:textId="77777777" w:rsidR="00BB3DD1" w:rsidRPr="00F518B3" w:rsidRDefault="00BB3DD1" w:rsidP="006015D7">
            <w:r>
              <w:t>1 April 2016</w:t>
            </w:r>
          </w:p>
        </w:tc>
        <w:tc>
          <w:tcPr>
            <w:tcW w:w="3232" w:type="dxa"/>
            <w:shd w:val="clear" w:color="auto" w:fill="DAEEF3" w:themeFill="accent5" w:themeFillTint="33"/>
          </w:tcPr>
          <w:p w14:paraId="3F5B9679" w14:textId="77777777" w:rsidR="00BB3DD1" w:rsidRPr="00BB4B2C" w:rsidRDefault="00BB3DD1" w:rsidP="00224DED">
            <w:pPr>
              <w:rPr>
                <w:b/>
              </w:rPr>
            </w:pPr>
            <w:r>
              <w:rPr>
                <w:b/>
              </w:rPr>
              <w:t>Working for Families Tax Credits: Increases for low to middle income working families</w:t>
            </w:r>
          </w:p>
        </w:tc>
        <w:tc>
          <w:tcPr>
            <w:tcW w:w="9740" w:type="dxa"/>
          </w:tcPr>
          <w:p w14:paraId="37A86C29" w14:textId="77777777" w:rsidR="00BB3DD1" w:rsidRDefault="00BB3DD1" w:rsidP="00262881">
            <w:pPr>
              <w:jc w:val="both"/>
            </w:pPr>
            <w:r>
              <w:t xml:space="preserve">Changes to three elements of the </w:t>
            </w:r>
            <w:r w:rsidRPr="00224DED">
              <w:rPr>
                <w:i/>
              </w:rPr>
              <w:t>Working for Families Tax Credits</w:t>
            </w:r>
            <w:r>
              <w:t xml:space="preserve"> were implemented:</w:t>
            </w:r>
          </w:p>
          <w:p w14:paraId="534A3BC8" w14:textId="77777777" w:rsidR="00BB3DD1" w:rsidRDefault="00BB3DD1" w:rsidP="002027EA">
            <w:pPr>
              <w:pStyle w:val="Chronologybullet2"/>
            </w:pPr>
            <w:r>
              <w:t xml:space="preserve">the </w:t>
            </w:r>
            <w:r w:rsidRPr="002027EA">
              <w:rPr>
                <w:i/>
              </w:rPr>
              <w:t>In-Work Tax Credit</w:t>
            </w:r>
            <w:r>
              <w:t xml:space="preserve"> was increased from $60.00 to $72.50 per week.</w:t>
            </w:r>
          </w:p>
          <w:p w14:paraId="61E44E28" w14:textId="77777777"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14:paraId="0E9740F5" w14:textId="77777777" w:rsidR="00BB3DD1" w:rsidRDefault="00BB3DD1" w:rsidP="002027EA">
            <w:pPr>
              <w:pStyle w:val="Chronologybullet2"/>
            </w:pPr>
            <w:r>
              <w:t xml:space="preserve">the </w:t>
            </w:r>
            <w:r w:rsidRPr="002027EA">
              <w:rPr>
                <w:i/>
              </w:rPr>
              <w:t>Minimum Family Tax Credit</w:t>
            </w:r>
            <w:r>
              <w:t xml:space="preserve"> was increased by $12.00 per week to $24,388 ($469 net per week).  This meant that very </w:t>
            </w:r>
            <w:r w:rsidR="00042368">
              <w:t>low-income</w:t>
            </w:r>
            <w:r>
              <w:t xml:space="preserv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14:paraId="5BA3A41C" w14:textId="77777777"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14:paraId="2FDBAD59" w14:textId="77777777"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14:paraId="50F7F19C" w14:textId="77777777" w:rsidTr="007C2CDB">
        <w:tc>
          <w:tcPr>
            <w:tcW w:w="1928" w:type="dxa"/>
          </w:tcPr>
          <w:p w14:paraId="2C9A06C5" w14:textId="77777777" w:rsidR="00F34477" w:rsidRPr="00BD34A4" w:rsidRDefault="00F34477" w:rsidP="006015D7">
            <w:r>
              <w:t>1 April 2016 – 30 June 2021</w:t>
            </w:r>
          </w:p>
        </w:tc>
        <w:tc>
          <w:tcPr>
            <w:tcW w:w="3232" w:type="dxa"/>
            <w:shd w:val="clear" w:color="auto" w:fill="DAEEF3" w:themeFill="accent5" w:themeFillTint="33"/>
          </w:tcPr>
          <w:p w14:paraId="2C0277C1" w14:textId="77777777" w:rsidR="00F34477" w:rsidRPr="00BD34A4" w:rsidRDefault="00F34477" w:rsidP="00E0051F">
            <w:pPr>
              <w:rPr>
                <w:b/>
              </w:rPr>
            </w:pPr>
            <w:r>
              <w:rPr>
                <w:b/>
              </w:rPr>
              <w:t>Transitional Subsidy introduced</w:t>
            </w:r>
          </w:p>
        </w:tc>
        <w:tc>
          <w:tcPr>
            <w:tcW w:w="9740" w:type="dxa"/>
          </w:tcPr>
          <w:p w14:paraId="75B8E5D3" w14:textId="77777777"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14:paraId="5155D121" w14:textId="77777777"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w:t>
            </w:r>
            <w:r w:rsidRPr="00F34477">
              <w:rPr>
                <w:lang w:eastAsia="en-NZ"/>
              </w:rPr>
              <w:lastRenderedPageBreak/>
              <w:t xml:space="preserve">total net weekly payments before deductions that </w:t>
            </w:r>
            <w:r>
              <w:rPr>
                <w:lang w:eastAsia="en-NZ"/>
              </w:rPr>
              <w:t>was</w:t>
            </w:r>
            <w:r w:rsidRPr="00F34477">
              <w:rPr>
                <w:lang w:eastAsia="en-NZ"/>
              </w:rPr>
              <w:t>:</w:t>
            </w:r>
          </w:p>
          <w:p w14:paraId="6444B408" w14:textId="2B52C2B3" w:rsidR="00F34477" w:rsidRPr="00F34477" w:rsidRDefault="00F34477" w:rsidP="00F34477">
            <w:pPr>
              <w:pStyle w:val="Chronologybullet2"/>
            </w:pPr>
            <w:r w:rsidRPr="00F34477">
              <w:t xml:space="preserve">more than the amount of the applicable increase from the </w:t>
            </w:r>
            <w:r w:rsidRPr="00F34477">
              <w:rPr>
                <w:i/>
              </w:rPr>
              <w:t xml:space="preserve">Child Material Hardship </w:t>
            </w:r>
            <w:r w:rsidR="00C9467D" w:rsidRPr="00F34477">
              <w:rPr>
                <w:i/>
              </w:rPr>
              <w:t>P</w:t>
            </w:r>
            <w:r w:rsidR="00C9467D">
              <w:rPr>
                <w:i/>
              </w:rPr>
              <w:t>ackage</w:t>
            </w:r>
            <w:r w:rsidR="00C9467D" w:rsidRPr="00F34477">
              <w:t>;</w:t>
            </w:r>
            <w:r>
              <w:t xml:space="preserve"> </w:t>
            </w:r>
            <w:r w:rsidRPr="00F34477">
              <w:rPr>
                <w:bCs/>
              </w:rPr>
              <w:t>and</w:t>
            </w:r>
          </w:p>
          <w:p w14:paraId="3ABB76F7" w14:textId="77777777"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14:paraId="44CFB653" w14:textId="77777777"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14:paraId="6F926AC3" w14:textId="77777777"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14:paraId="5F16A829" w14:textId="77777777"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14:paraId="033E0756" w14:textId="77777777" w:rsidR="00F34477" w:rsidRDefault="00EC0804" w:rsidP="00F34477">
            <w:pPr>
              <w:jc w:val="both"/>
            </w:pPr>
            <w:r>
              <w:t xml:space="preserve">The </w:t>
            </w:r>
            <w:r w:rsidRPr="00EC0804">
              <w:rPr>
                <w:i/>
              </w:rPr>
              <w:t>Transitional Subsidy</w:t>
            </w:r>
            <w:r>
              <w:t xml:space="preserve"> remained in force until 30 June 2021.</w:t>
            </w:r>
          </w:p>
          <w:p w14:paraId="7DAC2AEE" w14:textId="77777777"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In-work Tax Credit</w:t>
            </w:r>
            <w:r>
              <w:t xml:space="preserve"> and </w:t>
            </w:r>
            <w:r w:rsidRPr="00EC0804">
              <w:rPr>
                <w:i/>
              </w:rPr>
              <w:t>Minimum Family Tax Credit</w:t>
            </w:r>
            <w:r>
              <w:t>.</w:t>
            </w:r>
          </w:p>
        </w:tc>
      </w:tr>
      <w:tr w:rsidR="00BB3DD1" w:rsidRPr="005E3BA7" w14:paraId="20C6136E" w14:textId="77777777" w:rsidTr="007C2CDB">
        <w:tc>
          <w:tcPr>
            <w:tcW w:w="1928" w:type="dxa"/>
          </w:tcPr>
          <w:p w14:paraId="52FCD5E5" w14:textId="77777777" w:rsidR="00BB3DD1" w:rsidRPr="00BD34A4" w:rsidRDefault="00BB3DD1" w:rsidP="006015D7">
            <w:r w:rsidRPr="00BD34A4">
              <w:lastRenderedPageBreak/>
              <w:t>1 April 201</w:t>
            </w:r>
            <w:r>
              <w:t>6</w:t>
            </w:r>
          </w:p>
        </w:tc>
        <w:tc>
          <w:tcPr>
            <w:tcW w:w="3232" w:type="dxa"/>
            <w:shd w:val="clear" w:color="auto" w:fill="DAEEF3" w:themeFill="accent5" w:themeFillTint="33"/>
          </w:tcPr>
          <w:p w14:paraId="48A6A56E" w14:textId="77777777" w:rsidR="00BB3DD1" w:rsidRPr="00BD34A4" w:rsidRDefault="00BB3DD1" w:rsidP="00E0051F">
            <w:pPr>
              <w:rPr>
                <w:b/>
              </w:rPr>
            </w:pPr>
            <w:r w:rsidRPr="00BD34A4">
              <w:rPr>
                <w:b/>
              </w:rPr>
              <w:t>Paid Parental Leave extended</w:t>
            </w:r>
          </w:p>
        </w:tc>
        <w:tc>
          <w:tcPr>
            <w:tcW w:w="9740" w:type="dxa"/>
          </w:tcPr>
          <w:p w14:paraId="3C2554BD" w14:textId="77777777" w:rsidR="00BB3DD1" w:rsidRDefault="00BB3DD1" w:rsidP="006015D7">
            <w:pPr>
              <w:jc w:val="both"/>
            </w:pPr>
            <w:r>
              <w:t xml:space="preserve">A number of changes were implemented to expand access to the </w:t>
            </w:r>
            <w:r w:rsidRPr="005348EE">
              <w:rPr>
                <w:i/>
              </w:rPr>
              <w:t>Paid Parental Leave Scheme</w:t>
            </w:r>
            <w:r>
              <w:t>:</w:t>
            </w:r>
          </w:p>
          <w:p w14:paraId="7F30A016" w14:textId="77777777" w:rsidR="00BB3DD1" w:rsidRDefault="00BB3DD1" w:rsidP="005348EE">
            <w:pPr>
              <w:pStyle w:val="Chronologybullet2"/>
            </w:pPr>
            <w:r>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14:paraId="077A6C7F" w14:textId="77777777" w:rsidR="00BB3DD1" w:rsidRDefault="00BB3DD1" w:rsidP="005348EE">
            <w:pPr>
              <w:pStyle w:val="Chronologybullet2"/>
            </w:pPr>
            <w:r w:rsidRPr="005348EE">
              <w:rPr>
                <w:i/>
              </w:rPr>
              <w:t>Paid Parental Leave</w:t>
            </w:r>
            <w:r>
              <w:t xml:space="preserve"> was extended to more workers, including those who had recently changed jobs, seasonal and casual workers and workers with more than one employer;</w:t>
            </w:r>
          </w:p>
          <w:p w14:paraId="7EA10B64" w14:textId="77777777"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14:paraId="033EF192" w14:textId="77777777"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14:paraId="4A8BD7EB" w14:textId="77777777" w:rsidTr="007C2CDB">
        <w:tc>
          <w:tcPr>
            <w:tcW w:w="1928" w:type="dxa"/>
          </w:tcPr>
          <w:p w14:paraId="69E42EF0" w14:textId="77777777" w:rsidR="00BB3DD1" w:rsidRPr="00B37992" w:rsidRDefault="00BB3DD1" w:rsidP="006015D7">
            <w:r w:rsidRPr="00B37992">
              <w:t>1 April 201</w:t>
            </w:r>
            <w:r>
              <w:t>6</w:t>
            </w:r>
          </w:p>
        </w:tc>
        <w:tc>
          <w:tcPr>
            <w:tcW w:w="3232" w:type="dxa"/>
            <w:shd w:val="clear" w:color="auto" w:fill="DAEEF3" w:themeFill="accent5" w:themeFillTint="33"/>
          </w:tcPr>
          <w:p w14:paraId="71E9A512" w14:textId="77777777" w:rsidR="00BB3DD1" w:rsidRPr="00B37992" w:rsidRDefault="00BB3DD1" w:rsidP="00E0051F">
            <w:pPr>
              <w:rPr>
                <w:b/>
              </w:rPr>
            </w:pPr>
            <w:r w:rsidRPr="00B37992">
              <w:rPr>
                <w:b/>
              </w:rPr>
              <w:t>Student Allowance: Parental income threshold frozen until 31 March 201</w:t>
            </w:r>
            <w:r>
              <w:rPr>
                <w:b/>
              </w:rPr>
              <w:t>9</w:t>
            </w:r>
          </w:p>
        </w:tc>
        <w:tc>
          <w:tcPr>
            <w:tcW w:w="9740" w:type="dxa"/>
          </w:tcPr>
          <w:p w14:paraId="2B6E955B" w14:textId="77777777"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14:paraId="4C649A9A" w14:textId="77777777"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14:paraId="0ADE4CEA" w14:textId="77777777" w:rsidTr="007C2CDB">
        <w:tc>
          <w:tcPr>
            <w:tcW w:w="1928" w:type="dxa"/>
          </w:tcPr>
          <w:p w14:paraId="71E72145" w14:textId="77777777" w:rsidR="00BB3DD1" w:rsidRPr="00B37992" w:rsidRDefault="00BB3DD1" w:rsidP="006015D7">
            <w:r w:rsidRPr="00B37992">
              <w:lastRenderedPageBreak/>
              <w:t>1 April 201</w:t>
            </w:r>
            <w:r>
              <w:t>6</w:t>
            </w:r>
          </w:p>
        </w:tc>
        <w:tc>
          <w:tcPr>
            <w:tcW w:w="3232" w:type="dxa"/>
            <w:shd w:val="clear" w:color="auto" w:fill="DAEEF3" w:themeFill="accent5" w:themeFillTint="33"/>
          </w:tcPr>
          <w:p w14:paraId="4AF4382C" w14:textId="77777777" w:rsidR="00BB3DD1" w:rsidRPr="00B37992" w:rsidRDefault="00BB3DD1" w:rsidP="00E0051F">
            <w:pPr>
              <w:rPr>
                <w:b/>
              </w:rPr>
            </w:pPr>
            <w:r w:rsidRPr="00B37992">
              <w:rPr>
                <w:b/>
              </w:rPr>
              <w:t xml:space="preserve">Student Loan Scheme: Repayment threshold </w:t>
            </w:r>
          </w:p>
        </w:tc>
        <w:tc>
          <w:tcPr>
            <w:tcW w:w="9740" w:type="dxa"/>
          </w:tcPr>
          <w:p w14:paraId="161BBD3D" w14:textId="77777777"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14:paraId="41378B0D" w14:textId="77777777" w:rsidR="00BB3DD1" w:rsidRPr="00B37992" w:rsidRDefault="00BB3DD1" w:rsidP="00E0051F">
            <w:pPr>
              <w:jc w:val="both"/>
            </w:pPr>
            <w:r w:rsidRPr="00B37992">
              <w:t>Loan repayments at 12c in the dollar were required on income above the threshold.</w:t>
            </w:r>
          </w:p>
        </w:tc>
      </w:tr>
      <w:tr w:rsidR="00BB3DD1" w:rsidRPr="005E3BA7" w14:paraId="31C51437" w14:textId="77777777" w:rsidTr="007C2CDB">
        <w:tc>
          <w:tcPr>
            <w:tcW w:w="1928" w:type="dxa"/>
          </w:tcPr>
          <w:p w14:paraId="0D3962A9" w14:textId="77777777" w:rsidR="00BB3DD1" w:rsidRPr="002251D9" w:rsidRDefault="00BB3DD1" w:rsidP="00F37CA2">
            <w:r>
              <w:t>1 April 2016</w:t>
            </w:r>
          </w:p>
        </w:tc>
        <w:tc>
          <w:tcPr>
            <w:tcW w:w="3232" w:type="dxa"/>
            <w:shd w:val="clear" w:color="auto" w:fill="DAEEF3" w:themeFill="accent5" w:themeFillTint="33"/>
          </w:tcPr>
          <w:p w14:paraId="6D8AA2F7" w14:textId="77777777" w:rsidR="00BB3DD1" w:rsidRPr="002251D9" w:rsidRDefault="00BB3DD1" w:rsidP="00F37CA2">
            <w:pPr>
              <w:rPr>
                <w:b/>
              </w:rPr>
            </w:pPr>
            <w:r>
              <w:rPr>
                <w:b/>
              </w:rPr>
              <w:t>Changes to the Child Support Scheme</w:t>
            </w:r>
          </w:p>
        </w:tc>
        <w:tc>
          <w:tcPr>
            <w:tcW w:w="9740" w:type="dxa"/>
          </w:tcPr>
          <w:p w14:paraId="7A9AD90F" w14:textId="77777777"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14:paraId="2186140E" w14:textId="77777777"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years,</w:t>
            </w:r>
            <w:r w:rsidRPr="00930B24">
              <w:t xml:space="preserve"> unless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14:paraId="2FBC1D73" w14:textId="77777777" w:rsidR="00BB3DD1" w:rsidRDefault="00BB3DD1" w:rsidP="00930B24">
            <w:pPr>
              <w:pStyle w:val="Chronologybullet2"/>
            </w:pPr>
            <w:r>
              <w:t>started living with another person in a marriage, civil union or de facto relationship;</w:t>
            </w:r>
          </w:p>
          <w:p w14:paraId="5EC29FBD" w14:textId="77777777" w:rsidR="00BB3DD1" w:rsidRDefault="00BB3DD1" w:rsidP="00930B24">
            <w:pPr>
              <w:pStyle w:val="Chronologybullet2"/>
            </w:pPr>
            <w:r>
              <w:t xml:space="preserve">become financially independent (ie,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14:paraId="6B770321" w14:textId="77777777" w:rsidR="00BB3DD1" w:rsidRDefault="00BB3DD1" w:rsidP="00930B24">
            <w:pPr>
              <w:pStyle w:val="Chronologybullet2"/>
            </w:pPr>
            <w:r>
              <w:t>were not a New Zealand citizen or no longer ordinarily resident in New Zealand.</w:t>
            </w:r>
          </w:p>
          <w:p w14:paraId="4FBFF14A" w14:textId="77777777" w:rsidR="00BB3DD1" w:rsidRDefault="00BB3DD1" w:rsidP="00930B24">
            <w:pPr>
              <w:jc w:val="both"/>
            </w:pPr>
            <w:r w:rsidRPr="00254049">
              <w:rPr>
                <w:b/>
              </w:rPr>
              <w:t>Two new grounds for an administrative review</w:t>
            </w:r>
            <w:r>
              <w:t xml:space="preserve"> of the </w:t>
            </w:r>
            <w:r w:rsidRPr="004202D9">
              <w:rPr>
                <w:i/>
              </w:rPr>
              <w:t>Child Support</w:t>
            </w:r>
            <w:r>
              <w:t xml:space="preserve"> formula assessment were introduced:</w:t>
            </w:r>
          </w:p>
          <w:p w14:paraId="119877BB" w14:textId="77777777" w:rsidR="00BB3DD1" w:rsidRDefault="00BB3DD1" w:rsidP="004202D9">
            <w:pPr>
              <w:pStyle w:val="Chronologybullet2"/>
            </w:pPr>
            <w:r>
              <w:t>recognising re-establishment costs after separation, if extra income was earned for the purpose of meeting those costs during the three years after separation; and</w:t>
            </w:r>
          </w:p>
          <w:p w14:paraId="2135FE3A" w14:textId="77777777" w:rsidR="00BB3DD1" w:rsidRDefault="00BB3DD1" w:rsidP="004202D9">
            <w:pPr>
              <w:pStyle w:val="Chronologybullet2"/>
            </w:pPr>
            <w:r>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14:paraId="2F66C0E0" w14:textId="77777777"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14:paraId="140227FF" w14:textId="77777777"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(ie a PAYE earner), earned income subject to withholding tax, or were a recipient of ACC weekly compensation or a </w:t>
            </w:r>
            <w:r w:rsidRPr="00E71D3E">
              <w:rPr>
                <w:i/>
              </w:rPr>
              <w:t>Student Allowance</w:t>
            </w:r>
            <w:r>
              <w:t>.</w:t>
            </w:r>
          </w:p>
        </w:tc>
      </w:tr>
      <w:tr w:rsidR="00BB3DD1" w:rsidRPr="005E3BA7" w14:paraId="2851FDD1" w14:textId="77777777" w:rsidTr="007C2CDB">
        <w:tc>
          <w:tcPr>
            <w:tcW w:w="1928" w:type="dxa"/>
          </w:tcPr>
          <w:p w14:paraId="70A54CC2" w14:textId="77777777" w:rsidR="00BB3DD1" w:rsidRDefault="00BB3DD1" w:rsidP="00E90521">
            <w:r>
              <w:t>1 April 2016</w:t>
            </w:r>
          </w:p>
        </w:tc>
        <w:tc>
          <w:tcPr>
            <w:tcW w:w="3232" w:type="dxa"/>
            <w:shd w:val="clear" w:color="auto" w:fill="DAEEF3" w:themeFill="accent5" w:themeFillTint="33"/>
          </w:tcPr>
          <w:p w14:paraId="107E92F5" w14:textId="77777777" w:rsidR="00BB3DD1" w:rsidRDefault="00BB3DD1" w:rsidP="00881A1F">
            <w:pPr>
              <w:rPr>
                <w:b/>
              </w:rPr>
            </w:pPr>
            <w:r>
              <w:rPr>
                <w:b/>
              </w:rPr>
              <w:t>Sole Parent Support: Beneficiaries required to reapply for their benefit every 12 months</w:t>
            </w:r>
          </w:p>
        </w:tc>
        <w:tc>
          <w:tcPr>
            <w:tcW w:w="9740" w:type="dxa"/>
          </w:tcPr>
          <w:p w14:paraId="62D88ACE" w14:textId="77777777"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14:paraId="3D1B9800" w14:textId="77777777" w:rsidTr="007C2CDB">
        <w:tc>
          <w:tcPr>
            <w:tcW w:w="1928" w:type="dxa"/>
          </w:tcPr>
          <w:p w14:paraId="6C8313DD" w14:textId="77777777" w:rsidR="00BB3DD1" w:rsidRDefault="00BB3DD1" w:rsidP="00E90521">
            <w:r>
              <w:lastRenderedPageBreak/>
              <w:t>1 April 2016</w:t>
            </w:r>
          </w:p>
        </w:tc>
        <w:tc>
          <w:tcPr>
            <w:tcW w:w="3232" w:type="dxa"/>
            <w:shd w:val="clear" w:color="auto" w:fill="DAEEF3" w:themeFill="accent5" w:themeFillTint="33"/>
          </w:tcPr>
          <w:p w14:paraId="7B9DF66C" w14:textId="77777777" w:rsidR="00BB3DD1" w:rsidRDefault="00BB3DD1" w:rsidP="00881A1F">
            <w:pPr>
              <w:rPr>
                <w:b/>
              </w:rPr>
            </w:pPr>
            <w:r>
              <w:rPr>
                <w:b/>
              </w:rPr>
              <w:t>Social Security Benefits: Extended work obligations for parents</w:t>
            </w:r>
          </w:p>
        </w:tc>
        <w:tc>
          <w:tcPr>
            <w:tcW w:w="9740" w:type="dxa"/>
          </w:tcPr>
          <w:p w14:paraId="76039839" w14:textId="77777777"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14:paraId="02F3C0D1" w14:textId="77777777"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14:paraId="5C38BA03" w14:textId="77777777" w:rsidR="00BB3DD1" w:rsidRDefault="00BB3DD1" w:rsidP="00D55DA8">
            <w:pPr>
              <w:pStyle w:val="Chronologybullet2"/>
            </w:pPr>
            <w:r>
              <w:t>be available for part-time work and take reasonable steps to find that work;</w:t>
            </w:r>
          </w:p>
          <w:p w14:paraId="0744E5C1" w14:textId="77777777" w:rsidR="00BB3DD1" w:rsidRDefault="00BB3DD1" w:rsidP="00D55DA8">
            <w:pPr>
              <w:pStyle w:val="Chronologybullet2"/>
            </w:pPr>
            <w:r>
              <w:t>accept any offer of suitable employment;</w:t>
            </w:r>
          </w:p>
          <w:p w14:paraId="792ECD5D" w14:textId="77777777" w:rsidR="00BB3DD1" w:rsidRDefault="00BB3DD1" w:rsidP="00D55DA8">
            <w:pPr>
              <w:pStyle w:val="Chronologybullet2"/>
            </w:pPr>
            <w:r>
              <w:t>attend and participate in job interviews to which they are referred; and</w:t>
            </w:r>
          </w:p>
          <w:p w14:paraId="13896817" w14:textId="77777777" w:rsidR="00BB3DD1" w:rsidRDefault="00BB3DD1" w:rsidP="00D55DA8">
            <w:pPr>
              <w:pStyle w:val="Chronologybullet2"/>
            </w:pPr>
            <w:r>
              <w:t>undertake activities to improve their work readiness and job prospects.</w:t>
            </w:r>
          </w:p>
          <w:p w14:paraId="196B0536" w14:textId="77777777" w:rsidR="00BB3DD1" w:rsidRDefault="00BB3DD1" w:rsidP="00E71D3E">
            <w:pPr>
              <w:jc w:val="both"/>
            </w:pPr>
            <w:r>
              <w:t>The full-time work obligation continued to apply once the youngest child reached the age of 14 years.</w:t>
            </w:r>
          </w:p>
          <w:p w14:paraId="39B3ADB4" w14:textId="77777777" w:rsidR="00BB3DD1" w:rsidRDefault="00BB3DD1" w:rsidP="00306F76">
            <w:pPr>
              <w:jc w:val="both"/>
            </w:pPr>
            <w:r>
              <w:t>In situations where it was deemed unreasonable for a beneficiary to meet their work obligations 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14:paraId="5574823C" w14:textId="77777777" w:rsidTr="007C2CDB">
        <w:tc>
          <w:tcPr>
            <w:tcW w:w="1928" w:type="dxa"/>
          </w:tcPr>
          <w:p w14:paraId="66A30805" w14:textId="77777777" w:rsidR="00BB3DD1" w:rsidRPr="002251D9" w:rsidRDefault="00BB3DD1" w:rsidP="00E90521">
            <w:r>
              <w:t>4 April 2016</w:t>
            </w:r>
          </w:p>
        </w:tc>
        <w:tc>
          <w:tcPr>
            <w:tcW w:w="3232" w:type="dxa"/>
            <w:shd w:val="clear" w:color="auto" w:fill="DAEEF3" w:themeFill="accent5" w:themeFillTint="33"/>
          </w:tcPr>
          <w:p w14:paraId="1777A7B9" w14:textId="77777777" w:rsidR="00BB3DD1" w:rsidRPr="002251D9" w:rsidRDefault="00BB3DD1" w:rsidP="00881A1F">
            <w:pPr>
              <w:rPr>
                <w:b/>
              </w:rPr>
            </w:pPr>
            <w:r>
              <w:rPr>
                <w:b/>
              </w:rPr>
              <w:t>Childcare Assistance increased</w:t>
            </w:r>
          </w:p>
        </w:tc>
        <w:tc>
          <w:tcPr>
            <w:tcW w:w="9740" w:type="dxa"/>
          </w:tcPr>
          <w:p w14:paraId="646A1A01" w14:textId="77777777"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14:paraId="40CD0E17" w14:textId="77777777" w:rsidTr="007C2CDB">
        <w:tc>
          <w:tcPr>
            <w:tcW w:w="1928" w:type="dxa"/>
          </w:tcPr>
          <w:p w14:paraId="71B52AE2" w14:textId="77777777" w:rsidR="00233A7B" w:rsidRDefault="00233A7B" w:rsidP="00E90521">
            <w:r>
              <w:t>7 April 2016</w:t>
            </w:r>
          </w:p>
        </w:tc>
        <w:tc>
          <w:tcPr>
            <w:tcW w:w="3232" w:type="dxa"/>
            <w:shd w:val="clear" w:color="auto" w:fill="DAEEF3" w:themeFill="accent5" w:themeFillTint="33"/>
          </w:tcPr>
          <w:p w14:paraId="4E3B204E" w14:textId="77777777" w:rsidR="00233A7B" w:rsidRDefault="00233A7B" w:rsidP="00233A7B">
            <w:pPr>
              <w:rPr>
                <w:b/>
              </w:rPr>
            </w:pPr>
            <w:r>
              <w:rPr>
                <w:b/>
              </w:rPr>
              <w:t xml:space="preserve">Government response to the recommendations of the </w:t>
            </w:r>
            <w:r w:rsidRPr="005E115F">
              <w:rPr>
                <w:b/>
              </w:rPr>
              <w:t xml:space="preserve">Independent Panel established to review </w:t>
            </w:r>
            <w:r w:rsidR="000F1895" w:rsidRPr="005E115F">
              <w:rPr>
                <w:b/>
              </w:rPr>
              <w:t>the Child</w:t>
            </w:r>
            <w:r w:rsidRPr="005E115F">
              <w:rPr>
                <w:b/>
              </w:rPr>
              <w:t>, Youth and Family Agency</w:t>
            </w:r>
            <w:r>
              <w:rPr>
                <w:b/>
              </w:rPr>
              <w:t xml:space="preserve"> </w:t>
            </w:r>
          </w:p>
        </w:tc>
        <w:tc>
          <w:tcPr>
            <w:tcW w:w="9740" w:type="dxa"/>
          </w:tcPr>
          <w:p w14:paraId="4D532215" w14:textId="77777777" w:rsidR="00AF5681" w:rsidRDefault="00233A7B" w:rsidP="006A64BC">
            <w:pPr>
              <w:jc w:val="both"/>
            </w:pPr>
            <w:r>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14:paraId="094F5FFE" w14:textId="77777777" w:rsidR="00AF5681" w:rsidRDefault="00AF5681" w:rsidP="006A64BC">
            <w:pPr>
              <w:jc w:val="both"/>
            </w:pPr>
            <w:r>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14:paraId="45223704" w14:textId="77777777"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14:paraId="4CA56094" w14:textId="77777777" w:rsidR="000B2BA5" w:rsidRPr="008229E7" w:rsidRDefault="000B2BA5" w:rsidP="006A64BC">
            <w:pPr>
              <w:jc w:val="both"/>
              <w:rPr>
                <w:b/>
              </w:rPr>
            </w:pPr>
            <w:r w:rsidRPr="008229E7">
              <w:rPr>
                <w:b/>
              </w:rPr>
              <w:t>A child</w:t>
            </w:r>
            <w:r w:rsidR="007D64DB">
              <w:rPr>
                <w:b/>
              </w:rPr>
              <w:t>-</w:t>
            </w:r>
            <w:r w:rsidRPr="008229E7">
              <w:rPr>
                <w:b/>
              </w:rPr>
              <w:t>centred system</w:t>
            </w:r>
          </w:p>
          <w:p w14:paraId="7F76FC95" w14:textId="77777777" w:rsidR="000B2BA5" w:rsidRDefault="008229E7" w:rsidP="008229E7">
            <w:pPr>
              <w:pStyle w:val="Chronologybullet2"/>
            </w:pPr>
            <w:r>
              <w:lastRenderedPageBreak/>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14:paraId="12C4D2C6" w14:textId="77777777" w:rsidR="000B2BA5" w:rsidRPr="008229E7" w:rsidRDefault="008229E7" w:rsidP="006A64BC">
            <w:pPr>
              <w:jc w:val="both"/>
              <w:rPr>
                <w:b/>
              </w:rPr>
            </w:pPr>
            <w:r w:rsidRPr="008229E7">
              <w:rPr>
                <w:b/>
              </w:rPr>
              <w:t>High aspirations for Mäori children</w:t>
            </w:r>
          </w:p>
          <w:p w14:paraId="23D6A61C" w14:textId="77777777" w:rsidR="008229E7" w:rsidRDefault="008229E7" w:rsidP="008229E7">
            <w:pPr>
              <w:pStyle w:val="Chronologybullet2"/>
            </w:pPr>
            <w:r>
              <w:t>The majority of children known to CYF were Mäori.  The operating model would set high and explicit targets to improve outcomes for vulnerable Mäori children, young people and their whanau.  The new operating model would establish strategic partnering with iwi and Mäori organisations to provide leadership, direction and influence and invite innovative approaches and initiatives to improve these outcomes.</w:t>
            </w:r>
          </w:p>
          <w:p w14:paraId="7CAF5224" w14:textId="77777777" w:rsidR="008229E7" w:rsidRPr="008229E7" w:rsidRDefault="008229E7" w:rsidP="006A64BC">
            <w:pPr>
              <w:jc w:val="both"/>
              <w:rPr>
                <w:b/>
              </w:rPr>
            </w:pPr>
            <w:r w:rsidRPr="008229E7">
              <w:rPr>
                <w:b/>
              </w:rPr>
              <w:t>An investment approach</w:t>
            </w:r>
          </w:p>
          <w:p w14:paraId="6CEF2457" w14:textId="77777777" w:rsidR="008229E7" w:rsidRDefault="008229E7" w:rsidP="008229E7">
            <w:pPr>
              <w:pStyle w:val="Chronologybullet2"/>
            </w:pPr>
            <w:r>
              <w:t>An investment approach for vulnerable children will consider a lifetime view of the well-being of individual children and, based on consistent and comprehensive actuarial information, intervene early to address the factors contributing to child vulnerability and the costs associated with poor outcomes.</w:t>
            </w:r>
          </w:p>
          <w:p w14:paraId="2D5201C9" w14:textId="77777777" w:rsidR="008229E7" w:rsidRPr="008229E7" w:rsidRDefault="008229E7" w:rsidP="006A64BC">
            <w:pPr>
              <w:jc w:val="both"/>
              <w:rPr>
                <w:b/>
              </w:rPr>
            </w:pPr>
            <w:r w:rsidRPr="008229E7">
              <w:rPr>
                <w:b/>
              </w:rPr>
              <w:t>Strategic partnerships</w:t>
            </w:r>
          </w:p>
          <w:p w14:paraId="3E1B5050" w14:textId="77777777" w:rsidR="008229E7" w:rsidRDefault="008229E7" w:rsidP="008229E7">
            <w:pPr>
              <w:pStyle w:val="Chronologybullet2"/>
            </w:pPr>
            <w:r>
              <w:t>The current system, with diffuse accountabilities and funding across various agencies hadn’t worked to get vulnerable children the services that they needed.  The new model would engage in strategic partnerships with communities, iwi, Mäori,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14:paraId="38E4F42A" w14:textId="77777777" w:rsidR="008229E7" w:rsidRPr="00B53640" w:rsidRDefault="008229E7" w:rsidP="006A64BC">
            <w:pPr>
              <w:jc w:val="both"/>
              <w:rPr>
                <w:b/>
              </w:rPr>
            </w:pPr>
            <w:r w:rsidRPr="00B53640">
              <w:rPr>
                <w:b/>
              </w:rPr>
              <w:t>A professional practice framework</w:t>
            </w:r>
          </w:p>
          <w:p w14:paraId="4277C6B3" w14:textId="77777777" w:rsidR="008229E7" w:rsidRDefault="00B53640" w:rsidP="00B53640">
            <w:pPr>
              <w:pStyle w:val="Chronologybullet2"/>
            </w:pPr>
            <w:r>
              <w:t>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shared across all agencies working with vulnerable children to ensure a coherent experience for children, young people and their families.</w:t>
            </w:r>
          </w:p>
          <w:p w14:paraId="080E99E5" w14:textId="77777777" w:rsidR="00B53640" w:rsidRPr="00B53640" w:rsidRDefault="00B53640" w:rsidP="006A64BC">
            <w:pPr>
              <w:jc w:val="both"/>
              <w:rPr>
                <w:b/>
              </w:rPr>
            </w:pPr>
            <w:r w:rsidRPr="00B53640">
              <w:rPr>
                <w:b/>
              </w:rPr>
              <w:t>Engaging all New Zealanders</w:t>
            </w:r>
          </w:p>
          <w:p w14:paraId="3332AA01" w14:textId="77777777" w:rsidR="00B53640" w:rsidRDefault="00B53640" w:rsidP="00B53640">
            <w:pPr>
              <w:pStyle w:val="Chronologybullet2"/>
              <w:spacing w:after="120"/>
            </w:pPr>
            <w:r>
              <w:t xml:space="preserve">A key theme of the report was that all New Zealanders could have a role in providing love, care and support to vulnerable children, young people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w:t>
            </w:r>
            <w:r>
              <w:lastRenderedPageBreak/>
              <w:t>employment, training mentoring; and in the community and as individuals by giving and volunteering among other things.</w:t>
            </w:r>
          </w:p>
          <w:p w14:paraId="39B0AA9A" w14:textId="77777777" w:rsidR="00B53640" w:rsidRDefault="00B53640" w:rsidP="001B220D">
            <w:pPr>
              <w:pStyle w:val="Chronologybullet2"/>
              <w:numPr>
                <w:ilvl w:val="0"/>
                <w:numId w:val="0"/>
              </w:numPr>
              <w:spacing w:after="120"/>
            </w:pPr>
            <w:r>
              <w:t>It was estimated that around 230,000 children under the age of 18 may experience vulnerability at some point during their childhood and that around six out of ten of this group were likely to be Mäori.</w:t>
            </w:r>
          </w:p>
          <w:p w14:paraId="498D9F4D" w14:textId="77777777"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14:paraId="59252024" w14:textId="77777777" w:rsidR="001B220D" w:rsidRPr="001B220D" w:rsidRDefault="002165EB" w:rsidP="001B220D">
            <w:pPr>
              <w:pStyle w:val="Chronologybullet2"/>
            </w:pPr>
            <w:r>
              <w:t>p</w:t>
            </w:r>
            <w:r w:rsidR="001B220D" w:rsidRPr="001B220D">
              <w:t>revention</w:t>
            </w:r>
            <w:r>
              <w:t>;</w:t>
            </w:r>
          </w:p>
          <w:p w14:paraId="004EF6C0" w14:textId="77777777" w:rsidR="001B220D" w:rsidRPr="001B220D" w:rsidRDefault="001B220D" w:rsidP="001B220D">
            <w:pPr>
              <w:pStyle w:val="Chronologybullet2"/>
            </w:pPr>
            <w:r>
              <w:t>i</w:t>
            </w:r>
            <w:r w:rsidRPr="001B220D">
              <w:t>ntensive intervention</w:t>
            </w:r>
            <w:r w:rsidR="002165EB">
              <w:t>;</w:t>
            </w:r>
          </w:p>
          <w:p w14:paraId="705CC5EA" w14:textId="77777777" w:rsidR="001B220D" w:rsidRPr="001B220D" w:rsidRDefault="001B220D" w:rsidP="001B220D">
            <w:pPr>
              <w:pStyle w:val="Chronologybullet2"/>
            </w:pPr>
            <w:r>
              <w:t>c</w:t>
            </w:r>
            <w:r w:rsidRPr="001B220D">
              <w:t>are support</w:t>
            </w:r>
            <w:r w:rsidR="002165EB">
              <w:t>;</w:t>
            </w:r>
          </w:p>
          <w:p w14:paraId="32219B9E" w14:textId="330F9577" w:rsidR="001B220D" w:rsidRPr="001B220D" w:rsidRDefault="001B220D" w:rsidP="001B220D">
            <w:pPr>
              <w:pStyle w:val="Chronologybullet2"/>
            </w:pPr>
            <w:r>
              <w:t>y</w:t>
            </w:r>
            <w:r w:rsidRPr="001B220D">
              <w:t xml:space="preserve">outh </w:t>
            </w:r>
            <w:r w:rsidR="00C9467D" w:rsidRPr="001B220D">
              <w:t>justice; and</w:t>
            </w:r>
          </w:p>
          <w:p w14:paraId="4E5BDD21" w14:textId="77777777" w:rsidR="00B53640" w:rsidRPr="001B220D" w:rsidRDefault="001B220D" w:rsidP="001B220D">
            <w:pPr>
              <w:pStyle w:val="Chronologybullet2"/>
            </w:pPr>
            <w:r>
              <w:t>t</w:t>
            </w:r>
            <w:r w:rsidRPr="001B220D">
              <w:t xml:space="preserve">ransition support. </w:t>
            </w:r>
          </w:p>
          <w:p w14:paraId="353F27EF" w14:textId="77777777"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14:paraId="52EBD9B5" w14:textId="77777777" w:rsidR="008A7082" w:rsidRPr="00950100" w:rsidRDefault="008A7082" w:rsidP="00950100">
            <w:pPr>
              <w:pStyle w:val="Chronologybullet2"/>
              <w:rPr>
                <w:i/>
              </w:rPr>
            </w:pPr>
            <w:r w:rsidRPr="00950100">
              <w:rPr>
                <w:i/>
              </w:rPr>
              <w:t>Child, Youth and Family</w:t>
            </w:r>
            <w:r w:rsidR="00950100">
              <w:rPr>
                <w:i/>
              </w:rPr>
              <w:t xml:space="preserve"> (CYF);</w:t>
            </w:r>
          </w:p>
          <w:p w14:paraId="3D0BE572" w14:textId="77777777"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Hub and the </w:t>
            </w:r>
            <w:r w:rsidR="008A7082" w:rsidRPr="00950100">
              <w:rPr>
                <w:i/>
              </w:rPr>
              <w:t>Vulnerable Kids Information System</w:t>
            </w:r>
            <w:r w:rsidR="008A7082" w:rsidRPr="008A7082">
              <w:t>)</w:t>
            </w:r>
            <w:r>
              <w:t>;</w:t>
            </w:r>
          </w:p>
          <w:p w14:paraId="0C6E2773" w14:textId="77777777"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14:paraId="78EC22DE" w14:textId="77777777"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14:paraId="1602926A" w14:textId="77777777" w:rsidR="008A7082" w:rsidRPr="008A7082" w:rsidRDefault="008A7082" w:rsidP="00950100">
            <w:pPr>
              <w:pStyle w:val="Chronologybullet2"/>
            </w:pPr>
            <w:r w:rsidRPr="008A7082">
              <w:t>CYF-focussed legal, communications, ministerial services and service design</w:t>
            </w:r>
            <w:r w:rsidR="00950100">
              <w:t>; and</w:t>
            </w:r>
          </w:p>
          <w:p w14:paraId="7BB7B868" w14:textId="77777777" w:rsidR="008A7082" w:rsidRPr="008A7082" w:rsidRDefault="008A7082" w:rsidP="00950100">
            <w:pPr>
              <w:pStyle w:val="Chronologybullet2"/>
            </w:pPr>
            <w:r w:rsidRPr="00950100">
              <w:rPr>
                <w:i/>
              </w:rPr>
              <w:t>Community Investment</w:t>
            </w:r>
            <w:r w:rsidRPr="008A7082">
              <w:t>.</w:t>
            </w:r>
          </w:p>
          <w:p w14:paraId="522A6E0F" w14:textId="77777777"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14:paraId="546BA400" w14:textId="77777777" w:rsidTr="007C2CDB">
        <w:tc>
          <w:tcPr>
            <w:tcW w:w="1928" w:type="dxa"/>
          </w:tcPr>
          <w:p w14:paraId="15A25DA0" w14:textId="77777777" w:rsidR="00053509" w:rsidRDefault="00053509" w:rsidP="00E90521">
            <w:r>
              <w:lastRenderedPageBreak/>
              <w:t>14 April 2016</w:t>
            </w:r>
          </w:p>
        </w:tc>
        <w:tc>
          <w:tcPr>
            <w:tcW w:w="3232" w:type="dxa"/>
            <w:shd w:val="clear" w:color="auto" w:fill="DAEEF3" w:themeFill="accent5" w:themeFillTint="33"/>
          </w:tcPr>
          <w:p w14:paraId="10EE91BA" w14:textId="77777777" w:rsidR="00053509" w:rsidRDefault="00053509" w:rsidP="00053509">
            <w:pPr>
              <w:rPr>
                <w:b/>
              </w:rPr>
            </w:pPr>
            <w:r>
              <w:rPr>
                <w:b/>
              </w:rPr>
              <w:t>All social housing tenants required to provide information about changes in their circumstances</w:t>
            </w:r>
          </w:p>
        </w:tc>
        <w:tc>
          <w:tcPr>
            <w:tcW w:w="9740" w:type="dxa"/>
          </w:tcPr>
          <w:p w14:paraId="2B5954CE" w14:textId="77777777" w:rsidR="00053509" w:rsidRDefault="00053509" w:rsidP="00053509">
            <w:pPr>
              <w:jc w:val="both"/>
            </w:pPr>
            <w:r>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also required to report any changes in the circumstances of their partner, other applicable tenants in the property and of the partners they have.</w:t>
            </w:r>
          </w:p>
          <w:p w14:paraId="1D171A36" w14:textId="77777777"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14:paraId="1A554603" w14:textId="77777777"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w:t>
            </w:r>
            <w:r>
              <w:lastRenderedPageBreak/>
              <w:t>of rent that they paid or they type of social housing property that they needed.</w:t>
            </w:r>
          </w:p>
        </w:tc>
      </w:tr>
      <w:tr w:rsidR="00123E5A" w:rsidRPr="005E3BA7" w14:paraId="2B1F8E37" w14:textId="77777777" w:rsidTr="007C2CDB">
        <w:tc>
          <w:tcPr>
            <w:tcW w:w="1928" w:type="dxa"/>
          </w:tcPr>
          <w:p w14:paraId="407F75B5" w14:textId="77777777" w:rsidR="00123E5A" w:rsidRDefault="00123E5A" w:rsidP="00E90521">
            <w:r>
              <w:lastRenderedPageBreak/>
              <w:t>5 May 2016</w:t>
            </w:r>
          </w:p>
        </w:tc>
        <w:tc>
          <w:tcPr>
            <w:tcW w:w="3232" w:type="dxa"/>
            <w:shd w:val="clear" w:color="auto" w:fill="DAEEF3" w:themeFill="accent5" w:themeFillTint="33"/>
          </w:tcPr>
          <w:p w14:paraId="74D37532" w14:textId="77777777" w:rsidR="00123E5A" w:rsidRDefault="00123E5A" w:rsidP="006D2AA7">
            <w:pPr>
              <w:rPr>
                <w:b/>
              </w:rPr>
            </w:pPr>
            <w:r>
              <w:rPr>
                <w:b/>
              </w:rPr>
              <w:t>Social Sector Trials: Move to local-led models</w:t>
            </w:r>
          </w:p>
        </w:tc>
        <w:tc>
          <w:tcPr>
            <w:tcW w:w="9740" w:type="dxa"/>
          </w:tcPr>
          <w:p w14:paraId="6F43F433" w14:textId="77777777"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14:paraId="1CFC3E3E" w14:textId="77777777"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successful transition.  </w:t>
            </w:r>
            <w:r>
              <w:t xml:space="preserve"> </w:t>
            </w:r>
            <w:r w:rsidR="00DC500D">
              <w:t>The ten sites being supported to transition to a locally-led model were:</w:t>
            </w:r>
          </w:p>
          <w:p w14:paraId="13EC91CA" w14:textId="77777777" w:rsidR="00DC500D" w:rsidRDefault="00DC500D" w:rsidP="00DC500D">
            <w:pPr>
              <w:pStyle w:val="Chronologybullet2"/>
            </w:pPr>
            <w:r>
              <w:t>South Waikato;</w:t>
            </w:r>
          </w:p>
          <w:p w14:paraId="75A1ADDF" w14:textId="77777777" w:rsidR="00DC500D" w:rsidRDefault="00DC500D" w:rsidP="00DC500D">
            <w:pPr>
              <w:pStyle w:val="Chronologybullet2"/>
            </w:pPr>
            <w:r>
              <w:t>Gisborne;</w:t>
            </w:r>
          </w:p>
          <w:p w14:paraId="56984CC1" w14:textId="77777777" w:rsidR="00DC500D" w:rsidRDefault="00DC500D" w:rsidP="00DC500D">
            <w:pPr>
              <w:pStyle w:val="Chronologybullet2"/>
            </w:pPr>
            <w:r>
              <w:t>Kaikohe;</w:t>
            </w:r>
          </w:p>
          <w:p w14:paraId="2BC574FC" w14:textId="77777777" w:rsidR="00DC500D" w:rsidRDefault="00DC500D" w:rsidP="00DC500D">
            <w:pPr>
              <w:pStyle w:val="Chronologybullet2"/>
            </w:pPr>
            <w:r>
              <w:t>Waitomo;</w:t>
            </w:r>
          </w:p>
          <w:p w14:paraId="5125BE77" w14:textId="77777777" w:rsidR="00DC500D" w:rsidRDefault="00DC500D" w:rsidP="00DC500D">
            <w:pPr>
              <w:pStyle w:val="Chronologybullet2"/>
            </w:pPr>
            <w:r>
              <w:t>Taumarunui;</w:t>
            </w:r>
          </w:p>
          <w:p w14:paraId="3008A9AF" w14:textId="77777777" w:rsidR="00DC500D" w:rsidRDefault="00DC500D" w:rsidP="00DC500D">
            <w:pPr>
              <w:pStyle w:val="Chronologybullet2"/>
            </w:pPr>
            <w:r>
              <w:t>Kawerau;</w:t>
            </w:r>
          </w:p>
          <w:p w14:paraId="576258DE" w14:textId="77777777" w:rsidR="00DC500D" w:rsidRDefault="00DC500D" w:rsidP="00DC500D">
            <w:pPr>
              <w:pStyle w:val="Chronologybullet2"/>
            </w:pPr>
            <w:r>
              <w:t>Horowhenua;</w:t>
            </w:r>
          </w:p>
          <w:p w14:paraId="72F822A0" w14:textId="77777777" w:rsidR="00DC500D" w:rsidRDefault="00DC500D" w:rsidP="00DC500D">
            <w:pPr>
              <w:pStyle w:val="Chronologybullet2"/>
            </w:pPr>
            <w:r>
              <w:t>Porirua;</w:t>
            </w:r>
          </w:p>
          <w:p w14:paraId="34553622" w14:textId="77777777" w:rsidR="00DC500D" w:rsidRDefault="00DC500D" w:rsidP="00DC500D">
            <w:pPr>
              <w:pStyle w:val="Chronologybullet2"/>
            </w:pPr>
            <w:r>
              <w:t>South Dunedin; and</w:t>
            </w:r>
          </w:p>
          <w:p w14:paraId="440A804E" w14:textId="77777777" w:rsidR="00DC500D" w:rsidRDefault="00DC500D" w:rsidP="00DC500D">
            <w:pPr>
              <w:pStyle w:val="Chronologybullet2"/>
            </w:pPr>
            <w:r>
              <w:t>Gore.</w:t>
            </w:r>
          </w:p>
          <w:p w14:paraId="61E914E3" w14:textId="455260E3" w:rsidR="00C7701D" w:rsidRDefault="00C7701D" w:rsidP="006D2AA7">
            <w:pPr>
              <w:jc w:val="both"/>
            </w:pPr>
            <w:r>
              <w:t xml:space="preserve">The strengths of the trials in these sites included a </w:t>
            </w:r>
            <w:r w:rsidR="00C9467D">
              <w:t>long-standing</w:t>
            </w:r>
            <w:r>
              <w:t xml:space="preserve">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14:paraId="45D33F87" w14:textId="77777777" w:rsidR="00DC500D" w:rsidRDefault="00DC500D" w:rsidP="006D2AA7">
            <w:pPr>
              <w:jc w:val="both"/>
            </w:pPr>
            <w:r>
              <w:t>Trials in the following five sites were to be ended at 30 June 2016:</w:t>
            </w:r>
          </w:p>
          <w:p w14:paraId="5438E992" w14:textId="77777777" w:rsidR="00DC500D" w:rsidRDefault="00DC500D" w:rsidP="00DC500D">
            <w:pPr>
              <w:pStyle w:val="Chronologybullet2"/>
            </w:pPr>
            <w:r>
              <w:t>Whakatane;</w:t>
            </w:r>
          </w:p>
          <w:p w14:paraId="2665637A" w14:textId="77777777" w:rsidR="00DC500D" w:rsidRDefault="00DC500D" w:rsidP="00DC500D">
            <w:pPr>
              <w:pStyle w:val="Chronologybullet2"/>
            </w:pPr>
            <w:r>
              <w:t>Rotorua;</w:t>
            </w:r>
          </w:p>
          <w:p w14:paraId="1AA60635" w14:textId="77777777" w:rsidR="00DC500D" w:rsidRDefault="00DC500D" w:rsidP="00DC500D">
            <w:pPr>
              <w:pStyle w:val="Chronologybullet2"/>
            </w:pPr>
            <w:r>
              <w:t>Waikato;</w:t>
            </w:r>
          </w:p>
          <w:p w14:paraId="6E48CC49" w14:textId="77777777" w:rsidR="00DC500D" w:rsidRDefault="00DC500D" w:rsidP="00DC500D">
            <w:pPr>
              <w:pStyle w:val="Chronologybullet2"/>
            </w:pPr>
            <w:r>
              <w:t>South Taranaki; and</w:t>
            </w:r>
          </w:p>
          <w:p w14:paraId="79D1ECB9" w14:textId="77777777" w:rsidR="00DC500D" w:rsidRDefault="00DC500D" w:rsidP="00DC500D">
            <w:pPr>
              <w:pStyle w:val="Chronologybullet2"/>
            </w:pPr>
            <w:r>
              <w:t>Wairarapa.</w:t>
            </w:r>
          </w:p>
          <w:p w14:paraId="05737E1B" w14:textId="77777777" w:rsidR="00C7701D" w:rsidRDefault="00C7701D" w:rsidP="006D2AA7">
            <w:pPr>
              <w:jc w:val="both"/>
            </w:pPr>
            <w:r>
              <w:t>The remaining trial site in Ranui, West Auckland was to be exited on 30 June 2016, as it was ready to be managed locally.</w:t>
            </w:r>
          </w:p>
          <w:p w14:paraId="3AB97FE4" w14:textId="77777777" w:rsidR="00122CD8" w:rsidRDefault="00122CD8" w:rsidP="006D2AA7">
            <w:pPr>
              <w:jc w:val="both"/>
            </w:pPr>
            <w:r>
              <w:lastRenderedPageBreak/>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14:paraId="796C1C80" w14:textId="77777777" w:rsidR="00122CD8" w:rsidRDefault="00122CD8" w:rsidP="00122CD8">
            <w:pPr>
              <w:pStyle w:val="Chronologybullet2"/>
            </w:pPr>
            <w:r>
              <w:t>reduce offending;</w:t>
            </w:r>
          </w:p>
          <w:p w14:paraId="438E5010" w14:textId="77777777" w:rsidR="00122CD8" w:rsidRDefault="00122CD8" w:rsidP="00122CD8">
            <w:pPr>
              <w:pStyle w:val="Chronologybullet2"/>
            </w:pPr>
            <w:r>
              <w:t>reducing levels of alcohol and substance abuse;</w:t>
            </w:r>
          </w:p>
          <w:p w14:paraId="45A24F80" w14:textId="77777777" w:rsidR="00122CD8" w:rsidRDefault="00122CD8" w:rsidP="00122CD8">
            <w:pPr>
              <w:pStyle w:val="Chronologybullet2"/>
            </w:pPr>
            <w:r>
              <w:t>reduce truancy rates; and</w:t>
            </w:r>
          </w:p>
          <w:p w14:paraId="7ED0CB98" w14:textId="77777777" w:rsidR="00122CD8" w:rsidRDefault="00122CD8" w:rsidP="006D2AA7">
            <w:pPr>
              <w:pStyle w:val="Chronologybullet2"/>
            </w:pPr>
            <w:r>
              <w:t>increase participation in education, training and employment.</w:t>
            </w:r>
          </w:p>
        </w:tc>
      </w:tr>
      <w:tr w:rsidR="0089461A" w:rsidRPr="005E3BA7" w14:paraId="570A8CBB" w14:textId="77777777" w:rsidTr="007C2CDB">
        <w:tc>
          <w:tcPr>
            <w:tcW w:w="1928" w:type="dxa"/>
          </w:tcPr>
          <w:p w14:paraId="749FA187" w14:textId="77777777" w:rsidR="0089461A" w:rsidRDefault="0089461A" w:rsidP="00E90521">
            <w:r>
              <w:lastRenderedPageBreak/>
              <w:t>12 May 2016</w:t>
            </w:r>
          </w:p>
        </w:tc>
        <w:tc>
          <w:tcPr>
            <w:tcW w:w="3232" w:type="dxa"/>
            <w:shd w:val="clear" w:color="auto" w:fill="DAEEF3" w:themeFill="accent5" w:themeFillTint="33"/>
          </w:tcPr>
          <w:p w14:paraId="2B04B82C" w14:textId="77777777" w:rsidR="0089461A" w:rsidRPr="004638EC" w:rsidRDefault="0089461A" w:rsidP="001C4518">
            <w:pPr>
              <w:rPr>
                <w:b/>
              </w:rPr>
            </w:pPr>
            <w:r>
              <w:rPr>
                <w:b/>
              </w:rPr>
              <w:t>Vulnerable Children’s Board reconfigured</w:t>
            </w:r>
          </w:p>
        </w:tc>
        <w:tc>
          <w:tcPr>
            <w:tcW w:w="9740" w:type="dxa"/>
          </w:tcPr>
          <w:p w14:paraId="6F1A3AD6" w14:textId="77777777"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14:paraId="5C500F30" w14:textId="77777777"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14:paraId="06639090" w14:textId="77777777" w:rsidR="0089461A" w:rsidRDefault="0089461A" w:rsidP="0089461A">
            <w:pPr>
              <w:pStyle w:val="Chronologybullet2"/>
            </w:pPr>
            <w:r>
              <w:t>Dame Paula Rebstock (Chair);</w:t>
            </w:r>
          </w:p>
          <w:p w14:paraId="34AD9BE9" w14:textId="77777777" w:rsidR="0089461A" w:rsidRDefault="0089461A" w:rsidP="0089461A">
            <w:pPr>
              <w:pStyle w:val="Chronologybullet2"/>
            </w:pPr>
            <w:r>
              <w:t>Peter Douglas;</w:t>
            </w:r>
          </w:p>
          <w:p w14:paraId="03430AF2" w14:textId="77777777" w:rsidR="0089461A" w:rsidRDefault="0089461A" w:rsidP="0089461A">
            <w:pPr>
              <w:pStyle w:val="Chronologybullet2"/>
            </w:pPr>
            <w:r>
              <w:t>Dame Diane Robertson; and</w:t>
            </w:r>
          </w:p>
          <w:p w14:paraId="3E079C76" w14:textId="77777777" w:rsidR="0089461A" w:rsidRDefault="0089461A" w:rsidP="0089461A">
            <w:pPr>
              <w:pStyle w:val="Chronologybullet2"/>
              <w:spacing w:after="120"/>
            </w:pPr>
            <w:r>
              <w:t>Geoff Dangerfield.</w:t>
            </w:r>
          </w:p>
          <w:p w14:paraId="450A3DB3" w14:textId="77777777"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Te Puni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14:paraId="34EDDCE9" w14:textId="77777777" w:rsidR="0089461A" w:rsidRDefault="0089461A" w:rsidP="0089461A">
            <w:pPr>
              <w:pStyle w:val="Chronologybullet2"/>
              <w:numPr>
                <w:ilvl w:val="0"/>
                <w:numId w:val="0"/>
              </w:numPr>
            </w:pPr>
            <w:r>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14:paraId="2440AB2A" w14:textId="77777777" w:rsidR="00116427" w:rsidRDefault="00116427" w:rsidP="00116427">
            <w:pPr>
              <w:pStyle w:val="Chronologybullet2"/>
            </w:pPr>
            <w:r>
              <w:t>t</w:t>
            </w:r>
            <w:r w:rsidRPr="00116427">
              <w:t>o provide overarching cross-agency governance and oversight of the transformation of New Zealand’s vulnerable children’s system;</w:t>
            </w:r>
          </w:p>
          <w:p w14:paraId="5FF33FE6" w14:textId="77777777" w:rsidR="00116427" w:rsidRDefault="00116427" w:rsidP="00116427">
            <w:pPr>
              <w:pStyle w:val="Chronologybullet2"/>
            </w:pPr>
            <w:r>
              <w:t xml:space="preserve">for members to share responsibility and accountability for achieving results for vulnerable children based on their respective roles, their agencies’ roles and the expectation that their agencies will work together </w:t>
            </w:r>
            <w:r>
              <w:lastRenderedPageBreak/>
              <w:t xml:space="preserve">and contribute resources for common outcomes.  </w:t>
            </w:r>
            <w:r w:rsidR="008E64CC">
              <w:t>The Board would play an important facilitative role in driving the strong social sector collaboration necessary for the transformation to succeed; and</w:t>
            </w:r>
          </w:p>
          <w:p w14:paraId="11E74C00" w14:textId="77777777"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14:paraId="715B4F9F" w14:textId="77777777"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components of the </w:t>
            </w:r>
            <w:r w:rsidR="00116427" w:rsidRPr="00116427">
              <w:rPr>
                <w:i/>
              </w:rPr>
              <w:t>Children’s Action Plan</w:t>
            </w:r>
            <w:r w:rsidR="00116427">
              <w:t>.</w:t>
            </w:r>
          </w:p>
        </w:tc>
      </w:tr>
      <w:tr w:rsidR="001C4518" w:rsidRPr="005E3BA7" w14:paraId="34BFD2C3" w14:textId="77777777" w:rsidTr="007C2CDB">
        <w:tc>
          <w:tcPr>
            <w:tcW w:w="1928" w:type="dxa"/>
          </w:tcPr>
          <w:p w14:paraId="4AC5D972" w14:textId="77777777" w:rsidR="001C4518" w:rsidRDefault="001C4518" w:rsidP="00E90521">
            <w:r>
              <w:lastRenderedPageBreak/>
              <w:t>20 May 2016</w:t>
            </w:r>
          </w:p>
        </w:tc>
        <w:tc>
          <w:tcPr>
            <w:tcW w:w="3232" w:type="dxa"/>
            <w:shd w:val="clear" w:color="auto" w:fill="DAEEF3" w:themeFill="accent5" w:themeFillTint="33"/>
          </w:tcPr>
          <w:p w14:paraId="2333B964" w14:textId="77777777" w:rsidR="001C4518" w:rsidRPr="0053050A" w:rsidRDefault="001C4518" w:rsidP="001C4518">
            <w:pPr>
              <w:rPr>
                <w:b/>
              </w:rPr>
            </w:pPr>
            <w:r w:rsidRPr="004638EC">
              <w:rPr>
                <w:b/>
              </w:rPr>
              <w:t>Auckland Housing Accord: Further Special Housing Areas designated</w:t>
            </w:r>
          </w:p>
        </w:tc>
        <w:tc>
          <w:tcPr>
            <w:tcW w:w="9740" w:type="dxa"/>
          </w:tcPr>
          <w:p w14:paraId="125BF60A" w14:textId="77777777"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14:paraId="6CFAA6C3" w14:textId="77777777"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14:paraId="66DC6B77" w14:textId="77777777"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14:paraId="3113B256" w14:textId="77777777" w:rsidR="001C4518" w:rsidRPr="00D93BA7" w:rsidRDefault="001C4518" w:rsidP="001C4518">
            <w:pPr>
              <w:pStyle w:val="Chronologybullet2"/>
              <w:rPr>
                <w:rFonts w:ascii="Times New Roman" w:hAnsi="Times New Roman" w:cs="Times New Roman"/>
                <w:color w:val="7A3F3F"/>
                <w:sz w:val="20"/>
                <w:szCs w:val="20"/>
              </w:rPr>
            </w:pPr>
            <w:r>
              <w:t xml:space="preserve">the </w:t>
            </w:r>
            <w:r w:rsidRPr="00D93BA7">
              <w:t xml:space="preserve">maximum number of storeys that buildings may have </w:t>
            </w:r>
            <w:r w:rsidR="009C37D5">
              <w:t xml:space="preserve">was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14:paraId="5BAD5B9E" w14:textId="77777777"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14:paraId="24A09617" w14:textId="77777777" w:rsidR="001C4518" w:rsidRDefault="001C4518" w:rsidP="004C5D2A">
            <w:pPr>
              <w:pStyle w:val="Chronologybullet2"/>
              <w:numPr>
                <w:ilvl w:val="0"/>
                <w:numId w:val="142"/>
              </w:numPr>
            </w:pPr>
            <w:r>
              <w:t>ten percent of dwellings the sale price was not to exceed 75 percent of the Auckland region median house price; or</w:t>
            </w:r>
          </w:p>
          <w:p w14:paraId="3FAAB417" w14:textId="77777777" w:rsidR="001C4518" w:rsidRDefault="001C4518"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2CBB7FD" w14:textId="77777777" w:rsidR="001C4518" w:rsidRDefault="001C4518" w:rsidP="001C4518">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C5E3263" w14:textId="77777777"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14:paraId="538F6F63" w14:textId="77777777" w:rsidTr="007C2CDB">
        <w:tc>
          <w:tcPr>
            <w:tcW w:w="1928" w:type="dxa"/>
          </w:tcPr>
          <w:p w14:paraId="3E0551AA" w14:textId="77777777" w:rsidR="00F5207F" w:rsidRDefault="00F5207F" w:rsidP="00E90521">
            <w:r>
              <w:t>20 May 2016</w:t>
            </w:r>
          </w:p>
        </w:tc>
        <w:tc>
          <w:tcPr>
            <w:tcW w:w="3232" w:type="dxa"/>
            <w:shd w:val="clear" w:color="auto" w:fill="DAEEF3" w:themeFill="accent5" w:themeFillTint="33"/>
          </w:tcPr>
          <w:p w14:paraId="6D1AC3E4" w14:textId="77777777" w:rsidR="00F5207F" w:rsidRDefault="000F1895" w:rsidP="006D2AA7">
            <w:pPr>
              <w:rPr>
                <w:b/>
              </w:rPr>
            </w:pPr>
            <w:r>
              <w:rPr>
                <w:b/>
              </w:rPr>
              <w:t>Nelson Housing</w:t>
            </w:r>
            <w:r w:rsidR="007A30E4">
              <w:rPr>
                <w:b/>
              </w:rPr>
              <w:t xml:space="preserve"> Accord: Further </w:t>
            </w:r>
            <w:r w:rsidR="007A30E4">
              <w:rPr>
                <w:b/>
              </w:rPr>
              <w:lastRenderedPageBreak/>
              <w:t>Special Housing Area designated</w:t>
            </w:r>
          </w:p>
        </w:tc>
        <w:tc>
          <w:tcPr>
            <w:tcW w:w="9740" w:type="dxa"/>
          </w:tcPr>
          <w:p w14:paraId="36D9F990" w14:textId="77777777" w:rsidR="007A30E4" w:rsidRDefault="007A30E4" w:rsidP="007A30E4">
            <w:pPr>
              <w:jc w:val="both"/>
            </w:pPr>
            <w:r>
              <w:lastRenderedPageBreak/>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 xml:space="preserve">Housing Accords and Special Housing </w:t>
            </w:r>
            <w:r w:rsidRPr="00132137">
              <w:rPr>
                <w:i/>
              </w:rPr>
              <w:lastRenderedPageBreak/>
              <w:t>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14:paraId="6347ED57" w14:textId="77777777" w:rsidR="007A30E4" w:rsidRDefault="007A30E4" w:rsidP="007A30E4">
            <w:pPr>
              <w:jc w:val="both"/>
            </w:pPr>
            <w:r>
              <w:t xml:space="preserve">The new </w:t>
            </w:r>
            <w:r w:rsidRPr="00132137">
              <w:rPr>
                <w:i/>
              </w:rPr>
              <w:t>Special Housing Area</w:t>
            </w:r>
            <w:r>
              <w:t xml:space="preserve"> was:</w:t>
            </w:r>
          </w:p>
          <w:p w14:paraId="59690F40" w14:textId="77777777" w:rsidR="007A30E4" w:rsidRDefault="007A30E4" w:rsidP="007A30E4">
            <w:pPr>
              <w:pStyle w:val="Chronologybullet2"/>
            </w:pPr>
            <w:r>
              <w:t>Beach Road.</w:t>
            </w:r>
          </w:p>
          <w:p w14:paraId="2E7AF2A0"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DBABEF0" w14:textId="77777777"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03BDCB9" w14:textId="77777777"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14:paraId="52B099AD" w14:textId="77777777" w:rsidTr="007C2CDB">
        <w:tc>
          <w:tcPr>
            <w:tcW w:w="1928" w:type="dxa"/>
          </w:tcPr>
          <w:p w14:paraId="40B0FC10" w14:textId="77777777" w:rsidR="007A30E4" w:rsidRDefault="007A30E4" w:rsidP="00E90521">
            <w:r>
              <w:lastRenderedPageBreak/>
              <w:t>20 May 2016</w:t>
            </w:r>
          </w:p>
        </w:tc>
        <w:tc>
          <w:tcPr>
            <w:tcW w:w="3232" w:type="dxa"/>
            <w:shd w:val="clear" w:color="auto" w:fill="DAEEF3" w:themeFill="accent5" w:themeFillTint="33"/>
          </w:tcPr>
          <w:p w14:paraId="60C2B625" w14:textId="77777777" w:rsidR="007A30E4" w:rsidRDefault="007A30E4" w:rsidP="006D2AA7">
            <w:pPr>
              <w:rPr>
                <w:b/>
              </w:rPr>
            </w:pPr>
            <w:r>
              <w:rPr>
                <w:b/>
              </w:rPr>
              <w:t>Queenstown</w:t>
            </w:r>
            <w:r w:rsidR="00B76D0C">
              <w:rPr>
                <w:b/>
              </w:rPr>
              <w:t>-Lakes</w:t>
            </w:r>
            <w:r>
              <w:rPr>
                <w:b/>
              </w:rPr>
              <w:t xml:space="preserve"> Housing Accord: Further Special Housing Area designated</w:t>
            </w:r>
          </w:p>
        </w:tc>
        <w:tc>
          <w:tcPr>
            <w:tcW w:w="9740" w:type="dxa"/>
          </w:tcPr>
          <w:p w14:paraId="28D29C75" w14:textId="77777777" w:rsidR="007A30E4" w:rsidRDefault="007A30E4" w:rsidP="007A30E4">
            <w:pPr>
              <w:jc w:val="both"/>
            </w:pPr>
            <w:r>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14:paraId="32C90760" w14:textId="77777777" w:rsidR="007A30E4" w:rsidRDefault="007A30E4" w:rsidP="007A30E4">
            <w:pPr>
              <w:jc w:val="both"/>
            </w:pPr>
            <w:r>
              <w:t xml:space="preserve">The new </w:t>
            </w:r>
            <w:r w:rsidRPr="00132137">
              <w:rPr>
                <w:i/>
              </w:rPr>
              <w:t>Special Housing Area</w:t>
            </w:r>
            <w:r>
              <w:t xml:space="preserve"> was:</w:t>
            </w:r>
          </w:p>
          <w:p w14:paraId="652CC3AA" w14:textId="77777777" w:rsidR="007A30E4" w:rsidRDefault="007A30E4" w:rsidP="007A30E4">
            <w:pPr>
              <w:pStyle w:val="Chronologybullet2"/>
            </w:pPr>
            <w:r>
              <w:t>Onslow Road.</w:t>
            </w:r>
          </w:p>
          <w:p w14:paraId="015B5024"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271E2077" w14:textId="77777777"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9D02F3A" w14:textId="77777777"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14:paraId="02291B83" w14:textId="77777777" w:rsidTr="007C2CDB">
        <w:tc>
          <w:tcPr>
            <w:tcW w:w="1928" w:type="dxa"/>
          </w:tcPr>
          <w:p w14:paraId="5C045CA9" w14:textId="77777777" w:rsidR="00C73E96" w:rsidRDefault="00C73E96" w:rsidP="00C73E96">
            <w:r>
              <w:lastRenderedPageBreak/>
              <w:t>20 May 2016</w:t>
            </w:r>
          </w:p>
        </w:tc>
        <w:tc>
          <w:tcPr>
            <w:tcW w:w="3232" w:type="dxa"/>
            <w:shd w:val="clear" w:color="auto" w:fill="DAEEF3" w:themeFill="accent5" w:themeFillTint="33"/>
          </w:tcPr>
          <w:p w14:paraId="2E639EEE" w14:textId="77777777" w:rsidR="00C73E96" w:rsidRDefault="00C73E96" w:rsidP="006D2AA7">
            <w:pPr>
              <w:rPr>
                <w:b/>
              </w:rPr>
            </w:pPr>
            <w:r>
              <w:rPr>
                <w:b/>
              </w:rPr>
              <w:t>Tauranga Housing Accord: Further Special Housing Areas designated</w:t>
            </w:r>
          </w:p>
        </w:tc>
        <w:tc>
          <w:tcPr>
            <w:tcW w:w="9740" w:type="dxa"/>
          </w:tcPr>
          <w:p w14:paraId="3ED4DAA4" w14:textId="77777777" w:rsidR="00C73E96" w:rsidRDefault="00C73E96" w:rsidP="00C73E96">
            <w:pPr>
              <w:jc w:val="both"/>
            </w:pPr>
            <w:r>
              <w:t xml:space="preserve">The </w:t>
            </w:r>
            <w:r w:rsidRPr="00461FCF">
              <w:rPr>
                <w:i/>
              </w:rPr>
              <w:t>Housing Accords and Special Housing Areas (</w:t>
            </w:r>
            <w:r>
              <w:rPr>
                <w:i/>
              </w:rPr>
              <w:t>Tauranga – New May 2016 Areas</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06D498AD" w14:textId="77777777"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14:paraId="24F1E92F" w14:textId="77777777" w:rsidR="006A0018" w:rsidRDefault="006A0018" w:rsidP="006A0018">
            <w:pPr>
              <w:pStyle w:val="Chronologybullet2"/>
            </w:pPr>
            <w:r>
              <w:t>Palm Springs Extension; and</w:t>
            </w:r>
          </w:p>
          <w:p w14:paraId="6F8B7CB9" w14:textId="77777777" w:rsidR="00C73E96" w:rsidRDefault="006A0018" w:rsidP="006A0018">
            <w:pPr>
              <w:pStyle w:val="Chronologybullet2"/>
            </w:pPr>
            <w:r>
              <w:t>Golden Sands Extension</w:t>
            </w:r>
            <w:r w:rsidR="00C73E96">
              <w:t>.</w:t>
            </w:r>
          </w:p>
          <w:p w14:paraId="553CBE71" w14:textId="77777777" w:rsidR="00C73E96" w:rsidRDefault="00C73E96" w:rsidP="00C73E96">
            <w:pPr>
              <w:jc w:val="both"/>
            </w:pPr>
            <w:r>
              <w:t>The Order also specified the maximum number of storeys and maximum height that the buildings may have.  The Order did not prescribe affordability criteria.</w:t>
            </w:r>
          </w:p>
          <w:p w14:paraId="1662CAFF" w14:textId="77777777"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14:paraId="67125939" w14:textId="77777777" w:rsidR="00C73E96" w:rsidRDefault="00C73E96" w:rsidP="00C73E96">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45F5CF93" w14:textId="77777777" w:rsidR="00C73E96" w:rsidRDefault="00C73E96" w:rsidP="006D2AA7">
            <w:pPr>
              <w:jc w:val="both"/>
            </w:pPr>
            <w:r>
              <w:t xml:space="preserve">This was the sixth Order to create </w:t>
            </w:r>
            <w:r w:rsidRPr="00C73E96">
              <w:rPr>
                <w:i/>
              </w:rPr>
              <w:t>Special Housing Areas</w:t>
            </w:r>
            <w:r>
              <w:t xml:space="preserve"> in Tauranga.</w:t>
            </w:r>
          </w:p>
        </w:tc>
      </w:tr>
      <w:tr w:rsidR="00F5207F" w:rsidRPr="005E3BA7" w14:paraId="38E8F855" w14:textId="77777777" w:rsidTr="007C2CDB">
        <w:tc>
          <w:tcPr>
            <w:tcW w:w="1928" w:type="dxa"/>
          </w:tcPr>
          <w:p w14:paraId="7E1133A6" w14:textId="77777777" w:rsidR="00F5207F" w:rsidRDefault="00F5207F" w:rsidP="00E90521">
            <w:r>
              <w:t>20 June 2016</w:t>
            </w:r>
          </w:p>
        </w:tc>
        <w:tc>
          <w:tcPr>
            <w:tcW w:w="3232" w:type="dxa"/>
            <w:shd w:val="clear" w:color="auto" w:fill="DAEEF3" w:themeFill="accent5" w:themeFillTint="33"/>
          </w:tcPr>
          <w:p w14:paraId="74F756F3" w14:textId="77777777" w:rsidR="00F5207F" w:rsidRDefault="00F5207F" w:rsidP="006D2AA7">
            <w:pPr>
              <w:rPr>
                <w:b/>
              </w:rPr>
            </w:pPr>
            <w:r>
              <w:rPr>
                <w:b/>
              </w:rPr>
              <w:t>Social Housing: Assistance to relocate from Auckland</w:t>
            </w:r>
          </w:p>
        </w:tc>
        <w:tc>
          <w:tcPr>
            <w:tcW w:w="9740" w:type="dxa"/>
          </w:tcPr>
          <w:p w14:paraId="4FCF8B8F" w14:textId="77777777" w:rsidR="00F5207F" w:rsidRDefault="00F5207F" w:rsidP="00715679">
            <w:pPr>
              <w:jc w:val="both"/>
            </w:pPr>
            <w:r>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14:paraId="6829BA59" w14:textId="77777777" w:rsidR="00F5207F" w:rsidRDefault="00F5207F" w:rsidP="00715679">
            <w:pPr>
              <w:pStyle w:val="Chronologybullet2"/>
            </w:pPr>
            <w:r>
              <w:t>a one-off grant of up to $5,000 for actual and reasonable costs of moving; and</w:t>
            </w:r>
          </w:p>
          <w:p w14:paraId="23DEDA86" w14:textId="77777777"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14:paraId="377219A0" w14:textId="77777777" w:rsidR="00680068" w:rsidRDefault="00680068" w:rsidP="00715679">
            <w:pPr>
              <w:pStyle w:val="Chronologybullet2"/>
              <w:numPr>
                <w:ilvl w:val="0"/>
                <w:numId w:val="0"/>
              </w:numPr>
              <w:spacing w:after="120"/>
            </w:pPr>
            <w:r>
              <w:t>Applicants had to meet an income and asset test.</w:t>
            </w:r>
          </w:p>
          <w:p w14:paraId="2F4DEBE3" w14:textId="77777777"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14:paraId="5B5F385B" w14:textId="77777777"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w:t>
            </w:r>
            <w:r>
              <w:lastRenderedPageBreak/>
              <w:t>until a suitable property became available.</w:t>
            </w:r>
          </w:p>
          <w:p w14:paraId="6F01F38A" w14:textId="77777777" w:rsidR="00715679" w:rsidRPr="00715679" w:rsidRDefault="00715679" w:rsidP="00E46681">
            <w:pPr>
              <w:jc w:val="both"/>
            </w:pPr>
            <w:r>
              <w:rPr>
                <w:rFonts w:ascii="Arial" w:hAnsi="Arial" w:cs="Arial"/>
                <w:color w:val="000000"/>
              </w:rPr>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14:paraId="255DF93D" w14:textId="77777777" w:rsidTr="007C2CDB">
        <w:tc>
          <w:tcPr>
            <w:tcW w:w="1928" w:type="dxa"/>
          </w:tcPr>
          <w:p w14:paraId="5C8BB0D1" w14:textId="77777777" w:rsidR="00E929BA" w:rsidRDefault="00E929BA" w:rsidP="00E929BA">
            <w:r>
              <w:lastRenderedPageBreak/>
              <w:t>24 June 2016</w:t>
            </w:r>
          </w:p>
        </w:tc>
        <w:tc>
          <w:tcPr>
            <w:tcW w:w="3232" w:type="dxa"/>
            <w:shd w:val="clear" w:color="auto" w:fill="DAEEF3" w:themeFill="accent5" w:themeFillTint="33"/>
          </w:tcPr>
          <w:p w14:paraId="760B16E4" w14:textId="77777777" w:rsidR="00E929BA" w:rsidRDefault="00E929BA" w:rsidP="00E929BA">
            <w:pPr>
              <w:rPr>
                <w:b/>
              </w:rPr>
            </w:pPr>
            <w:r>
              <w:rPr>
                <w:b/>
              </w:rPr>
              <w:t>Queenstown</w:t>
            </w:r>
            <w:r w:rsidR="00B76D0C">
              <w:rPr>
                <w:b/>
              </w:rPr>
              <w:t>-Lakes</w:t>
            </w:r>
            <w:r>
              <w:rPr>
                <w:b/>
              </w:rPr>
              <w:t xml:space="preserve"> Housing Accord: Further Special Housing Areas designated</w:t>
            </w:r>
          </w:p>
        </w:tc>
        <w:tc>
          <w:tcPr>
            <w:tcW w:w="9740" w:type="dxa"/>
          </w:tcPr>
          <w:p w14:paraId="227A2849" w14:textId="77777777"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14:paraId="43682AF2" w14:textId="77777777"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14:paraId="0E44691F" w14:textId="77777777" w:rsidR="00726205" w:rsidRDefault="00726205" w:rsidP="00E929BA">
            <w:pPr>
              <w:pStyle w:val="Chronologybullet2"/>
            </w:pPr>
            <w:r>
              <w:t>Arrowtown Retirement Village;</w:t>
            </w:r>
          </w:p>
          <w:p w14:paraId="7181909E" w14:textId="77777777" w:rsidR="00726205" w:rsidRDefault="00726205" w:rsidP="00E929BA">
            <w:pPr>
              <w:pStyle w:val="Chronologybullet2"/>
            </w:pPr>
            <w:r>
              <w:t xml:space="preserve">Arthurs Point; </w:t>
            </w:r>
          </w:p>
          <w:p w14:paraId="1295ECBF" w14:textId="77777777" w:rsidR="00726205" w:rsidRDefault="00726205" w:rsidP="00E929BA">
            <w:pPr>
              <w:pStyle w:val="Chronologybullet2"/>
            </w:pPr>
            <w:r>
              <w:t>Business Mixed Use Zone (Gorge Road); and</w:t>
            </w:r>
          </w:p>
          <w:p w14:paraId="1CA80BDE" w14:textId="77777777" w:rsidR="00E929BA" w:rsidRDefault="00726205" w:rsidP="00726205">
            <w:pPr>
              <w:pStyle w:val="Chronologybullet2"/>
              <w:spacing w:after="120"/>
            </w:pPr>
            <w:r>
              <w:t>Shotover Country</w:t>
            </w:r>
            <w:r w:rsidR="00E929BA">
              <w:t>.</w:t>
            </w:r>
          </w:p>
          <w:p w14:paraId="75DC0B21" w14:textId="77777777" w:rsidR="00726205" w:rsidRDefault="00726205" w:rsidP="00726205">
            <w:pPr>
              <w:pStyle w:val="Chronologybullet2"/>
              <w:numPr>
                <w:ilvl w:val="0"/>
                <w:numId w:val="0"/>
              </w:numPr>
            </w:pPr>
            <w:r>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14:paraId="15A3D5C5"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494CA5E1"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C84953D" w14:textId="77777777"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14:paraId="2F5D472A" w14:textId="77777777" w:rsidTr="007C2CDB">
        <w:tc>
          <w:tcPr>
            <w:tcW w:w="1928" w:type="dxa"/>
          </w:tcPr>
          <w:p w14:paraId="212F55DB" w14:textId="77777777" w:rsidR="006D2AA7" w:rsidRDefault="006D2AA7" w:rsidP="00E90521">
            <w:r>
              <w:t>1 July 2016</w:t>
            </w:r>
          </w:p>
        </w:tc>
        <w:tc>
          <w:tcPr>
            <w:tcW w:w="3232" w:type="dxa"/>
            <w:shd w:val="clear" w:color="auto" w:fill="DAEEF3" w:themeFill="accent5" w:themeFillTint="33"/>
          </w:tcPr>
          <w:p w14:paraId="2FFD6AFB" w14:textId="77777777" w:rsidR="006D2AA7" w:rsidRDefault="006D2AA7" w:rsidP="006D2AA7">
            <w:pPr>
              <w:rPr>
                <w:b/>
              </w:rPr>
            </w:pPr>
            <w:r>
              <w:rPr>
                <w:b/>
              </w:rPr>
              <w:t>KiwiSaver Homestart Scheme: Income limits for second chance home buyers removed</w:t>
            </w:r>
          </w:p>
        </w:tc>
        <w:tc>
          <w:tcPr>
            <w:tcW w:w="9740" w:type="dxa"/>
          </w:tcPr>
          <w:p w14:paraId="27FDF068" w14:textId="77777777"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14:paraId="53FC9BB9" w14:textId="77777777" w:rsidR="006D2AA7" w:rsidRDefault="006D2AA7" w:rsidP="006D2AA7">
            <w:pPr>
              <w:jc w:val="both"/>
            </w:pPr>
            <w:r>
              <w:t>The asset limit of 20 percent of the house price caps of $550,000 (Auckland), $450,000 (Wellington, Christchurch and other areas facing affordability issues) and $350,000 (rest of New Zealand) remained.</w:t>
            </w:r>
          </w:p>
          <w:p w14:paraId="1CEEEF29" w14:textId="77777777" w:rsidR="006D2AA7" w:rsidRDefault="006D2AA7" w:rsidP="006D2AA7">
            <w:pPr>
              <w:jc w:val="both"/>
            </w:pPr>
            <w:r>
              <w:t>Prior to this change, the income limits were $120,000 for a couple and $80,000 for an individual.</w:t>
            </w:r>
          </w:p>
          <w:p w14:paraId="1559C167" w14:textId="77777777" w:rsidR="00FA787A" w:rsidRDefault="00FA787A" w:rsidP="006D2AA7">
            <w:pPr>
              <w:jc w:val="both"/>
            </w:pPr>
            <w:r>
              <w:lastRenderedPageBreak/>
              <w:t xml:space="preserve">The </w:t>
            </w:r>
            <w:r w:rsidRPr="00DD1A99">
              <w:rPr>
                <w:i/>
              </w:rPr>
              <w:t>KiwiSaver Homestart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14:paraId="3301A1EF" w14:textId="77777777" w:rsidTr="007C2CDB">
        <w:tc>
          <w:tcPr>
            <w:tcW w:w="1928" w:type="dxa"/>
          </w:tcPr>
          <w:p w14:paraId="287FD952" w14:textId="77777777" w:rsidR="003E2B0C" w:rsidRPr="009B1334" w:rsidRDefault="003E2B0C" w:rsidP="003E2B0C">
            <w:r w:rsidRPr="009B1334">
              <w:lastRenderedPageBreak/>
              <w:t>1 July 201</w:t>
            </w:r>
            <w:r>
              <w:t>6</w:t>
            </w:r>
          </w:p>
        </w:tc>
        <w:tc>
          <w:tcPr>
            <w:tcW w:w="3232" w:type="dxa"/>
            <w:shd w:val="clear" w:color="auto" w:fill="DAEEF3" w:themeFill="accent5" w:themeFillTint="33"/>
          </w:tcPr>
          <w:p w14:paraId="4BC0E812" w14:textId="77777777" w:rsidR="003E2B0C" w:rsidRPr="009B1334" w:rsidRDefault="003E2B0C" w:rsidP="00DA5F04">
            <w:pPr>
              <w:rPr>
                <w:b/>
              </w:rPr>
            </w:pPr>
            <w:r w:rsidRPr="009B1334">
              <w:rPr>
                <w:b/>
              </w:rPr>
              <w:t>Residential Care Subsidy:  Adjustment of asset levels</w:t>
            </w:r>
          </w:p>
        </w:tc>
        <w:tc>
          <w:tcPr>
            <w:tcW w:w="9740" w:type="dxa"/>
          </w:tcPr>
          <w:p w14:paraId="4293C6BE" w14:textId="77777777"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14:paraId="3A3C3673" w14:textId="77777777"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14:paraId="0FF43282" w14:textId="77777777" w:rsidTr="007C2CDB">
        <w:tc>
          <w:tcPr>
            <w:tcW w:w="1928" w:type="dxa"/>
          </w:tcPr>
          <w:p w14:paraId="60AE2497" w14:textId="77777777" w:rsidR="003E2B0C" w:rsidRPr="009B1334" w:rsidRDefault="003E2B0C" w:rsidP="003E2B0C">
            <w:r w:rsidRPr="009B1334">
              <w:t>1 July 201</w:t>
            </w:r>
            <w:r>
              <w:t>6</w:t>
            </w:r>
          </w:p>
        </w:tc>
        <w:tc>
          <w:tcPr>
            <w:tcW w:w="3232" w:type="dxa"/>
            <w:shd w:val="clear" w:color="auto" w:fill="DAEEF3" w:themeFill="accent5" w:themeFillTint="33"/>
          </w:tcPr>
          <w:p w14:paraId="13BE9BBC" w14:textId="77777777"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9740" w:type="dxa"/>
          </w:tcPr>
          <w:p w14:paraId="12693DD6" w14:textId="002D13D7"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w:t>
            </w:r>
            <w:r w:rsidR="00203DA9">
              <w:t>after</w:t>
            </w:r>
            <w:r w:rsidR="005866A1">
              <w:t xml:space="preserve"> tax)</w:t>
            </w:r>
            <w:r w:rsidRPr="008B05EB">
              <w:t xml:space="preserve"> were:</w:t>
            </w:r>
          </w:p>
          <w:p w14:paraId="6A75F99B" w14:textId="77777777" w:rsidR="005826C0" w:rsidRPr="008B05EB" w:rsidRDefault="005826C0" w:rsidP="005826C0">
            <w:pPr>
              <w:pStyle w:val="Chronologybullet2"/>
            </w:pPr>
            <w:r w:rsidRPr="008B05EB">
              <w:t>single people: $9</w:t>
            </w:r>
            <w:r>
              <w:t>64</w:t>
            </w:r>
            <w:r w:rsidRPr="008B05EB">
              <w:t xml:space="preserve"> per annum;</w:t>
            </w:r>
          </w:p>
          <w:p w14:paraId="4AF5985C" w14:textId="77777777" w:rsidR="005826C0" w:rsidRPr="008B05EB" w:rsidRDefault="005826C0" w:rsidP="005826C0">
            <w:pPr>
              <w:pStyle w:val="Chronologybullet2"/>
            </w:pPr>
            <w:r w:rsidRPr="008B05EB">
              <w:t>couple (both in care): $1,9</w:t>
            </w:r>
            <w:r>
              <w:t>28</w:t>
            </w:r>
            <w:r w:rsidRPr="008B05EB">
              <w:t xml:space="preserve"> per annum; and</w:t>
            </w:r>
          </w:p>
          <w:p w14:paraId="4AE2CE39" w14:textId="77777777" w:rsidR="003E2B0C" w:rsidRDefault="005826C0" w:rsidP="005826C0">
            <w:pPr>
              <w:pStyle w:val="Chronologybullet2"/>
            </w:pPr>
            <w:r w:rsidRPr="008B05EB">
              <w:t>couple (one in care): $2,8</w:t>
            </w:r>
            <w:r>
              <w:t>92</w:t>
            </w:r>
            <w:r w:rsidRPr="008B05EB">
              <w:t xml:space="preserve"> per annum.</w:t>
            </w:r>
          </w:p>
          <w:p w14:paraId="7A0E4183"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3E2B0C" w:rsidRPr="005E3BA7" w14:paraId="5EAF25A6" w14:textId="77777777" w:rsidTr="007C2CDB">
        <w:tc>
          <w:tcPr>
            <w:tcW w:w="1928" w:type="dxa"/>
          </w:tcPr>
          <w:p w14:paraId="264258B4" w14:textId="77777777" w:rsidR="003E2B0C" w:rsidRPr="00967C40" w:rsidRDefault="003E2B0C" w:rsidP="003E2B0C">
            <w:r w:rsidRPr="00967C40">
              <w:t>1 July 201</w:t>
            </w:r>
            <w:r>
              <w:t>6</w:t>
            </w:r>
          </w:p>
        </w:tc>
        <w:tc>
          <w:tcPr>
            <w:tcW w:w="3232" w:type="dxa"/>
            <w:shd w:val="clear" w:color="auto" w:fill="DAEEF3" w:themeFill="accent5" w:themeFillTint="33"/>
          </w:tcPr>
          <w:p w14:paraId="5A51C310" w14:textId="77777777" w:rsidR="003E2B0C" w:rsidRPr="00967C40" w:rsidRDefault="003E2B0C" w:rsidP="00DA5F04">
            <w:pPr>
              <w:rPr>
                <w:b/>
              </w:rPr>
            </w:pPr>
            <w:r w:rsidRPr="00967C40">
              <w:rPr>
                <w:b/>
              </w:rPr>
              <w:t>Paid Parental Leave increased</w:t>
            </w:r>
          </w:p>
        </w:tc>
        <w:tc>
          <w:tcPr>
            <w:tcW w:w="9740" w:type="dxa"/>
          </w:tcPr>
          <w:p w14:paraId="0DB51635" w14:textId="77777777"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14:paraId="7721971D" w14:textId="77777777"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14:paraId="2794A874" w14:textId="77777777" w:rsidTr="007C2CDB">
        <w:tc>
          <w:tcPr>
            <w:tcW w:w="1928" w:type="dxa"/>
          </w:tcPr>
          <w:p w14:paraId="004443B9" w14:textId="77777777" w:rsidR="003E2B0C" w:rsidRPr="003C2B98" w:rsidRDefault="003E2B0C" w:rsidP="004259BC">
            <w:r w:rsidRPr="003C2B98">
              <w:t>1 July 201</w:t>
            </w:r>
            <w:r w:rsidR="004259BC">
              <w:t>6</w:t>
            </w:r>
          </w:p>
        </w:tc>
        <w:tc>
          <w:tcPr>
            <w:tcW w:w="3232" w:type="dxa"/>
            <w:shd w:val="clear" w:color="auto" w:fill="DAEEF3" w:themeFill="accent5" w:themeFillTint="33"/>
          </w:tcPr>
          <w:p w14:paraId="55E6D1B1" w14:textId="77777777"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9740" w:type="dxa"/>
          </w:tcPr>
          <w:p w14:paraId="13076A11" w14:textId="77777777"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14:paraId="1E7CCC38" w14:textId="77777777"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14:paraId="34B3431B" w14:textId="77777777" w:rsidR="003E2B0C" w:rsidRPr="003C2B98" w:rsidRDefault="003E2B0C" w:rsidP="00DA5F04">
            <w:pPr>
              <w:jc w:val="both"/>
            </w:pPr>
            <w:r w:rsidRPr="003C2B98">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14:paraId="5C223694" w14:textId="77777777"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14:paraId="72316ACB" w14:textId="77777777" w:rsidTr="007C2CDB">
        <w:tc>
          <w:tcPr>
            <w:tcW w:w="1928" w:type="dxa"/>
          </w:tcPr>
          <w:p w14:paraId="0D0F3812" w14:textId="77777777" w:rsidR="00216A17" w:rsidRPr="003C2B98" w:rsidRDefault="00216A17" w:rsidP="004259BC">
            <w:r>
              <w:t>1 July 201</w:t>
            </w:r>
            <w:r w:rsidR="004259BC">
              <w:t>6</w:t>
            </w:r>
          </w:p>
        </w:tc>
        <w:tc>
          <w:tcPr>
            <w:tcW w:w="3232" w:type="dxa"/>
            <w:shd w:val="clear" w:color="auto" w:fill="DAEEF3" w:themeFill="accent5" w:themeFillTint="33"/>
          </w:tcPr>
          <w:p w14:paraId="1BE6BA6C" w14:textId="77777777" w:rsidR="00216A17" w:rsidRPr="003C2B98" w:rsidRDefault="00923787" w:rsidP="00DA5F04">
            <w:pPr>
              <w:rPr>
                <w:b/>
              </w:rPr>
            </w:pPr>
            <w:r>
              <w:rPr>
                <w:b/>
              </w:rPr>
              <w:t xml:space="preserve">Special Needs Grant Programme: </w:t>
            </w:r>
            <w:r w:rsidR="00216A17">
              <w:rPr>
                <w:b/>
              </w:rPr>
              <w:lastRenderedPageBreak/>
              <w:t>Emergency Housing Grant</w:t>
            </w:r>
          </w:p>
        </w:tc>
        <w:tc>
          <w:tcPr>
            <w:tcW w:w="9740" w:type="dxa"/>
          </w:tcPr>
          <w:p w14:paraId="7D8A7754" w14:textId="77777777" w:rsidR="00216A17" w:rsidRDefault="00216A17" w:rsidP="002A0B34">
            <w:pPr>
              <w:spacing w:after="120"/>
              <w:jc w:val="both"/>
            </w:pPr>
            <w:r>
              <w:lastRenderedPageBreak/>
              <w:t xml:space="preserve">An amendment to the </w:t>
            </w:r>
            <w:r w:rsidRPr="00216A17">
              <w:rPr>
                <w:i/>
              </w:rPr>
              <w:t>Special Needs Grants Ministerial Welfare Programme</w:t>
            </w:r>
            <w:r>
              <w:t xml:space="preserve"> provided a new type of grant for emergency housing – the </w:t>
            </w:r>
            <w:r w:rsidRPr="00216A17">
              <w:rPr>
                <w:i/>
              </w:rPr>
              <w:t>Emergency Housing Grant</w:t>
            </w:r>
            <w:r>
              <w:t>.</w:t>
            </w:r>
          </w:p>
          <w:p w14:paraId="4410D743" w14:textId="77777777" w:rsidR="00216A17" w:rsidRDefault="00216A17" w:rsidP="00216A17">
            <w:pPr>
              <w:spacing w:after="120"/>
              <w:jc w:val="both"/>
            </w:pPr>
            <w:r>
              <w:lastRenderedPageBreak/>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Special Needs Grants</w:t>
            </w:r>
            <w:r>
              <w:t>, if there were exceptional circumstances.</w:t>
            </w:r>
          </w:p>
          <w:p w14:paraId="551F0805" w14:textId="77777777" w:rsidR="00216A17" w:rsidRDefault="0085359E" w:rsidP="00216A17">
            <w:pPr>
              <w:spacing w:after="120"/>
              <w:jc w:val="both"/>
            </w:pPr>
            <w:r>
              <w:t>The initial Grant could be paid for up to seven days of emergency housing and could be extended if there were exceptional circumstances.</w:t>
            </w:r>
          </w:p>
          <w:p w14:paraId="22838A20" w14:textId="77777777"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Emergency Housing Grant</w:t>
            </w:r>
            <w:r>
              <w:t xml:space="preserve"> was recoverable.</w:t>
            </w:r>
          </w:p>
          <w:p w14:paraId="2B56AD17" w14:textId="77777777"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14:paraId="373B1F6D" w14:textId="77777777" w:rsidR="002C1A63" w:rsidRDefault="002C1A63" w:rsidP="00976707">
            <w:pPr>
              <w:jc w:val="both"/>
            </w:pPr>
            <w:r>
              <w:t>The Grant was generally used to pay for emergency accommodation in motels, where no other suitable housing options were available.</w:t>
            </w:r>
          </w:p>
        </w:tc>
      </w:tr>
      <w:tr w:rsidR="000F6738" w:rsidRPr="005E3BA7" w14:paraId="1D3DE597" w14:textId="77777777" w:rsidTr="007C2CDB">
        <w:tc>
          <w:tcPr>
            <w:tcW w:w="1928" w:type="dxa"/>
          </w:tcPr>
          <w:p w14:paraId="6CDAD18C" w14:textId="77777777" w:rsidR="000F6738" w:rsidRDefault="000F6738" w:rsidP="002426DA">
            <w:r>
              <w:lastRenderedPageBreak/>
              <w:t>1 July 2016</w:t>
            </w:r>
          </w:p>
        </w:tc>
        <w:tc>
          <w:tcPr>
            <w:tcW w:w="3232" w:type="dxa"/>
            <w:shd w:val="clear" w:color="auto" w:fill="DAEEF3" w:themeFill="accent5" w:themeFillTint="33"/>
          </w:tcPr>
          <w:p w14:paraId="21A5E5F7" w14:textId="77777777" w:rsidR="000F6738" w:rsidRPr="00C30DEE" w:rsidRDefault="000F6738" w:rsidP="002426DA">
            <w:pPr>
              <w:rPr>
                <w:b/>
              </w:rPr>
            </w:pPr>
            <w:r>
              <w:rPr>
                <w:b/>
              </w:rPr>
              <w:t>Emergency Housing Providers: Fast-tracked funding</w:t>
            </w:r>
          </w:p>
        </w:tc>
        <w:tc>
          <w:tcPr>
            <w:tcW w:w="9740" w:type="dxa"/>
          </w:tcPr>
          <w:p w14:paraId="7474032D" w14:textId="77777777" w:rsidR="000F6738" w:rsidRDefault="000F6738" w:rsidP="002426DA">
            <w:pPr>
              <w:jc w:val="both"/>
            </w:pPr>
            <w:r>
              <w:t>Contracts for fast-tracked funding for providers of emergency housing were put in place.  Existing providers received $1.9 million to provide 337 places.</w:t>
            </w:r>
          </w:p>
          <w:p w14:paraId="21AADC5F" w14:textId="77777777"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14:paraId="32D4E847" w14:textId="77777777" w:rsidR="000F6738" w:rsidRDefault="000F6738" w:rsidP="002426DA">
            <w:pPr>
              <w:jc w:val="both"/>
            </w:pPr>
            <w:r>
              <w:t>A second tranche of funding applications for existing and new providers had commenced and was expected to be finalised by mid-August 2016.</w:t>
            </w:r>
          </w:p>
          <w:p w14:paraId="2CDFB560" w14:textId="77777777" w:rsidR="000F6738" w:rsidRPr="00AE2798" w:rsidRDefault="000F6738" w:rsidP="002F4621">
            <w:pPr>
              <w:jc w:val="both"/>
            </w:pPr>
            <w:r>
              <w:t>Around 3,000 emergency housing places</w:t>
            </w:r>
            <w:r w:rsidR="002F4621">
              <w:t xml:space="preserve"> per year</w:t>
            </w:r>
            <w:r>
              <w:t xml:space="preserve"> (800 at any one time) were funded through </w:t>
            </w:r>
            <w:r w:rsidR="002F4621">
              <w:t>an</w:t>
            </w:r>
            <w:r>
              <w:t xml:space="preserve"> </w:t>
            </w:r>
            <w:r w:rsidR="00131301">
              <w:t xml:space="preserve">allocation in the 2016 </w:t>
            </w:r>
            <w:r>
              <w:t>Budget.</w:t>
            </w:r>
            <w:r w:rsidR="002F4621">
              <w:t xml:space="preserve">  </w:t>
            </w:r>
          </w:p>
        </w:tc>
      </w:tr>
      <w:tr w:rsidR="002426DA" w:rsidRPr="005E3BA7" w14:paraId="38FECD62" w14:textId="77777777" w:rsidTr="007C2CDB">
        <w:tc>
          <w:tcPr>
            <w:tcW w:w="1928" w:type="dxa"/>
          </w:tcPr>
          <w:p w14:paraId="6A9D90CB" w14:textId="77777777" w:rsidR="002426DA" w:rsidRDefault="002426DA" w:rsidP="002426DA">
            <w:r>
              <w:t>1 July 2016 to 28 February 2017</w:t>
            </w:r>
          </w:p>
        </w:tc>
        <w:tc>
          <w:tcPr>
            <w:tcW w:w="3232" w:type="dxa"/>
            <w:shd w:val="clear" w:color="auto" w:fill="DAEEF3" w:themeFill="accent5" w:themeFillTint="33"/>
          </w:tcPr>
          <w:p w14:paraId="39C8ABC4" w14:textId="77777777"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9740" w:type="dxa"/>
          </w:tcPr>
          <w:p w14:paraId="627246E2" w14:textId="77777777"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14:paraId="55162D48" w14:textId="77777777"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14:paraId="4ED4138C" w14:textId="77777777" w:rsidR="002426DA" w:rsidRPr="00AE2798" w:rsidRDefault="002426DA" w:rsidP="002426DA">
            <w:pPr>
              <w:jc w:val="both"/>
            </w:pPr>
            <w:r w:rsidRPr="0029181B">
              <w:lastRenderedPageBreak/>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14:paraId="07110A2E" w14:textId="77777777" w:rsidTr="007C2CDB">
        <w:tc>
          <w:tcPr>
            <w:tcW w:w="1928" w:type="dxa"/>
          </w:tcPr>
          <w:p w14:paraId="2219F52E" w14:textId="77777777" w:rsidR="00472C44" w:rsidRDefault="00472C44" w:rsidP="002426DA">
            <w:r>
              <w:lastRenderedPageBreak/>
              <w:t>1 July 2016</w:t>
            </w:r>
          </w:p>
        </w:tc>
        <w:tc>
          <w:tcPr>
            <w:tcW w:w="3232" w:type="dxa"/>
            <w:shd w:val="clear" w:color="auto" w:fill="DAEEF3" w:themeFill="accent5" w:themeFillTint="33"/>
          </w:tcPr>
          <w:p w14:paraId="58DFB19D" w14:textId="77777777" w:rsidR="00472C44" w:rsidRDefault="00743144" w:rsidP="004329C8">
            <w:pPr>
              <w:rPr>
                <w:b/>
              </w:rPr>
            </w:pPr>
            <w:r>
              <w:rPr>
                <w:b/>
              </w:rPr>
              <w:t>Residential Rental Housing: Provision of new standards</w:t>
            </w:r>
          </w:p>
          <w:p w14:paraId="18ADADF4" w14:textId="77777777" w:rsidR="0072635D" w:rsidRDefault="0072635D" w:rsidP="004329C8">
            <w:pPr>
              <w:rPr>
                <w:b/>
              </w:rPr>
            </w:pPr>
          </w:p>
          <w:p w14:paraId="59F71BEB" w14:textId="77777777" w:rsidR="0072635D" w:rsidRPr="00C30DEE" w:rsidRDefault="0072635D" w:rsidP="0072635D">
            <w:pPr>
              <w:rPr>
                <w:b/>
              </w:rPr>
            </w:pPr>
            <w:r w:rsidRPr="0072635D">
              <w:rPr>
                <w:b/>
              </w:rPr>
              <w:t>Residential Tenancies (Smoke Alarms and Insulation)</w:t>
            </w:r>
            <w:r>
              <w:rPr>
                <w:b/>
              </w:rPr>
              <w:t xml:space="preserve"> </w:t>
            </w:r>
            <w:r w:rsidRPr="0072635D">
              <w:rPr>
                <w:b/>
              </w:rPr>
              <w:t>Regulations 2016</w:t>
            </w:r>
          </w:p>
        </w:tc>
        <w:tc>
          <w:tcPr>
            <w:tcW w:w="9740" w:type="dxa"/>
          </w:tcPr>
          <w:p w14:paraId="77F6DBA3" w14:textId="77777777" w:rsidR="00472C44" w:rsidRDefault="004329C8" w:rsidP="002426DA">
            <w:pPr>
              <w:jc w:val="both"/>
            </w:pPr>
            <w:r>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14:paraId="5454F12D" w14:textId="77777777" w:rsidR="004329C8" w:rsidRDefault="004329C8" w:rsidP="002426DA">
            <w:pPr>
              <w:jc w:val="both"/>
            </w:pPr>
            <w:r>
              <w:t xml:space="preserve">All </w:t>
            </w:r>
            <w:r w:rsidR="00743144">
              <w:t xml:space="preserve">residential </w:t>
            </w:r>
            <w:r>
              <w:t>rental properties were required to have working smoke alarms.  Landlords had the responsibility to install working alarms appropriately located to protect residents and tenants had the responsibility to replace the batteries when required.  All new smoke-alarms were required to be long-life models.  Non-compliance could attract a potential fine of $4,000.</w:t>
            </w:r>
          </w:p>
          <w:p w14:paraId="59B53A04" w14:textId="77777777"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14:paraId="187F9029" w14:textId="77777777" w:rsidR="004329C8" w:rsidRDefault="004329C8" w:rsidP="002426DA">
            <w:pPr>
              <w:jc w:val="both"/>
            </w:pPr>
            <w:r>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14:paraId="70CA2D2A" w14:textId="77777777" w:rsidR="002F4621" w:rsidRDefault="002F4621" w:rsidP="002426DA">
            <w:pPr>
              <w:jc w:val="both"/>
            </w:pPr>
            <w:r>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14:paraId="17338DE9" w14:textId="77777777" w:rsidR="004329C8" w:rsidRDefault="002F4621" w:rsidP="002426DA">
            <w:pPr>
              <w:jc w:val="both"/>
            </w:pPr>
            <w:r>
              <w:t>The legislative changes also enabled homes that had been abandoned by a tenant to be re-tenanted more quickly, with a 10-day process.  Previously, this took up to six weeks, leaving a house empty and the landlord without income.</w:t>
            </w:r>
          </w:p>
          <w:p w14:paraId="2FD7DB9E" w14:textId="77777777" w:rsidR="004329C8" w:rsidRPr="00AE2798" w:rsidRDefault="004329C8" w:rsidP="002F4621">
            <w:pPr>
              <w:jc w:val="both"/>
            </w:pPr>
            <w:r>
              <w:t xml:space="preserve">The changes affected more than 450,000 rental </w:t>
            </w:r>
            <w:r w:rsidR="002F4621">
              <w:t>homes, including social housing.</w:t>
            </w:r>
          </w:p>
        </w:tc>
      </w:tr>
      <w:tr w:rsidR="005750C9" w:rsidRPr="005E3BA7" w14:paraId="38328F2B" w14:textId="77777777" w:rsidTr="007C2CDB">
        <w:tc>
          <w:tcPr>
            <w:tcW w:w="1928" w:type="dxa"/>
          </w:tcPr>
          <w:p w14:paraId="33C028A8" w14:textId="77777777" w:rsidR="005750C9" w:rsidRDefault="005750C9" w:rsidP="002426DA">
            <w:r>
              <w:t>1 July 2016</w:t>
            </w:r>
          </w:p>
        </w:tc>
        <w:tc>
          <w:tcPr>
            <w:tcW w:w="3232" w:type="dxa"/>
            <w:shd w:val="clear" w:color="auto" w:fill="DAEEF3" w:themeFill="accent5" w:themeFillTint="33"/>
          </w:tcPr>
          <w:p w14:paraId="6DE4735E" w14:textId="77777777" w:rsidR="005750C9" w:rsidRDefault="005750C9" w:rsidP="004329C8">
            <w:pPr>
              <w:rPr>
                <w:b/>
              </w:rPr>
            </w:pPr>
            <w:r>
              <w:rPr>
                <w:b/>
              </w:rPr>
              <w:t>Social Security Agreement with Australia: Norfolk Island</w:t>
            </w:r>
          </w:p>
        </w:tc>
        <w:tc>
          <w:tcPr>
            <w:tcW w:w="9740" w:type="dxa"/>
          </w:tcPr>
          <w:p w14:paraId="702AE225" w14:textId="77777777" w:rsidR="005750C9" w:rsidRDefault="005750C9" w:rsidP="005750C9">
            <w:pPr>
              <w:jc w:val="both"/>
            </w:pPr>
            <w:r>
              <w:t>From this time, the Social Security Agreement with Australia covered people residing on, or intending to reside on, or with residence on, Norfolk Island.</w:t>
            </w:r>
          </w:p>
        </w:tc>
      </w:tr>
      <w:tr w:rsidR="00E929BA" w:rsidRPr="005E3BA7" w14:paraId="57E45042" w14:textId="77777777" w:rsidTr="007C2CDB">
        <w:tc>
          <w:tcPr>
            <w:tcW w:w="1928" w:type="dxa"/>
          </w:tcPr>
          <w:p w14:paraId="06AB237D" w14:textId="77777777" w:rsidR="00E929BA" w:rsidRDefault="00E929BA" w:rsidP="00E929BA">
            <w:r>
              <w:t>8 July 2016</w:t>
            </w:r>
          </w:p>
        </w:tc>
        <w:tc>
          <w:tcPr>
            <w:tcW w:w="3232" w:type="dxa"/>
            <w:shd w:val="clear" w:color="auto" w:fill="DAEEF3" w:themeFill="accent5" w:themeFillTint="33"/>
          </w:tcPr>
          <w:p w14:paraId="6E7D3518" w14:textId="77777777" w:rsidR="00C86837" w:rsidRDefault="00E929BA" w:rsidP="00E929BA">
            <w:pPr>
              <w:rPr>
                <w:b/>
              </w:rPr>
            </w:pPr>
            <w:r>
              <w:rPr>
                <w:b/>
              </w:rPr>
              <w:t>Queenstown</w:t>
            </w:r>
            <w:r w:rsidR="00B76D0C">
              <w:rPr>
                <w:b/>
              </w:rPr>
              <w:t>-Lakes</w:t>
            </w:r>
            <w:r>
              <w:rPr>
                <w:b/>
              </w:rPr>
              <w:t xml:space="preserve"> Housing Accord: Further Special </w:t>
            </w:r>
            <w:r>
              <w:rPr>
                <w:b/>
              </w:rPr>
              <w:lastRenderedPageBreak/>
              <w:t>Housing Area designated</w:t>
            </w:r>
          </w:p>
          <w:p w14:paraId="546ACCE2" w14:textId="77777777" w:rsidR="00C86837" w:rsidRPr="00C86837" w:rsidRDefault="00C86837" w:rsidP="00C86837"/>
          <w:p w14:paraId="2042DAFC" w14:textId="77777777" w:rsidR="00C86837" w:rsidRPr="00C86837" w:rsidRDefault="00C86837" w:rsidP="00C86837"/>
          <w:p w14:paraId="3FD7CA11" w14:textId="77777777" w:rsidR="00C86837" w:rsidRPr="00C86837" w:rsidRDefault="00C86837" w:rsidP="00C86837"/>
          <w:p w14:paraId="546FC3D1" w14:textId="77777777" w:rsidR="00C86837" w:rsidRPr="00C86837" w:rsidRDefault="00C86837" w:rsidP="00C86837"/>
          <w:p w14:paraId="5EB81A5E" w14:textId="77777777" w:rsidR="00C86837" w:rsidRPr="00C86837" w:rsidRDefault="00C86837" w:rsidP="00C86837"/>
          <w:p w14:paraId="57D86223" w14:textId="77777777" w:rsidR="00C86837" w:rsidRPr="00C86837" w:rsidRDefault="00C86837" w:rsidP="00C86837"/>
          <w:p w14:paraId="2339B853" w14:textId="77777777" w:rsidR="00C86837" w:rsidRPr="00C86837" w:rsidRDefault="00C86837" w:rsidP="00C86837"/>
          <w:p w14:paraId="7861194C" w14:textId="77777777" w:rsidR="00C86837" w:rsidRPr="00C86837" w:rsidRDefault="00C86837" w:rsidP="00C86837"/>
          <w:p w14:paraId="66B97E31" w14:textId="77777777" w:rsidR="00E929BA" w:rsidRPr="00C86837" w:rsidRDefault="00E929BA" w:rsidP="00C86837"/>
        </w:tc>
        <w:tc>
          <w:tcPr>
            <w:tcW w:w="9740" w:type="dxa"/>
          </w:tcPr>
          <w:p w14:paraId="752B0427" w14:textId="77777777" w:rsidR="00E929BA" w:rsidRDefault="00E929BA" w:rsidP="00E929BA">
            <w:pPr>
              <w:jc w:val="both"/>
            </w:pPr>
            <w:r>
              <w:lastRenderedPageBreak/>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w:t>
            </w:r>
            <w:r>
              <w:lastRenderedPageBreak/>
              <w:t xml:space="preserve">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14:paraId="0E4B361F" w14:textId="77777777" w:rsidR="00E929BA" w:rsidRDefault="00E929BA" w:rsidP="00E929BA">
            <w:pPr>
              <w:jc w:val="both"/>
            </w:pPr>
            <w:r>
              <w:t xml:space="preserve">The new </w:t>
            </w:r>
            <w:r w:rsidRPr="00132137">
              <w:rPr>
                <w:i/>
              </w:rPr>
              <w:t>Special Housing Area</w:t>
            </w:r>
            <w:r>
              <w:t xml:space="preserve"> was:</w:t>
            </w:r>
          </w:p>
          <w:p w14:paraId="7667F0BD" w14:textId="77777777" w:rsidR="00E929BA" w:rsidRDefault="00E929BA" w:rsidP="00E929BA">
            <w:pPr>
              <w:pStyle w:val="Chronologybullet2"/>
            </w:pPr>
            <w:r>
              <w:t>Queenstown Country Club.</w:t>
            </w:r>
          </w:p>
          <w:p w14:paraId="0C8B8CAE"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0A0B92A"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0EC64D1" w14:textId="77777777"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14:paraId="1A05A5C7" w14:textId="77777777" w:rsidTr="007C2CDB">
        <w:tc>
          <w:tcPr>
            <w:tcW w:w="1928" w:type="dxa"/>
          </w:tcPr>
          <w:p w14:paraId="6CE7E5DD" w14:textId="77777777" w:rsidR="00F941AE" w:rsidRDefault="00F941AE" w:rsidP="00E929BA">
            <w:r>
              <w:lastRenderedPageBreak/>
              <w:t>27 July 2016</w:t>
            </w:r>
          </w:p>
        </w:tc>
        <w:tc>
          <w:tcPr>
            <w:tcW w:w="3232" w:type="dxa"/>
            <w:shd w:val="clear" w:color="auto" w:fill="DAEEF3" w:themeFill="accent5" w:themeFillTint="33"/>
          </w:tcPr>
          <w:p w14:paraId="176A5316" w14:textId="77777777" w:rsidR="00F941AE" w:rsidRDefault="00F85400" w:rsidP="00CF0758">
            <w:pPr>
              <w:rPr>
                <w:b/>
              </w:rPr>
            </w:pPr>
            <w:r>
              <w:rPr>
                <w:b/>
              </w:rPr>
              <w:t>Hawke’s Bay Regional Economic Development Strategy: Project 1000</w:t>
            </w:r>
          </w:p>
        </w:tc>
        <w:tc>
          <w:tcPr>
            <w:tcW w:w="9740" w:type="dxa"/>
          </w:tcPr>
          <w:p w14:paraId="650239F3" w14:textId="77777777" w:rsidR="00AF6367" w:rsidRDefault="00AF6367" w:rsidP="00CF0758">
            <w:pPr>
              <w:jc w:val="both"/>
            </w:pPr>
            <w:r>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14:paraId="2175F9A5" w14:textId="77777777" w:rsidR="00AF6367" w:rsidRDefault="00AF6367" w:rsidP="00CF0758">
            <w:pPr>
              <w:jc w:val="both"/>
            </w:pPr>
            <w:r>
              <w:t xml:space="preserve">The </w:t>
            </w:r>
            <w:r w:rsidRPr="00AF6367">
              <w:rPr>
                <w:i/>
              </w:rPr>
              <w:t>Project 1000</w:t>
            </w:r>
            <w:r>
              <w:t xml:space="preserve"> initiative brought together business, iwi, local authorities, training providers and central government agencies to support the creation of 1,000 new jobs.</w:t>
            </w:r>
          </w:p>
          <w:p w14:paraId="45F6E4AA" w14:textId="77777777" w:rsidR="00F941AE" w:rsidRDefault="00F85400" w:rsidP="00AF6367">
            <w:pPr>
              <w:jc w:val="both"/>
            </w:pPr>
            <w:r>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14:paraId="2BAF30AA" w14:textId="77777777" w:rsidR="00AF6367" w:rsidRDefault="00AF6367" w:rsidP="00AF6367">
            <w:pPr>
              <w:jc w:val="both"/>
            </w:pPr>
            <w:r w:rsidRPr="00AF6367">
              <w:rPr>
                <w:i/>
              </w:rPr>
              <w:t>Matariki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14:paraId="7AEABA9A" w14:textId="77777777"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14:paraId="039FFC09" w14:textId="77777777" w:rsidTr="007C2CDB">
        <w:tc>
          <w:tcPr>
            <w:tcW w:w="1928" w:type="dxa"/>
          </w:tcPr>
          <w:p w14:paraId="65B57245" w14:textId="77777777" w:rsidR="00641571" w:rsidRDefault="00641571" w:rsidP="00E929BA">
            <w:r>
              <w:t>29 July 2016</w:t>
            </w:r>
          </w:p>
        </w:tc>
        <w:tc>
          <w:tcPr>
            <w:tcW w:w="3232" w:type="dxa"/>
            <w:shd w:val="clear" w:color="auto" w:fill="DAEEF3" w:themeFill="accent5" w:themeFillTint="33"/>
          </w:tcPr>
          <w:p w14:paraId="7CEDBCFF" w14:textId="77777777" w:rsidR="00641571" w:rsidRDefault="000F1895" w:rsidP="00CF0758">
            <w:pPr>
              <w:rPr>
                <w:b/>
              </w:rPr>
            </w:pPr>
            <w:r>
              <w:rPr>
                <w:b/>
              </w:rPr>
              <w:t>Nelson Housing</w:t>
            </w:r>
            <w:r w:rsidR="00641571">
              <w:rPr>
                <w:b/>
              </w:rPr>
              <w:t xml:space="preserve"> Accord: Further Special Housing Areas </w:t>
            </w:r>
            <w:r w:rsidR="00641571">
              <w:rPr>
                <w:b/>
              </w:rPr>
              <w:lastRenderedPageBreak/>
              <w:t>designated</w:t>
            </w:r>
          </w:p>
        </w:tc>
        <w:tc>
          <w:tcPr>
            <w:tcW w:w="9740" w:type="dxa"/>
          </w:tcPr>
          <w:p w14:paraId="47786D1C" w14:textId="77777777" w:rsidR="00641571" w:rsidRDefault="00641571" w:rsidP="00CF0758">
            <w:pPr>
              <w:jc w:val="both"/>
            </w:pPr>
            <w:r>
              <w:lastRenderedPageBreak/>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w:t>
            </w:r>
            <w:r>
              <w:lastRenderedPageBreak/>
              <w:t>qualifying development for the purposes of the Act:</w:t>
            </w:r>
          </w:p>
          <w:p w14:paraId="71FEA95B" w14:textId="77777777" w:rsidR="00641571" w:rsidRDefault="00641571" w:rsidP="00641571">
            <w:pPr>
              <w:pStyle w:val="Chronologybullet2"/>
            </w:pPr>
            <w:r>
              <w:t>the minimum numbers of dwellings that must be built</w:t>
            </w:r>
          </w:p>
          <w:p w14:paraId="51B3EE43" w14:textId="77777777" w:rsidR="00641571" w:rsidRDefault="00641571" w:rsidP="00641571">
            <w:pPr>
              <w:pStyle w:val="Chronologybullet2"/>
            </w:pPr>
            <w:r>
              <w:t xml:space="preserve">the maximum number of storeys that buildings may have; and </w:t>
            </w:r>
          </w:p>
          <w:p w14:paraId="7EC850E2" w14:textId="77777777" w:rsidR="00641571" w:rsidRDefault="00641571" w:rsidP="00641571">
            <w:pPr>
              <w:pStyle w:val="Chronologybullet2"/>
            </w:pPr>
            <w:r>
              <w:t xml:space="preserve">the maximum height of buildings.  </w:t>
            </w:r>
          </w:p>
          <w:p w14:paraId="65D3F86B" w14:textId="77777777"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14:paraId="0FEE06B4" w14:textId="77777777" w:rsidR="00641571" w:rsidRDefault="00641571" w:rsidP="00CF0758">
            <w:pPr>
              <w:jc w:val="both"/>
            </w:pPr>
            <w:r>
              <w:t xml:space="preserve">The new </w:t>
            </w:r>
            <w:r w:rsidRPr="00132137">
              <w:rPr>
                <w:i/>
              </w:rPr>
              <w:t>Special Housing Area</w:t>
            </w:r>
            <w:r>
              <w:rPr>
                <w:i/>
              </w:rPr>
              <w:t>s</w:t>
            </w:r>
            <w:r>
              <w:t xml:space="preserve"> were:</w:t>
            </w:r>
          </w:p>
          <w:p w14:paraId="3983D519" w14:textId="77777777" w:rsidR="00641571" w:rsidRDefault="00641571" w:rsidP="00CF0758">
            <w:pPr>
              <w:pStyle w:val="Chronologybullet2"/>
            </w:pPr>
            <w:r>
              <w:t>Wakefield Quay;</w:t>
            </w:r>
          </w:p>
          <w:p w14:paraId="1192F248" w14:textId="77777777" w:rsidR="00641571" w:rsidRDefault="00641571" w:rsidP="00CF0758">
            <w:pPr>
              <w:pStyle w:val="Chronologybullet2"/>
            </w:pPr>
            <w:r>
              <w:t>Haven Road; and</w:t>
            </w:r>
          </w:p>
          <w:p w14:paraId="4D657199" w14:textId="77777777" w:rsidR="00641571" w:rsidRDefault="00641571" w:rsidP="00CF0758">
            <w:pPr>
              <w:pStyle w:val="Chronologybullet2"/>
            </w:pPr>
            <w:r>
              <w:t>Farleigh.</w:t>
            </w:r>
          </w:p>
          <w:p w14:paraId="47C3D253" w14:textId="77777777"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E688887" w14:textId="77777777" w:rsidR="00641571" w:rsidRDefault="00641571" w:rsidP="00CF0758">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B4A7CBB" w14:textId="77777777"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14:paraId="7EBD39FC" w14:textId="77777777" w:rsidTr="007C2CDB">
        <w:tc>
          <w:tcPr>
            <w:tcW w:w="1928" w:type="dxa"/>
          </w:tcPr>
          <w:p w14:paraId="2B94A08A" w14:textId="77777777" w:rsidR="00C86837" w:rsidRDefault="00C86837" w:rsidP="00E929BA">
            <w:r>
              <w:lastRenderedPageBreak/>
              <w:t>29 July 2016</w:t>
            </w:r>
          </w:p>
        </w:tc>
        <w:tc>
          <w:tcPr>
            <w:tcW w:w="3232" w:type="dxa"/>
            <w:shd w:val="clear" w:color="auto" w:fill="DAEEF3" w:themeFill="accent5" w:themeFillTint="33"/>
          </w:tcPr>
          <w:p w14:paraId="7FDF9B9B" w14:textId="77777777" w:rsidR="00C86837" w:rsidRDefault="00B76D0C" w:rsidP="00B76D0C">
            <w:pPr>
              <w:rPr>
                <w:b/>
              </w:rPr>
            </w:pPr>
            <w:r>
              <w:rPr>
                <w:b/>
              </w:rPr>
              <w:t>Initiatives to s</w:t>
            </w:r>
            <w:r w:rsidR="00C86837">
              <w:rPr>
                <w:b/>
              </w:rPr>
              <w:t>upport for the housing needs of vulnerable people</w:t>
            </w:r>
          </w:p>
        </w:tc>
        <w:tc>
          <w:tcPr>
            <w:tcW w:w="9740" w:type="dxa"/>
          </w:tcPr>
          <w:p w14:paraId="40618278" w14:textId="77777777" w:rsidR="00C86837" w:rsidRDefault="00C86837" w:rsidP="00E929BA">
            <w:pPr>
              <w:jc w:val="both"/>
            </w:pPr>
            <w:r>
              <w:t>The Government announced funding over the next two years to support the most vulnerable New 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14:paraId="77D7047D" w14:textId="77777777"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14:paraId="0ED439E2" w14:textId="77777777" w:rsidR="00C86837" w:rsidRDefault="006955DC" w:rsidP="006955DC">
            <w:pPr>
              <w:pStyle w:val="Chronologybullet2"/>
            </w:pPr>
            <w:r w:rsidRPr="006955DC">
              <w:rPr>
                <w:i/>
              </w:rPr>
              <w:t>Better Housing Outcomes</w:t>
            </w:r>
            <w:r>
              <w:t xml:space="preserve"> – a range of solutions to prevent homelessness by working with social housing tenants who are at risk of eviction.  This included supporting families who could either look toward home ownership or move into private rental to free up social housing.</w:t>
            </w:r>
          </w:p>
        </w:tc>
      </w:tr>
      <w:tr w:rsidR="00960851" w:rsidRPr="005E3BA7" w14:paraId="1A267FAE" w14:textId="77777777" w:rsidTr="007C2CDB">
        <w:tc>
          <w:tcPr>
            <w:tcW w:w="1928" w:type="dxa"/>
          </w:tcPr>
          <w:p w14:paraId="3C66832A" w14:textId="77777777" w:rsidR="00960851" w:rsidRDefault="00960851" w:rsidP="00E929BA">
            <w:r>
              <w:t>1 August 2016</w:t>
            </w:r>
          </w:p>
        </w:tc>
        <w:tc>
          <w:tcPr>
            <w:tcW w:w="3232" w:type="dxa"/>
            <w:shd w:val="clear" w:color="auto" w:fill="DAEEF3" w:themeFill="accent5" w:themeFillTint="33"/>
          </w:tcPr>
          <w:p w14:paraId="43C2BD98" w14:textId="77777777" w:rsidR="00960851" w:rsidRDefault="00960851" w:rsidP="00E929BA">
            <w:pPr>
              <w:rPr>
                <w:b/>
              </w:rPr>
            </w:pPr>
            <w:r>
              <w:rPr>
                <w:b/>
              </w:rPr>
              <w:t xml:space="preserve">KiwiSaver Homestart Scheme:  Income limits and house price caps </w:t>
            </w:r>
            <w:r>
              <w:rPr>
                <w:b/>
              </w:rPr>
              <w:lastRenderedPageBreak/>
              <w:t>increased</w:t>
            </w:r>
          </w:p>
        </w:tc>
        <w:tc>
          <w:tcPr>
            <w:tcW w:w="9740" w:type="dxa"/>
          </w:tcPr>
          <w:p w14:paraId="20F05A2B" w14:textId="77777777" w:rsidR="00960851" w:rsidRDefault="00960851" w:rsidP="00E929BA">
            <w:pPr>
              <w:jc w:val="both"/>
            </w:pPr>
            <w:r>
              <w:lastRenderedPageBreak/>
              <w:t xml:space="preserve">The income limits and house price caps for the </w:t>
            </w:r>
            <w:r w:rsidRPr="00960851">
              <w:rPr>
                <w:i/>
              </w:rPr>
              <w:t>KiwiSaver Home</w:t>
            </w:r>
            <w:r>
              <w:rPr>
                <w:i/>
              </w:rPr>
              <w:t>S</w:t>
            </w:r>
            <w:r w:rsidRPr="00960851">
              <w:rPr>
                <w:i/>
              </w:rPr>
              <w:t>tart Scheme</w:t>
            </w:r>
            <w:r>
              <w:t xml:space="preserve"> were increased.</w:t>
            </w:r>
          </w:p>
          <w:p w14:paraId="3FBFF751" w14:textId="77777777" w:rsidR="00960851" w:rsidRDefault="00960851" w:rsidP="00E929BA">
            <w:pPr>
              <w:jc w:val="both"/>
            </w:pPr>
            <w:r>
              <w:t xml:space="preserve">The income limits were increased from $80,000 to $85,000 for a single person and from $120,000 to </w:t>
            </w:r>
            <w:r>
              <w:lastRenderedPageBreak/>
              <w:t>$130,000 for a couple.</w:t>
            </w:r>
          </w:p>
          <w:p w14:paraId="427FB425" w14:textId="77777777"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14:paraId="382EC17D" w14:textId="77777777" w:rsidR="00960851" w:rsidRDefault="00960851" w:rsidP="00960851">
            <w:pPr>
              <w:pStyle w:val="Chronologybullet2"/>
            </w:pPr>
            <w:r>
              <w:t>$</w:t>
            </w:r>
            <w:r w:rsidR="004744C1">
              <w:t>550</w:t>
            </w:r>
            <w:r>
              <w:t>,000 to $6</w:t>
            </w:r>
            <w:r w:rsidR="004744C1">
              <w:t>0</w:t>
            </w:r>
            <w:r>
              <w:t>0,000 for Auckland;</w:t>
            </w:r>
          </w:p>
          <w:p w14:paraId="74C1AE46" w14:textId="77777777" w:rsidR="00960851" w:rsidRDefault="00960851" w:rsidP="00960851">
            <w:pPr>
              <w:pStyle w:val="Chronologybullet2"/>
            </w:pPr>
            <w:r>
              <w:t>$</w:t>
            </w:r>
            <w:r w:rsidR="004744C1">
              <w:t>45</w:t>
            </w:r>
            <w:r>
              <w:t>0,000 to $5</w:t>
            </w:r>
            <w:r w:rsidR="004744C1">
              <w:t>0</w:t>
            </w:r>
            <w:r>
              <w:t>0,000 for Wellington, Christchurch, Hamilton, Tauranga, Queenstown and Nelson-Tasman; and</w:t>
            </w:r>
          </w:p>
          <w:p w14:paraId="4547B9C7" w14:textId="77777777" w:rsidR="00960851" w:rsidRDefault="00960851" w:rsidP="00960851">
            <w:pPr>
              <w:pStyle w:val="Chronologybullet2"/>
            </w:pPr>
            <w:r>
              <w:t>$</w:t>
            </w:r>
            <w:r w:rsidR="004744C1">
              <w:t>350</w:t>
            </w:r>
            <w:r>
              <w:t>,000 to $4</w:t>
            </w:r>
            <w:r w:rsidR="004744C1">
              <w:t>0</w:t>
            </w:r>
            <w:r>
              <w:t>0,000 for other areas of New Zealand.</w:t>
            </w:r>
          </w:p>
          <w:p w14:paraId="6BAED4FE" w14:textId="77777777" w:rsidR="00960851" w:rsidRDefault="004744C1" w:rsidP="00E929BA">
            <w:pPr>
              <w:jc w:val="both"/>
            </w:pPr>
            <w:r>
              <w:t xml:space="preserve">For </w:t>
            </w:r>
            <w:r w:rsidR="00A05237">
              <w:t xml:space="preserve">people buying </w:t>
            </w:r>
            <w:r>
              <w:t>new homes, the house price caps were set an additional $50,000.</w:t>
            </w:r>
          </w:p>
          <w:p w14:paraId="2D2DFBFA" w14:textId="77777777"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14:paraId="58286848" w14:textId="77777777" w:rsidR="004744C1" w:rsidRDefault="004744C1" w:rsidP="00E929BA">
            <w:pPr>
              <w:jc w:val="both"/>
            </w:pPr>
            <w:r>
              <w:t xml:space="preserve">The increases in the income limits and house price caps were also applied to the </w:t>
            </w:r>
            <w:r w:rsidRPr="004744C1">
              <w:rPr>
                <w:i/>
              </w:rPr>
              <w:t>Welcome Home Loan Scheme</w:t>
            </w:r>
            <w:r>
              <w:t>.  These loans enabled first-home buyers to buy with a 10 percent deposit and because they were government guaranteed, they were exempt from the loan-to-value ratio</w:t>
            </w:r>
            <w:r w:rsidR="006A7789">
              <w:t xml:space="preserve"> (LVR)</w:t>
            </w:r>
            <w:r>
              <w:t xml:space="preserve"> limits from the </w:t>
            </w:r>
            <w:r w:rsidRPr="004744C1">
              <w:rPr>
                <w:i/>
              </w:rPr>
              <w:t>Reserve Bank</w:t>
            </w:r>
            <w:r>
              <w:t>.</w:t>
            </w:r>
          </w:p>
          <w:p w14:paraId="2135706B" w14:textId="77777777" w:rsidR="00960851" w:rsidRDefault="00960851" w:rsidP="006A7789">
            <w:pPr>
              <w:jc w:val="both"/>
            </w:pPr>
            <w:r>
              <w:t xml:space="preserve">The </w:t>
            </w:r>
            <w:r w:rsidRPr="00960851">
              <w:rPr>
                <w:i/>
              </w:rPr>
              <w:t>KiwiSaver Home</w:t>
            </w:r>
            <w:r>
              <w:rPr>
                <w:i/>
              </w:rPr>
              <w:t>S</w:t>
            </w:r>
            <w:r w:rsidRPr="00960851">
              <w:rPr>
                <w:i/>
              </w:rPr>
              <w:t>tart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14:paraId="7F12CD00" w14:textId="77777777" w:rsidTr="007C2CDB">
        <w:tc>
          <w:tcPr>
            <w:tcW w:w="1928" w:type="dxa"/>
          </w:tcPr>
          <w:p w14:paraId="51FD02A3" w14:textId="77777777" w:rsidR="00A752E9" w:rsidRDefault="00A752E9" w:rsidP="00E929BA">
            <w:r>
              <w:lastRenderedPageBreak/>
              <w:t>2 August 2016</w:t>
            </w:r>
          </w:p>
        </w:tc>
        <w:tc>
          <w:tcPr>
            <w:tcW w:w="3232" w:type="dxa"/>
            <w:shd w:val="clear" w:color="auto" w:fill="DAEEF3" w:themeFill="accent5" w:themeFillTint="33"/>
          </w:tcPr>
          <w:p w14:paraId="725B0B8B" w14:textId="77777777" w:rsidR="00A752E9" w:rsidRDefault="00A752E9" w:rsidP="00E929BA">
            <w:pPr>
              <w:rPr>
                <w:b/>
              </w:rPr>
            </w:pPr>
            <w:r>
              <w:rPr>
                <w:b/>
              </w:rPr>
              <w:t>Queenstown</w:t>
            </w:r>
            <w:r w:rsidR="00B76D0C">
              <w:rPr>
                <w:b/>
              </w:rPr>
              <w:t>-Lakes</w:t>
            </w:r>
            <w:r>
              <w:rPr>
                <w:b/>
              </w:rPr>
              <w:t xml:space="preserve"> Housing Accord: Housing targets increased</w:t>
            </w:r>
          </w:p>
        </w:tc>
        <w:tc>
          <w:tcPr>
            <w:tcW w:w="9740" w:type="dxa"/>
          </w:tcPr>
          <w:p w14:paraId="29D6B5A7" w14:textId="77777777"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14:paraId="2D039FB6" w14:textId="77777777"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14:paraId="3A3C2C49" w14:textId="77777777" w:rsidTr="007C2CDB">
        <w:tc>
          <w:tcPr>
            <w:tcW w:w="1928" w:type="dxa"/>
          </w:tcPr>
          <w:p w14:paraId="0F4F6892" w14:textId="77777777" w:rsidR="008036B8" w:rsidRDefault="008036B8" w:rsidP="00E929BA">
            <w:r>
              <w:t>10 August 2016</w:t>
            </w:r>
          </w:p>
        </w:tc>
        <w:tc>
          <w:tcPr>
            <w:tcW w:w="3232" w:type="dxa"/>
            <w:shd w:val="clear" w:color="auto" w:fill="DAEEF3" w:themeFill="accent5" w:themeFillTint="33"/>
          </w:tcPr>
          <w:p w14:paraId="746B6E58" w14:textId="77777777" w:rsidR="008036B8" w:rsidRDefault="008036B8" w:rsidP="00E929BA">
            <w:pPr>
              <w:rPr>
                <w:b/>
              </w:rPr>
            </w:pPr>
            <w:r>
              <w:rPr>
                <w:b/>
              </w:rPr>
              <w:t>Tamaki Regeneration Programme: Expressions of interest sought for the first phase of redevelopment</w:t>
            </w:r>
          </w:p>
        </w:tc>
        <w:tc>
          <w:tcPr>
            <w:tcW w:w="9740" w:type="dxa"/>
          </w:tcPr>
          <w:p w14:paraId="587526D8" w14:textId="77777777"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14:paraId="2160167F" w14:textId="77777777" w:rsidR="008036B8" w:rsidRDefault="006C5F14" w:rsidP="00F426C7">
            <w:pPr>
              <w:jc w:val="both"/>
            </w:pPr>
            <w:r>
              <w:t>The closing date for submissions was 27 September 2016, with development expected to begin by late 2017.</w:t>
            </w:r>
          </w:p>
          <w:p w14:paraId="7E4BBA6F" w14:textId="3DA76575" w:rsidR="008036B8" w:rsidRDefault="008036B8" w:rsidP="008036B8">
            <w:pPr>
              <w:jc w:val="both"/>
            </w:pPr>
            <w:r>
              <w:lastRenderedPageBreak/>
              <w:t xml:space="preserve">The redevelopment of 2,500 social houses (formerly properties of the </w:t>
            </w:r>
            <w:r w:rsidRPr="008036B8">
              <w:rPr>
                <w:i/>
              </w:rPr>
              <w:t>Housing New Zealand Corporation</w:t>
            </w:r>
            <w:r>
              <w:t xml:space="preserve">) in the area was being </w:t>
            </w:r>
            <w:r w:rsidR="00203DA9">
              <w:t>led</w:t>
            </w:r>
            <w:r>
              <w:t xml:space="preserve">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14:paraId="553AE84C" w14:textId="77777777" w:rsidTr="007C2CDB">
        <w:tc>
          <w:tcPr>
            <w:tcW w:w="1928" w:type="dxa"/>
          </w:tcPr>
          <w:p w14:paraId="317BBF04" w14:textId="77777777" w:rsidR="00D154CE" w:rsidRDefault="00D154CE" w:rsidP="00E929BA">
            <w:r>
              <w:lastRenderedPageBreak/>
              <w:t>12 August 2016</w:t>
            </w:r>
          </w:p>
        </w:tc>
        <w:tc>
          <w:tcPr>
            <w:tcW w:w="3232" w:type="dxa"/>
            <w:shd w:val="clear" w:color="auto" w:fill="DAEEF3" w:themeFill="accent5" w:themeFillTint="33"/>
          </w:tcPr>
          <w:p w14:paraId="735BD5C4" w14:textId="77777777" w:rsidR="00D154CE" w:rsidRDefault="00DA4E3C" w:rsidP="009055EC">
            <w:pPr>
              <w:rPr>
                <w:b/>
              </w:rPr>
            </w:pPr>
            <w:r>
              <w:rPr>
                <w:b/>
              </w:rPr>
              <w:t>Announcement o</w:t>
            </w:r>
            <w:r w:rsidR="009055EC">
              <w:rPr>
                <w:b/>
              </w:rPr>
              <w:t>f</w:t>
            </w:r>
            <w:r>
              <w:rPr>
                <w:b/>
              </w:rPr>
              <w:t xml:space="preserve"> the sale of State houses in Tauranga</w:t>
            </w:r>
          </w:p>
        </w:tc>
        <w:tc>
          <w:tcPr>
            <w:tcW w:w="9740" w:type="dxa"/>
          </w:tcPr>
          <w:p w14:paraId="2524ADD3" w14:textId="77777777"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14:paraId="0B2D479B" w14:textId="77777777"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14:paraId="6320B184" w14:textId="77777777" w:rsidR="00DA4E3C" w:rsidRDefault="00DA4E3C" w:rsidP="00DA4E3C">
            <w:pPr>
              <w:jc w:val="both"/>
            </w:pPr>
            <w:r>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7846F53C" w14:textId="77777777" w:rsidR="000D137A" w:rsidRDefault="000D137A" w:rsidP="00DA4E3C">
            <w:pPr>
              <w:jc w:val="both"/>
            </w:pPr>
            <w:r>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14:paraId="33484B27" w14:textId="77777777" w:rsidTr="007C2CDB">
        <w:tc>
          <w:tcPr>
            <w:tcW w:w="1928" w:type="dxa"/>
          </w:tcPr>
          <w:p w14:paraId="4FEE7BDB" w14:textId="77777777" w:rsidR="00F426C7" w:rsidRDefault="00F426C7" w:rsidP="00E929BA">
            <w:r>
              <w:t>18 August 2016</w:t>
            </w:r>
          </w:p>
        </w:tc>
        <w:tc>
          <w:tcPr>
            <w:tcW w:w="3232" w:type="dxa"/>
            <w:shd w:val="clear" w:color="auto" w:fill="DAEEF3" w:themeFill="accent5" w:themeFillTint="33"/>
          </w:tcPr>
          <w:p w14:paraId="0B126F02" w14:textId="77777777"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9740" w:type="dxa"/>
          </w:tcPr>
          <w:p w14:paraId="5D394929" w14:textId="77777777"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14:paraId="79B894E4" w14:textId="77777777"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14:paraId="3934D75B" w14:textId="77777777" w:rsidR="00E556CC" w:rsidRDefault="00E556CC" w:rsidP="00E556CC">
            <w:pPr>
              <w:pStyle w:val="Chronologybullet2"/>
            </w:pPr>
            <w:r>
              <w:t>prevention;</w:t>
            </w:r>
          </w:p>
          <w:p w14:paraId="3B368085" w14:textId="77777777" w:rsidR="00E556CC" w:rsidRDefault="00E556CC" w:rsidP="00E556CC">
            <w:pPr>
              <w:pStyle w:val="Chronologybullet2"/>
            </w:pPr>
            <w:r>
              <w:t>intensive intervention;</w:t>
            </w:r>
          </w:p>
          <w:p w14:paraId="34ED4C94" w14:textId="77777777" w:rsidR="00E556CC" w:rsidRDefault="00E556CC" w:rsidP="00E556CC">
            <w:pPr>
              <w:pStyle w:val="Chronologybullet2"/>
            </w:pPr>
            <w:r>
              <w:t>care support services;</w:t>
            </w:r>
          </w:p>
          <w:p w14:paraId="0E9F9094" w14:textId="77777777" w:rsidR="00E556CC" w:rsidRDefault="00E556CC" w:rsidP="00E556CC">
            <w:pPr>
              <w:pStyle w:val="Chronologybullet2"/>
            </w:pPr>
            <w:r>
              <w:t>transition support; and</w:t>
            </w:r>
          </w:p>
          <w:p w14:paraId="1A7A23D5" w14:textId="77777777" w:rsidR="00F413C7" w:rsidRDefault="00E556CC" w:rsidP="00F413C7">
            <w:pPr>
              <w:pStyle w:val="Chronologybullet2"/>
              <w:spacing w:after="120"/>
            </w:pPr>
            <w:r>
              <w:t>youth justice</w:t>
            </w:r>
            <w:r w:rsidR="00F413C7">
              <w:t xml:space="preserve"> – </w:t>
            </w:r>
            <w:r>
              <w:t>aimed at preventing offending and reoffending.</w:t>
            </w:r>
          </w:p>
          <w:p w14:paraId="5ABD6058" w14:textId="77777777"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w:t>
            </w:r>
            <w:r>
              <w:lastRenderedPageBreak/>
              <w:t>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14:paraId="2E25F220" w14:textId="13416465" w:rsidR="00F413C7" w:rsidRDefault="00E556CC" w:rsidP="00F413C7">
            <w:pPr>
              <w:pStyle w:val="Chronologybullet2"/>
              <w:numPr>
                <w:ilvl w:val="0"/>
                <w:numId w:val="0"/>
              </w:numPr>
              <w:spacing w:after="120"/>
            </w:pPr>
            <w:r>
              <w:t>Alongside the new Ministry</w:t>
            </w:r>
            <w:r w:rsidR="00F413C7">
              <w:t>,</w:t>
            </w:r>
            <w:r>
              <w:t xml:space="preserve"> the government had </w:t>
            </w:r>
            <w:r w:rsidR="00203DA9">
              <w:t>ann</w:t>
            </w:r>
            <w:r>
              <w:t>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14:paraId="00C68D85" w14:textId="77777777"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14:paraId="5C2FDD43" w14:textId="77777777" w:rsidR="00E1431F" w:rsidRDefault="00F413C7" w:rsidP="00F413C7">
            <w:pPr>
              <w:pStyle w:val="Chronologybullet2"/>
              <w:numPr>
                <w:ilvl w:val="0"/>
                <w:numId w:val="0"/>
              </w:numPr>
            </w:pPr>
            <w:r>
              <w:t>The new Ministry was to be reviewed after two years to ensure that it was working as it should and was delivering the expected results for children and young people.</w:t>
            </w:r>
          </w:p>
        </w:tc>
      </w:tr>
      <w:tr w:rsidR="0087669E" w:rsidRPr="005E3BA7" w14:paraId="2EF3CBCB" w14:textId="77777777" w:rsidTr="007C2CDB">
        <w:tc>
          <w:tcPr>
            <w:tcW w:w="1928" w:type="dxa"/>
          </w:tcPr>
          <w:p w14:paraId="7777E71D" w14:textId="77777777" w:rsidR="0087669E" w:rsidRDefault="0087669E" w:rsidP="00E929BA">
            <w:r>
              <w:lastRenderedPageBreak/>
              <w:t>2 September 2016</w:t>
            </w:r>
          </w:p>
        </w:tc>
        <w:tc>
          <w:tcPr>
            <w:tcW w:w="3232" w:type="dxa"/>
            <w:shd w:val="clear" w:color="auto" w:fill="DAEEF3" w:themeFill="accent5" w:themeFillTint="33"/>
          </w:tcPr>
          <w:p w14:paraId="4DEA3C78" w14:textId="77777777" w:rsidR="0087669E" w:rsidRDefault="006463CC" w:rsidP="003E0BFC">
            <w:pPr>
              <w:rPr>
                <w:b/>
              </w:rPr>
            </w:pPr>
            <w:r>
              <w:rPr>
                <w:b/>
              </w:rPr>
              <w:t>Homelessness: Housing First initiative</w:t>
            </w:r>
          </w:p>
        </w:tc>
        <w:tc>
          <w:tcPr>
            <w:tcW w:w="9740" w:type="dxa"/>
          </w:tcPr>
          <w:p w14:paraId="2E1EA807" w14:textId="77777777" w:rsidR="0087669E" w:rsidRDefault="006463CC" w:rsidP="00A47230">
            <w:pPr>
              <w:jc w:val="both"/>
            </w:pPr>
            <w:r>
              <w:t xml:space="preserve">Funding of $3 million was allocated for </w:t>
            </w:r>
            <w:r w:rsidRPr="006463CC">
              <w:rPr>
                <w:i/>
              </w:rPr>
              <w:t>Housing First</w:t>
            </w:r>
            <w:r>
              <w:t xml:space="preserve"> – a proven international initiative that move</w:t>
            </w:r>
            <w:r w:rsidR="00440F33">
              <w:t>d</w:t>
            </w:r>
            <w:r>
              <w:t xml:space="preserve"> homeless people into housing and then provide</w:t>
            </w:r>
            <w:r w:rsidR="00440F33">
              <w:t>d</w:t>
            </w:r>
            <w:r>
              <w:t xml:space="preserve"> support to address the issues underpinning their homelessness.</w:t>
            </w:r>
          </w:p>
          <w:p w14:paraId="6920E59D" w14:textId="77777777" w:rsidR="006463CC" w:rsidRDefault="006463CC" w:rsidP="00A47230">
            <w:pPr>
              <w:jc w:val="both"/>
            </w:pPr>
            <w:r>
              <w:t>The new funding was available to contracted providers over a two-year period in Central, West and South Auckland.</w:t>
            </w:r>
          </w:p>
          <w:p w14:paraId="2E15A668" w14:textId="77777777" w:rsidR="006463CC" w:rsidRDefault="006463CC" w:rsidP="00A47230">
            <w:pPr>
              <w:jc w:val="both"/>
            </w:pPr>
            <w:r>
              <w:t xml:space="preserve">The </w:t>
            </w:r>
            <w:r w:rsidRPr="006463CC">
              <w:rPr>
                <w:i/>
              </w:rPr>
              <w:t>Ministry of Social Development</w:t>
            </w:r>
            <w:r>
              <w:t xml:space="preserve"> issued a closed Request for Proposals (RFP) on 2 September 2016, closing on 28 September 2016.   The Ministry was looking to contract providers the could show that they could support homeless people to access sustainable housing; continue to work with them effectively to maintain their tenancy and provide support to address issues that may put a tenancy at risk.</w:t>
            </w:r>
          </w:p>
          <w:p w14:paraId="0F9DAC9D" w14:textId="77777777" w:rsidR="006463CC" w:rsidRDefault="008B55F7" w:rsidP="008B55F7">
            <w:pPr>
              <w:jc w:val="both"/>
            </w:pPr>
            <w:r>
              <w:t>The pilots in Auckland commenced in March 2017 and the initiative was expanded from 1 July 2018.</w:t>
            </w:r>
          </w:p>
        </w:tc>
      </w:tr>
      <w:tr w:rsidR="00F16159" w:rsidRPr="005E3BA7" w14:paraId="6B246963" w14:textId="77777777" w:rsidTr="007C2CDB">
        <w:tc>
          <w:tcPr>
            <w:tcW w:w="1928" w:type="dxa"/>
          </w:tcPr>
          <w:p w14:paraId="59DDEC88" w14:textId="77777777" w:rsidR="00F16159" w:rsidRDefault="00F16159" w:rsidP="00E929BA">
            <w:r>
              <w:t>6 September 2016</w:t>
            </w:r>
          </w:p>
        </w:tc>
        <w:tc>
          <w:tcPr>
            <w:tcW w:w="3232" w:type="dxa"/>
            <w:shd w:val="clear" w:color="auto" w:fill="DAEEF3" w:themeFill="accent5" w:themeFillTint="33"/>
          </w:tcPr>
          <w:p w14:paraId="31C809AE" w14:textId="77777777" w:rsidR="00F16159" w:rsidRDefault="00F16159" w:rsidP="003E0BFC">
            <w:pPr>
              <w:rPr>
                <w:b/>
              </w:rPr>
            </w:pPr>
            <w:r>
              <w:rPr>
                <w:b/>
              </w:rPr>
              <w:t>Additional funding for social housing in Auckland</w:t>
            </w:r>
          </w:p>
        </w:tc>
        <w:tc>
          <w:tcPr>
            <w:tcW w:w="9740" w:type="dxa"/>
          </w:tcPr>
          <w:p w14:paraId="62281DBE" w14:textId="77777777"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14:paraId="3809F171" w14:textId="77777777" w:rsidR="0087669E" w:rsidRDefault="0087669E" w:rsidP="0087669E">
            <w:pPr>
              <w:pStyle w:val="Chronologybullet2"/>
            </w:pPr>
            <w:r>
              <w:t>CHPs building new social housing with an upfront grant of up to 50 percent of the value of the development; or</w:t>
            </w:r>
          </w:p>
          <w:p w14:paraId="708059B5" w14:textId="77777777"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14:paraId="06FE76E8" w14:textId="77777777"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w:t>
            </w:r>
            <w:r>
              <w:lastRenderedPageBreak/>
              <w:t xml:space="preserve">addition to the </w:t>
            </w:r>
            <w:r w:rsidRPr="0087669E">
              <w:rPr>
                <w:i/>
              </w:rPr>
              <w:t>Income-related Rent Subsidy.</w:t>
            </w:r>
          </w:p>
        </w:tc>
      </w:tr>
      <w:tr w:rsidR="00231736" w:rsidRPr="005E3BA7" w14:paraId="725BB9FA" w14:textId="77777777" w:rsidTr="007C2CDB">
        <w:tc>
          <w:tcPr>
            <w:tcW w:w="1928" w:type="dxa"/>
          </w:tcPr>
          <w:p w14:paraId="6EEBE343" w14:textId="77777777" w:rsidR="00231736" w:rsidRDefault="005219A0" w:rsidP="00E929BA">
            <w:r>
              <w:lastRenderedPageBreak/>
              <w:t xml:space="preserve">12 </w:t>
            </w:r>
            <w:r w:rsidR="00231736">
              <w:t>September 2016</w:t>
            </w:r>
          </w:p>
        </w:tc>
        <w:tc>
          <w:tcPr>
            <w:tcW w:w="3232" w:type="dxa"/>
            <w:shd w:val="clear" w:color="auto" w:fill="DAEEF3" w:themeFill="accent5" w:themeFillTint="33"/>
          </w:tcPr>
          <w:p w14:paraId="6A7A7B8C" w14:textId="77777777" w:rsidR="00231736" w:rsidRDefault="00231736" w:rsidP="003E0BFC">
            <w:pPr>
              <w:rPr>
                <w:b/>
              </w:rPr>
            </w:pPr>
            <w:r>
              <w:rPr>
                <w:b/>
              </w:rPr>
              <w:t xml:space="preserve">Accommodation Supplement: Measures to correct </w:t>
            </w:r>
            <w:r w:rsidR="00A47230">
              <w:rPr>
                <w:b/>
              </w:rPr>
              <w:t xml:space="preserve">an </w:t>
            </w:r>
            <w:r>
              <w:rPr>
                <w:b/>
              </w:rPr>
              <w:t>administrative error</w:t>
            </w:r>
          </w:p>
        </w:tc>
        <w:tc>
          <w:tcPr>
            <w:tcW w:w="9740" w:type="dxa"/>
          </w:tcPr>
          <w:p w14:paraId="77E28D96" w14:textId="34BFD99D" w:rsidR="00231736" w:rsidRDefault="00A47230" w:rsidP="00A47230">
            <w:pPr>
              <w:jc w:val="both"/>
            </w:pPr>
            <w:r>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incorrect information as to a </w:t>
            </w:r>
            <w:r w:rsidR="00203DA9">
              <w:t>beneficiary’s</w:t>
            </w:r>
            <w:r w:rsidR="005219A0">
              <w:t xml:space="preserve"> living situation (rent, board or home owner)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14:paraId="495EAAA1" w14:textId="77777777" w:rsidR="00A47230" w:rsidRDefault="00A47230" w:rsidP="00A47230">
            <w:pPr>
              <w:pStyle w:val="Chronologybullet2"/>
            </w:pPr>
            <w:r>
              <w:t>Phase One: Correcting entitlements for current beneficiaries who continued to be overpaid the AS (278 beneficiaries);</w:t>
            </w:r>
          </w:p>
          <w:p w14:paraId="4FC4B522" w14:textId="77777777" w:rsidR="00A47230" w:rsidRDefault="00A47230" w:rsidP="00A47230">
            <w:pPr>
              <w:pStyle w:val="Chronologybullet2"/>
            </w:pPr>
            <w:r>
              <w:t>Phase Two: Correcting entitlements for current beneficiaries who were historically underpaid their entitlements (22,000 current beneficiaries);</w:t>
            </w:r>
          </w:p>
          <w:p w14:paraId="4865C09A" w14:textId="77777777" w:rsidR="00A47230" w:rsidRDefault="00A47230" w:rsidP="00A47230">
            <w:pPr>
              <w:pStyle w:val="Chronologybullet2"/>
            </w:pPr>
            <w:r>
              <w:t>Phase Three: Correcting entitlements for former beneficiaries that were historically underpaid their entitlements (29,000 former beneficiaries); and</w:t>
            </w:r>
          </w:p>
          <w:p w14:paraId="029AB954" w14:textId="77777777" w:rsidR="00A47230" w:rsidRDefault="00A47230" w:rsidP="00A47230">
            <w:pPr>
              <w:pStyle w:val="Chronologybullet2"/>
              <w:spacing w:after="120"/>
            </w:pPr>
            <w:r>
              <w:t>Phase Four: Debt write-off for historical overpayments of AS entitlements (29,000 current beneficiaries and 36,000 former beneficiaries).</w:t>
            </w:r>
          </w:p>
          <w:p w14:paraId="04C475C7" w14:textId="77777777"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14:paraId="7FE717DA" w14:textId="77777777" w:rsidR="00AF05C2" w:rsidRDefault="00A95E03" w:rsidP="00AF05C2">
            <w:pPr>
              <w:pStyle w:val="Chronologybullet2"/>
              <w:numPr>
                <w:ilvl w:val="0"/>
                <w:numId w:val="0"/>
              </w:numPr>
              <w:spacing w:after="120"/>
            </w:pPr>
            <w:r>
              <w:t xml:space="preserve">Work to reimburse current and former beneficiaries who had been underpaid commenced from November 2016.  </w:t>
            </w:r>
          </w:p>
          <w:p w14:paraId="5F8AFEBE" w14:textId="77777777" w:rsidR="00A47230" w:rsidRDefault="00A95E03" w:rsidP="00A95E03">
            <w:pPr>
              <w:pStyle w:val="Chronologybullet2"/>
              <w:numPr>
                <w:ilvl w:val="0"/>
                <w:numId w:val="0"/>
              </w:numPr>
            </w:pPr>
            <w:r>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14:paraId="619BD7F1" w14:textId="77777777" w:rsidTr="007C2CDB">
        <w:tc>
          <w:tcPr>
            <w:tcW w:w="1928" w:type="dxa"/>
          </w:tcPr>
          <w:p w14:paraId="43FAAECC" w14:textId="77777777" w:rsidR="005C4FE3" w:rsidRDefault="005C4FE3" w:rsidP="005C4FE3">
            <w:r>
              <w:t>16 September 2016</w:t>
            </w:r>
          </w:p>
        </w:tc>
        <w:tc>
          <w:tcPr>
            <w:tcW w:w="3232" w:type="dxa"/>
            <w:shd w:val="clear" w:color="auto" w:fill="DAEEF3" w:themeFill="accent5" w:themeFillTint="33"/>
          </w:tcPr>
          <w:p w14:paraId="03108F12" w14:textId="77777777" w:rsidR="005C4FE3" w:rsidRDefault="005C4FE3" w:rsidP="003E0BFC">
            <w:pPr>
              <w:rPr>
                <w:b/>
              </w:rPr>
            </w:pPr>
            <w:r>
              <w:rPr>
                <w:b/>
              </w:rPr>
              <w:t>Housing Accords and Special Housing Areas legislation extended</w:t>
            </w:r>
          </w:p>
        </w:tc>
        <w:tc>
          <w:tcPr>
            <w:tcW w:w="9740" w:type="dxa"/>
          </w:tcPr>
          <w:p w14:paraId="2D4D598A" w14:textId="77777777" w:rsidR="005C4FE3" w:rsidRDefault="005C4FE3" w:rsidP="00A47230">
            <w:pPr>
              <w:jc w:val="both"/>
            </w:pPr>
            <w:r>
              <w:t xml:space="preserve">Amendments to the </w:t>
            </w:r>
            <w:r w:rsidRPr="00E54CEE">
              <w:rPr>
                <w:i/>
              </w:rPr>
              <w:t>Housing Accords and Special Housing Areas Act 2013</w:t>
            </w:r>
            <w:r>
              <w:t>:</w:t>
            </w:r>
          </w:p>
          <w:p w14:paraId="0B70DF3A" w14:textId="77777777"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14:paraId="04306142" w14:textId="77777777"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14:paraId="4F0FC265" w14:textId="77777777"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w:t>
            </w:r>
            <w:r>
              <w:lastRenderedPageBreak/>
              <w:t xml:space="preserve">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lodged, but were not zoned residential in the </w:t>
            </w:r>
            <w:r w:rsidR="008A6699" w:rsidRPr="008A6699">
              <w:rPr>
                <w:i/>
              </w:rPr>
              <w:t>Auckland Unitary Plan</w:t>
            </w:r>
            <w:r w:rsidR="008A6699">
              <w:t>.]; and</w:t>
            </w:r>
          </w:p>
          <w:p w14:paraId="2AA176FB" w14:textId="77777777"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application was lodged, or against the new </w:t>
            </w:r>
            <w:r w:rsidRPr="008A6699">
              <w:rPr>
                <w:i/>
              </w:rPr>
              <w:t>District Plan</w:t>
            </w:r>
            <w:r>
              <w:t>, if the applicant wishe</w:t>
            </w:r>
            <w:r w:rsidR="00057B3D">
              <w:t>d</w:t>
            </w:r>
            <w:r>
              <w:t>.</w:t>
            </w:r>
          </w:p>
          <w:p w14:paraId="0F5E504E" w14:textId="77777777" w:rsidR="00057B3D" w:rsidRDefault="00057B3D" w:rsidP="00057B3D">
            <w:pPr>
              <w:pStyle w:val="Chronologybullet2"/>
              <w:numPr>
                <w:ilvl w:val="0"/>
                <w:numId w:val="0"/>
              </w:numPr>
            </w:pPr>
            <w:r>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14:paraId="303B8100" w14:textId="77777777"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14:paraId="75D0AD78" w14:textId="77777777"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14:paraId="500AB511" w14:textId="77777777" w:rsidTr="007C2CDB">
        <w:tc>
          <w:tcPr>
            <w:tcW w:w="1928" w:type="dxa"/>
          </w:tcPr>
          <w:p w14:paraId="32B8226D" w14:textId="77777777" w:rsidR="00D85064" w:rsidRDefault="00D85064" w:rsidP="005C4FE3">
            <w:r>
              <w:lastRenderedPageBreak/>
              <w:t>16 September 2016</w:t>
            </w:r>
          </w:p>
        </w:tc>
        <w:tc>
          <w:tcPr>
            <w:tcW w:w="3232" w:type="dxa"/>
            <w:shd w:val="clear" w:color="auto" w:fill="DAEEF3" w:themeFill="accent5" w:themeFillTint="33"/>
          </w:tcPr>
          <w:p w14:paraId="5D0D7C53" w14:textId="77777777" w:rsidR="00D85064" w:rsidRDefault="00D85064" w:rsidP="003E0BFC">
            <w:pPr>
              <w:rPr>
                <w:b/>
              </w:rPr>
            </w:pPr>
            <w:r>
              <w:rPr>
                <w:b/>
              </w:rPr>
              <w:t>Northcote Housing Development</w:t>
            </w:r>
          </w:p>
        </w:tc>
        <w:tc>
          <w:tcPr>
            <w:tcW w:w="9740" w:type="dxa"/>
          </w:tcPr>
          <w:p w14:paraId="696755FD" w14:textId="77777777"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14:paraId="3C5AC2F2" w14:textId="2957C68C" w:rsidR="00576F14" w:rsidRPr="00171EFF" w:rsidRDefault="00576F14" w:rsidP="00576F14">
            <w:pPr>
              <w:jc w:val="both"/>
            </w:pPr>
            <w:r>
              <w:t xml:space="preserve">The development was to be delivered by the </w:t>
            </w:r>
            <w:r w:rsidRPr="00576F14">
              <w:rPr>
                <w:i/>
              </w:rPr>
              <w:t>Hobsonville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 xml:space="preserve">redevelopment of the former </w:t>
            </w:r>
            <w:r w:rsidR="00203DA9">
              <w:t>air force</w:t>
            </w:r>
            <w:r w:rsidR="00171EFF">
              <w:t xml:space="preserve"> base in Hobsonville, Auckland</w:t>
            </w:r>
            <w:r w:rsidRPr="00171EFF">
              <w:t>.</w:t>
            </w:r>
          </w:p>
          <w:p w14:paraId="00F5974F" w14:textId="77777777"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14:paraId="68BA598F" w14:textId="77777777" w:rsidR="00576F14" w:rsidRDefault="00576F14" w:rsidP="00576F14">
            <w:pPr>
              <w:jc w:val="both"/>
            </w:pPr>
            <w:r>
              <w:t xml:space="preserve">The Northcote redevelopment was seen as the first in a number of large-scale projects to redevelop </w:t>
            </w:r>
            <w:r w:rsidRPr="00576F14">
              <w:rPr>
                <w:i/>
              </w:rPr>
              <w:lastRenderedPageBreak/>
              <w:t>Housing New Zealand Corporation</w:t>
            </w:r>
            <w:r>
              <w:t xml:space="preserve"> properties in Auckland, which were now possible under the </w:t>
            </w:r>
            <w:r w:rsidRPr="00576F14">
              <w:rPr>
                <w:i/>
              </w:rPr>
              <w:t>Auckland Unitary Plan</w:t>
            </w:r>
            <w:r>
              <w:t>.</w:t>
            </w:r>
          </w:p>
        </w:tc>
      </w:tr>
      <w:tr w:rsidR="000D0B70" w:rsidRPr="005E3BA7" w14:paraId="632CFF31" w14:textId="77777777" w:rsidTr="007C2CDB">
        <w:tc>
          <w:tcPr>
            <w:tcW w:w="1928" w:type="dxa"/>
          </w:tcPr>
          <w:p w14:paraId="45D1249E" w14:textId="77777777" w:rsidR="000D0B70" w:rsidRDefault="000D0B70" w:rsidP="005C4FE3">
            <w:r>
              <w:lastRenderedPageBreak/>
              <w:t>16 September 2016</w:t>
            </w:r>
          </w:p>
        </w:tc>
        <w:tc>
          <w:tcPr>
            <w:tcW w:w="3232" w:type="dxa"/>
            <w:shd w:val="clear" w:color="auto" w:fill="DAEEF3" w:themeFill="accent5" w:themeFillTint="33"/>
          </w:tcPr>
          <w:p w14:paraId="03769A44" w14:textId="77777777" w:rsidR="000D0B70" w:rsidRDefault="000D0B70" w:rsidP="003E0BFC">
            <w:pPr>
              <w:rPr>
                <w:b/>
              </w:rPr>
            </w:pPr>
            <w:r>
              <w:rPr>
                <w:b/>
              </w:rPr>
              <w:t>Housing Accords extended</w:t>
            </w:r>
          </w:p>
        </w:tc>
        <w:tc>
          <w:tcPr>
            <w:tcW w:w="9740" w:type="dxa"/>
          </w:tcPr>
          <w:p w14:paraId="7808E683" w14:textId="77777777"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14:paraId="08801832" w14:textId="77777777" w:rsidR="00576AE5" w:rsidRDefault="00576AE5" w:rsidP="00576AE5">
            <w:pPr>
              <w:pStyle w:val="Chronologybullet2"/>
            </w:pPr>
            <w:r>
              <w:t>Tauranga Housing Accord;</w:t>
            </w:r>
          </w:p>
          <w:p w14:paraId="352CD928" w14:textId="77777777" w:rsidR="00576AE5" w:rsidRDefault="00576AE5" w:rsidP="00576AE5">
            <w:pPr>
              <w:pStyle w:val="Chronologybullet2"/>
            </w:pPr>
            <w:r>
              <w:t>Nelson Housing Accord; and</w:t>
            </w:r>
          </w:p>
          <w:p w14:paraId="1493A6B4" w14:textId="77777777" w:rsidR="00576AE5" w:rsidRDefault="00576AE5" w:rsidP="00576AE5">
            <w:pPr>
              <w:pStyle w:val="Chronologybullet2"/>
              <w:spacing w:after="120"/>
            </w:pPr>
            <w:r>
              <w:t>Auckland Housing Accord.</w:t>
            </w:r>
          </w:p>
          <w:p w14:paraId="7F6F12B1" w14:textId="702D324A" w:rsidR="000D0B70" w:rsidRDefault="00576AE5" w:rsidP="00576AE5">
            <w:pPr>
              <w:pStyle w:val="Chronologybullet2"/>
              <w:numPr>
                <w:ilvl w:val="0"/>
                <w:numId w:val="0"/>
              </w:numPr>
            </w:pPr>
            <w:r>
              <w:t xml:space="preserve">The extension was intended to allow for </w:t>
            </w:r>
            <w:r w:rsidR="00203DA9">
              <w:t>recognit</w:t>
            </w:r>
            <w:r>
              <w:t xml:space="preserve">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14:paraId="13154DC1" w14:textId="77777777" w:rsidTr="007C2CDB">
        <w:tc>
          <w:tcPr>
            <w:tcW w:w="1928" w:type="dxa"/>
          </w:tcPr>
          <w:p w14:paraId="5046F469" w14:textId="77777777" w:rsidR="00387DD2" w:rsidRDefault="00387DD2" w:rsidP="005C4FE3">
            <w:r>
              <w:t>September 2016</w:t>
            </w:r>
          </w:p>
        </w:tc>
        <w:tc>
          <w:tcPr>
            <w:tcW w:w="3232" w:type="dxa"/>
            <w:shd w:val="clear" w:color="auto" w:fill="DAEEF3" w:themeFill="accent5" w:themeFillTint="33"/>
          </w:tcPr>
          <w:p w14:paraId="4D1B326A" w14:textId="77777777" w:rsidR="00387DD2" w:rsidRDefault="00387DD2" w:rsidP="003E0BFC">
            <w:pPr>
              <w:rPr>
                <w:b/>
              </w:rPr>
            </w:pPr>
            <w:r>
              <w:rPr>
                <w:b/>
              </w:rPr>
              <w:t>Ministry of Social Development: Work to Wellness Trial</w:t>
            </w:r>
          </w:p>
        </w:tc>
        <w:tc>
          <w:tcPr>
            <w:tcW w:w="9740" w:type="dxa"/>
          </w:tcPr>
          <w:p w14:paraId="2769F748" w14:textId="77777777"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14:paraId="274058C7" w14:textId="77777777" w:rsidR="00387DD2" w:rsidRDefault="00387DD2" w:rsidP="00A47230">
            <w:pPr>
              <w:jc w:val="both"/>
            </w:pPr>
            <w:r>
              <w:t>The trial was a contracted service which worked with beneficiaries who had a diagnosed mental health condition, providing coaching and mentoring, job search services and assistance to help them into work.  Providers worked with beneficiaries to identify their needs and any barriers they faced in returning to work.  This included referring them to services such as counselling, additional GP visits or skills training.</w:t>
            </w:r>
          </w:p>
          <w:p w14:paraId="6A9A990A" w14:textId="77777777" w:rsidR="00387DD2" w:rsidRDefault="00387DD2" w:rsidP="00A47230">
            <w:pPr>
              <w:jc w:val="both"/>
            </w:pPr>
            <w:r>
              <w:t xml:space="preserve">Beneficiaries could opt in to the trial through the </w:t>
            </w:r>
            <w:r w:rsidRPr="00387DD2">
              <w:rPr>
                <w:i/>
              </w:rPr>
              <w:t>Ministry of Social Development</w:t>
            </w:r>
            <w:r>
              <w:t xml:space="preserve">, a referral from their GP or self-referring directly to the provider. </w:t>
            </w:r>
          </w:p>
          <w:p w14:paraId="47EE112A" w14:textId="77777777" w:rsidR="00387DD2" w:rsidRDefault="00387DD2" w:rsidP="00A47230">
            <w:pPr>
              <w:jc w:val="both"/>
            </w:pPr>
            <w:r>
              <w:t>The trial was available in Auckland, Waikato, Central, Canterbury and Southern regions.</w:t>
            </w:r>
          </w:p>
        </w:tc>
      </w:tr>
      <w:tr w:rsidR="00576AE5" w:rsidRPr="005E3BA7" w14:paraId="0BE8B3AD" w14:textId="77777777" w:rsidTr="007C2CDB">
        <w:tc>
          <w:tcPr>
            <w:tcW w:w="1928" w:type="dxa"/>
          </w:tcPr>
          <w:p w14:paraId="3354A242" w14:textId="77777777" w:rsidR="00576AE5" w:rsidRDefault="00576AE5" w:rsidP="005C4FE3">
            <w:r>
              <w:t>3 October 2016</w:t>
            </w:r>
          </w:p>
        </w:tc>
        <w:tc>
          <w:tcPr>
            <w:tcW w:w="3232" w:type="dxa"/>
            <w:shd w:val="clear" w:color="auto" w:fill="DAEEF3" w:themeFill="accent5" w:themeFillTint="33"/>
          </w:tcPr>
          <w:p w14:paraId="50E179D8" w14:textId="77777777" w:rsidR="00576AE5" w:rsidRDefault="00FB07F5" w:rsidP="00FB07F5">
            <w:pPr>
              <w:rPr>
                <w:b/>
              </w:rPr>
            </w:pPr>
            <w:r>
              <w:rPr>
                <w:b/>
              </w:rPr>
              <w:t>Trial i</w:t>
            </w:r>
            <w:r w:rsidR="00576AE5">
              <w:rPr>
                <w:b/>
              </w:rPr>
              <w:t>nitiative to support offenders into employment</w:t>
            </w:r>
          </w:p>
        </w:tc>
        <w:tc>
          <w:tcPr>
            <w:tcW w:w="9740" w:type="dxa"/>
          </w:tcPr>
          <w:p w14:paraId="750C3253" w14:textId="242E1245"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w:t>
            </w:r>
            <w:r w:rsidR="00203DA9">
              <w:t>training</w:t>
            </w:r>
            <w:r>
              <w:t>, financial support services, health services and social and housing support.  The programme was to begin 10 weeks before release from prison and continue for 12 months after release.</w:t>
            </w:r>
          </w:p>
          <w:p w14:paraId="6FF398B4" w14:textId="77777777"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14:paraId="6F3629A6" w14:textId="77777777" w:rsidR="00FB07F5" w:rsidRDefault="00FB07F5" w:rsidP="00563C1B">
            <w:pPr>
              <w:jc w:val="both"/>
            </w:pPr>
            <w:r>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14:paraId="35532A14" w14:textId="77777777" w:rsidTr="007C2CDB">
        <w:tc>
          <w:tcPr>
            <w:tcW w:w="1928" w:type="dxa"/>
          </w:tcPr>
          <w:p w14:paraId="7941BCC0" w14:textId="77777777" w:rsidR="00DF544D" w:rsidRDefault="00DF544D" w:rsidP="005C4FE3">
            <w:r>
              <w:t xml:space="preserve">3 October </w:t>
            </w:r>
            <w:r>
              <w:lastRenderedPageBreak/>
              <w:t>2016</w:t>
            </w:r>
          </w:p>
        </w:tc>
        <w:tc>
          <w:tcPr>
            <w:tcW w:w="3232" w:type="dxa"/>
            <w:shd w:val="clear" w:color="auto" w:fill="DAEEF3" w:themeFill="accent5" w:themeFillTint="33"/>
          </w:tcPr>
          <w:p w14:paraId="69F307D6" w14:textId="39721326" w:rsidR="00DF544D" w:rsidRDefault="00DF544D" w:rsidP="00C12BE7">
            <w:pPr>
              <w:rPr>
                <w:b/>
              </w:rPr>
            </w:pPr>
            <w:r>
              <w:rPr>
                <w:b/>
              </w:rPr>
              <w:lastRenderedPageBreak/>
              <w:t xml:space="preserve">Christchurch City </w:t>
            </w:r>
            <w:r>
              <w:rPr>
                <w:b/>
              </w:rPr>
              <w:lastRenderedPageBreak/>
              <w:t xml:space="preserve">Council Social Housing: </w:t>
            </w:r>
            <w:r w:rsidR="00203DA9">
              <w:rPr>
                <w:b/>
              </w:rPr>
              <w:t>Management</w:t>
            </w:r>
            <w:r>
              <w:rPr>
                <w:b/>
              </w:rPr>
              <w:t xml:space="preserve"> transferred to a Trust</w:t>
            </w:r>
          </w:p>
          <w:p w14:paraId="2B8080C6" w14:textId="77777777" w:rsidR="000F1895" w:rsidRDefault="000F1895" w:rsidP="00C12BE7">
            <w:pPr>
              <w:rPr>
                <w:b/>
              </w:rPr>
            </w:pPr>
          </w:p>
          <w:p w14:paraId="7BD8F236" w14:textId="77777777" w:rsidR="000F1895" w:rsidRDefault="000F1895" w:rsidP="00C12BE7">
            <w:pPr>
              <w:rPr>
                <w:b/>
              </w:rPr>
            </w:pPr>
            <w:r w:rsidRPr="000F1895">
              <w:rPr>
                <w:rFonts w:ascii="Calibri" w:hAnsi="Calibri" w:cs="Calibri"/>
                <w:b/>
              </w:rPr>
              <w:t>Ō</w:t>
            </w:r>
            <w:r w:rsidRPr="000F1895">
              <w:rPr>
                <w:b/>
              </w:rPr>
              <w:t>tautahi Community Housing Trust</w:t>
            </w:r>
          </w:p>
        </w:tc>
        <w:tc>
          <w:tcPr>
            <w:tcW w:w="9740" w:type="dxa"/>
          </w:tcPr>
          <w:p w14:paraId="4CD0E9FE" w14:textId="4DF640DC" w:rsidR="00DF544D" w:rsidRDefault="00DF544D" w:rsidP="00DF544D">
            <w:pPr>
              <w:jc w:val="both"/>
              <w:rPr>
                <w:lang w:val="en"/>
              </w:rPr>
            </w:pPr>
            <w:r>
              <w:rPr>
                <w:lang w:val="en"/>
              </w:rPr>
              <w:lastRenderedPageBreak/>
              <w:t xml:space="preserve">The </w:t>
            </w:r>
            <w:r w:rsidRPr="00DF544D">
              <w:rPr>
                <w:rFonts w:ascii="Arial" w:hAnsi="Arial" w:cs="Arial"/>
                <w:i/>
                <w:lang w:val="en"/>
              </w:rPr>
              <w:t>Ō</w:t>
            </w:r>
            <w:r w:rsidRPr="00DF544D">
              <w:rPr>
                <w:i/>
                <w:lang w:val="en"/>
              </w:rPr>
              <w:t>tautahi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w:t>
            </w:r>
            <w:r>
              <w:rPr>
                <w:lang w:val="en"/>
              </w:rPr>
              <w:lastRenderedPageBreak/>
              <w:t>2,300 social housing units.</w:t>
            </w:r>
            <w:r w:rsidR="006D45CD">
              <w:rPr>
                <w:lang w:val="en"/>
              </w:rPr>
              <w:t xml:space="preserve">  The </w:t>
            </w:r>
            <w:r w:rsidR="00BE192D">
              <w:rPr>
                <w:lang w:val="en"/>
              </w:rPr>
              <w:t>T</w:t>
            </w:r>
            <w:r w:rsidR="006D45CD">
              <w:rPr>
                <w:lang w:val="en"/>
              </w:rPr>
              <w:t xml:space="preserve">rust was a charitable trust comprising three council trustees and four </w:t>
            </w:r>
            <w:r w:rsidR="00203DA9">
              <w:rPr>
                <w:lang w:val="en"/>
              </w:rPr>
              <w:t>independent</w:t>
            </w:r>
            <w:r w:rsidR="006D45CD">
              <w:rPr>
                <w:lang w:val="en"/>
              </w:rPr>
              <w:t xml:space="preserve">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14:paraId="05AD902A" w14:textId="77777777"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r w:rsidRPr="00DF544D">
              <w:rPr>
                <w:lang w:val="en"/>
              </w:rPr>
              <w:t>.</w:t>
            </w:r>
            <w:r w:rsidR="006D45CD">
              <w:rPr>
                <w:lang w:val="en"/>
              </w:rPr>
              <w:t xml:space="preserve">   </w:t>
            </w:r>
            <w:r w:rsidR="004265CC">
              <w:rPr>
                <w:lang w:val="en"/>
              </w:rPr>
              <w:t>However, o</w:t>
            </w:r>
            <w:r w:rsidRPr="00DF544D">
              <w:t>nly new tenants</w:t>
            </w:r>
            <w:r w:rsidR="004265CC">
              <w:t xml:space="preserve"> </w:t>
            </w:r>
            <w:r w:rsidRPr="00DF544D">
              <w:t xml:space="preserve">on the </w:t>
            </w:r>
            <w:r w:rsidRPr="00DF544D">
              <w:rPr>
                <w:i/>
              </w:rPr>
              <w:t>Ministry of Social 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Pr="00DF544D">
              <w:t>.</w:t>
            </w:r>
          </w:p>
          <w:p w14:paraId="6E805B65" w14:textId="77777777"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14:paraId="4D3F1E1D" w14:textId="77777777"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14:paraId="09731215" w14:textId="77777777" w:rsidR="006D45CD" w:rsidRDefault="006D45CD" w:rsidP="006D45CD">
            <w:pPr>
              <w:pStyle w:val="Chronologybullet2"/>
            </w:pPr>
            <w:r>
              <w:t>place people in the right house in the right community;</w:t>
            </w:r>
          </w:p>
          <w:p w14:paraId="1E89776A" w14:textId="77777777" w:rsidR="006D45CD" w:rsidRDefault="006D45CD" w:rsidP="006D45CD">
            <w:pPr>
              <w:pStyle w:val="Chronologybullet2"/>
            </w:pPr>
            <w:r>
              <w:t>help tenants find housing that fit</w:t>
            </w:r>
            <w:r w:rsidR="006C630B">
              <w:t>ted</w:t>
            </w:r>
            <w:r>
              <w:t xml:space="preserve"> their budget;</w:t>
            </w:r>
          </w:p>
          <w:p w14:paraId="1AB6D170" w14:textId="77777777" w:rsidR="006D45CD" w:rsidRDefault="006D45CD" w:rsidP="006D45CD">
            <w:pPr>
              <w:pStyle w:val="Chronologybullet2"/>
            </w:pPr>
            <w:r>
              <w:t xml:space="preserve">work with tenants and other organisations to sustain </w:t>
            </w:r>
            <w:r w:rsidR="006C630B">
              <w:t xml:space="preserve">the </w:t>
            </w:r>
            <w:r>
              <w:t>tenancy; and</w:t>
            </w:r>
          </w:p>
          <w:p w14:paraId="728D6471" w14:textId="77777777" w:rsidR="00DF544D" w:rsidRDefault="006D45CD" w:rsidP="00DF544D">
            <w:pPr>
              <w:pStyle w:val="Chronologybullet2"/>
            </w:pPr>
            <w:r>
              <w:t>link tenants to services and recreational activities to enhance their well-being.</w:t>
            </w:r>
          </w:p>
        </w:tc>
      </w:tr>
      <w:tr w:rsidR="00495DB2" w:rsidRPr="005E3BA7" w14:paraId="2B24AAC3" w14:textId="77777777" w:rsidTr="007C2CDB">
        <w:tc>
          <w:tcPr>
            <w:tcW w:w="1928" w:type="dxa"/>
          </w:tcPr>
          <w:p w14:paraId="528211D0" w14:textId="77777777" w:rsidR="00495DB2" w:rsidRDefault="00495DB2" w:rsidP="005C4FE3">
            <w:r>
              <w:lastRenderedPageBreak/>
              <w:t>25 October 2016</w:t>
            </w:r>
          </w:p>
        </w:tc>
        <w:tc>
          <w:tcPr>
            <w:tcW w:w="3232" w:type="dxa"/>
            <w:shd w:val="clear" w:color="auto" w:fill="DAEEF3" w:themeFill="accent5" w:themeFillTint="33"/>
          </w:tcPr>
          <w:p w14:paraId="62F23C84" w14:textId="77777777" w:rsidR="00495DB2" w:rsidRDefault="00495DB2" w:rsidP="003E0BFC">
            <w:pPr>
              <w:rPr>
                <w:b/>
              </w:rPr>
            </w:pPr>
            <w:r>
              <w:rPr>
                <w:b/>
              </w:rPr>
              <w:t>Youth Service extended</w:t>
            </w:r>
          </w:p>
          <w:p w14:paraId="020879A3" w14:textId="77777777" w:rsidR="00983957" w:rsidRDefault="00983957" w:rsidP="003E0BFC">
            <w:pPr>
              <w:rPr>
                <w:b/>
              </w:rPr>
            </w:pPr>
            <w:r>
              <w:rPr>
                <w:b/>
              </w:rPr>
              <w:t>Upper age limit for the Young Parent Payment increas</w:t>
            </w:r>
            <w:r w:rsidR="009A15B9">
              <w:rPr>
                <w:b/>
              </w:rPr>
              <w:t>e</w:t>
            </w:r>
            <w:r>
              <w:rPr>
                <w:b/>
              </w:rPr>
              <w:t>d to 19 years</w:t>
            </w:r>
          </w:p>
          <w:p w14:paraId="1A2F01FD" w14:textId="77777777" w:rsidR="00983957" w:rsidRDefault="00983957" w:rsidP="003E0BFC">
            <w:pPr>
              <w:rPr>
                <w:b/>
              </w:rPr>
            </w:pPr>
            <w:r>
              <w:rPr>
                <w:b/>
              </w:rPr>
              <w:t xml:space="preserve">Minimum age for some </w:t>
            </w:r>
            <w:r w:rsidR="004C5D2A">
              <w:rPr>
                <w:b/>
              </w:rPr>
              <w:t xml:space="preserve">social security </w:t>
            </w:r>
            <w:r>
              <w:rPr>
                <w:b/>
              </w:rPr>
              <w:t>benefits increased to 20 years</w:t>
            </w:r>
            <w:r w:rsidR="00F92319">
              <w:rPr>
                <w:b/>
              </w:rPr>
              <w:t xml:space="preserve"> for people with children</w:t>
            </w:r>
          </w:p>
        </w:tc>
        <w:tc>
          <w:tcPr>
            <w:tcW w:w="9740" w:type="dxa"/>
          </w:tcPr>
          <w:p w14:paraId="186BFAFE" w14:textId="77777777" w:rsidR="00495DB2" w:rsidRDefault="00495DB2" w:rsidP="00495DB2">
            <w:pPr>
              <w:jc w:val="both"/>
            </w:pPr>
            <w:r>
              <w:t xml:space="preserve">The </w:t>
            </w:r>
            <w:r w:rsidRPr="005D6894">
              <w:rPr>
                <w:i/>
              </w:rPr>
              <w:t>Youth Service</w:t>
            </w:r>
            <w:r>
              <w:t xml:space="preserve"> was extended to </w:t>
            </w:r>
            <w:r w:rsidR="003B1F1E">
              <w:t>19-year-old</w:t>
            </w:r>
            <w:r>
              <w:t xml:space="preserve"> parents and some 18 to </w:t>
            </w:r>
            <w:r w:rsidR="000F1895">
              <w:t>19-year-old</w:t>
            </w:r>
            <w:r>
              <w:t xml:space="preserve"> beneficiaries without a dependent child, who were at significant risk of long-term benefit dependency.</w:t>
            </w:r>
          </w:p>
          <w:p w14:paraId="01888F9C" w14:textId="77777777"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14:paraId="6EFA0306" w14:textId="77777777"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14:paraId="0852F598" w14:textId="77777777"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14:paraId="71A48356" w14:textId="77777777" w:rsidR="00983957" w:rsidRPr="00983957" w:rsidRDefault="00983957" w:rsidP="00983957">
            <w:pPr>
              <w:pStyle w:val="Chronologybullet2"/>
              <w:rPr>
                <w:i/>
              </w:rPr>
            </w:pPr>
            <w:r w:rsidRPr="00983957">
              <w:rPr>
                <w:i/>
              </w:rPr>
              <w:t>Sole Parent Support</w:t>
            </w:r>
            <w:r>
              <w:rPr>
                <w:i/>
              </w:rPr>
              <w:t>.</w:t>
            </w:r>
          </w:p>
          <w:p w14:paraId="4F4F6025" w14:textId="77777777" w:rsidR="00495DB2" w:rsidRDefault="00983957" w:rsidP="00495DB2">
            <w:pPr>
              <w:jc w:val="both"/>
            </w:pPr>
            <w:r>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14:paraId="3328467B" w14:textId="77777777" w:rsidR="00495DB2" w:rsidRDefault="00495DB2" w:rsidP="005D6894">
            <w:pPr>
              <w:jc w:val="both"/>
            </w:pPr>
            <w:r>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lastRenderedPageBreak/>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14:paraId="31D9273D" w14:textId="77777777" w:rsidTr="007C2CDB">
        <w:tc>
          <w:tcPr>
            <w:tcW w:w="1928" w:type="dxa"/>
          </w:tcPr>
          <w:p w14:paraId="38B7B8A8" w14:textId="77777777" w:rsidR="002F05F7" w:rsidRDefault="002F05F7" w:rsidP="005C4FE3">
            <w:r>
              <w:lastRenderedPageBreak/>
              <w:t>3 November 2016</w:t>
            </w:r>
          </w:p>
        </w:tc>
        <w:tc>
          <w:tcPr>
            <w:tcW w:w="3232" w:type="dxa"/>
            <w:shd w:val="clear" w:color="auto" w:fill="DAEEF3" w:themeFill="accent5" w:themeFillTint="33"/>
          </w:tcPr>
          <w:p w14:paraId="7B33D93F" w14:textId="77777777" w:rsidR="002F05F7" w:rsidRDefault="002F05F7" w:rsidP="003E0BFC">
            <w:pPr>
              <w:rPr>
                <w:b/>
              </w:rPr>
            </w:pPr>
            <w:r>
              <w:rPr>
                <w:b/>
              </w:rPr>
              <w:t>Special Needs Grants: Income limit for recipients of New Zealand Superannuation</w:t>
            </w:r>
          </w:p>
        </w:tc>
        <w:tc>
          <w:tcPr>
            <w:tcW w:w="9740" w:type="dxa"/>
          </w:tcPr>
          <w:p w14:paraId="0F224C63" w14:textId="77777777" w:rsidR="002F05F7" w:rsidRDefault="002F05F7" w:rsidP="002F05F7">
            <w:pPr>
              <w:jc w:val="both"/>
            </w:pPr>
            <w:r>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t>P</w:t>
            </w:r>
            <w:r w:rsidRPr="002F05F7">
              <w:rPr>
                <w:i/>
              </w:rPr>
              <w:t>ension</w:t>
            </w:r>
            <w:r>
              <w:t xml:space="preserve"> that a person (and where applicable their spouse) received was included as income.  The amendment reflected existing policy and operational practice.</w:t>
            </w:r>
          </w:p>
        </w:tc>
      </w:tr>
      <w:tr w:rsidR="000D0B70" w:rsidRPr="005E3BA7" w14:paraId="4EBE138C" w14:textId="77777777" w:rsidTr="007C2CDB">
        <w:tc>
          <w:tcPr>
            <w:tcW w:w="1928" w:type="dxa"/>
          </w:tcPr>
          <w:p w14:paraId="72C32E9E" w14:textId="77777777" w:rsidR="000D0B70" w:rsidRDefault="009A15B9" w:rsidP="005C4FE3">
            <w:r>
              <w:t>7 November 2016</w:t>
            </w:r>
          </w:p>
        </w:tc>
        <w:tc>
          <w:tcPr>
            <w:tcW w:w="3232" w:type="dxa"/>
            <w:shd w:val="clear" w:color="auto" w:fill="DAEEF3" w:themeFill="accent5" w:themeFillTint="33"/>
          </w:tcPr>
          <w:p w14:paraId="44E04CF9" w14:textId="77777777" w:rsidR="000D0B70" w:rsidRDefault="009A15B9" w:rsidP="003E0BFC">
            <w:pPr>
              <w:rPr>
                <w:b/>
              </w:rPr>
            </w:pPr>
            <w:r>
              <w:rPr>
                <w:b/>
              </w:rPr>
              <w:t>Emergency Housing initiative</w:t>
            </w:r>
          </w:p>
        </w:tc>
        <w:tc>
          <w:tcPr>
            <w:tcW w:w="9740" w:type="dxa"/>
          </w:tcPr>
          <w:p w14:paraId="6BF5C3BF" w14:textId="77777777"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14:paraId="4E6367AE" w14:textId="77777777" w:rsidR="009A15B9" w:rsidRDefault="009A15B9" w:rsidP="009A15B9">
            <w:pPr>
              <w:pStyle w:val="Chronologybullet2"/>
            </w:pPr>
            <w:r>
              <w:t>new emergency housing places;</w:t>
            </w:r>
          </w:p>
          <w:p w14:paraId="568D4A43" w14:textId="77777777" w:rsidR="009A15B9" w:rsidRDefault="009A15B9" w:rsidP="009A15B9">
            <w:pPr>
              <w:pStyle w:val="Chronologybullet2"/>
            </w:pPr>
            <w:r>
              <w:t>associated support services; and</w:t>
            </w:r>
          </w:p>
          <w:p w14:paraId="0566D432" w14:textId="77777777" w:rsidR="009A15B9" w:rsidRDefault="009A15B9" w:rsidP="009A15B9">
            <w:pPr>
              <w:pStyle w:val="Chronologybullet2"/>
              <w:spacing w:after="120"/>
            </w:pPr>
            <w:r>
              <w:t xml:space="preserve">more frontline staff at the </w:t>
            </w:r>
            <w:r w:rsidRPr="009A15B9">
              <w:rPr>
                <w:i/>
              </w:rPr>
              <w:t>Ministry of Social Development</w:t>
            </w:r>
            <w:r>
              <w:t>.</w:t>
            </w:r>
          </w:p>
          <w:p w14:paraId="54E72C33" w14:textId="77777777" w:rsidR="009A15B9" w:rsidRDefault="009A15B9" w:rsidP="008E2D9B">
            <w:pPr>
              <w:pStyle w:val="Chronologybullet2"/>
              <w:numPr>
                <w:ilvl w:val="0"/>
                <w:numId w:val="0"/>
              </w:numPr>
              <w:ind w:left="176" w:hanging="176"/>
            </w:pPr>
            <w:r>
              <w:t>The funding was made up of:</w:t>
            </w:r>
          </w:p>
          <w:p w14:paraId="4397768C" w14:textId="77777777"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14:paraId="24ABA06B" w14:textId="77777777" w:rsidR="009A15B9" w:rsidRPr="008E2D9B" w:rsidRDefault="009A15B9" w:rsidP="008E2D9B">
            <w:pPr>
              <w:pStyle w:val="Chronologybullet2"/>
            </w:pPr>
            <w:r w:rsidRPr="008E2D9B">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14:paraId="6735EE41" w14:textId="4E1320E6" w:rsidR="008E2D9B" w:rsidRPr="008E2D9B" w:rsidRDefault="008E2D9B" w:rsidP="008E2D9B">
            <w:pPr>
              <w:pStyle w:val="Chronologybullet2"/>
            </w:pPr>
            <w:r w:rsidRPr="008E2D9B">
              <w:t xml:space="preserve">$102 million for providers to support, stablise and help tenants move into longer-term </w:t>
            </w:r>
            <w:r w:rsidR="00203DA9" w:rsidRPr="008E2D9B">
              <w:t>housing</w:t>
            </w:r>
            <w:r w:rsidR="00563C1B">
              <w:t>, including supporting them in their new tenancy</w:t>
            </w:r>
            <w:r w:rsidRPr="008E2D9B">
              <w:t>; and</w:t>
            </w:r>
          </w:p>
          <w:p w14:paraId="1B021519" w14:textId="77777777" w:rsidR="008E2D9B" w:rsidRPr="008E2D9B" w:rsidRDefault="008E2D9B" w:rsidP="008E2D9B">
            <w:pPr>
              <w:pStyle w:val="Chronologybullet2"/>
              <w:spacing w:after="120"/>
            </w:pPr>
            <w:r w:rsidRPr="008E2D9B">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14:paraId="39F01F9F" w14:textId="4D5B1CD6" w:rsidR="008E2D9B" w:rsidRDefault="008E2D9B" w:rsidP="008E2D9B">
            <w:pPr>
              <w:spacing w:after="120"/>
              <w:jc w:val="both"/>
            </w:pPr>
            <w:r>
              <w:t xml:space="preserve">The additional emergency housing places were to be delivered in a number of </w:t>
            </w:r>
            <w:r w:rsidR="00203DA9">
              <w:t>ways</w:t>
            </w:r>
            <w:r>
              <w:t xml:space="preserve">,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14:paraId="4BF9F1CD" w14:textId="2E077712" w:rsidR="009A15B9" w:rsidRDefault="009A15B9" w:rsidP="00563C1B">
            <w:pPr>
              <w:pStyle w:val="Chronologybullet2"/>
              <w:numPr>
                <w:ilvl w:val="0"/>
                <w:numId w:val="0"/>
              </w:numPr>
            </w:pPr>
            <w:r>
              <w:t xml:space="preserve">The </w:t>
            </w:r>
            <w:r w:rsidR="00203DA9">
              <w:t>initiative</w:t>
            </w:r>
            <w:r>
              <w:t xml:space="preserve"> aimed to create an additional 1,400 emergency housing places with 600 being in Auckland and the remaining 800 in areas of high demand around the country.</w:t>
            </w:r>
            <w:r w:rsidR="008E2D9B">
              <w:t xml:space="preserve">  This was in addition to the more 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14:paraId="5CE8DA04" w14:textId="77777777" w:rsidTr="007C2CDB">
        <w:tc>
          <w:tcPr>
            <w:tcW w:w="1928" w:type="dxa"/>
          </w:tcPr>
          <w:p w14:paraId="6D00C609" w14:textId="77777777" w:rsidR="00604B1B" w:rsidRDefault="00160AA4" w:rsidP="00D72D2C">
            <w:r>
              <w:t>16 November 2016</w:t>
            </w:r>
          </w:p>
        </w:tc>
        <w:tc>
          <w:tcPr>
            <w:tcW w:w="3232" w:type="dxa"/>
            <w:shd w:val="clear" w:color="auto" w:fill="DAEEF3" w:themeFill="accent5" w:themeFillTint="33"/>
          </w:tcPr>
          <w:p w14:paraId="51BA41DA" w14:textId="77777777" w:rsidR="00604B1B" w:rsidRPr="00C30DEE" w:rsidRDefault="00160AA4" w:rsidP="00D72D2C">
            <w:pPr>
              <w:rPr>
                <w:b/>
              </w:rPr>
            </w:pPr>
            <w:r>
              <w:rPr>
                <w:b/>
              </w:rPr>
              <w:t>Earthquake Support Subsidy</w:t>
            </w:r>
          </w:p>
        </w:tc>
        <w:tc>
          <w:tcPr>
            <w:tcW w:w="9740" w:type="dxa"/>
          </w:tcPr>
          <w:p w14:paraId="717D2853" w14:textId="77777777"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14:paraId="6980FA13" w14:textId="77777777" w:rsidR="00992193" w:rsidRDefault="00992193" w:rsidP="00D72D2C">
            <w:pPr>
              <w:jc w:val="both"/>
            </w:pPr>
            <w:r>
              <w:lastRenderedPageBreak/>
              <w:t>To be eligible for the subsidy, the business had to meet the following conditions:</w:t>
            </w:r>
          </w:p>
          <w:p w14:paraId="1406A9E9" w14:textId="77777777"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14:paraId="5EB0FE8C" w14:textId="77777777" w:rsidR="00992193" w:rsidRDefault="00992193" w:rsidP="00992193">
            <w:pPr>
              <w:pStyle w:val="Chronologybullet2"/>
            </w:pPr>
            <w:r>
              <w:t>they had no other way of paying their employees, including insurance cover;</w:t>
            </w:r>
          </w:p>
          <w:p w14:paraId="472235D3" w14:textId="77777777" w:rsidR="00992193" w:rsidRDefault="00992193" w:rsidP="00992193">
            <w:pPr>
              <w:pStyle w:val="Chronologybullet2"/>
            </w:pPr>
            <w:r>
              <w:t>they were located in Ward through to Cheviot, Rotherham through to Waiau or Mount Lyford through to Kaikoura; and</w:t>
            </w:r>
          </w:p>
          <w:p w14:paraId="0677A7E3" w14:textId="77777777" w:rsidR="00992193" w:rsidRDefault="00992193" w:rsidP="00992193">
            <w:pPr>
              <w:pStyle w:val="Chronologybullet2"/>
            </w:pPr>
            <w:r>
              <w:t>they were a sole trader or a small business employing less than 20 employees.</w:t>
            </w:r>
          </w:p>
          <w:p w14:paraId="377066D6" w14:textId="77777777" w:rsidR="00992193" w:rsidRDefault="00992193" w:rsidP="00D72D2C">
            <w:pPr>
              <w:jc w:val="both"/>
            </w:pPr>
            <w:r>
              <w:t xml:space="preserve">The subsidy was paid at a rate of $500 per week for full-time employees and $300 for part-time employees.  It was back-dated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14:paraId="6E26027F" w14:textId="2B57F93C" w:rsidR="007923B6" w:rsidRDefault="007923B6" w:rsidP="00D72D2C">
            <w:pPr>
              <w:jc w:val="both"/>
            </w:pPr>
            <w:r>
              <w:t xml:space="preserve">Businesses were expected to use business continuity insurance in the first instance, though if there was a delay in receiving these </w:t>
            </w:r>
            <w:r w:rsidR="00C9467D">
              <w:t>payments,</w:t>
            </w:r>
            <w:r>
              <w:t xml:space="preserve"> they could access the </w:t>
            </w:r>
            <w:r w:rsidRPr="007923B6">
              <w:rPr>
                <w:i/>
              </w:rPr>
              <w:t>Earthquake Support Subsidy</w:t>
            </w:r>
            <w:r>
              <w:t>.  The subsidy was required to be repaid if an insurance payment was subsequently received for the same period.</w:t>
            </w:r>
          </w:p>
          <w:p w14:paraId="433AAB69" w14:textId="77777777"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14:paraId="3CCEBCED" w14:textId="77777777" w:rsidR="008950E8" w:rsidRDefault="008950E8" w:rsidP="008950E8">
            <w:pPr>
              <w:jc w:val="both"/>
            </w:pPr>
            <w:r>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14:paraId="6232AB82" w14:textId="77777777"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14:paraId="4CEA8B25" w14:textId="77777777" w:rsidR="00170FB3" w:rsidRPr="005D6F52" w:rsidRDefault="004D719F" w:rsidP="00170FB3">
            <w:pPr>
              <w:jc w:val="both"/>
            </w:pPr>
            <w:r>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w:t>
            </w:r>
            <w:r w:rsidR="000F1895" w:rsidRPr="008130B5">
              <w:t>full-time</w:t>
            </w:r>
            <w:r w:rsidR="008130B5" w:rsidRPr="008130B5">
              <w:t xml:space="preserv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14:paraId="0F3C6401" w14:textId="77777777" w:rsidTr="007C2CDB">
        <w:tc>
          <w:tcPr>
            <w:tcW w:w="1928" w:type="dxa"/>
          </w:tcPr>
          <w:p w14:paraId="6C00A18B" w14:textId="77777777" w:rsidR="00160AA4" w:rsidRDefault="00160AA4" w:rsidP="004C434F">
            <w:r>
              <w:lastRenderedPageBreak/>
              <w:t xml:space="preserve">23 November 2016 – </w:t>
            </w:r>
            <w:r w:rsidRPr="004C434F">
              <w:t xml:space="preserve">23 </w:t>
            </w:r>
            <w:r w:rsidR="004C434F">
              <w:t>November 2017</w:t>
            </w:r>
          </w:p>
        </w:tc>
        <w:tc>
          <w:tcPr>
            <w:tcW w:w="3232" w:type="dxa"/>
            <w:shd w:val="clear" w:color="auto" w:fill="DAEEF3" w:themeFill="accent5" w:themeFillTint="33"/>
          </w:tcPr>
          <w:p w14:paraId="6F424662" w14:textId="77777777" w:rsidR="00160AA4" w:rsidRPr="00C30DEE" w:rsidRDefault="00160AA4" w:rsidP="004C434F">
            <w:pPr>
              <w:rPr>
                <w:b/>
              </w:rPr>
            </w:pPr>
            <w:r w:rsidRPr="00C30DEE">
              <w:rPr>
                <w:b/>
              </w:rPr>
              <w:t xml:space="preserve">Rural Assistance for farmers in </w:t>
            </w:r>
            <w:r>
              <w:rPr>
                <w:b/>
              </w:rPr>
              <w:t>Kaikoura, Hurunui and Marlborough</w:t>
            </w:r>
          </w:p>
        </w:tc>
        <w:tc>
          <w:tcPr>
            <w:tcW w:w="9740" w:type="dxa"/>
          </w:tcPr>
          <w:p w14:paraId="5C93053A" w14:textId="77777777"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14:paraId="4B2E63AD" w14:textId="77777777" w:rsidTr="007C2CDB">
        <w:tc>
          <w:tcPr>
            <w:tcW w:w="1928" w:type="dxa"/>
          </w:tcPr>
          <w:p w14:paraId="1AD53D5A" w14:textId="77777777" w:rsidR="00160AA4" w:rsidRPr="005E3BA7" w:rsidRDefault="00160AA4" w:rsidP="00E20C76">
            <w:r>
              <w:t>25 November 2016</w:t>
            </w:r>
          </w:p>
        </w:tc>
        <w:tc>
          <w:tcPr>
            <w:tcW w:w="3232" w:type="dxa"/>
            <w:shd w:val="clear" w:color="auto" w:fill="DAEEF3" w:themeFill="accent5" w:themeFillTint="33"/>
          </w:tcPr>
          <w:p w14:paraId="019F6803" w14:textId="77777777"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9740" w:type="dxa"/>
          </w:tcPr>
          <w:p w14:paraId="5B65E50C" w14:textId="77777777"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14:paraId="6F10F2C5" w14:textId="77777777"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14:paraId="783E6D11" w14:textId="77777777" w:rsidR="00160AA4" w:rsidRDefault="00160AA4" w:rsidP="00160AA4">
            <w:pPr>
              <w:pStyle w:val="Chronologybullet2"/>
            </w:pPr>
            <w:r>
              <w:t>addresses;</w:t>
            </w:r>
          </w:p>
          <w:p w14:paraId="0DEB2EF9" w14:textId="77777777" w:rsidR="00160AA4" w:rsidRDefault="00160AA4" w:rsidP="00160AA4">
            <w:pPr>
              <w:pStyle w:val="Chronologybullet2"/>
            </w:pPr>
            <w:r>
              <w:t>legal or trading names;</w:t>
            </w:r>
          </w:p>
          <w:p w14:paraId="1275BB6F" w14:textId="77777777" w:rsidR="00160AA4" w:rsidRDefault="00160AA4" w:rsidP="00160AA4">
            <w:pPr>
              <w:pStyle w:val="Chronologybullet2"/>
            </w:pPr>
            <w:r>
              <w:t>tax file numbers;</w:t>
            </w:r>
          </w:p>
          <w:p w14:paraId="49A454E9" w14:textId="77777777" w:rsidR="00160AA4" w:rsidRDefault="00160AA4" w:rsidP="00160AA4">
            <w:pPr>
              <w:pStyle w:val="Chronologybullet2"/>
            </w:pPr>
            <w:r>
              <w:t>New Zealand business numbers;</w:t>
            </w:r>
          </w:p>
          <w:p w14:paraId="405A4257" w14:textId="77777777" w:rsidR="00160AA4" w:rsidRDefault="00160AA4" w:rsidP="00160AA4">
            <w:pPr>
              <w:pStyle w:val="Chronologybullet2"/>
            </w:pPr>
            <w:r>
              <w:t>information confirming the business was operating at or around the time of the earthquakes; and</w:t>
            </w:r>
          </w:p>
          <w:p w14:paraId="61AFD952" w14:textId="77777777" w:rsidR="00160AA4" w:rsidRDefault="00160AA4" w:rsidP="00160AA4">
            <w:pPr>
              <w:pStyle w:val="Chronologybullet2"/>
            </w:pPr>
            <w:r>
              <w:t>information relating to employees.</w:t>
            </w:r>
          </w:p>
          <w:p w14:paraId="32311733" w14:textId="77777777" w:rsidR="00160AA4" w:rsidRPr="005E3BA7" w:rsidRDefault="00160AA4" w:rsidP="00E20C76">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053D566" w14:textId="77777777"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14:paraId="222B49C9" w14:textId="77777777" w:rsidTr="007C2CDB">
        <w:tc>
          <w:tcPr>
            <w:tcW w:w="1928" w:type="dxa"/>
          </w:tcPr>
          <w:p w14:paraId="4DB2B179" w14:textId="77777777" w:rsidR="00EB4E3F" w:rsidRDefault="00EB4E3F" w:rsidP="00EB4E3F">
            <w:bookmarkStart w:id="13" w:name="_Hlk27557993"/>
            <w:r>
              <w:t>29 November 2016</w:t>
            </w:r>
          </w:p>
        </w:tc>
        <w:tc>
          <w:tcPr>
            <w:tcW w:w="3232" w:type="dxa"/>
            <w:shd w:val="clear" w:color="auto" w:fill="DAEEF3" w:themeFill="accent5" w:themeFillTint="33"/>
          </w:tcPr>
          <w:p w14:paraId="5B4F4FB0" w14:textId="77777777"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9740" w:type="dxa"/>
          </w:tcPr>
          <w:p w14:paraId="0CB0FFE3" w14:textId="77777777"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14:paraId="7D555EFC" w14:textId="77777777" w:rsidR="00B733B4" w:rsidRPr="00B733B4" w:rsidRDefault="00B733B4" w:rsidP="0029139F">
            <w:pPr>
              <w:jc w:val="both"/>
              <w:rPr>
                <w:b/>
              </w:rPr>
            </w:pPr>
            <w:r w:rsidRPr="00B733B4">
              <w:rPr>
                <w:b/>
              </w:rPr>
              <w:t>New Zealand Superannuation</w:t>
            </w:r>
          </w:p>
          <w:p w14:paraId="4F29DA3D" w14:textId="77777777" w:rsidR="00B733B4" w:rsidRDefault="00B733B4" w:rsidP="00B733B4">
            <w:pPr>
              <w:pStyle w:val="Chronologybullet2"/>
            </w:pPr>
            <w:r>
              <w:t>increase the age of eligibility from 65 years to 67 years, with a gradual transition from 2027, increasing the eligibility age by three months per year, reaching 67 in 2034;</w:t>
            </w:r>
          </w:p>
          <w:p w14:paraId="13A63732" w14:textId="77777777" w:rsidR="00B733B4" w:rsidRDefault="00B733B4" w:rsidP="00B733B4">
            <w:pPr>
              <w:pStyle w:val="Chronologybullet2"/>
            </w:pPr>
            <w:r>
              <w:t>Increase the residence criteria from ten years to 25 years;</w:t>
            </w:r>
          </w:p>
          <w:p w14:paraId="6AA03541" w14:textId="77777777" w:rsidR="00B733B4" w:rsidRDefault="00B733B4" w:rsidP="00B733B4">
            <w:pPr>
              <w:pStyle w:val="Chronologybullet2"/>
            </w:pPr>
            <w:r>
              <w:t>remove the option to include a non-qualified partner in a qualifying partner’s NZS payment;</w:t>
            </w:r>
          </w:p>
          <w:p w14:paraId="1F27F261" w14:textId="77777777" w:rsidR="00B733B4" w:rsidRDefault="00B733B4" w:rsidP="00B733B4">
            <w:pPr>
              <w:pStyle w:val="Chronologybullet2"/>
            </w:pPr>
            <w:r>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14:paraId="5A8A3F10" w14:textId="77777777" w:rsidR="00B733B4" w:rsidRDefault="00B733B4" w:rsidP="00B733B4">
            <w:pPr>
              <w:pStyle w:val="Chronologybullet2"/>
            </w:pPr>
            <w:r>
              <w:t xml:space="preserve">review and adjust supplementary benefits for superannuitants, specifically the </w:t>
            </w:r>
            <w:r w:rsidRPr="00B733B4">
              <w:rPr>
                <w:i/>
              </w:rPr>
              <w:t xml:space="preserve">Accommodation </w:t>
            </w:r>
            <w:r w:rsidRPr="00B733B4">
              <w:rPr>
                <w:i/>
              </w:rPr>
              <w:lastRenderedPageBreak/>
              <w:t xml:space="preserve">Supplement </w:t>
            </w:r>
            <w:r>
              <w:t xml:space="preserve">and the </w:t>
            </w:r>
            <w:r w:rsidRPr="00B733B4">
              <w:rPr>
                <w:i/>
              </w:rPr>
              <w:t>Disability Allowance</w:t>
            </w:r>
            <w:r>
              <w:t>.</w:t>
            </w:r>
          </w:p>
          <w:p w14:paraId="04A24220" w14:textId="77777777" w:rsidR="00B733B4" w:rsidRPr="00B733B4" w:rsidRDefault="00B733B4" w:rsidP="00B733B4">
            <w:pPr>
              <w:pStyle w:val="Chronologybullet2"/>
              <w:numPr>
                <w:ilvl w:val="0"/>
                <w:numId w:val="0"/>
              </w:numPr>
              <w:spacing w:before="120"/>
              <w:rPr>
                <w:b/>
              </w:rPr>
            </w:pPr>
            <w:r w:rsidRPr="00B733B4">
              <w:rPr>
                <w:b/>
              </w:rPr>
              <w:t>KiwiSaver Scheme</w:t>
            </w:r>
          </w:p>
          <w:p w14:paraId="5FCF7C05" w14:textId="77777777" w:rsidR="00B733B4" w:rsidRPr="00B733B4" w:rsidRDefault="00B733B4" w:rsidP="00B733B4">
            <w:pPr>
              <w:pStyle w:val="Chronologybullet2"/>
            </w:pPr>
            <w:r w:rsidRPr="0095407D">
              <w:rPr>
                <w:i/>
              </w:rPr>
              <w:t>Kiwisaver</w:t>
            </w:r>
            <w:r w:rsidRPr="00B733B4">
              <w:t xml:space="preserve"> providers to disclose the total dollar costs of all fees on annual statements;</w:t>
            </w:r>
          </w:p>
          <w:p w14:paraId="35D5C713" w14:textId="77777777"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14:paraId="6542F606" w14:textId="77777777" w:rsidR="00B733B4" w:rsidRPr="00B733B4" w:rsidRDefault="0095407D" w:rsidP="00B733B4">
            <w:pPr>
              <w:pStyle w:val="Chronologybullet2"/>
            </w:pPr>
            <w:r>
              <w:t>a</w:t>
            </w:r>
            <w:r w:rsidR="00B733B4" w:rsidRPr="00B733B4">
              <w:t xml:space="preserve">llow people aged 65 or over to join </w:t>
            </w:r>
            <w:r w:rsidR="00B733B4" w:rsidRPr="0095407D">
              <w:rPr>
                <w:i/>
              </w:rPr>
              <w:t>KiwiSaver</w:t>
            </w:r>
            <w:r w:rsidR="00B733B4" w:rsidRPr="00B733B4">
              <w:t>;</w:t>
            </w:r>
          </w:p>
          <w:p w14:paraId="54E52104" w14:textId="29A137DF" w:rsidR="00B733B4" w:rsidRPr="00B733B4" w:rsidRDefault="0095407D" w:rsidP="00B733B4">
            <w:pPr>
              <w:pStyle w:val="Chronologybullet2"/>
            </w:pPr>
            <w:r>
              <w:t>i</w:t>
            </w:r>
            <w:r w:rsidR="00B733B4" w:rsidRPr="00B733B4">
              <w:t xml:space="preserve">ncrease employer and </w:t>
            </w:r>
            <w:r w:rsidR="00203DA9" w:rsidRPr="00B733B4">
              <w:t>employee</w:t>
            </w:r>
            <w:r w:rsidR="00B733B4" w:rsidRPr="00B733B4">
              <w:t xml:space="preserve"> contributions from </w:t>
            </w:r>
            <w:r>
              <w:t>three</w:t>
            </w:r>
            <w:r w:rsidR="00B733B4" w:rsidRPr="00B733B4">
              <w:t xml:space="preserve"> percent to </w:t>
            </w:r>
            <w:r>
              <w:t>four</w:t>
            </w:r>
            <w:r w:rsidR="00B733B4" w:rsidRPr="00B733B4">
              <w:t xml:space="preserve"> percent;</w:t>
            </w:r>
          </w:p>
          <w:p w14:paraId="75307250" w14:textId="77777777" w:rsidR="00B733B4" w:rsidRPr="00B733B4" w:rsidRDefault="0095407D" w:rsidP="00B733B4">
            <w:pPr>
              <w:pStyle w:val="Chronologybullet2"/>
            </w:pPr>
            <w:r>
              <w:t>p</w:t>
            </w:r>
            <w:r w:rsidR="00B733B4" w:rsidRPr="00B733B4">
              <w:t>rovide an automated option to increase member contributions up to a certain level;</w:t>
            </w:r>
          </w:p>
          <w:p w14:paraId="5E9E5B6D" w14:textId="77777777"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14:paraId="7C2641E1" w14:textId="77777777"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14:paraId="62BA5A69" w14:textId="77777777"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bookmarkEnd w:id="13"/>
      <w:tr w:rsidR="00F126C1" w:rsidRPr="005E3BA7" w14:paraId="6CCCE699" w14:textId="77777777" w:rsidTr="007C2CDB">
        <w:tc>
          <w:tcPr>
            <w:tcW w:w="1928" w:type="dxa"/>
          </w:tcPr>
          <w:p w14:paraId="71BA5D1D" w14:textId="77777777" w:rsidR="00F126C1" w:rsidRDefault="00F126C1" w:rsidP="005C4FE3">
            <w:r>
              <w:lastRenderedPageBreak/>
              <w:t>8 December 2016</w:t>
            </w:r>
          </w:p>
        </w:tc>
        <w:tc>
          <w:tcPr>
            <w:tcW w:w="3232" w:type="dxa"/>
            <w:shd w:val="clear" w:color="auto" w:fill="DAEEF3" w:themeFill="accent5" w:themeFillTint="33"/>
          </w:tcPr>
          <w:p w14:paraId="15930B1D" w14:textId="77777777"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9740" w:type="dxa"/>
          </w:tcPr>
          <w:p w14:paraId="451E0877" w14:textId="77777777"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14:paraId="2C378829" w14:textId="547BC40D"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w:t>
            </w:r>
            <w:r w:rsidR="00203DA9">
              <w:t>eligibility</w:t>
            </w:r>
            <w:r>
              <w:t xml:space="preserve">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while other Australian residents would have to wait until age 67 to receive an Australian or New Zealand pension.</w:t>
            </w:r>
          </w:p>
          <w:p w14:paraId="696F58F2" w14:textId="77777777"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14:paraId="6FB423C3" w14:textId="77777777" w:rsidR="00F126C1" w:rsidRPr="00E20C76" w:rsidRDefault="00F126C1" w:rsidP="00D051C5">
            <w:pPr>
              <w:jc w:val="both"/>
            </w:pPr>
            <w:r>
              <w:t xml:space="preserve">The revised </w:t>
            </w:r>
            <w:r w:rsidR="00D051C5">
              <w:t>A</w:t>
            </w:r>
            <w:r>
              <w:t>greement came into force on 1 July 2017.</w:t>
            </w:r>
          </w:p>
        </w:tc>
      </w:tr>
      <w:tr w:rsidR="00160AA4" w:rsidRPr="005E3BA7" w14:paraId="25816E48" w14:textId="77777777" w:rsidTr="007C2CDB">
        <w:tc>
          <w:tcPr>
            <w:tcW w:w="1928" w:type="dxa"/>
          </w:tcPr>
          <w:p w14:paraId="0BB7780B" w14:textId="77777777" w:rsidR="00160AA4" w:rsidRDefault="00160AA4" w:rsidP="005C4FE3">
            <w:r>
              <w:t>9 December 2016</w:t>
            </w:r>
          </w:p>
        </w:tc>
        <w:tc>
          <w:tcPr>
            <w:tcW w:w="3232" w:type="dxa"/>
            <w:shd w:val="clear" w:color="auto" w:fill="DAEEF3" w:themeFill="accent5" w:themeFillTint="33"/>
          </w:tcPr>
          <w:p w14:paraId="1884E63C" w14:textId="77777777"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lastRenderedPageBreak/>
              <w:t xml:space="preserve">approved international disability forum </w:t>
            </w:r>
          </w:p>
        </w:tc>
        <w:tc>
          <w:tcPr>
            <w:tcW w:w="9740" w:type="dxa"/>
          </w:tcPr>
          <w:p w14:paraId="3D815407" w14:textId="77777777" w:rsidR="00160AA4" w:rsidRDefault="00160AA4" w:rsidP="0029139F">
            <w:pPr>
              <w:jc w:val="both"/>
            </w:pPr>
            <w:r w:rsidRPr="00E20C76">
              <w:lastRenderedPageBreak/>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w:t>
            </w:r>
            <w:r w:rsidRPr="00E20C76">
              <w:rPr>
                <w:rFonts w:eastAsia="Times New Roman" w:cs="Arial"/>
                <w:color w:val="000000"/>
                <w:lang w:eastAsia="en-NZ"/>
              </w:rPr>
              <w:lastRenderedPageBreak/>
              <w:t xml:space="preserve">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14:paraId="06321CF8" w14:textId="77777777" w:rsidTr="007C2CDB">
        <w:trPr>
          <w:trHeight w:val="3209"/>
        </w:trPr>
        <w:tc>
          <w:tcPr>
            <w:tcW w:w="1928" w:type="dxa"/>
          </w:tcPr>
          <w:p w14:paraId="71707C8C" w14:textId="77777777" w:rsidR="001632D0" w:rsidRDefault="001632D0" w:rsidP="005C4FE3">
            <w:r>
              <w:lastRenderedPageBreak/>
              <w:t>13 December 2016</w:t>
            </w:r>
          </w:p>
        </w:tc>
        <w:tc>
          <w:tcPr>
            <w:tcW w:w="3232" w:type="dxa"/>
            <w:shd w:val="clear" w:color="auto" w:fill="DAEEF3" w:themeFill="accent5" w:themeFillTint="33"/>
          </w:tcPr>
          <w:p w14:paraId="0366F023" w14:textId="1AAB403A" w:rsidR="001632D0" w:rsidRDefault="001632D0" w:rsidP="003E0BFC">
            <w:pPr>
              <w:rPr>
                <w:b/>
              </w:rPr>
            </w:pPr>
            <w:r>
              <w:rPr>
                <w:b/>
              </w:rPr>
              <w:t xml:space="preserve">2016 Social Housing </w:t>
            </w:r>
            <w:r w:rsidR="005059F5">
              <w:rPr>
                <w:b/>
              </w:rPr>
              <w:t>Purchasing</w:t>
            </w:r>
            <w:r>
              <w:rPr>
                <w:b/>
              </w:rPr>
              <w:t xml:space="preserve"> Strategy released</w:t>
            </w:r>
          </w:p>
        </w:tc>
        <w:tc>
          <w:tcPr>
            <w:tcW w:w="9740" w:type="dxa"/>
          </w:tcPr>
          <w:p w14:paraId="1F172A23" w14:textId="77777777"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14:paraId="56B835C3" w14:textId="77251991" w:rsidR="001632D0" w:rsidRDefault="001632D0" w:rsidP="001632D0">
            <w:pPr>
              <w:jc w:val="both"/>
            </w:pPr>
            <w:r>
              <w:t xml:space="preserve">The Strategy </w:t>
            </w:r>
            <w:r w:rsidR="005059F5">
              <w:t>signalled</w:t>
            </w:r>
            <w:r>
              <w:t xml:space="preserve">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14:paraId="73F36AC1" w14:textId="77777777"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14:paraId="5C53640D" w14:textId="77777777"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14:paraId="27800493" w14:textId="77777777" w:rsidTr="007C2CDB">
        <w:tc>
          <w:tcPr>
            <w:tcW w:w="1928" w:type="dxa"/>
          </w:tcPr>
          <w:p w14:paraId="4B8E0C31" w14:textId="77777777" w:rsidR="000613BE" w:rsidRDefault="000613BE" w:rsidP="00955C86">
            <w:r>
              <w:t>1 February 2017</w:t>
            </w:r>
          </w:p>
        </w:tc>
        <w:tc>
          <w:tcPr>
            <w:tcW w:w="3232" w:type="dxa"/>
            <w:shd w:val="clear" w:color="auto" w:fill="DAEEF3" w:themeFill="accent5" w:themeFillTint="33"/>
          </w:tcPr>
          <w:p w14:paraId="23769330" w14:textId="77777777" w:rsidR="000613BE" w:rsidRPr="00C30DEE" w:rsidRDefault="000613BE" w:rsidP="00002A20">
            <w:pPr>
              <w:rPr>
                <w:b/>
              </w:rPr>
            </w:pPr>
            <w:r>
              <w:rPr>
                <w:b/>
              </w:rPr>
              <w:t>Social Housing: Sustaining Tenancies Initiative</w:t>
            </w:r>
          </w:p>
        </w:tc>
        <w:tc>
          <w:tcPr>
            <w:tcW w:w="9740" w:type="dxa"/>
          </w:tcPr>
          <w:p w14:paraId="16F954AF" w14:textId="77777777"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on track.   The pilot aimed to address the underlying causes of eviction, leading to better outcomes for the tenant and the government.</w:t>
            </w:r>
          </w:p>
          <w:p w14:paraId="7632728C" w14:textId="77777777"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14:paraId="08614ED0" w14:textId="77777777" w:rsidR="003F2FCA" w:rsidRDefault="003F2FCA" w:rsidP="003F2FCA">
            <w:pPr>
              <w:pStyle w:val="Chronologybullet2"/>
            </w:pPr>
            <w:r w:rsidRPr="003F2FCA">
              <w:rPr>
                <w:i/>
              </w:rPr>
              <w:t>Affinity Services</w:t>
            </w:r>
            <w:r>
              <w:t xml:space="preserve"> (Auckland);</w:t>
            </w:r>
          </w:p>
          <w:p w14:paraId="18192F0C" w14:textId="77777777" w:rsidR="003F2FCA" w:rsidRDefault="003F2FCA" w:rsidP="003F2FCA">
            <w:pPr>
              <w:pStyle w:val="Chronologybullet2"/>
            </w:pPr>
            <w:r w:rsidRPr="003F2FCA">
              <w:rPr>
                <w:i/>
              </w:rPr>
              <w:t>Downtown Community Ministry</w:t>
            </w:r>
            <w:r>
              <w:t xml:space="preserve"> (Wellington); and</w:t>
            </w:r>
          </w:p>
          <w:p w14:paraId="192E9CA7" w14:textId="77777777" w:rsidR="003F2FCA" w:rsidRDefault="003F2FCA" w:rsidP="003F2FCA">
            <w:pPr>
              <w:pStyle w:val="Chronologybullet2"/>
            </w:pPr>
            <w:r w:rsidRPr="003F2FCA">
              <w:rPr>
                <w:i/>
              </w:rPr>
              <w:t>Comcare Trust</w:t>
            </w:r>
            <w:r>
              <w:t xml:space="preserve"> (Christchurch).</w:t>
            </w:r>
          </w:p>
          <w:p w14:paraId="2C3C7C79" w14:textId="77777777"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14:paraId="40A493AB" w14:textId="77777777" w:rsidTr="007C2CDB">
        <w:tc>
          <w:tcPr>
            <w:tcW w:w="1928" w:type="dxa"/>
          </w:tcPr>
          <w:p w14:paraId="753C5457" w14:textId="77777777" w:rsidR="00955C86" w:rsidRDefault="00955C86" w:rsidP="00955C86">
            <w:r>
              <w:t>8 February 2017 to 7 October 2017</w:t>
            </w:r>
          </w:p>
        </w:tc>
        <w:tc>
          <w:tcPr>
            <w:tcW w:w="3232" w:type="dxa"/>
            <w:shd w:val="clear" w:color="auto" w:fill="DAEEF3" w:themeFill="accent5" w:themeFillTint="33"/>
          </w:tcPr>
          <w:p w14:paraId="267C7EC0" w14:textId="77777777" w:rsidR="00955C86" w:rsidRPr="00C30DEE" w:rsidRDefault="00955C86" w:rsidP="00002A20">
            <w:pPr>
              <w:rPr>
                <w:b/>
              </w:rPr>
            </w:pPr>
            <w:r w:rsidRPr="00C30DEE">
              <w:rPr>
                <w:b/>
              </w:rPr>
              <w:t xml:space="preserve">Rural Assistance for farmers in </w:t>
            </w:r>
            <w:r>
              <w:rPr>
                <w:b/>
              </w:rPr>
              <w:t>Northland</w:t>
            </w:r>
          </w:p>
        </w:tc>
        <w:tc>
          <w:tcPr>
            <w:tcW w:w="9740" w:type="dxa"/>
          </w:tcPr>
          <w:p w14:paraId="11174A05" w14:textId="77777777"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14:paraId="457F531F" w14:textId="77777777" w:rsidR="00955C86" w:rsidRPr="00AE2798" w:rsidRDefault="00955C86" w:rsidP="00955C86">
            <w:pPr>
              <w:jc w:val="both"/>
            </w:pPr>
            <w:r>
              <w:lastRenderedPageBreak/>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share-milking, an orchard, bee-keeping, herb or flower growing, a market garden, and poultry farming</w:t>
            </w:r>
            <w:r w:rsidR="006D4ED1">
              <w:t>,</w:t>
            </w:r>
            <w:r>
              <w:t xml:space="preserve"> but did not include hobby farming.</w:t>
            </w:r>
          </w:p>
        </w:tc>
      </w:tr>
      <w:tr w:rsidR="00330F86" w:rsidRPr="005E3BA7" w14:paraId="0C8A6DED" w14:textId="77777777" w:rsidTr="007C2CDB">
        <w:tc>
          <w:tcPr>
            <w:tcW w:w="1928" w:type="dxa"/>
          </w:tcPr>
          <w:p w14:paraId="04C1E4EF" w14:textId="77777777" w:rsidR="00330F86" w:rsidRPr="00F37CA2" w:rsidRDefault="00330F86" w:rsidP="009057C8">
            <w:r>
              <w:lastRenderedPageBreak/>
              <w:t>21 February 2017</w:t>
            </w:r>
          </w:p>
        </w:tc>
        <w:tc>
          <w:tcPr>
            <w:tcW w:w="3232" w:type="dxa"/>
            <w:shd w:val="clear" w:color="auto" w:fill="DAEEF3" w:themeFill="accent5" w:themeFillTint="33"/>
          </w:tcPr>
          <w:p w14:paraId="1D786830" w14:textId="77777777" w:rsidR="00330F86" w:rsidRPr="00F37CA2" w:rsidRDefault="00330F86" w:rsidP="002F0988">
            <w:pPr>
              <w:rPr>
                <w:b/>
              </w:rPr>
            </w:pPr>
            <w:r>
              <w:rPr>
                <w:b/>
              </w:rPr>
              <w:t>Social Bond:  Assisting people with mental health issues into work</w:t>
            </w:r>
          </w:p>
        </w:tc>
        <w:tc>
          <w:tcPr>
            <w:tcW w:w="9740" w:type="dxa"/>
          </w:tcPr>
          <w:p w14:paraId="2F41B83B" w14:textId="77777777"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14:paraId="07456B28" w14:textId="77777777" w:rsidR="00330F86" w:rsidRDefault="00330F86" w:rsidP="008F5549">
            <w:pPr>
              <w:jc w:val="both"/>
            </w:pPr>
            <w:r>
              <w:t xml:space="preserve">The bond, which was scheduled to run for six years, had services provided by </w:t>
            </w:r>
            <w:r w:rsidRPr="00D51373">
              <w:rPr>
                <w:i/>
              </w:rPr>
              <w:t>APM Workcare Ltd</w:t>
            </w:r>
            <w:r>
              <w:t xml:space="preserve"> in six Auckland suburbs (Manukau, Manurewa, Clendon,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14:paraId="0D2C8818" w14:textId="77777777" w:rsidR="00330F86" w:rsidRDefault="00330F86" w:rsidP="008F5549">
            <w:pPr>
              <w:jc w:val="both"/>
            </w:pPr>
            <w:r>
              <w:t>Four investors, including the provider, ha</w:t>
            </w:r>
            <w:r w:rsidR="008F5549">
              <w:t>d</w:t>
            </w:r>
            <w:r>
              <w:t xml:space="preserve"> provided the $1.5 million finance required for the Bond. </w:t>
            </w:r>
            <w:r w:rsidRPr="00D51373">
              <w:rPr>
                <w:i/>
              </w:rPr>
              <w:t>APM Workcare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Family of Companies in New Zealand), and an investment fund, </w:t>
            </w:r>
            <w:r w:rsidRPr="00D51373">
              <w:rPr>
                <w:i/>
              </w:rPr>
              <w:t>Prospect Investment Management Ltd</w:t>
            </w:r>
            <w:r>
              <w:t>.</w:t>
            </w:r>
          </w:p>
          <w:p w14:paraId="006DBACB" w14:textId="77777777" w:rsidR="008F5549" w:rsidRDefault="00330F86" w:rsidP="008F5549">
            <w:pPr>
              <w:jc w:val="both"/>
            </w:pPr>
            <w:r>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14:paraId="0CA3A875" w14:textId="77777777"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level of results, up to an 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14:paraId="7D825882" w14:textId="77777777"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14:paraId="44268A96" w14:textId="77777777" w:rsidTr="007C2CDB">
        <w:tc>
          <w:tcPr>
            <w:tcW w:w="1928" w:type="dxa"/>
          </w:tcPr>
          <w:p w14:paraId="35A7CE2D" w14:textId="77777777" w:rsidR="00C27E42" w:rsidRPr="00F37CA2" w:rsidRDefault="00C27E42" w:rsidP="009057C8">
            <w:r>
              <w:t>6 March 2017</w:t>
            </w:r>
          </w:p>
        </w:tc>
        <w:tc>
          <w:tcPr>
            <w:tcW w:w="3232" w:type="dxa"/>
            <w:shd w:val="clear" w:color="auto" w:fill="DAEEF3" w:themeFill="accent5" w:themeFillTint="33"/>
          </w:tcPr>
          <w:p w14:paraId="019D6D37" w14:textId="77777777" w:rsidR="00C27E42" w:rsidRPr="00F37CA2" w:rsidRDefault="00C27E42" w:rsidP="002F0988">
            <w:pPr>
              <w:rPr>
                <w:b/>
              </w:rPr>
            </w:pPr>
            <w:r>
              <w:rPr>
                <w:b/>
              </w:rPr>
              <w:t>New Zealand Superannuation:  Government announces proposed changes</w:t>
            </w:r>
          </w:p>
        </w:tc>
        <w:tc>
          <w:tcPr>
            <w:tcW w:w="9740" w:type="dxa"/>
          </w:tcPr>
          <w:p w14:paraId="0F739ACB" w14:textId="77777777" w:rsidR="00C27E42" w:rsidRDefault="00EB4E3F" w:rsidP="002F0988">
            <w:pPr>
              <w:jc w:val="both"/>
            </w:pPr>
            <w:r>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14:paraId="61061FFB" w14:textId="77777777" w:rsidR="00681D11" w:rsidRDefault="00681D11" w:rsidP="00681D11">
            <w:pPr>
              <w:pStyle w:val="Chronologybullet2"/>
            </w:pPr>
            <w:r>
              <w:t>Increasing the age of entitlement by six months per year from 1 July 2037 until it reached 67 on 1 July 2040.  This meant that everyone born after 1 January 1974 would be eligible for NZS from age 67.</w:t>
            </w:r>
          </w:p>
          <w:p w14:paraId="4305DB67" w14:textId="77777777"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t>
            </w:r>
            <w:r>
              <w:lastRenderedPageBreak/>
              <w:t>was enacted.</w:t>
            </w:r>
          </w:p>
          <w:p w14:paraId="52BEE046" w14:textId="77777777" w:rsidR="00681D11" w:rsidRDefault="00681D11" w:rsidP="00F769BE">
            <w:pPr>
              <w:pStyle w:val="Chronologybullet2"/>
              <w:numPr>
                <w:ilvl w:val="0"/>
                <w:numId w:val="0"/>
              </w:numPr>
              <w:spacing w:before="120"/>
            </w:pPr>
            <w:r>
              <w:t xml:space="preserve">As part of the announcement the government proposed that the eligibility for ACC weekly compensation would continue to be aligned to the age for NZS, as would the age of eligibility for the </w:t>
            </w:r>
            <w:r w:rsidRPr="00EB4E3F">
              <w:rPr>
                <w:i/>
              </w:rPr>
              <w:t>SuperGold Card</w:t>
            </w:r>
            <w:r>
              <w:t xml:space="preserve">.  The </w:t>
            </w:r>
            <w:r w:rsidR="004E0327">
              <w:t>proposed changes</w:t>
            </w:r>
            <w:r>
              <w:t xml:space="preserve"> would also apply to the policy settings for the </w:t>
            </w:r>
            <w:r w:rsidRPr="00EB4E3F">
              <w:rPr>
                <w:i/>
              </w:rPr>
              <w:t>Veteran’s Pension</w:t>
            </w:r>
            <w:r>
              <w:t>.</w:t>
            </w:r>
          </w:p>
          <w:p w14:paraId="7FAEBFCF" w14:textId="77777777" w:rsidR="00681D11" w:rsidRDefault="00681D11" w:rsidP="002F0988">
            <w:pPr>
              <w:jc w:val="both"/>
            </w:pPr>
            <w:r>
              <w:t>The government proposed to introduce legislation in 2018 to provide for the changes.</w:t>
            </w:r>
          </w:p>
          <w:p w14:paraId="6E0154FE" w14:textId="77777777"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14:paraId="66EB97B7" w14:textId="77777777" w:rsidTr="007C2CDB">
        <w:tc>
          <w:tcPr>
            <w:tcW w:w="1928" w:type="dxa"/>
          </w:tcPr>
          <w:p w14:paraId="159F6F24" w14:textId="77777777" w:rsidR="00EB4E3F" w:rsidRPr="00F37CA2" w:rsidRDefault="00EB4E3F" w:rsidP="009057C8">
            <w:r>
              <w:lastRenderedPageBreak/>
              <w:t>6 March 2017</w:t>
            </w:r>
          </w:p>
        </w:tc>
        <w:tc>
          <w:tcPr>
            <w:tcW w:w="3232" w:type="dxa"/>
            <w:shd w:val="clear" w:color="auto" w:fill="DAEEF3" w:themeFill="accent5" w:themeFillTint="33"/>
          </w:tcPr>
          <w:p w14:paraId="207778F8" w14:textId="77777777" w:rsidR="00EB4E3F" w:rsidRPr="00F37CA2" w:rsidRDefault="00EB4E3F" w:rsidP="002F0988">
            <w:pPr>
              <w:rPr>
                <w:b/>
              </w:rPr>
            </w:pPr>
            <w:r>
              <w:rPr>
                <w:b/>
              </w:rPr>
              <w:t>KiwiSaver</w:t>
            </w:r>
            <w:r w:rsidR="00B20E07">
              <w:rPr>
                <w:b/>
              </w:rPr>
              <w:t xml:space="preserve"> Scheme</w:t>
            </w:r>
            <w:r>
              <w:rPr>
                <w:b/>
              </w:rPr>
              <w:t>: Government announces proposed changes</w:t>
            </w:r>
          </w:p>
        </w:tc>
        <w:tc>
          <w:tcPr>
            <w:tcW w:w="9740" w:type="dxa"/>
          </w:tcPr>
          <w:p w14:paraId="2268811C" w14:textId="77777777"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14:paraId="1E2DDFCC" w14:textId="77777777"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14:paraId="60EF59AB" w14:textId="77777777"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14:paraId="594FD6AD" w14:textId="77777777"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14:paraId="0162C9AF" w14:textId="77777777" w:rsidTr="007C2CDB">
        <w:tc>
          <w:tcPr>
            <w:tcW w:w="1928" w:type="dxa"/>
          </w:tcPr>
          <w:p w14:paraId="772844C2" w14:textId="77777777" w:rsidR="00BB36AA" w:rsidRPr="00F37CA2" w:rsidRDefault="00BB36AA" w:rsidP="009057C8">
            <w:r>
              <w:t>31 March 2017</w:t>
            </w:r>
          </w:p>
        </w:tc>
        <w:tc>
          <w:tcPr>
            <w:tcW w:w="3232" w:type="dxa"/>
            <w:shd w:val="clear" w:color="auto" w:fill="DAEEF3" w:themeFill="accent5" w:themeFillTint="33"/>
          </w:tcPr>
          <w:p w14:paraId="5EE2BB4A" w14:textId="77777777" w:rsidR="00BB36AA" w:rsidRPr="00F37CA2" w:rsidRDefault="00BB36AA" w:rsidP="00A13DB9">
            <w:pPr>
              <w:rPr>
                <w:b/>
              </w:rPr>
            </w:pPr>
            <w:r>
              <w:rPr>
                <w:b/>
              </w:rPr>
              <w:t xml:space="preserve">Ownership and management of State </w:t>
            </w:r>
            <w:r w:rsidR="00A13DB9">
              <w:rPr>
                <w:b/>
              </w:rPr>
              <w:t>h</w:t>
            </w:r>
            <w:r>
              <w:rPr>
                <w:b/>
              </w:rPr>
              <w:t>ousing in T</w:t>
            </w:r>
            <w:r w:rsidR="0030141E">
              <w:rPr>
                <w:b/>
              </w:rPr>
              <w:t>a</w:t>
            </w:r>
            <w:r>
              <w:rPr>
                <w:b/>
              </w:rPr>
              <w:t>uranga transferred to a Community Housing Provider</w:t>
            </w:r>
          </w:p>
        </w:tc>
        <w:tc>
          <w:tcPr>
            <w:tcW w:w="9740" w:type="dxa"/>
          </w:tcPr>
          <w:p w14:paraId="3B37E69E" w14:textId="67F76305" w:rsidR="00A13DB9" w:rsidRDefault="0030141E" w:rsidP="0030141E">
            <w:pPr>
              <w:jc w:val="both"/>
            </w:pPr>
            <w:r>
              <w:t xml:space="preserve">The </w:t>
            </w:r>
            <w:r w:rsidR="005059F5">
              <w:t>ownership</w:t>
            </w:r>
            <w:r>
              <w:t xml:space="preserve">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Community Housing Provider</w:t>
            </w:r>
            <w:r>
              <w:t xml:space="preserve"> – </w:t>
            </w:r>
            <w:r w:rsidRPr="0030141E">
              <w:rPr>
                <w:i/>
              </w:rPr>
              <w:t xml:space="preserve">Accessible Properties </w:t>
            </w:r>
            <w:r w:rsidR="005059F5" w:rsidRPr="0030141E">
              <w:rPr>
                <w:i/>
              </w:rPr>
              <w:t>Limited</w:t>
            </w:r>
            <w:r>
              <w:rPr>
                <w:i/>
              </w:rPr>
              <w:t xml:space="preserve"> </w:t>
            </w:r>
            <w:r>
              <w:t xml:space="preserve">(a subsidiary of the IHC).  </w:t>
            </w:r>
          </w:p>
          <w:p w14:paraId="6A9701FB" w14:textId="77777777" w:rsidR="00A13DB9" w:rsidRDefault="00A13DB9" w:rsidP="0030141E">
            <w:pPr>
              <w:jc w:val="both"/>
            </w:pPr>
            <w:r>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w:t>
            </w:r>
            <w:r w:rsidR="000F1895">
              <w:t>25-year</w:t>
            </w:r>
            <w:r>
              <w:t xml:space="preserve">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14:paraId="3E33D812" w14:textId="77777777" w:rsidR="00BB36AA" w:rsidRDefault="00BB36AA" w:rsidP="00A13DB9">
            <w:pPr>
              <w:jc w:val="both"/>
            </w:pPr>
            <w:r>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65F4F4DE" w14:textId="77777777" w:rsidR="00DA3D5E" w:rsidRPr="00F37CA2" w:rsidRDefault="00DA3D5E" w:rsidP="00A13DB9">
            <w:pPr>
              <w:jc w:val="both"/>
            </w:pPr>
            <w:r>
              <w:t>The transfer was a key component of the Government’s social housing reform programme.</w:t>
            </w:r>
          </w:p>
        </w:tc>
      </w:tr>
      <w:tr w:rsidR="009057C8" w:rsidRPr="005E3BA7" w14:paraId="29022F05" w14:textId="77777777" w:rsidTr="007C2CDB">
        <w:tc>
          <w:tcPr>
            <w:tcW w:w="1928" w:type="dxa"/>
          </w:tcPr>
          <w:p w14:paraId="45DFFAAB" w14:textId="77777777" w:rsidR="009057C8" w:rsidRPr="00F37CA2" w:rsidRDefault="009057C8" w:rsidP="009057C8">
            <w:r w:rsidRPr="00F37CA2">
              <w:t>1 April 201</w:t>
            </w:r>
            <w:r>
              <w:t>7</w:t>
            </w:r>
          </w:p>
        </w:tc>
        <w:tc>
          <w:tcPr>
            <w:tcW w:w="3232" w:type="dxa"/>
            <w:shd w:val="clear" w:color="auto" w:fill="DAEEF3" w:themeFill="accent5" w:themeFillTint="33"/>
          </w:tcPr>
          <w:p w14:paraId="3CA03F86" w14:textId="77777777" w:rsidR="009057C8" w:rsidRPr="00F37CA2" w:rsidRDefault="009057C8" w:rsidP="002F0988">
            <w:pPr>
              <w:rPr>
                <w:b/>
              </w:rPr>
            </w:pPr>
            <w:r w:rsidRPr="00F37CA2">
              <w:rPr>
                <w:b/>
              </w:rPr>
              <w:t xml:space="preserve">Benefit Rates </w:t>
            </w:r>
            <w:r w:rsidRPr="00F37CA2">
              <w:rPr>
                <w:b/>
              </w:rPr>
              <w:lastRenderedPageBreak/>
              <w:t>increased</w:t>
            </w:r>
          </w:p>
        </w:tc>
        <w:tc>
          <w:tcPr>
            <w:tcW w:w="9740" w:type="dxa"/>
          </w:tcPr>
          <w:p w14:paraId="6AB1CEF8" w14:textId="77777777" w:rsidR="009057C8" w:rsidRPr="00F37CA2" w:rsidRDefault="009057C8" w:rsidP="002F0988">
            <w:pPr>
              <w:jc w:val="both"/>
            </w:pPr>
            <w:r w:rsidRPr="00F37CA2">
              <w:lastRenderedPageBreak/>
              <w:t xml:space="preserve">After tax rates of main </w:t>
            </w:r>
            <w:r w:rsidRPr="00F37CA2">
              <w:rPr>
                <w:i/>
              </w:rPr>
              <w:t>Social Security Benefits, Student Allowances, War Pensions</w:t>
            </w:r>
            <w:r w:rsidRPr="00F37CA2">
              <w:t xml:space="preserve"> and other Social </w:t>
            </w:r>
            <w:r w:rsidRPr="00F37CA2">
              <w:lastRenderedPageBreak/>
              <w:t xml:space="preserve">Security Allowances were increased by </w:t>
            </w:r>
            <w:r w:rsidR="004821AE">
              <w:t>1.10</w:t>
            </w:r>
            <w:r w:rsidRPr="00F37CA2">
              <w:t xml:space="preserve"> percent to reflect the increase in the cost of living over the previous 12 months. </w:t>
            </w:r>
          </w:p>
          <w:p w14:paraId="425DF163" w14:textId="77777777" w:rsidR="009057C8" w:rsidRPr="00F37CA2" w:rsidRDefault="009057C8" w:rsidP="002F0988">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14:paraId="0EC408FC" w14:textId="77777777" w:rsidTr="007C2CDB">
        <w:tc>
          <w:tcPr>
            <w:tcW w:w="1928" w:type="dxa"/>
          </w:tcPr>
          <w:p w14:paraId="53D2944E" w14:textId="77777777" w:rsidR="009057C8" w:rsidRPr="00031EC9" w:rsidRDefault="009057C8" w:rsidP="009057C8">
            <w:r w:rsidRPr="00031EC9">
              <w:lastRenderedPageBreak/>
              <w:t>1 April 201</w:t>
            </w:r>
            <w:r>
              <w:t>7</w:t>
            </w:r>
          </w:p>
        </w:tc>
        <w:tc>
          <w:tcPr>
            <w:tcW w:w="3232" w:type="dxa"/>
            <w:shd w:val="clear" w:color="auto" w:fill="DAEEF3" w:themeFill="accent5" w:themeFillTint="33"/>
          </w:tcPr>
          <w:p w14:paraId="509044BC" w14:textId="77777777" w:rsidR="009057C8" w:rsidRPr="00031EC9" w:rsidRDefault="009057C8" w:rsidP="002F0988">
            <w:pPr>
              <w:rPr>
                <w:b/>
              </w:rPr>
            </w:pPr>
            <w:r w:rsidRPr="00031EC9">
              <w:rPr>
                <w:b/>
              </w:rPr>
              <w:t>Rates of New Zealand Superannuation/ Veteran’s Pension at least 66% of the average wage</w:t>
            </w:r>
          </w:p>
        </w:tc>
        <w:tc>
          <w:tcPr>
            <w:tcW w:w="9740" w:type="dxa"/>
          </w:tcPr>
          <w:p w14:paraId="49A9B650" w14:textId="77777777"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14:paraId="2F6780F8" w14:textId="77777777" w:rsidTr="007C2CDB">
        <w:tc>
          <w:tcPr>
            <w:tcW w:w="1928" w:type="dxa"/>
          </w:tcPr>
          <w:p w14:paraId="119970EF" w14:textId="77777777" w:rsidR="009057C8" w:rsidRDefault="009057C8" w:rsidP="009057C8">
            <w:r>
              <w:t>1 April 2017</w:t>
            </w:r>
          </w:p>
        </w:tc>
        <w:tc>
          <w:tcPr>
            <w:tcW w:w="3232" w:type="dxa"/>
            <w:shd w:val="clear" w:color="auto" w:fill="DAEEF3" w:themeFill="accent5" w:themeFillTint="33"/>
          </w:tcPr>
          <w:p w14:paraId="468E3BF1" w14:textId="77777777"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9740" w:type="dxa"/>
          </w:tcPr>
          <w:p w14:paraId="599E7274" w14:textId="77777777"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were increased to reflect the move</w:t>
            </w:r>
            <w:r w:rsidR="00691D63">
              <w:t>ment</w:t>
            </w:r>
            <w:r w:rsidR="00513470">
              <w:t xml:space="preserve">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The new income levels were:</w:t>
            </w:r>
          </w:p>
          <w:p w14:paraId="2E99A72E" w14:textId="77777777" w:rsidR="00141ECE" w:rsidRPr="00141ECE" w:rsidRDefault="00141ECE" w:rsidP="002F0988">
            <w:pPr>
              <w:jc w:val="both"/>
              <w:rPr>
                <w:i/>
              </w:rPr>
            </w:pPr>
            <w:r w:rsidRPr="00141ECE">
              <w:rPr>
                <w:i/>
              </w:rPr>
              <w:t>People other than NZS/VP recipients:</w:t>
            </w:r>
          </w:p>
          <w:p w14:paraId="57AF5DC9" w14:textId="77777777" w:rsidR="009057C8" w:rsidRPr="00141ECE" w:rsidRDefault="009057C8" w:rsidP="002F0988">
            <w:pPr>
              <w:pStyle w:val="Chronologybullet2"/>
            </w:pPr>
            <w:r w:rsidRPr="00141ECE">
              <w:t>$26,</w:t>
            </w:r>
            <w:r w:rsidR="00141ECE" w:rsidRPr="00141ECE">
              <w:t>330</w:t>
            </w:r>
            <w:r w:rsidRPr="00141ECE">
              <w:t xml:space="preserve"> Single (sharing);  </w:t>
            </w:r>
          </w:p>
          <w:p w14:paraId="7DADCC32" w14:textId="77777777" w:rsidR="009057C8" w:rsidRPr="00141ECE" w:rsidRDefault="009057C8" w:rsidP="002F0988">
            <w:pPr>
              <w:pStyle w:val="Chronologybullet2"/>
            </w:pPr>
            <w:r w:rsidRPr="00141ECE">
              <w:t>$</w:t>
            </w:r>
            <w:r w:rsidR="00141ECE" w:rsidRPr="00141ECE">
              <w:t>27,942</w:t>
            </w:r>
            <w:r w:rsidRPr="00141ECE">
              <w:t xml:space="preserve"> Single (alone);  </w:t>
            </w:r>
          </w:p>
          <w:p w14:paraId="0F7F94C0" w14:textId="77777777" w:rsidR="009057C8" w:rsidRPr="00141ECE" w:rsidRDefault="009057C8" w:rsidP="002F0988">
            <w:pPr>
              <w:pStyle w:val="Chronologybullet2"/>
            </w:pPr>
            <w:r w:rsidRPr="00141ECE">
              <w:t>$</w:t>
            </w:r>
            <w:r w:rsidR="00141ECE" w:rsidRPr="00141ECE">
              <w:t>41,783</w:t>
            </w:r>
            <w:r w:rsidRPr="00141ECE">
              <w:t xml:space="preserve"> Couple; </w:t>
            </w:r>
          </w:p>
          <w:p w14:paraId="2C7A4385" w14:textId="77777777" w:rsidR="009057C8" w:rsidRPr="00141ECE" w:rsidRDefault="009057C8" w:rsidP="002F0988">
            <w:pPr>
              <w:pStyle w:val="Chronologybullet2"/>
            </w:pPr>
            <w:r w:rsidRPr="00141ECE">
              <w:t>$</w:t>
            </w:r>
            <w:r w:rsidR="00141ECE" w:rsidRPr="00141ECE">
              <w:t>49,993</w:t>
            </w:r>
            <w:r w:rsidRPr="00141ECE">
              <w:t xml:space="preserve"> 2 person family;  </w:t>
            </w:r>
          </w:p>
          <w:p w14:paraId="697D20E0" w14:textId="77777777" w:rsidR="009057C8" w:rsidRPr="00141ECE" w:rsidRDefault="009057C8" w:rsidP="002F0988">
            <w:pPr>
              <w:pStyle w:val="Chronologybullet2"/>
            </w:pPr>
            <w:r w:rsidRPr="00141ECE">
              <w:t>$</w:t>
            </w:r>
            <w:r w:rsidR="00141ECE" w:rsidRPr="00141ECE">
              <w:t>60,402</w:t>
            </w:r>
            <w:r w:rsidRPr="00141ECE">
              <w:t xml:space="preserve"> 3 person family;  </w:t>
            </w:r>
          </w:p>
          <w:p w14:paraId="0063303C" w14:textId="77777777" w:rsidR="009057C8" w:rsidRPr="00141ECE" w:rsidRDefault="009057C8" w:rsidP="002F0988">
            <w:pPr>
              <w:pStyle w:val="Chronologybullet2"/>
            </w:pPr>
            <w:r w:rsidRPr="00141ECE">
              <w:t>$</w:t>
            </w:r>
            <w:r w:rsidR="00141ECE" w:rsidRPr="00141ECE">
              <w:t>68,682</w:t>
            </w:r>
            <w:r w:rsidRPr="00141ECE">
              <w:t xml:space="preserve"> 4 person family;  </w:t>
            </w:r>
          </w:p>
          <w:p w14:paraId="783E0EC3" w14:textId="77777777" w:rsidR="009057C8" w:rsidRPr="00141ECE" w:rsidRDefault="009057C8" w:rsidP="002F0988">
            <w:pPr>
              <w:pStyle w:val="Chronologybullet2"/>
            </w:pPr>
            <w:r w:rsidRPr="00141ECE">
              <w:t>$</w:t>
            </w:r>
            <w:r w:rsidR="00141ECE" w:rsidRPr="00141ECE">
              <w:t>76,790</w:t>
            </w:r>
            <w:r w:rsidRPr="00141ECE">
              <w:t xml:space="preserve"> 5 person family; and  </w:t>
            </w:r>
          </w:p>
          <w:p w14:paraId="7FC94C0B" w14:textId="77777777" w:rsidR="009057C8" w:rsidRPr="00141ECE" w:rsidRDefault="009057C8" w:rsidP="002F0988">
            <w:pPr>
              <w:pStyle w:val="Chronologybullet2"/>
            </w:pPr>
            <w:r w:rsidRPr="00141ECE">
              <w:t>$</w:t>
            </w:r>
            <w:r w:rsidR="00141ECE" w:rsidRPr="00141ECE">
              <w:t>85,852</w:t>
            </w:r>
            <w:r w:rsidRPr="00141ECE">
              <w:t xml:space="preserve"> 6 person family.  </w:t>
            </w:r>
          </w:p>
          <w:p w14:paraId="68773E4D" w14:textId="77777777" w:rsidR="00141ECE" w:rsidRDefault="009057C8" w:rsidP="00141ECE">
            <w:pPr>
              <w:jc w:val="both"/>
            </w:pPr>
            <w:r w:rsidRPr="00141ECE">
              <w:t>For each additional child thereafter, income levels increased by $7</w:t>
            </w:r>
            <w:r w:rsidR="00141ECE" w:rsidRPr="00141ECE">
              <w:t>,986</w:t>
            </w:r>
          </w:p>
          <w:p w14:paraId="419DF700" w14:textId="77777777" w:rsidR="00141ECE" w:rsidRPr="00141ECE" w:rsidRDefault="00141ECE" w:rsidP="00141ECE">
            <w:pPr>
              <w:jc w:val="both"/>
              <w:rPr>
                <w:i/>
              </w:rPr>
            </w:pPr>
            <w:r w:rsidRPr="00141ECE">
              <w:rPr>
                <w:i/>
              </w:rPr>
              <w:t>Recipients of NZS/VP</w:t>
            </w:r>
            <w:r>
              <w:rPr>
                <w:i/>
              </w:rPr>
              <w:t>:</w:t>
            </w:r>
          </w:p>
          <w:p w14:paraId="64198B79" w14:textId="77777777" w:rsidR="00141ECE" w:rsidRPr="00141ECE" w:rsidRDefault="00141ECE" w:rsidP="00141ECE">
            <w:pPr>
              <w:pStyle w:val="Chronologybullet2"/>
            </w:pPr>
            <w:r w:rsidRPr="00141ECE">
              <w:t>$26,</w:t>
            </w:r>
            <w:r>
              <w:t>949</w:t>
            </w:r>
            <w:r w:rsidRPr="00141ECE">
              <w:t xml:space="preserve"> Single (sharing);  </w:t>
            </w:r>
          </w:p>
          <w:p w14:paraId="43087DF1" w14:textId="77777777" w:rsidR="00141ECE" w:rsidRPr="00141ECE" w:rsidRDefault="00141ECE" w:rsidP="00141ECE">
            <w:pPr>
              <w:pStyle w:val="Chronologybullet2"/>
            </w:pPr>
            <w:r w:rsidRPr="00141ECE">
              <w:t>$</w:t>
            </w:r>
            <w:r>
              <w:t>28,626</w:t>
            </w:r>
            <w:r w:rsidRPr="00141ECE">
              <w:t xml:space="preserve"> Single (alone);  </w:t>
            </w:r>
          </w:p>
          <w:p w14:paraId="37D4705A" w14:textId="77777777" w:rsidR="00141ECE" w:rsidRPr="00141ECE" w:rsidRDefault="00141ECE" w:rsidP="00141ECE">
            <w:pPr>
              <w:pStyle w:val="Chronologybullet2"/>
            </w:pPr>
            <w:r w:rsidRPr="00141ECE">
              <w:t>$</w:t>
            </w:r>
            <w:r>
              <w:t>42,836</w:t>
            </w:r>
            <w:r w:rsidRPr="00141ECE">
              <w:t xml:space="preserve"> Couple; </w:t>
            </w:r>
          </w:p>
          <w:p w14:paraId="6BE6F274" w14:textId="77777777" w:rsidR="00141ECE" w:rsidRPr="00141ECE" w:rsidRDefault="00141ECE" w:rsidP="00141ECE">
            <w:pPr>
              <w:pStyle w:val="Chronologybullet2"/>
            </w:pPr>
            <w:r w:rsidRPr="00141ECE">
              <w:t xml:space="preserve">$49,993 2 person family;  </w:t>
            </w:r>
          </w:p>
          <w:p w14:paraId="15F02A1B" w14:textId="77777777" w:rsidR="00141ECE" w:rsidRPr="00141ECE" w:rsidRDefault="00141ECE" w:rsidP="00141ECE">
            <w:pPr>
              <w:pStyle w:val="Chronologybullet2"/>
            </w:pPr>
            <w:r w:rsidRPr="00141ECE">
              <w:t xml:space="preserve">$60,402 3 person family;  </w:t>
            </w:r>
          </w:p>
          <w:p w14:paraId="398BF8E5" w14:textId="77777777" w:rsidR="00141ECE" w:rsidRPr="00141ECE" w:rsidRDefault="00141ECE" w:rsidP="00141ECE">
            <w:pPr>
              <w:pStyle w:val="Chronologybullet2"/>
            </w:pPr>
            <w:r w:rsidRPr="00141ECE">
              <w:t xml:space="preserve">$68,682 4 person family;  </w:t>
            </w:r>
          </w:p>
          <w:p w14:paraId="49D82DAD" w14:textId="77777777" w:rsidR="00141ECE" w:rsidRPr="00141ECE" w:rsidRDefault="00141ECE" w:rsidP="00141ECE">
            <w:pPr>
              <w:pStyle w:val="Chronologybullet2"/>
            </w:pPr>
            <w:r w:rsidRPr="00141ECE">
              <w:lastRenderedPageBreak/>
              <w:t xml:space="preserve">$76,790 5 person family; and  </w:t>
            </w:r>
          </w:p>
          <w:p w14:paraId="055D2071" w14:textId="77777777" w:rsidR="00141ECE" w:rsidRPr="00141ECE" w:rsidRDefault="00141ECE" w:rsidP="00141ECE">
            <w:pPr>
              <w:pStyle w:val="Chronologybullet2"/>
            </w:pPr>
            <w:r w:rsidRPr="00141ECE">
              <w:t xml:space="preserve">$85,852 6 person family.  </w:t>
            </w:r>
          </w:p>
          <w:p w14:paraId="60B23350" w14:textId="77777777" w:rsidR="009057C8" w:rsidRPr="00031EC9" w:rsidRDefault="00141ECE" w:rsidP="00141ECE">
            <w:pPr>
              <w:jc w:val="both"/>
            </w:pPr>
            <w:r w:rsidRPr="00141ECE">
              <w:t>For each additional child thereafter, income levels increased by $7,986</w:t>
            </w:r>
          </w:p>
        </w:tc>
      </w:tr>
      <w:tr w:rsidR="009057C8" w:rsidRPr="005E3BA7" w14:paraId="60E9A1FA" w14:textId="77777777" w:rsidTr="007C2CDB">
        <w:tc>
          <w:tcPr>
            <w:tcW w:w="1928" w:type="dxa"/>
          </w:tcPr>
          <w:p w14:paraId="30CB7C11" w14:textId="77777777" w:rsidR="009057C8" w:rsidRPr="002251D9" w:rsidRDefault="009057C8" w:rsidP="009057C8">
            <w:r w:rsidRPr="002251D9">
              <w:lastRenderedPageBreak/>
              <w:t>1 April 201</w:t>
            </w:r>
            <w:r>
              <w:t>7</w:t>
            </w:r>
          </w:p>
        </w:tc>
        <w:tc>
          <w:tcPr>
            <w:tcW w:w="3232" w:type="dxa"/>
            <w:shd w:val="clear" w:color="auto" w:fill="DAEEF3" w:themeFill="accent5" w:themeFillTint="33"/>
          </w:tcPr>
          <w:p w14:paraId="09636714" w14:textId="77777777"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9740" w:type="dxa"/>
          </w:tcPr>
          <w:p w14:paraId="45762802" w14:textId="77777777"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14:paraId="1D6DB3F5" w14:textId="77777777" w:rsidTr="007C2CDB">
        <w:tc>
          <w:tcPr>
            <w:tcW w:w="1928" w:type="dxa"/>
          </w:tcPr>
          <w:p w14:paraId="7DF7D812" w14:textId="77777777" w:rsidR="009057C8" w:rsidRPr="00B37992" w:rsidRDefault="009057C8" w:rsidP="009057C8">
            <w:r w:rsidRPr="00B37992">
              <w:t>1 April 201</w:t>
            </w:r>
            <w:r>
              <w:t>7</w:t>
            </w:r>
          </w:p>
        </w:tc>
        <w:tc>
          <w:tcPr>
            <w:tcW w:w="3232" w:type="dxa"/>
            <w:shd w:val="clear" w:color="auto" w:fill="DAEEF3" w:themeFill="accent5" w:themeFillTint="33"/>
          </w:tcPr>
          <w:p w14:paraId="28292C18" w14:textId="77777777" w:rsidR="009057C8" w:rsidRPr="00B37992" w:rsidRDefault="009057C8" w:rsidP="002F0988">
            <w:pPr>
              <w:rPr>
                <w:b/>
              </w:rPr>
            </w:pPr>
            <w:r w:rsidRPr="00B37992">
              <w:rPr>
                <w:b/>
              </w:rPr>
              <w:t>Minimum Child Support Liability increased</w:t>
            </w:r>
          </w:p>
        </w:tc>
        <w:tc>
          <w:tcPr>
            <w:tcW w:w="9740" w:type="dxa"/>
          </w:tcPr>
          <w:p w14:paraId="4E8D4A71" w14:textId="77777777"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14:paraId="0F609A03" w14:textId="77777777" w:rsidTr="007C2CDB">
        <w:tc>
          <w:tcPr>
            <w:tcW w:w="1928" w:type="dxa"/>
          </w:tcPr>
          <w:p w14:paraId="149D8EDB" w14:textId="77777777" w:rsidR="009057C8" w:rsidRDefault="009057C8" w:rsidP="009057C8">
            <w:r>
              <w:t>1 April 2017</w:t>
            </w:r>
          </w:p>
        </w:tc>
        <w:tc>
          <w:tcPr>
            <w:tcW w:w="3232" w:type="dxa"/>
            <w:shd w:val="clear" w:color="auto" w:fill="DAEEF3" w:themeFill="accent5" w:themeFillTint="33"/>
          </w:tcPr>
          <w:p w14:paraId="7B7E1AA8" w14:textId="77777777" w:rsidR="009057C8" w:rsidRPr="0053050A" w:rsidRDefault="009057C8" w:rsidP="002F0988">
            <w:pPr>
              <w:rPr>
                <w:b/>
              </w:rPr>
            </w:pPr>
            <w:r w:rsidRPr="0053050A">
              <w:rPr>
                <w:b/>
              </w:rPr>
              <w:t>Minimum Wage increased</w:t>
            </w:r>
          </w:p>
        </w:tc>
        <w:tc>
          <w:tcPr>
            <w:tcW w:w="9740" w:type="dxa"/>
          </w:tcPr>
          <w:p w14:paraId="2FD19A97" w14:textId="77777777"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14:paraId="17245A91" w14:textId="77777777"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$12.</w:t>
            </w:r>
            <w:r>
              <w:t>6</w:t>
            </w:r>
            <w:r w:rsidRPr="006174BB">
              <w:t>0 gross per hour (80 percent of the adult minimum wage).</w:t>
            </w:r>
          </w:p>
          <w:p w14:paraId="68B319A1" w14:textId="77777777" w:rsidR="009057C8" w:rsidRDefault="009057C8" w:rsidP="009057C8">
            <w:pPr>
              <w:jc w:val="both"/>
            </w:pPr>
            <w:r w:rsidRPr="006174BB">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14:paraId="39EB3518" w14:textId="77777777"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14:paraId="07BA1573" w14:textId="77777777" w:rsidTr="007C2CDB">
        <w:tc>
          <w:tcPr>
            <w:tcW w:w="1928" w:type="dxa"/>
          </w:tcPr>
          <w:p w14:paraId="080112BA" w14:textId="77777777" w:rsidR="00160AA4" w:rsidRDefault="00160AA4" w:rsidP="005C4FE3">
            <w:r>
              <w:t>1 April 2017</w:t>
            </w:r>
          </w:p>
        </w:tc>
        <w:tc>
          <w:tcPr>
            <w:tcW w:w="3232" w:type="dxa"/>
            <w:shd w:val="clear" w:color="auto" w:fill="DAEEF3" w:themeFill="accent5" w:themeFillTint="33"/>
          </w:tcPr>
          <w:p w14:paraId="2C380E70" w14:textId="77777777" w:rsidR="00160AA4" w:rsidRDefault="00160AA4" w:rsidP="003E0BFC">
            <w:pPr>
              <w:rPr>
                <w:b/>
              </w:rPr>
            </w:pPr>
            <w:r>
              <w:rPr>
                <w:b/>
              </w:rPr>
              <w:t>Minimum Family Tax Credit increased</w:t>
            </w:r>
          </w:p>
        </w:tc>
        <w:tc>
          <w:tcPr>
            <w:tcW w:w="9740" w:type="dxa"/>
          </w:tcPr>
          <w:p w14:paraId="7D8EA03F" w14:textId="77777777"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14:paraId="63A68E9D" w14:textId="77777777" w:rsidR="00160AA4" w:rsidRDefault="00160AA4" w:rsidP="009A15B9">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14:paraId="250CA436" w14:textId="77777777" w:rsidTr="007C2CDB">
        <w:tc>
          <w:tcPr>
            <w:tcW w:w="1928" w:type="dxa"/>
          </w:tcPr>
          <w:p w14:paraId="08D58C49" w14:textId="77777777" w:rsidR="00EF3272" w:rsidRPr="00B37992" w:rsidRDefault="00EF3272" w:rsidP="002F0988">
            <w:r w:rsidRPr="00B37992">
              <w:t>1 April 201</w:t>
            </w:r>
            <w:r>
              <w:t>7</w:t>
            </w:r>
          </w:p>
        </w:tc>
        <w:tc>
          <w:tcPr>
            <w:tcW w:w="3232" w:type="dxa"/>
            <w:shd w:val="clear" w:color="auto" w:fill="DAEEF3" w:themeFill="accent5" w:themeFillTint="33"/>
          </w:tcPr>
          <w:p w14:paraId="03738625" w14:textId="77777777" w:rsidR="00EF3272" w:rsidRPr="00B37992" w:rsidRDefault="00EF3272" w:rsidP="002F0988">
            <w:pPr>
              <w:rPr>
                <w:b/>
              </w:rPr>
            </w:pPr>
            <w:r w:rsidRPr="00B37992">
              <w:rPr>
                <w:b/>
              </w:rPr>
              <w:t>Student Allowance: Parental income threshold frozen until 31 March 201</w:t>
            </w:r>
            <w:r>
              <w:rPr>
                <w:b/>
              </w:rPr>
              <w:t>9</w:t>
            </w:r>
          </w:p>
        </w:tc>
        <w:tc>
          <w:tcPr>
            <w:tcW w:w="9740" w:type="dxa"/>
          </w:tcPr>
          <w:p w14:paraId="01EDE0B5" w14:textId="77777777"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14:paraId="1DD23A20" w14:textId="77777777"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14:paraId="1D3EB764" w14:textId="77777777" w:rsidTr="007C2CDB">
        <w:tc>
          <w:tcPr>
            <w:tcW w:w="1928" w:type="dxa"/>
          </w:tcPr>
          <w:p w14:paraId="71047A24" w14:textId="77777777" w:rsidR="00EF3272" w:rsidRPr="00B37992" w:rsidRDefault="00EF3272" w:rsidP="002F0988">
            <w:r w:rsidRPr="00B37992">
              <w:lastRenderedPageBreak/>
              <w:t>1 April 201</w:t>
            </w:r>
            <w:r>
              <w:t>7</w:t>
            </w:r>
          </w:p>
        </w:tc>
        <w:tc>
          <w:tcPr>
            <w:tcW w:w="3232" w:type="dxa"/>
            <w:shd w:val="clear" w:color="auto" w:fill="DAEEF3" w:themeFill="accent5" w:themeFillTint="33"/>
          </w:tcPr>
          <w:p w14:paraId="53CE9EB4" w14:textId="77777777" w:rsidR="00EF3272" w:rsidRPr="00B37992" w:rsidRDefault="00EF3272" w:rsidP="002F0988">
            <w:pPr>
              <w:rPr>
                <w:b/>
              </w:rPr>
            </w:pPr>
            <w:r w:rsidRPr="00B37992">
              <w:rPr>
                <w:b/>
              </w:rPr>
              <w:t xml:space="preserve">Student Loan Scheme: Repayment threshold </w:t>
            </w:r>
            <w:r w:rsidR="003B6FDB">
              <w:rPr>
                <w:b/>
              </w:rPr>
              <w:t>increased</w:t>
            </w:r>
          </w:p>
        </w:tc>
        <w:tc>
          <w:tcPr>
            <w:tcW w:w="9740" w:type="dxa"/>
          </w:tcPr>
          <w:p w14:paraId="38AB4153" w14:textId="77777777"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14:paraId="1CF5D024" w14:textId="77777777" w:rsidR="00EF3272" w:rsidRPr="00B37992" w:rsidRDefault="00EF3272" w:rsidP="002F0988">
            <w:pPr>
              <w:jc w:val="both"/>
            </w:pPr>
            <w:r w:rsidRPr="00B37992">
              <w:t>Loan repayments at 12c in the dollar were required on income above the threshold.</w:t>
            </w:r>
          </w:p>
        </w:tc>
      </w:tr>
      <w:tr w:rsidR="00721AC2" w:rsidRPr="005E3BA7" w14:paraId="7F739FAF" w14:textId="77777777" w:rsidTr="007C2CDB">
        <w:tc>
          <w:tcPr>
            <w:tcW w:w="1928" w:type="dxa"/>
          </w:tcPr>
          <w:p w14:paraId="0A0E47A8" w14:textId="77777777" w:rsidR="00721AC2" w:rsidRPr="00B37992" w:rsidRDefault="00721AC2" w:rsidP="002F0988">
            <w:r>
              <w:t>1 April 2017</w:t>
            </w:r>
          </w:p>
        </w:tc>
        <w:tc>
          <w:tcPr>
            <w:tcW w:w="3232" w:type="dxa"/>
            <w:shd w:val="clear" w:color="auto" w:fill="DAEEF3" w:themeFill="accent5" w:themeFillTint="33"/>
          </w:tcPr>
          <w:p w14:paraId="60DFA0B7" w14:textId="77777777" w:rsidR="00721AC2" w:rsidRPr="00B37992" w:rsidRDefault="00721AC2" w:rsidP="002F0988">
            <w:pPr>
              <w:rPr>
                <w:b/>
              </w:rPr>
            </w:pPr>
            <w:r>
              <w:rPr>
                <w:b/>
              </w:rPr>
              <w:t>Ministry for Vulnerable Children</w:t>
            </w:r>
            <w:r w:rsidR="00894F07">
              <w:rPr>
                <w:b/>
              </w:rPr>
              <w:t xml:space="preserve">, </w:t>
            </w:r>
            <w:r w:rsidR="00894F07" w:rsidRPr="00894F07">
              <w:rPr>
                <w:b/>
              </w:rPr>
              <w:t xml:space="preserve">Oranga Tamariki </w:t>
            </w:r>
            <w:r>
              <w:rPr>
                <w:b/>
              </w:rPr>
              <w:t>established</w:t>
            </w:r>
          </w:p>
        </w:tc>
        <w:tc>
          <w:tcPr>
            <w:tcW w:w="9740" w:type="dxa"/>
          </w:tcPr>
          <w:p w14:paraId="7E257E85" w14:textId="77777777" w:rsidR="00721AC2" w:rsidRPr="00B37992" w:rsidRDefault="00894F07" w:rsidP="004E402F">
            <w:pPr>
              <w:jc w:val="both"/>
            </w:pPr>
            <w:r w:rsidRPr="00894F07">
              <w:t xml:space="preserve">A new stand-alone Department, the </w:t>
            </w:r>
            <w:r w:rsidRPr="00894F07">
              <w:rPr>
                <w:i/>
              </w:rPr>
              <w:t>Ministry for Vulnerable Children, 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14:paraId="45750BCB" w14:textId="77777777" w:rsidTr="007C2CDB">
        <w:tc>
          <w:tcPr>
            <w:tcW w:w="1928" w:type="dxa"/>
          </w:tcPr>
          <w:p w14:paraId="11C20805" w14:textId="77777777" w:rsidR="00DB1A97" w:rsidRPr="009B1334" w:rsidRDefault="00DB1A97" w:rsidP="00A97642">
            <w:r>
              <w:t>13 April 2017</w:t>
            </w:r>
          </w:p>
        </w:tc>
        <w:tc>
          <w:tcPr>
            <w:tcW w:w="3232" w:type="dxa"/>
            <w:shd w:val="clear" w:color="auto" w:fill="DAEEF3" w:themeFill="accent5" w:themeFillTint="33"/>
          </w:tcPr>
          <w:p w14:paraId="5BBA5CA4" w14:textId="77777777" w:rsidR="00DB1A97" w:rsidRPr="009B1334" w:rsidRDefault="00DB1A97" w:rsidP="005B578A">
            <w:pPr>
              <w:rPr>
                <w:b/>
              </w:rPr>
            </w:pPr>
            <w:r>
              <w:rPr>
                <w:b/>
              </w:rPr>
              <w:t>Accommodation Supplement: Cash asset test</w:t>
            </w:r>
          </w:p>
        </w:tc>
        <w:tc>
          <w:tcPr>
            <w:tcW w:w="9740" w:type="dxa"/>
          </w:tcPr>
          <w:p w14:paraId="1780DB98" w14:textId="77777777"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Previous policy guidelines provided that the proceeds of the sale of the family home could be ignored for the first 12 months after the sale, if the person intended to build or buy another home.</w:t>
            </w:r>
          </w:p>
        </w:tc>
      </w:tr>
      <w:tr w:rsidR="004D719F" w:rsidRPr="005E3BA7" w14:paraId="649F6559" w14:textId="77777777" w:rsidTr="007C2CDB">
        <w:tc>
          <w:tcPr>
            <w:tcW w:w="1928" w:type="dxa"/>
          </w:tcPr>
          <w:p w14:paraId="36523FB7" w14:textId="77777777" w:rsidR="004D719F" w:rsidRPr="009B1334" w:rsidRDefault="004D719F" w:rsidP="00C80202">
            <w:r>
              <w:t>2</w:t>
            </w:r>
            <w:r w:rsidR="00C80202">
              <w:t>7</w:t>
            </w:r>
            <w:r>
              <w:t xml:space="preserve"> April 2017–26 April 2018</w:t>
            </w:r>
          </w:p>
        </w:tc>
        <w:tc>
          <w:tcPr>
            <w:tcW w:w="3232" w:type="dxa"/>
            <w:shd w:val="clear" w:color="auto" w:fill="DAEEF3" w:themeFill="accent5" w:themeFillTint="33"/>
          </w:tcPr>
          <w:p w14:paraId="0C632893" w14:textId="77777777" w:rsidR="004D719F" w:rsidRPr="00C30DEE" w:rsidRDefault="004D719F" w:rsidP="004D719F">
            <w:pPr>
              <w:rPr>
                <w:b/>
              </w:rPr>
            </w:pPr>
            <w:r w:rsidRPr="00C30DEE">
              <w:rPr>
                <w:b/>
              </w:rPr>
              <w:t xml:space="preserve">Rural Assistance for farmers in </w:t>
            </w:r>
            <w:r>
              <w:rPr>
                <w:b/>
              </w:rPr>
              <w:t>the Bay of Plenty</w:t>
            </w:r>
          </w:p>
        </w:tc>
        <w:tc>
          <w:tcPr>
            <w:tcW w:w="9740" w:type="dxa"/>
          </w:tcPr>
          <w:p w14:paraId="531841C1" w14:textId="77777777"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14:paraId="0D7D4BDA" w14:textId="77777777" w:rsidTr="007C2CDB">
        <w:tc>
          <w:tcPr>
            <w:tcW w:w="1928" w:type="dxa"/>
          </w:tcPr>
          <w:p w14:paraId="51FFF82C" w14:textId="77777777" w:rsidR="00EE35EA" w:rsidRDefault="00EE35EA" w:rsidP="00C80202">
            <w:r>
              <w:t>4 May 2017</w:t>
            </w:r>
          </w:p>
        </w:tc>
        <w:tc>
          <w:tcPr>
            <w:tcW w:w="3232" w:type="dxa"/>
            <w:shd w:val="clear" w:color="auto" w:fill="DAEEF3" w:themeFill="accent5" w:themeFillTint="33"/>
          </w:tcPr>
          <w:p w14:paraId="63E09EF4" w14:textId="77777777" w:rsidR="00EE35EA" w:rsidRDefault="00EE35EA" w:rsidP="004D719F">
            <w:pPr>
              <w:rPr>
                <w:b/>
              </w:rPr>
            </w:pPr>
            <w:r>
              <w:rPr>
                <w:b/>
              </w:rPr>
              <w:t>Better Public Services: New targets announced</w:t>
            </w:r>
          </w:p>
        </w:tc>
        <w:tc>
          <w:tcPr>
            <w:tcW w:w="9740" w:type="dxa"/>
          </w:tcPr>
          <w:p w14:paraId="3B3ED0DB" w14:textId="77777777"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14:paraId="73DF2FB5" w14:textId="77777777"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14:paraId="54361DE7" w14:textId="77777777" w:rsidR="00EE35EA" w:rsidRPr="00EE35EA" w:rsidRDefault="00EE35EA" w:rsidP="00EE35EA">
            <w:pPr>
              <w:pStyle w:val="Chronologybullet2"/>
            </w:pPr>
            <w:r>
              <w:t>r</w:t>
            </w:r>
            <w:r w:rsidRPr="00EE35EA">
              <w:t>educing the number of hospitalisations for children 12 and under with preventable conditions</w:t>
            </w:r>
            <w:r>
              <w:t>;</w:t>
            </w:r>
          </w:p>
          <w:p w14:paraId="3B25F72B" w14:textId="77777777" w:rsidR="00EE35EA" w:rsidRPr="00EE35EA" w:rsidRDefault="00EE35EA" w:rsidP="00EE35EA">
            <w:pPr>
              <w:pStyle w:val="Chronologybullet2"/>
            </w:pPr>
            <w:r>
              <w:t>i</w:t>
            </w:r>
            <w:r w:rsidRPr="00EE35EA">
              <w:t xml:space="preserve">mproving the literacy and numeracy of children – focussing on higher achievement of students in year </w:t>
            </w:r>
            <w:r>
              <w:t>eight;</w:t>
            </w:r>
          </w:p>
          <w:p w14:paraId="3A87F4B4" w14:textId="77777777" w:rsidR="00EE35EA" w:rsidRPr="00EE35EA" w:rsidRDefault="00EE35EA" w:rsidP="00EE35EA">
            <w:pPr>
              <w:pStyle w:val="Chronologybullet2"/>
            </w:pPr>
            <w:r>
              <w:t>r</w:t>
            </w:r>
            <w:r w:rsidRPr="00EE35EA">
              <w:t>educing the number of serious crime victims by 10,000</w:t>
            </w:r>
            <w:r>
              <w:t>; and</w:t>
            </w:r>
          </w:p>
          <w:p w14:paraId="0CC36D31" w14:textId="77777777" w:rsidR="00EE35EA" w:rsidRPr="00EE35EA" w:rsidRDefault="00EE35EA" w:rsidP="00EE35EA">
            <w:pPr>
              <w:pStyle w:val="Chronologybullet2"/>
            </w:pPr>
            <w:r>
              <w:t>a</w:t>
            </w:r>
            <w:r w:rsidRPr="00EE35EA">
              <w:t>chieving a 20 percent reduction in the time it takes to house priority clients on the social housing register.</w:t>
            </w:r>
          </w:p>
          <w:p w14:paraId="4040B56F" w14:textId="77777777"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14:paraId="4DC441F9" w14:textId="77777777" w:rsidTr="007C2CDB">
        <w:tc>
          <w:tcPr>
            <w:tcW w:w="1928" w:type="dxa"/>
          </w:tcPr>
          <w:p w14:paraId="1AD3AC96" w14:textId="77777777" w:rsidR="00DD520D" w:rsidRDefault="00DD520D" w:rsidP="00C80202">
            <w:r>
              <w:t>25 May 2017</w:t>
            </w:r>
          </w:p>
        </w:tc>
        <w:tc>
          <w:tcPr>
            <w:tcW w:w="3232" w:type="dxa"/>
            <w:shd w:val="clear" w:color="auto" w:fill="DAEEF3" w:themeFill="accent5" w:themeFillTint="33"/>
          </w:tcPr>
          <w:p w14:paraId="4590A76C" w14:textId="77777777" w:rsidR="00DD520D" w:rsidRPr="00C30DEE" w:rsidRDefault="00DD520D" w:rsidP="004D719F">
            <w:pPr>
              <w:rPr>
                <w:b/>
              </w:rPr>
            </w:pPr>
            <w:r>
              <w:rPr>
                <w:b/>
              </w:rPr>
              <w:t>Family Incomes Package announced</w:t>
            </w:r>
          </w:p>
        </w:tc>
        <w:tc>
          <w:tcPr>
            <w:tcW w:w="9740" w:type="dxa"/>
          </w:tcPr>
          <w:p w14:paraId="5973A529" w14:textId="77777777"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14:paraId="4494084F" w14:textId="77777777" w:rsidR="006C7C6A" w:rsidRDefault="00846B55" w:rsidP="0073685A">
            <w:pPr>
              <w:pStyle w:val="Chronologybullet2"/>
            </w:pPr>
            <w:r>
              <w:lastRenderedPageBreak/>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14:paraId="7E0FA68C" w14:textId="77777777"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14:paraId="39753F9F" w14:textId="77777777"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14:paraId="62168CDA" w14:textId="77777777"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14:paraId="16267C16" w14:textId="77777777" w:rsidR="0073685A" w:rsidRDefault="006C7C6A" w:rsidP="0073685A">
            <w:pPr>
              <w:pStyle w:val="Chronologybullet2"/>
            </w:pPr>
            <w:r>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14:paraId="5D731941" w14:textId="77777777"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14:paraId="239CB479" w14:textId="77777777" w:rsidR="000215DC" w:rsidRPr="000215DC" w:rsidRDefault="000215DC" w:rsidP="00C144FD">
            <w:pPr>
              <w:pStyle w:val="Chronologybullet2"/>
              <w:numPr>
                <w:ilvl w:val="0"/>
                <w:numId w:val="0"/>
              </w:numPr>
              <w:rPr>
                <w:i/>
              </w:rPr>
            </w:pPr>
            <w:r w:rsidRPr="000215DC">
              <w:rPr>
                <w:i/>
              </w:rPr>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14:paraId="5E03163A" w14:textId="77777777" w:rsidTr="007C2CDB">
        <w:tc>
          <w:tcPr>
            <w:tcW w:w="1928" w:type="dxa"/>
          </w:tcPr>
          <w:p w14:paraId="7D23DA40" w14:textId="77777777" w:rsidR="003E41BC" w:rsidRPr="009B1334" w:rsidRDefault="003E41BC" w:rsidP="00A97642">
            <w:bookmarkStart w:id="14" w:name="_Hlk44487443"/>
            <w:r>
              <w:lastRenderedPageBreak/>
              <w:t>28 June 2017</w:t>
            </w:r>
          </w:p>
        </w:tc>
        <w:tc>
          <w:tcPr>
            <w:tcW w:w="3232" w:type="dxa"/>
            <w:shd w:val="clear" w:color="auto" w:fill="DAEEF3" w:themeFill="accent5" w:themeFillTint="33"/>
          </w:tcPr>
          <w:p w14:paraId="6378BF8F" w14:textId="77777777" w:rsidR="003E41BC" w:rsidRPr="009B1334" w:rsidRDefault="0004685B" w:rsidP="0004685B">
            <w:pPr>
              <w:rPr>
                <w:b/>
              </w:rPr>
            </w:pPr>
            <w:r>
              <w:rPr>
                <w:b/>
              </w:rPr>
              <w:t>S</w:t>
            </w:r>
            <w:r w:rsidR="003E41BC">
              <w:rPr>
                <w:b/>
              </w:rPr>
              <w:t>ocial housing valuation report</w:t>
            </w:r>
            <w:r>
              <w:rPr>
                <w:b/>
              </w:rPr>
              <w:t xml:space="preserve"> (baseline valuation)</w:t>
            </w:r>
          </w:p>
        </w:tc>
        <w:tc>
          <w:tcPr>
            <w:tcW w:w="9740" w:type="dxa"/>
          </w:tcPr>
          <w:p w14:paraId="2A59C9F6" w14:textId="77777777"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14:paraId="51A5A341" w14:textId="77777777"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14:paraId="5A74D9FD" w14:textId="77777777" w:rsidR="005000FD" w:rsidRDefault="005000FD" w:rsidP="005B578A">
            <w:pPr>
              <w:jc w:val="both"/>
            </w:pPr>
            <w:r>
              <w:t>Other key findings of the valuation included:</w:t>
            </w:r>
          </w:p>
          <w:p w14:paraId="4FDBB5E5" w14:textId="77777777" w:rsidR="005000FD" w:rsidRDefault="005000FD" w:rsidP="005000FD">
            <w:pPr>
              <w:pStyle w:val="Chronologybullet2"/>
            </w:pPr>
            <w:r>
              <w:t xml:space="preserve">people receiving </w:t>
            </w:r>
            <w:r w:rsidRPr="005000FD">
              <w:rPr>
                <w:i/>
              </w:rPr>
              <w:t>Jobseeker Support</w:t>
            </w:r>
            <w:r>
              <w:t xml:space="preserve"> (Unemployment Benefit) or </w:t>
            </w:r>
            <w:r w:rsidRPr="005000FD">
              <w:rPr>
                <w:i/>
              </w:rPr>
              <w:t>Sole Parent Support</w:t>
            </w:r>
            <w:r>
              <w:t xml:space="preserve"> were around 70 times more likely to apply for social housing than those not receiving social security benefits in the past five years;</w:t>
            </w:r>
          </w:p>
          <w:p w14:paraId="3ADDFD1D" w14:textId="77777777" w:rsidR="005000FD" w:rsidRDefault="005000FD" w:rsidP="005000FD">
            <w:pPr>
              <w:pStyle w:val="Chronologybullet2"/>
            </w:pPr>
            <w:r>
              <w:t>Pacific people were seven times more likely to be in social housing and Mäori were five times more likely compared to other ethnicities; and</w:t>
            </w:r>
          </w:p>
          <w:p w14:paraId="71442317" w14:textId="77777777"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bookmarkEnd w:id="14"/>
      <w:tr w:rsidR="00A97642" w:rsidRPr="005E3BA7" w14:paraId="5691DBE6" w14:textId="77777777" w:rsidTr="007C2CDB">
        <w:tc>
          <w:tcPr>
            <w:tcW w:w="1928" w:type="dxa"/>
          </w:tcPr>
          <w:p w14:paraId="37788610" w14:textId="77777777" w:rsidR="00A97642" w:rsidRPr="009B1334" w:rsidRDefault="00A97642" w:rsidP="00A97642">
            <w:r w:rsidRPr="009B1334">
              <w:t>1 July 201</w:t>
            </w:r>
            <w:r>
              <w:t>7</w:t>
            </w:r>
          </w:p>
        </w:tc>
        <w:tc>
          <w:tcPr>
            <w:tcW w:w="3232" w:type="dxa"/>
            <w:shd w:val="clear" w:color="auto" w:fill="DAEEF3" w:themeFill="accent5" w:themeFillTint="33"/>
          </w:tcPr>
          <w:p w14:paraId="25BBE93C" w14:textId="77777777" w:rsidR="00A97642" w:rsidRPr="009B1334" w:rsidRDefault="00A97642" w:rsidP="005B578A">
            <w:pPr>
              <w:rPr>
                <w:b/>
              </w:rPr>
            </w:pPr>
            <w:r w:rsidRPr="009B1334">
              <w:rPr>
                <w:b/>
              </w:rPr>
              <w:t xml:space="preserve">Residential Care Subsidy:  Adjustment </w:t>
            </w:r>
            <w:r w:rsidRPr="009B1334">
              <w:rPr>
                <w:b/>
              </w:rPr>
              <w:lastRenderedPageBreak/>
              <w:t>of asset levels</w:t>
            </w:r>
          </w:p>
        </w:tc>
        <w:tc>
          <w:tcPr>
            <w:tcW w:w="9740" w:type="dxa"/>
          </w:tcPr>
          <w:p w14:paraId="34EF58F9" w14:textId="77777777" w:rsidR="00A97642" w:rsidRPr="009B1334" w:rsidRDefault="00A97642" w:rsidP="005B578A">
            <w:pPr>
              <w:jc w:val="both"/>
            </w:pPr>
            <w:r w:rsidRPr="009B1334">
              <w:lastRenderedPageBreak/>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14:paraId="5D350872" w14:textId="77777777" w:rsidR="00A97642" w:rsidRPr="009B1334" w:rsidRDefault="00A97642" w:rsidP="00A97642">
            <w:pPr>
              <w:jc w:val="both"/>
            </w:pPr>
            <w:r w:rsidRPr="009B1334">
              <w:lastRenderedPageBreak/>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family home and car).</w:t>
            </w:r>
          </w:p>
        </w:tc>
      </w:tr>
      <w:tr w:rsidR="00A97642" w:rsidRPr="005E3BA7" w14:paraId="087D83A5" w14:textId="77777777" w:rsidTr="007C2CDB">
        <w:tc>
          <w:tcPr>
            <w:tcW w:w="1928" w:type="dxa"/>
          </w:tcPr>
          <w:p w14:paraId="34ADE245" w14:textId="77777777" w:rsidR="00A97642" w:rsidRPr="009B1334" w:rsidRDefault="00A97642" w:rsidP="00A97642">
            <w:r w:rsidRPr="009B1334">
              <w:lastRenderedPageBreak/>
              <w:t>1 July 201</w:t>
            </w:r>
            <w:r>
              <w:t>7</w:t>
            </w:r>
          </w:p>
        </w:tc>
        <w:tc>
          <w:tcPr>
            <w:tcW w:w="3232" w:type="dxa"/>
            <w:shd w:val="clear" w:color="auto" w:fill="DAEEF3" w:themeFill="accent5" w:themeFillTint="33"/>
          </w:tcPr>
          <w:p w14:paraId="0DCE3122" w14:textId="77777777"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9740" w:type="dxa"/>
          </w:tcPr>
          <w:p w14:paraId="3A3FA471" w14:textId="77777777"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14:paraId="36945AA5" w14:textId="77777777" w:rsidR="00A97642" w:rsidRPr="008B05EB" w:rsidRDefault="00A97642" w:rsidP="005B578A">
            <w:pPr>
              <w:pStyle w:val="Chronologybullet2"/>
            </w:pPr>
            <w:r w:rsidRPr="008B05EB">
              <w:t>single people: $</w:t>
            </w:r>
            <w:r>
              <w:t>982</w:t>
            </w:r>
            <w:r w:rsidRPr="008B05EB">
              <w:t xml:space="preserve"> per annum;</w:t>
            </w:r>
          </w:p>
          <w:p w14:paraId="74662C60" w14:textId="77777777" w:rsidR="00A97642" w:rsidRPr="008B05EB" w:rsidRDefault="00A97642" w:rsidP="005B578A">
            <w:pPr>
              <w:pStyle w:val="Chronologybullet2"/>
            </w:pPr>
            <w:r w:rsidRPr="008B05EB">
              <w:t>couple (both in care): $</w:t>
            </w:r>
            <w:r>
              <w:t>1,964</w:t>
            </w:r>
            <w:r w:rsidRPr="008B05EB">
              <w:t xml:space="preserve"> per annum; and</w:t>
            </w:r>
          </w:p>
          <w:p w14:paraId="0EC1672C" w14:textId="77777777" w:rsidR="005866A1" w:rsidRDefault="00A97642" w:rsidP="005866A1">
            <w:pPr>
              <w:pStyle w:val="Chronologybullet2"/>
            </w:pPr>
            <w:r w:rsidRPr="008B05EB">
              <w:t>couple (one in care): $2,</w:t>
            </w:r>
            <w:r>
              <w:t>946</w:t>
            </w:r>
            <w:r w:rsidRPr="008B05EB">
              <w:t xml:space="preserve"> per annum.</w:t>
            </w:r>
          </w:p>
          <w:p w14:paraId="2C9FC60C"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14:paraId="1FD5D9E6" w14:textId="77777777" w:rsidTr="007C2CDB">
        <w:tc>
          <w:tcPr>
            <w:tcW w:w="1928" w:type="dxa"/>
          </w:tcPr>
          <w:p w14:paraId="522FF6C8" w14:textId="77777777" w:rsidR="00C32D07" w:rsidRPr="00967C40" w:rsidRDefault="00C32D07" w:rsidP="00C32D07">
            <w:r w:rsidRPr="00967C40">
              <w:t>1 July 201</w:t>
            </w:r>
            <w:r>
              <w:t>7</w:t>
            </w:r>
          </w:p>
        </w:tc>
        <w:tc>
          <w:tcPr>
            <w:tcW w:w="3232" w:type="dxa"/>
            <w:shd w:val="clear" w:color="auto" w:fill="DAEEF3" w:themeFill="accent5" w:themeFillTint="33"/>
          </w:tcPr>
          <w:p w14:paraId="151B2615" w14:textId="77777777" w:rsidR="00C32D07" w:rsidRPr="00967C40" w:rsidRDefault="00C32D07" w:rsidP="00C32D07">
            <w:pPr>
              <w:rPr>
                <w:b/>
              </w:rPr>
            </w:pPr>
            <w:r w:rsidRPr="00967C40">
              <w:rPr>
                <w:b/>
              </w:rPr>
              <w:t>Paid Parental Leave increased</w:t>
            </w:r>
          </w:p>
        </w:tc>
        <w:tc>
          <w:tcPr>
            <w:tcW w:w="9740" w:type="dxa"/>
          </w:tcPr>
          <w:p w14:paraId="4D90BBC9" w14:textId="77777777"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14:paraId="4480E4C9" w14:textId="77777777"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14:paraId="78FEF6D1" w14:textId="77777777" w:rsidTr="007C2CDB">
        <w:tc>
          <w:tcPr>
            <w:tcW w:w="1928" w:type="dxa"/>
          </w:tcPr>
          <w:p w14:paraId="6A150F17" w14:textId="77777777" w:rsidR="00C32D07" w:rsidRPr="003C2B98" w:rsidRDefault="00C32D07" w:rsidP="00C32D07">
            <w:r w:rsidRPr="003C2B98">
              <w:t>1 July 201</w:t>
            </w:r>
            <w:r>
              <w:t>7</w:t>
            </w:r>
          </w:p>
        </w:tc>
        <w:tc>
          <w:tcPr>
            <w:tcW w:w="3232" w:type="dxa"/>
            <w:shd w:val="clear" w:color="auto" w:fill="DAEEF3" w:themeFill="accent5" w:themeFillTint="33"/>
          </w:tcPr>
          <w:p w14:paraId="44F0CA95" w14:textId="77777777" w:rsidR="00C32D07" w:rsidRPr="003C2B98" w:rsidRDefault="00C32D07" w:rsidP="00C32D07">
            <w:pPr>
              <w:rPr>
                <w:b/>
              </w:rPr>
            </w:pPr>
            <w:r w:rsidRPr="003C2B98">
              <w:rPr>
                <w:b/>
              </w:rPr>
              <w:t>Changes to the Rates Rebate Scheme</w:t>
            </w:r>
          </w:p>
        </w:tc>
        <w:tc>
          <w:tcPr>
            <w:tcW w:w="9740" w:type="dxa"/>
          </w:tcPr>
          <w:p w14:paraId="64989F2D" w14:textId="77777777"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14:paraId="4E1F7483" w14:textId="77777777"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14:paraId="27C5A666" w14:textId="77777777"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14:paraId="648D649B" w14:textId="77777777" w:rsidR="007E59FE" w:rsidRDefault="007E59FE" w:rsidP="00C32D07">
            <w:pPr>
              <w:jc w:val="both"/>
            </w:pPr>
            <w:r>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14:paraId="1F596813" w14:textId="77777777" w:rsidR="00C32D07" w:rsidRPr="003C2B98" w:rsidRDefault="00C32D07" w:rsidP="00C32D07">
            <w:pPr>
              <w:jc w:val="both"/>
            </w:pPr>
            <w:r w:rsidRPr="003C2B98">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14:paraId="43FA6B9B" w14:textId="77777777"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14:paraId="300FA8D1" w14:textId="77777777" w:rsidTr="007C2CDB">
        <w:tc>
          <w:tcPr>
            <w:tcW w:w="1928" w:type="dxa"/>
          </w:tcPr>
          <w:p w14:paraId="684FA423" w14:textId="77777777" w:rsidR="006A2ADD" w:rsidRPr="003C2B98" w:rsidRDefault="006A2ADD" w:rsidP="00C32D07">
            <w:r>
              <w:t>1 July 2017</w:t>
            </w:r>
          </w:p>
        </w:tc>
        <w:tc>
          <w:tcPr>
            <w:tcW w:w="3232" w:type="dxa"/>
            <w:shd w:val="clear" w:color="auto" w:fill="DAEEF3" w:themeFill="accent5" w:themeFillTint="33"/>
          </w:tcPr>
          <w:p w14:paraId="5258C86D" w14:textId="77777777" w:rsidR="006A2ADD" w:rsidRDefault="006A2ADD" w:rsidP="00C32D07">
            <w:pPr>
              <w:rPr>
                <w:b/>
              </w:rPr>
            </w:pPr>
            <w:r>
              <w:rPr>
                <w:b/>
              </w:rPr>
              <w:t>Social Investment Agency established</w:t>
            </w:r>
          </w:p>
          <w:p w14:paraId="330DE526" w14:textId="77777777" w:rsidR="004F5A62" w:rsidRDefault="004F5A62" w:rsidP="00C32D07">
            <w:pPr>
              <w:rPr>
                <w:b/>
              </w:rPr>
            </w:pPr>
          </w:p>
          <w:p w14:paraId="371CBDB2" w14:textId="77777777" w:rsidR="004F5A62" w:rsidRDefault="004F5A62" w:rsidP="00C32D07">
            <w:pPr>
              <w:rPr>
                <w:b/>
              </w:rPr>
            </w:pPr>
          </w:p>
          <w:p w14:paraId="64A615CD" w14:textId="77777777" w:rsidR="004F5A62" w:rsidRDefault="004F5A62" w:rsidP="00C32D07">
            <w:pPr>
              <w:rPr>
                <w:b/>
              </w:rPr>
            </w:pPr>
          </w:p>
          <w:p w14:paraId="529F45E5" w14:textId="77777777" w:rsidR="004F5A62" w:rsidRDefault="004F5A62" w:rsidP="00C32D07">
            <w:pPr>
              <w:rPr>
                <w:b/>
              </w:rPr>
            </w:pPr>
          </w:p>
          <w:p w14:paraId="434935A9" w14:textId="77777777" w:rsidR="004F5A62" w:rsidRDefault="004F5A62" w:rsidP="00C32D07">
            <w:pPr>
              <w:rPr>
                <w:b/>
              </w:rPr>
            </w:pPr>
          </w:p>
          <w:p w14:paraId="6A9C7B92" w14:textId="77777777" w:rsidR="004F5A62" w:rsidRDefault="004F5A62" w:rsidP="00C32D07">
            <w:pPr>
              <w:rPr>
                <w:b/>
              </w:rPr>
            </w:pPr>
          </w:p>
          <w:p w14:paraId="103D6E74" w14:textId="77777777" w:rsidR="004F5A62" w:rsidRDefault="004F5A62" w:rsidP="00C32D07">
            <w:pPr>
              <w:rPr>
                <w:b/>
              </w:rPr>
            </w:pPr>
          </w:p>
          <w:p w14:paraId="1FC30686" w14:textId="77777777" w:rsidR="004F5A62" w:rsidRDefault="004F5A62" w:rsidP="00C32D07">
            <w:pPr>
              <w:rPr>
                <w:b/>
              </w:rPr>
            </w:pPr>
          </w:p>
          <w:p w14:paraId="17DE06DE" w14:textId="77777777" w:rsidR="004F5A62" w:rsidRDefault="004F5A62" w:rsidP="00C32D07">
            <w:pPr>
              <w:rPr>
                <w:b/>
              </w:rPr>
            </w:pPr>
          </w:p>
          <w:p w14:paraId="3BBA315D" w14:textId="77777777" w:rsidR="004F5A62" w:rsidRDefault="004F5A62" w:rsidP="00C32D07">
            <w:pPr>
              <w:rPr>
                <w:b/>
              </w:rPr>
            </w:pPr>
          </w:p>
          <w:p w14:paraId="710497E5" w14:textId="77777777" w:rsidR="004F5A62" w:rsidRPr="003C2B98" w:rsidRDefault="004F5A62" w:rsidP="00C32D07">
            <w:pPr>
              <w:rPr>
                <w:b/>
              </w:rPr>
            </w:pPr>
            <w:r>
              <w:rPr>
                <w:b/>
              </w:rPr>
              <w:t>Social Investment Board</w:t>
            </w:r>
          </w:p>
        </w:tc>
        <w:tc>
          <w:tcPr>
            <w:tcW w:w="9740" w:type="dxa"/>
          </w:tcPr>
          <w:p w14:paraId="58442799" w14:textId="77777777" w:rsidR="006A2ADD" w:rsidRDefault="006A2ADD" w:rsidP="006A2ADD">
            <w:pPr>
              <w:jc w:val="both"/>
            </w:pPr>
            <w:r w:rsidRPr="006A2ADD">
              <w:lastRenderedPageBreak/>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14:paraId="49AFF8B7" w14:textId="77777777" w:rsidR="004F5A62" w:rsidRDefault="004F5A62" w:rsidP="004F5A62">
            <w:pPr>
              <w:jc w:val="both"/>
            </w:pPr>
            <w:r>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t>was</w:t>
            </w:r>
            <w:r w:rsidRPr="006A2ADD">
              <w:t xml:space="preserve"> hosted within </w:t>
            </w:r>
            <w:r w:rsidRPr="006A2ADD">
              <w:lastRenderedPageBreak/>
              <w:t xml:space="preserve">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NGO agencies to use to help frontline staff fine-tune services and make them better targeted.</w:t>
            </w:r>
          </w:p>
          <w:p w14:paraId="7EE5600A" w14:textId="77777777"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14:paraId="40A25E7D" w14:textId="77777777"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14:paraId="64F31E92" w14:textId="77777777" w:rsidTr="007C2CDB">
        <w:tc>
          <w:tcPr>
            <w:tcW w:w="1928" w:type="dxa"/>
          </w:tcPr>
          <w:p w14:paraId="63CC37BC" w14:textId="77777777" w:rsidR="00D76212" w:rsidRDefault="00D76212" w:rsidP="00C32D07">
            <w:r>
              <w:lastRenderedPageBreak/>
              <w:t>1 July 2017</w:t>
            </w:r>
          </w:p>
        </w:tc>
        <w:tc>
          <w:tcPr>
            <w:tcW w:w="3232" w:type="dxa"/>
            <w:shd w:val="clear" w:color="auto" w:fill="DAEEF3" w:themeFill="accent5" w:themeFillTint="33"/>
          </w:tcPr>
          <w:p w14:paraId="2C831106" w14:textId="77777777" w:rsidR="00D76212" w:rsidRDefault="00D76212" w:rsidP="00C32D07">
            <w:pPr>
              <w:rPr>
                <w:b/>
              </w:rPr>
            </w:pPr>
            <w:r>
              <w:rPr>
                <w:b/>
              </w:rPr>
              <w:t>Revised Social Security Agreement with Australia</w:t>
            </w:r>
          </w:p>
        </w:tc>
        <w:tc>
          <w:tcPr>
            <w:tcW w:w="9740" w:type="dxa"/>
          </w:tcPr>
          <w:p w14:paraId="3B30D1F8" w14:textId="77777777"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14:paraId="5AF3F92C" w14:textId="77777777" w:rsidR="00D76212" w:rsidRDefault="00D76212" w:rsidP="006A2ADD">
            <w:pPr>
              <w:jc w:val="both"/>
            </w:pPr>
            <w:r>
              <w:t>The two main changes were:</w:t>
            </w:r>
          </w:p>
          <w:p w14:paraId="5CAB0445" w14:textId="77777777" w:rsidR="00D76212" w:rsidRDefault="00D76212" w:rsidP="00D76212">
            <w:pPr>
              <w:pStyle w:val="Chronologybullet2"/>
            </w:pPr>
            <w:r>
              <w:t xml:space="preserve">the alignment of ages of entitlement for age-related pensions.  People who need to use the agreement to qualify for </w:t>
            </w:r>
            <w:r w:rsidRPr="00D76212">
              <w:rPr>
                <w:i/>
              </w:rPr>
              <w:t>New Zealand Superannuation</w:t>
            </w:r>
            <w:r>
              <w:t xml:space="preserve"> were required to be of age for the Australian </w:t>
            </w:r>
            <w:r w:rsidRPr="00D76212">
              <w:rPr>
                <w:i/>
              </w:rPr>
              <w:t>Age Pension</w:t>
            </w:r>
            <w:r>
              <w:t xml:space="preserve">.  </w:t>
            </w:r>
          </w:p>
          <w:p w14:paraId="27CFAB80" w14:textId="77777777" w:rsidR="00D76212" w:rsidRPr="006A2ADD" w:rsidRDefault="00D774D0" w:rsidP="00EF199B">
            <w:pPr>
              <w:pStyle w:val="Chronologybullet2"/>
            </w:pPr>
            <w:r>
              <w:t>r</w:t>
            </w:r>
            <w:r w:rsidR="00D76212">
              <w:t>ecognition of de</w:t>
            </w:r>
            <w:r w:rsidR="00EF199B">
              <w:t>-</w:t>
            </w:r>
            <w:r w:rsidR="00D76212">
              <w:t>facto and civil union couples, allowing them to be paid at the married rate.</w:t>
            </w:r>
          </w:p>
        </w:tc>
      </w:tr>
      <w:tr w:rsidR="004E00F2" w:rsidRPr="005E3BA7" w14:paraId="5FDCF196" w14:textId="77777777" w:rsidTr="007C2CDB">
        <w:tc>
          <w:tcPr>
            <w:tcW w:w="1928" w:type="dxa"/>
          </w:tcPr>
          <w:p w14:paraId="5DE8B568" w14:textId="77777777" w:rsidR="004E00F2" w:rsidRDefault="004E00F2" w:rsidP="00C32D07">
            <w:r>
              <w:t>1 July 2017</w:t>
            </w:r>
          </w:p>
        </w:tc>
        <w:tc>
          <w:tcPr>
            <w:tcW w:w="3232" w:type="dxa"/>
            <w:shd w:val="clear" w:color="auto" w:fill="DAEEF3" w:themeFill="accent5" w:themeFillTint="33"/>
          </w:tcPr>
          <w:p w14:paraId="438445FA" w14:textId="77777777" w:rsidR="004E00F2" w:rsidRPr="002A69A4" w:rsidRDefault="004E00F2" w:rsidP="00C32D07">
            <w:pPr>
              <w:rPr>
                <w:b/>
              </w:rPr>
            </w:pPr>
            <w:r>
              <w:rPr>
                <w:b/>
              </w:rPr>
              <w:t>Management of Auckland Council Pensioner Housing</w:t>
            </w:r>
          </w:p>
        </w:tc>
        <w:tc>
          <w:tcPr>
            <w:tcW w:w="9740" w:type="dxa"/>
          </w:tcPr>
          <w:p w14:paraId="447D5093" w14:textId="77777777" w:rsidR="0052281B" w:rsidRDefault="004E00F2" w:rsidP="002A69A4">
            <w:pPr>
              <w:spacing w:after="120"/>
              <w:jc w:val="both"/>
            </w:pPr>
            <w:r w:rsidRPr="00A95C98">
              <w:rPr>
                <w:i/>
              </w:rPr>
              <w:t>Haumaru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14:paraId="1688FF8E" w14:textId="77777777" w:rsidR="004E00F2" w:rsidRDefault="004E00F2" w:rsidP="002A69A4">
            <w:pPr>
              <w:spacing w:after="120"/>
              <w:jc w:val="both"/>
            </w:pPr>
            <w:r w:rsidRPr="00A95C98">
              <w:rPr>
                <w:i/>
              </w:rPr>
              <w:t>Haumar</w:t>
            </w:r>
            <w:r w:rsidR="00A95C98">
              <w:rPr>
                <w:i/>
              </w:rPr>
              <w:t>u</w:t>
            </w:r>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14:paraId="20C0B07F" w14:textId="77777777" w:rsidR="004E00F2" w:rsidRDefault="004E00F2" w:rsidP="00A95C98">
            <w:pPr>
              <w:spacing w:after="120"/>
              <w:jc w:val="both"/>
            </w:pPr>
            <w:r w:rsidRPr="00A95C98">
              <w:rPr>
                <w:i/>
              </w:rPr>
              <w:t>Haumaru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social housing were ineligible for the </w:t>
            </w:r>
            <w:r w:rsidR="00A95C98" w:rsidRPr="00A95C98">
              <w:rPr>
                <w:i/>
              </w:rPr>
              <w:t>Income-related Rent Subsidy</w:t>
            </w:r>
            <w:r w:rsidR="00A95C98">
              <w:t xml:space="preserve">, but were, where eligible, able to receive the </w:t>
            </w:r>
            <w:r w:rsidR="00A95C98" w:rsidRPr="00A95C98">
              <w:rPr>
                <w:i/>
              </w:rPr>
              <w:t>Accommodation Supplement</w:t>
            </w:r>
            <w:r w:rsidR="00A95C98">
              <w:t>.</w:t>
            </w:r>
          </w:p>
          <w:p w14:paraId="1B3FBDAC" w14:textId="77777777" w:rsidR="00A95C98" w:rsidRDefault="00A95C98" w:rsidP="00A95C98">
            <w:pPr>
              <w:jc w:val="both"/>
            </w:pPr>
            <w:r>
              <w:lastRenderedPageBreak/>
              <w:t xml:space="preserve">The joint-venture between the Council and the </w:t>
            </w:r>
            <w:r w:rsidRPr="0052281B">
              <w:rPr>
                <w:i/>
              </w:rPr>
              <w:t>Selwyn Foundation</w:t>
            </w:r>
            <w:r>
              <w:t xml:space="preserve"> aimed to:</w:t>
            </w:r>
          </w:p>
          <w:p w14:paraId="775C3889" w14:textId="77777777" w:rsidR="00A95C98" w:rsidRDefault="00A95C98" w:rsidP="00A95C98">
            <w:pPr>
              <w:pStyle w:val="Chronologybullet2"/>
            </w:pPr>
            <w:r>
              <w:t>improve the quality of housing units;</w:t>
            </w:r>
          </w:p>
          <w:p w14:paraId="27F1E3CC" w14:textId="77777777" w:rsidR="00A95C98" w:rsidRDefault="00A95C98" w:rsidP="00A95C98">
            <w:pPr>
              <w:pStyle w:val="Chronologybullet2"/>
            </w:pPr>
            <w:r>
              <w:t>assess whether villages were in the right locations to meet residents’ needs and to look at develop opportunities; and</w:t>
            </w:r>
          </w:p>
          <w:p w14:paraId="05BCBEB0" w14:textId="77777777" w:rsidR="00A95C98" w:rsidRDefault="00A95C98" w:rsidP="00A95C98">
            <w:pPr>
              <w:pStyle w:val="Chronologybullet2"/>
            </w:pPr>
            <w:r>
              <w:t>enable access to government subsidies, for those that qualified, that couldn’t be accessed by the Council.</w:t>
            </w:r>
          </w:p>
          <w:p w14:paraId="34EC148B" w14:textId="77777777" w:rsidR="00A95C98" w:rsidRPr="002A69A4" w:rsidRDefault="00A95C98" w:rsidP="00F37CFD">
            <w:pPr>
              <w:jc w:val="both"/>
            </w:pPr>
            <w:r>
              <w:t xml:space="preserve">In its first two months of operation, </w:t>
            </w:r>
            <w:r w:rsidRPr="00A95C98">
              <w:rPr>
                <w:i/>
              </w:rPr>
              <w:t>Haumaru Housing</w:t>
            </w:r>
            <w:r>
              <w:t xml:space="preserve"> housed 32 clients from the </w:t>
            </w:r>
            <w:r w:rsidRPr="00A95C98">
              <w:rPr>
                <w:i/>
              </w:rPr>
              <w:t>Social Housing Register</w:t>
            </w:r>
            <w:r>
              <w:t xml:space="preserve"> (waiting list).</w:t>
            </w:r>
          </w:p>
        </w:tc>
      </w:tr>
      <w:tr w:rsidR="005000FD" w:rsidRPr="005E3BA7" w14:paraId="1754D9A3" w14:textId="77777777" w:rsidTr="007C2CDB">
        <w:tc>
          <w:tcPr>
            <w:tcW w:w="1928" w:type="dxa"/>
          </w:tcPr>
          <w:p w14:paraId="3A2CE035" w14:textId="77777777" w:rsidR="005000FD" w:rsidRDefault="005000FD" w:rsidP="00C32D07">
            <w:r>
              <w:lastRenderedPageBreak/>
              <w:t>12 July 2017</w:t>
            </w:r>
          </w:p>
        </w:tc>
        <w:tc>
          <w:tcPr>
            <w:tcW w:w="3232" w:type="dxa"/>
            <w:shd w:val="clear" w:color="auto" w:fill="DAEEF3" w:themeFill="accent5" w:themeFillTint="33"/>
          </w:tcPr>
          <w:p w14:paraId="66A22D7D" w14:textId="77777777" w:rsidR="005000FD" w:rsidRPr="002A69A4" w:rsidRDefault="005000FD" w:rsidP="00C32D07">
            <w:pPr>
              <w:rPr>
                <w:b/>
              </w:rPr>
            </w:pPr>
            <w:r>
              <w:rPr>
                <w:b/>
              </w:rPr>
              <w:t>Revised Housing Accord between the Queenstown Lakes District Council and the Government</w:t>
            </w:r>
          </w:p>
        </w:tc>
        <w:tc>
          <w:tcPr>
            <w:tcW w:w="9740" w:type="dxa"/>
          </w:tcPr>
          <w:p w14:paraId="76B80540" w14:textId="77777777"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14:paraId="0CAE5739" w14:textId="77777777"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14:paraId="47292C1F" w14:textId="77777777" w:rsidTr="007C2CDB">
        <w:tc>
          <w:tcPr>
            <w:tcW w:w="1928" w:type="dxa"/>
          </w:tcPr>
          <w:p w14:paraId="2D2DF0F9" w14:textId="77777777" w:rsidR="002A69A4" w:rsidRDefault="002A69A4" w:rsidP="00C32D07">
            <w:r>
              <w:t>13 July 2017</w:t>
            </w:r>
          </w:p>
        </w:tc>
        <w:tc>
          <w:tcPr>
            <w:tcW w:w="3232" w:type="dxa"/>
            <w:shd w:val="clear" w:color="auto" w:fill="DAEEF3" w:themeFill="accent5" w:themeFillTint="33"/>
          </w:tcPr>
          <w:p w14:paraId="5682411E" w14:textId="77777777" w:rsidR="002A69A4" w:rsidRPr="002A69A4" w:rsidRDefault="002A69A4" w:rsidP="00C32D07">
            <w:pPr>
              <w:rPr>
                <w:b/>
              </w:rPr>
            </w:pPr>
            <w:r w:rsidRPr="002A69A4">
              <w:rPr>
                <w:b/>
              </w:rPr>
              <w:t>Children, Young Persons, and Their Families (Oranga Tamariki) Legislation</w:t>
            </w:r>
          </w:p>
        </w:tc>
        <w:tc>
          <w:tcPr>
            <w:tcW w:w="9740" w:type="dxa"/>
          </w:tcPr>
          <w:p w14:paraId="5E0912BC" w14:textId="77777777"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14:paraId="1D209349" w14:textId="77777777" w:rsidR="002A69A4" w:rsidRDefault="002A69A4" w:rsidP="0001542C">
            <w:pPr>
              <w:jc w:val="both"/>
            </w:pPr>
            <w:r>
              <w:t>The legislation:</w:t>
            </w:r>
          </w:p>
          <w:p w14:paraId="05BF1AF5" w14:textId="77777777" w:rsidR="002A69A4" w:rsidRDefault="002A69A4" w:rsidP="002A69A4">
            <w:pPr>
              <w:pStyle w:val="Chronologybullet2"/>
            </w:pPr>
            <w:r>
              <w:t>changed the purposes and principles of the Act to better ensure children and young people are at the centre of decision-making while considering them within the context of their family, wh</w:t>
            </w:r>
            <w:r>
              <w:rPr>
                <w:rFonts w:ascii="Arial" w:hAnsi="Arial" w:cs="Arial"/>
              </w:rPr>
              <w:t>ā</w:t>
            </w:r>
            <w:r>
              <w:t>nau, hap</w:t>
            </w:r>
            <w:r>
              <w:rPr>
                <w:rFonts w:ascii="Arial" w:hAnsi="Arial" w:cs="Arial"/>
              </w:rPr>
              <w:t>ū</w:t>
            </w:r>
            <w:r>
              <w:t>, iwi, family groups, and broader networks and communities;</w:t>
            </w:r>
          </w:p>
          <w:p w14:paraId="0F79EEC4" w14:textId="77777777" w:rsidR="002A69A4" w:rsidRDefault="002A69A4" w:rsidP="002A69A4">
            <w:pPr>
              <w:pStyle w:val="Chronologybullet2"/>
            </w:pPr>
            <w:r>
              <w:t>allowed young people to remain or return to living with a caregiver until the age of 21, with transition support and advice available up to age 25;</w:t>
            </w:r>
          </w:p>
          <w:p w14:paraId="53C98CCD" w14:textId="77777777" w:rsidR="002A69A4" w:rsidRDefault="002A69A4" w:rsidP="002A69A4">
            <w:pPr>
              <w:pStyle w:val="Chronologybullet2"/>
            </w:pPr>
            <w:r>
              <w:t>strengthened information sharing provisions to keep vulnerable children and young people safe from harm;</w:t>
            </w:r>
          </w:p>
          <w:p w14:paraId="762B65C4" w14:textId="77777777"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14:paraId="79EC1379" w14:textId="77777777" w:rsidR="002A69A4" w:rsidRDefault="002A69A4" w:rsidP="002A69A4">
            <w:pPr>
              <w:pStyle w:val="Chronologybullet2"/>
              <w:spacing w:after="120"/>
            </w:pPr>
            <w:r>
              <w:t>enhanced the complaints processes.</w:t>
            </w:r>
          </w:p>
          <w:p w14:paraId="70B41226" w14:textId="77777777"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by 1 July 2019.</w:t>
            </w:r>
          </w:p>
        </w:tc>
      </w:tr>
      <w:tr w:rsidR="00791319" w:rsidRPr="005E3BA7" w14:paraId="093F8764" w14:textId="77777777" w:rsidTr="007C2CDB">
        <w:tc>
          <w:tcPr>
            <w:tcW w:w="1928" w:type="dxa"/>
          </w:tcPr>
          <w:p w14:paraId="118E85E5" w14:textId="77777777" w:rsidR="00791319" w:rsidRDefault="00791319" w:rsidP="00C32D07">
            <w:r>
              <w:t>17 July 2017</w:t>
            </w:r>
          </w:p>
        </w:tc>
        <w:tc>
          <w:tcPr>
            <w:tcW w:w="3232" w:type="dxa"/>
            <w:shd w:val="clear" w:color="auto" w:fill="DAEEF3" w:themeFill="accent5" w:themeFillTint="33"/>
          </w:tcPr>
          <w:p w14:paraId="23B3537F" w14:textId="77777777" w:rsidR="00791319" w:rsidRPr="007C24E8" w:rsidRDefault="00791319" w:rsidP="00C32D07">
            <w:pPr>
              <w:rPr>
                <w:b/>
              </w:rPr>
            </w:pPr>
            <w:r>
              <w:rPr>
                <w:b/>
              </w:rPr>
              <w:t xml:space="preserve">Government Discussion Document: </w:t>
            </w:r>
            <w:r>
              <w:rPr>
                <w:b/>
              </w:rPr>
              <w:lastRenderedPageBreak/>
              <w:t>Better administration of social policy</w:t>
            </w:r>
          </w:p>
        </w:tc>
        <w:tc>
          <w:tcPr>
            <w:tcW w:w="9740" w:type="dxa"/>
          </w:tcPr>
          <w:p w14:paraId="3196F68B" w14:textId="17BB5C36" w:rsidR="00791319" w:rsidRPr="00791319" w:rsidRDefault="00791319" w:rsidP="006A2ADD">
            <w:pPr>
              <w:jc w:val="both"/>
            </w:pPr>
            <w:r>
              <w:lastRenderedPageBreak/>
              <w:t xml:space="preserve">The Government released proposals for making social policy </w:t>
            </w:r>
            <w:r w:rsidR="005651E8">
              <w:t xml:space="preserve">obligations and </w:t>
            </w:r>
            <w:r>
              <w:t xml:space="preserve">payments </w:t>
            </w:r>
            <w:r w:rsidR="005059F5">
              <w:t>administered</w:t>
            </w:r>
            <w:r>
              <w:t xml:space="preserve"> by the </w:t>
            </w:r>
            <w:r w:rsidRPr="00791319">
              <w:rPr>
                <w:i/>
              </w:rPr>
              <w:t>Inland Revenue Department</w:t>
            </w:r>
            <w:r>
              <w:t xml:space="preserve"> simpler and more certain by basing payments on better information.  The </w:t>
            </w:r>
            <w:r>
              <w:lastRenderedPageBreak/>
              <w:t xml:space="preserve">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14:paraId="077D104F" w14:textId="24621BE1"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w:t>
            </w:r>
            <w:r w:rsidR="005059F5">
              <w:t>ni</w:t>
            </w:r>
            <w:r>
              <w:t>stration of social policy and mak</w:t>
            </w:r>
            <w:r w:rsidR="0070109A">
              <w:t>e</w:t>
            </w:r>
            <w:r>
              <w:t xml:space="preserve"> it easier for customers to meet their obligations and receive their entitlements.</w:t>
            </w:r>
            <w:r w:rsidR="0070109A">
              <w:t xml:space="preserve">  The proposals were grouped under four headings:</w:t>
            </w:r>
          </w:p>
          <w:p w14:paraId="63E76A0F" w14:textId="77777777"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14:paraId="3FDCA69A" w14:textId="77777777"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14:paraId="0EF04408" w14:textId="77777777" w:rsidR="006C21D7" w:rsidRDefault="006C21D7" w:rsidP="006C21D7">
            <w:pPr>
              <w:pStyle w:val="Chronologybullet2"/>
            </w:pPr>
            <w:r>
              <w:t>managing missed payments and overpayments better;</w:t>
            </w:r>
          </w:p>
          <w:p w14:paraId="326E9177" w14:textId="77777777" w:rsidR="006C21D7" w:rsidRDefault="006C21D7" w:rsidP="006C21D7">
            <w:pPr>
              <w:pStyle w:val="Chronologybullet2"/>
            </w:pPr>
            <w:r>
              <w:t>aligning and updating key definitions; and</w:t>
            </w:r>
          </w:p>
          <w:p w14:paraId="56CF62AA" w14:textId="77777777" w:rsidR="006C21D7" w:rsidRDefault="006C21D7" w:rsidP="006C21D7">
            <w:pPr>
              <w:pStyle w:val="Chronologybullet2"/>
            </w:pPr>
            <w:r>
              <w:t>working with customers with unusual situations.</w:t>
            </w:r>
          </w:p>
          <w:p w14:paraId="6D08E4D4" w14:textId="77777777" w:rsidR="00791319" w:rsidRDefault="00791319" w:rsidP="006A2ADD">
            <w:pPr>
              <w:jc w:val="both"/>
            </w:pPr>
            <w:r>
              <w:t xml:space="preserve">Submissions </w:t>
            </w:r>
            <w:r w:rsidR="005651E8">
              <w:t xml:space="preserve">on the proposals </w:t>
            </w:r>
            <w:r>
              <w:t>were sought by 15 September 2017.</w:t>
            </w:r>
          </w:p>
        </w:tc>
      </w:tr>
      <w:tr w:rsidR="007C24E8" w:rsidRPr="005E3BA7" w14:paraId="6A2EB155" w14:textId="77777777" w:rsidTr="007C2CDB">
        <w:tc>
          <w:tcPr>
            <w:tcW w:w="1928" w:type="dxa"/>
          </w:tcPr>
          <w:p w14:paraId="6539A9DE" w14:textId="77777777" w:rsidR="007C24E8" w:rsidRDefault="007C24E8" w:rsidP="00C32D07">
            <w:r>
              <w:lastRenderedPageBreak/>
              <w:t>3 August 2017</w:t>
            </w:r>
          </w:p>
        </w:tc>
        <w:tc>
          <w:tcPr>
            <w:tcW w:w="3232" w:type="dxa"/>
            <w:shd w:val="clear" w:color="auto" w:fill="DAEEF3" w:themeFill="accent5" w:themeFillTint="33"/>
          </w:tcPr>
          <w:p w14:paraId="70369FBC" w14:textId="77777777" w:rsidR="007C24E8" w:rsidRDefault="007C24E8" w:rsidP="00C32D07">
            <w:pPr>
              <w:rPr>
                <w:b/>
              </w:rPr>
            </w:pPr>
            <w:r w:rsidRPr="007C24E8">
              <w:rPr>
                <w:b/>
              </w:rPr>
              <w:t>Temporary Accommodation Assistance (Canterbury Earthquake) extended.</w:t>
            </w:r>
          </w:p>
        </w:tc>
        <w:tc>
          <w:tcPr>
            <w:tcW w:w="9740" w:type="dxa"/>
          </w:tcPr>
          <w:p w14:paraId="7A9AD353" w14:textId="77777777"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14:paraId="20AA03E0" w14:textId="77777777"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14:paraId="3563716E" w14:textId="77777777" w:rsidR="007C24E8" w:rsidRDefault="007C24E8" w:rsidP="007C24E8">
            <w:pPr>
              <w:pStyle w:val="Chronologybullet2"/>
            </w:pPr>
            <w:r>
              <w:t>unable to live in their own home because it was unsafe until it was rebuilt or repaired; or</w:t>
            </w:r>
          </w:p>
          <w:p w14:paraId="4303669F" w14:textId="77777777" w:rsidR="007C24E8" w:rsidRDefault="007C24E8" w:rsidP="007C24E8">
            <w:pPr>
              <w:pStyle w:val="Chronologybullet2"/>
            </w:pPr>
            <w:r>
              <w:t>required to leave their own home while land remediation and/or house rebuild or repairs occurred; and</w:t>
            </w:r>
          </w:p>
          <w:p w14:paraId="7484BD8C" w14:textId="77777777" w:rsidR="007C24E8" w:rsidRDefault="007C24E8" w:rsidP="007C24E8">
            <w:pPr>
              <w:pStyle w:val="Chronologybullet2"/>
            </w:pPr>
            <w:r>
              <w:t>intend to return to their home when the house is habitable;</w:t>
            </w:r>
          </w:p>
          <w:p w14:paraId="23689142" w14:textId="77777777" w:rsidR="007C24E8" w:rsidRDefault="007C24E8" w:rsidP="007C24E8">
            <w:pPr>
              <w:pStyle w:val="Chronologybullet2"/>
            </w:pPr>
            <w:r>
              <w:t>have temporary accommodation costs (eg rent, board, motel etc); and</w:t>
            </w:r>
          </w:p>
          <w:p w14:paraId="7D994BF1" w14:textId="77777777" w:rsidR="007C24E8" w:rsidRDefault="007C24E8" w:rsidP="007C24E8">
            <w:pPr>
              <w:pStyle w:val="Chronologybullet2"/>
            </w:pPr>
            <w:r>
              <w:t>have used all their insurance coverage for temporary accommodation costs.</w:t>
            </w:r>
          </w:p>
          <w:p w14:paraId="7D035AE0" w14:textId="77777777" w:rsidR="007C24E8" w:rsidRDefault="007C24E8" w:rsidP="007C24E8">
            <w:pPr>
              <w:jc w:val="both"/>
            </w:pPr>
            <w:r w:rsidRPr="007C24E8">
              <w:rPr>
                <w:i/>
              </w:rPr>
              <w:t>Temporary Accommodation Assistance</w:t>
            </w:r>
            <w:r>
              <w:t xml:space="preserve"> was not subject to an income or asset test and was paid at the following rates:</w:t>
            </w:r>
          </w:p>
          <w:p w14:paraId="04C24D2C" w14:textId="77777777" w:rsidR="007C24E8" w:rsidRDefault="007C24E8" w:rsidP="007C24E8">
            <w:pPr>
              <w:pStyle w:val="Chronologybullet2"/>
            </w:pPr>
            <w:r>
              <w:t>single no children $180 per week;</w:t>
            </w:r>
          </w:p>
          <w:p w14:paraId="2D1745F6" w14:textId="77777777" w:rsidR="007C24E8" w:rsidRDefault="007C24E8" w:rsidP="007C24E8">
            <w:pPr>
              <w:pStyle w:val="Chronologybullet2"/>
            </w:pPr>
            <w:r>
              <w:t>married, de-facto, civil union with no children and sole parent with one dependent child $275 per week; and</w:t>
            </w:r>
          </w:p>
          <w:p w14:paraId="70E3B1F3" w14:textId="77777777" w:rsidR="007C24E8" w:rsidRDefault="007C24E8" w:rsidP="007C24E8">
            <w:pPr>
              <w:pStyle w:val="Chronologybullet2"/>
            </w:pPr>
            <w:r>
              <w:t>married, de-facto, civil union with children and sole parent with two or more dependent children $330 per week.</w:t>
            </w:r>
          </w:p>
        </w:tc>
      </w:tr>
      <w:tr w:rsidR="006720D5" w:rsidRPr="005E3BA7" w14:paraId="321E9980" w14:textId="77777777" w:rsidTr="007C2CDB">
        <w:tc>
          <w:tcPr>
            <w:tcW w:w="1928" w:type="dxa"/>
          </w:tcPr>
          <w:p w14:paraId="1C56060A" w14:textId="77777777" w:rsidR="006720D5" w:rsidRDefault="006720D5" w:rsidP="00C32D07">
            <w:r>
              <w:lastRenderedPageBreak/>
              <w:t>15 August 2017</w:t>
            </w:r>
          </w:p>
        </w:tc>
        <w:tc>
          <w:tcPr>
            <w:tcW w:w="3232" w:type="dxa"/>
            <w:shd w:val="clear" w:color="auto" w:fill="DAEEF3" w:themeFill="accent5" w:themeFillTint="33"/>
          </w:tcPr>
          <w:p w14:paraId="2B326049" w14:textId="77777777" w:rsidR="006720D5" w:rsidRDefault="006720D5" w:rsidP="00FB61FF">
            <w:pPr>
              <w:rPr>
                <w:b/>
              </w:rPr>
            </w:pPr>
            <w:r>
              <w:rPr>
                <w:b/>
              </w:rPr>
              <w:t>Civil Defence Payments: Criteria changed</w:t>
            </w:r>
          </w:p>
        </w:tc>
        <w:tc>
          <w:tcPr>
            <w:tcW w:w="9740" w:type="dxa"/>
          </w:tcPr>
          <w:p w14:paraId="46A4A244" w14:textId="77777777"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14:paraId="34F1EB10" w14:textId="77777777"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14:paraId="3FD38EEB" w14:textId="77777777"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14:paraId="6222961E" w14:textId="77777777" w:rsidTr="007C2CDB">
        <w:tc>
          <w:tcPr>
            <w:tcW w:w="1928" w:type="dxa"/>
          </w:tcPr>
          <w:p w14:paraId="5AF38BF4" w14:textId="77777777" w:rsidR="007C24E8" w:rsidRDefault="007C24E8" w:rsidP="00C32D07">
            <w:r>
              <w:t>18 August 2017</w:t>
            </w:r>
          </w:p>
        </w:tc>
        <w:tc>
          <w:tcPr>
            <w:tcW w:w="3232" w:type="dxa"/>
            <w:shd w:val="clear" w:color="auto" w:fill="DAEEF3" w:themeFill="accent5" w:themeFillTint="33"/>
          </w:tcPr>
          <w:p w14:paraId="4C4D0248" w14:textId="77777777" w:rsidR="007C24E8" w:rsidRPr="007C24E8" w:rsidRDefault="0090716C" w:rsidP="00FB61FF">
            <w:pPr>
              <w:rPr>
                <w:b/>
              </w:rPr>
            </w:pPr>
            <w:r>
              <w:rPr>
                <w:b/>
              </w:rPr>
              <w:t>Lump sum payments to correct entitlements to Temporary Additional Support</w:t>
            </w:r>
            <w:r w:rsidR="00FB61FF">
              <w:rPr>
                <w:b/>
              </w:rPr>
              <w:t>: E</w:t>
            </w:r>
            <w:r>
              <w:rPr>
                <w:b/>
              </w:rPr>
              <w:t>xempt from income and cash asset tests</w:t>
            </w:r>
          </w:p>
        </w:tc>
        <w:tc>
          <w:tcPr>
            <w:tcW w:w="9740" w:type="dxa"/>
          </w:tcPr>
          <w:p w14:paraId="415D5A8C" w14:textId="77777777" w:rsidR="007C24E8" w:rsidRDefault="0090716C" w:rsidP="00B44F1B">
            <w:pPr>
              <w:jc w:val="both"/>
            </w:pPr>
            <w:r>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14:paraId="35679742" w14:textId="77777777" w:rsidR="00467C1E" w:rsidRDefault="00467C1E" w:rsidP="00083E0F">
            <w:pPr>
              <w:jc w:val="both"/>
            </w:pPr>
            <w:r w:rsidRPr="00467C1E">
              <w:rPr>
                <w:i/>
              </w:rPr>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714D8" w:rsidRPr="005E3BA7" w14:paraId="7F07BF17" w14:textId="77777777" w:rsidTr="007C2CDB">
        <w:tc>
          <w:tcPr>
            <w:tcW w:w="1928" w:type="dxa"/>
          </w:tcPr>
          <w:p w14:paraId="63E5E040" w14:textId="77777777" w:rsidR="009714D8" w:rsidRDefault="009714D8" w:rsidP="00B6077B">
            <w:r>
              <w:t>18 August 2017</w:t>
            </w:r>
          </w:p>
        </w:tc>
        <w:tc>
          <w:tcPr>
            <w:tcW w:w="3232" w:type="dxa"/>
            <w:shd w:val="clear" w:color="auto" w:fill="DAEEF3" w:themeFill="accent5" w:themeFillTint="33"/>
          </w:tcPr>
          <w:p w14:paraId="04D8F1E9" w14:textId="77777777" w:rsidR="009714D8" w:rsidRDefault="009714D8" w:rsidP="00B6077B">
            <w:pPr>
              <w:rPr>
                <w:b/>
              </w:rPr>
            </w:pPr>
            <w:r>
              <w:rPr>
                <w:b/>
              </w:rPr>
              <w:t xml:space="preserve">Dividends from an Energy Trust: Exempt </w:t>
            </w:r>
            <w:r w:rsidR="00DA1110">
              <w:rPr>
                <w:b/>
              </w:rPr>
              <w:t>as</w:t>
            </w:r>
            <w:r>
              <w:rPr>
                <w:b/>
              </w:rPr>
              <w:t xml:space="preserve"> income</w:t>
            </w:r>
          </w:p>
        </w:tc>
        <w:tc>
          <w:tcPr>
            <w:tcW w:w="9740" w:type="dxa"/>
          </w:tcPr>
          <w:p w14:paraId="11C53863" w14:textId="77777777" w:rsidR="009714D8" w:rsidRPr="009714D8" w:rsidRDefault="009714D8" w:rsidP="009714D8">
            <w:pPr>
              <w:jc w:val="both"/>
              <w:rPr>
                <w:lang w:val="en-US"/>
              </w:rPr>
            </w:pPr>
            <w:r>
              <w:rPr>
                <w:lang w:val="en-US"/>
              </w:rPr>
              <w:t>D</w:t>
            </w:r>
            <w:r w:rsidRPr="009714D8">
              <w:rPr>
                <w:lang w:val="en-US"/>
              </w:rPr>
              <w:t xml:space="preserve">ividend payments made to </w:t>
            </w:r>
            <w:r>
              <w:rPr>
                <w:lang w:val="en-US"/>
              </w:rPr>
              <w:t>customers</w:t>
            </w:r>
            <w:r w:rsidRPr="009714D8">
              <w:rPr>
                <w:lang w:val="en-US"/>
              </w:rPr>
              <w:t xml:space="preserve"> by an energy trust or lines company</w:t>
            </w:r>
            <w:r>
              <w:rPr>
                <w:lang w:val="en-US"/>
              </w:rPr>
              <w:t xml:space="preserve"> were exempt as income under the </w:t>
            </w:r>
            <w:r w:rsidRPr="009714D8">
              <w:rPr>
                <w:i/>
                <w:lang w:val="en-US"/>
              </w:rPr>
              <w:t>Social Security Act</w:t>
            </w:r>
            <w:r>
              <w:rPr>
                <w:lang w:val="en-US"/>
              </w:rPr>
              <w:t xml:space="preserve"> </w:t>
            </w:r>
            <w:r w:rsidR="00DA1110" w:rsidRPr="00DA1110">
              <w:rPr>
                <w:i/>
                <w:lang w:val="en-US"/>
              </w:rPr>
              <w:t>1964</w:t>
            </w:r>
            <w:r w:rsidR="00DA1110">
              <w:rPr>
                <w:lang w:val="en-US"/>
              </w:rPr>
              <w:t xml:space="preserve"> </w:t>
            </w:r>
            <w:r>
              <w:rPr>
                <w:lang w:val="en-US"/>
              </w:rPr>
              <w:t xml:space="preserve">for a period of 12 months.  Payments could be made as a </w:t>
            </w:r>
            <w:r w:rsidRPr="009714D8">
              <w:rPr>
                <w:lang w:val="en-US"/>
              </w:rPr>
              <w:t xml:space="preserve">as a discount on </w:t>
            </w:r>
            <w:r>
              <w:rPr>
                <w:lang w:val="en-US"/>
              </w:rPr>
              <w:t>a</w:t>
            </w:r>
            <w:r w:rsidRPr="009714D8">
              <w:rPr>
                <w:lang w:val="en-US"/>
              </w:rPr>
              <w:t xml:space="preserve"> power bill or</w:t>
            </w:r>
            <w:r>
              <w:rPr>
                <w:lang w:val="en-US"/>
              </w:rPr>
              <w:t xml:space="preserve"> as a payment directly to a customer.</w:t>
            </w:r>
          </w:p>
          <w:p w14:paraId="5610DF0B" w14:textId="77777777" w:rsidR="009714D8" w:rsidRPr="009714D8" w:rsidRDefault="009714D8" w:rsidP="009714D8">
            <w:pPr>
              <w:jc w:val="both"/>
              <w:rPr>
                <w:lang w:val="en-US"/>
              </w:rPr>
            </w:pPr>
            <w:r w:rsidRPr="009714D8">
              <w:rPr>
                <w:lang w:val="en-US"/>
              </w:rPr>
              <w:t>The income exemption also applie</w:t>
            </w:r>
            <w:r>
              <w:rPr>
                <w:lang w:val="en-US"/>
              </w:rPr>
              <w:t>d</w:t>
            </w:r>
            <w:r w:rsidRPr="009714D8">
              <w:rPr>
                <w:lang w:val="en-US"/>
              </w:rPr>
              <w:t xml:space="preserve"> to any income earned from an energy trust dividend payment</w:t>
            </w:r>
            <w:r w:rsidR="00DA1110">
              <w:rPr>
                <w:lang w:val="en-US"/>
              </w:rPr>
              <w:t xml:space="preserve"> over the 12-month period</w:t>
            </w:r>
            <w:r w:rsidRPr="009714D8">
              <w:rPr>
                <w:lang w:val="en-US"/>
              </w:rPr>
              <w:t>.</w:t>
            </w:r>
          </w:p>
          <w:p w14:paraId="604981DC" w14:textId="77777777" w:rsidR="009714D8" w:rsidRDefault="009714D8" w:rsidP="009714D8">
            <w:pPr>
              <w:jc w:val="both"/>
              <w:rPr>
                <w:lang w:val="en-US"/>
              </w:rPr>
            </w:pPr>
            <w:r>
              <w:rPr>
                <w:lang w:val="en-US"/>
              </w:rPr>
              <w:t>There was no</w:t>
            </w:r>
            <w:r w:rsidRPr="009714D8">
              <w:rPr>
                <w:lang w:val="en-US"/>
              </w:rPr>
              <w:t xml:space="preserve"> </w:t>
            </w:r>
            <w:r>
              <w:rPr>
                <w:lang w:val="en-US"/>
              </w:rPr>
              <w:t xml:space="preserve">income </w:t>
            </w:r>
            <w:r w:rsidRPr="009714D8">
              <w:rPr>
                <w:lang w:val="en-US"/>
              </w:rPr>
              <w:t xml:space="preserve">exemption for payments made to </w:t>
            </w:r>
            <w:r>
              <w:rPr>
                <w:lang w:val="en-US"/>
              </w:rPr>
              <w:t xml:space="preserve">a beneficiary in respect of shares that they owned in </w:t>
            </w:r>
            <w:r>
              <w:rPr>
                <w:lang w:val="en-US"/>
              </w:rPr>
              <w:lastRenderedPageBreak/>
              <w:t xml:space="preserve">a company or a trust (ie dividends </w:t>
            </w:r>
            <w:r w:rsidR="00DA1110">
              <w:rPr>
                <w:lang w:val="en-US"/>
              </w:rPr>
              <w:t xml:space="preserve">from </w:t>
            </w:r>
            <w:r>
              <w:rPr>
                <w:lang w:val="en-US"/>
              </w:rPr>
              <w:t>shares)</w:t>
            </w:r>
          </w:p>
        </w:tc>
      </w:tr>
      <w:tr w:rsidR="00965561" w:rsidRPr="005E3BA7" w14:paraId="508C2AF6" w14:textId="77777777" w:rsidTr="007C2CDB">
        <w:tc>
          <w:tcPr>
            <w:tcW w:w="1928" w:type="dxa"/>
          </w:tcPr>
          <w:p w14:paraId="673AE451" w14:textId="77777777" w:rsidR="00965561" w:rsidRPr="005E3BA7" w:rsidRDefault="00965561" w:rsidP="00B6077B">
            <w:r>
              <w:lastRenderedPageBreak/>
              <w:t>1 September 2017</w:t>
            </w:r>
          </w:p>
        </w:tc>
        <w:tc>
          <w:tcPr>
            <w:tcW w:w="3232" w:type="dxa"/>
            <w:shd w:val="clear" w:color="auto" w:fill="DAEEF3" w:themeFill="accent5" w:themeFillTint="33"/>
          </w:tcPr>
          <w:p w14:paraId="5955E725" w14:textId="77777777" w:rsidR="00965561" w:rsidRDefault="00965561" w:rsidP="00B6077B">
            <w:pPr>
              <w:rPr>
                <w:b/>
              </w:rPr>
            </w:pPr>
            <w:r>
              <w:rPr>
                <w:b/>
              </w:rPr>
              <w:t>Eligibility for social housing: Canterbury residents</w:t>
            </w:r>
          </w:p>
        </w:tc>
        <w:tc>
          <w:tcPr>
            <w:tcW w:w="9740" w:type="dxa"/>
          </w:tcPr>
          <w:p w14:paraId="4F91499C" w14:textId="30B6FEBE"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 xml:space="preserve">applicants </w:t>
            </w:r>
            <w:r w:rsidR="005059F5">
              <w:rPr>
                <w:lang w:val="en-US"/>
              </w:rPr>
              <w:t>for</w:t>
            </w:r>
            <w:r w:rsidR="00965561">
              <w:rPr>
                <w:lang w:val="en-US"/>
              </w:rPr>
              <w:t xml:space="preserve"> social housing</w:t>
            </w:r>
            <w:r w:rsidR="00965561" w:rsidRPr="00965561">
              <w:rPr>
                <w:lang w:val="en-US"/>
              </w:rPr>
              <w:t xml:space="preserve"> living in some areas of Canterbury differently from other parts of New Zealand. </w:t>
            </w:r>
            <w:r w:rsidR="00965561">
              <w:rPr>
                <w:lang w:val="en-US"/>
              </w:rPr>
              <w:t xml:space="preserve"> 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r w:rsidR="00965561">
              <w:rPr>
                <w:lang w:val="en-US"/>
              </w:rPr>
              <w:t xml:space="preserve">  </w:t>
            </w:r>
            <w:r w:rsidR="00965561" w:rsidRPr="00965561">
              <w:rPr>
                <w:lang w:val="en-US"/>
              </w:rPr>
              <w:t xml:space="preserve">This was due to the impact the earthquakes had on the private rental market. </w:t>
            </w:r>
          </w:p>
          <w:p w14:paraId="13C1D757" w14:textId="77777777"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 </w:t>
            </w:r>
            <w:r>
              <w:rPr>
                <w:lang w:val="en-US"/>
              </w:rPr>
              <w:t xml:space="preserve"> The criteria for assessing eligibility for social housing were contained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recommenced for </w:t>
            </w:r>
            <w:r>
              <w:rPr>
                <w:lang w:val="en-US"/>
              </w:rPr>
              <w:t>social housing tenants</w:t>
            </w:r>
            <w:r w:rsidRPr="00965561">
              <w:rPr>
                <w:lang w:val="en-US"/>
              </w:rPr>
              <w:t xml:space="preserve"> in Canterbury.</w:t>
            </w:r>
            <w:r>
              <w:rPr>
                <w:lang w:val="en-US"/>
              </w:rPr>
              <w:t xml:space="preserve">  </w:t>
            </w:r>
          </w:p>
          <w:p w14:paraId="0E6EED24" w14:textId="77777777"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14:paraId="560A8D40" w14:textId="77777777" w:rsidTr="007C2CDB">
        <w:tc>
          <w:tcPr>
            <w:tcW w:w="1928" w:type="dxa"/>
          </w:tcPr>
          <w:p w14:paraId="2C58F1A4" w14:textId="77777777" w:rsidR="00B6077B" w:rsidRPr="005E3BA7" w:rsidRDefault="00B6077B" w:rsidP="00B6077B">
            <w:r w:rsidRPr="005E3BA7">
              <w:t xml:space="preserve">1 </w:t>
            </w:r>
            <w:r>
              <w:t>October 2017</w:t>
            </w:r>
          </w:p>
        </w:tc>
        <w:tc>
          <w:tcPr>
            <w:tcW w:w="3232" w:type="dxa"/>
            <w:shd w:val="clear" w:color="auto" w:fill="DAEEF3" w:themeFill="accent5" w:themeFillTint="33"/>
          </w:tcPr>
          <w:p w14:paraId="6B3AE4FC" w14:textId="77777777" w:rsidR="00B6077B" w:rsidRPr="005E3BA7" w:rsidRDefault="00B6077B" w:rsidP="00B6077B">
            <w:pPr>
              <w:rPr>
                <w:b/>
              </w:rPr>
            </w:pPr>
            <w:r>
              <w:rPr>
                <w:b/>
              </w:rPr>
              <w:t xml:space="preserve">Early Learning Payment </w:t>
            </w:r>
            <w:r w:rsidR="00225481">
              <w:rPr>
                <w:b/>
              </w:rPr>
              <w:t>expanded</w:t>
            </w:r>
          </w:p>
          <w:p w14:paraId="4D6F9188" w14:textId="77777777" w:rsidR="00B6077B" w:rsidRPr="005E3BA7" w:rsidRDefault="00B6077B" w:rsidP="00B6077B">
            <w:pPr>
              <w:rPr>
                <w:b/>
              </w:rPr>
            </w:pPr>
          </w:p>
        </w:tc>
        <w:tc>
          <w:tcPr>
            <w:tcW w:w="9740" w:type="dxa"/>
          </w:tcPr>
          <w:p w14:paraId="4C2EDD28" w14:textId="77777777"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r>
              <w:rPr>
                <w:lang w:val="en-US"/>
              </w:rPr>
              <w:t xml:space="preserve">was introduced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xml:space="preserve">. </w:t>
            </w:r>
          </w:p>
          <w:p w14:paraId="3CE71DB3" w14:textId="77777777" w:rsidR="00B6077B" w:rsidRDefault="00B6077B" w:rsidP="00B6077B">
            <w:pPr>
              <w:jc w:val="both"/>
              <w:rPr>
                <w:lang w:val="en-US"/>
              </w:rPr>
            </w:pPr>
            <w:r>
              <w:rPr>
                <w:lang w:val="en-US"/>
              </w:rPr>
              <w:t xml:space="preserve">From this time, assistance under the programme was extended up to a maximum of 20 hours per week for </w:t>
            </w:r>
            <w:r w:rsidR="00656C98">
              <w:rPr>
                <w:lang w:val="en-US"/>
              </w:rPr>
              <w:t xml:space="preserve">all children on the programme.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  This was prior to the 20 hours free early childhood education that was introduced for three and </w:t>
            </w:r>
            <w:r w:rsidR="003B1F1E">
              <w:rPr>
                <w:lang w:val="en-US"/>
              </w:rPr>
              <w:t>four-year</w:t>
            </w:r>
            <w:r w:rsidR="00656C98">
              <w:rPr>
                <w:lang w:val="en-US"/>
              </w:rPr>
              <w:t xml:space="preserve"> olds in 2007.</w:t>
            </w:r>
          </w:p>
          <w:p w14:paraId="096B3186" w14:textId="77777777" w:rsidR="00B6077B" w:rsidRDefault="00656C98" w:rsidP="00B6077B">
            <w:pPr>
              <w:jc w:val="both"/>
              <w:rPr>
                <w:lang w:val="en-US"/>
              </w:rPr>
            </w:pPr>
            <w:r>
              <w:rPr>
                <w:lang w:val="en-US"/>
              </w:rPr>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  Previously, the ELP was limited to programmes in specific sites.</w:t>
            </w:r>
          </w:p>
          <w:p w14:paraId="70579ED2" w14:textId="77777777"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programmes, payment of the ELP for children up to three years of age was allowed to continue, as long as they remained enrolled in early childhood education.</w:t>
            </w:r>
          </w:p>
          <w:p w14:paraId="6C74C085" w14:textId="77777777"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14:paraId="6FFD6291" w14:textId="77777777" w:rsidTr="007C2CDB">
        <w:tc>
          <w:tcPr>
            <w:tcW w:w="1928" w:type="dxa"/>
          </w:tcPr>
          <w:p w14:paraId="6DD9AF7B" w14:textId="77777777" w:rsidR="003D74BE" w:rsidRDefault="003D74BE" w:rsidP="00C32D07">
            <w:r>
              <w:t>9 October 2017</w:t>
            </w:r>
          </w:p>
        </w:tc>
        <w:tc>
          <w:tcPr>
            <w:tcW w:w="3232" w:type="dxa"/>
            <w:shd w:val="clear" w:color="auto" w:fill="DAEEF3" w:themeFill="accent5" w:themeFillTint="33"/>
          </w:tcPr>
          <w:p w14:paraId="532DFCB7" w14:textId="77777777"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children attending a school with </w:t>
            </w:r>
            <w:r>
              <w:rPr>
                <w:b/>
              </w:rPr>
              <w:lastRenderedPageBreak/>
              <w:t>a cohort entry policy</w:t>
            </w:r>
          </w:p>
        </w:tc>
        <w:tc>
          <w:tcPr>
            <w:tcW w:w="9740" w:type="dxa"/>
          </w:tcPr>
          <w:p w14:paraId="2644DC36" w14:textId="77777777" w:rsidR="003D74BE" w:rsidRDefault="003D74BE" w:rsidP="003D74BE">
            <w:pPr>
              <w:jc w:val="both"/>
            </w:pPr>
            <w:r>
              <w:lastRenderedPageBreak/>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14:paraId="3AC0D464" w14:textId="77777777" w:rsidR="003D74BE" w:rsidRDefault="003D74BE" w:rsidP="003D74BE">
            <w:pPr>
              <w:jc w:val="both"/>
            </w:pPr>
            <w:r>
              <w:t xml:space="preserve">As a result, eligibility for the </w:t>
            </w:r>
            <w:r w:rsidRPr="003D74BE">
              <w:rPr>
                <w:i/>
              </w:rPr>
              <w:t>Childcare Subsidy</w:t>
            </w:r>
            <w:r>
              <w:t xml:space="preserve"> and </w:t>
            </w:r>
            <w:r w:rsidRPr="003D74BE">
              <w:rPr>
                <w:i/>
              </w:rPr>
              <w:t>OSCAR Subsidy</w:t>
            </w:r>
            <w:r>
              <w:t xml:space="preserve"> was extended so that recipients who </w:t>
            </w:r>
            <w:r>
              <w:lastRenderedPageBreak/>
              <w:t xml:space="preserve">had a child attending a school with a cohort entry policy were not disadvantaged. </w:t>
            </w:r>
          </w:p>
          <w:p w14:paraId="12A0D2D4" w14:textId="77777777" w:rsidR="003D74BE" w:rsidRDefault="003D74BE" w:rsidP="003D74BE">
            <w:pPr>
              <w:jc w:val="both"/>
            </w:pPr>
            <w:r>
              <w:t>The changes allowed subsidy recipients either to:</w:t>
            </w:r>
          </w:p>
          <w:p w14:paraId="3EC4C1F8" w14:textId="77777777"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14:paraId="1D520E5A" w14:textId="77777777"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14:paraId="1AF7997C" w14:textId="77777777" w:rsidTr="007C2CDB">
        <w:tc>
          <w:tcPr>
            <w:tcW w:w="1928" w:type="dxa"/>
          </w:tcPr>
          <w:p w14:paraId="66BB46A4" w14:textId="77777777" w:rsidR="003D1500" w:rsidRDefault="003D1500" w:rsidP="00C32D07">
            <w:r>
              <w:lastRenderedPageBreak/>
              <w:t>17 October 2017</w:t>
            </w:r>
          </w:p>
        </w:tc>
        <w:tc>
          <w:tcPr>
            <w:tcW w:w="3232" w:type="dxa"/>
            <w:shd w:val="clear" w:color="auto" w:fill="DAEEF3" w:themeFill="accent5" w:themeFillTint="33"/>
          </w:tcPr>
          <w:p w14:paraId="3991E60F" w14:textId="77777777" w:rsidR="003D1500" w:rsidRDefault="003D1500" w:rsidP="00775560">
            <w:pPr>
              <w:rPr>
                <w:b/>
              </w:rPr>
            </w:pPr>
            <w:r>
              <w:rPr>
                <w:b/>
              </w:rPr>
              <w:t>Reapplications for Temporary Additional Support:  Interview no longer required</w:t>
            </w:r>
          </w:p>
        </w:tc>
        <w:tc>
          <w:tcPr>
            <w:tcW w:w="9740" w:type="dxa"/>
          </w:tcPr>
          <w:p w14:paraId="2D33972E" w14:textId="77777777"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14:paraId="2F3B8F5C" w14:textId="77777777" w:rsidR="003D1500" w:rsidRDefault="00DF31BC" w:rsidP="00DF31BC">
            <w:pPr>
              <w:jc w:val="both"/>
            </w:pPr>
            <w:r>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14:paraId="10CF1D44" w14:textId="77777777" w:rsidTr="007C2CDB">
        <w:tc>
          <w:tcPr>
            <w:tcW w:w="1928" w:type="dxa"/>
          </w:tcPr>
          <w:p w14:paraId="27C7F474" w14:textId="77777777" w:rsidR="00330433" w:rsidRDefault="00330433" w:rsidP="00C32D07">
            <w:r>
              <w:t>6 November 2017</w:t>
            </w:r>
          </w:p>
        </w:tc>
        <w:tc>
          <w:tcPr>
            <w:tcW w:w="3232" w:type="dxa"/>
            <w:shd w:val="clear" w:color="auto" w:fill="DAEEF3" w:themeFill="accent5" w:themeFillTint="33"/>
          </w:tcPr>
          <w:p w14:paraId="3CF9C7C7" w14:textId="77777777"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9740" w:type="dxa"/>
          </w:tcPr>
          <w:p w14:paraId="5571FBA0" w14:textId="77777777"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14:paraId="66B2F559" w14:textId="77777777" w:rsidTr="007C2CDB">
        <w:tc>
          <w:tcPr>
            <w:tcW w:w="1928" w:type="dxa"/>
          </w:tcPr>
          <w:p w14:paraId="74A28202" w14:textId="77777777" w:rsidR="00BC3349" w:rsidRDefault="00BC3349" w:rsidP="00C32D07">
            <w:r>
              <w:t>21 November 2017</w:t>
            </w:r>
          </w:p>
        </w:tc>
        <w:tc>
          <w:tcPr>
            <w:tcW w:w="3232" w:type="dxa"/>
            <w:shd w:val="clear" w:color="auto" w:fill="DAEEF3" w:themeFill="accent5" w:themeFillTint="33"/>
          </w:tcPr>
          <w:p w14:paraId="19626B6F" w14:textId="77777777" w:rsidR="00BC3349" w:rsidRDefault="00BC3349" w:rsidP="00BC3349">
            <w:pPr>
              <w:rPr>
                <w:b/>
              </w:rPr>
            </w:pPr>
            <w:r>
              <w:rPr>
                <w:b/>
              </w:rPr>
              <w:t>Tax Working Group: Terms of Reference</w:t>
            </w:r>
          </w:p>
        </w:tc>
        <w:tc>
          <w:tcPr>
            <w:tcW w:w="9740" w:type="dxa"/>
          </w:tcPr>
          <w:p w14:paraId="6FC03998" w14:textId="721DDB2B"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w:t>
            </w:r>
            <w:r w:rsidR="005059F5">
              <w:t>The</w:t>
            </w:r>
            <w:r w:rsidR="00B97838">
              <w:t xml:space="preserve"> members of the working group were:</w:t>
            </w:r>
          </w:p>
          <w:p w14:paraId="3C6E65DE" w14:textId="77777777" w:rsidR="00B97838" w:rsidRDefault="00B97838" w:rsidP="009A7F41">
            <w:pPr>
              <w:pStyle w:val="Chronologybullet2"/>
            </w:pPr>
            <w:r>
              <w:t>Professor Craig Ellife, University of Auckland;</w:t>
            </w:r>
          </w:p>
          <w:p w14:paraId="7246D3FB" w14:textId="77777777" w:rsidR="00B97838" w:rsidRDefault="00B97838" w:rsidP="009A7F41">
            <w:pPr>
              <w:pStyle w:val="Chronologybullet2"/>
            </w:pPr>
            <w:r>
              <w:t>Joanne Hodge, former tax partner at Bell Gully;</w:t>
            </w:r>
          </w:p>
          <w:p w14:paraId="223F3853" w14:textId="77777777" w:rsidR="00B97838" w:rsidRDefault="00B97838" w:rsidP="009A7F41">
            <w:pPr>
              <w:pStyle w:val="Chronologybullet2"/>
            </w:pPr>
            <w:r>
              <w:t xml:space="preserve">Kirk Hope, </w:t>
            </w:r>
            <w:r w:rsidR="001238ED">
              <w:t>Chief Executive</w:t>
            </w:r>
            <w:r>
              <w:t xml:space="preserve"> of Business New Zealand;</w:t>
            </w:r>
          </w:p>
          <w:p w14:paraId="6E60909B" w14:textId="77777777" w:rsidR="00B97838" w:rsidRDefault="00B97838" w:rsidP="009A7F41">
            <w:pPr>
              <w:pStyle w:val="Chronologybullet2"/>
            </w:pPr>
            <w:r>
              <w:t>Nick Malarao, senior partner at Meredith Connell;</w:t>
            </w:r>
          </w:p>
          <w:p w14:paraId="09987CF4" w14:textId="77777777"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14:paraId="39FE4CD2" w14:textId="77777777" w:rsidR="00B97838" w:rsidRDefault="00B97838" w:rsidP="009A7F41">
            <w:pPr>
              <w:pStyle w:val="Chronologybullet2"/>
            </w:pPr>
            <w:r>
              <w:t>Robin Oliver, former Deputy Commissioner at Inland Revenue;</w:t>
            </w:r>
          </w:p>
          <w:p w14:paraId="6BD5E642" w14:textId="77777777" w:rsidR="00B97838" w:rsidRDefault="00B97838" w:rsidP="009A7F41">
            <w:pPr>
              <w:pStyle w:val="Chronologybullet2"/>
            </w:pPr>
            <w:r>
              <w:t>Hinerangi Raumati, Chair of Parininihi ki Waitorara Inc.;</w:t>
            </w:r>
          </w:p>
          <w:p w14:paraId="07EF673E" w14:textId="77777777" w:rsidR="00B97838" w:rsidRDefault="00B97838" w:rsidP="009A7F41">
            <w:pPr>
              <w:pStyle w:val="Chronologybullet2"/>
            </w:pPr>
            <w:r>
              <w:t>Michelle Redington, Tax and Insurance at Air New Zealand;</w:t>
            </w:r>
          </w:p>
          <w:p w14:paraId="06587358" w14:textId="77777777" w:rsidR="009A7F41" w:rsidRDefault="00B97838" w:rsidP="009A7F41">
            <w:pPr>
              <w:pStyle w:val="Chronologybullet2"/>
            </w:pPr>
            <w:r>
              <w:t>Bill Rosenburg, Economi</w:t>
            </w:r>
            <w:r w:rsidR="009A7F41">
              <w:t>st at the Combined Trade Unions; and</w:t>
            </w:r>
          </w:p>
          <w:p w14:paraId="0A4DA4D4" w14:textId="77777777" w:rsidR="00B97838" w:rsidRDefault="009A7F41" w:rsidP="009A7F41">
            <w:pPr>
              <w:pStyle w:val="Chronologybullet2"/>
            </w:pPr>
            <w:r>
              <w:t>Marjan Van Dan Belt, Assistant Vice Chancellor at Victoria University of Wellington.</w:t>
            </w:r>
            <w:r w:rsidR="00BC3349">
              <w:t xml:space="preserve">  </w:t>
            </w:r>
          </w:p>
          <w:p w14:paraId="5FB912C9" w14:textId="77777777" w:rsidR="00BC3349" w:rsidRDefault="00BC3349" w:rsidP="00BC3349">
            <w:pPr>
              <w:jc w:val="both"/>
            </w:pPr>
            <w:r w:rsidRPr="00BC3349">
              <w:t xml:space="preserve">The Working Group </w:t>
            </w:r>
            <w:r>
              <w:t xml:space="preserve">was tasked with </w:t>
            </w:r>
            <w:r w:rsidRPr="00BC3349">
              <w:t>consider</w:t>
            </w:r>
            <w:r>
              <w:t>ing</w:t>
            </w:r>
            <w:r w:rsidRPr="00BC3349">
              <w:t xml:space="preserve"> what improvements </w:t>
            </w:r>
            <w:r>
              <w:t xml:space="preserve">could be made to the </w:t>
            </w:r>
            <w:r w:rsidRPr="00BC3349">
              <w:t xml:space="preserve">structure, fairness and balance of the tax system. In particular, the Working Group </w:t>
            </w:r>
            <w:r>
              <w:t>was to</w:t>
            </w:r>
            <w:r w:rsidRPr="00BC3349">
              <w:t xml:space="preserve"> consider the impact on the tax system of the likely economic environment over the next decade.</w:t>
            </w:r>
          </w:p>
          <w:p w14:paraId="5A128495" w14:textId="77777777" w:rsidR="00BC3349" w:rsidRDefault="00BC3349" w:rsidP="00BC3349">
            <w:pPr>
              <w:jc w:val="both"/>
            </w:pPr>
            <w:r>
              <w:lastRenderedPageBreak/>
              <w:t>The Working Group was asked to report to the Government on:</w:t>
            </w:r>
          </w:p>
          <w:p w14:paraId="1375209F" w14:textId="77777777" w:rsidR="00BC3349" w:rsidRDefault="00BC3349" w:rsidP="00BC3349">
            <w:pPr>
              <w:pStyle w:val="Chronologybullet2"/>
            </w:pPr>
            <w:r>
              <w:t>whether the tax system operates fairly in relation to taxpayers, income, assets and wealth;</w:t>
            </w:r>
          </w:p>
          <w:p w14:paraId="0F713B19" w14:textId="77777777" w:rsidR="00BC3349" w:rsidRDefault="00BC3349" w:rsidP="00BC3349">
            <w:pPr>
              <w:pStyle w:val="Chronologybullet2"/>
            </w:pPr>
            <w:r>
              <w:t>whether the tax system promotes the right balance between supporting the productive economy and the speculative economy;</w:t>
            </w:r>
          </w:p>
          <w:p w14:paraId="05F4DE91" w14:textId="77777777" w:rsidR="00BC3349" w:rsidRDefault="00BC3349" w:rsidP="00BC3349">
            <w:pPr>
              <w:pStyle w:val="Chronologybullet2"/>
            </w:pPr>
            <w:r>
              <w:t>whether there are changes to the tax system which would make it more fair, balanced and efficient: and</w:t>
            </w:r>
          </w:p>
          <w:p w14:paraId="1E0B01CC" w14:textId="77777777"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14:paraId="2750AD87" w14:textId="77777777" w:rsidR="00BC3349" w:rsidRDefault="00BC3349" w:rsidP="00BC3349">
            <w:pPr>
              <w:jc w:val="both"/>
            </w:pPr>
            <w:r>
              <w:t>In examining the points above, the Working Group was asked to consider in particular the following:</w:t>
            </w:r>
          </w:p>
          <w:p w14:paraId="5D1DD348" w14:textId="77777777"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14:paraId="5C3F56AF" w14:textId="77777777" w:rsidR="00BC3349" w:rsidRDefault="00BC3349" w:rsidP="00BC3349">
            <w:pPr>
              <w:pStyle w:val="Chronologybullet2"/>
            </w:pPr>
            <w:r>
              <w:t>whether a system of taxing capital gains or land (not applying to the family home or the land under it), or other housing tax measures, would improve the tax system;</w:t>
            </w:r>
          </w:p>
          <w:p w14:paraId="04ED5623" w14:textId="77777777" w:rsidR="00BC3349" w:rsidRDefault="00BC3349" w:rsidP="00BC3349">
            <w:pPr>
              <w:pStyle w:val="Chronologybullet2"/>
            </w:pPr>
            <w:r>
              <w:t>whether a progressive company tax (with a lower rate for small companies) would improve the tax system and the business environment; and</w:t>
            </w:r>
          </w:p>
          <w:p w14:paraId="200E3909" w14:textId="77777777" w:rsidR="00BC3349" w:rsidRDefault="00BC3349" w:rsidP="00BC3349">
            <w:pPr>
              <w:pStyle w:val="Chronologybullet2"/>
            </w:pPr>
            <w:r>
              <w:t>what role the taxation system can play in delivering positive environmental and ecological outcomes, especially over the longer term.</w:t>
            </w:r>
          </w:p>
          <w:p w14:paraId="5CAECA36" w14:textId="77777777" w:rsidR="00BC3349" w:rsidRDefault="00BC3349" w:rsidP="00BC3349">
            <w:pPr>
              <w:jc w:val="both"/>
            </w:pPr>
            <w:r>
              <w:t>The following issues were outside the scope of the Working Group’s review:</w:t>
            </w:r>
          </w:p>
          <w:p w14:paraId="38905F72" w14:textId="77777777" w:rsidR="00BC3349" w:rsidRDefault="00BC3349" w:rsidP="00BC3349">
            <w:pPr>
              <w:pStyle w:val="Chronologybullet2"/>
            </w:pPr>
            <w:r>
              <w:t>increasing any income tax rate or the rate of GST;</w:t>
            </w:r>
          </w:p>
          <w:p w14:paraId="15AA6C7D" w14:textId="77777777" w:rsidR="00BC3349" w:rsidRDefault="00BC3349" w:rsidP="00BC3349">
            <w:pPr>
              <w:pStyle w:val="Chronologybullet2"/>
            </w:pPr>
            <w:r>
              <w:t>inheritance tax;</w:t>
            </w:r>
          </w:p>
          <w:p w14:paraId="4610A33E" w14:textId="77777777" w:rsidR="00BC3349" w:rsidRDefault="00BC3349" w:rsidP="00BC3349">
            <w:pPr>
              <w:pStyle w:val="Chronologybullet2"/>
            </w:pPr>
            <w:r>
              <w:t>any other changes that would apply to the taxation of the family home or the land under it; and</w:t>
            </w:r>
          </w:p>
          <w:p w14:paraId="07536555" w14:textId="77777777" w:rsidR="00BC3349" w:rsidRDefault="00BC3349" w:rsidP="00BC3349">
            <w:pPr>
              <w:pStyle w:val="Chronologybullet2"/>
            </w:pPr>
            <w:r>
              <w:t xml:space="preserve">the adequacy of the personal tax system and its interaction with the transfer system (this was to be considered as part of a separate review of </w:t>
            </w:r>
            <w:r w:rsidRPr="00BC3349">
              <w:rPr>
                <w:i/>
              </w:rPr>
              <w:t>Working for Families</w:t>
            </w:r>
            <w:r>
              <w:t>).</w:t>
            </w:r>
          </w:p>
          <w:p w14:paraId="25631F42" w14:textId="77777777" w:rsidR="00BC3349" w:rsidRDefault="00BC3349" w:rsidP="00BC3349">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14:paraId="0D261507" w14:textId="77777777" w:rsidTr="007C2CDB">
        <w:tc>
          <w:tcPr>
            <w:tcW w:w="1928" w:type="dxa"/>
          </w:tcPr>
          <w:p w14:paraId="7A7B5762" w14:textId="77777777" w:rsidR="00553C70" w:rsidRDefault="00553C70" w:rsidP="00C32D07">
            <w:r>
              <w:lastRenderedPageBreak/>
              <w:t>4 December 2017</w:t>
            </w:r>
          </w:p>
        </w:tc>
        <w:tc>
          <w:tcPr>
            <w:tcW w:w="3232" w:type="dxa"/>
            <w:shd w:val="clear" w:color="auto" w:fill="DAEEF3" w:themeFill="accent5" w:themeFillTint="33"/>
          </w:tcPr>
          <w:p w14:paraId="68D434B3" w14:textId="77777777" w:rsidR="00553C70" w:rsidRDefault="00553C70" w:rsidP="00775560">
            <w:pPr>
              <w:rPr>
                <w:b/>
              </w:rPr>
            </w:pPr>
            <w:r>
              <w:rPr>
                <w:b/>
              </w:rPr>
              <w:t>Healthy Homes Guarantee Act</w:t>
            </w:r>
          </w:p>
        </w:tc>
        <w:tc>
          <w:tcPr>
            <w:tcW w:w="9740" w:type="dxa"/>
          </w:tcPr>
          <w:p w14:paraId="2FF698A9" w14:textId="77777777" w:rsidR="00F6399C" w:rsidRDefault="00553C70" w:rsidP="00F6399C">
            <w:pPr>
              <w:jc w:val="both"/>
            </w:pPr>
            <w:r>
              <w:t xml:space="preserve">Legislation amending the </w:t>
            </w:r>
            <w:r w:rsidRPr="00F6399C">
              <w:rPr>
                <w:i/>
              </w:rPr>
              <w:t>Residential Tenancies Act 1986</w:t>
            </w:r>
            <w:r>
              <w:t xml:space="preserve"> </w:t>
            </w:r>
            <w:bookmarkStart w:id="15" w:name="_Hlk21439151"/>
            <w:r>
              <w:t>required landlords to guarantee that any new tenancy from 1 July 2019 must be either properly insulated or contain a heating source able to make the home warm and dry</w:t>
            </w:r>
            <w:bookmarkEnd w:id="15"/>
            <w:r>
              <w:t xml:space="preserve">.  All tenancies </w:t>
            </w:r>
            <w:r w:rsidR="004E0327">
              <w:t>were required to</w:t>
            </w:r>
            <w:r>
              <w:t xml:space="preserve"> meet the new standards by 1 July 2024.</w:t>
            </w:r>
            <w:r w:rsidR="00F6399C">
              <w:t xml:space="preserve">  </w:t>
            </w:r>
          </w:p>
          <w:p w14:paraId="224B58DF" w14:textId="77777777" w:rsidR="00F6399C" w:rsidRDefault="00F6399C" w:rsidP="00F6399C">
            <w:pPr>
              <w:jc w:val="both"/>
            </w:pPr>
            <w:r>
              <w:t xml:space="preserve">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w:t>
            </w:r>
            <w:r>
              <w:lastRenderedPageBreak/>
              <w:t>experts had the opportunity to be involved in the creation of the minimum standards.</w:t>
            </w:r>
          </w:p>
          <w:p w14:paraId="3F9D35CF" w14:textId="77777777" w:rsidR="00553C70" w:rsidRDefault="00F6399C" w:rsidP="00F6399C">
            <w:pPr>
              <w:jc w:val="both"/>
            </w:pPr>
            <w:r>
              <w:t>Grants of up to $3,000 were to be made available to landlords to upgrade their housing stock.</w:t>
            </w:r>
          </w:p>
        </w:tc>
      </w:tr>
      <w:tr w:rsidR="00C45252" w:rsidRPr="005E3BA7" w14:paraId="5EDBF284" w14:textId="77777777" w:rsidTr="007C2CDB">
        <w:tc>
          <w:tcPr>
            <w:tcW w:w="1928" w:type="dxa"/>
          </w:tcPr>
          <w:p w14:paraId="09016452" w14:textId="77777777" w:rsidR="00C45252" w:rsidRDefault="00C45252" w:rsidP="00C32D07">
            <w:r>
              <w:lastRenderedPageBreak/>
              <w:t>4 December 2017</w:t>
            </w:r>
          </w:p>
        </w:tc>
        <w:tc>
          <w:tcPr>
            <w:tcW w:w="3232" w:type="dxa"/>
            <w:shd w:val="clear" w:color="auto" w:fill="DAEEF3" w:themeFill="accent5" w:themeFillTint="33"/>
          </w:tcPr>
          <w:p w14:paraId="157248CD" w14:textId="77777777" w:rsidR="00C45252" w:rsidRDefault="00C45252" w:rsidP="00775560">
            <w:pPr>
              <w:rPr>
                <w:b/>
              </w:rPr>
            </w:pPr>
            <w:r>
              <w:rPr>
                <w:b/>
              </w:rPr>
              <w:t>Beneficiaries transferring to New Zealand Superannuation:  Shorter online application process</w:t>
            </w:r>
          </w:p>
        </w:tc>
        <w:tc>
          <w:tcPr>
            <w:tcW w:w="9740" w:type="dxa"/>
          </w:tcPr>
          <w:p w14:paraId="5C5F9DFD" w14:textId="07562E99" w:rsidR="00C45252" w:rsidRDefault="00C45252" w:rsidP="000F018B">
            <w:pPr>
              <w:jc w:val="both"/>
            </w:pPr>
            <w:r>
              <w:t xml:space="preserve">From this time, there was a streamlined application process for current </w:t>
            </w:r>
            <w:r w:rsidR="005059F5">
              <w:t>beneficiaries</w:t>
            </w:r>
            <w:r>
              <w:t xml:space="preserve"> reaching the age of eligibility and transferring to </w:t>
            </w:r>
            <w:r w:rsidRPr="00802C02">
              <w:rPr>
                <w:i/>
              </w:rPr>
              <w:t>New Zealand Superannuation</w:t>
            </w:r>
            <w:r>
              <w:t xml:space="preserve">.  A shorter online application was available through </w:t>
            </w:r>
            <w:r w:rsidRPr="00802C02">
              <w:rPr>
                <w:i/>
              </w:rPr>
              <w:t>MyMSD</w:t>
            </w:r>
            <w:r>
              <w:t>.</w:t>
            </w:r>
          </w:p>
          <w:p w14:paraId="5B3CD19E" w14:textId="77777777"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r w:rsidRPr="00802C02">
              <w:rPr>
                <w:i/>
              </w:rPr>
              <w:t>MyMSD</w:t>
            </w:r>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14:paraId="47428B04" w14:textId="77777777" w:rsidR="00C45252" w:rsidRDefault="00802C02" w:rsidP="000B5E18">
            <w:pPr>
              <w:jc w:val="both"/>
            </w:pPr>
            <w:r>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14:paraId="576C90B9" w14:textId="77777777" w:rsidTr="007C2CDB">
        <w:tc>
          <w:tcPr>
            <w:tcW w:w="1928" w:type="dxa"/>
          </w:tcPr>
          <w:p w14:paraId="36F39888" w14:textId="77777777" w:rsidR="00BE42BB" w:rsidRDefault="00BE42BB" w:rsidP="00BE42BB">
            <w:r>
              <w:t>5 December 2017</w:t>
            </w:r>
          </w:p>
        </w:tc>
        <w:tc>
          <w:tcPr>
            <w:tcW w:w="3232" w:type="dxa"/>
            <w:shd w:val="clear" w:color="auto" w:fill="DAEEF3" w:themeFill="accent5" w:themeFillTint="33"/>
          </w:tcPr>
          <w:p w14:paraId="3A2F666F" w14:textId="77777777" w:rsidR="00BE42BB" w:rsidRDefault="00BE42BB" w:rsidP="007D30BB">
            <w:pPr>
              <w:rPr>
                <w:b/>
              </w:rPr>
            </w:pPr>
            <w:r>
              <w:rPr>
                <w:b/>
              </w:rPr>
              <w:t xml:space="preserve">Live Organ Donors: </w:t>
            </w:r>
            <w:r w:rsidR="007D30BB">
              <w:rPr>
                <w:b/>
              </w:rPr>
              <w:t>Earnings compensation</w:t>
            </w:r>
          </w:p>
        </w:tc>
        <w:tc>
          <w:tcPr>
            <w:tcW w:w="9740" w:type="dxa"/>
          </w:tcPr>
          <w:p w14:paraId="47797FAC" w14:textId="77777777" w:rsidR="007917F8" w:rsidRDefault="00BE42BB" w:rsidP="00BE42BB">
            <w:pPr>
              <w:jc w:val="both"/>
            </w:pPr>
            <w:r>
              <w:t xml:space="preserve">The </w:t>
            </w:r>
            <w:r w:rsidRPr="00BE42BB">
              <w:rPr>
                <w:i/>
              </w:rPr>
              <w:t>Compensation for Live Organ Donors Act 2016</w:t>
            </w:r>
            <w:r>
              <w:t xml:space="preserve"> came into force.</w:t>
            </w:r>
          </w:p>
          <w:p w14:paraId="1B23D10A" w14:textId="77777777"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14:paraId="48172128" w14:textId="77777777"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14:paraId="3A5FE209" w14:textId="77777777" w:rsidR="00473330" w:rsidRDefault="007D30BB" w:rsidP="00BE42BB">
            <w:pPr>
              <w:jc w:val="both"/>
            </w:pPr>
            <w:r>
              <w:t>Beneficiaries were not eligible for compensation, except for those who had earnings from part-time employment which could be covered.  Beneficiary donors were</w:t>
            </w:r>
            <w:r w:rsidR="00603063">
              <w:t>, however,</w:t>
            </w:r>
            <w:r>
              <w:t xml:space="preserve"> eligible for reimbursement for travel costs.</w:t>
            </w:r>
          </w:p>
          <w:p w14:paraId="0B6F3955" w14:textId="77777777"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14:paraId="44F71EFC" w14:textId="76112B8D" w:rsidR="007D30BB" w:rsidRDefault="007917F8" w:rsidP="00473330">
            <w:pPr>
              <w:jc w:val="both"/>
            </w:pPr>
            <w:r>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 xml:space="preserve">Assistance to Live Organ Donors </w:t>
            </w:r>
            <w:r w:rsidR="005059F5" w:rsidRPr="00603063">
              <w:rPr>
                <w:i/>
              </w:rPr>
              <w:t>Ministerial</w:t>
            </w:r>
            <w:r w:rsidR="00603063" w:rsidRPr="00603063">
              <w:rPr>
                <w:i/>
              </w:rPr>
              <w:t xml:space="preserve"> Welfare Programme</w:t>
            </w:r>
            <w:r w:rsidR="00603063">
              <w:t xml:space="preserve">.  The amount of income assistance 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14:paraId="1A061FA9" w14:textId="77777777" w:rsidTr="007C2CDB">
        <w:tc>
          <w:tcPr>
            <w:tcW w:w="1928" w:type="dxa"/>
          </w:tcPr>
          <w:p w14:paraId="7AF8E79D" w14:textId="77777777" w:rsidR="00CA7E39" w:rsidRDefault="00CA7E39" w:rsidP="00C32D07">
            <w:r>
              <w:t xml:space="preserve">14 </w:t>
            </w:r>
            <w:r>
              <w:lastRenderedPageBreak/>
              <w:t>December 2017</w:t>
            </w:r>
          </w:p>
        </w:tc>
        <w:tc>
          <w:tcPr>
            <w:tcW w:w="3232" w:type="dxa"/>
            <w:shd w:val="clear" w:color="auto" w:fill="DAEEF3" w:themeFill="accent5" w:themeFillTint="33"/>
          </w:tcPr>
          <w:p w14:paraId="39DA6D25" w14:textId="77777777" w:rsidR="00CA7E39" w:rsidRDefault="00CA7E39" w:rsidP="00775560">
            <w:pPr>
              <w:rPr>
                <w:b/>
              </w:rPr>
            </w:pPr>
            <w:r>
              <w:rPr>
                <w:b/>
              </w:rPr>
              <w:lastRenderedPageBreak/>
              <w:t xml:space="preserve">Families Package </w:t>
            </w:r>
            <w:r>
              <w:rPr>
                <w:b/>
              </w:rPr>
              <w:lastRenderedPageBreak/>
              <w:t>announced</w:t>
            </w:r>
          </w:p>
        </w:tc>
        <w:tc>
          <w:tcPr>
            <w:tcW w:w="9740" w:type="dxa"/>
          </w:tcPr>
          <w:p w14:paraId="0B99E8B4" w14:textId="77777777" w:rsidR="00CA7E39" w:rsidRPr="00A413F4" w:rsidRDefault="003708FF" w:rsidP="000F018B">
            <w:pPr>
              <w:jc w:val="both"/>
              <w:rPr>
                <w:i/>
              </w:rPr>
            </w:pPr>
            <w:r>
              <w:lastRenderedPageBreak/>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w:t>
            </w:r>
            <w:r>
              <w:lastRenderedPageBreak/>
              <w:t>announced in May 2017.  The key components were:</w:t>
            </w:r>
          </w:p>
          <w:p w14:paraId="2A810713" w14:textId="20C204B2"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 xml:space="preserve">increased from $36,350 to $42,700, and the </w:t>
            </w:r>
            <w:r w:rsidR="005059F5">
              <w:t>abatement</w:t>
            </w:r>
            <w:r>
              <w:t xml:space="preserve"> rate increased from 22.5 percent to 25 percent. The new weekly rates were:</w:t>
            </w:r>
          </w:p>
          <w:p w14:paraId="32F93AE5" w14:textId="77777777" w:rsidR="00A413F4" w:rsidRPr="00A413F4" w:rsidRDefault="00A0162D" w:rsidP="00897A5A">
            <w:pPr>
              <w:pStyle w:val="Chronologybullet2"/>
              <w:numPr>
                <w:ilvl w:val="0"/>
                <w:numId w:val="145"/>
              </w:numPr>
              <w:tabs>
                <w:tab w:val="clear" w:pos="720"/>
                <w:tab w:val="num" w:pos="510"/>
              </w:tabs>
              <w:ind w:hanging="493"/>
            </w:pPr>
            <w:r>
              <w:t>f</w:t>
            </w:r>
            <w:r w:rsidR="00A413F4" w:rsidRPr="00A413F4">
              <w:t>irst or only child 0-15 years $113.04</w:t>
            </w:r>
            <w:r w:rsidR="00A413F4">
              <w:t xml:space="preserve"> (increase of $20.31)</w:t>
            </w:r>
            <w:r>
              <w:t>;</w:t>
            </w:r>
          </w:p>
          <w:p w14:paraId="1E55389D" w14:textId="77777777" w:rsidR="00A413F4" w:rsidRPr="00A413F4" w:rsidRDefault="00A0162D" w:rsidP="00897A5A">
            <w:pPr>
              <w:pStyle w:val="Chronologybullet2"/>
              <w:numPr>
                <w:ilvl w:val="0"/>
                <w:numId w:val="145"/>
              </w:numPr>
              <w:tabs>
                <w:tab w:val="clear" w:pos="720"/>
                <w:tab w:val="num" w:pos="510"/>
              </w:tabs>
              <w:ind w:hanging="493"/>
            </w:pPr>
            <w:r>
              <w:t>f</w:t>
            </w:r>
            <w:r w:rsidR="00A413F4" w:rsidRPr="00A413F4">
              <w:t>irst of only child 16-18 years $113.04</w:t>
            </w:r>
            <w:r w:rsidR="00A413F4">
              <w:t xml:space="preserve"> (increase of $11.06)</w:t>
            </w:r>
            <w:r>
              <w:t>;</w:t>
            </w:r>
          </w:p>
          <w:p w14:paraId="46699535" w14:textId="09B52EC6"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subsequent child 0-12 years $91.25</w:t>
            </w:r>
            <w:r w:rsidR="00A413F4">
              <w:t xml:space="preserve"> (increase of $26.81)</w:t>
            </w:r>
            <w:r>
              <w:t>;</w:t>
            </w:r>
          </w:p>
          <w:p w14:paraId="5B8DF89B" w14:textId="77777777"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subsequent child 13-15 years $91.25</w:t>
            </w:r>
            <w:r w:rsidR="00A413F4">
              <w:t xml:space="preserve"> (increase of $17.75)</w:t>
            </w:r>
            <w:r>
              <w:t>; and</w:t>
            </w:r>
          </w:p>
          <w:p w14:paraId="708730CA" w14:textId="77777777" w:rsidR="00A413F4" w:rsidRDefault="00A0162D" w:rsidP="00897A5A">
            <w:pPr>
              <w:pStyle w:val="Chronologybullet2"/>
              <w:numPr>
                <w:ilvl w:val="0"/>
                <w:numId w:val="145"/>
              </w:numPr>
              <w:tabs>
                <w:tab w:val="clear" w:pos="720"/>
                <w:tab w:val="num" w:pos="510"/>
              </w:tabs>
              <w:ind w:hanging="493"/>
            </w:pPr>
            <w:r>
              <w:t>s</w:t>
            </w:r>
            <w:r w:rsidR="00A413F4" w:rsidRPr="00A413F4">
              <w:t>econd or subsequent child 16-18 years $91.25</w:t>
            </w:r>
            <w:r w:rsidR="00A413F4">
              <w:t xml:space="preserve"> (no increase)</w:t>
            </w:r>
            <w:r>
              <w:t>.</w:t>
            </w:r>
          </w:p>
          <w:p w14:paraId="0D67B776" w14:textId="77777777" w:rsidR="0049598C" w:rsidRPr="0049598C" w:rsidRDefault="0049598C" w:rsidP="00673EFC">
            <w:pPr>
              <w:pStyle w:val="Chronologybullet2"/>
            </w:pPr>
            <w:r w:rsidRPr="0049598C">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14:paraId="5EF5E9EE" w14:textId="77777777"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Zealand Superannuation</w:t>
            </w:r>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14:paraId="1B1C34EB" w14:textId="77777777"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superannuitants</w:t>
            </w:r>
            <w:r w:rsidRPr="0049598C">
              <w:t>.</w:t>
            </w:r>
          </w:p>
          <w:p w14:paraId="2426CC9A" w14:textId="71FB798C" w:rsidR="00673EFC" w:rsidRDefault="00673EFC" w:rsidP="00673EFC">
            <w:pPr>
              <w:pStyle w:val="Chronologybullet2"/>
            </w:pPr>
            <w:r>
              <w:rPr>
                <w:i/>
              </w:rPr>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w:t>
            </w:r>
            <w:r w:rsidR="00C9467D">
              <w:t>low and middle-income</w:t>
            </w:r>
            <w:r w:rsidR="00C938B6">
              <w:t xml:space="preserv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Benefit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Ministry of Social 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14:paraId="7F83F061" w14:textId="77777777" w:rsidR="00C938B6" w:rsidRDefault="00C938B6" w:rsidP="00673EFC">
            <w:pPr>
              <w:pStyle w:val="Chronologybullet2"/>
            </w:pPr>
            <w:r>
              <w:rPr>
                <w:i/>
              </w:rPr>
              <w:t xml:space="preserve">Independent Earner Tax Credit (IETC) </w:t>
            </w:r>
            <w:r>
              <w:t>was reinstated.  The IETC would continue to assist eligible individuals earning between $24,000 and $48,000 per year by up to $520 a year.</w:t>
            </w:r>
          </w:p>
          <w:p w14:paraId="03A9C189" w14:textId="77777777"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14:paraId="227267D5" w14:textId="77777777" w:rsidR="00C938B6" w:rsidRPr="00C938B6" w:rsidRDefault="00C938B6" w:rsidP="00673EFC">
            <w:pPr>
              <w:pStyle w:val="Chronologybullet2"/>
            </w:pPr>
            <w:r w:rsidRPr="00C938B6">
              <w:lastRenderedPageBreak/>
              <w:t xml:space="preserve">Budget 2017 changes to </w:t>
            </w:r>
            <w:r w:rsidR="00B3777C">
              <w:t xml:space="preserve">income </w:t>
            </w:r>
            <w:r w:rsidRPr="00C938B6">
              <w:t>tax thresholds were repealed.</w:t>
            </w:r>
          </w:p>
        </w:tc>
      </w:tr>
      <w:tr w:rsidR="0016337A" w:rsidRPr="005E3BA7" w14:paraId="2CCB21FF" w14:textId="77777777" w:rsidTr="007C2CDB">
        <w:tc>
          <w:tcPr>
            <w:tcW w:w="1928" w:type="dxa"/>
          </w:tcPr>
          <w:p w14:paraId="77F96298" w14:textId="77777777" w:rsidR="0016337A" w:rsidRDefault="0016337A" w:rsidP="00C32D07">
            <w:r>
              <w:lastRenderedPageBreak/>
              <w:t>15 December 2017</w:t>
            </w:r>
          </w:p>
        </w:tc>
        <w:tc>
          <w:tcPr>
            <w:tcW w:w="3232" w:type="dxa"/>
            <w:shd w:val="clear" w:color="auto" w:fill="DAEEF3" w:themeFill="accent5" w:themeFillTint="33"/>
          </w:tcPr>
          <w:p w14:paraId="35485702" w14:textId="77777777" w:rsidR="0016337A" w:rsidRDefault="0016337A" w:rsidP="008E6F08">
            <w:pPr>
              <w:rPr>
                <w:b/>
              </w:rPr>
            </w:pPr>
            <w:r>
              <w:rPr>
                <w:b/>
              </w:rPr>
              <w:t>New Zealand Superannuation Fund: Contributions resumed</w:t>
            </w:r>
          </w:p>
        </w:tc>
        <w:tc>
          <w:tcPr>
            <w:tcW w:w="9740" w:type="dxa"/>
          </w:tcPr>
          <w:p w14:paraId="333EAFE2" w14:textId="79C35214"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w:t>
            </w:r>
            <w:r w:rsidR="005059F5">
              <w:rPr>
                <w:lang w:val="en"/>
              </w:rPr>
              <w:t>signaled</w:t>
            </w:r>
            <w:r>
              <w:rPr>
                <w:lang w:val="en"/>
              </w:rPr>
              <w:t xml:space="preserve">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14:paraId="06EE47DF" w14:textId="77777777" w:rsidR="0016337A" w:rsidRDefault="0016337A" w:rsidP="0016337A">
            <w:pPr>
              <w:jc w:val="both"/>
              <w:rPr>
                <w:lang w:val="en"/>
              </w:rPr>
            </w:pPr>
            <w:r>
              <w:rPr>
                <w:lang w:val="en"/>
              </w:rPr>
              <w:t xml:space="preserve">Restarting contributions was projected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14:paraId="7E47F686" w14:textId="77777777"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 xml:space="preserve">with $2.4 billion in cash.  From this time, the Government made annual capital contributions to the NZSF of about $2 billion.  In 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14:paraId="29C95B95" w14:textId="77777777" w:rsidR="0016337A" w:rsidRDefault="0016337A" w:rsidP="00FA5F89">
            <w:pPr>
              <w:jc w:val="both"/>
            </w:pPr>
            <w:r>
              <w:rPr>
                <w:lang w:val="en"/>
              </w:rPr>
              <w:t xml:space="preserve">As at </w:t>
            </w:r>
            <w:r w:rsidR="00FA5F89">
              <w:rPr>
                <w:lang w:val="en"/>
              </w:rPr>
              <w:t>December</w:t>
            </w:r>
            <w:r>
              <w:rPr>
                <w:lang w:val="en"/>
              </w:rPr>
              <w:t xml:space="preserve"> 2017, the value of the NZSF was $37.</w:t>
            </w:r>
            <w:r w:rsidR="00FA5F89">
              <w:rPr>
                <w:lang w:val="en"/>
              </w:rPr>
              <w:t>91</w:t>
            </w:r>
            <w:r>
              <w:rPr>
                <w:lang w:val="en"/>
              </w:rPr>
              <w:t xml:space="preserve"> billion.</w:t>
            </w:r>
          </w:p>
        </w:tc>
      </w:tr>
      <w:tr w:rsidR="00297E21" w:rsidRPr="005E3BA7" w14:paraId="64DF44DC" w14:textId="77777777" w:rsidTr="007C2CDB">
        <w:tc>
          <w:tcPr>
            <w:tcW w:w="1928" w:type="dxa"/>
          </w:tcPr>
          <w:p w14:paraId="07E3F654" w14:textId="77777777" w:rsidR="00297E21" w:rsidRDefault="00297E21" w:rsidP="001D2778">
            <w:r>
              <w:t>20 December 201</w:t>
            </w:r>
            <w:r w:rsidR="001D2778">
              <w:t>7</w:t>
            </w:r>
          </w:p>
        </w:tc>
        <w:tc>
          <w:tcPr>
            <w:tcW w:w="3232" w:type="dxa"/>
            <w:shd w:val="clear" w:color="auto" w:fill="DAEEF3" w:themeFill="accent5" w:themeFillTint="33"/>
          </w:tcPr>
          <w:p w14:paraId="4F6D9AF4" w14:textId="77777777" w:rsidR="00297E21" w:rsidRDefault="00B3777C" w:rsidP="008E6F08">
            <w:pPr>
              <w:rPr>
                <w:b/>
              </w:rPr>
            </w:pPr>
            <w:r>
              <w:rPr>
                <w:b/>
              </w:rPr>
              <w:t>State house sales ended</w:t>
            </w:r>
          </w:p>
        </w:tc>
        <w:tc>
          <w:tcPr>
            <w:tcW w:w="9740" w:type="dxa"/>
          </w:tcPr>
          <w:p w14:paraId="3ADE6373" w14:textId="77777777" w:rsidR="00297E21" w:rsidRDefault="00297E21" w:rsidP="000F018B">
            <w:pPr>
              <w:jc w:val="both"/>
            </w:pPr>
            <w:r>
              <w:t xml:space="preserve">The Government announced the cessation of sales of state houses.   Existing houses would remain in state ownership and the number of state houses would be increased.  </w:t>
            </w:r>
          </w:p>
          <w:p w14:paraId="009A0055" w14:textId="77777777" w:rsidR="00297E21" w:rsidRDefault="00297E21" w:rsidP="000F018B">
            <w:pPr>
              <w:jc w:val="both"/>
            </w:pPr>
            <w:r>
              <w:t xml:space="preserve">While this ended large-scale state housing sell-offs,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14:paraId="2F0B7048" w14:textId="77777777" w:rsidR="00297E21" w:rsidRDefault="00297E21" w:rsidP="00B97838">
            <w:pPr>
              <w:jc w:val="both"/>
            </w:pPr>
            <w:r>
              <w:t xml:space="preserve">The announcement stopped the transfer of 2,500 state houses in the Christchurch suburbs of Shirley, Bryndwr and Riccarton which </w:t>
            </w:r>
            <w:r w:rsidR="00B97838">
              <w:t>had been</w:t>
            </w:r>
            <w:r>
              <w:t xml:space="preserve"> scheduled to be completed by mid-2018.</w:t>
            </w:r>
          </w:p>
        </w:tc>
      </w:tr>
      <w:tr w:rsidR="000F018B" w:rsidRPr="005E3BA7" w14:paraId="18FD7F68" w14:textId="77777777" w:rsidTr="007C2CDB">
        <w:tc>
          <w:tcPr>
            <w:tcW w:w="1928" w:type="dxa"/>
          </w:tcPr>
          <w:p w14:paraId="646194EF" w14:textId="77777777" w:rsidR="000F018B" w:rsidRDefault="000F018B" w:rsidP="00C32D07">
            <w:r>
              <w:t>1 January 2018</w:t>
            </w:r>
          </w:p>
        </w:tc>
        <w:tc>
          <w:tcPr>
            <w:tcW w:w="3232" w:type="dxa"/>
            <w:shd w:val="clear" w:color="auto" w:fill="DAEEF3" w:themeFill="accent5" w:themeFillTint="33"/>
          </w:tcPr>
          <w:p w14:paraId="0E9B714A" w14:textId="77777777" w:rsidR="000F018B" w:rsidRDefault="000F018B" w:rsidP="008E6F08">
            <w:pPr>
              <w:rPr>
                <w:b/>
              </w:rPr>
            </w:pPr>
            <w:r>
              <w:rPr>
                <w:b/>
              </w:rPr>
              <w:t xml:space="preserve">Increase to rates of Student Allowances and the amount students could borrow </w:t>
            </w:r>
            <w:r w:rsidR="008E6F08">
              <w:rPr>
                <w:b/>
              </w:rPr>
              <w:t xml:space="preserve">for living costs </w:t>
            </w:r>
            <w:r w:rsidR="00B3777C">
              <w:rPr>
                <w:b/>
              </w:rPr>
              <w:t>under the Student Loan Scheme</w:t>
            </w:r>
          </w:p>
        </w:tc>
        <w:tc>
          <w:tcPr>
            <w:tcW w:w="9740" w:type="dxa"/>
          </w:tcPr>
          <w:p w14:paraId="7C55DCE6" w14:textId="6C4B8BC5" w:rsidR="000F018B" w:rsidRDefault="000F018B" w:rsidP="000F018B">
            <w:pPr>
              <w:jc w:val="both"/>
            </w:pPr>
            <w:r>
              <w:t xml:space="preserve">Base rates of the </w:t>
            </w:r>
            <w:r w:rsidRPr="000F018B">
              <w:rPr>
                <w:i/>
              </w:rPr>
              <w:t>Student Allowance</w:t>
            </w:r>
            <w:r>
              <w:t xml:space="preserve"> were increased by $50 per week (after tax). Where the allowance rate reflected the living costs of two adults, the increase was $100 per week. For 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w:t>
            </w:r>
            <w:r w:rsidR="00C9467D">
              <w:t>after-tax</w:t>
            </w:r>
            <w:r w:rsidR="00EB59A6">
              <w:t xml:space="preserve"> maximum rates of </w:t>
            </w:r>
            <w:r w:rsidR="00EB59A6" w:rsidRPr="00CA7E39">
              <w:rPr>
                <w:i/>
              </w:rPr>
              <w:t>Jobseeker Support</w:t>
            </w:r>
            <w:r w:rsidR="00EB59A6">
              <w:t xml:space="preserve"> (Unemployment Benefit).</w:t>
            </w:r>
          </w:p>
          <w:p w14:paraId="05086C87" w14:textId="77777777" w:rsidR="000F018B" w:rsidRDefault="000F018B" w:rsidP="000F018B">
            <w:pPr>
              <w:jc w:val="both"/>
            </w:pPr>
            <w:r>
              <w:t xml:space="preserve">The maximum weekly amount students could borrow under the </w:t>
            </w:r>
            <w:r w:rsidRPr="000F018B">
              <w:rPr>
                <w:i/>
              </w:rPr>
              <w:t>Student Loan Scheme</w:t>
            </w:r>
            <w:r>
              <w:t xml:space="preserve"> for living costs was increased by $50 per week, from $178.81 to $228.81</w:t>
            </w:r>
            <w:r w:rsidR="00292F00">
              <w:t>.</w:t>
            </w:r>
          </w:p>
          <w:p w14:paraId="2F382C05" w14:textId="77777777"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14:paraId="7DAFF157" w14:textId="77777777" w:rsidTr="007C2CDB">
        <w:tc>
          <w:tcPr>
            <w:tcW w:w="1928" w:type="dxa"/>
          </w:tcPr>
          <w:p w14:paraId="500D661D" w14:textId="77777777" w:rsidR="008E488C" w:rsidRDefault="008E488C" w:rsidP="00C32D07">
            <w:r>
              <w:t>1 January 2018</w:t>
            </w:r>
          </w:p>
        </w:tc>
        <w:tc>
          <w:tcPr>
            <w:tcW w:w="3232" w:type="dxa"/>
            <w:shd w:val="clear" w:color="auto" w:fill="DAEEF3" w:themeFill="accent5" w:themeFillTint="33"/>
          </w:tcPr>
          <w:p w14:paraId="2D133C41" w14:textId="77777777"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9740" w:type="dxa"/>
          </w:tcPr>
          <w:p w14:paraId="55FB5BA9" w14:textId="77777777"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  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w:t>
            </w:r>
            <w:r w:rsidR="007722D0">
              <w:rPr>
                <w:lang w:val="en" w:eastAsia="en-NZ"/>
              </w:rPr>
              <w:lastRenderedPageBreak/>
              <w:t>balance for future years.</w:t>
            </w:r>
          </w:p>
          <w:p w14:paraId="26F83844" w14:textId="77777777" w:rsidR="007722D0" w:rsidRDefault="009201D5" w:rsidP="00DF6517">
            <w:pPr>
              <w:jc w:val="both"/>
              <w:rPr>
                <w:lang w:val="en" w:eastAsia="en-NZ"/>
              </w:rPr>
            </w:pPr>
            <w:r>
              <w:rPr>
                <w:lang w:val="en" w:eastAsia="en-NZ"/>
              </w:rPr>
              <w:t>To be eligible students were required to be:</w:t>
            </w:r>
          </w:p>
          <w:p w14:paraId="1B934253" w14:textId="77777777" w:rsidR="007722D0" w:rsidRDefault="007722D0" w:rsidP="007722D0">
            <w:pPr>
              <w:pStyle w:val="Chronologybullet2"/>
            </w:pPr>
            <w:r>
              <w:t>allowed to work and live in New Zealand permanently, or be an Australian or New Zealand resident who has lived in New Zealand for at least three years; and</w:t>
            </w:r>
          </w:p>
          <w:p w14:paraId="7B6437C6" w14:textId="0489EB30" w:rsidR="007722D0" w:rsidRDefault="007722D0" w:rsidP="007722D0">
            <w:pPr>
              <w:pStyle w:val="Chronologybullet2"/>
            </w:pPr>
            <w:r>
              <w:t xml:space="preserve">not be enrolled in school when the </w:t>
            </w:r>
            <w:r w:rsidR="005059F5">
              <w:t>qualification</w:t>
            </w:r>
            <w:r>
              <w:t>/programme starts, and either:</w:t>
            </w:r>
          </w:p>
          <w:p w14:paraId="4EBCAE06" w14:textId="77777777" w:rsidR="007722D0" w:rsidRPr="007722D0" w:rsidRDefault="007722D0" w:rsidP="00897A5A">
            <w:pPr>
              <w:pStyle w:val="ListParagraph"/>
              <w:numPr>
                <w:ilvl w:val="0"/>
                <w:numId w:val="144"/>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been enrolled at school in 2017 or 2018; or</w:t>
            </w:r>
          </w:p>
          <w:p w14:paraId="376D0934" w14:textId="77777777" w:rsidR="007722D0" w:rsidRPr="007722D0" w:rsidRDefault="001238ED" w:rsidP="00897A5A">
            <w:pPr>
              <w:pStyle w:val="ListParagraph"/>
              <w:numPr>
                <w:ilvl w:val="0"/>
                <w:numId w:val="144"/>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60 credits at Level 3 or above on the </w:t>
            </w:r>
            <w:r w:rsidR="007722D0" w:rsidRPr="007722D0">
              <w:rPr>
                <w:i/>
                <w:lang w:val="en" w:eastAsia="en-NZ"/>
              </w:rPr>
              <w:t>New Zealand Qualifications Framework</w:t>
            </w:r>
            <w:r w:rsidR="007722D0" w:rsidRPr="007722D0">
              <w:rPr>
                <w:lang w:val="en" w:eastAsia="en-NZ"/>
              </w:rPr>
              <w:t>, except while at school; and</w:t>
            </w:r>
          </w:p>
          <w:p w14:paraId="6D06CE61" w14:textId="77777777" w:rsidR="007722D0" w:rsidRDefault="007722D0" w:rsidP="007722D0">
            <w:pPr>
              <w:pStyle w:val="Chronologybullet2"/>
            </w:pPr>
            <w:r>
              <w:t>enrolled in an eligible programme.</w:t>
            </w:r>
          </w:p>
          <w:p w14:paraId="39284BCF" w14:textId="77777777" w:rsidR="00DF6517" w:rsidRDefault="00DF6517" w:rsidP="00DF6517">
            <w:pPr>
              <w:jc w:val="both"/>
              <w:rPr>
                <w:lang w:val="en" w:eastAsia="en-NZ"/>
              </w:rPr>
            </w:pPr>
            <w:r>
              <w:rPr>
                <w:lang w:val="en" w:eastAsia="en-NZ"/>
              </w:rPr>
              <w:t>For those eligible, the government funded fees of up to $12,000 for study in a year</w:t>
            </w:r>
            <w:r w:rsidR="00274656" w:rsidRPr="00274656">
              <w:rPr>
                <w:lang w:val="en" w:eastAsia="en-NZ"/>
              </w:rPr>
              <w:t>.</w:t>
            </w:r>
            <w:r>
              <w:rPr>
                <w:lang w:val="en" w:eastAsia="en-NZ"/>
              </w:rPr>
              <w:t xml:space="preserve">    For tertiary education thi</w:t>
            </w:r>
            <w:r w:rsidR="004F7B56">
              <w:rPr>
                <w:lang w:val="en" w:eastAsia="en-NZ"/>
              </w:rPr>
              <w:t>s</w:t>
            </w:r>
            <w:r>
              <w:rPr>
                <w:lang w:val="en" w:eastAsia="en-NZ"/>
              </w:rPr>
              <w:t xml:space="preserve"> included:</w:t>
            </w:r>
          </w:p>
          <w:p w14:paraId="59F125AE" w14:textId="77777777" w:rsidR="00DF6517" w:rsidRDefault="00DF6517" w:rsidP="00DF6517">
            <w:pPr>
              <w:pStyle w:val="Chronologybullet2"/>
            </w:pPr>
            <w:r>
              <w:t>tuition fees and associated mandatory fees; and</w:t>
            </w:r>
          </w:p>
          <w:p w14:paraId="133F6A1E" w14:textId="77777777" w:rsidR="00DF6517" w:rsidRDefault="00DF6517" w:rsidP="00DF6517">
            <w:pPr>
              <w:pStyle w:val="Chronologybullet2"/>
            </w:pPr>
            <w:r>
              <w:t>compulsory student services fees.</w:t>
            </w:r>
          </w:p>
          <w:p w14:paraId="02D6B594" w14:textId="77777777"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Industry Training Organisations</w:t>
            </w:r>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14:paraId="0200967B" w14:textId="77777777" w:rsidR="008E488C" w:rsidRDefault="00274656" w:rsidP="00DF6517">
            <w:pPr>
              <w:jc w:val="both"/>
              <w:rPr>
                <w:lang w:val="en"/>
              </w:rPr>
            </w:pPr>
            <w:r>
              <w:rPr>
                <w:lang w:val="en" w:eastAsia="en-NZ"/>
              </w:rPr>
              <w:t xml:space="preserve">It was estimated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stimates were that about 50,000 would train or study at a polytechnic, as 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were expected to </w:t>
            </w:r>
            <w:r>
              <w:rPr>
                <w:lang w:val="en"/>
              </w:rPr>
              <w:t>study at university.</w:t>
            </w:r>
          </w:p>
          <w:p w14:paraId="6B99AA80" w14:textId="77777777" w:rsidR="00274656" w:rsidRDefault="00274656" w:rsidP="0064264E">
            <w:pPr>
              <w:tabs>
                <w:tab w:val="left" w:pos="2395"/>
              </w:tabs>
              <w:jc w:val="both"/>
              <w:rPr>
                <w:lang w:val="en"/>
              </w:rPr>
            </w:pPr>
            <w:r>
              <w:rPr>
                <w:lang w:val="en"/>
              </w:rPr>
              <w:t>The policy was expected to halt, and over time reverse the trend towards fewer people going into post-school training and education and result in a three percent increase in equivalent full-time students in 2018, equating to about 2,000 additional students.</w:t>
            </w:r>
          </w:p>
          <w:p w14:paraId="012EDBB9" w14:textId="77777777" w:rsidR="00274656" w:rsidRDefault="00274656" w:rsidP="00DF6517">
            <w:r>
              <w:rPr>
                <w:lang w:val="en"/>
              </w:rPr>
              <w:t xml:space="preserve">The </w:t>
            </w:r>
            <w:r w:rsidRPr="00DF6517">
              <w:rPr>
                <w:i/>
                <w:lang w:val="en"/>
              </w:rPr>
              <w:t>Tertiary Education Commission</w:t>
            </w:r>
            <w:r>
              <w:rPr>
                <w:lang w:val="en"/>
              </w:rPr>
              <w:t xml:space="preserve"> (TEC) was responsible for implementing the fees-free policy</w:t>
            </w:r>
            <w:r w:rsidR="00DF6517">
              <w:rPr>
                <w:lang w:val="en"/>
              </w:rPr>
              <w:t>.</w:t>
            </w:r>
          </w:p>
        </w:tc>
      </w:tr>
      <w:tr w:rsidR="00D7737F" w:rsidRPr="005E3BA7" w14:paraId="0F554D0B" w14:textId="77777777" w:rsidTr="007C2CDB">
        <w:tc>
          <w:tcPr>
            <w:tcW w:w="1928" w:type="dxa"/>
          </w:tcPr>
          <w:p w14:paraId="61CA8C18" w14:textId="77777777" w:rsidR="00D7737F" w:rsidRDefault="00D7737F" w:rsidP="00C32D07">
            <w:r>
              <w:lastRenderedPageBreak/>
              <w:t>15 January 2018</w:t>
            </w:r>
          </w:p>
        </w:tc>
        <w:tc>
          <w:tcPr>
            <w:tcW w:w="3232" w:type="dxa"/>
            <w:shd w:val="clear" w:color="auto" w:fill="DAEEF3" w:themeFill="accent5" w:themeFillTint="33"/>
          </w:tcPr>
          <w:p w14:paraId="326D52E8" w14:textId="77777777"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9740" w:type="dxa"/>
          </w:tcPr>
          <w:p w14:paraId="27124E1F" w14:textId="77777777"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14:paraId="044BCBD0" w14:textId="77777777" w:rsidR="00D7737F" w:rsidRDefault="00D7737F" w:rsidP="00D7737F">
            <w:pPr>
              <w:jc w:val="both"/>
            </w:pPr>
            <w:r>
              <w:t xml:space="preserve">The </w:t>
            </w:r>
            <w:r w:rsidR="009A4305">
              <w:t>G</w:t>
            </w:r>
            <w:r>
              <w:t>rant had provided:</w:t>
            </w:r>
          </w:p>
          <w:p w14:paraId="6AD6A827" w14:textId="77777777" w:rsidR="00D7737F" w:rsidRDefault="00D7737F" w:rsidP="00D7737F">
            <w:pPr>
              <w:pStyle w:val="Chronologybullet2"/>
            </w:pPr>
            <w:r>
              <w:t>a one-off grant of up to $5,000 for actual and reasonable costs of moving; and</w:t>
            </w:r>
          </w:p>
          <w:p w14:paraId="47FDC5D8" w14:textId="77777777" w:rsidR="00D7737F" w:rsidRDefault="00D7737F" w:rsidP="00D7737F">
            <w:pPr>
              <w:pStyle w:val="Chronologybullet2"/>
              <w:spacing w:after="120"/>
            </w:pPr>
            <w:r>
              <w:t>a lump-sum payment of $2,000 (if moving to social housing) or $3,000 (if moving to a private rental) to set up in their new location.</w:t>
            </w:r>
          </w:p>
          <w:p w14:paraId="6D9BDC0A" w14:textId="77777777"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14:paraId="54FAADC0" w14:textId="77777777" w:rsidTr="007C2CDB">
        <w:tc>
          <w:tcPr>
            <w:tcW w:w="1928" w:type="dxa"/>
          </w:tcPr>
          <w:p w14:paraId="56795791" w14:textId="77777777" w:rsidR="00593E7B" w:rsidRDefault="00593E7B" w:rsidP="00C32D07">
            <w:r>
              <w:lastRenderedPageBreak/>
              <w:t>18 January 2018</w:t>
            </w:r>
          </w:p>
        </w:tc>
        <w:tc>
          <w:tcPr>
            <w:tcW w:w="3232" w:type="dxa"/>
            <w:shd w:val="clear" w:color="auto" w:fill="DAEEF3" w:themeFill="accent5" w:themeFillTint="33"/>
          </w:tcPr>
          <w:p w14:paraId="082134D7" w14:textId="77777777" w:rsidR="00593E7B" w:rsidRDefault="009E2F4C" w:rsidP="009E2F4C">
            <w:pPr>
              <w:rPr>
                <w:b/>
              </w:rPr>
            </w:pPr>
            <w:r>
              <w:rPr>
                <w:b/>
              </w:rPr>
              <w:t xml:space="preserve">Oranga Tamariki – </w:t>
            </w:r>
            <w:r w:rsidR="00593E7B">
              <w:rPr>
                <w:b/>
              </w:rPr>
              <w:t>Ministry for Children</w:t>
            </w:r>
          </w:p>
        </w:tc>
        <w:tc>
          <w:tcPr>
            <w:tcW w:w="9740" w:type="dxa"/>
          </w:tcPr>
          <w:p w14:paraId="7CF4C370" w14:textId="77777777" w:rsidR="00593E7B" w:rsidRPr="00B244E6" w:rsidRDefault="00B244E6" w:rsidP="00011820">
            <w:pPr>
              <w:jc w:val="both"/>
            </w:pPr>
            <w:r w:rsidRPr="00B244E6">
              <w:t xml:space="preserve">The </w:t>
            </w:r>
            <w:r w:rsidRPr="00B244E6">
              <w:rPr>
                <w:i/>
              </w:rPr>
              <w:t>Ministry for Vulnerable Children, 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Pr="00B244E6">
              <w:rPr>
                <w:i/>
              </w:rPr>
              <w:t xml:space="preserve"> – </w:t>
            </w:r>
            <w:r w:rsidR="00593E7B" w:rsidRPr="00B244E6">
              <w:rPr>
                <w:i/>
              </w:rPr>
              <w:t>Ministry for Children</w:t>
            </w:r>
            <w:r>
              <w:rPr>
                <w:i/>
              </w:rPr>
              <w:t>.</w:t>
            </w:r>
          </w:p>
        </w:tc>
      </w:tr>
      <w:tr w:rsidR="00FB4E86" w:rsidRPr="005E3BA7" w14:paraId="4DA8C229" w14:textId="77777777" w:rsidTr="007C2CDB">
        <w:tc>
          <w:tcPr>
            <w:tcW w:w="1928" w:type="dxa"/>
          </w:tcPr>
          <w:p w14:paraId="2FE88793" w14:textId="77777777" w:rsidR="00FB4E86" w:rsidRDefault="00FB4E86" w:rsidP="00FB4E86">
            <w:r>
              <w:t>22 January 2018 to 21 January 2019</w:t>
            </w:r>
          </w:p>
        </w:tc>
        <w:tc>
          <w:tcPr>
            <w:tcW w:w="3232" w:type="dxa"/>
            <w:shd w:val="clear" w:color="auto" w:fill="DAEEF3" w:themeFill="accent5" w:themeFillTint="33"/>
          </w:tcPr>
          <w:p w14:paraId="06A5F0AA" w14:textId="77777777"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9740" w:type="dxa"/>
          </w:tcPr>
          <w:p w14:paraId="270E7091" w14:textId="77777777"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7001371A" w14:textId="77777777"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14:paraId="79ABC4C5" w14:textId="77777777" w:rsidR="007C52F8" w:rsidRPr="00AE2798" w:rsidRDefault="007C52F8" w:rsidP="007C52F8">
            <w:pPr>
              <w:jc w:val="both"/>
            </w:pPr>
            <w:r>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14:paraId="2740B947" w14:textId="77777777" w:rsidTr="007C2CDB">
        <w:tc>
          <w:tcPr>
            <w:tcW w:w="1928" w:type="dxa"/>
          </w:tcPr>
          <w:p w14:paraId="5E2D7DD4" w14:textId="77777777" w:rsidR="00907493" w:rsidRDefault="00907493" w:rsidP="00FB63A3">
            <w:r>
              <w:t>5 February 2018 to 21 January 2019</w:t>
            </w:r>
          </w:p>
        </w:tc>
        <w:tc>
          <w:tcPr>
            <w:tcW w:w="3232" w:type="dxa"/>
            <w:shd w:val="clear" w:color="auto" w:fill="DAEEF3" w:themeFill="accent5" w:themeFillTint="33"/>
          </w:tcPr>
          <w:p w14:paraId="12410D2D" w14:textId="77777777" w:rsidR="00907493" w:rsidRPr="00C30DEE" w:rsidRDefault="00907493" w:rsidP="00907493">
            <w:pPr>
              <w:rPr>
                <w:b/>
              </w:rPr>
            </w:pPr>
            <w:r w:rsidRPr="00C30DEE">
              <w:rPr>
                <w:b/>
              </w:rPr>
              <w:t xml:space="preserve">Rural Assistance for farmers in </w:t>
            </w:r>
            <w:r>
              <w:rPr>
                <w:b/>
              </w:rPr>
              <w:t>the lower South Island</w:t>
            </w:r>
          </w:p>
        </w:tc>
        <w:tc>
          <w:tcPr>
            <w:tcW w:w="9740" w:type="dxa"/>
          </w:tcPr>
          <w:p w14:paraId="64A3450C" w14:textId="77777777"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669CC50F" w14:textId="77777777"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14:paraId="2220DEFA" w14:textId="77777777" w:rsidTr="007C2CDB">
        <w:tc>
          <w:tcPr>
            <w:tcW w:w="1928" w:type="dxa"/>
          </w:tcPr>
          <w:p w14:paraId="791090B0" w14:textId="77777777" w:rsidR="00A3789F" w:rsidRPr="00F37CA2" w:rsidRDefault="00A3789F" w:rsidP="00FB63A3">
            <w:r>
              <w:t>14 March 2018</w:t>
            </w:r>
          </w:p>
        </w:tc>
        <w:tc>
          <w:tcPr>
            <w:tcW w:w="3232" w:type="dxa"/>
            <w:shd w:val="clear" w:color="auto" w:fill="DAEEF3" w:themeFill="accent5" w:themeFillTint="33"/>
          </w:tcPr>
          <w:p w14:paraId="0B8B9D1D" w14:textId="77777777" w:rsidR="00A3789F" w:rsidRPr="00F37CA2" w:rsidRDefault="00A3789F" w:rsidP="00FB63A3">
            <w:pPr>
              <w:rPr>
                <w:b/>
              </w:rPr>
            </w:pPr>
            <w:r>
              <w:rPr>
                <w:b/>
              </w:rPr>
              <w:t>Tax Working Group: Submissions background paper released</w:t>
            </w:r>
          </w:p>
        </w:tc>
        <w:tc>
          <w:tcPr>
            <w:tcW w:w="9740" w:type="dxa"/>
          </w:tcPr>
          <w:p w14:paraId="061707AD" w14:textId="77777777" w:rsidR="00A3789F" w:rsidRDefault="00A3789F" w:rsidP="00FB63A3">
            <w:pPr>
              <w:jc w:val="both"/>
            </w:pPr>
            <w:r>
              <w:t xml:space="preserve">The </w:t>
            </w:r>
            <w:r w:rsidRPr="00A3789F">
              <w:rPr>
                <w:i/>
              </w:rPr>
              <w:t>Tax Working Group</w:t>
            </w:r>
            <w:r>
              <w:t xml:space="preserve"> released a submissions background paper – </w:t>
            </w:r>
            <w:r w:rsidRPr="00A3789F">
              <w:rPr>
                <w:i/>
              </w:rPr>
              <w:t>Future of Tax</w:t>
            </w:r>
            <w:r>
              <w:t>.</w:t>
            </w:r>
          </w:p>
          <w:p w14:paraId="3C8E3CC8" w14:textId="77777777" w:rsidR="00A3789F" w:rsidRDefault="006255B9" w:rsidP="00FB63A3">
            <w:pPr>
              <w:jc w:val="both"/>
            </w:pPr>
            <w:r>
              <w:t>The background paper discussed the New Zealand tax system under six main headings and posed a series of questions for submitters:</w:t>
            </w:r>
          </w:p>
          <w:p w14:paraId="37BEA2B1" w14:textId="77777777" w:rsidR="006255B9" w:rsidRDefault="006255B9" w:rsidP="006255B9">
            <w:pPr>
              <w:pStyle w:val="Chronologybullet2"/>
            </w:pPr>
            <w:r>
              <w:t>the future environment;</w:t>
            </w:r>
          </w:p>
          <w:p w14:paraId="27743891" w14:textId="77777777" w:rsidR="006255B9" w:rsidRDefault="006255B9" w:rsidP="006255B9">
            <w:pPr>
              <w:pStyle w:val="Chronologybullet2"/>
            </w:pPr>
            <w:r>
              <w:t>purpose and principles of a good tax system;</w:t>
            </w:r>
            <w:r w:rsidR="0096034B">
              <w:t xml:space="preserve"> </w:t>
            </w:r>
          </w:p>
          <w:p w14:paraId="30AAEB78" w14:textId="77777777" w:rsidR="006255B9" w:rsidRDefault="006255B9" w:rsidP="006255B9">
            <w:pPr>
              <w:pStyle w:val="Chronologybullet2"/>
            </w:pPr>
            <w:r>
              <w:t>the current New Zealand tax system;</w:t>
            </w:r>
          </w:p>
          <w:p w14:paraId="28181770" w14:textId="77777777" w:rsidR="00D86FA2" w:rsidRDefault="00D86FA2" w:rsidP="006255B9">
            <w:pPr>
              <w:pStyle w:val="Chronologybullet2"/>
            </w:pPr>
            <w:r>
              <w:t>the results of the current tax system;</w:t>
            </w:r>
          </w:p>
          <w:p w14:paraId="3F47EA0C" w14:textId="77777777" w:rsidR="006255B9" w:rsidRDefault="006255B9" w:rsidP="006255B9">
            <w:pPr>
              <w:pStyle w:val="Chronologybullet2"/>
            </w:pPr>
            <w:r>
              <w:t>thinking outside the current system; and</w:t>
            </w:r>
          </w:p>
          <w:p w14:paraId="44EA9757" w14:textId="77777777" w:rsidR="006255B9" w:rsidRDefault="006255B9" w:rsidP="006255B9">
            <w:pPr>
              <w:pStyle w:val="Chronologybullet2"/>
            </w:pPr>
            <w:r>
              <w:t>specific challenges.</w:t>
            </w:r>
          </w:p>
          <w:p w14:paraId="76BCBB4B" w14:textId="77777777" w:rsidR="00E753DA" w:rsidRDefault="00A3789F" w:rsidP="00A3789F">
            <w:pPr>
              <w:jc w:val="both"/>
            </w:pPr>
            <w:r>
              <w:t>Submissions were sought by 30 April 2018</w:t>
            </w:r>
            <w:r w:rsidR="00E753DA">
              <w:t>, by which time 6,700 submissions were received</w:t>
            </w:r>
            <w:r>
              <w:t xml:space="preserve">.  </w:t>
            </w:r>
          </w:p>
          <w:p w14:paraId="416A3285" w14:textId="77777777"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14:paraId="3DB17660" w14:textId="77777777" w:rsidTr="007C2CDB">
        <w:tc>
          <w:tcPr>
            <w:tcW w:w="1928" w:type="dxa"/>
          </w:tcPr>
          <w:p w14:paraId="6216DB4F" w14:textId="77777777" w:rsidR="0045065E" w:rsidRDefault="0045065E" w:rsidP="00167D66">
            <w:r>
              <w:t>29 March 2018</w:t>
            </w:r>
          </w:p>
        </w:tc>
        <w:tc>
          <w:tcPr>
            <w:tcW w:w="3232" w:type="dxa"/>
            <w:shd w:val="clear" w:color="auto" w:fill="DAEEF3" w:themeFill="accent5" w:themeFillTint="33"/>
          </w:tcPr>
          <w:p w14:paraId="21E85246" w14:textId="77777777" w:rsidR="0045065E" w:rsidRDefault="008628D6" w:rsidP="008628D6">
            <w:pPr>
              <w:rPr>
                <w:b/>
              </w:rPr>
            </w:pPr>
            <w:r>
              <w:rPr>
                <w:b/>
              </w:rPr>
              <w:t>Public H</w:t>
            </w:r>
            <w:r w:rsidR="0045065E">
              <w:rPr>
                <w:b/>
              </w:rPr>
              <w:t>ousing</w:t>
            </w:r>
            <w:r>
              <w:rPr>
                <w:b/>
              </w:rPr>
              <w:t>: T</w:t>
            </w:r>
            <w:r w:rsidR="0045065E">
              <w:rPr>
                <w:b/>
              </w:rPr>
              <w:t>enancy reviews suspended</w:t>
            </w:r>
          </w:p>
        </w:tc>
        <w:tc>
          <w:tcPr>
            <w:tcW w:w="9740" w:type="dxa"/>
          </w:tcPr>
          <w:p w14:paraId="68A90279" w14:textId="77777777"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14:paraId="36D0BAE4" w14:textId="77777777" w:rsidR="0045065E" w:rsidRDefault="0045065E" w:rsidP="00167D66">
            <w:pPr>
              <w:jc w:val="both"/>
            </w:pPr>
            <w:r>
              <w:lastRenderedPageBreak/>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Note: Reviews recommenced from February 2019</w:t>
            </w:r>
            <w:r w:rsidR="008628D6">
              <w:t>]</w:t>
            </w:r>
          </w:p>
          <w:p w14:paraId="009E9BFE" w14:textId="77777777" w:rsidR="0045065E" w:rsidRDefault="0045065E" w:rsidP="00167D66">
            <w:pPr>
              <w:jc w:val="both"/>
            </w:pPr>
            <w:r>
              <w:t>Tenants who had a review in progress were advised that they didn’t</w:t>
            </w:r>
            <w:r w:rsidRPr="0045065E">
              <w:t xml:space="preserve"> need to do anything more about their review at </w:t>
            </w:r>
            <w:r>
              <w:t>this time.</w:t>
            </w:r>
          </w:p>
          <w:p w14:paraId="5FD3069C" w14:textId="77777777" w:rsidR="0045065E"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and those with an agreed lifetime tenure with</w:t>
            </w:r>
            <w:r w:rsidR="00B8659C">
              <w:t xml:space="preserve"> the</w:t>
            </w:r>
            <w:r w:rsidRPr="0045065E">
              <w:t xml:space="preserve"> </w:t>
            </w:r>
            <w:r w:rsidRPr="0045065E">
              <w:rPr>
                <w:i/>
              </w:rPr>
              <w:t>Housing New Zealand</w:t>
            </w:r>
            <w:r w:rsidR="00297B72">
              <w:rPr>
                <w:i/>
              </w:rPr>
              <w:t xml:space="preserve"> Corporation</w:t>
            </w:r>
            <w:r w:rsidRPr="0045065E">
              <w:t>.</w:t>
            </w:r>
          </w:p>
        </w:tc>
      </w:tr>
      <w:tr w:rsidR="00AA77AA" w:rsidRPr="00F37CA2" w14:paraId="1AC95A15" w14:textId="77777777" w:rsidTr="007C2CDB">
        <w:tc>
          <w:tcPr>
            <w:tcW w:w="1928" w:type="dxa"/>
          </w:tcPr>
          <w:p w14:paraId="5C170ECD" w14:textId="77777777" w:rsidR="00AA77AA" w:rsidRDefault="00AA77AA" w:rsidP="00167D66">
            <w:r>
              <w:lastRenderedPageBreak/>
              <w:t>March 2018</w:t>
            </w:r>
          </w:p>
        </w:tc>
        <w:tc>
          <w:tcPr>
            <w:tcW w:w="3232" w:type="dxa"/>
            <w:shd w:val="clear" w:color="auto" w:fill="DAEEF3" w:themeFill="accent5" w:themeFillTint="33"/>
          </w:tcPr>
          <w:p w14:paraId="7B9FA4B6" w14:textId="77777777" w:rsidR="00AA77AA" w:rsidRDefault="00AA77AA" w:rsidP="008628D6">
            <w:pPr>
              <w:rPr>
                <w:b/>
              </w:rPr>
            </w:pPr>
            <w:r>
              <w:rPr>
                <w:b/>
              </w:rPr>
              <w:t>Tamaki Regeneration Programme: New approach</w:t>
            </w:r>
          </w:p>
        </w:tc>
        <w:tc>
          <w:tcPr>
            <w:tcW w:w="9740" w:type="dxa"/>
          </w:tcPr>
          <w:p w14:paraId="367EDCF1" w14:textId="77777777" w:rsidR="00817668" w:rsidRDefault="00817668" w:rsidP="00167D66">
            <w:pPr>
              <w:jc w:val="both"/>
            </w:pPr>
            <w:r>
              <w:rPr>
                <w:i/>
              </w:rPr>
              <w:t xml:space="preserve">The Hobsonville Land Company </w:t>
            </w:r>
            <w:r w:rsidRPr="00817668">
              <w:t xml:space="preserve">(HLC) a subsidiary of the </w:t>
            </w:r>
            <w:r w:rsidR="00AA77AA" w:rsidRPr="00817668">
              <w:rPr>
                <w:i/>
              </w:rPr>
              <w:t>Housing New Zealand Corporation</w:t>
            </w:r>
            <w:r w:rsidR="00AA77AA">
              <w:t xml:space="preserve"> (subsequently </w:t>
            </w:r>
            <w:r w:rsidR="00AA77AA" w:rsidRPr="00AA77AA">
              <w:rPr>
                <w:i/>
              </w:rPr>
              <w:t>K</w:t>
            </w:r>
            <w:r w:rsidR="00AA77AA" w:rsidRPr="00AA77AA">
              <w:rPr>
                <w:rFonts w:ascii="Verdana" w:hAnsi="Verdana"/>
                <w:i/>
              </w:rPr>
              <w:t>ā</w:t>
            </w:r>
            <w:r w:rsidR="00AA77AA" w:rsidRPr="00AA77AA">
              <w:rPr>
                <w:i/>
              </w:rPr>
              <w:t>inga Ora</w:t>
            </w:r>
            <w:r w:rsidR="00AA77AA">
              <w:rPr>
                <w:i/>
              </w:rPr>
              <w:t xml:space="preserve"> – Homes and Communities</w:t>
            </w:r>
            <w:r w:rsidR="00AA77AA">
              <w:t xml:space="preserve">) was appointed as the master developer for the </w:t>
            </w:r>
            <w:r w:rsidR="00AA77AA" w:rsidRPr="00AA77AA">
              <w:rPr>
                <w:i/>
              </w:rPr>
              <w:t>Tamaki Regeneration Programme</w:t>
            </w:r>
            <w:r w:rsidR="00AA77AA">
              <w:t xml:space="preserve">, with responsibility for delivering the physical redevelopment of Tamaki.  </w:t>
            </w:r>
            <w:r w:rsidR="00AC00A5">
              <w:t xml:space="preserve">The redevelopment programme would see 2,500 of the existing state houses replaced with at least 7,500 state, affordable, </w:t>
            </w:r>
            <w:r w:rsidR="00AC00A5" w:rsidRPr="00AC00A5">
              <w:rPr>
                <w:i/>
              </w:rPr>
              <w:t>KiwiBuild</w:t>
            </w:r>
            <w:r w:rsidR="00AC00A5">
              <w:t>, and private market houses over the following 20 years.</w:t>
            </w:r>
          </w:p>
          <w:p w14:paraId="3BEEE916" w14:textId="77777777" w:rsidR="00AA77AA" w:rsidRDefault="00AA77AA" w:rsidP="00167D66">
            <w:pPr>
              <w:jc w:val="both"/>
            </w:pPr>
            <w:r>
              <w:t xml:space="preserve">From this time, the </w:t>
            </w:r>
            <w:r w:rsidRPr="00AA77AA">
              <w:rPr>
                <w:i/>
              </w:rPr>
              <w:t>Tamaki Redevelopment Company</w:t>
            </w:r>
            <w:r>
              <w:t xml:space="preserve"> </w:t>
            </w:r>
            <w:r w:rsidR="004863F5">
              <w:t xml:space="preserve">(TRC) </w:t>
            </w:r>
            <w:r>
              <w:t>focused on social and economic regeneration, along with property and tenancy management of public housing in Tamaki.</w:t>
            </w:r>
            <w:r w:rsidR="00AC00A5">
              <w:t xml:space="preserve"> </w:t>
            </w:r>
            <w:r>
              <w:t xml:space="preserve">The purpose of the </w:t>
            </w:r>
            <w:r w:rsidRPr="00AA77AA">
              <w:rPr>
                <w:i/>
              </w:rPr>
              <w:t>Tamaki Regeneration Programme</w:t>
            </w:r>
            <w:r>
              <w:t xml:space="preserve"> was to drive improved health, educational and employment outcomes through social and economic activities that were leveraged off housing redevelopment.</w:t>
            </w:r>
          </w:p>
          <w:p w14:paraId="5770BB2C" w14:textId="77777777" w:rsidR="00AA77AA" w:rsidRDefault="00AA77AA" w:rsidP="00167D66">
            <w:pPr>
              <w:jc w:val="both"/>
            </w:pPr>
            <w:r>
              <w:t xml:space="preserve">The </w:t>
            </w:r>
            <w:r w:rsidR="004863F5" w:rsidRPr="004863F5">
              <w:t>TRC</w:t>
            </w:r>
            <w:r w:rsidRPr="004863F5">
              <w:t xml:space="preserve"> </w:t>
            </w:r>
            <w:r>
              <w:t>had been established in 2012 by the Government (59</w:t>
            </w:r>
            <w:r w:rsidR="004863F5">
              <w:t xml:space="preserve"> percent</w:t>
            </w:r>
            <w:r>
              <w:t xml:space="preserve"> shareholder) and the </w:t>
            </w:r>
            <w:r w:rsidRPr="00817668">
              <w:rPr>
                <w:i/>
              </w:rPr>
              <w:t>Auckland Council</w:t>
            </w:r>
            <w:r w:rsidR="004863F5">
              <w:t xml:space="preserve"> (41 percent shareholder).  In 2016, the </w:t>
            </w:r>
            <w:r w:rsidR="004863F5" w:rsidRPr="004863F5">
              <w:rPr>
                <w:i/>
              </w:rPr>
              <w:t>Housing New Zealand Corporation</w:t>
            </w:r>
            <w:r w:rsidR="004863F5">
              <w:t xml:space="preserve"> public housing portfolio in Tamaki (2,</w:t>
            </w:r>
            <w:r w:rsidR="00817668">
              <w:t>8</w:t>
            </w:r>
            <w:r w:rsidR="004863F5">
              <w:t xml:space="preserve">00 </w:t>
            </w:r>
            <w:r w:rsidR="00817668">
              <w:t>properties</w:t>
            </w:r>
            <w:r w:rsidR="004863F5">
              <w:t xml:space="preserve"> valued at approximately $1.6 billion) was transferred to the TRC.</w:t>
            </w:r>
          </w:p>
        </w:tc>
      </w:tr>
      <w:tr w:rsidR="00FB63A3" w:rsidRPr="00F37CA2" w14:paraId="7B5C06C3" w14:textId="77777777" w:rsidTr="00FB63A3">
        <w:tc>
          <w:tcPr>
            <w:tcW w:w="1928" w:type="dxa"/>
          </w:tcPr>
          <w:p w14:paraId="39919BF7" w14:textId="77777777" w:rsidR="00FB63A3" w:rsidRPr="00F37CA2" w:rsidRDefault="00817668" w:rsidP="00FB63A3">
            <w:r>
              <w:br w:type="page"/>
            </w:r>
            <w:r w:rsidR="00FB63A3" w:rsidRPr="00F37CA2">
              <w:t>1 April 201</w:t>
            </w:r>
            <w:r w:rsidR="00FB63A3">
              <w:t>8</w:t>
            </w:r>
          </w:p>
        </w:tc>
        <w:tc>
          <w:tcPr>
            <w:tcW w:w="3232" w:type="dxa"/>
            <w:shd w:val="clear" w:color="auto" w:fill="DAEEF3" w:themeFill="accent5" w:themeFillTint="33"/>
          </w:tcPr>
          <w:p w14:paraId="22191F62" w14:textId="77777777" w:rsidR="00FB63A3" w:rsidRPr="00F37CA2" w:rsidRDefault="00FB63A3" w:rsidP="00FB63A3">
            <w:pPr>
              <w:rPr>
                <w:b/>
              </w:rPr>
            </w:pPr>
            <w:r w:rsidRPr="00F37CA2">
              <w:rPr>
                <w:b/>
              </w:rPr>
              <w:t>Benefit Rates increased</w:t>
            </w:r>
          </w:p>
        </w:tc>
        <w:tc>
          <w:tcPr>
            <w:tcW w:w="0" w:type="auto"/>
          </w:tcPr>
          <w:p w14:paraId="38D5C579" w14:textId="77777777"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14:paraId="7C0588BF" w14:textId="77777777" w:rsidR="00FB63A3" w:rsidRPr="00F37CA2" w:rsidRDefault="00FB63A3" w:rsidP="00FB63A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14:paraId="69416ACF" w14:textId="77777777" w:rsidTr="00FB63A3">
        <w:tc>
          <w:tcPr>
            <w:tcW w:w="1928" w:type="dxa"/>
          </w:tcPr>
          <w:p w14:paraId="147C5EF4" w14:textId="77777777" w:rsidR="00FB63A3" w:rsidRPr="00031EC9" w:rsidRDefault="00FB63A3" w:rsidP="00FB63A3">
            <w:r w:rsidRPr="00031EC9">
              <w:t>1 April 201</w:t>
            </w:r>
            <w:r>
              <w:t>8</w:t>
            </w:r>
          </w:p>
        </w:tc>
        <w:tc>
          <w:tcPr>
            <w:tcW w:w="3232" w:type="dxa"/>
            <w:shd w:val="clear" w:color="auto" w:fill="DAEEF3" w:themeFill="accent5" w:themeFillTint="33"/>
          </w:tcPr>
          <w:p w14:paraId="025370B7" w14:textId="77777777" w:rsidR="00FB63A3" w:rsidRPr="00031EC9" w:rsidRDefault="00FB63A3" w:rsidP="00FB63A3">
            <w:pPr>
              <w:rPr>
                <w:b/>
              </w:rPr>
            </w:pPr>
            <w:r w:rsidRPr="00031EC9">
              <w:rPr>
                <w:b/>
              </w:rPr>
              <w:t xml:space="preserve">Rates of New Zealand Superannuation/ Veteran’s Pension at least 66% of the </w:t>
            </w:r>
            <w:r w:rsidRPr="00031EC9">
              <w:rPr>
                <w:b/>
              </w:rPr>
              <w:lastRenderedPageBreak/>
              <w:t>average wage</w:t>
            </w:r>
          </w:p>
        </w:tc>
        <w:tc>
          <w:tcPr>
            <w:tcW w:w="0" w:type="auto"/>
          </w:tcPr>
          <w:p w14:paraId="5617C730" w14:textId="77777777" w:rsidR="00FB63A3" w:rsidRPr="00031EC9" w:rsidRDefault="00FB63A3" w:rsidP="00FB63A3">
            <w:pPr>
              <w:jc w:val="both"/>
            </w:pPr>
            <w:r w:rsidRPr="00031EC9">
              <w:lastRenderedPageBreak/>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w:t>
            </w:r>
            <w:r w:rsidRPr="00031EC9">
              <w:lastRenderedPageBreak/>
              <w:t xml:space="preserve">rates were adjusted accordingly so that a single person living alone received 65 percent of the rate paid to a married couple and a single person sharing accommodation 60 percent.  </w:t>
            </w:r>
          </w:p>
        </w:tc>
      </w:tr>
      <w:tr w:rsidR="00FB63A3" w:rsidRPr="00031EC9" w14:paraId="6F48E4E0" w14:textId="77777777" w:rsidTr="00FB63A3">
        <w:tc>
          <w:tcPr>
            <w:tcW w:w="1928" w:type="dxa"/>
          </w:tcPr>
          <w:p w14:paraId="0DAB6709" w14:textId="77777777" w:rsidR="00FB63A3" w:rsidRDefault="00FB63A3" w:rsidP="00FB63A3">
            <w:r>
              <w:lastRenderedPageBreak/>
              <w:t>1 April 2018</w:t>
            </w:r>
          </w:p>
        </w:tc>
        <w:tc>
          <w:tcPr>
            <w:tcW w:w="3232" w:type="dxa"/>
            <w:shd w:val="clear" w:color="auto" w:fill="DAEEF3" w:themeFill="accent5" w:themeFillTint="33"/>
          </w:tcPr>
          <w:p w14:paraId="039C83F6" w14:textId="77777777"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0" w:type="auto"/>
          </w:tcPr>
          <w:p w14:paraId="267F36FB" w14:textId="77777777"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14:paraId="796D0103" w14:textId="77777777" w:rsidR="00FB63A3" w:rsidRPr="00A61C87" w:rsidRDefault="00FB63A3" w:rsidP="00FB63A3">
            <w:pPr>
              <w:jc w:val="both"/>
              <w:rPr>
                <w:i/>
              </w:rPr>
            </w:pPr>
            <w:r w:rsidRPr="00A61C87">
              <w:rPr>
                <w:i/>
              </w:rPr>
              <w:t>People other than NZS/VP recipients:</w:t>
            </w:r>
          </w:p>
          <w:p w14:paraId="65CCDB61" w14:textId="77777777" w:rsidR="00FB63A3" w:rsidRPr="00A61C87" w:rsidRDefault="00FB63A3" w:rsidP="00FB63A3">
            <w:pPr>
              <w:pStyle w:val="Chronologybullet2"/>
            </w:pPr>
            <w:r w:rsidRPr="00A61C87">
              <w:t>$26,</w:t>
            </w:r>
            <w:r w:rsidR="00A61C87" w:rsidRPr="00A61C87">
              <w:t>668</w:t>
            </w:r>
            <w:r w:rsidRPr="00A61C87">
              <w:t xml:space="preserve"> Single (sharing);  </w:t>
            </w:r>
          </w:p>
          <w:p w14:paraId="7F090BD9" w14:textId="77777777" w:rsidR="00FB63A3" w:rsidRPr="00A61C87" w:rsidRDefault="00FB63A3" w:rsidP="00FB63A3">
            <w:pPr>
              <w:pStyle w:val="Chronologybullet2"/>
            </w:pPr>
            <w:r w:rsidRPr="00A61C87">
              <w:t>$</w:t>
            </w:r>
            <w:r w:rsidR="00A61C87" w:rsidRPr="00A61C87">
              <w:t>28,322</w:t>
            </w:r>
            <w:r w:rsidRPr="00A61C87">
              <w:t xml:space="preserve"> Single (alone);  </w:t>
            </w:r>
          </w:p>
          <w:p w14:paraId="19188E74" w14:textId="77777777" w:rsidR="00FB63A3" w:rsidRPr="00A61C87" w:rsidRDefault="00FB63A3" w:rsidP="00FB63A3">
            <w:pPr>
              <w:pStyle w:val="Chronologybullet2"/>
            </w:pPr>
            <w:r w:rsidRPr="00A61C87">
              <w:t>$</w:t>
            </w:r>
            <w:r w:rsidR="00A61C87" w:rsidRPr="00A61C87">
              <w:t>42,352</w:t>
            </w:r>
            <w:r w:rsidRPr="00A61C87">
              <w:t xml:space="preserve"> Couple; </w:t>
            </w:r>
          </w:p>
          <w:p w14:paraId="5E1DAD1D"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3871B7C"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613637BD"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780549B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7DEAD011"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343D187C" w14:textId="77777777" w:rsidR="00FB63A3" w:rsidRPr="00A61C87" w:rsidRDefault="00FB63A3" w:rsidP="00FB63A3">
            <w:pPr>
              <w:jc w:val="both"/>
            </w:pPr>
            <w:r w:rsidRPr="00A61C87">
              <w:t>For each additional child thereafter, income levels increased by $</w:t>
            </w:r>
            <w:r w:rsidR="00A61C87" w:rsidRPr="00A61C87">
              <w:t>8,095</w:t>
            </w:r>
            <w:r w:rsidR="0036354E">
              <w:t>.</w:t>
            </w:r>
          </w:p>
          <w:p w14:paraId="26E10DB6" w14:textId="77777777" w:rsidR="00FB63A3" w:rsidRPr="00A61C87" w:rsidRDefault="00FB63A3" w:rsidP="00FB63A3">
            <w:pPr>
              <w:jc w:val="both"/>
              <w:rPr>
                <w:i/>
              </w:rPr>
            </w:pPr>
            <w:r w:rsidRPr="00A61C87">
              <w:rPr>
                <w:i/>
              </w:rPr>
              <w:t>Recipients of NZS/VP:</w:t>
            </w:r>
          </w:p>
          <w:p w14:paraId="22D7CF98" w14:textId="77777777" w:rsidR="00FB63A3" w:rsidRPr="00A61C87" w:rsidRDefault="00FB63A3" w:rsidP="00FB63A3">
            <w:pPr>
              <w:pStyle w:val="Chronologybullet2"/>
            </w:pPr>
            <w:r w:rsidRPr="00A61C87">
              <w:t>$</w:t>
            </w:r>
            <w:r w:rsidR="00A61C87" w:rsidRPr="00A61C87">
              <w:t>27,571</w:t>
            </w:r>
            <w:r w:rsidRPr="00A61C87">
              <w:t xml:space="preserve"> Single (sharing);  </w:t>
            </w:r>
          </w:p>
          <w:p w14:paraId="4C43B0D7" w14:textId="77777777" w:rsidR="00FB63A3" w:rsidRPr="00A61C87" w:rsidRDefault="00FB63A3" w:rsidP="00FB63A3">
            <w:pPr>
              <w:pStyle w:val="Chronologybullet2"/>
            </w:pPr>
            <w:r w:rsidRPr="00A61C87">
              <w:t>$</w:t>
            </w:r>
            <w:r w:rsidR="00A61C87" w:rsidRPr="00A61C87">
              <w:t>29,299</w:t>
            </w:r>
            <w:r w:rsidRPr="00A61C87">
              <w:t xml:space="preserve"> Single (alone);  </w:t>
            </w:r>
          </w:p>
          <w:p w14:paraId="5BE411E7" w14:textId="77777777" w:rsidR="00FB63A3" w:rsidRPr="00A61C87" w:rsidRDefault="00FB63A3" w:rsidP="00FB63A3">
            <w:pPr>
              <w:pStyle w:val="Chronologybullet2"/>
            </w:pPr>
            <w:r w:rsidRPr="00A61C87">
              <w:t>$</w:t>
            </w:r>
            <w:r w:rsidR="00A61C87" w:rsidRPr="00A61C87">
              <w:t>43,872</w:t>
            </w:r>
            <w:r w:rsidRPr="00A61C87">
              <w:t xml:space="preserve"> Couple; </w:t>
            </w:r>
          </w:p>
          <w:p w14:paraId="578FB70A"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F6DD898"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741B1083"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4D5574D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6271251D"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29A9B9C8" w14:textId="77777777" w:rsidR="00FB63A3" w:rsidRPr="00031EC9" w:rsidRDefault="00FB63A3" w:rsidP="00A61C87">
            <w:pPr>
              <w:jc w:val="both"/>
            </w:pPr>
            <w:r w:rsidRPr="00A61C87">
              <w:t>For each additional child thereafter, income levels increased by $</w:t>
            </w:r>
            <w:r w:rsidR="00A61C87" w:rsidRPr="00A61C87">
              <w:t>8,095</w:t>
            </w:r>
            <w:r w:rsidR="0036354E">
              <w:t>.</w:t>
            </w:r>
          </w:p>
        </w:tc>
      </w:tr>
      <w:tr w:rsidR="00FB63A3" w:rsidRPr="002251D9" w14:paraId="7E12D9E7" w14:textId="77777777" w:rsidTr="00FB63A3">
        <w:tc>
          <w:tcPr>
            <w:tcW w:w="1928" w:type="dxa"/>
          </w:tcPr>
          <w:p w14:paraId="5A81608E" w14:textId="77777777" w:rsidR="00FB63A3" w:rsidRPr="002251D9" w:rsidRDefault="00FB63A3" w:rsidP="00FB63A3">
            <w:r w:rsidRPr="002251D9">
              <w:t>1 April 20</w:t>
            </w:r>
            <w:r>
              <w:t>18</w:t>
            </w:r>
          </w:p>
        </w:tc>
        <w:tc>
          <w:tcPr>
            <w:tcW w:w="3232" w:type="dxa"/>
            <w:shd w:val="clear" w:color="auto" w:fill="DAEEF3" w:themeFill="accent5" w:themeFillTint="33"/>
          </w:tcPr>
          <w:p w14:paraId="3062191B" w14:textId="77777777"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0" w:type="auto"/>
          </w:tcPr>
          <w:p w14:paraId="3E69DB67" w14:textId="77777777"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w:t>
            </w:r>
            <w:r w:rsidR="00A417B8">
              <w:t>.37</w:t>
            </w:r>
            <w:r>
              <w:t xml:space="preserve"> for the 2018/2019 tax year</w:t>
            </w:r>
            <w:r w:rsidRPr="0032780A">
              <w:t>.</w:t>
            </w:r>
            <w:r w:rsidRPr="002251D9">
              <w:t xml:space="preserve">  </w:t>
            </w:r>
            <w:r>
              <w:t xml:space="preserve"> </w:t>
            </w:r>
          </w:p>
        </w:tc>
      </w:tr>
      <w:tr w:rsidR="00FB63A3" w:rsidRPr="00B37992" w14:paraId="0DCBECB4" w14:textId="77777777" w:rsidTr="00FB63A3">
        <w:tc>
          <w:tcPr>
            <w:tcW w:w="1928" w:type="dxa"/>
          </w:tcPr>
          <w:p w14:paraId="343E6ACE" w14:textId="77777777" w:rsidR="00FB63A3" w:rsidRPr="00B37992" w:rsidRDefault="00FB63A3" w:rsidP="00FB63A3">
            <w:r w:rsidRPr="00B37992">
              <w:t>1 April 201</w:t>
            </w:r>
            <w:r>
              <w:t>8</w:t>
            </w:r>
          </w:p>
        </w:tc>
        <w:tc>
          <w:tcPr>
            <w:tcW w:w="3232" w:type="dxa"/>
            <w:shd w:val="clear" w:color="auto" w:fill="DAEEF3" w:themeFill="accent5" w:themeFillTint="33"/>
          </w:tcPr>
          <w:p w14:paraId="59942C4A" w14:textId="77777777" w:rsidR="00FB63A3" w:rsidRPr="00B37992" w:rsidRDefault="00FB63A3" w:rsidP="00FB63A3">
            <w:pPr>
              <w:rPr>
                <w:b/>
              </w:rPr>
            </w:pPr>
            <w:r w:rsidRPr="00B37992">
              <w:rPr>
                <w:b/>
              </w:rPr>
              <w:t>Minimum Child Support Liability increased</w:t>
            </w:r>
          </w:p>
        </w:tc>
        <w:tc>
          <w:tcPr>
            <w:tcW w:w="0" w:type="auto"/>
          </w:tcPr>
          <w:p w14:paraId="2473E95A" w14:textId="77777777"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14:paraId="15AB57DF" w14:textId="77777777" w:rsidTr="00FB63A3">
        <w:tc>
          <w:tcPr>
            <w:tcW w:w="1928" w:type="dxa"/>
          </w:tcPr>
          <w:p w14:paraId="6344620C" w14:textId="77777777" w:rsidR="00FB63A3" w:rsidRDefault="00FB63A3" w:rsidP="00FB63A3">
            <w:r>
              <w:lastRenderedPageBreak/>
              <w:t>1 April 2018</w:t>
            </w:r>
          </w:p>
        </w:tc>
        <w:tc>
          <w:tcPr>
            <w:tcW w:w="3232" w:type="dxa"/>
            <w:shd w:val="clear" w:color="auto" w:fill="DAEEF3" w:themeFill="accent5" w:themeFillTint="33"/>
          </w:tcPr>
          <w:p w14:paraId="51724A17" w14:textId="77777777" w:rsidR="00FB63A3" w:rsidRPr="0053050A" w:rsidRDefault="00FB63A3" w:rsidP="00FB63A3">
            <w:pPr>
              <w:rPr>
                <w:b/>
              </w:rPr>
            </w:pPr>
            <w:r w:rsidRPr="0053050A">
              <w:rPr>
                <w:b/>
              </w:rPr>
              <w:t>Minimum Wage increased</w:t>
            </w:r>
          </w:p>
        </w:tc>
        <w:tc>
          <w:tcPr>
            <w:tcW w:w="0" w:type="auto"/>
          </w:tcPr>
          <w:p w14:paraId="28912521" w14:textId="77777777"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14:paraId="634A357C" w14:textId="77777777"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14:paraId="30F2AF5D" w14:textId="77777777"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14:paraId="693E4A0A" w14:textId="77777777" w:rsidR="00FC1EE5" w:rsidRPr="0053050A" w:rsidRDefault="00FC1EE5" w:rsidP="004B5EFA">
            <w:pPr>
              <w:jc w:val="both"/>
            </w:pPr>
            <w:r w:rsidRPr="00FC1EE5">
              <w:t xml:space="preserve">The increase to $16.50 per hour </w:t>
            </w:r>
            <w:r>
              <w:t>was expected to</w:t>
            </w:r>
            <w:r w:rsidRPr="00FC1EE5">
              <w:t xml:space="preserve"> benefit approximately 164,000 workers and increase wages throughout the economy by $129 million per year</w:t>
            </w:r>
            <w:r>
              <w:t>.</w:t>
            </w:r>
          </w:p>
        </w:tc>
      </w:tr>
      <w:tr w:rsidR="00FB63A3" w14:paraId="7373A199" w14:textId="77777777" w:rsidTr="00FB63A3">
        <w:tc>
          <w:tcPr>
            <w:tcW w:w="1928" w:type="dxa"/>
          </w:tcPr>
          <w:p w14:paraId="6956D19D" w14:textId="77777777" w:rsidR="00FB63A3" w:rsidRDefault="00FB63A3" w:rsidP="00FB63A3">
            <w:r>
              <w:t>1 April 2018</w:t>
            </w:r>
          </w:p>
        </w:tc>
        <w:tc>
          <w:tcPr>
            <w:tcW w:w="3232" w:type="dxa"/>
            <w:shd w:val="clear" w:color="auto" w:fill="DAEEF3" w:themeFill="accent5" w:themeFillTint="33"/>
          </w:tcPr>
          <w:p w14:paraId="42B45870" w14:textId="77777777" w:rsidR="00FB63A3" w:rsidRDefault="00FB63A3" w:rsidP="00FB63A3">
            <w:pPr>
              <w:rPr>
                <w:b/>
              </w:rPr>
            </w:pPr>
            <w:r>
              <w:rPr>
                <w:b/>
              </w:rPr>
              <w:t>Minimum Family Tax Credit increased</w:t>
            </w:r>
          </w:p>
        </w:tc>
        <w:tc>
          <w:tcPr>
            <w:tcW w:w="0" w:type="auto"/>
          </w:tcPr>
          <w:p w14:paraId="1BB1A9D0" w14:textId="77777777"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14:paraId="09CC6456" w14:textId="77777777"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14:paraId="0131ED92" w14:textId="77777777" w:rsidR="00FB63A3" w:rsidRDefault="00FB63A3" w:rsidP="00FB63A3">
            <w:pPr>
              <w:jc w:val="both"/>
            </w:pPr>
            <w:r>
              <w:t xml:space="preserve">The increase had been announced in December 2017 as part of the </w:t>
            </w:r>
            <w:r w:rsidRPr="00FB63A3">
              <w:rPr>
                <w:i/>
              </w:rPr>
              <w:t>Families Package</w:t>
            </w:r>
            <w:r>
              <w:t>.</w:t>
            </w:r>
          </w:p>
        </w:tc>
      </w:tr>
      <w:tr w:rsidR="001E0DE6" w:rsidRPr="00B37992" w14:paraId="2E498984" w14:textId="77777777" w:rsidTr="00EA76BC">
        <w:tc>
          <w:tcPr>
            <w:tcW w:w="1928" w:type="dxa"/>
          </w:tcPr>
          <w:p w14:paraId="360B6731" w14:textId="77777777" w:rsidR="001E0DE6" w:rsidRPr="00B37992" w:rsidRDefault="001E0DE6" w:rsidP="001E0DE6">
            <w:r w:rsidRPr="00B37992">
              <w:t>1 April 201</w:t>
            </w:r>
            <w:r>
              <w:t>8</w:t>
            </w:r>
          </w:p>
        </w:tc>
        <w:tc>
          <w:tcPr>
            <w:tcW w:w="3232" w:type="dxa"/>
            <w:shd w:val="clear" w:color="auto" w:fill="DAEEF3" w:themeFill="accent5" w:themeFillTint="33"/>
          </w:tcPr>
          <w:p w14:paraId="6E828483" w14:textId="77777777" w:rsidR="001E0DE6" w:rsidRPr="00B37992" w:rsidRDefault="001E0DE6" w:rsidP="00EA76BC">
            <w:pPr>
              <w:rPr>
                <w:b/>
              </w:rPr>
            </w:pPr>
            <w:r w:rsidRPr="00B37992">
              <w:rPr>
                <w:b/>
              </w:rPr>
              <w:t>Student Allowance: Parental income threshold frozen until 31 March 201</w:t>
            </w:r>
            <w:r>
              <w:rPr>
                <w:b/>
              </w:rPr>
              <w:t>9</w:t>
            </w:r>
          </w:p>
        </w:tc>
        <w:tc>
          <w:tcPr>
            <w:tcW w:w="0" w:type="auto"/>
          </w:tcPr>
          <w:p w14:paraId="20227AE5" w14:textId="77777777"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14:paraId="65D16CD8" w14:textId="77777777"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14:paraId="4E849CAA" w14:textId="77777777" w:rsidTr="00EA76BC">
        <w:tc>
          <w:tcPr>
            <w:tcW w:w="1928" w:type="dxa"/>
          </w:tcPr>
          <w:p w14:paraId="562D47C5" w14:textId="77777777" w:rsidR="001E0DE6" w:rsidRPr="00B37992" w:rsidRDefault="001E0DE6" w:rsidP="001E0DE6">
            <w:r w:rsidRPr="00B37992">
              <w:t>1 April 201</w:t>
            </w:r>
            <w:r>
              <w:t>8</w:t>
            </w:r>
          </w:p>
        </w:tc>
        <w:tc>
          <w:tcPr>
            <w:tcW w:w="3232" w:type="dxa"/>
            <w:shd w:val="clear" w:color="auto" w:fill="DAEEF3" w:themeFill="accent5" w:themeFillTint="33"/>
          </w:tcPr>
          <w:p w14:paraId="222740F6" w14:textId="77777777" w:rsidR="001E0DE6" w:rsidRPr="00B37992" w:rsidRDefault="001E0DE6" w:rsidP="00EA76BC">
            <w:pPr>
              <w:rPr>
                <w:b/>
              </w:rPr>
            </w:pPr>
            <w:r w:rsidRPr="00B37992">
              <w:rPr>
                <w:b/>
              </w:rPr>
              <w:t xml:space="preserve">Student Loan Scheme: Repayment threshold </w:t>
            </w:r>
            <w:r>
              <w:rPr>
                <w:b/>
              </w:rPr>
              <w:t>increased</w:t>
            </w:r>
          </w:p>
        </w:tc>
        <w:tc>
          <w:tcPr>
            <w:tcW w:w="0" w:type="auto"/>
          </w:tcPr>
          <w:p w14:paraId="56F3E286" w14:textId="77777777"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14:paraId="6546219E" w14:textId="77777777" w:rsidR="001E0DE6" w:rsidRPr="00B37992" w:rsidRDefault="001E0DE6" w:rsidP="001E0DE6">
            <w:pPr>
              <w:jc w:val="both"/>
            </w:pPr>
            <w:r w:rsidRPr="00B37992">
              <w:t>Loan repayments at 12c in the dollar were required on income above the threshold.</w:t>
            </w:r>
          </w:p>
        </w:tc>
      </w:tr>
      <w:tr w:rsidR="001E0DE6" w:rsidRPr="00B37992" w14:paraId="1B433466" w14:textId="77777777" w:rsidTr="00EA76BC">
        <w:tc>
          <w:tcPr>
            <w:tcW w:w="1928" w:type="dxa"/>
          </w:tcPr>
          <w:p w14:paraId="507AFFAC" w14:textId="77777777" w:rsidR="001E0DE6" w:rsidRPr="00B37992" w:rsidRDefault="001E0DE6" w:rsidP="001E0DE6">
            <w:r>
              <w:t>1 April 2018</w:t>
            </w:r>
          </w:p>
        </w:tc>
        <w:tc>
          <w:tcPr>
            <w:tcW w:w="3232" w:type="dxa"/>
            <w:shd w:val="clear" w:color="auto" w:fill="DAEEF3" w:themeFill="accent5" w:themeFillTint="33"/>
          </w:tcPr>
          <w:p w14:paraId="19AF4221" w14:textId="77777777" w:rsidR="001E0DE6" w:rsidRPr="00B37992" w:rsidRDefault="006255B9" w:rsidP="00EA76BC">
            <w:pPr>
              <w:rPr>
                <w:b/>
              </w:rPr>
            </w:pPr>
            <w:r>
              <w:rPr>
                <w:b/>
              </w:rPr>
              <w:t>Accommodation</w:t>
            </w:r>
            <w:r w:rsidR="001E0DE6">
              <w:rPr>
                <w:b/>
              </w:rPr>
              <w:t xml:space="preserve"> Supplement: Increase to maximum weekly rates and changes to the area structure</w:t>
            </w:r>
          </w:p>
        </w:tc>
        <w:tc>
          <w:tcPr>
            <w:tcW w:w="0" w:type="auto"/>
          </w:tcPr>
          <w:p w14:paraId="73889AE4" w14:textId="77777777" w:rsidR="00EA76BC" w:rsidRDefault="00EE4F5A" w:rsidP="00EE4F5A">
            <w:pPr>
              <w:jc w:val="both"/>
              <w:rPr>
                <w:lang w:eastAsia="en-NZ"/>
              </w:rPr>
            </w:pPr>
            <w:r>
              <w:rPr>
                <w:lang w:eastAsia="en-NZ"/>
              </w:rPr>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14:paraId="5AAB11CA" w14:textId="77777777" w:rsidR="00F71A29" w:rsidRPr="00F71A29" w:rsidRDefault="00F71A29" w:rsidP="00EE4F5A">
            <w:pPr>
              <w:jc w:val="both"/>
              <w:rPr>
                <w:b/>
                <w:lang w:eastAsia="en-NZ"/>
              </w:rPr>
            </w:pPr>
            <w:bookmarkStart w:id="16" w:name="_Hlk32838313"/>
            <w:r w:rsidRPr="00F71A29">
              <w:rPr>
                <w:b/>
                <w:lang w:eastAsia="en-NZ"/>
              </w:rPr>
              <w:t>Area 1</w:t>
            </w:r>
          </w:p>
          <w:p w14:paraId="6FD6610D" w14:textId="77777777" w:rsidR="00F71A29" w:rsidRDefault="00F71A29" w:rsidP="00F71A29">
            <w:pPr>
              <w:pStyle w:val="Chronologybullet2"/>
            </w:pPr>
            <w:r>
              <w:t>1 person household     $165 ($20 increase)</w:t>
            </w:r>
          </w:p>
          <w:p w14:paraId="0E56146E" w14:textId="77777777" w:rsidR="00F71A29" w:rsidRDefault="00F71A29" w:rsidP="00F71A29">
            <w:pPr>
              <w:pStyle w:val="Chronologybullet2"/>
            </w:pPr>
            <w:r>
              <w:t>2 person household     $235 ($75 increase)</w:t>
            </w:r>
          </w:p>
          <w:p w14:paraId="175A783C" w14:textId="77777777" w:rsidR="00F71A29" w:rsidRDefault="00F71A29" w:rsidP="00F71A29">
            <w:pPr>
              <w:pStyle w:val="Chronologybullet2"/>
            </w:pPr>
            <w:r>
              <w:lastRenderedPageBreak/>
              <w:t>3+ person household   $305 ($80 increase)</w:t>
            </w:r>
          </w:p>
          <w:p w14:paraId="04C35916" w14:textId="77777777" w:rsidR="00F71A29" w:rsidRPr="00F71A29" w:rsidRDefault="00F71A29" w:rsidP="00F71A29">
            <w:pPr>
              <w:jc w:val="both"/>
              <w:rPr>
                <w:b/>
                <w:lang w:eastAsia="en-NZ"/>
              </w:rPr>
            </w:pPr>
            <w:r w:rsidRPr="00F71A29">
              <w:rPr>
                <w:b/>
                <w:lang w:eastAsia="en-NZ"/>
              </w:rPr>
              <w:t xml:space="preserve">Area </w:t>
            </w:r>
            <w:r>
              <w:rPr>
                <w:b/>
                <w:lang w:eastAsia="en-NZ"/>
              </w:rPr>
              <w:t>2</w:t>
            </w:r>
          </w:p>
          <w:p w14:paraId="553D58D0" w14:textId="77777777" w:rsidR="00F71A29" w:rsidRDefault="00F71A29" w:rsidP="00F71A29">
            <w:pPr>
              <w:pStyle w:val="Chronologybullet2"/>
            </w:pPr>
            <w:r>
              <w:t>1 person household     $105 ($5 increase)</w:t>
            </w:r>
          </w:p>
          <w:p w14:paraId="2D8509C4" w14:textId="77777777" w:rsidR="00F71A29" w:rsidRDefault="00F71A29" w:rsidP="00F71A29">
            <w:pPr>
              <w:pStyle w:val="Chronologybullet2"/>
            </w:pPr>
            <w:r>
              <w:t>2 person household     $155 ($30 increase)</w:t>
            </w:r>
          </w:p>
          <w:p w14:paraId="63D474C0" w14:textId="77777777" w:rsidR="00F71A29" w:rsidRDefault="00F71A29" w:rsidP="00F71A29">
            <w:pPr>
              <w:pStyle w:val="Chronologybullet2"/>
            </w:pPr>
            <w:r>
              <w:t>3+ person household   $220 ($55 increase)</w:t>
            </w:r>
          </w:p>
          <w:bookmarkEnd w:id="16"/>
          <w:p w14:paraId="688FCDB4" w14:textId="77777777" w:rsidR="00F71A29" w:rsidRPr="00F71A29" w:rsidRDefault="00F71A29" w:rsidP="00F71A29">
            <w:pPr>
              <w:jc w:val="both"/>
              <w:rPr>
                <w:b/>
                <w:lang w:eastAsia="en-NZ"/>
              </w:rPr>
            </w:pPr>
            <w:r w:rsidRPr="00F71A29">
              <w:rPr>
                <w:b/>
                <w:lang w:eastAsia="en-NZ"/>
              </w:rPr>
              <w:t xml:space="preserve">Area </w:t>
            </w:r>
            <w:r>
              <w:rPr>
                <w:b/>
                <w:lang w:eastAsia="en-NZ"/>
              </w:rPr>
              <w:t>3</w:t>
            </w:r>
          </w:p>
          <w:p w14:paraId="6FD35811" w14:textId="77777777" w:rsidR="00F71A29" w:rsidRDefault="00F71A29" w:rsidP="00F71A29">
            <w:pPr>
              <w:pStyle w:val="Chronologybullet2"/>
            </w:pPr>
            <w:r>
              <w:t>1 person household     $80 ($15 increase)</w:t>
            </w:r>
          </w:p>
          <w:p w14:paraId="19E670AD" w14:textId="77777777" w:rsidR="00F71A29" w:rsidRDefault="00F71A29" w:rsidP="00F71A29">
            <w:pPr>
              <w:pStyle w:val="Chronologybullet2"/>
            </w:pPr>
            <w:r>
              <w:t>2 person household     $105 ($30 increase)</w:t>
            </w:r>
          </w:p>
          <w:p w14:paraId="387D50EC" w14:textId="77777777" w:rsidR="00F71A29" w:rsidRDefault="00F71A29" w:rsidP="00F71A29">
            <w:pPr>
              <w:pStyle w:val="Chronologybullet2"/>
            </w:pPr>
            <w:r>
              <w:t>3+ person household   $160 ($40 increase)</w:t>
            </w:r>
          </w:p>
          <w:p w14:paraId="3A9650CA" w14:textId="77777777" w:rsidR="00FB2D4A" w:rsidRPr="00F71A29" w:rsidRDefault="00F71A29" w:rsidP="00F71A29">
            <w:pPr>
              <w:jc w:val="both"/>
              <w:rPr>
                <w:b/>
                <w:lang w:eastAsia="en-NZ"/>
              </w:rPr>
            </w:pPr>
            <w:r w:rsidRPr="00F71A29">
              <w:rPr>
                <w:b/>
                <w:lang w:eastAsia="en-NZ"/>
              </w:rPr>
              <w:t xml:space="preserve">Area </w:t>
            </w:r>
            <w:r>
              <w:rPr>
                <w:b/>
                <w:lang w:eastAsia="en-NZ"/>
              </w:rPr>
              <w:t>4</w:t>
            </w:r>
          </w:p>
          <w:p w14:paraId="33A6342B" w14:textId="77777777" w:rsidR="00F71A29" w:rsidRDefault="00F71A29" w:rsidP="00F71A29">
            <w:pPr>
              <w:pStyle w:val="Chronologybullet2"/>
            </w:pPr>
            <w:r>
              <w:t>1 person household     $70 ($25 increase)</w:t>
            </w:r>
          </w:p>
          <w:p w14:paraId="0A2C26D9" w14:textId="77777777" w:rsidR="00FB2D4A" w:rsidRDefault="00F71A29" w:rsidP="00FB2D4A">
            <w:pPr>
              <w:pStyle w:val="Chronologybullet2"/>
            </w:pPr>
            <w:r>
              <w:t>2 person household     $80 ($25 increase)</w:t>
            </w:r>
          </w:p>
          <w:p w14:paraId="5ADB0269" w14:textId="77777777" w:rsidR="00F71A29" w:rsidRDefault="00F71A29" w:rsidP="00F71A29">
            <w:pPr>
              <w:pStyle w:val="Chronologybullet2"/>
            </w:pPr>
            <w:r>
              <w:t>3+ person household   $120 ($45 increase)</w:t>
            </w:r>
          </w:p>
          <w:p w14:paraId="1EF85D19" w14:textId="77777777"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 in some locations have increased more than others.</w:t>
            </w:r>
            <w:r>
              <w:rPr>
                <w:lang w:eastAsia="en-NZ"/>
              </w:rPr>
              <w:t xml:space="preserve"> The main changes were:</w:t>
            </w:r>
          </w:p>
          <w:p w14:paraId="39185196" w14:textId="77777777" w:rsidR="00EE4F5A" w:rsidRDefault="00EE4F5A" w:rsidP="00EE4F5A">
            <w:pPr>
              <w:pStyle w:val="Chronologybullet2"/>
            </w:pPr>
            <w:r>
              <w:t>Western Auckland, Southern Auckland and areas immediately surrounding Auckland were moved from Area 2 to Area 1;</w:t>
            </w:r>
          </w:p>
          <w:p w14:paraId="74FEC899" w14:textId="77777777" w:rsidR="00EE4F5A" w:rsidRDefault="00EE4F5A" w:rsidP="00EE4F5A">
            <w:pPr>
              <w:pStyle w:val="Chronologybullet2"/>
            </w:pPr>
            <w:r>
              <w:t>Tauranga, Queenstown, Arrowtown and Wanaka were moved from Area 2 to Area 1;</w:t>
            </w:r>
          </w:p>
          <w:p w14:paraId="6D627F01" w14:textId="77777777" w:rsidR="00EE4F5A" w:rsidRDefault="00EE4F5A" w:rsidP="00EE4F5A">
            <w:pPr>
              <w:pStyle w:val="Chronologybullet2"/>
            </w:pPr>
            <w:r>
              <w:t>Wellington’s surrounding suburbs were moved from Area 3 to Area 2;</w:t>
            </w:r>
          </w:p>
          <w:p w14:paraId="76AF3914" w14:textId="77777777" w:rsidR="00EE4F5A" w:rsidRDefault="00EE4F5A" w:rsidP="00EE4F5A">
            <w:pPr>
              <w:pStyle w:val="Chronologybullet2"/>
            </w:pPr>
            <w:r>
              <w:t>Christchurch and surrounding towns were moved from Area 3 to Area 2;</w:t>
            </w:r>
          </w:p>
          <w:p w14:paraId="3B2DADE0" w14:textId="77777777" w:rsidR="00EE4F5A" w:rsidRDefault="00EE4F5A" w:rsidP="00EE4F5A">
            <w:pPr>
              <w:pStyle w:val="Chronologybullet2"/>
            </w:pPr>
            <w:r>
              <w:t>19 towns were moved from Area 3 to Area 2 (in addition to Wellington and Christchurch); and</w:t>
            </w:r>
          </w:p>
          <w:p w14:paraId="62743CB8" w14:textId="77777777" w:rsidR="001E0DE6" w:rsidRDefault="00EE4F5A" w:rsidP="00EE4F5A">
            <w:pPr>
              <w:pStyle w:val="Chronologybullet2"/>
            </w:pPr>
            <w:r>
              <w:t>36 tow</w:t>
            </w:r>
            <w:r w:rsidR="007333B8">
              <w:t>n</w:t>
            </w:r>
            <w:r>
              <w:t>s were moved from Area 4 to Area 3.</w:t>
            </w:r>
          </w:p>
          <w:p w14:paraId="204A5096" w14:textId="77777777"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14:paraId="5E0259FD" w14:textId="77777777"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14:paraId="413455D9" w14:textId="77777777" w:rsidTr="00EA76BC">
        <w:tc>
          <w:tcPr>
            <w:tcW w:w="1928" w:type="dxa"/>
          </w:tcPr>
          <w:p w14:paraId="7C3DFFB2" w14:textId="77777777" w:rsidR="002621CB" w:rsidRDefault="002621CB" w:rsidP="002621CB">
            <w:r>
              <w:lastRenderedPageBreak/>
              <w:t>1 April 2018</w:t>
            </w:r>
          </w:p>
        </w:tc>
        <w:tc>
          <w:tcPr>
            <w:tcW w:w="3232" w:type="dxa"/>
            <w:shd w:val="clear" w:color="auto" w:fill="DAEEF3" w:themeFill="accent5" w:themeFillTint="33"/>
          </w:tcPr>
          <w:p w14:paraId="71875D47" w14:textId="77777777" w:rsidR="002621CB" w:rsidRDefault="002621CB" w:rsidP="002621CB">
            <w:pPr>
              <w:rPr>
                <w:b/>
              </w:rPr>
            </w:pPr>
            <w:r>
              <w:rPr>
                <w:b/>
              </w:rPr>
              <w:t>Accommodation Benefit for Students increased</w:t>
            </w:r>
          </w:p>
        </w:tc>
        <w:tc>
          <w:tcPr>
            <w:tcW w:w="0" w:type="auto"/>
          </w:tcPr>
          <w:p w14:paraId="71125251" w14:textId="77777777"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14:paraId="66ECF26C" w14:textId="77777777" w:rsidR="006D17FE" w:rsidRDefault="006D17FE" w:rsidP="006D17FE">
            <w:pPr>
              <w:jc w:val="both"/>
              <w:rPr>
                <w:lang w:eastAsia="en-NZ"/>
              </w:rPr>
            </w:pPr>
            <w:r>
              <w:rPr>
                <w:lang w:eastAsia="en-NZ"/>
              </w:rPr>
              <w:lastRenderedPageBreak/>
              <w:t>The weekly rates were calculated using the following formula:</w:t>
            </w:r>
          </w:p>
          <w:p w14:paraId="2B1D02F6" w14:textId="77777777" w:rsidR="006D17FE" w:rsidRDefault="006D17FE" w:rsidP="006D17FE">
            <w:pPr>
              <w:pStyle w:val="Chronologybullet2"/>
            </w:pPr>
            <w:r>
              <w:t>the average weekly accommodation costs, per room, for each location was calculated from tenancy bond data;</w:t>
            </w:r>
          </w:p>
          <w:p w14:paraId="13075629" w14:textId="77777777" w:rsidR="006D17FE" w:rsidRDefault="006D17FE" w:rsidP="006D17FE">
            <w:pPr>
              <w:pStyle w:val="Chronologybullet2"/>
            </w:pPr>
            <w:r>
              <w:t>$40 was then subtracted from the average weekly rate for each location;</w:t>
            </w:r>
          </w:p>
          <w:p w14:paraId="1B811E9D" w14:textId="77777777" w:rsidR="006D17FE" w:rsidRDefault="006D17FE" w:rsidP="006D17FE">
            <w:pPr>
              <w:pStyle w:val="Chronologybullet2"/>
            </w:pPr>
            <w:r>
              <w:t>the resulting figure was then multiplied by 0.5; and</w:t>
            </w:r>
          </w:p>
          <w:p w14:paraId="43803DF5" w14:textId="77777777" w:rsidR="006D17FE" w:rsidRDefault="006D17FE" w:rsidP="006D17FE">
            <w:pPr>
              <w:pStyle w:val="Chronologybullet2"/>
            </w:pPr>
            <w:r>
              <w:t>a maximum of $60 per week was then applied to all calculated rates.</w:t>
            </w:r>
          </w:p>
          <w:p w14:paraId="29D5C070" w14:textId="77777777"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14:paraId="084459C3" w14:textId="11273C64"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not eligible for the sole parent </w:t>
            </w:r>
            <w:r w:rsidRPr="008D2F94">
              <w:rPr>
                <w:i/>
                <w:lang w:eastAsia="en-NZ"/>
              </w:rPr>
              <w:t xml:space="preserve">Accommodation </w:t>
            </w:r>
            <w:r w:rsidR="00C9467D" w:rsidRPr="008D2F94">
              <w:rPr>
                <w:i/>
                <w:lang w:eastAsia="en-NZ"/>
              </w:rPr>
              <w:t>Benefit,</w:t>
            </w:r>
            <w:r>
              <w:rPr>
                <w:lang w:eastAsia="en-NZ"/>
              </w:rPr>
              <w:t xml:space="preserve"> they were not able receive the standard </w:t>
            </w:r>
            <w:r w:rsidRPr="008D2F94">
              <w:rPr>
                <w:i/>
                <w:lang w:eastAsia="en-NZ"/>
              </w:rPr>
              <w:t>Accommodation Benefit</w:t>
            </w:r>
            <w:r>
              <w:rPr>
                <w:lang w:eastAsia="en-NZ"/>
              </w:rPr>
              <w:t>.</w:t>
            </w:r>
          </w:p>
        </w:tc>
      </w:tr>
      <w:tr w:rsidR="002621CB" w:rsidRPr="00B37992" w14:paraId="346319D6" w14:textId="77777777" w:rsidTr="00EA76BC">
        <w:tc>
          <w:tcPr>
            <w:tcW w:w="1928" w:type="dxa"/>
          </w:tcPr>
          <w:p w14:paraId="0FCE2EAA" w14:textId="77777777" w:rsidR="002621CB" w:rsidRDefault="002621CB" w:rsidP="001E0DE6">
            <w:r>
              <w:lastRenderedPageBreak/>
              <w:t>1 April 2018</w:t>
            </w:r>
          </w:p>
        </w:tc>
        <w:tc>
          <w:tcPr>
            <w:tcW w:w="3232" w:type="dxa"/>
            <w:shd w:val="clear" w:color="auto" w:fill="DAEEF3" w:themeFill="accent5" w:themeFillTint="33"/>
          </w:tcPr>
          <w:p w14:paraId="73E0F883" w14:textId="77777777" w:rsidR="002621CB" w:rsidRDefault="002621CB" w:rsidP="00EA76BC">
            <w:pPr>
              <w:rPr>
                <w:b/>
              </w:rPr>
            </w:pPr>
            <w:r>
              <w:rPr>
                <w:b/>
              </w:rPr>
              <w:t>Transitional Assistance Payment</w:t>
            </w:r>
          </w:p>
        </w:tc>
        <w:tc>
          <w:tcPr>
            <w:tcW w:w="0" w:type="auto"/>
          </w:tcPr>
          <w:p w14:paraId="18AAA1BE" w14:textId="77777777" w:rsidR="002621CB" w:rsidRDefault="002621CB" w:rsidP="005D5622">
            <w:pPr>
              <w:jc w:val="both"/>
              <w:rPr>
                <w:lang w:eastAsia="en-NZ"/>
              </w:rPr>
            </w:pPr>
            <w:r>
              <w:rPr>
                <w:lang w:eastAsia="en-NZ"/>
              </w:rPr>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14:paraId="650BBC14" w14:textId="77777777"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Student Allowance Accommodation Benefit</w:t>
            </w:r>
            <w:r w:rsidRPr="002621CB">
              <w:t xml:space="preserve"> could increase the assessment of their chargeable income and </w:t>
            </w:r>
            <w:r>
              <w:t>could result</w:t>
            </w:r>
            <w:r w:rsidRPr="002621CB">
              <w:t xml:space="preserve"> in a reduction in the amount of this assistance.</w:t>
            </w:r>
          </w:p>
          <w:p w14:paraId="0E3B451A" w14:textId="77777777"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14:paraId="12D6B743" w14:textId="77777777" w:rsidR="002621CB" w:rsidRDefault="002621CB" w:rsidP="005D5622">
            <w:pPr>
              <w:pStyle w:val="Chronologybullet2"/>
            </w:pPr>
            <w:r>
              <w:t>have been receiving one or more specified benefit</w:t>
            </w:r>
            <w:r w:rsidR="008D2F94">
              <w:t>s</w:t>
            </w:r>
            <w:r>
              <w:t>/payments immediately before 1 April 2018; and</w:t>
            </w:r>
          </w:p>
          <w:p w14:paraId="52413D63" w14:textId="77777777" w:rsidR="002621CB" w:rsidRDefault="002621CB" w:rsidP="005D5622">
            <w:pPr>
              <w:pStyle w:val="Chronologybullet2"/>
            </w:pPr>
            <w:r>
              <w:t xml:space="preserve">had a loss of net income, or reduction in </w:t>
            </w:r>
            <w:r w:rsidRPr="005C786E">
              <w:rPr>
                <w:i/>
              </w:rPr>
              <w:t>Childcare Assistance</w:t>
            </w:r>
            <w:r>
              <w:t xml:space="preserve"> payments; and</w:t>
            </w:r>
          </w:p>
          <w:p w14:paraId="2BDCD3B6" w14:textId="77777777"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14:paraId="51B2B14D" w14:textId="77777777"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14:paraId="4F48BC0D" w14:textId="77777777"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14:paraId="33CDE3BA" w14:textId="77777777" w:rsidTr="00EA76BC">
        <w:tc>
          <w:tcPr>
            <w:tcW w:w="1928" w:type="dxa"/>
          </w:tcPr>
          <w:p w14:paraId="58E2FBC9" w14:textId="77777777" w:rsidR="007010E1" w:rsidRDefault="007010E1" w:rsidP="00A3345A">
            <w:r>
              <w:t>1 April 2018</w:t>
            </w:r>
          </w:p>
        </w:tc>
        <w:tc>
          <w:tcPr>
            <w:tcW w:w="3232" w:type="dxa"/>
            <w:shd w:val="clear" w:color="auto" w:fill="DAEEF3" w:themeFill="accent5" w:themeFillTint="33"/>
          </w:tcPr>
          <w:p w14:paraId="16E22E15" w14:textId="77777777" w:rsidR="007010E1" w:rsidRDefault="007010E1" w:rsidP="007010E1">
            <w:pPr>
              <w:rPr>
                <w:b/>
              </w:rPr>
            </w:pPr>
            <w:r>
              <w:rPr>
                <w:b/>
              </w:rPr>
              <w:t>KiwiSaver: Fund managers required to represent fees in dollar terms</w:t>
            </w:r>
          </w:p>
        </w:tc>
        <w:tc>
          <w:tcPr>
            <w:tcW w:w="0" w:type="auto"/>
          </w:tcPr>
          <w:p w14:paraId="7E0E89DB" w14:textId="77777777"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14:paraId="0ECB9989" w14:textId="77777777" w:rsidR="007010E1" w:rsidRDefault="007010E1" w:rsidP="00FF5B2B">
            <w:pPr>
              <w:jc w:val="both"/>
            </w:pPr>
            <w:r>
              <w:lastRenderedPageBreak/>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14:paraId="48F0349A" w14:textId="77777777" w:rsidTr="00EA76BC">
        <w:tc>
          <w:tcPr>
            <w:tcW w:w="1928" w:type="dxa"/>
          </w:tcPr>
          <w:p w14:paraId="7CA630EE" w14:textId="77777777" w:rsidR="002C207B" w:rsidRDefault="002C207B" w:rsidP="00A3345A">
            <w:r>
              <w:lastRenderedPageBreak/>
              <w:t>13 April 2018</w:t>
            </w:r>
          </w:p>
        </w:tc>
        <w:tc>
          <w:tcPr>
            <w:tcW w:w="3232" w:type="dxa"/>
            <w:shd w:val="clear" w:color="auto" w:fill="DAEEF3" w:themeFill="accent5" w:themeFillTint="33"/>
          </w:tcPr>
          <w:p w14:paraId="0EB01CEA" w14:textId="77777777" w:rsidR="002C207B" w:rsidRDefault="002C207B" w:rsidP="00F53AA4">
            <w:pPr>
              <w:rPr>
                <w:b/>
              </w:rPr>
            </w:pPr>
            <w:r>
              <w:rPr>
                <w:b/>
              </w:rPr>
              <w:t>Community Finance Initiative expanded</w:t>
            </w:r>
          </w:p>
        </w:tc>
        <w:tc>
          <w:tcPr>
            <w:tcW w:w="0" w:type="auto"/>
          </w:tcPr>
          <w:p w14:paraId="1551F9A1" w14:textId="77777777"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r w:rsidRPr="00225063">
              <w:rPr>
                <w:i/>
              </w:rPr>
              <w:t>Vaka Tautua</w:t>
            </w:r>
            <w:r>
              <w:t xml:space="preserve"> joining the initiative.   From this time, the service was delivered by three providers (</w:t>
            </w:r>
            <w:r w:rsidRPr="00225063">
              <w:rPr>
                <w:i/>
              </w:rPr>
              <w:t>Salvation Army</w:t>
            </w:r>
            <w:r>
              <w:t xml:space="preserve">, </w:t>
            </w:r>
            <w:r w:rsidRPr="00225063">
              <w:rPr>
                <w:i/>
              </w:rPr>
              <w:t>Aviva</w:t>
            </w:r>
            <w:r>
              <w:t xml:space="preserve"> and </w:t>
            </w:r>
            <w:r w:rsidRPr="00225063">
              <w:rPr>
                <w:i/>
              </w:rPr>
              <w:t>Vaka Tautua</w:t>
            </w:r>
            <w:r>
              <w:t>) at 15 sites around New Zealand.</w:t>
            </w:r>
            <w:r w:rsidR="00F83146" w:rsidRPr="00F83146">
              <w:rPr>
                <w:i/>
              </w:rPr>
              <w:t xml:space="preserve"> </w:t>
            </w:r>
          </w:p>
          <w:p w14:paraId="04E246F2" w14:textId="77777777" w:rsidR="00F83146" w:rsidRDefault="00F83146" w:rsidP="00F83146">
            <w:pPr>
              <w:jc w:val="both"/>
            </w:pPr>
            <w:r w:rsidRPr="00F83146">
              <w:rPr>
                <w:i/>
              </w:rPr>
              <w:t>Vaka Tautua</w:t>
            </w:r>
            <w:r>
              <w:t xml:space="preserve"> intended to assist more Pacific people who were single parents, older, disabled or seeking support for mental health issues to get access to loans that would improve the quality of their lives.  Initially operating in Auckland (Henderson and Manukau) and Porirua, it was proposed to extend their service to Christchurch.</w:t>
            </w:r>
          </w:p>
          <w:p w14:paraId="77C860E4" w14:textId="77777777" w:rsidR="00F83146" w:rsidRDefault="00F83146" w:rsidP="00F83146">
            <w:pPr>
              <w:jc w:val="both"/>
            </w:pPr>
            <w:r>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14:paraId="5D3A06C2" w14:textId="77777777" w:rsidR="00225063" w:rsidRDefault="00225063" w:rsidP="002C207B">
            <w:pPr>
              <w:jc w:val="both"/>
            </w:pPr>
            <w:r>
              <w:t xml:space="preserve">The initiative </w:t>
            </w:r>
            <w:r w:rsidR="006B6C22">
              <w:t>provided</w:t>
            </w:r>
            <w:r>
              <w:t xml:space="preserve"> affordable credit to individuals and whänau on low incomes in the form of two loan products:</w:t>
            </w:r>
          </w:p>
          <w:p w14:paraId="16222B1A" w14:textId="77777777" w:rsidR="00225063" w:rsidRDefault="00225063" w:rsidP="00225063">
            <w:pPr>
              <w:pStyle w:val="Chronologybullet2"/>
            </w:pPr>
            <w:r>
              <w:t>a no-interest loan to be repaid over 12 months; and</w:t>
            </w:r>
          </w:p>
          <w:p w14:paraId="37DC4A21" w14:textId="77777777" w:rsidR="00225063" w:rsidRDefault="00225063" w:rsidP="00225063">
            <w:pPr>
              <w:pStyle w:val="Chronologybullet2"/>
            </w:pPr>
            <w:r>
              <w:t>a low-interest loan to be repaid over 36 months.</w:t>
            </w:r>
          </w:p>
          <w:p w14:paraId="1914AAFC" w14:textId="77777777"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14:paraId="6EF3E396" w14:textId="77777777" w:rsidTr="00EA76BC">
        <w:tc>
          <w:tcPr>
            <w:tcW w:w="1928" w:type="dxa"/>
          </w:tcPr>
          <w:p w14:paraId="421ED47B" w14:textId="77777777" w:rsidR="002C207B" w:rsidRDefault="002C207B" w:rsidP="00A3345A">
            <w:r>
              <w:t>23 April 2018</w:t>
            </w:r>
          </w:p>
        </w:tc>
        <w:tc>
          <w:tcPr>
            <w:tcW w:w="3232" w:type="dxa"/>
            <w:shd w:val="clear" w:color="auto" w:fill="DAEEF3" w:themeFill="accent5" w:themeFillTint="33"/>
          </w:tcPr>
          <w:p w14:paraId="33CA5909" w14:textId="77777777" w:rsidR="002C207B" w:rsidRDefault="002C207B" w:rsidP="00F53AA4">
            <w:pPr>
              <w:rPr>
                <w:b/>
              </w:rPr>
            </w:pPr>
            <w:r>
              <w:rPr>
                <w:b/>
              </w:rPr>
              <w:t>Ministry of Social Development: Beneficiaries no longer required face-to-face appointments for most emergency and maintenance needs</w:t>
            </w:r>
          </w:p>
        </w:tc>
        <w:tc>
          <w:tcPr>
            <w:tcW w:w="0" w:type="auto"/>
          </w:tcPr>
          <w:p w14:paraId="74C68CC0" w14:textId="77777777" w:rsidR="002C207B" w:rsidRDefault="002C207B" w:rsidP="005841E0">
            <w:pPr>
              <w:pStyle w:val="Chronologybullet2"/>
              <w:numPr>
                <w:ilvl w:val="0"/>
                <w:numId w:val="0"/>
              </w:numPr>
              <w:spacing w:before="120"/>
            </w:pPr>
            <w:r>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circumstances (eg including a partner in their benefit) or were applying for hardship assistance that was not an emergency (eg whiteware or school uniforms).</w:t>
            </w:r>
          </w:p>
          <w:p w14:paraId="0012A3D4" w14:textId="77777777" w:rsidR="002C207B" w:rsidRDefault="002C207B" w:rsidP="005841E0">
            <w:pPr>
              <w:pStyle w:val="Chronologybullet2"/>
              <w:numPr>
                <w:ilvl w:val="0"/>
                <w:numId w:val="0"/>
              </w:numPr>
              <w:spacing w:before="120"/>
            </w:pPr>
            <w:r>
              <w:t xml:space="preserve">Beneficiaries were able to book phone appointments through MyMSD and were offered a time slot during </w:t>
            </w:r>
            <w:r>
              <w:lastRenderedPageBreak/>
              <w:t>which the Ministry would call them.</w:t>
            </w:r>
          </w:p>
          <w:p w14:paraId="6623BC14" w14:textId="77777777" w:rsidR="002C207B" w:rsidRDefault="002C207B" w:rsidP="005841E0">
            <w:pPr>
              <w:pStyle w:val="Chronologybullet2"/>
              <w:numPr>
                <w:ilvl w:val="0"/>
                <w:numId w:val="0"/>
              </w:numPr>
              <w:spacing w:before="120"/>
            </w:pPr>
            <w:r>
              <w:t>Depending on the nature of the situation, the beneficiary could still be required to come into an office to sign paper work or drop off supporting documentation.</w:t>
            </w:r>
          </w:p>
          <w:p w14:paraId="03F330B9" w14:textId="77777777" w:rsidR="002C207B" w:rsidRDefault="002C207B" w:rsidP="005841E0">
            <w:pPr>
              <w:pStyle w:val="Chronologybullet2"/>
              <w:numPr>
                <w:ilvl w:val="0"/>
                <w:numId w:val="0"/>
              </w:numPr>
              <w:spacing w:before="120"/>
            </w:pPr>
            <w:r>
              <w:t>It was estimated that 60 percent of emergency and maintenance appointments would be completed over the phone.  While face-to-face appointments were still available, beneficiaries were offered a phone appointment first.</w:t>
            </w:r>
          </w:p>
          <w:p w14:paraId="23A0E813" w14:textId="77777777"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14:paraId="23799A15" w14:textId="77777777" w:rsidTr="00EA76BC">
        <w:tc>
          <w:tcPr>
            <w:tcW w:w="1928" w:type="dxa"/>
          </w:tcPr>
          <w:p w14:paraId="1D6EE4A9" w14:textId="77777777" w:rsidR="002C207B" w:rsidRDefault="002C207B" w:rsidP="00A3345A">
            <w:r>
              <w:lastRenderedPageBreak/>
              <w:t>28 May 2018</w:t>
            </w:r>
          </w:p>
        </w:tc>
        <w:tc>
          <w:tcPr>
            <w:tcW w:w="3232" w:type="dxa"/>
            <w:shd w:val="clear" w:color="auto" w:fill="DAEEF3" w:themeFill="accent5" w:themeFillTint="33"/>
          </w:tcPr>
          <w:p w14:paraId="4246E1EA" w14:textId="77777777" w:rsidR="002C207B" w:rsidRDefault="002C207B" w:rsidP="00A3345A">
            <w:pPr>
              <w:rPr>
                <w:b/>
              </w:rPr>
            </w:pPr>
            <w:r>
              <w:rPr>
                <w:b/>
              </w:rPr>
              <w:t>Welfare Expert Advisory Group established</w:t>
            </w:r>
          </w:p>
        </w:tc>
        <w:tc>
          <w:tcPr>
            <w:tcW w:w="0" w:type="auto"/>
          </w:tcPr>
          <w:p w14:paraId="3455A287" w14:textId="77777777"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14:paraId="5448EAAF" w14:textId="77777777" w:rsidR="002C207B" w:rsidRDefault="002C207B" w:rsidP="0096148E">
            <w:pPr>
              <w:pStyle w:val="Chronologybullet2"/>
              <w:numPr>
                <w:ilvl w:val="0"/>
                <w:numId w:val="0"/>
              </w:numPr>
              <w:spacing w:before="120"/>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0C602D05" w14:textId="77777777" w:rsidR="002C207B" w:rsidRDefault="002C207B" w:rsidP="0096148E">
            <w:pPr>
              <w:pStyle w:val="Chronologybullet2"/>
              <w:numPr>
                <w:ilvl w:val="0"/>
                <w:numId w:val="0"/>
              </w:numPr>
              <w:spacing w:before="120"/>
            </w:pPr>
            <w:r>
              <w:t>The WEAG was required to advise the Government on:</w:t>
            </w:r>
          </w:p>
          <w:p w14:paraId="60ABCC71" w14:textId="77777777" w:rsidR="002C207B" w:rsidRPr="00780F84" w:rsidRDefault="002C207B" w:rsidP="00780F84">
            <w:pPr>
              <w:pStyle w:val="Chronologybullet2"/>
            </w:pPr>
            <w:r>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14:paraId="39CEEAA9" w14:textId="77777777" w:rsidR="002C207B" w:rsidRPr="00780F84" w:rsidRDefault="002C207B" w:rsidP="00780F84">
            <w:pPr>
              <w:pStyle w:val="Chronologybullet2"/>
            </w:pPr>
            <w:r>
              <w:t>h</w:t>
            </w:r>
            <w:r w:rsidRPr="00780F84">
              <w:t>ow any amendments to the purpose and principles could be implemented system-wide;</w:t>
            </w:r>
          </w:p>
          <w:p w14:paraId="520D268B" w14:textId="77777777"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14:paraId="5D8C7178" w14:textId="77777777"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14:paraId="6FE9F3AA" w14:textId="77777777"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14:paraId="7D35B03F" w14:textId="77777777"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health and justice.</w:t>
            </w:r>
          </w:p>
          <w:p w14:paraId="0FB76BE2" w14:textId="77777777" w:rsidR="002C207B" w:rsidRDefault="002C207B" w:rsidP="00780F84">
            <w:pPr>
              <w:pStyle w:val="Chronologybullet2"/>
              <w:numPr>
                <w:ilvl w:val="0"/>
                <w:numId w:val="0"/>
              </w:numPr>
              <w:spacing w:before="120"/>
              <w:ind w:left="176" w:hanging="176"/>
            </w:pPr>
            <w:r>
              <w:t>The following were outside the WEAG’s scope:</w:t>
            </w:r>
          </w:p>
          <w:p w14:paraId="0AB26E7C" w14:textId="77777777" w:rsidR="002C207B" w:rsidRPr="00780F84" w:rsidRDefault="002C207B" w:rsidP="00780F84">
            <w:pPr>
              <w:pStyle w:val="Chronologybullet2"/>
            </w:pPr>
            <w:r w:rsidRPr="00780F84">
              <w:rPr>
                <w:i/>
              </w:rPr>
              <w:t>New Zealand Superannuation</w:t>
            </w:r>
            <w:r w:rsidRPr="00780F84">
              <w:t>;</w:t>
            </w:r>
          </w:p>
          <w:p w14:paraId="7A45330E" w14:textId="77777777"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14:paraId="4BC4A023" w14:textId="77777777" w:rsidR="002C207B" w:rsidRPr="00780F84" w:rsidRDefault="002C207B" w:rsidP="00780F84">
            <w:pPr>
              <w:pStyle w:val="Chronologybullet2"/>
            </w:pPr>
            <w:r>
              <w:t>s</w:t>
            </w:r>
            <w:r w:rsidRPr="00780F84">
              <w:t>tudent support.</w:t>
            </w:r>
          </w:p>
          <w:p w14:paraId="514048E3" w14:textId="77777777" w:rsidR="002C207B" w:rsidRDefault="002C207B" w:rsidP="00780F84">
            <w:pPr>
              <w:pStyle w:val="Chronologybullet2"/>
              <w:numPr>
                <w:ilvl w:val="0"/>
                <w:numId w:val="0"/>
              </w:numPr>
              <w:spacing w:before="120"/>
              <w:ind w:left="176" w:hanging="176"/>
            </w:pPr>
            <w:r>
              <w:lastRenderedPageBreak/>
              <w:t>Professor Cindy Kiro was appointed as the Chair of the WEAG. The members of the WEAG were:</w:t>
            </w:r>
          </w:p>
          <w:p w14:paraId="2A391511" w14:textId="77777777" w:rsidR="002C207B" w:rsidRDefault="002C207B" w:rsidP="00C75DA3">
            <w:pPr>
              <w:pStyle w:val="Chronologybullet2"/>
            </w:pPr>
            <w:r>
              <w:t>Professor Innes Asher;</w:t>
            </w:r>
          </w:p>
          <w:p w14:paraId="6AE9F687" w14:textId="77777777" w:rsidR="002C207B" w:rsidRDefault="002C207B" w:rsidP="00C75DA3">
            <w:pPr>
              <w:pStyle w:val="Chronologybullet2"/>
            </w:pPr>
            <w:r>
              <w:t>Kay Brereton;</w:t>
            </w:r>
          </w:p>
          <w:p w14:paraId="2CA39294" w14:textId="77777777" w:rsidR="002C207B" w:rsidRDefault="002C207B" w:rsidP="00C75DA3">
            <w:pPr>
              <w:pStyle w:val="Chronologybullet2"/>
            </w:pPr>
            <w:r>
              <w:t>Dr Huhana Hickey;</w:t>
            </w:r>
          </w:p>
          <w:p w14:paraId="1A3B0339" w14:textId="77777777" w:rsidR="002C207B" w:rsidRDefault="002C207B" w:rsidP="00C75DA3">
            <w:pPr>
              <w:pStyle w:val="Chronologybullet2"/>
            </w:pPr>
            <w:r>
              <w:t>Trevor McGlinchey;</w:t>
            </w:r>
          </w:p>
          <w:p w14:paraId="64F751CF" w14:textId="77777777" w:rsidR="002C207B" w:rsidRDefault="002C207B" w:rsidP="00C75DA3">
            <w:pPr>
              <w:pStyle w:val="Chronologybullet2"/>
            </w:pPr>
            <w:r>
              <w:t>Professor Tracey McIntosh;</w:t>
            </w:r>
          </w:p>
          <w:p w14:paraId="7F0A6390" w14:textId="77777777" w:rsidR="002C207B" w:rsidRDefault="002C207B" w:rsidP="00C75DA3">
            <w:pPr>
              <w:pStyle w:val="Chronologybullet2"/>
            </w:pPr>
            <w:r>
              <w:t>Dr Ganesh Nana;</w:t>
            </w:r>
          </w:p>
          <w:p w14:paraId="4C9A84B2" w14:textId="77777777" w:rsidR="002C207B" w:rsidRDefault="002C207B" w:rsidP="00C75DA3">
            <w:pPr>
              <w:pStyle w:val="Chronologybullet2"/>
            </w:pPr>
            <w:r>
              <w:t>Phil O’Reilly;</w:t>
            </w:r>
          </w:p>
          <w:p w14:paraId="5EE18464" w14:textId="77777777" w:rsidR="008F5532" w:rsidRDefault="002C207B" w:rsidP="008F5532">
            <w:pPr>
              <w:pStyle w:val="Chronologybullet2"/>
            </w:pPr>
            <w:r>
              <w:t>Robert Reid;</w:t>
            </w:r>
          </w:p>
          <w:p w14:paraId="0CA0E778" w14:textId="77777777" w:rsidR="002C207B" w:rsidRDefault="002C207B" w:rsidP="00C75DA3">
            <w:pPr>
              <w:pStyle w:val="Chronologybullet2"/>
            </w:pPr>
            <w:r>
              <w:t>Latayvia Tualasea Tautai; and</w:t>
            </w:r>
          </w:p>
          <w:p w14:paraId="13DC92BB" w14:textId="77777777" w:rsidR="002C207B" w:rsidRDefault="002C207B" w:rsidP="00C75DA3">
            <w:pPr>
              <w:pStyle w:val="Chronologybullet2"/>
            </w:pPr>
            <w:r>
              <w:t>Charles Waldegrave.</w:t>
            </w:r>
          </w:p>
          <w:p w14:paraId="0FF5C2E3" w14:textId="77777777"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14:paraId="624245B8" w14:textId="77777777" w:rsidR="002C207B" w:rsidRDefault="002C207B" w:rsidP="007B65A7">
            <w:pPr>
              <w:jc w:val="both"/>
            </w:pPr>
            <w:r>
              <w:t>The WEAG was required to provide its final report to the Government by 28 February 2019.</w:t>
            </w:r>
          </w:p>
        </w:tc>
      </w:tr>
      <w:tr w:rsidR="008F5532" w:rsidRPr="00B37992" w14:paraId="7DB1B9F0" w14:textId="77777777" w:rsidTr="00EA76BC">
        <w:tc>
          <w:tcPr>
            <w:tcW w:w="1928" w:type="dxa"/>
          </w:tcPr>
          <w:p w14:paraId="0B18E33C" w14:textId="77777777" w:rsidR="008F5532" w:rsidRDefault="008F5532" w:rsidP="00A3345A">
            <w:r>
              <w:lastRenderedPageBreak/>
              <w:t>8 June 2018</w:t>
            </w:r>
          </w:p>
        </w:tc>
        <w:tc>
          <w:tcPr>
            <w:tcW w:w="3232" w:type="dxa"/>
            <w:shd w:val="clear" w:color="auto" w:fill="DAEEF3" w:themeFill="accent5" w:themeFillTint="33"/>
          </w:tcPr>
          <w:p w14:paraId="54D232D6" w14:textId="77777777" w:rsidR="008F5532" w:rsidRDefault="008F5532" w:rsidP="00A3345A">
            <w:pPr>
              <w:rPr>
                <w:b/>
              </w:rPr>
            </w:pPr>
            <w:r>
              <w:rPr>
                <w:b/>
              </w:rPr>
              <w:t>Ministry of Housing and Urban Development: Government announcement</w:t>
            </w:r>
          </w:p>
        </w:tc>
        <w:tc>
          <w:tcPr>
            <w:tcW w:w="0" w:type="auto"/>
          </w:tcPr>
          <w:p w14:paraId="1EF524DE" w14:textId="77777777"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14:paraId="3D942C6B" w14:textId="77777777" w:rsidR="007B6C48" w:rsidRDefault="007B6C48" w:rsidP="007B6C48">
            <w:pPr>
              <w:pStyle w:val="Chronologybullet2"/>
            </w:pPr>
            <w:r>
              <w:t>housing and urban policy</w:t>
            </w:r>
            <w:r w:rsidR="00881B20">
              <w:t xml:space="preserve"> advice</w:t>
            </w:r>
            <w:r>
              <w:t xml:space="preserve">, the KiwiBuild Unit and the </w:t>
            </w:r>
            <w:r w:rsidRPr="00881B20">
              <w:rPr>
                <w:i/>
              </w:rPr>
              <w:t>Community Housing Regulatory Authority</w:t>
            </w:r>
            <w:r>
              <w:t xml:space="preserve"> – from the </w:t>
            </w:r>
            <w:r w:rsidRPr="00881B20">
              <w:rPr>
                <w:i/>
              </w:rPr>
              <w:t>Ministry of Business, Innovation and Employment</w:t>
            </w:r>
            <w:r>
              <w:t>;</w:t>
            </w:r>
          </w:p>
          <w:p w14:paraId="7878E18E" w14:textId="77777777"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14:paraId="5071F8E0" w14:textId="77777777" w:rsidR="00881B20" w:rsidRDefault="00881B20" w:rsidP="007B6C48">
            <w:pPr>
              <w:pStyle w:val="Chronologybullet2"/>
            </w:pPr>
            <w:r>
              <w:t xml:space="preserve">monitoring of </w:t>
            </w:r>
            <w:r w:rsidRPr="00881B20">
              <w:rPr>
                <w:i/>
              </w:rPr>
              <w:t>Housing New Zealand Corporation</w:t>
            </w:r>
            <w:r>
              <w:t xml:space="preserve"> and the </w:t>
            </w:r>
            <w:r w:rsidRPr="00881B20">
              <w:rPr>
                <w:i/>
              </w:rPr>
              <w:t>Tämaki Redevelopment Company</w:t>
            </w:r>
            <w:r>
              <w:t xml:space="preserve"> – from the </w:t>
            </w:r>
            <w:r w:rsidRPr="00881B20">
              <w:rPr>
                <w:i/>
              </w:rPr>
              <w:t>Treasury</w:t>
            </w:r>
            <w:r>
              <w:t>.</w:t>
            </w:r>
          </w:p>
          <w:p w14:paraId="3F657F9E" w14:textId="77777777"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14:paraId="33DDACDC" w14:textId="77777777"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14:paraId="5A3D534E" w14:textId="77777777" w:rsidR="008F5532" w:rsidRDefault="008F5532" w:rsidP="00A3345A">
            <w:pPr>
              <w:jc w:val="both"/>
            </w:pPr>
            <w:r>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w:t>
            </w:r>
            <w:r>
              <w:lastRenderedPageBreak/>
              <w:t>housing register.</w:t>
            </w:r>
          </w:p>
        </w:tc>
      </w:tr>
      <w:tr w:rsidR="009455CD" w:rsidRPr="00B37992" w14:paraId="2C98EBEC" w14:textId="77777777" w:rsidTr="00EA76BC">
        <w:tc>
          <w:tcPr>
            <w:tcW w:w="1928" w:type="dxa"/>
          </w:tcPr>
          <w:p w14:paraId="26372DE4" w14:textId="77777777" w:rsidR="009455CD" w:rsidRDefault="009455CD" w:rsidP="00A3345A">
            <w:r>
              <w:lastRenderedPageBreak/>
              <w:t>29 June 2018</w:t>
            </w:r>
          </w:p>
        </w:tc>
        <w:tc>
          <w:tcPr>
            <w:tcW w:w="3232" w:type="dxa"/>
            <w:shd w:val="clear" w:color="auto" w:fill="DAEEF3" w:themeFill="accent5" w:themeFillTint="33"/>
          </w:tcPr>
          <w:p w14:paraId="2DE8477D" w14:textId="77777777" w:rsidR="009455CD" w:rsidRDefault="009455CD" w:rsidP="009455CD">
            <w:pPr>
              <w:rPr>
                <w:b/>
              </w:rPr>
            </w:pPr>
            <w:r>
              <w:rPr>
                <w:b/>
              </w:rPr>
              <w:t>Developing a new strategy for an ageing population: Discussion document released</w:t>
            </w:r>
          </w:p>
        </w:tc>
        <w:tc>
          <w:tcPr>
            <w:tcW w:w="0" w:type="auto"/>
          </w:tcPr>
          <w:p w14:paraId="430B6113" w14:textId="77777777" w:rsidR="009455CD" w:rsidRDefault="009455CD" w:rsidP="00A3345A">
            <w:pPr>
              <w:jc w:val="both"/>
            </w:pPr>
            <w:r>
              <w:t xml:space="preserve">The Government released a discussion document on developing a new strategy to support New Zealand’s ageing population.  The document highlighted the changes that had occurred since the </w:t>
            </w:r>
            <w:r w:rsidRPr="008F687F">
              <w:rPr>
                <w:i/>
              </w:rPr>
              <w:t>New 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14:paraId="2697E780" w14:textId="77777777" w:rsidR="009455CD" w:rsidRDefault="009455CD" w:rsidP="008F687F">
            <w:pPr>
              <w:jc w:val="both"/>
            </w:pPr>
            <w:r>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14:paraId="3402EF7B" w14:textId="77777777" w:rsidTr="00EA76BC">
        <w:tc>
          <w:tcPr>
            <w:tcW w:w="1928" w:type="dxa"/>
          </w:tcPr>
          <w:p w14:paraId="019F8F16" w14:textId="77777777" w:rsidR="002C207B" w:rsidRDefault="002C207B" w:rsidP="00A3345A">
            <w:r>
              <w:t>30 June 2018</w:t>
            </w:r>
          </w:p>
        </w:tc>
        <w:tc>
          <w:tcPr>
            <w:tcW w:w="3232" w:type="dxa"/>
            <w:shd w:val="clear" w:color="auto" w:fill="DAEEF3" w:themeFill="accent5" w:themeFillTint="33"/>
          </w:tcPr>
          <w:p w14:paraId="6140E401" w14:textId="77777777" w:rsidR="002C207B" w:rsidRDefault="002C207B" w:rsidP="00A3345A">
            <w:pPr>
              <w:rPr>
                <w:b/>
              </w:rPr>
            </w:pPr>
            <w:r>
              <w:rPr>
                <w:b/>
              </w:rPr>
              <w:t>Families Commission/SUPERU dis-established</w:t>
            </w:r>
          </w:p>
        </w:tc>
        <w:tc>
          <w:tcPr>
            <w:tcW w:w="0" w:type="auto"/>
          </w:tcPr>
          <w:p w14:paraId="1177F03B" w14:textId="77777777"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14:paraId="4147BBA9" w14:textId="77777777"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14:paraId="77F70D05" w14:textId="77777777" w:rsidR="002C207B" w:rsidRDefault="002C207B" w:rsidP="00A3345A">
            <w:pPr>
              <w:pStyle w:val="Chronologybullet2"/>
            </w:pPr>
            <w:r>
              <w:t xml:space="preserve">management of the contract for </w:t>
            </w:r>
            <w:r w:rsidRPr="00B30995">
              <w:rPr>
                <w:i/>
              </w:rPr>
              <w:t>Growing Up in New Zealand</w:t>
            </w:r>
            <w:r>
              <w:t xml:space="preserve"> (GUiNZ)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14:paraId="5BBB75B8" w14:textId="77777777" w:rsidR="002C207B" w:rsidRDefault="002C207B" w:rsidP="00A3345A">
            <w:pPr>
              <w:pStyle w:val="Chronologybullet2"/>
              <w:spacing w:after="120"/>
            </w:pPr>
            <w:r>
              <w:t xml:space="preserve">management of the contract for the </w:t>
            </w:r>
            <w:r w:rsidRPr="00563CD8">
              <w:rPr>
                <w:i/>
              </w:rPr>
              <w:t>New Zealand Family Violence Clearinghouse</w:t>
            </w:r>
            <w:r>
              <w:t xml:space="preserve"> was transferred to the </w:t>
            </w:r>
            <w:r w:rsidRPr="00B30995">
              <w:rPr>
                <w:i/>
              </w:rPr>
              <w:t>Ministry of Justice</w:t>
            </w:r>
            <w:r>
              <w:t>.</w:t>
            </w:r>
          </w:p>
          <w:p w14:paraId="41A00C41" w14:textId="77777777"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14:paraId="45E3DD7A" w14:textId="77777777" w:rsidTr="00EA76BC">
        <w:tc>
          <w:tcPr>
            <w:tcW w:w="1928" w:type="dxa"/>
          </w:tcPr>
          <w:p w14:paraId="6FAA21AA" w14:textId="77777777" w:rsidR="002C207B" w:rsidRDefault="002C207B" w:rsidP="001E0DE6">
            <w:r>
              <w:t>1 July 2018</w:t>
            </w:r>
          </w:p>
        </w:tc>
        <w:tc>
          <w:tcPr>
            <w:tcW w:w="3232" w:type="dxa"/>
            <w:shd w:val="clear" w:color="auto" w:fill="DAEEF3" w:themeFill="accent5" w:themeFillTint="33"/>
          </w:tcPr>
          <w:p w14:paraId="6CDA6ABF" w14:textId="77777777" w:rsidR="002C207B" w:rsidRDefault="002C207B" w:rsidP="00EA76BC">
            <w:pPr>
              <w:rPr>
                <w:b/>
              </w:rPr>
            </w:pPr>
            <w:r>
              <w:rPr>
                <w:b/>
              </w:rPr>
              <w:t xml:space="preserve">Family Tax Credit: </w:t>
            </w:r>
          </w:p>
          <w:p w14:paraId="123E021F" w14:textId="77777777" w:rsidR="002C207B" w:rsidRDefault="002C207B" w:rsidP="00EA76BC">
            <w:pPr>
              <w:rPr>
                <w:b/>
              </w:rPr>
            </w:pPr>
            <w:r>
              <w:rPr>
                <w:b/>
              </w:rPr>
              <w:t>Rates increased</w:t>
            </w:r>
          </w:p>
          <w:p w14:paraId="6FE425EB" w14:textId="77777777" w:rsidR="002C207B" w:rsidRDefault="002C207B" w:rsidP="00EA76BC">
            <w:pPr>
              <w:rPr>
                <w:b/>
              </w:rPr>
            </w:pPr>
          </w:p>
          <w:p w14:paraId="1E8F8D3A" w14:textId="77777777" w:rsidR="002C207B" w:rsidRDefault="002C207B" w:rsidP="00EA76BC">
            <w:pPr>
              <w:rPr>
                <w:b/>
              </w:rPr>
            </w:pPr>
          </w:p>
          <w:p w14:paraId="0429B06F" w14:textId="77777777" w:rsidR="002C207B" w:rsidRDefault="002C207B" w:rsidP="00EA76BC">
            <w:pPr>
              <w:rPr>
                <w:b/>
              </w:rPr>
            </w:pPr>
          </w:p>
          <w:p w14:paraId="4E6234F1" w14:textId="77777777" w:rsidR="002C207B" w:rsidRDefault="002C207B" w:rsidP="00D145A5">
            <w:pPr>
              <w:spacing w:before="0"/>
              <w:rPr>
                <w:b/>
              </w:rPr>
            </w:pPr>
            <w:r>
              <w:rPr>
                <w:b/>
              </w:rPr>
              <w:t>Future indexation</w:t>
            </w:r>
          </w:p>
          <w:p w14:paraId="2895D83F" w14:textId="77777777" w:rsidR="002C207B" w:rsidRDefault="002C207B" w:rsidP="00EA76BC">
            <w:pPr>
              <w:rPr>
                <w:b/>
              </w:rPr>
            </w:pPr>
          </w:p>
          <w:p w14:paraId="1795A26F" w14:textId="77777777" w:rsidR="002C207B" w:rsidRDefault="002C207B" w:rsidP="00EA76BC">
            <w:pPr>
              <w:rPr>
                <w:b/>
              </w:rPr>
            </w:pPr>
            <w:r>
              <w:rPr>
                <w:b/>
              </w:rPr>
              <w:t>Income threshold and abatement rate</w:t>
            </w:r>
          </w:p>
        </w:tc>
        <w:tc>
          <w:tcPr>
            <w:tcW w:w="0" w:type="auto"/>
          </w:tcPr>
          <w:p w14:paraId="628542FB" w14:textId="77777777" w:rsidR="002C207B" w:rsidRDefault="002C207B" w:rsidP="004F0AEB">
            <w:pPr>
              <w:pStyle w:val="Chronologybullet2"/>
              <w:numPr>
                <w:ilvl w:val="0"/>
                <w:numId w:val="0"/>
              </w:numPr>
              <w:spacing w:before="120"/>
              <w:ind w:left="176" w:hanging="176"/>
            </w:pPr>
            <w:r>
              <w:lastRenderedPageBreak/>
              <w:t xml:space="preserve">Rates of the </w:t>
            </w:r>
            <w:r w:rsidRPr="00A413F4">
              <w:rPr>
                <w:i/>
              </w:rPr>
              <w:t>Family Tax Credit</w:t>
            </w:r>
            <w:r>
              <w:t xml:space="preserve"> (FTC) were increased.  The new weekly rates were:</w:t>
            </w:r>
          </w:p>
          <w:p w14:paraId="2D677C0A" w14:textId="77777777" w:rsidR="002C207B" w:rsidRPr="0036354E" w:rsidRDefault="002C207B" w:rsidP="0036354E">
            <w:pPr>
              <w:pStyle w:val="Chronologybullet2"/>
            </w:pPr>
            <w:r w:rsidRPr="0036354E">
              <w:t>first or only child 0-15 years $113.04 (increase of $20.31);</w:t>
            </w:r>
          </w:p>
          <w:p w14:paraId="760E51D6" w14:textId="77777777" w:rsidR="002C207B" w:rsidRPr="0036354E" w:rsidRDefault="002C207B" w:rsidP="0036354E">
            <w:pPr>
              <w:pStyle w:val="Chronologybullet2"/>
            </w:pPr>
            <w:r w:rsidRPr="0036354E">
              <w:t>first o</w:t>
            </w:r>
            <w:r>
              <w:t>r</w:t>
            </w:r>
            <w:r w:rsidRPr="0036354E">
              <w:t xml:space="preserve"> only child 16-18 years $113.04 (increase of $11.06);</w:t>
            </w:r>
          </w:p>
          <w:p w14:paraId="1E668684" w14:textId="77777777" w:rsidR="002C207B" w:rsidRPr="0036354E" w:rsidRDefault="002C207B" w:rsidP="0036354E">
            <w:pPr>
              <w:pStyle w:val="Chronologybullet2"/>
            </w:pPr>
            <w:r w:rsidRPr="0036354E">
              <w:t xml:space="preserve">second or </w:t>
            </w:r>
            <w:r>
              <w:t>s</w:t>
            </w:r>
            <w:r w:rsidRPr="0036354E">
              <w:t>ubsequent child 0-12 years $91.25 (increase of $26.81);</w:t>
            </w:r>
          </w:p>
          <w:p w14:paraId="5E432E86" w14:textId="77777777" w:rsidR="002C207B" w:rsidRPr="0036354E" w:rsidRDefault="002C207B" w:rsidP="0036354E">
            <w:pPr>
              <w:pStyle w:val="Chronologybullet2"/>
            </w:pPr>
            <w:r w:rsidRPr="0036354E">
              <w:t>second or subsequent child 13-15 years $91.25 (increase of $17.75); and</w:t>
            </w:r>
          </w:p>
          <w:p w14:paraId="525CA9D6" w14:textId="77777777" w:rsidR="002C207B" w:rsidRPr="0036354E" w:rsidRDefault="002C207B" w:rsidP="0036354E">
            <w:pPr>
              <w:pStyle w:val="Chronologybullet2"/>
              <w:spacing w:after="120"/>
            </w:pPr>
            <w:r w:rsidRPr="0036354E">
              <w:t>second or subsequent child 16-18 years $91.25 (no increase).</w:t>
            </w:r>
          </w:p>
          <w:p w14:paraId="47EC6ACE" w14:textId="77777777" w:rsidR="002C207B" w:rsidRPr="00A413F4" w:rsidRDefault="002C207B" w:rsidP="0036354E">
            <w:pPr>
              <w:pStyle w:val="Chronologybullet2"/>
              <w:numPr>
                <w:ilvl w:val="0"/>
                <w:numId w:val="0"/>
              </w:numPr>
            </w:pPr>
            <w:r>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w:t>
            </w:r>
            <w:r>
              <w:lastRenderedPageBreak/>
              <w:t>occur from 1 April 2022.</w:t>
            </w:r>
          </w:p>
          <w:p w14:paraId="53CA4889" w14:textId="77777777" w:rsidR="002C207B" w:rsidRDefault="002C207B" w:rsidP="00E91162">
            <w:pPr>
              <w:jc w:val="both"/>
            </w:pPr>
            <w:r>
              <w:t>The income threshold for the FTC was increased from $36,350 to $42,700.  The abatement rate was increased from 22.5 percent to 25 percent.</w:t>
            </w:r>
          </w:p>
          <w:p w14:paraId="124D9899" w14:textId="77777777" w:rsidR="002C207B" w:rsidRDefault="002C207B" w:rsidP="00E91162">
            <w:pPr>
              <w:jc w:val="both"/>
              <w:rPr>
                <w:lang w:eastAsia="en-NZ"/>
              </w:rPr>
            </w:pPr>
            <w:r>
              <w:t xml:space="preserve">These changes had been announced as part of the </w:t>
            </w:r>
            <w:r w:rsidRPr="00BA7B7E">
              <w:rPr>
                <w:i/>
              </w:rPr>
              <w:t>Families Package</w:t>
            </w:r>
            <w:r>
              <w:t xml:space="preserve"> in December 2017.</w:t>
            </w:r>
          </w:p>
        </w:tc>
      </w:tr>
      <w:tr w:rsidR="002C207B" w:rsidRPr="00B37992" w14:paraId="7ACB39FF" w14:textId="77777777" w:rsidTr="00EA76BC">
        <w:tc>
          <w:tcPr>
            <w:tcW w:w="1928" w:type="dxa"/>
          </w:tcPr>
          <w:p w14:paraId="51B47E7D" w14:textId="77777777" w:rsidR="002C207B" w:rsidRDefault="002C207B" w:rsidP="001E0DE6">
            <w:r>
              <w:lastRenderedPageBreak/>
              <w:t>1 July 2018</w:t>
            </w:r>
          </w:p>
        </w:tc>
        <w:tc>
          <w:tcPr>
            <w:tcW w:w="3232" w:type="dxa"/>
            <w:shd w:val="clear" w:color="auto" w:fill="DAEEF3" w:themeFill="accent5" w:themeFillTint="33"/>
          </w:tcPr>
          <w:p w14:paraId="14657434" w14:textId="77777777" w:rsidR="002C207B" w:rsidRDefault="002C207B" w:rsidP="00EA76BC">
            <w:pPr>
              <w:rPr>
                <w:b/>
              </w:rPr>
            </w:pPr>
            <w:r>
              <w:rPr>
                <w:b/>
              </w:rPr>
              <w:t>Community Services Card: Income cut-out points increased</w:t>
            </w:r>
          </w:p>
        </w:tc>
        <w:tc>
          <w:tcPr>
            <w:tcW w:w="0" w:type="auto"/>
          </w:tcPr>
          <w:p w14:paraId="1327ACDC" w14:textId="77777777"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14:paraId="741F2FB6" w14:textId="77777777" w:rsidR="002C207B" w:rsidRPr="00A61C87" w:rsidRDefault="002C207B" w:rsidP="0036354E">
            <w:pPr>
              <w:pStyle w:val="Chronologybullet2"/>
            </w:pPr>
            <w:r w:rsidRPr="00A61C87">
              <w:t>$</w:t>
            </w:r>
            <w:r>
              <w:t>51,730</w:t>
            </w:r>
            <w:r w:rsidRPr="00A61C87">
              <w:t xml:space="preserve"> 2 person family;  </w:t>
            </w:r>
          </w:p>
          <w:p w14:paraId="6B76575E" w14:textId="77777777" w:rsidR="002C207B" w:rsidRPr="00A61C87" w:rsidRDefault="002C207B" w:rsidP="009F2224">
            <w:pPr>
              <w:pStyle w:val="Chronologybullet2"/>
            </w:pPr>
            <w:r w:rsidRPr="00A61C87">
              <w:t>$</w:t>
            </w:r>
            <w:r>
              <w:t>63,675</w:t>
            </w:r>
            <w:r w:rsidRPr="00A61C87">
              <w:t xml:space="preserve"> 3 person family;  </w:t>
            </w:r>
          </w:p>
          <w:p w14:paraId="3602B3E6" w14:textId="77777777" w:rsidR="002C207B" w:rsidRPr="00A61C87" w:rsidRDefault="002C207B" w:rsidP="0036354E">
            <w:pPr>
              <w:pStyle w:val="Chronologybullet2"/>
            </w:pPr>
            <w:r w:rsidRPr="00A61C87">
              <w:t>$</w:t>
            </w:r>
            <w:r>
              <w:t>73,461</w:t>
            </w:r>
            <w:r w:rsidRPr="00A61C87">
              <w:t xml:space="preserve"> 4 person family;  </w:t>
            </w:r>
          </w:p>
          <w:p w14:paraId="20BC570C" w14:textId="77777777" w:rsidR="002C207B" w:rsidRPr="00A61C87" w:rsidRDefault="002C207B" w:rsidP="0036354E">
            <w:pPr>
              <w:pStyle w:val="Chronologybullet2"/>
            </w:pPr>
            <w:r w:rsidRPr="00A61C87">
              <w:t>$</w:t>
            </w:r>
            <w:r>
              <w:t>83,074</w:t>
            </w:r>
            <w:r w:rsidRPr="00A61C87">
              <w:t xml:space="preserve"> 5 person family; and  </w:t>
            </w:r>
          </w:p>
          <w:p w14:paraId="74642EB0" w14:textId="77777777" w:rsidR="002C207B" w:rsidRPr="00A61C87" w:rsidRDefault="002C207B" w:rsidP="0036354E">
            <w:pPr>
              <w:pStyle w:val="Chronologybullet2"/>
            </w:pPr>
            <w:r w:rsidRPr="00A61C87">
              <w:t>$</w:t>
            </w:r>
            <w:r>
              <w:t>93,653</w:t>
            </w:r>
            <w:r w:rsidRPr="00A61C87">
              <w:t xml:space="preserve"> 6 person family.  </w:t>
            </w:r>
          </w:p>
          <w:p w14:paraId="42601325" w14:textId="77777777"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14:paraId="2AEBD737" w14:textId="77777777" w:rsidTr="00EA76BC">
        <w:tc>
          <w:tcPr>
            <w:tcW w:w="1928" w:type="dxa"/>
          </w:tcPr>
          <w:p w14:paraId="617CD762" w14:textId="77777777" w:rsidR="002C207B" w:rsidRDefault="002C207B" w:rsidP="001E0DE6">
            <w:r>
              <w:t>1 July 2018</w:t>
            </w:r>
          </w:p>
        </w:tc>
        <w:tc>
          <w:tcPr>
            <w:tcW w:w="3232" w:type="dxa"/>
            <w:shd w:val="clear" w:color="auto" w:fill="DAEEF3" w:themeFill="accent5" w:themeFillTint="33"/>
          </w:tcPr>
          <w:p w14:paraId="0D5FAC3D" w14:textId="77777777" w:rsidR="002C207B" w:rsidRDefault="002C207B" w:rsidP="00EA76BC">
            <w:pPr>
              <w:rPr>
                <w:b/>
              </w:rPr>
            </w:pPr>
            <w:r>
              <w:rPr>
                <w:b/>
              </w:rPr>
              <w:t>Orphan’s Benefit, Unsupported Child’s Benefit and Foster Care Allowances: Rates increased</w:t>
            </w:r>
          </w:p>
        </w:tc>
        <w:tc>
          <w:tcPr>
            <w:tcW w:w="0" w:type="auto"/>
          </w:tcPr>
          <w:p w14:paraId="2A5F4746" w14:textId="77777777"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14:paraId="243E1B3A" w14:textId="77777777" w:rsidR="002C207B" w:rsidRDefault="002C207B" w:rsidP="00276C5B">
            <w:pPr>
              <w:pStyle w:val="Chronologybullet2"/>
            </w:pPr>
            <w:r>
              <w:t>child aged 0 – 4 years $169.97;</w:t>
            </w:r>
          </w:p>
          <w:p w14:paraId="7DA74EE4" w14:textId="77777777" w:rsidR="002C207B" w:rsidRDefault="002C207B" w:rsidP="00276C5B">
            <w:pPr>
              <w:pStyle w:val="Chronologybullet2"/>
            </w:pPr>
            <w:r>
              <w:t>child aged 5 – 9 years $193.99;</w:t>
            </w:r>
          </w:p>
          <w:p w14:paraId="168A8455" w14:textId="77777777" w:rsidR="002C207B" w:rsidRDefault="002C207B" w:rsidP="00276C5B">
            <w:pPr>
              <w:pStyle w:val="Chronologybullet2"/>
            </w:pPr>
            <w:r>
              <w:t>child aged 10 – 13 years $211.95; and</w:t>
            </w:r>
          </w:p>
          <w:p w14:paraId="5B035BF6" w14:textId="77777777" w:rsidR="002C207B" w:rsidRDefault="002C207B" w:rsidP="00276C5B">
            <w:pPr>
              <w:pStyle w:val="Chronologybullet2"/>
            </w:pPr>
            <w:r>
              <w:t>child aged 14 years or over $229.83.</w:t>
            </w:r>
          </w:p>
        </w:tc>
      </w:tr>
      <w:tr w:rsidR="002C207B" w:rsidRPr="00B37992" w14:paraId="3E32F308" w14:textId="77777777" w:rsidTr="00EA76BC">
        <w:tc>
          <w:tcPr>
            <w:tcW w:w="1928" w:type="dxa"/>
          </w:tcPr>
          <w:p w14:paraId="34AC3392" w14:textId="77777777" w:rsidR="002C207B" w:rsidRDefault="002C207B" w:rsidP="001E0DE6">
            <w:r>
              <w:t>1 July 2018</w:t>
            </w:r>
          </w:p>
        </w:tc>
        <w:tc>
          <w:tcPr>
            <w:tcW w:w="3232" w:type="dxa"/>
            <w:shd w:val="clear" w:color="auto" w:fill="DAEEF3" w:themeFill="accent5" w:themeFillTint="33"/>
          </w:tcPr>
          <w:p w14:paraId="4D4332AB" w14:textId="77777777"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0" w:type="auto"/>
          </w:tcPr>
          <w:p w14:paraId="25FBA0AA" w14:textId="77777777"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14:paraId="414F6BBB" w14:textId="77777777"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14:paraId="1EE4B3D6" w14:textId="77777777" w:rsidR="00A237D7" w:rsidRDefault="00A237D7" w:rsidP="00873F04">
            <w:pPr>
              <w:pStyle w:val="Chronologybullet2"/>
              <w:tabs>
                <w:tab w:val="left" w:pos="2152"/>
              </w:tabs>
            </w:pPr>
            <w:r>
              <w:t xml:space="preserve">0-4 years   </w:t>
            </w:r>
            <w:r w:rsidR="00873F04">
              <w:t xml:space="preserve">    </w:t>
            </w:r>
            <w:r>
              <w:t>$20.14;</w:t>
            </w:r>
          </w:p>
          <w:p w14:paraId="46D3D67C" w14:textId="77777777" w:rsidR="00A237D7" w:rsidRDefault="00A237D7" w:rsidP="00A237D7">
            <w:pPr>
              <w:pStyle w:val="Chronologybullet2"/>
            </w:pPr>
            <w:r>
              <w:t xml:space="preserve">5-9 years   </w:t>
            </w:r>
            <w:r w:rsidR="00873F04">
              <w:t xml:space="preserve">    </w:t>
            </w:r>
            <w:r>
              <w:t>$22.83;</w:t>
            </w:r>
          </w:p>
          <w:p w14:paraId="47D8204C" w14:textId="77777777" w:rsidR="00A237D7" w:rsidRDefault="00A237D7" w:rsidP="00A237D7">
            <w:pPr>
              <w:pStyle w:val="Chronologybullet2"/>
            </w:pPr>
            <w:r>
              <w:t xml:space="preserve">10-13 years  </w:t>
            </w:r>
            <w:r w:rsidR="00E06059">
              <w:t xml:space="preserve"> </w:t>
            </w:r>
            <w:r>
              <w:t>$28.19; and</w:t>
            </w:r>
          </w:p>
          <w:p w14:paraId="495BE7DD" w14:textId="77777777" w:rsidR="00A237D7" w:rsidRDefault="00A237D7" w:rsidP="00A237D7">
            <w:pPr>
              <w:pStyle w:val="Chronologybullet2"/>
            </w:pPr>
            <w:r>
              <w:t xml:space="preserve">14+ years   </w:t>
            </w:r>
            <w:r w:rsidR="00873F04">
              <w:t xml:space="preserve">   </w:t>
            </w:r>
            <w:r>
              <w:t>$33.84.</w:t>
            </w:r>
          </w:p>
          <w:p w14:paraId="65DAE479" w14:textId="77777777" w:rsidR="002C207B" w:rsidRDefault="00A237D7" w:rsidP="00A237D7">
            <w:pPr>
              <w:jc w:val="both"/>
            </w:pPr>
            <w:r>
              <w:lastRenderedPageBreak/>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14:paraId="197BD1F9" w14:textId="77777777" w:rsidR="00A237D7" w:rsidRPr="0049598C" w:rsidRDefault="00A237D7" w:rsidP="00C51CAC">
            <w:pPr>
              <w:jc w:val="both"/>
            </w:pPr>
            <w:r>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14:paraId="792917EE" w14:textId="77777777" w:rsidTr="00EA76BC">
        <w:tc>
          <w:tcPr>
            <w:tcW w:w="1928" w:type="dxa"/>
          </w:tcPr>
          <w:p w14:paraId="43A24EE0" w14:textId="77777777" w:rsidR="002C207B" w:rsidRDefault="002C207B" w:rsidP="001E0DE6">
            <w:r>
              <w:lastRenderedPageBreak/>
              <w:t>1 July 2018 – 30 September 2018</w:t>
            </w:r>
          </w:p>
        </w:tc>
        <w:tc>
          <w:tcPr>
            <w:tcW w:w="3232" w:type="dxa"/>
            <w:shd w:val="clear" w:color="auto" w:fill="DAEEF3" w:themeFill="accent5" w:themeFillTint="33"/>
          </w:tcPr>
          <w:p w14:paraId="44B8C077" w14:textId="77777777" w:rsidR="002C207B" w:rsidRDefault="002C207B" w:rsidP="006312F7">
            <w:pPr>
              <w:rPr>
                <w:b/>
              </w:rPr>
            </w:pPr>
            <w:r>
              <w:rPr>
                <w:b/>
              </w:rPr>
              <w:t>Winter Energy Payment</w:t>
            </w:r>
          </w:p>
        </w:tc>
        <w:tc>
          <w:tcPr>
            <w:tcW w:w="0" w:type="auto"/>
          </w:tcPr>
          <w:p w14:paraId="7EBC6DF1" w14:textId="77777777"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14:paraId="1DD2B927" w14:textId="77777777" w:rsidR="002C207B" w:rsidRDefault="002C207B" w:rsidP="001E6DBA">
            <w:pPr>
              <w:jc w:val="both"/>
            </w:pPr>
            <w:r>
              <w:t xml:space="preserve">The </w:t>
            </w:r>
            <w:r w:rsidRPr="001E6DBA">
              <w:rPr>
                <w:i/>
              </w:rPr>
              <w:t>Winter Energy Payment</w:t>
            </w:r>
            <w:r>
              <w:t xml:space="preserve"> was available from 1 July 2018 to 30 September 2018.  The weekly payment rates were:</w:t>
            </w:r>
          </w:p>
          <w:p w14:paraId="3815D7B9" w14:textId="77777777" w:rsidR="002C207B" w:rsidRDefault="002C207B" w:rsidP="001E6DBA">
            <w:pPr>
              <w:pStyle w:val="Chronologybullet2"/>
            </w:pPr>
            <w:r>
              <w:t>$20.46 (single with no dependent children); and</w:t>
            </w:r>
          </w:p>
          <w:p w14:paraId="3901A3C8" w14:textId="77777777" w:rsidR="002C207B" w:rsidRDefault="002C207B" w:rsidP="001E6DBA">
            <w:pPr>
              <w:pStyle w:val="Chronologybullet2"/>
            </w:pPr>
            <w:r>
              <w:t>$31.82 (married couple or sole parent).</w:t>
            </w:r>
          </w:p>
          <w:p w14:paraId="0EF505C1" w14:textId="77777777"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14:paraId="68EA6546" w14:textId="77777777"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14:paraId="033C160F" w14:textId="77777777"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14:paraId="3326F8F2" w14:textId="1A301A88" w:rsidR="002C207B" w:rsidRDefault="00542811" w:rsidP="00542811">
            <w:pPr>
              <w:jc w:val="both"/>
            </w:pPr>
            <w:r>
              <w:t xml:space="preserve">From 2019, the </w:t>
            </w:r>
            <w:r w:rsidRPr="00542811">
              <w:rPr>
                <w:i/>
              </w:rPr>
              <w:t xml:space="preserve">Winter </w:t>
            </w:r>
            <w:r w:rsidR="005059F5" w:rsidRPr="00542811">
              <w:rPr>
                <w:i/>
              </w:rPr>
              <w:t>Energy</w:t>
            </w:r>
            <w:r w:rsidRPr="00542811">
              <w:rPr>
                <w:i/>
              </w:rPr>
              <w:t xml:space="preserve"> Payment</w:t>
            </w:r>
            <w:r>
              <w:t xml:space="preserve"> was available from 1 May to 30 September. </w:t>
            </w:r>
          </w:p>
        </w:tc>
      </w:tr>
      <w:tr w:rsidR="002C207B" w:rsidRPr="00B37992" w14:paraId="2AF287A2" w14:textId="77777777" w:rsidTr="00EA76BC">
        <w:tc>
          <w:tcPr>
            <w:tcW w:w="1928" w:type="dxa"/>
          </w:tcPr>
          <w:p w14:paraId="38880943" w14:textId="77777777" w:rsidR="002C207B" w:rsidRDefault="002C207B" w:rsidP="001E0DE6">
            <w:r>
              <w:t>1 July 2018</w:t>
            </w:r>
          </w:p>
        </w:tc>
        <w:tc>
          <w:tcPr>
            <w:tcW w:w="3232" w:type="dxa"/>
            <w:shd w:val="clear" w:color="auto" w:fill="DAEEF3" w:themeFill="accent5" w:themeFillTint="33"/>
          </w:tcPr>
          <w:p w14:paraId="55D8164C" w14:textId="77777777" w:rsidR="002C207B" w:rsidRDefault="002C207B" w:rsidP="006312F7">
            <w:pPr>
              <w:rPr>
                <w:b/>
              </w:rPr>
            </w:pPr>
            <w:r>
              <w:rPr>
                <w:b/>
              </w:rPr>
              <w:t>Best Start Tax Credit</w:t>
            </w:r>
          </w:p>
        </w:tc>
        <w:tc>
          <w:tcPr>
            <w:tcW w:w="0" w:type="auto"/>
          </w:tcPr>
          <w:p w14:paraId="5DDC3BF9" w14:textId="77777777"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14:paraId="64F59B8B" w14:textId="77777777"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14:paraId="3D5D0667" w14:textId="77777777"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14:paraId="34CB6E44" w14:textId="77777777" w:rsidR="002C207B" w:rsidRDefault="002C207B" w:rsidP="002D485D">
            <w:pPr>
              <w:jc w:val="both"/>
            </w:pPr>
            <w:r>
              <w:lastRenderedPageBreak/>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14:paraId="7B52002A" w14:textId="77777777" w:rsidR="002C207B" w:rsidRDefault="002C207B" w:rsidP="002D485D">
            <w:pPr>
              <w:jc w:val="both"/>
            </w:pPr>
            <w:r w:rsidRPr="00BA0880">
              <w:rPr>
                <w:i/>
              </w:rPr>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14:paraId="13DD46D1" w14:textId="77777777"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 </w:t>
            </w:r>
            <w:r w:rsidRPr="00512CBF">
              <w:rPr>
                <w:i/>
              </w:rPr>
              <w:t>Orphan’s Benefit</w:t>
            </w:r>
            <w:r>
              <w:t xml:space="preserve"> or the </w:t>
            </w:r>
            <w:r w:rsidRPr="00512CBF">
              <w:rPr>
                <w:i/>
              </w:rPr>
              <w:t>Unsupported Child’s Benefit</w:t>
            </w:r>
            <w:r>
              <w:t>.</w:t>
            </w:r>
          </w:p>
        </w:tc>
      </w:tr>
      <w:tr w:rsidR="00864D28" w:rsidRPr="00B37992" w14:paraId="15118681" w14:textId="77777777" w:rsidTr="00EA76BC">
        <w:tc>
          <w:tcPr>
            <w:tcW w:w="1928" w:type="dxa"/>
          </w:tcPr>
          <w:p w14:paraId="354A252C" w14:textId="77777777" w:rsidR="00864D28" w:rsidRPr="00114ABE" w:rsidRDefault="00864D28" w:rsidP="00D774D0">
            <w:r>
              <w:lastRenderedPageBreak/>
              <w:t>1 July 2018</w:t>
            </w:r>
          </w:p>
        </w:tc>
        <w:tc>
          <w:tcPr>
            <w:tcW w:w="3232" w:type="dxa"/>
            <w:shd w:val="clear" w:color="auto" w:fill="DAEEF3" w:themeFill="accent5" w:themeFillTint="33"/>
          </w:tcPr>
          <w:p w14:paraId="7880E239" w14:textId="77777777"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for Temporary Additional Support and excluded from the cash asset assessment </w:t>
            </w:r>
          </w:p>
        </w:tc>
        <w:tc>
          <w:tcPr>
            <w:tcW w:w="0" w:type="auto"/>
          </w:tcPr>
          <w:p w14:paraId="03738B5D" w14:textId="77777777" w:rsidR="00864D28" w:rsidRDefault="00864D28" w:rsidP="00A3789F">
            <w:pPr>
              <w:jc w:val="both"/>
            </w:pPr>
            <w:r>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14:paraId="02B61C92" w14:textId="77777777" w:rsidR="00864D28" w:rsidRDefault="00864D28" w:rsidP="00A3789F">
            <w:pPr>
              <w:jc w:val="both"/>
            </w:pPr>
            <w:r>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14:paraId="1F72BFD8" w14:textId="77777777"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14:paraId="10367ACB" w14:textId="77777777"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14:paraId="6CD7DC33" w14:textId="77777777" w:rsidTr="00EA76BC">
        <w:tc>
          <w:tcPr>
            <w:tcW w:w="1928" w:type="dxa"/>
          </w:tcPr>
          <w:p w14:paraId="5C61C4A6" w14:textId="77777777" w:rsidR="002C207B" w:rsidRPr="00114ABE" w:rsidRDefault="002C207B" w:rsidP="00D774D0">
            <w:r w:rsidRPr="00114ABE">
              <w:t>1 July 2018</w:t>
            </w:r>
          </w:p>
        </w:tc>
        <w:tc>
          <w:tcPr>
            <w:tcW w:w="3232" w:type="dxa"/>
            <w:shd w:val="clear" w:color="auto" w:fill="DAEEF3" w:themeFill="accent5" w:themeFillTint="33"/>
          </w:tcPr>
          <w:p w14:paraId="2DC20094" w14:textId="77777777" w:rsidR="002C207B" w:rsidRPr="00114ABE" w:rsidRDefault="002C207B" w:rsidP="00A3789F">
            <w:pPr>
              <w:rPr>
                <w:b/>
              </w:rPr>
            </w:pPr>
            <w:r w:rsidRPr="00114ABE">
              <w:rPr>
                <w:b/>
              </w:rPr>
              <w:t>Residential Care Subsidy:  Adjustment of asset levels</w:t>
            </w:r>
          </w:p>
        </w:tc>
        <w:tc>
          <w:tcPr>
            <w:tcW w:w="0" w:type="auto"/>
          </w:tcPr>
          <w:p w14:paraId="069CF34E" w14:textId="77777777"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14:paraId="4E2E9A07" w14:textId="77777777"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14:paraId="71772E2F" w14:textId="77777777" w:rsidTr="00EA76BC">
        <w:tc>
          <w:tcPr>
            <w:tcW w:w="1928" w:type="dxa"/>
          </w:tcPr>
          <w:p w14:paraId="302792AE" w14:textId="77777777" w:rsidR="002C207B" w:rsidRPr="00114ABE" w:rsidRDefault="002C207B" w:rsidP="00D774D0">
            <w:r w:rsidRPr="00114ABE">
              <w:t>1 July 2018</w:t>
            </w:r>
          </w:p>
        </w:tc>
        <w:tc>
          <w:tcPr>
            <w:tcW w:w="3232" w:type="dxa"/>
            <w:shd w:val="clear" w:color="auto" w:fill="DAEEF3" w:themeFill="accent5" w:themeFillTint="33"/>
          </w:tcPr>
          <w:p w14:paraId="7932E451" w14:textId="77777777" w:rsidR="002C207B" w:rsidRPr="00114ABE" w:rsidRDefault="002C207B" w:rsidP="00A3789F">
            <w:pPr>
              <w:rPr>
                <w:b/>
              </w:rPr>
            </w:pPr>
            <w:r w:rsidRPr="00114ABE">
              <w:rPr>
                <w:b/>
              </w:rPr>
              <w:t>Residential Care Subsidy: Increase to the income from assets exemption</w:t>
            </w:r>
          </w:p>
        </w:tc>
        <w:tc>
          <w:tcPr>
            <w:tcW w:w="0" w:type="auto"/>
          </w:tcPr>
          <w:p w14:paraId="306DDFBA" w14:textId="77777777"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14:paraId="022CB66B" w14:textId="77777777" w:rsidR="002C207B" w:rsidRPr="00D32FC0" w:rsidRDefault="002C207B" w:rsidP="00A3789F">
            <w:pPr>
              <w:pStyle w:val="Chronologybullet2"/>
            </w:pPr>
            <w:r w:rsidRPr="00D32FC0">
              <w:t>single people: $992 per annum;</w:t>
            </w:r>
          </w:p>
          <w:p w14:paraId="085EE42B" w14:textId="77777777" w:rsidR="002C207B" w:rsidRPr="00D32FC0" w:rsidRDefault="002C207B" w:rsidP="00A3789F">
            <w:pPr>
              <w:pStyle w:val="Chronologybullet2"/>
            </w:pPr>
            <w:r w:rsidRPr="00D32FC0">
              <w:t>couple (both in care): $1,983 per annum; and</w:t>
            </w:r>
          </w:p>
          <w:p w14:paraId="3B63E911" w14:textId="77777777" w:rsidR="005866A1" w:rsidRDefault="002C207B" w:rsidP="005866A1">
            <w:pPr>
              <w:pStyle w:val="Chronologybullet2"/>
            </w:pPr>
            <w:r w:rsidRPr="00D32FC0">
              <w:t>couple (one in care): $2,975 per annum.</w:t>
            </w:r>
          </w:p>
          <w:p w14:paraId="02F0F86D" w14:textId="77777777" w:rsidR="005866A1" w:rsidRPr="00D32FC0" w:rsidRDefault="005866A1" w:rsidP="005866A1">
            <w:pPr>
              <w:pStyle w:val="Chronologybullet2"/>
              <w:numPr>
                <w:ilvl w:val="0"/>
                <w:numId w:val="0"/>
              </w:numPr>
              <w:spacing w:before="120"/>
            </w:pPr>
            <w:r w:rsidRPr="005866A1">
              <w:t xml:space="preserve">This was the amount of a person’s annual income that was derived from assets that was not included in the </w:t>
            </w:r>
            <w:r w:rsidRPr="005866A1">
              <w:lastRenderedPageBreak/>
              <w:t>calculation of the person's overall annual income for the purpose of the means assessment relating to income.</w:t>
            </w:r>
          </w:p>
        </w:tc>
      </w:tr>
      <w:tr w:rsidR="002C207B" w:rsidRPr="00B37992" w14:paraId="74455469" w14:textId="77777777" w:rsidTr="00EA76BC">
        <w:tc>
          <w:tcPr>
            <w:tcW w:w="1928" w:type="dxa"/>
          </w:tcPr>
          <w:p w14:paraId="0433B0F3" w14:textId="77777777" w:rsidR="002C207B" w:rsidRPr="00D32FC0" w:rsidRDefault="002C207B" w:rsidP="00D32FC0">
            <w:r w:rsidRPr="00D32FC0">
              <w:lastRenderedPageBreak/>
              <w:t>1 July 201</w:t>
            </w:r>
            <w:r>
              <w:t>8</w:t>
            </w:r>
          </w:p>
        </w:tc>
        <w:tc>
          <w:tcPr>
            <w:tcW w:w="3232" w:type="dxa"/>
            <w:shd w:val="clear" w:color="auto" w:fill="DAEEF3" w:themeFill="accent5" w:themeFillTint="33"/>
          </w:tcPr>
          <w:p w14:paraId="4E1805A9" w14:textId="77777777"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0" w:type="auto"/>
          </w:tcPr>
          <w:p w14:paraId="0A9E04C2" w14:textId="77777777" w:rsidR="002C207B" w:rsidRPr="00D32FC0" w:rsidRDefault="002C207B" w:rsidP="00D60D3A">
            <w:pPr>
              <w:jc w:val="both"/>
            </w:pPr>
            <w:r w:rsidRPr="00D32FC0">
              <w:t>The allowable gifting level was increased from $</w:t>
            </w:r>
            <w:r>
              <w:t>6,000</w:t>
            </w:r>
            <w:r w:rsidRPr="00D32FC0">
              <w:t xml:space="preserve"> to $6,</w:t>
            </w:r>
            <w:r>
              <w:t>5</w:t>
            </w:r>
            <w:r w:rsidRPr="00D32FC0">
              <w:t xml:space="preserve">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14:paraId="6B292A37" w14:textId="77777777" w:rsidR="002C207B" w:rsidRPr="00D32FC0" w:rsidRDefault="002C207B" w:rsidP="00D60D3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14:paraId="25457279" w14:textId="77777777"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tr w:rsidR="002C207B" w:rsidRPr="00B37992" w14:paraId="4C77D52E" w14:textId="77777777" w:rsidTr="00EA76BC">
        <w:tc>
          <w:tcPr>
            <w:tcW w:w="1928" w:type="dxa"/>
          </w:tcPr>
          <w:p w14:paraId="22C432C9" w14:textId="77777777" w:rsidR="002C207B" w:rsidRPr="00114ABE" w:rsidRDefault="002C207B" w:rsidP="00D774D0">
            <w:r w:rsidRPr="00114ABE">
              <w:t>1 July 2018</w:t>
            </w:r>
          </w:p>
        </w:tc>
        <w:tc>
          <w:tcPr>
            <w:tcW w:w="3232" w:type="dxa"/>
            <w:shd w:val="clear" w:color="auto" w:fill="DAEEF3" w:themeFill="accent5" w:themeFillTint="33"/>
          </w:tcPr>
          <w:p w14:paraId="5BDD1F8F" w14:textId="77777777" w:rsidR="002C207B" w:rsidRDefault="002C207B" w:rsidP="00A3789F">
            <w:pPr>
              <w:rPr>
                <w:b/>
              </w:rPr>
            </w:pPr>
            <w:r w:rsidRPr="00114ABE">
              <w:rPr>
                <w:b/>
              </w:rPr>
              <w:t>Paid Parental Leave increased</w:t>
            </w:r>
          </w:p>
          <w:p w14:paraId="4D10A949" w14:textId="77777777" w:rsidR="000730B3" w:rsidRDefault="000730B3" w:rsidP="00A3789F">
            <w:pPr>
              <w:rPr>
                <w:b/>
              </w:rPr>
            </w:pPr>
          </w:p>
          <w:p w14:paraId="133B246C" w14:textId="77777777" w:rsidR="000730B3" w:rsidRDefault="000730B3" w:rsidP="00A3789F">
            <w:pPr>
              <w:rPr>
                <w:b/>
              </w:rPr>
            </w:pPr>
          </w:p>
          <w:p w14:paraId="5EF100F9" w14:textId="77777777" w:rsidR="000730B3" w:rsidRDefault="000730B3" w:rsidP="00A3789F">
            <w:pPr>
              <w:rPr>
                <w:b/>
              </w:rPr>
            </w:pPr>
          </w:p>
          <w:p w14:paraId="5EBF4412" w14:textId="77777777" w:rsidR="000730B3" w:rsidRPr="00114ABE" w:rsidRDefault="000730B3" w:rsidP="00A3789F">
            <w:pPr>
              <w:rPr>
                <w:b/>
              </w:rPr>
            </w:pPr>
            <w:r>
              <w:rPr>
                <w:b/>
              </w:rPr>
              <w:t>Increased to 22 weeks</w:t>
            </w:r>
          </w:p>
        </w:tc>
        <w:tc>
          <w:tcPr>
            <w:tcW w:w="0" w:type="auto"/>
          </w:tcPr>
          <w:p w14:paraId="6AA34ACA" w14:textId="77777777"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14:paraId="157928F0" w14:textId="77777777"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14:paraId="642434D6" w14:textId="77777777" w:rsidR="002C207B" w:rsidRPr="00291952" w:rsidRDefault="002C207B" w:rsidP="00B6397F">
            <w:pPr>
              <w:jc w:val="both"/>
            </w:pPr>
            <w:r w:rsidRPr="00291952">
              <w:t>The minimum payment for self-employed parents increased from $157.50 per week to $165.00 per week (equivalent to 10 hours at the minimum wage).</w:t>
            </w:r>
          </w:p>
          <w:p w14:paraId="5C0BD1AE" w14:textId="77777777"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14:paraId="6DDD48DB" w14:textId="77777777" w:rsidTr="00EA76BC">
        <w:tc>
          <w:tcPr>
            <w:tcW w:w="1928" w:type="dxa"/>
          </w:tcPr>
          <w:p w14:paraId="2C3A1ECD" w14:textId="77777777" w:rsidR="002C207B" w:rsidRPr="00114ABE" w:rsidRDefault="002C207B" w:rsidP="00D774D0">
            <w:r w:rsidRPr="00114ABE">
              <w:t>1 July 2018</w:t>
            </w:r>
          </w:p>
        </w:tc>
        <w:tc>
          <w:tcPr>
            <w:tcW w:w="3232" w:type="dxa"/>
            <w:shd w:val="clear" w:color="auto" w:fill="DAEEF3" w:themeFill="accent5" w:themeFillTint="33"/>
          </w:tcPr>
          <w:p w14:paraId="4CBC7730" w14:textId="77777777" w:rsidR="002C207B" w:rsidRPr="00114ABE" w:rsidRDefault="002C207B" w:rsidP="00A3789F">
            <w:pPr>
              <w:rPr>
                <w:b/>
              </w:rPr>
            </w:pPr>
            <w:r w:rsidRPr="00114ABE">
              <w:rPr>
                <w:b/>
              </w:rPr>
              <w:t>Changes to the Rates Rebate Scheme</w:t>
            </w:r>
          </w:p>
        </w:tc>
        <w:tc>
          <w:tcPr>
            <w:tcW w:w="0" w:type="auto"/>
          </w:tcPr>
          <w:p w14:paraId="753548AC" w14:textId="77777777"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14:paraId="1831DF54" w14:textId="77777777" w:rsidR="002C207B" w:rsidRPr="00076ED9" w:rsidRDefault="002C207B" w:rsidP="00A3789F">
            <w:pPr>
              <w:pStyle w:val="Chronologybullet2"/>
            </w:pPr>
            <w:r w:rsidRPr="00076ED9">
              <w:t>the maximum rebate was increased from $620 to $630; and</w:t>
            </w:r>
          </w:p>
          <w:p w14:paraId="4C516245" w14:textId="77777777" w:rsidR="002C207B" w:rsidRPr="00076ED9" w:rsidRDefault="002C207B" w:rsidP="00A3789F">
            <w:pPr>
              <w:pStyle w:val="Chronologybullet2"/>
            </w:pPr>
            <w:r w:rsidRPr="00076ED9">
              <w:t>the income threshold was increased from $24,790 to $25,180</w:t>
            </w:r>
            <w:r w:rsidR="00AE60BA">
              <w:t>.</w:t>
            </w:r>
          </w:p>
          <w:p w14:paraId="6933D937" w14:textId="77777777"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14:paraId="0520FF41" w14:textId="77777777" w:rsidR="002C207B" w:rsidRPr="00076ED9" w:rsidRDefault="002C207B" w:rsidP="00A3789F">
            <w:pPr>
              <w:jc w:val="both"/>
            </w:pPr>
            <w:r w:rsidRPr="00076ED9">
              <w:t>The additional income allowance for dependants remained at $500 per dependant. This meant that the income threshold for the 2018/2019 rating year was $25,180 increased by $500 for each dependant.</w:t>
            </w:r>
          </w:p>
          <w:p w14:paraId="5DED2625" w14:textId="77777777" w:rsidR="002C207B" w:rsidRPr="00D774D0" w:rsidRDefault="002C207B" w:rsidP="00114ABE">
            <w:pPr>
              <w:jc w:val="both"/>
              <w:rPr>
                <w:highlight w:val="yellow"/>
              </w:rPr>
            </w:pPr>
            <w:r w:rsidRPr="00076ED9">
              <w:lastRenderedPageBreak/>
              <w:t>Homeowners could apply for the rebate for the 2018/2019 rating year (1 July 2018 to 30 June 2019).</w:t>
            </w:r>
          </w:p>
        </w:tc>
      </w:tr>
      <w:tr w:rsidR="00476A8A" w:rsidRPr="00B37992" w14:paraId="4E57A9FA" w14:textId="77777777" w:rsidTr="00EA76BC">
        <w:tc>
          <w:tcPr>
            <w:tcW w:w="1928" w:type="dxa"/>
          </w:tcPr>
          <w:p w14:paraId="5D40FD95" w14:textId="77777777" w:rsidR="00476A8A" w:rsidRDefault="00476A8A" w:rsidP="001E0DE6">
            <w:r>
              <w:lastRenderedPageBreak/>
              <w:t>1 July 2018</w:t>
            </w:r>
          </w:p>
        </w:tc>
        <w:tc>
          <w:tcPr>
            <w:tcW w:w="3232" w:type="dxa"/>
            <w:shd w:val="clear" w:color="auto" w:fill="DAEEF3" w:themeFill="accent5" w:themeFillTint="33"/>
          </w:tcPr>
          <w:p w14:paraId="214D1911" w14:textId="77777777" w:rsidR="00476A8A" w:rsidRDefault="00476A8A" w:rsidP="008B55F7">
            <w:pPr>
              <w:rPr>
                <w:b/>
              </w:rPr>
            </w:pPr>
            <w:r>
              <w:rPr>
                <w:b/>
              </w:rPr>
              <w:t>Rates Rebate Scheme: Extended to residents of a Retirement Village</w:t>
            </w:r>
          </w:p>
        </w:tc>
        <w:tc>
          <w:tcPr>
            <w:tcW w:w="0" w:type="auto"/>
          </w:tcPr>
          <w:p w14:paraId="25C77625" w14:textId="77777777" w:rsidR="00476A8A" w:rsidRDefault="00476A8A" w:rsidP="006D1CFF">
            <w:pPr>
              <w:jc w:val="both"/>
            </w:pPr>
            <w:r>
              <w:t xml:space="preserve">The </w:t>
            </w:r>
            <w:r w:rsidRPr="00476A8A">
              <w:rPr>
                <w:i/>
              </w:rPr>
              <w:t>Rates Rebate (Retirement Village Residents) Amendment Act 2018</w:t>
            </w:r>
            <w:r>
              <w:t xml:space="preserve">, extended the </w:t>
            </w:r>
            <w:r w:rsidRPr="00476A8A">
              <w:rPr>
                <w:i/>
              </w:rPr>
              <w:t>Rates Rebate Scheme</w:t>
            </w:r>
            <w:r>
              <w:t xml:space="preserve"> to retirement village residents who do not own the unit they live in, but hold a ‘licence to occupy’ their unit.  Since these residents </w:t>
            </w:r>
            <w:r w:rsidR="00570FEE">
              <w:t>did</w:t>
            </w:r>
            <w:r>
              <w:t xml:space="preserve"> not pay rates directly to their local council, they required a declaration from the retirement village operator stating:</w:t>
            </w:r>
          </w:p>
          <w:p w14:paraId="700C4287" w14:textId="77777777" w:rsidR="00476A8A" w:rsidRDefault="00476A8A" w:rsidP="00476A8A">
            <w:pPr>
              <w:pStyle w:val="Chronologybullet2"/>
            </w:pPr>
            <w:r>
              <w:t>the total rates payable by the retirement village in a rating year;</w:t>
            </w:r>
          </w:p>
          <w:p w14:paraId="21613420" w14:textId="77777777" w:rsidR="00476A8A" w:rsidRDefault="00476A8A" w:rsidP="00476A8A">
            <w:pPr>
              <w:pStyle w:val="Chronologybullet2"/>
            </w:pPr>
            <w:r>
              <w:t>the amount of the resident’s contribution to rates (including water rates); and</w:t>
            </w:r>
          </w:p>
          <w:p w14:paraId="29196580" w14:textId="77777777" w:rsidR="00476A8A" w:rsidRDefault="00476A8A" w:rsidP="00476A8A">
            <w:pPr>
              <w:pStyle w:val="Chronologybullet2"/>
            </w:pPr>
            <w:r>
              <w:t>that the resident’s contribution was made under a written agreement and the applicant was a resident on 1 July.</w:t>
            </w:r>
          </w:p>
        </w:tc>
      </w:tr>
      <w:tr w:rsidR="002C207B" w:rsidRPr="00B37992" w14:paraId="278FF214" w14:textId="77777777" w:rsidTr="00EA76BC">
        <w:tc>
          <w:tcPr>
            <w:tcW w:w="1928" w:type="dxa"/>
          </w:tcPr>
          <w:p w14:paraId="1420CACB" w14:textId="77777777" w:rsidR="002C207B" w:rsidRDefault="002C207B" w:rsidP="001E0DE6">
            <w:r>
              <w:t>1 July 2018</w:t>
            </w:r>
          </w:p>
        </w:tc>
        <w:tc>
          <w:tcPr>
            <w:tcW w:w="3232" w:type="dxa"/>
            <w:shd w:val="clear" w:color="auto" w:fill="DAEEF3" w:themeFill="accent5" w:themeFillTint="33"/>
          </w:tcPr>
          <w:p w14:paraId="49108199" w14:textId="77777777" w:rsidR="002C207B" w:rsidRDefault="002C207B" w:rsidP="008B55F7">
            <w:pPr>
              <w:rPr>
                <w:b/>
              </w:rPr>
            </w:pPr>
            <w:r>
              <w:rPr>
                <w:b/>
              </w:rPr>
              <w:t xml:space="preserve">Housing First Programme </w:t>
            </w:r>
            <w:r w:rsidR="006B6C22">
              <w:rPr>
                <w:b/>
              </w:rPr>
              <w:t>expanded</w:t>
            </w:r>
          </w:p>
        </w:tc>
        <w:tc>
          <w:tcPr>
            <w:tcW w:w="0" w:type="auto"/>
          </w:tcPr>
          <w:p w14:paraId="194898BC" w14:textId="77777777"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14:paraId="11182916" w14:textId="77777777" w:rsidR="002C207B" w:rsidRDefault="002C207B" w:rsidP="006D1CFF">
            <w:pPr>
              <w:jc w:val="both"/>
            </w:pPr>
            <w:r w:rsidRPr="00424070">
              <w:rPr>
                <w:i/>
              </w:rPr>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14:paraId="66ECDABA" w14:textId="77777777"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14:paraId="046543E4" w14:textId="77777777" w:rsidTr="00EA76BC">
        <w:tc>
          <w:tcPr>
            <w:tcW w:w="1928" w:type="dxa"/>
          </w:tcPr>
          <w:p w14:paraId="5846C14E" w14:textId="77777777" w:rsidR="002C207B" w:rsidRDefault="002C207B" w:rsidP="001E0DE6">
            <w:r>
              <w:t>1 July 2018</w:t>
            </w:r>
          </w:p>
        </w:tc>
        <w:tc>
          <w:tcPr>
            <w:tcW w:w="3232" w:type="dxa"/>
            <w:shd w:val="clear" w:color="auto" w:fill="DAEEF3" w:themeFill="accent5" w:themeFillTint="33"/>
          </w:tcPr>
          <w:p w14:paraId="2D72B796" w14:textId="77777777" w:rsidR="002C207B" w:rsidRDefault="002C207B" w:rsidP="006312F7">
            <w:pPr>
              <w:rPr>
                <w:b/>
              </w:rPr>
            </w:pPr>
            <w:r>
              <w:rPr>
                <w:b/>
              </w:rPr>
              <w:t>Limited Service Volunteer Scheme expanded</w:t>
            </w:r>
          </w:p>
        </w:tc>
        <w:tc>
          <w:tcPr>
            <w:tcW w:w="0" w:type="auto"/>
          </w:tcPr>
          <w:p w14:paraId="24F9BEB3" w14:textId="77777777"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14:paraId="1C159E43" w14:textId="77777777" w:rsidR="002C207B" w:rsidRDefault="002C207B" w:rsidP="00570FEE">
            <w:pPr>
              <w:jc w:val="both"/>
            </w:pPr>
            <w:r>
              <w:t xml:space="preserve">The expansion </w:t>
            </w:r>
            <w:r w:rsidR="00570FEE">
              <w:t>had been</w:t>
            </w:r>
            <w:r>
              <w:t xml:space="preserve"> announced as part of the 2018 Budget.</w:t>
            </w:r>
          </w:p>
        </w:tc>
      </w:tr>
      <w:tr w:rsidR="00A80543" w:rsidRPr="00B37992" w14:paraId="638906A6" w14:textId="77777777" w:rsidTr="00EA76BC">
        <w:tc>
          <w:tcPr>
            <w:tcW w:w="1928" w:type="dxa"/>
          </w:tcPr>
          <w:p w14:paraId="3BEA233F" w14:textId="77777777" w:rsidR="00A80543" w:rsidRDefault="00A80543" w:rsidP="0078755B">
            <w:pPr>
              <w:jc w:val="both"/>
            </w:pPr>
            <w:r>
              <w:t>4 July 2018</w:t>
            </w:r>
          </w:p>
        </w:tc>
        <w:tc>
          <w:tcPr>
            <w:tcW w:w="3232" w:type="dxa"/>
            <w:shd w:val="clear" w:color="auto" w:fill="DAEEF3" w:themeFill="accent5" w:themeFillTint="33"/>
          </w:tcPr>
          <w:p w14:paraId="2057022D" w14:textId="59B3CBAB" w:rsidR="00A80543" w:rsidRPr="00AE60BA" w:rsidRDefault="00A80543" w:rsidP="0078755B">
            <w:pPr>
              <w:rPr>
                <w:b/>
              </w:rPr>
            </w:pPr>
            <w:r>
              <w:rPr>
                <w:b/>
              </w:rPr>
              <w:t>Kiwi</w:t>
            </w:r>
            <w:r w:rsidR="005059F5">
              <w:rPr>
                <w:b/>
              </w:rPr>
              <w:t>B</w:t>
            </w:r>
            <w:r>
              <w:rPr>
                <w:b/>
              </w:rPr>
              <w:t>uild Scheme: Prospective homebuyers able to register their interest</w:t>
            </w:r>
          </w:p>
        </w:tc>
        <w:tc>
          <w:tcPr>
            <w:tcW w:w="0" w:type="auto"/>
          </w:tcPr>
          <w:p w14:paraId="44FB4D77" w14:textId="77777777" w:rsidR="00A80543" w:rsidRDefault="00A80543" w:rsidP="0078755B">
            <w:pPr>
              <w:jc w:val="both"/>
            </w:pPr>
            <w:r>
              <w:t xml:space="preserve">From this time, people could register their interest in </w:t>
            </w:r>
            <w:r w:rsidRPr="00A35F1F">
              <w:rPr>
                <w:i/>
              </w:rPr>
              <w:t>a KiwiBuild</w:t>
            </w:r>
            <w:r>
              <w:t xml:space="preserve"> home.  All eligible buyers would have an equal chance to own a </w:t>
            </w:r>
            <w:r w:rsidRPr="00A35F1F">
              <w:rPr>
                <w:i/>
              </w:rPr>
              <w:t>KiwiBuild</w:t>
            </w:r>
            <w:r>
              <w:t xml:space="preserve"> home at cost price through a ballot system.  The eligibility criteria for </w:t>
            </w:r>
            <w:r w:rsidRPr="00A35F1F">
              <w:rPr>
                <w:i/>
              </w:rPr>
              <w:t>KiwiBuild</w:t>
            </w:r>
            <w:r>
              <w:t xml:space="preserve"> homebuyers was:</w:t>
            </w:r>
          </w:p>
          <w:p w14:paraId="77D7B541" w14:textId="77777777" w:rsidR="00A80543" w:rsidRDefault="00A35F1F" w:rsidP="0078755B">
            <w:pPr>
              <w:pStyle w:val="Chronologybullet2"/>
            </w:pPr>
            <w:r>
              <w:t>first</w:t>
            </w:r>
            <w:r w:rsidR="00DD0B0A">
              <w:t>-</w:t>
            </w:r>
            <w:r>
              <w:t>home buyers or ‘second chancers’;</w:t>
            </w:r>
          </w:p>
          <w:p w14:paraId="29517574" w14:textId="77777777" w:rsidR="00A35F1F" w:rsidRDefault="00A35F1F" w:rsidP="0078755B">
            <w:pPr>
              <w:pStyle w:val="Chronologybullet2"/>
            </w:pPr>
            <w:r>
              <w:lastRenderedPageBreak/>
              <w:t>New Zealand citizens, permanent residents or those who ordinarily reside in New Zealand;</w:t>
            </w:r>
          </w:p>
          <w:p w14:paraId="351399EA" w14:textId="77777777" w:rsidR="00A35F1F" w:rsidRDefault="00933D47" w:rsidP="0078755B">
            <w:pPr>
              <w:pStyle w:val="Chronologybullet2"/>
            </w:pPr>
            <w:r>
              <w:t>intent</w:t>
            </w:r>
            <w:r w:rsidR="00A35F1F">
              <w:t xml:space="preserve"> to own, and live in it, for at least three years; and</w:t>
            </w:r>
          </w:p>
          <w:p w14:paraId="4C047761" w14:textId="77777777"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14:paraId="6264A81E" w14:textId="77777777" w:rsidR="00A35F1F" w:rsidRDefault="00A35F1F" w:rsidP="0078755B">
            <w:pPr>
              <w:jc w:val="both"/>
            </w:pPr>
            <w:r>
              <w:t xml:space="preserve">Consistent with the </w:t>
            </w:r>
            <w:r w:rsidRPr="0078755B">
              <w:rPr>
                <w:i/>
              </w:rPr>
              <w:t>KiwiSaver HomeStart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14:paraId="4A92659C" w14:textId="77777777" w:rsidR="00A35F1F" w:rsidRDefault="00A35F1F" w:rsidP="0078755B">
            <w:pPr>
              <w:pStyle w:val="Chronologybullet2"/>
            </w:pPr>
            <w:r>
              <w:t>$120,000 for Auckland</w:t>
            </w:r>
            <w:r w:rsidR="0078755B">
              <w:t>;</w:t>
            </w:r>
            <w:r>
              <w:t xml:space="preserve"> </w:t>
            </w:r>
          </w:p>
          <w:p w14:paraId="6D50DBEC" w14:textId="77777777" w:rsidR="00A35F1F" w:rsidRDefault="00A35F1F" w:rsidP="0078755B">
            <w:pPr>
              <w:pStyle w:val="Chronologybullet2"/>
            </w:pPr>
            <w:r>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14:paraId="5211ED29" w14:textId="77777777" w:rsidR="00A35F1F" w:rsidRDefault="00A35F1F" w:rsidP="0078755B">
            <w:pPr>
              <w:pStyle w:val="Chronologybullet2"/>
            </w:pPr>
            <w:r>
              <w:t>$80,000 for the rest of New Zealand.</w:t>
            </w:r>
          </w:p>
          <w:p w14:paraId="14C424A0" w14:textId="77777777" w:rsidR="00A80543" w:rsidRDefault="00A80543" w:rsidP="0078755B">
            <w:pPr>
              <w:jc w:val="both"/>
            </w:pPr>
            <w:r>
              <w:t xml:space="preserve">This marked the official launch of the </w:t>
            </w:r>
            <w:r w:rsidRPr="00A35F1F">
              <w:rPr>
                <w:i/>
              </w:rPr>
              <w:t>KiwiBuild Programme</w:t>
            </w:r>
            <w:r w:rsidR="00A35F1F">
              <w:t xml:space="preserve"> – to build affordable, quality, starter homes for firs</w:t>
            </w:r>
            <w:r w:rsidR="00DD0B0A">
              <w:t>t-</w:t>
            </w:r>
            <w:r w:rsidR="00A35F1F">
              <w:t xml:space="preserve">home buyers. </w:t>
            </w:r>
            <w:r>
              <w:t xml:space="preserve"> It was envisaged that the first year would deliver 1,000 </w:t>
            </w:r>
            <w:r w:rsidRPr="00A35F1F">
              <w:rPr>
                <w:i/>
              </w:rPr>
              <w:t>KiwiBuild</w:t>
            </w:r>
            <w:r w:rsidR="00A35F1F">
              <w:t xml:space="preserve"> h</w:t>
            </w:r>
            <w:r>
              <w:t>omes</w:t>
            </w:r>
            <w:r w:rsidR="00DD0B0A">
              <w:t xml:space="preserve"> by 1 July 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Note: In January 2019, these targets were abandoned with an expectation that only 300 KiwiBuild homes would be delivered in the first year</w:t>
            </w:r>
            <w:r w:rsidR="00DD0B0A">
              <w:t>]</w:t>
            </w:r>
          </w:p>
          <w:p w14:paraId="43BDC2BA" w14:textId="4DE04A67" w:rsidR="0078755B" w:rsidRDefault="0078755B" w:rsidP="0078755B">
            <w:pPr>
              <w:jc w:val="both"/>
            </w:pPr>
            <w:r>
              <w:t xml:space="preserve">The </w:t>
            </w:r>
            <w:r w:rsidRPr="00933D47">
              <w:rPr>
                <w:i/>
              </w:rPr>
              <w:t>Kiwi</w:t>
            </w:r>
            <w:r w:rsidR="005059F5">
              <w:rPr>
                <w:i/>
              </w:rPr>
              <w:t>B</w:t>
            </w:r>
            <w:r w:rsidRPr="00933D47">
              <w:rPr>
                <w:i/>
              </w:rPr>
              <w:t>uild Programme</w:t>
            </w:r>
            <w:r>
              <w:t xml:space="preserve"> was designed to deliver affordable homes within a price cap:</w:t>
            </w:r>
          </w:p>
          <w:p w14:paraId="61E420AD" w14:textId="77777777" w:rsidR="0078755B" w:rsidRDefault="0078755B" w:rsidP="0078755B">
            <w:pPr>
              <w:pStyle w:val="Chronologybullet2"/>
            </w:pPr>
            <w:r>
              <w:t xml:space="preserve">Auckland and Queenstown $500,000 (1 bedroom), $600,000 (2 bedroom), $650,000 (3+ bedrooms); and </w:t>
            </w:r>
          </w:p>
          <w:p w14:paraId="07C67527" w14:textId="77777777" w:rsidR="0078755B" w:rsidRDefault="0078755B" w:rsidP="0078755B">
            <w:pPr>
              <w:pStyle w:val="Chronologybullet2"/>
            </w:pPr>
            <w:r>
              <w:t xml:space="preserve">rest of New Zealand $500,000. </w:t>
            </w:r>
          </w:p>
        </w:tc>
      </w:tr>
      <w:tr w:rsidR="00A13BC9" w:rsidRPr="00B37992" w14:paraId="55BB27DF" w14:textId="77777777" w:rsidTr="00EA76BC">
        <w:tc>
          <w:tcPr>
            <w:tcW w:w="1928" w:type="dxa"/>
          </w:tcPr>
          <w:p w14:paraId="1AD0F1F6" w14:textId="77777777" w:rsidR="00A13BC9" w:rsidRDefault="00A13BC9" w:rsidP="00B72DEC">
            <w:r>
              <w:lastRenderedPageBreak/>
              <w:t>13 August 2018</w:t>
            </w:r>
          </w:p>
        </w:tc>
        <w:tc>
          <w:tcPr>
            <w:tcW w:w="3232" w:type="dxa"/>
            <w:shd w:val="clear" w:color="auto" w:fill="DAEEF3" w:themeFill="accent5" w:themeFillTint="33"/>
          </w:tcPr>
          <w:p w14:paraId="5CDF342C" w14:textId="77777777"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0" w:type="auto"/>
          </w:tcPr>
          <w:p w14:paraId="79E15299" w14:textId="77777777"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14:paraId="542AB6E2" w14:textId="77777777"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14:paraId="05B6ED52" w14:textId="77777777" w:rsidR="00A13BC9" w:rsidRDefault="00A13BC9" w:rsidP="00B72DEC">
            <w:pPr>
              <w:jc w:val="both"/>
            </w:pPr>
            <w:r>
              <w:t>This change was announced as part of the 2018 Budget.</w:t>
            </w:r>
          </w:p>
        </w:tc>
      </w:tr>
      <w:tr w:rsidR="00EB7903" w:rsidRPr="00B37992" w14:paraId="38D64313" w14:textId="77777777" w:rsidTr="00EA76BC">
        <w:tc>
          <w:tcPr>
            <w:tcW w:w="1928" w:type="dxa"/>
          </w:tcPr>
          <w:p w14:paraId="07F581FD" w14:textId="77777777" w:rsidR="00EB7903" w:rsidRDefault="00EB7903" w:rsidP="00B72DEC">
            <w:r>
              <w:t>24 August 2018</w:t>
            </w:r>
          </w:p>
        </w:tc>
        <w:tc>
          <w:tcPr>
            <w:tcW w:w="3232" w:type="dxa"/>
            <w:shd w:val="clear" w:color="auto" w:fill="DAEEF3" w:themeFill="accent5" w:themeFillTint="33"/>
          </w:tcPr>
          <w:p w14:paraId="70887091" w14:textId="77777777" w:rsidR="00860DE0" w:rsidRDefault="00860DE0" w:rsidP="00B72DEC">
            <w:pPr>
              <w:rPr>
                <w:b/>
              </w:rPr>
            </w:pPr>
            <w:r>
              <w:rPr>
                <w:b/>
              </w:rPr>
              <w:t>Public Housing Plan 2018-2022</w:t>
            </w:r>
          </w:p>
        </w:tc>
        <w:tc>
          <w:tcPr>
            <w:tcW w:w="0" w:type="auto"/>
          </w:tcPr>
          <w:p w14:paraId="3D536A94" w14:textId="77777777"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provided information about where, and how many, additional public housing places </w:t>
            </w:r>
            <w:r>
              <w:lastRenderedPageBreak/>
              <w:t xml:space="preserve">were planned over the next four years.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14:paraId="442C8C01" w14:textId="77777777"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14:paraId="7C03CCD7" w14:textId="77777777" w:rsidR="00860DE0" w:rsidRDefault="00E72D57" w:rsidP="00E72D57">
            <w:pPr>
              <w:jc w:val="both"/>
            </w:pPr>
            <w:r>
              <w:t xml:space="preserve">HNZC would remain the primary provider of public housing in New Zealand, providing around 70 percent of places, with the remaining 30 percent provided by </w:t>
            </w:r>
            <w:r w:rsidRPr="00E72D57">
              <w:rPr>
                <w:i/>
              </w:rPr>
              <w:t>Community Housing Providers</w:t>
            </w:r>
            <w:r>
              <w:t>. The additional public housing places were funded through a combination of operating funding provided through the 2018 Budget, and HNZC borrowing from third-parties and funding from its operations.</w:t>
            </w:r>
          </w:p>
        </w:tc>
      </w:tr>
      <w:tr w:rsidR="007458A3" w:rsidRPr="00B37992" w14:paraId="609819A2" w14:textId="77777777" w:rsidTr="00EA76BC">
        <w:tc>
          <w:tcPr>
            <w:tcW w:w="1928" w:type="dxa"/>
          </w:tcPr>
          <w:p w14:paraId="0ED80A32" w14:textId="77777777" w:rsidR="007458A3" w:rsidRDefault="007458A3" w:rsidP="00B72DEC">
            <w:r>
              <w:lastRenderedPageBreak/>
              <w:t>27 August 2018</w:t>
            </w:r>
          </w:p>
        </w:tc>
        <w:tc>
          <w:tcPr>
            <w:tcW w:w="3232" w:type="dxa"/>
            <w:shd w:val="clear" w:color="auto" w:fill="DAEEF3" w:themeFill="accent5" w:themeFillTint="33"/>
          </w:tcPr>
          <w:p w14:paraId="110BCEEC" w14:textId="77777777" w:rsidR="007458A3" w:rsidRPr="00AE60BA" w:rsidRDefault="007458A3" w:rsidP="00B72DEC">
            <w:pPr>
              <w:rPr>
                <w:b/>
              </w:rPr>
            </w:pPr>
            <w:r>
              <w:rPr>
                <w:b/>
              </w:rPr>
              <w:t>Reform of the Residential Tenancies Act 1986: Government discussion document released</w:t>
            </w:r>
          </w:p>
        </w:tc>
        <w:tc>
          <w:tcPr>
            <w:tcW w:w="0" w:type="auto"/>
          </w:tcPr>
          <w:p w14:paraId="0D0DF467" w14:textId="77777777"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14:paraId="6B65BD86" w14:textId="77777777" w:rsidR="009F5F1C" w:rsidRDefault="009F5F1C" w:rsidP="009F5F1C">
            <w:pPr>
              <w:pStyle w:val="Chronologybullet2"/>
            </w:pPr>
            <w:r>
              <w:t>to improve security and stability for tenants, while maintaining adequate protection for landlords’ interests;</w:t>
            </w:r>
          </w:p>
          <w:p w14:paraId="3924C108" w14:textId="77777777"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14:paraId="520E136A" w14:textId="77777777" w:rsidR="009F5F1C" w:rsidRDefault="009F5F1C" w:rsidP="009F5F1C">
            <w:pPr>
              <w:pStyle w:val="Chronologybullet2"/>
            </w:pPr>
            <w:r>
              <w:t xml:space="preserve">to modernise the </w:t>
            </w:r>
            <w:r w:rsidR="00195C8B">
              <w:t>legislation</w:t>
            </w:r>
            <w:r>
              <w:t xml:space="preserve"> so it can respond to changing trends in the rental market; and</w:t>
            </w:r>
          </w:p>
          <w:p w14:paraId="010BBC9A" w14:textId="77777777" w:rsidR="009F5F1C" w:rsidRDefault="009F5F1C" w:rsidP="009F5F1C">
            <w:pPr>
              <w:pStyle w:val="Chronologybullet2"/>
            </w:pPr>
            <w:r>
              <w:t>to improve quality standards of boarding houses and accountability of boarding house operators.</w:t>
            </w:r>
          </w:p>
          <w:p w14:paraId="3A4F136C" w14:textId="77777777" w:rsidR="007458A3" w:rsidRDefault="009F5F1C" w:rsidP="00B72DEC">
            <w:pPr>
              <w:jc w:val="both"/>
            </w:pPr>
            <w:r>
              <w:t>The discussion document focused on four areas for reform</w:t>
            </w:r>
            <w:r w:rsidR="00B14843">
              <w:t xml:space="preserve"> and set out a number of key questions</w:t>
            </w:r>
            <w:r>
              <w:t>:</w:t>
            </w:r>
          </w:p>
          <w:p w14:paraId="06A8E7E9" w14:textId="77777777" w:rsidR="009F5F1C" w:rsidRDefault="009F5F1C" w:rsidP="009F5F1C">
            <w:pPr>
              <w:pStyle w:val="ListParagraph"/>
              <w:numPr>
                <w:ilvl w:val="0"/>
                <w:numId w:val="147"/>
              </w:numPr>
              <w:jc w:val="both"/>
            </w:pPr>
            <w:r>
              <w:t>Modernis</w:t>
            </w:r>
            <w:r w:rsidR="00195C8B">
              <w:t>ing tenancy laws so tenants felt more at home:</w:t>
            </w:r>
          </w:p>
          <w:p w14:paraId="18D59423" w14:textId="77777777"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14:paraId="54A0C8EC" w14:textId="77777777" w:rsidR="00195C8B" w:rsidRDefault="00195C8B" w:rsidP="009F5F1C">
            <w:pPr>
              <w:pStyle w:val="ListParagraph"/>
              <w:numPr>
                <w:ilvl w:val="0"/>
                <w:numId w:val="147"/>
              </w:numPr>
              <w:jc w:val="both"/>
            </w:pPr>
            <w:r>
              <w:t>Setting and increasing rents:</w:t>
            </w:r>
          </w:p>
          <w:p w14:paraId="3748E724" w14:textId="77777777"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14:paraId="02D82F04" w14:textId="77777777" w:rsidR="00195C8B" w:rsidRDefault="00195C8B" w:rsidP="009F5F1C">
            <w:pPr>
              <w:pStyle w:val="ListParagraph"/>
              <w:numPr>
                <w:ilvl w:val="0"/>
                <w:numId w:val="147"/>
              </w:numPr>
              <w:jc w:val="both"/>
            </w:pPr>
            <w:r>
              <w:t>Boarding house tenancies:</w:t>
            </w:r>
          </w:p>
          <w:p w14:paraId="3A906540" w14:textId="77777777"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14:paraId="508915F4" w14:textId="77777777" w:rsidR="00195C8B" w:rsidRDefault="00195C8B" w:rsidP="009F5F1C">
            <w:pPr>
              <w:pStyle w:val="ListParagraph"/>
              <w:numPr>
                <w:ilvl w:val="0"/>
                <w:numId w:val="147"/>
              </w:numPr>
              <w:jc w:val="both"/>
            </w:pPr>
            <w:r>
              <w:t>Enforcing tenancy laws:</w:t>
            </w:r>
          </w:p>
          <w:p w14:paraId="361C09FB" w14:textId="77777777" w:rsidR="00195C8B" w:rsidRPr="00195C8B" w:rsidRDefault="00195C8B" w:rsidP="00195C8B">
            <w:pPr>
              <w:pStyle w:val="ListParagraph"/>
              <w:jc w:val="both"/>
              <w:rPr>
                <w:i/>
              </w:rPr>
            </w:pPr>
            <w:r w:rsidRPr="00195C8B">
              <w:rPr>
                <w:i/>
              </w:rPr>
              <w:lastRenderedPageBreak/>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14:paraId="6CB7C1F1" w14:textId="77777777" w:rsidR="007458A3" w:rsidRDefault="007458A3" w:rsidP="00B72DEC">
            <w:pPr>
              <w:jc w:val="both"/>
            </w:pPr>
            <w:r>
              <w:t>Submissions were sought by 21 October 2018.</w:t>
            </w:r>
            <w:r w:rsidR="00AB31C2">
              <w:t xml:space="preserve">  Proposals for change were announced in November 2019.</w:t>
            </w:r>
          </w:p>
        </w:tc>
      </w:tr>
      <w:tr w:rsidR="00766B02" w:rsidRPr="00B37992" w14:paraId="6F2C7CEF" w14:textId="77777777" w:rsidTr="00EA76BC">
        <w:tc>
          <w:tcPr>
            <w:tcW w:w="1928" w:type="dxa"/>
          </w:tcPr>
          <w:p w14:paraId="461C4906" w14:textId="77777777" w:rsidR="00766B02" w:rsidRDefault="00CC5671" w:rsidP="00B72DEC">
            <w:r>
              <w:lastRenderedPageBreak/>
              <w:t>20</w:t>
            </w:r>
            <w:r w:rsidR="00766B02">
              <w:t xml:space="preserve"> September 2018</w:t>
            </w:r>
          </w:p>
        </w:tc>
        <w:tc>
          <w:tcPr>
            <w:tcW w:w="3232" w:type="dxa"/>
            <w:shd w:val="clear" w:color="auto" w:fill="DAEEF3" w:themeFill="accent5" w:themeFillTint="33"/>
          </w:tcPr>
          <w:p w14:paraId="462A379B" w14:textId="77777777" w:rsidR="00766B02" w:rsidRDefault="00766B02" w:rsidP="00B72DEC">
            <w:pPr>
              <w:rPr>
                <w:b/>
              </w:rPr>
            </w:pPr>
            <w:r>
              <w:rPr>
                <w:b/>
              </w:rPr>
              <w:t>Tax Working Group: Interim report released</w:t>
            </w:r>
          </w:p>
        </w:tc>
        <w:tc>
          <w:tcPr>
            <w:tcW w:w="0" w:type="auto"/>
          </w:tcPr>
          <w:p w14:paraId="5CA419A3" w14:textId="77777777" w:rsidR="00766B02" w:rsidRDefault="00CC5671" w:rsidP="00836770">
            <w:pPr>
              <w:jc w:val="both"/>
            </w:pPr>
            <w:r>
              <w:t xml:space="preserve">The </w:t>
            </w:r>
            <w:r w:rsidRPr="00672DBC">
              <w:rPr>
                <w:i/>
              </w:rPr>
              <w:t>Tax Working Group</w:t>
            </w:r>
            <w:r>
              <w:t xml:space="preserve"> released its interim report.  The highlights of the interim report included:</w:t>
            </w:r>
          </w:p>
          <w:p w14:paraId="1E786460" w14:textId="77777777"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14:paraId="0BAF6868" w14:textId="77777777"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noted that the treatment of retirement savings is interlinked with the treatment of capital income</w:t>
            </w:r>
            <w:r w:rsidR="00F573AA">
              <w:t>, and further consideration was required.</w:t>
            </w:r>
          </w:p>
          <w:p w14:paraId="634513BA" w14:textId="77777777" w:rsidR="00F573AA" w:rsidRDefault="00F573AA" w:rsidP="00F573AA">
            <w:pPr>
              <w:pStyle w:val="Chronologybullet2"/>
            </w:pPr>
            <w:r w:rsidRPr="00F573AA">
              <w:rPr>
                <w:i/>
              </w:rPr>
              <w:t>Housing affordability.</w:t>
            </w:r>
            <w:r>
              <w:t xml:space="preserve"> The group found that the tax system was not the primary cause of unaffordable housing, but was likely to have exacerbated the house price cycle.  Further work would be undertaken to consider the housing market impacts of options for extending capital income taxation.</w:t>
            </w:r>
          </w:p>
          <w:p w14:paraId="6C12BE61" w14:textId="77777777"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congestion charging.</w:t>
            </w:r>
          </w:p>
          <w:p w14:paraId="261E7A17" w14:textId="77777777"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14:paraId="7A3E78BA" w14:textId="77777777"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14:paraId="49AA7680" w14:textId="77777777"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14:paraId="2B90DAF4" w14:textId="77777777"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14:paraId="5068CE31" w14:textId="77777777" w:rsidTr="00EA76BC">
        <w:tc>
          <w:tcPr>
            <w:tcW w:w="1928" w:type="dxa"/>
          </w:tcPr>
          <w:p w14:paraId="18C1C2CE" w14:textId="77777777" w:rsidR="007862F2" w:rsidRDefault="007862F2" w:rsidP="00B72DEC">
            <w:r>
              <w:t xml:space="preserve">21 September </w:t>
            </w:r>
            <w:r>
              <w:lastRenderedPageBreak/>
              <w:t>2018</w:t>
            </w:r>
          </w:p>
        </w:tc>
        <w:tc>
          <w:tcPr>
            <w:tcW w:w="3232" w:type="dxa"/>
            <w:shd w:val="clear" w:color="auto" w:fill="DAEEF3" w:themeFill="accent5" w:themeFillTint="33"/>
          </w:tcPr>
          <w:p w14:paraId="5C5B148D" w14:textId="77777777" w:rsidR="007862F2" w:rsidRDefault="007862F2" w:rsidP="009C64F4">
            <w:pPr>
              <w:rPr>
                <w:b/>
              </w:rPr>
            </w:pPr>
            <w:r>
              <w:rPr>
                <w:b/>
              </w:rPr>
              <w:lastRenderedPageBreak/>
              <w:t xml:space="preserve">Housing New Zealand Corporation: Social </w:t>
            </w:r>
            <w:r>
              <w:rPr>
                <w:b/>
              </w:rPr>
              <w:lastRenderedPageBreak/>
              <w:t xml:space="preserve">objectives to be contained in </w:t>
            </w:r>
            <w:r w:rsidR="000E19F4">
              <w:rPr>
                <w:b/>
              </w:rPr>
              <w:t>legislation</w:t>
            </w:r>
          </w:p>
          <w:p w14:paraId="2D305C83" w14:textId="77777777" w:rsidR="000E19F4" w:rsidRDefault="000E19F4" w:rsidP="009C64F4">
            <w:pPr>
              <w:rPr>
                <w:b/>
              </w:rPr>
            </w:pPr>
          </w:p>
          <w:p w14:paraId="3359C7A9" w14:textId="77777777" w:rsidR="000E19F4" w:rsidRDefault="000E19F4" w:rsidP="009C64F4">
            <w:pPr>
              <w:rPr>
                <w:b/>
              </w:rPr>
            </w:pPr>
          </w:p>
          <w:p w14:paraId="164D6F78" w14:textId="77777777" w:rsidR="000E19F4" w:rsidRDefault="000E19F4" w:rsidP="009C64F4">
            <w:pPr>
              <w:rPr>
                <w:b/>
              </w:rPr>
            </w:pPr>
          </w:p>
          <w:p w14:paraId="33BA169A" w14:textId="77777777" w:rsidR="000E19F4" w:rsidRDefault="000E19F4" w:rsidP="009C64F4">
            <w:pPr>
              <w:rPr>
                <w:b/>
              </w:rPr>
            </w:pPr>
          </w:p>
          <w:p w14:paraId="0501DAC8" w14:textId="77777777" w:rsidR="000E19F4" w:rsidRDefault="000E19F4" w:rsidP="009C64F4">
            <w:pPr>
              <w:rPr>
                <w:b/>
              </w:rPr>
            </w:pPr>
          </w:p>
          <w:p w14:paraId="3332CD0D" w14:textId="77777777" w:rsidR="000E19F4" w:rsidRDefault="000E19F4" w:rsidP="009C64F4">
            <w:pPr>
              <w:rPr>
                <w:b/>
              </w:rPr>
            </w:pPr>
          </w:p>
          <w:p w14:paraId="3EF12D83" w14:textId="77777777" w:rsidR="000E19F4" w:rsidRDefault="000E19F4" w:rsidP="009C64F4">
            <w:pPr>
              <w:rPr>
                <w:b/>
              </w:rPr>
            </w:pPr>
          </w:p>
          <w:p w14:paraId="456BC07F" w14:textId="77777777" w:rsidR="000E19F4" w:rsidRDefault="000E19F4" w:rsidP="009C64F4">
            <w:pPr>
              <w:rPr>
                <w:b/>
              </w:rPr>
            </w:pPr>
          </w:p>
          <w:p w14:paraId="51C4B408" w14:textId="77777777" w:rsidR="000E19F4" w:rsidRDefault="000E19F4" w:rsidP="009C64F4">
            <w:pPr>
              <w:rPr>
                <w:b/>
              </w:rPr>
            </w:pPr>
            <w:r>
              <w:rPr>
                <w:b/>
              </w:rPr>
              <w:t>Change of name to Housing New Zealand and removal of the requirement to return surpluses to the Crown</w:t>
            </w:r>
          </w:p>
        </w:tc>
        <w:tc>
          <w:tcPr>
            <w:tcW w:w="0" w:type="auto"/>
          </w:tcPr>
          <w:p w14:paraId="023B8654" w14:textId="77777777" w:rsidR="007862F2" w:rsidRDefault="007862F2" w:rsidP="007862F2">
            <w:pPr>
              <w:jc w:val="both"/>
            </w:pPr>
            <w:r>
              <w:lastRenderedPageBreak/>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14:paraId="409CFBD0" w14:textId="77777777" w:rsidR="007862F2" w:rsidRPr="007862F2" w:rsidRDefault="007862F2" w:rsidP="007862F2">
            <w:pPr>
              <w:pStyle w:val="Chronologybullet2"/>
            </w:pPr>
            <w:r>
              <w:lastRenderedPageBreak/>
              <w:t>p</w:t>
            </w:r>
            <w:r w:rsidRPr="007862F2">
              <w:t>roviding good quality, warm, dry, and healthy rental housing for those who need it most</w:t>
            </w:r>
            <w:r>
              <w:t>;</w:t>
            </w:r>
          </w:p>
          <w:p w14:paraId="6175365A" w14:textId="77777777" w:rsidR="007862F2" w:rsidRPr="007862F2" w:rsidRDefault="007862F2" w:rsidP="007862F2">
            <w:pPr>
              <w:pStyle w:val="Chronologybullet2"/>
            </w:pPr>
            <w:r>
              <w:t>a</w:t>
            </w:r>
            <w:r w:rsidRPr="007862F2">
              <w:t>ssisting tenants to sustain a tenancy; supporting tenants to be well-connected to their communities, to lead lives with dignity, and the greatest degree of independence possible</w:t>
            </w:r>
            <w:r>
              <w:t>;</w:t>
            </w:r>
          </w:p>
          <w:p w14:paraId="68B2F8BA" w14:textId="77777777" w:rsidR="007862F2" w:rsidRPr="007862F2" w:rsidRDefault="007862F2" w:rsidP="007862F2">
            <w:pPr>
              <w:pStyle w:val="Chronologybullet2"/>
            </w:pPr>
            <w:r>
              <w:t>b</w:t>
            </w:r>
            <w:r w:rsidRPr="007862F2">
              <w:t>eing a fair and reasonable landlord, treating tenants and their neighbours with respect, integrity and honesty</w:t>
            </w:r>
            <w:r>
              <w:t>;</w:t>
            </w:r>
          </w:p>
          <w:p w14:paraId="34FCF633" w14:textId="77777777" w:rsidR="007862F2" w:rsidRPr="007862F2" w:rsidRDefault="007862F2" w:rsidP="007862F2">
            <w:pPr>
              <w:pStyle w:val="Chronologybullet2"/>
            </w:pPr>
            <w:r>
              <w:t>b</w:t>
            </w:r>
            <w:r w:rsidRPr="007862F2">
              <w:t>uilding and leasing additional houses in order to meet social need and fill housing shortages where they occur</w:t>
            </w:r>
            <w:r>
              <w:t>;</w:t>
            </w:r>
          </w:p>
          <w:p w14:paraId="677DDB51" w14:textId="77777777" w:rsidR="007862F2" w:rsidRPr="007862F2" w:rsidRDefault="007862F2" w:rsidP="007862F2">
            <w:pPr>
              <w:pStyle w:val="Chronologybullet2"/>
            </w:pPr>
            <w:r>
              <w:t>m</w:t>
            </w:r>
            <w:r w:rsidRPr="007862F2">
              <w:t>anaging its housing stock prudently, upgrading and managing the portfolio to ensure it remains fit for purpose</w:t>
            </w:r>
            <w:r>
              <w:t>;</w:t>
            </w:r>
          </w:p>
          <w:p w14:paraId="625395A1" w14:textId="77777777" w:rsidR="007862F2" w:rsidRPr="007862F2" w:rsidRDefault="007862F2" w:rsidP="007862F2">
            <w:pPr>
              <w:pStyle w:val="Chronologybullet2"/>
            </w:pPr>
            <w:r>
              <w:t>a</w:t>
            </w:r>
            <w:r w:rsidRPr="007862F2">
              <w:t>ssisting neighbourhoods and communities in which it operates housing to flourish as cohesive, safe and prosperous places to live</w:t>
            </w:r>
            <w:r>
              <w:t>;</w:t>
            </w:r>
          </w:p>
          <w:p w14:paraId="3BA02E36" w14:textId="77777777" w:rsidR="007862F2" w:rsidRPr="007862F2" w:rsidRDefault="007862F2" w:rsidP="007862F2">
            <w:pPr>
              <w:pStyle w:val="Chronologybullet2"/>
            </w:pPr>
            <w:r>
              <w:t>w</w:t>
            </w:r>
            <w:r w:rsidRPr="007862F2">
              <w:t>orking with other agencies to achieve housing policy goals and improve tenant welfare</w:t>
            </w:r>
            <w:r>
              <w:t xml:space="preserve">; </w:t>
            </w:r>
          </w:p>
          <w:p w14:paraId="0B19969A" w14:textId="77777777" w:rsidR="007862F2" w:rsidRDefault="007862F2" w:rsidP="007862F2">
            <w:pPr>
              <w:pStyle w:val="Chronologybullet2"/>
            </w:pPr>
            <w:r>
              <w:t>p</w:t>
            </w:r>
            <w:r w:rsidRPr="007862F2">
              <w:t>roviding services and products to support people accessing affordable housing</w:t>
            </w:r>
            <w:r>
              <w:t>; and</w:t>
            </w:r>
          </w:p>
          <w:p w14:paraId="6FB34245" w14:textId="77777777" w:rsidR="007862F2" w:rsidRPr="007862F2" w:rsidRDefault="007862F2" w:rsidP="007862F2">
            <w:pPr>
              <w:pStyle w:val="Chronologybullet2"/>
            </w:pPr>
            <w:r>
              <w:t>other social objectives as notified by the Minister in writing.</w:t>
            </w:r>
          </w:p>
          <w:p w14:paraId="4B025756" w14:textId="77777777" w:rsidR="007862F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p w14:paraId="33DD6B44" w14:textId="77777777" w:rsidR="004F20B9" w:rsidRPr="00545388" w:rsidRDefault="004F20B9" w:rsidP="000E19F4">
            <w:pPr>
              <w:jc w:val="both"/>
              <w:rPr>
                <w:i/>
              </w:rPr>
            </w:pPr>
            <w:r w:rsidRPr="00545388">
              <w:rPr>
                <w:i/>
              </w:rPr>
              <w:t>Note</w:t>
            </w:r>
            <w:r w:rsidR="00545388" w:rsidRPr="00545388">
              <w:rPr>
                <w:i/>
              </w:rPr>
              <w:t>:</w:t>
            </w:r>
            <w:r w:rsidRPr="00545388">
              <w:rPr>
                <w:i/>
              </w:rPr>
              <w:t xml:space="preserve"> K</w:t>
            </w:r>
            <w:r w:rsidRPr="00545388">
              <w:rPr>
                <w:rFonts w:ascii="Verdana" w:hAnsi="Verdana"/>
                <w:i/>
              </w:rPr>
              <w:t>ā</w:t>
            </w:r>
            <w:r w:rsidRPr="00545388">
              <w:rPr>
                <w:i/>
              </w:rPr>
              <w:t>i</w:t>
            </w:r>
            <w:r w:rsidR="00545388" w:rsidRPr="00545388">
              <w:rPr>
                <w:i/>
              </w:rPr>
              <w:t>nga Ora – Homes and Communities was established from 1 October 2019.</w:t>
            </w:r>
          </w:p>
        </w:tc>
      </w:tr>
      <w:tr w:rsidR="00672DBC" w14:paraId="5F01C35F" w14:textId="77777777" w:rsidTr="00672DBC">
        <w:tc>
          <w:tcPr>
            <w:tcW w:w="1928" w:type="dxa"/>
          </w:tcPr>
          <w:p w14:paraId="5FBB1A5F" w14:textId="77777777" w:rsidR="00672DBC" w:rsidRDefault="00672DBC" w:rsidP="00672DBC">
            <w:r>
              <w:lastRenderedPageBreak/>
              <w:t>26 September 2018</w:t>
            </w:r>
          </w:p>
        </w:tc>
        <w:tc>
          <w:tcPr>
            <w:tcW w:w="3232" w:type="dxa"/>
            <w:shd w:val="clear" w:color="auto" w:fill="DAEEF3" w:themeFill="accent5" w:themeFillTint="33"/>
          </w:tcPr>
          <w:p w14:paraId="27EF8FEC" w14:textId="77777777" w:rsidR="00672DBC" w:rsidRDefault="00672DBC" w:rsidP="00672DBC">
            <w:pPr>
              <w:rPr>
                <w:b/>
              </w:rPr>
            </w:pPr>
            <w:r>
              <w:rPr>
                <w:b/>
              </w:rPr>
              <w:t>Public Housing Tenancy Reviews: Exemptions extended</w:t>
            </w:r>
          </w:p>
        </w:tc>
        <w:tc>
          <w:tcPr>
            <w:tcW w:w="0" w:type="auto"/>
          </w:tcPr>
          <w:p w14:paraId="2C71094F" w14:textId="77777777" w:rsidR="00672DBC" w:rsidRDefault="00672DBC" w:rsidP="00672DBC">
            <w:pPr>
              <w:jc w:val="both"/>
            </w:pPr>
            <w:bookmarkStart w:id="17" w:name="_Hlk12961101"/>
            <w:r>
              <w:t>The Government announced that when tenancy reviews for public housing resumed in early 2019, there would be a wider group of tenants exempt from the review process.</w:t>
            </w:r>
          </w:p>
          <w:p w14:paraId="077ED480" w14:textId="77777777" w:rsidR="00672DBC" w:rsidRDefault="00672DBC" w:rsidP="00672DBC">
            <w:pPr>
              <w:jc w:val="both"/>
            </w:pPr>
            <w:r>
              <w:t>From 2019, the categories of tenants who were exempt from the review process was widened to provide greater stability of tenure.  The new exemption criteria were:</w:t>
            </w:r>
          </w:p>
          <w:p w14:paraId="27AAD9D7" w14:textId="77777777" w:rsidR="00672DBC" w:rsidRDefault="00672DBC" w:rsidP="00672DBC">
            <w:pPr>
              <w:pStyle w:val="Chronologybullet2"/>
            </w:pPr>
            <w:r>
              <w:t>tenancies where the signatory or their partner was aged 65 years or older;</w:t>
            </w:r>
          </w:p>
          <w:p w14:paraId="6073CE71" w14:textId="77777777"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Oranga Tamarki Act 198</w:t>
            </w:r>
            <w:r>
              <w:rPr>
                <w:i/>
              </w:rPr>
              <w:t>9</w:t>
            </w:r>
            <w:r w:rsidRPr="00FD1E7F">
              <w:t>);</w:t>
            </w:r>
          </w:p>
          <w:p w14:paraId="55C3ADE0" w14:textId="77777777"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14:paraId="4EF248A2" w14:textId="77777777" w:rsidR="00672DBC" w:rsidRDefault="00672DBC" w:rsidP="00672DBC">
            <w:pPr>
              <w:pStyle w:val="Chronologybullet2"/>
            </w:pPr>
            <w:r>
              <w:t xml:space="preserve">tenancies with an agreed lifetime tenure with the </w:t>
            </w:r>
            <w:r w:rsidRPr="007E038C">
              <w:rPr>
                <w:i/>
              </w:rPr>
              <w:t>Housing New Zealand Corporation</w:t>
            </w:r>
            <w:r>
              <w:t>; and</w:t>
            </w:r>
          </w:p>
          <w:p w14:paraId="3FD95C06" w14:textId="77777777" w:rsidR="00672DBC" w:rsidRDefault="00672DBC" w:rsidP="00672DBC">
            <w:pPr>
              <w:pStyle w:val="Chronologybullet2"/>
            </w:pPr>
            <w:r>
              <w:lastRenderedPageBreak/>
              <w:t xml:space="preserve">assured tenancies that applied to tenants that were working with </w:t>
            </w:r>
            <w:r w:rsidRPr="007E038C">
              <w:rPr>
                <w:i/>
              </w:rPr>
              <w:t>Oranga Tamariki – Ministry for Children</w:t>
            </w:r>
            <w:r>
              <w:t>.</w:t>
            </w:r>
          </w:p>
          <w:p w14:paraId="10AC1E9C" w14:textId="77777777" w:rsidR="00672DBC" w:rsidRDefault="00672DBC" w:rsidP="00672DBC">
            <w:pPr>
              <w:jc w:val="both"/>
            </w:pPr>
            <w:r>
              <w:t>Exempt tenants would still be reviewed if their circumstances changed in a way that might impact on their eligibility for public housing, or if they needed to move into a different property that better met their needs.</w:t>
            </w:r>
          </w:p>
          <w:p w14:paraId="361F04A3" w14:textId="77777777" w:rsidR="00672DBC" w:rsidRDefault="00672DBC" w:rsidP="005F0FDD">
            <w:pPr>
              <w:jc w:val="both"/>
            </w:pPr>
            <w:r>
              <w:t xml:space="preserve">Tenancy reviews for people living in public housing had been introduced in 2014 to ensure that people living in public housing still needed it, and that they were in a property suited to their needs.  </w:t>
            </w:r>
            <w:r w:rsidRPr="00672DBC">
              <w:t>From 29 March 2018, public housing reviews had been suspended pending a review of the exemption criteria.</w:t>
            </w:r>
            <w:r>
              <w:t xml:space="preserve"> Prior to the suspension, around 8,967 (14 percent) of public housing tenancies were exempt from the review 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17"/>
          </w:p>
        </w:tc>
      </w:tr>
      <w:tr w:rsidR="000910AC" w:rsidRPr="00B37992" w14:paraId="7B7E0915" w14:textId="77777777" w:rsidTr="00EA76BC">
        <w:tc>
          <w:tcPr>
            <w:tcW w:w="1928" w:type="dxa"/>
          </w:tcPr>
          <w:p w14:paraId="61B0EB67" w14:textId="77777777" w:rsidR="000910AC" w:rsidRDefault="000910AC" w:rsidP="00B72DEC">
            <w:r>
              <w:lastRenderedPageBreak/>
              <w:t>1 October 2018</w:t>
            </w:r>
          </w:p>
        </w:tc>
        <w:tc>
          <w:tcPr>
            <w:tcW w:w="3232" w:type="dxa"/>
            <w:shd w:val="clear" w:color="auto" w:fill="DAEEF3" w:themeFill="accent5" w:themeFillTint="33"/>
          </w:tcPr>
          <w:p w14:paraId="5B43AABA" w14:textId="77777777" w:rsidR="000910AC" w:rsidRDefault="000910AC" w:rsidP="009C64F4">
            <w:pPr>
              <w:rPr>
                <w:b/>
              </w:rPr>
            </w:pPr>
            <w:r>
              <w:rPr>
                <w:b/>
              </w:rPr>
              <w:t>Ministry of Housing and Urban Development established</w:t>
            </w:r>
          </w:p>
        </w:tc>
        <w:tc>
          <w:tcPr>
            <w:tcW w:w="0" w:type="auto"/>
          </w:tcPr>
          <w:p w14:paraId="4DF99961" w14:textId="77777777"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14:paraId="111E9C81" w14:textId="77777777" w:rsidTr="00EA76BC">
        <w:tc>
          <w:tcPr>
            <w:tcW w:w="1928" w:type="dxa"/>
          </w:tcPr>
          <w:p w14:paraId="2D2F6B95" w14:textId="77777777" w:rsidR="000910AC" w:rsidRDefault="000910AC" w:rsidP="00B72DEC">
            <w:r>
              <w:t>1 October 2018</w:t>
            </w:r>
          </w:p>
        </w:tc>
        <w:tc>
          <w:tcPr>
            <w:tcW w:w="3232" w:type="dxa"/>
            <w:shd w:val="clear" w:color="auto" w:fill="DAEEF3" w:themeFill="accent5" w:themeFillTint="33"/>
          </w:tcPr>
          <w:p w14:paraId="0F3EFDD6" w14:textId="77777777" w:rsidR="000910AC" w:rsidRDefault="00291282" w:rsidP="00780AB8">
            <w:pPr>
              <w:rPr>
                <w:b/>
              </w:rPr>
            </w:pPr>
            <w:r>
              <w:rPr>
                <w:b/>
              </w:rPr>
              <w:t xml:space="preserve">Social Housing: </w:t>
            </w:r>
            <w:r w:rsidR="000910AC">
              <w:rPr>
                <w:b/>
              </w:rPr>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0" w:type="auto"/>
          </w:tcPr>
          <w:p w14:paraId="7E9CB1E3" w14:textId="77777777" w:rsidR="000910AC" w:rsidRDefault="000910AC" w:rsidP="000910AC">
            <w:pPr>
              <w:jc w:val="both"/>
            </w:pPr>
            <w:r>
              <w:t xml:space="preserve">An Order in Council under the </w:t>
            </w:r>
            <w:r w:rsidRPr="000910AC">
              <w:rPr>
                <w:i/>
              </w:rPr>
              <w:t>Housing Restructuring and Tenancy Matters Act 1992</w:t>
            </w:r>
            <w:r>
              <w:t xml:space="preserve">, appointed 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14:paraId="5C6145AD" w14:textId="77777777"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14:paraId="1ABAF390" w14:textId="77777777"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p>
        </w:tc>
      </w:tr>
      <w:tr w:rsidR="00E46EA8" w:rsidRPr="00B37992" w14:paraId="7B6B9579" w14:textId="77777777" w:rsidTr="00EA76BC">
        <w:tc>
          <w:tcPr>
            <w:tcW w:w="1928" w:type="dxa"/>
          </w:tcPr>
          <w:p w14:paraId="5E66B563" w14:textId="77777777" w:rsidR="00E46EA8" w:rsidRDefault="00E46EA8" w:rsidP="00B72DEC">
            <w:r>
              <w:t>1 October 2018</w:t>
            </w:r>
          </w:p>
        </w:tc>
        <w:tc>
          <w:tcPr>
            <w:tcW w:w="3232" w:type="dxa"/>
            <w:shd w:val="clear" w:color="auto" w:fill="DAEEF3" w:themeFill="accent5" w:themeFillTint="33"/>
          </w:tcPr>
          <w:p w14:paraId="25497D78" w14:textId="77777777"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0" w:type="auto"/>
          </w:tcPr>
          <w:p w14:paraId="0F5F2AA8" w14:textId="77777777"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r w:rsidRPr="00E46EA8">
              <w:rPr>
                <w:i/>
              </w:rPr>
              <w:t>MidCentral Health</w:t>
            </w:r>
            <w:r>
              <w:t xml:space="preserve"> region</w:t>
            </w:r>
            <w:r w:rsidR="00C92085">
              <w:t xml:space="preserve"> which included Palmerston North, Horowhenua, Manawatu, Otaki and Tararua districts</w:t>
            </w:r>
            <w:r>
              <w:t xml:space="preserve">.  </w:t>
            </w:r>
            <w:r w:rsidR="00C92085">
              <w:t xml:space="preserve">The prototype – </w:t>
            </w:r>
            <w:r w:rsidR="00C92085" w:rsidRPr="00C92085">
              <w:rPr>
                <w:i/>
              </w:rPr>
              <w:t>Mana Whaikaha</w:t>
            </w:r>
            <w:r w:rsidR="00C92085">
              <w:t xml:space="preserve"> allowed disabled people and their whänau to make decisions about how to use funding for services and supports. It had been co-designed with disabled people, </w:t>
            </w:r>
            <w:r w:rsidR="00C92085" w:rsidRPr="00C92085">
              <w:t>whänau</w:t>
            </w:r>
            <w:r w:rsidR="00C92085">
              <w:t xml:space="preserve"> and others in the disability sector. </w:t>
            </w:r>
            <w:r>
              <w:t>In the transformed system, payments were made directly into a bank account in the name of the disabled person, or to a person acting on their behalf, in advance of their purchasing or obtaining disability support.</w:t>
            </w:r>
          </w:p>
          <w:p w14:paraId="50F41C23" w14:textId="77777777" w:rsidR="00E46EA8" w:rsidRDefault="00E46EA8" w:rsidP="00836770">
            <w:pPr>
              <w:jc w:val="both"/>
            </w:pPr>
            <w:r>
              <w:lastRenderedPageBreak/>
              <w:t>To ensure that these payments did not impact on eligibility to social assistance</w:t>
            </w:r>
            <w:r w:rsidR="00A87340">
              <w:t>,</w:t>
            </w:r>
            <w:r>
              <w:t xml:space="preserve"> changes to Regulations were made to:</w:t>
            </w:r>
          </w:p>
          <w:p w14:paraId="3FE851E4" w14:textId="77777777" w:rsidR="00E46EA8" w:rsidRDefault="00E46EA8" w:rsidP="00E46EA8">
            <w:pPr>
              <w:pStyle w:val="Chronologybullet2"/>
            </w:pPr>
            <w:r>
              <w:t xml:space="preserve">exempt direct payments of disability support from being treated as income or a cash asset for assistance provided under the </w:t>
            </w:r>
            <w:r w:rsidRPr="00E46EA8">
              <w:rPr>
                <w:i/>
              </w:rPr>
              <w:t>Social Security Act 1964</w:t>
            </w:r>
            <w:r>
              <w:t>;</w:t>
            </w:r>
          </w:p>
          <w:p w14:paraId="4E9A763D" w14:textId="77777777"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14:paraId="16B6D6E8" w14:textId="77777777"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14:paraId="7F5F4676" w14:textId="71C0E9F0" w:rsidR="000910AC" w:rsidRDefault="000910AC" w:rsidP="000910AC">
            <w:pPr>
              <w:pStyle w:val="Chronologybullet2"/>
              <w:numPr>
                <w:ilvl w:val="0"/>
                <w:numId w:val="0"/>
              </w:numPr>
              <w:spacing w:before="120"/>
            </w:pPr>
            <w:r>
              <w:t xml:space="preserve">Changes to Ministerial Welfare Programmes were also made to ensure that disability support payments had no impact on eligibility to social assistance and the </w:t>
            </w:r>
            <w:r w:rsidRPr="00291282">
              <w:rPr>
                <w:i/>
              </w:rPr>
              <w:t xml:space="preserve">Ministerial Directions on </w:t>
            </w:r>
            <w:r w:rsidR="005059F5" w:rsidRPr="00291282">
              <w:rPr>
                <w:i/>
              </w:rPr>
              <w:t>Eligibility</w:t>
            </w:r>
            <w:r w:rsidRPr="00291282">
              <w:rPr>
                <w:i/>
              </w:rPr>
              <w:t xml:space="preserve">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14:paraId="051F2850" w14:textId="77777777" w:rsidR="000B301A" w:rsidRDefault="000B301A" w:rsidP="000910AC">
            <w:pPr>
              <w:pStyle w:val="Chronologybullet2"/>
              <w:numPr>
                <w:ilvl w:val="0"/>
                <w:numId w:val="0"/>
              </w:numPr>
              <w:spacing w:before="120"/>
            </w:pPr>
            <w:r>
              <w:t>Prior to this, disabled people received disability support in the form of services, which did not have any impact on eligibility for social assistance.</w:t>
            </w:r>
          </w:p>
          <w:p w14:paraId="175A39E4" w14:textId="77777777" w:rsidR="00E46EA8" w:rsidRDefault="000B301A" w:rsidP="000B301A">
            <w:pPr>
              <w:pStyle w:val="Chronologybullet2"/>
              <w:numPr>
                <w:ilvl w:val="0"/>
                <w:numId w:val="0"/>
              </w:numPr>
              <w:spacing w:before="120"/>
            </w:pPr>
            <w:r>
              <w:t>Feedback on the prototype in the MidCentral region was intended to assist in the development and refinement of a new disability support system.</w:t>
            </w:r>
          </w:p>
        </w:tc>
      </w:tr>
      <w:tr w:rsidR="00CB4783" w:rsidRPr="00B37992" w14:paraId="488466B6" w14:textId="77777777" w:rsidTr="00EA76BC">
        <w:tc>
          <w:tcPr>
            <w:tcW w:w="1928" w:type="dxa"/>
          </w:tcPr>
          <w:p w14:paraId="69524541" w14:textId="77777777" w:rsidR="00CB4783" w:rsidRDefault="00CB4783" w:rsidP="00B72DEC">
            <w:r>
              <w:lastRenderedPageBreak/>
              <w:t>1 October 2018</w:t>
            </w:r>
          </w:p>
        </w:tc>
        <w:tc>
          <w:tcPr>
            <w:tcW w:w="3232" w:type="dxa"/>
            <w:shd w:val="clear" w:color="auto" w:fill="DAEEF3" w:themeFill="accent5" w:themeFillTint="33"/>
          </w:tcPr>
          <w:p w14:paraId="1437CA06" w14:textId="77777777" w:rsidR="00CB4783" w:rsidRDefault="00CB4783" w:rsidP="00E70E26">
            <w:pPr>
              <w:rPr>
                <w:b/>
              </w:rPr>
            </w:pPr>
            <w:r w:rsidRPr="00CB4783">
              <w:rPr>
                <w:b/>
              </w:rPr>
              <w:t>Housing Restructuring and Tenancy Matters (Prescribed Elements of Calculation Mechanism) Regulations 2018</w:t>
            </w:r>
          </w:p>
        </w:tc>
        <w:tc>
          <w:tcPr>
            <w:tcW w:w="0" w:type="auto"/>
          </w:tcPr>
          <w:p w14:paraId="3B4E01E0" w14:textId="77777777"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14:paraId="3AAAC2F8" w14:textId="77777777"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14:paraId="440680B5" w14:textId="77777777"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A30900" w:rsidRPr="00B37992" w14:paraId="22CC187C" w14:textId="77777777" w:rsidTr="00EA76BC">
        <w:tc>
          <w:tcPr>
            <w:tcW w:w="1928" w:type="dxa"/>
          </w:tcPr>
          <w:p w14:paraId="1A652E7C" w14:textId="77777777" w:rsidR="00A30900" w:rsidRDefault="00A30900" w:rsidP="00B72DEC">
            <w:r>
              <w:t>1 November 2018</w:t>
            </w:r>
          </w:p>
        </w:tc>
        <w:tc>
          <w:tcPr>
            <w:tcW w:w="3232" w:type="dxa"/>
            <w:shd w:val="clear" w:color="auto" w:fill="DAEEF3" w:themeFill="accent5" w:themeFillTint="33"/>
          </w:tcPr>
          <w:p w14:paraId="36B500C5" w14:textId="77777777" w:rsidR="00A30900" w:rsidRDefault="00A30900" w:rsidP="009C64F4">
            <w:pPr>
              <w:rPr>
                <w:b/>
              </w:rPr>
            </w:pPr>
            <w:r>
              <w:rPr>
                <w:b/>
              </w:rPr>
              <w:t>Porirua Regeneration Project</w:t>
            </w:r>
          </w:p>
        </w:tc>
        <w:tc>
          <w:tcPr>
            <w:tcW w:w="0" w:type="auto"/>
          </w:tcPr>
          <w:p w14:paraId="58EB6878" w14:textId="77777777" w:rsidR="00904866" w:rsidRDefault="00904866" w:rsidP="00836770">
            <w:pPr>
              <w:jc w:val="both"/>
            </w:pPr>
            <w:r>
              <w:t xml:space="preserve">The Government announced a </w:t>
            </w:r>
            <w:r w:rsidR="0030051A">
              <w:t>$1.5 billion-dollar</w:t>
            </w:r>
            <w:r>
              <w:t xml:space="preserve"> programme for revitalising </w:t>
            </w:r>
            <w:r w:rsidR="0030051A">
              <w:t>e</w:t>
            </w:r>
            <w:r>
              <w:t>astern Porirua over the following 25 years.</w:t>
            </w:r>
            <w:r w:rsidR="0030051A">
              <w:t xml:space="preserve"> Alongside this, the Government announced that it would partner with Ng</w:t>
            </w:r>
            <w:r w:rsidR="0030051A">
              <w:rPr>
                <w:rFonts w:ascii="Verdana" w:hAnsi="Verdana"/>
              </w:rPr>
              <w:t>ā</w:t>
            </w:r>
            <w:r w:rsidR="0030051A">
              <w:t>ti Toa to improve public housing in western Porirua. Together, the initiatives in eastern and western Porirua were expected to result in:</w:t>
            </w:r>
          </w:p>
          <w:p w14:paraId="5A13BACE" w14:textId="77777777" w:rsidR="0030051A" w:rsidRDefault="0030051A" w:rsidP="0030051A">
            <w:pPr>
              <w:pStyle w:val="Chronologybullet2"/>
            </w:pPr>
            <w:r>
              <w:t>approximately 2,</w:t>
            </w:r>
            <w:r w:rsidR="007F463A">
              <w:t>9</w:t>
            </w:r>
            <w:r>
              <w:t>00 public houses renewed to be warmer, drier and safer homes;</w:t>
            </w:r>
          </w:p>
          <w:p w14:paraId="41F24A4D" w14:textId="77777777" w:rsidR="0030051A" w:rsidRDefault="0030051A" w:rsidP="0030051A">
            <w:pPr>
              <w:pStyle w:val="Chronologybullet2"/>
            </w:pPr>
            <w:r>
              <w:t xml:space="preserve">at least 2,000 extra affordable market homes in Porirua, including a significant number of </w:t>
            </w:r>
            <w:r w:rsidRPr="0030051A">
              <w:rPr>
                <w:i/>
              </w:rPr>
              <w:t xml:space="preserve">KiwiBuild </w:t>
            </w:r>
            <w:r>
              <w:lastRenderedPageBreak/>
              <w:t>houses; and</w:t>
            </w:r>
          </w:p>
          <w:p w14:paraId="0719412C" w14:textId="77777777" w:rsidR="0030051A" w:rsidRDefault="0030051A" w:rsidP="0030051A">
            <w:pPr>
              <w:pStyle w:val="Chronologybullet2"/>
            </w:pPr>
            <w:r>
              <w:t>150 new and additional homes to the public housing stock elsewhere in Porirua.</w:t>
            </w:r>
          </w:p>
          <w:p w14:paraId="6EE5D640" w14:textId="77777777" w:rsidR="00904866" w:rsidRDefault="005570E8" w:rsidP="00836770">
            <w:pPr>
              <w:jc w:val="both"/>
            </w:pPr>
            <w:r>
              <w:t>Eastern Porirua</w:t>
            </w:r>
            <w:r w:rsidR="0030051A">
              <w:t xml:space="preserve"> (including the suburbs of Ascot Park, Waitangirua, Cannons Creek and Ranui)</w:t>
            </w:r>
            <w:r w:rsidR="00904866">
              <w:t xml:space="preserve"> comprised around 2,000 </w:t>
            </w:r>
            <w:r w:rsidR="00904866" w:rsidRPr="00904866">
              <w:rPr>
                <w:i/>
              </w:rPr>
              <w:t>Housing New Zealand Corporation</w:t>
            </w:r>
            <w:r w:rsidR="00904866">
              <w:t xml:space="preserve"> properties representing around 49 percent of the total housing stock.  While the revitalisation was housing-led, the Government </w:t>
            </w:r>
            <w:r w:rsidR="007F463A">
              <w:t>initiated</w:t>
            </w:r>
            <w:r w:rsidR="00904866">
              <w:t xml:space="preserve"> work with the </w:t>
            </w:r>
            <w:r w:rsidR="0030051A">
              <w:t>e</w:t>
            </w:r>
            <w:r w:rsidR="00904866">
              <w:t>astern Porirua community, Ng</w:t>
            </w:r>
            <w:r w:rsidR="00904866">
              <w:rPr>
                <w:rFonts w:ascii="Verdana" w:hAnsi="Verdana"/>
              </w:rPr>
              <w:t>ā</w:t>
            </w:r>
            <w:r w:rsidR="00904866">
              <w:t xml:space="preserve">ti Toa and the </w:t>
            </w:r>
            <w:r w:rsidR="00904866" w:rsidRPr="00904866">
              <w:rPr>
                <w:i/>
              </w:rPr>
              <w:t>Porirua City Council</w:t>
            </w:r>
            <w:r w:rsidR="00904866">
              <w:t xml:space="preserve"> to unlock the potential for social and economic growth, including working with the community to:</w:t>
            </w:r>
          </w:p>
          <w:p w14:paraId="025947F8" w14:textId="77777777" w:rsidR="00904866" w:rsidRDefault="00904866" w:rsidP="00904866">
            <w:pPr>
              <w:pStyle w:val="Chronologybullet2"/>
            </w:pPr>
            <w:r>
              <w:t>improve neighbourhood design, upgrading parks and streets;</w:t>
            </w:r>
          </w:p>
          <w:p w14:paraId="362AAC2B" w14:textId="77777777" w:rsidR="00904866" w:rsidRDefault="00904866" w:rsidP="00904866">
            <w:pPr>
              <w:pStyle w:val="Chronologybullet2"/>
            </w:pPr>
            <w:r>
              <w:t>provide an opportunity to think about future education needs; and</w:t>
            </w:r>
          </w:p>
          <w:p w14:paraId="1E1BB482" w14:textId="77777777" w:rsidR="00904866" w:rsidRDefault="00904866" w:rsidP="00904866">
            <w:pPr>
              <w:pStyle w:val="Chronologybullet2"/>
            </w:pPr>
            <w:r>
              <w:t>create jobs for local people.</w:t>
            </w:r>
          </w:p>
          <w:p w14:paraId="27E8A343" w14:textId="77777777" w:rsidR="005570E8" w:rsidRDefault="00904866" w:rsidP="00836770">
            <w:pPr>
              <w:jc w:val="both"/>
            </w:pPr>
            <w:r>
              <w:t xml:space="preserve">The </w:t>
            </w:r>
            <w:r w:rsidRPr="00904866">
              <w:rPr>
                <w:i/>
              </w:rPr>
              <w:t>Hobsonville Land Company</w:t>
            </w:r>
            <w:r>
              <w:t xml:space="preserve"> – a 100 percent owned subsidiary of </w:t>
            </w:r>
            <w:r w:rsidRPr="00904866">
              <w:rPr>
                <w:i/>
              </w:rPr>
              <w:t>Housing New Zealand Corporation</w:t>
            </w:r>
            <w:r>
              <w:t xml:space="preserve"> led the </w:t>
            </w:r>
            <w:r w:rsidR="0030051A">
              <w:t>e</w:t>
            </w:r>
            <w:r>
              <w:t>astern Porirua development.  Existing tenants continued to be housed under the terms of their current tenancy agreement and the changes had no impact on the level of rent they paid.</w:t>
            </w:r>
          </w:p>
        </w:tc>
      </w:tr>
      <w:tr w:rsidR="00C25F80" w:rsidRPr="00B37992" w14:paraId="762A87AA" w14:textId="77777777" w:rsidTr="00EA76BC">
        <w:tc>
          <w:tcPr>
            <w:tcW w:w="1928" w:type="dxa"/>
          </w:tcPr>
          <w:p w14:paraId="0AD40A0B" w14:textId="77777777" w:rsidR="00C25F80" w:rsidRDefault="00C25F80" w:rsidP="00B72DEC">
            <w:r>
              <w:lastRenderedPageBreak/>
              <w:t>24 November 2018</w:t>
            </w:r>
          </w:p>
        </w:tc>
        <w:tc>
          <w:tcPr>
            <w:tcW w:w="3232" w:type="dxa"/>
            <w:shd w:val="clear" w:color="auto" w:fill="DAEEF3" w:themeFill="accent5" w:themeFillTint="33"/>
          </w:tcPr>
          <w:p w14:paraId="0391F5EE" w14:textId="77777777" w:rsidR="00C25F80" w:rsidRDefault="00C25F80" w:rsidP="009C64F4">
            <w:pPr>
              <w:rPr>
                <w:b/>
              </w:rPr>
            </w:pPr>
            <w:r>
              <w:rPr>
                <w:b/>
              </w:rPr>
              <w:t>Housing and Urban Development Authority: Announcement</w:t>
            </w:r>
          </w:p>
          <w:p w14:paraId="11946C34" w14:textId="77777777" w:rsidR="0031512F" w:rsidRDefault="0031512F" w:rsidP="009C64F4">
            <w:pPr>
              <w:rPr>
                <w:b/>
              </w:rPr>
            </w:pPr>
          </w:p>
          <w:p w14:paraId="0607B7F9" w14:textId="77777777" w:rsidR="0031512F" w:rsidRDefault="0031512F" w:rsidP="009C64F4">
            <w:pPr>
              <w:rPr>
                <w:b/>
              </w:rPr>
            </w:pPr>
          </w:p>
          <w:p w14:paraId="71297DF5" w14:textId="77777777" w:rsidR="0031512F" w:rsidRDefault="0031512F" w:rsidP="009C64F4">
            <w:pPr>
              <w:rPr>
                <w:b/>
              </w:rPr>
            </w:pPr>
          </w:p>
          <w:p w14:paraId="5FD20A2D" w14:textId="77777777" w:rsidR="0031512F" w:rsidRDefault="0031512F" w:rsidP="009C64F4">
            <w:pPr>
              <w:rPr>
                <w:b/>
              </w:rPr>
            </w:pPr>
          </w:p>
          <w:p w14:paraId="17DD4906" w14:textId="77777777" w:rsidR="0031512F" w:rsidRDefault="0031512F" w:rsidP="009C64F4">
            <w:pPr>
              <w:rPr>
                <w:b/>
              </w:rPr>
            </w:pPr>
          </w:p>
          <w:p w14:paraId="1F473B81" w14:textId="77777777" w:rsidR="0031512F" w:rsidRDefault="0031512F" w:rsidP="009C64F4">
            <w:pPr>
              <w:rPr>
                <w:b/>
              </w:rPr>
            </w:pPr>
          </w:p>
          <w:p w14:paraId="0AC292EB" w14:textId="77777777" w:rsidR="0031512F" w:rsidRDefault="0031512F" w:rsidP="009C64F4">
            <w:pPr>
              <w:rPr>
                <w:b/>
              </w:rPr>
            </w:pPr>
          </w:p>
          <w:p w14:paraId="658AE6AF" w14:textId="77777777" w:rsidR="0031512F" w:rsidRDefault="0031512F" w:rsidP="009C64F4">
            <w:pPr>
              <w:rPr>
                <w:b/>
              </w:rPr>
            </w:pPr>
            <w:r>
              <w:rPr>
                <w:b/>
              </w:rPr>
              <w:t>K</w:t>
            </w:r>
            <w:r>
              <w:rPr>
                <w:rFonts w:ascii="Verdana" w:hAnsi="Verdana"/>
                <w:b/>
              </w:rPr>
              <w:t>ā</w:t>
            </w:r>
            <w:r>
              <w:rPr>
                <w:b/>
              </w:rPr>
              <w:t>inga Ora – Homes and Communities</w:t>
            </w:r>
          </w:p>
          <w:p w14:paraId="1CC0B2F3" w14:textId="77777777" w:rsidR="0031512F" w:rsidRDefault="0031512F" w:rsidP="009C64F4">
            <w:pPr>
              <w:rPr>
                <w:b/>
              </w:rPr>
            </w:pPr>
          </w:p>
        </w:tc>
        <w:tc>
          <w:tcPr>
            <w:tcW w:w="0" w:type="auto"/>
          </w:tcPr>
          <w:p w14:paraId="279DD2EB" w14:textId="77777777" w:rsidR="00C25F80" w:rsidRDefault="00C25F80" w:rsidP="00836770">
            <w:pPr>
              <w:jc w:val="both"/>
              <w:rPr>
                <w:i/>
              </w:rPr>
            </w:pPr>
            <w:r>
              <w:t xml:space="preserve">The Government announced that it was establishing </w:t>
            </w:r>
            <w:r w:rsidR="00C77017">
              <w:t>a</w:t>
            </w:r>
            <w:r>
              <w:t xml:space="preserv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r w:rsidR="00D50BD4" w:rsidRPr="00D50BD4">
              <w:rPr>
                <w:i/>
              </w:rPr>
              <w:t>Hobsonville Land Company</w:t>
            </w:r>
            <w:r w:rsidR="00D50BD4">
              <w:rPr>
                <w:i/>
              </w:rPr>
              <w:t>,</w:t>
            </w:r>
            <w:r w:rsidR="00D50BD4">
              <w:t xml:space="preserve"> and the </w:t>
            </w:r>
            <w:r w:rsidR="00D50BD4" w:rsidRPr="00D50BD4">
              <w:rPr>
                <w:i/>
              </w:rPr>
              <w:t>KiwiBuild Unit</w:t>
            </w:r>
            <w:r w:rsidR="00683147">
              <w:rPr>
                <w:i/>
              </w:rPr>
              <w:t xml:space="preserve"> (</w:t>
            </w:r>
            <w:r w:rsidR="00683147">
              <w:t>from</w:t>
            </w:r>
            <w:r w:rsidR="00683147" w:rsidRPr="00683147">
              <w:t xml:space="preserve"> the</w:t>
            </w:r>
            <w:r w:rsidR="00683147">
              <w:rPr>
                <w:i/>
              </w:rPr>
              <w:t xml:space="preserve"> Ministry of Housing and Urban Development)</w:t>
            </w:r>
            <w:r w:rsidR="00D50BD4">
              <w:rPr>
                <w:i/>
              </w:rPr>
              <w:t>.</w:t>
            </w:r>
          </w:p>
          <w:p w14:paraId="6CB15583" w14:textId="77777777"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14:paraId="6A2A821E" w14:textId="77777777" w:rsidR="004940DD" w:rsidRDefault="004940DD" w:rsidP="004940DD">
            <w:pPr>
              <w:pStyle w:val="Chronologybullet2"/>
            </w:pPr>
            <w:r>
              <w:t>shortened planning and consenting processes;</w:t>
            </w:r>
          </w:p>
          <w:p w14:paraId="7BCE98BA" w14:textId="77777777" w:rsidR="004940DD" w:rsidRDefault="004940DD" w:rsidP="004940DD">
            <w:pPr>
              <w:pStyle w:val="Chronologybullet2"/>
            </w:pPr>
            <w:r>
              <w:t>building and changing infrastructure;</w:t>
            </w:r>
          </w:p>
          <w:p w14:paraId="3FC623FC" w14:textId="77777777" w:rsidR="004940DD" w:rsidRDefault="004940DD" w:rsidP="004940DD">
            <w:pPr>
              <w:pStyle w:val="Chronologybullet2"/>
            </w:pPr>
            <w:r>
              <w:t>funding infrastructure and development;</w:t>
            </w:r>
          </w:p>
          <w:p w14:paraId="2F5F63AC" w14:textId="77777777" w:rsidR="004940DD" w:rsidRDefault="004940DD" w:rsidP="004940DD">
            <w:pPr>
              <w:pStyle w:val="Chronologybullet2"/>
            </w:pPr>
            <w:r>
              <w:t>bringing together parcels of land; and</w:t>
            </w:r>
          </w:p>
          <w:p w14:paraId="797F9140" w14:textId="77777777" w:rsidR="004940DD" w:rsidRPr="004940DD" w:rsidRDefault="004940DD" w:rsidP="004940DD">
            <w:pPr>
              <w:pStyle w:val="Chronologybullet2"/>
            </w:pPr>
            <w:r>
              <w:t>reconfiguring reserves.</w:t>
            </w:r>
          </w:p>
          <w:p w14:paraId="2DF4474D" w14:textId="77777777"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p w14:paraId="0F6022FA" w14:textId="77777777" w:rsidR="00C77017" w:rsidRPr="0031512F" w:rsidRDefault="00C77017" w:rsidP="00836770">
            <w:pPr>
              <w:jc w:val="both"/>
            </w:pPr>
            <w:r w:rsidRPr="0031512F">
              <w:t xml:space="preserve">The </w:t>
            </w:r>
            <w:r w:rsidRPr="0031512F">
              <w:rPr>
                <w:i/>
              </w:rPr>
              <w:t>K</w:t>
            </w:r>
            <w:r w:rsidR="0031512F">
              <w:rPr>
                <w:rFonts w:ascii="Verdana" w:hAnsi="Verdana"/>
                <w:i/>
              </w:rPr>
              <w:t>ā</w:t>
            </w:r>
            <w:r w:rsidRPr="0031512F">
              <w:rPr>
                <w:i/>
              </w:rPr>
              <w:t>inga Ora – Homes and Communities Bill</w:t>
            </w:r>
            <w:r w:rsidRPr="0031512F">
              <w:t xml:space="preserve"> was introduced on 29 May 2019.</w:t>
            </w:r>
            <w:r w:rsidR="0031512F" w:rsidRPr="0031512F">
              <w:t xml:space="preserve">  </w:t>
            </w:r>
            <w:r w:rsidR="0031512F" w:rsidRPr="00683147">
              <w:rPr>
                <w:i/>
              </w:rPr>
              <w:t>K</w:t>
            </w:r>
            <w:r w:rsidR="0031512F" w:rsidRPr="00683147">
              <w:rPr>
                <w:rFonts w:ascii="Verdana" w:hAnsi="Verdana"/>
                <w:i/>
              </w:rPr>
              <w:t>ā</w:t>
            </w:r>
            <w:r w:rsidR="0031512F" w:rsidRPr="00683147">
              <w:rPr>
                <w:i/>
              </w:rPr>
              <w:t>inga Ora – Homes and Communities</w:t>
            </w:r>
            <w:r w:rsidR="0031512F" w:rsidRPr="0031512F">
              <w:t xml:space="preserve"> was established as a Crown Entity on 1 October 2019.</w:t>
            </w:r>
          </w:p>
        </w:tc>
      </w:tr>
      <w:tr w:rsidR="009C64F4" w:rsidRPr="00B37992" w14:paraId="0CFAE410" w14:textId="77777777" w:rsidTr="00EA76BC">
        <w:tc>
          <w:tcPr>
            <w:tcW w:w="1928" w:type="dxa"/>
          </w:tcPr>
          <w:p w14:paraId="58A38376" w14:textId="77777777" w:rsidR="009C64F4" w:rsidRDefault="009C64F4" w:rsidP="00B72DEC">
            <w:r>
              <w:t xml:space="preserve">26 </w:t>
            </w:r>
            <w:r>
              <w:lastRenderedPageBreak/>
              <w:t>November 2018</w:t>
            </w:r>
          </w:p>
        </w:tc>
        <w:tc>
          <w:tcPr>
            <w:tcW w:w="3232" w:type="dxa"/>
            <w:shd w:val="clear" w:color="auto" w:fill="DAEEF3" w:themeFill="accent5" w:themeFillTint="33"/>
          </w:tcPr>
          <w:p w14:paraId="13F725B4" w14:textId="77777777" w:rsidR="009C64F4" w:rsidRDefault="009C64F4" w:rsidP="009C64F4">
            <w:pPr>
              <w:rPr>
                <w:b/>
              </w:rPr>
            </w:pPr>
            <w:r>
              <w:rPr>
                <w:b/>
              </w:rPr>
              <w:lastRenderedPageBreak/>
              <w:t xml:space="preserve">Social Security </w:t>
            </w:r>
            <w:r w:rsidR="00683147">
              <w:rPr>
                <w:b/>
              </w:rPr>
              <w:lastRenderedPageBreak/>
              <w:t>Legislation Rewrite</w:t>
            </w:r>
            <w:r>
              <w:rPr>
                <w:b/>
              </w:rPr>
              <w:t>: Social Security Act 2018</w:t>
            </w:r>
          </w:p>
        </w:tc>
        <w:tc>
          <w:tcPr>
            <w:tcW w:w="0" w:type="auto"/>
          </w:tcPr>
          <w:p w14:paraId="0B6E2A15" w14:textId="77777777" w:rsidR="009C64F4" w:rsidRDefault="009C7BFF" w:rsidP="00836770">
            <w:pPr>
              <w:jc w:val="both"/>
            </w:pPr>
            <w:r>
              <w:lastRenderedPageBreak/>
              <w:t xml:space="preserve">The </w:t>
            </w:r>
            <w:r w:rsidRPr="009C7BFF">
              <w:rPr>
                <w:i/>
              </w:rPr>
              <w:t>Social Security Act 2018</w:t>
            </w:r>
            <w:r>
              <w:t xml:space="preserve"> came into force.</w:t>
            </w:r>
          </w:p>
          <w:p w14:paraId="1C512A3E" w14:textId="77777777" w:rsidR="003126A8" w:rsidRPr="003126A8" w:rsidRDefault="003126A8" w:rsidP="003126A8">
            <w:pPr>
              <w:jc w:val="both"/>
              <w:rPr>
                <w:lang w:eastAsia="en-NZ"/>
              </w:rPr>
            </w:pPr>
            <w:r w:rsidRPr="003126A8">
              <w:rPr>
                <w:lang w:eastAsia="en-NZ"/>
              </w:rPr>
              <w:lastRenderedPageBreak/>
              <w:t xml:space="preserve">The purpose of </w:t>
            </w:r>
            <w:r>
              <w:rPr>
                <w:lang w:eastAsia="en-NZ"/>
              </w:rPr>
              <w:t>the</w:t>
            </w:r>
            <w:r w:rsidRPr="003126A8">
              <w:rPr>
                <w:lang w:eastAsia="en-NZ"/>
              </w:rPr>
              <w:t xml:space="preserve"> Act </w:t>
            </w:r>
            <w:r>
              <w:rPr>
                <w:lang w:eastAsia="en-NZ"/>
              </w:rPr>
              <w:t>was:</w:t>
            </w:r>
          </w:p>
          <w:p w14:paraId="70CE525B" w14:textId="77777777" w:rsidR="003126A8" w:rsidRPr="003126A8" w:rsidRDefault="003126A8" w:rsidP="003126A8">
            <w:pPr>
              <w:pStyle w:val="Chronologybullet2"/>
            </w:pPr>
            <w:r w:rsidRPr="003126A8">
              <w:t>to enable the provision of financial and other support as appropriate</w:t>
            </w:r>
            <w:r w:rsidR="00F57371">
              <w:t>:</w:t>
            </w:r>
          </w:p>
          <w:p w14:paraId="363A51FD" w14:textId="77777777" w:rsidR="003126A8" w:rsidRPr="003126A8" w:rsidRDefault="003126A8" w:rsidP="00542811">
            <w:pPr>
              <w:pStyle w:val="ListParagraph"/>
              <w:numPr>
                <w:ilvl w:val="0"/>
                <w:numId w:val="148"/>
              </w:numPr>
              <w:spacing w:before="0"/>
              <w:ind w:left="714" w:hanging="357"/>
              <w:jc w:val="both"/>
              <w:rPr>
                <w:lang w:eastAsia="en-NZ"/>
              </w:rPr>
            </w:pPr>
            <w:r w:rsidRPr="003126A8">
              <w:rPr>
                <w:lang w:eastAsia="en-NZ"/>
              </w:rPr>
              <w:t>to help people to support themselves and their dependants while not in paid employment; and</w:t>
            </w:r>
          </w:p>
          <w:p w14:paraId="76682429" w14:textId="77777777" w:rsidR="003126A8" w:rsidRPr="003126A8" w:rsidRDefault="003126A8" w:rsidP="008476B3">
            <w:pPr>
              <w:pStyle w:val="ListParagraph"/>
              <w:numPr>
                <w:ilvl w:val="0"/>
                <w:numId w:val="148"/>
              </w:numPr>
              <w:jc w:val="both"/>
              <w:rPr>
                <w:lang w:eastAsia="en-NZ"/>
              </w:rPr>
            </w:pPr>
            <w:r w:rsidRPr="003126A8">
              <w:rPr>
                <w:lang w:eastAsia="en-NZ"/>
              </w:rPr>
              <w:t>to help people to find or retain paid employment; and</w:t>
            </w:r>
          </w:p>
          <w:p w14:paraId="14401D27" w14:textId="77777777" w:rsidR="003126A8" w:rsidRPr="003126A8" w:rsidRDefault="003126A8" w:rsidP="008476B3">
            <w:pPr>
              <w:pStyle w:val="ListParagraph"/>
              <w:numPr>
                <w:ilvl w:val="0"/>
                <w:numId w:val="148"/>
              </w:numPr>
              <w:jc w:val="both"/>
              <w:rPr>
                <w:lang w:eastAsia="en-NZ"/>
              </w:rPr>
            </w:pPr>
            <w:r w:rsidRPr="003126A8">
              <w:rPr>
                <w:lang w:eastAsia="en-NZ"/>
              </w:rPr>
              <w:t>to help people for whom work is not currently appropriate—because of sickness, injury, disability, or caring responsibilities—to support themselves and their dependants:</w:t>
            </w:r>
          </w:p>
          <w:p w14:paraId="7AAB1624" w14:textId="77777777" w:rsidR="003126A8" w:rsidRPr="003126A8" w:rsidRDefault="003126A8" w:rsidP="003126A8">
            <w:pPr>
              <w:pStyle w:val="Chronologybullet2"/>
            </w:pPr>
            <w:r w:rsidRPr="003126A8">
              <w:t>to enable in certain circumstances the provision of financial support to people to help alleviate hardship</w:t>
            </w:r>
            <w:r w:rsidR="00F57371">
              <w:t>;</w:t>
            </w:r>
          </w:p>
          <w:p w14:paraId="107D4D08" w14:textId="77777777"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14:paraId="3200D964" w14:textId="77777777" w:rsidR="003126A8" w:rsidRPr="003126A8" w:rsidRDefault="003126A8" w:rsidP="00542811">
            <w:pPr>
              <w:pStyle w:val="ListParagraph"/>
              <w:numPr>
                <w:ilvl w:val="0"/>
                <w:numId w:val="149"/>
              </w:numPr>
              <w:spacing w:before="0"/>
              <w:ind w:left="714" w:hanging="357"/>
              <w:jc w:val="both"/>
              <w:rPr>
                <w:lang w:eastAsia="en-NZ"/>
              </w:rPr>
            </w:pPr>
            <w:r w:rsidRPr="003126A8">
              <w:rPr>
                <w:lang w:eastAsia="en-NZ"/>
              </w:rPr>
              <w:t>that, where appropriate, they should use the resources available to them before seeking financial support under th</w:t>
            </w:r>
            <w:r w:rsidR="00A03326">
              <w:rPr>
                <w:lang w:eastAsia="en-NZ"/>
              </w:rPr>
              <w:t>e</w:t>
            </w:r>
            <w:r w:rsidRPr="003126A8">
              <w:rPr>
                <w:lang w:eastAsia="en-NZ"/>
              </w:rPr>
              <w:t xml:space="preserve"> Act; and</w:t>
            </w:r>
          </w:p>
          <w:p w14:paraId="65A08E9E" w14:textId="77777777" w:rsidR="003126A8" w:rsidRPr="003126A8" w:rsidRDefault="003126A8" w:rsidP="008476B3">
            <w:pPr>
              <w:pStyle w:val="ListParagraph"/>
              <w:numPr>
                <w:ilvl w:val="0"/>
                <w:numId w:val="149"/>
              </w:numPr>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14:paraId="5B8C3391" w14:textId="77777777"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14:paraId="2CA3184B" w14:textId="77777777" w:rsidR="003126A8" w:rsidRPr="003126A8" w:rsidRDefault="003126A8" w:rsidP="003126A8">
            <w:pPr>
              <w:pStyle w:val="Chronologybullet2"/>
            </w:pPr>
            <w:r w:rsidRPr="003126A8">
              <w:t>to impose, on the following specified people or young people, the following specified requirements or obligations</w:t>
            </w:r>
            <w:r w:rsidR="00F57371">
              <w:t>:</w:t>
            </w:r>
          </w:p>
          <w:p w14:paraId="07E7CE31"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14:paraId="62DDD237"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14:paraId="72D66C75" w14:textId="77777777"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14:paraId="270BB499" w14:textId="77777777"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14:paraId="071C213C" w14:textId="77777777" w:rsidR="003126A8" w:rsidRPr="003126A8" w:rsidRDefault="003126A8" w:rsidP="003126A8">
            <w:pPr>
              <w:pStyle w:val="Chronologybullet2"/>
            </w:pPr>
            <w:r w:rsidRPr="003126A8">
              <w:t>work in paid employment offers the best opportunity for people to achieve social and economic well-being</w:t>
            </w:r>
            <w:r>
              <w:t>;</w:t>
            </w:r>
          </w:p>
          <w:p w14:paraId="5D33B17E" w14:textId="77777777" w:rsidR="003126A8" w:rsidRPr="003126A8" w:rsidRDefault="003126A8" w:rsidP="003126A8">
            <w:pPr>
              <w:pStyle w:val="Chronologybullet2"/>
            </w:pPr>
            <w:r w:rsidRPr="003126A8">
              <w:t>the priority for people of working age should be to find and retain work</w:t>
            </w:r>
            <w:r>
              <w:t>;</w:t>
            </w:r>
          </w:p>
          <w:p w14:paraId="232D1F8B" w14:textId="77777777"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14:paraId="151FD923" w14:textId="77777777"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14:paraId="01D9CBB1" w14:textId="77777777" w:rsidR="00FB1BF1" w:rsidRDefault="00FB1BF1" w:rsidP="00836770">
            <w:pPr>
              <w:jc w:val="both"/>
            </w:pPr>
            <w:r>
              <w:t xml:space="preserve">The following </w:t>
            </w:r>
            <w:r w:rsidR="00DF1E5B">
              <w:t>legislation was</w:t>
            </w:r>
            <w:r>
              <w:t xml:space="preserve"> repealed:</w:t>
            </w:r>
          </w:p>
          <w:p w14:paraId="1B67ECB7" w14:textId="77777777" w:rsidR="00DF1E5B" w:rsidRPr="00DF1E5B" w:rsidRDefault="00FB1BF1" w:rsidP="00FB1BF1">
            <w:pPr>
              <w:pStyle w:val="Chronologybullet2"/>
            </w:pPr>
            <w:r w:rsidRPr="00FB1BF1">
              <w:rPr>
                <w:i/>
              </w:rPr>
              <w:t>Social Security Act 1964</w:t>
            </w:r>
            <w:r>
              <w:t>;</w:t>
            </w:r>
            <w:r w:rsidR="00DF1E5B" w:rsidRPr="00FB1BF1">
              <w:rPr>
                <w:i/>
              </w:rPr>
              <w:t xml:space="preserve"> </w:t>
            </w:r>
          </w:p>
          <w:p w14:paraId="7CF0F0C9" w14:textId="77777777" w:rsidR="00FB1BF1" w:rsidRPr="00DF1E5B" w:rsidRDefault="00DF1E5B" w:rsidP="00FB1BF1">
            <w:pPr>
              <w:pStyle w:val="Chronologybullet2"/>
            </w:pPr>
            <w:r w:rsidRPr="00FB1BF1">
              <w:rPr>
                <w:i/>
              </w:rPr>
              <w:t>Department of Social Welfare Act 1971</w:t>
            </w:r>
            <w:r w:rsidRPr="00DF1E5B">
              <w:t>;</w:t>
            </w:r>
          </w:p>
          <w:p w14:paraId="42524ABA" w14:textId="77777777" w:rsidR="00FB1BF1" w:rsidRDefault="00FB1BF1" w:rsidP="0079047F">
            <w:pPr>
              <w:pStyle w:val="Chronologybullet2"/>
            </w:pPr>
            <w:r w:rsidRPr="00DF1E5B">
              <w:rPr>
                <w:i/>
              </w:rPr>
              <w:t>Social Welfare (Reciprocity Agreements and New Zealand Artificial Limb Service) Act 1990</w:t>
            </w:r>
            <w:r>
              <w:t>; and</w:t>
            </w:r>
          </w:p>
          <w:p w14:paraId="6A099736" w14:textId="77777777" w:rsidR="00FB1BF1" w:rsidRDefault="00FB1BF1" w:rsidP="00836770">
            <w:pPr>
              <w:pStyle w:val="Chronologybullet2"/>
            </w:pPr>
            <w:r w:rsidRPr="00FB1BF1">
              <w:rPr>
                <w:i/>
              </w:rPr>
              <w:lastRenderedPageBreak/>
              <w:t>Employment Services and Income Support (Integrated Administration) Act 1998</w:t>
            </w:r>
            <w:r>
              <w:t>.</w:t>
            </w:r>
          </w:p>
        </w:tc>
      </w:tr>
      <w:tr w:rsidR="00C947BB" w:rsidRPr="00B37992" w14:paraId="16718993" w14:textId="77777777" w:rsidTr="00EA76BC">
        <w:tc>
          <w:tcPr>
            <w:tcW w:w="1928" w:type="dxa"/>
          </w:tcPr>
          <w:p w14:paraId="100BED71" w14:textId="77777777" w:rsidR="00C947BB" w:rsidRDefault="003B706F" w:rsidP="00B72DEC">
            <w:r>
              <w:lastRenderedPageBreak/>
              <w:t>26 November 2018</w:t>
            </w:r>
          </w:p>
        </w:tc>
        <w:tc>
          <w:tcPr>
            <w:tcW w:w="3232" w:type="dxa"/>
            <w:shd w:val="clear" w:color="auto" w:fill="DAEEF3" w:themeFill="accent5" w:themeFillTint="33"/>
          </w:tcPr>
          <w:p w14:paraId="34A0C14C" w14:textId="77777777" w:rsidR="00C947BB" w:rsidRDefault="00C947BB" w:rsidP="00B72DEC">
            <w:pPr>
              <w:rPr>
                <w:b/>
              </w:rPr>
            </w:pPr>
            <w:r>
              <w:rPr>
                <w:b/>
              </w:rPr>
              <w:t>Social Security Legislation Rewrite: Residential Care and Disability Support Services Act 2018</w:t>
            </w:r>
          </w:p>
        </w:tc>
        <w:tc>
          <w:tcPr>
            <w:tcW w:w="0" w:type="auto"/>
          </w:tcPr>
          <w:p w14:paraId="162451C2" w14:textId="77777777" w:rsidR="00C947BB" w:rsidRDefault="009C38A6" w:rsidP="00836770">
            <w:pPr>
              <w:jc w:val="both"/>
            </w:pPr>
            <w:r>
              <w:t xml:space="preserve">The </w:t>
            </w:r>
            <w:r w:rsidRPr="009C38A6">
              <w:rPr>
                <w:i/>
              </w:rPr>
              <w:t>Residential Care and Disability Support Services Act 2018</w:t>
            </w:r>
            <w:r>
              <w:t xml:space="preserve"> came into force.</w:t>
            </w:r>
          </w:p>
          <w:p w14:paraId="0A614E74" w14:textId="77777777" w:rsidR="008B5FF0" w:rsidRDefault="008B5FF0" w:rsidP="008B5FF0">
            <w:pPr>
              <w:jc w:val="both"/>
            </w:pPr>
            <w:r>
              <w:t>The purpose of this Act was to:</w:t>
            </w:r>
          </w:p>
          <w:p w14:paraId="520B7CD9" w14:textId="77777777" w:rsidR="008B5FF0" w:rsidRDefault="008B5FF0" w:rsidP="008B5FF0">
            <w:pPr>
              <w:pStyle w:val="Chronologybullet2"/>
            </w:pPr>
            <w:r>
              <w:t xml:space="preserve">specify the circumstances in which certain older persons </w:t>
            </w:r>
            <w:r w:rsidR="00385BAE">
              <w:t>were</w:t>
            </w:r>
            <w:r>
              <w:t xml:space="preserve"> required to pay for their own long-term residential care; </w:t>
            </w:r>
          </w:p>
          <w:p w14:paraId="1DC18054" w14:textId="77777777" w:rsidR="008B5FF0" w:rsidRDefault="008B5FF0" w:rsidP="008B5FF0">
            <w:pPr>
              <w:pStyle w:val="Chronologybullet2"/>
            </w:pPr>
            <w:r>
              <w:t xml:space="preserve">specify the circumstances in which a funder must contribute towards the cost of those persons’ long-term residential care; </w:t>
            </w:r>
          </w:p>
          <w:p w14:paraId="2364D4C8" w14:textId="77777777" w:rsidR="008B5FF0" w:rsidRDefault="008B5FF0" w:rsidP="008B5FF0">
            <w:pPr>
              <w:pStyle w:val="Chronologybullet2"/>
            </w:pPr>
            <w:r>
              <w:t xml:space="preserve">provide for those persons to apply for a means assessment to determine if, and how much, a funder must contribute towards the cost of their long-term residential care; </w:t>
            </w:r>
          </w:p>
          <w:p w14:paraId="6E43D452" w14:textId="77777777"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14:paraId="3B353B8F" w14:textId="77777777" w:rsidR="008B5FF0" w:rsidRDefault="008B5FF0" w:rsidP="008B5FF0">
            <w:pPr>
              <w:pStyle w:val="Chronologybullet2"/>
            </w:pPr>
            <w:r>
              <w:t>provide for the assessment of the amount a person is required to pay towards the cost of home-based disability support services supplied to that person; and</w:t>
            </w:r>
          </w:p>
          <w:p w14:paraId="043ABAD7" w14:textId="77777777"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14:paraId="5C1E6E12" w14:textId="51C3F441" w:rsidR="008B5FF0" w:rsidRDefault="008B5FF0" w:rsidP="008B5FF0">
            <w:pPr>
              <w:jc w:val="both"/>
            </w:pPr>
            <w:r>
              <w:t xml:space="preserve">These provisions were previously </w:t>
            </w:r>
            <w:r w:rsidR="005059F5">
              <w:t>contained</w:t>
            </w:r>
            <w:r>
              <w:t xml:space="preserve"> in the </w:t>
            </w:r>
            <w:r w:rsidRPr="00FB1BF1">
              <w:rPr>
                <w:i/>
              </w:rPr>
              <w:t>Social Security Act 1964</w:t>
            </w:r>
            <w:r>
              <w:t xml:space="preserve"> (</w:t>
            </w:r>
            <w:r w:rsidRPr="008B5FF0">
              <w:t>sections 69FA and 132D, Part 4, and Schedules 27 and 30</w:t>
            </w:r>
            <w:r>
              <w:t>).</w:t>
            </w:r>
          </w:p>
        </w:tc>
      </w:tr>
      <w:tr w:rsidR="00C947BB" w:rsidRPr="00B37992" w14:paraId="4704A28C" w14:textId="77777777" w:rsidTr="00EA76BC">
        <w:tc>
          <w:tcPr>
            <w:tcW w:w="1928" w:type="dxa"/>
          </w:tcPr>
          <w:p w14:paraId="1CB7887F" w14:textId="77777777" w:rsidR="00C947BB" w:rsidRDefault="003B706F" w:rsidP="00B72DEC">
            <w:r>
              <w:t>26 November 2018</w:t>
            </w:r>
          </w:p>
        </w:tc>
        <w:tc>
          <w:tcPr>
            <w:tcW w:w="3232" w:type="dxa"/>
            <w:shd w:val="clear" w:color="auto" w:fill="DAEEF3" w:themeFill="accent5" w:themeFillTint="33"/>
          </w:tcPr>
          <w:p w14:paraId="47FC3D8A" w14:textId="77777777" w:rsidR="00C947BB" w:rsidRDefault="00C947BB" w:rsidP="00B72DEC">
            <w:pPr>
              <w:rPr>
                <w:b/>
              </w:rPr>
            </w:pPr>
            <w:r>
              <w:rPr>
                <w:b/>
              </w:rPr>
              <w:t>Social Security Legislation Rewrite: Artificial Limb Service Act 2018</w:t>
            </w:r>
          </w:p>
        </w:tc>
        <w:tc>
          <w:tcPr>
            <w:tcW w:w="0" w:type="auto"/>
          </w:tcPr>
          <w:p w14:paraId="32D1A2F6" w14:textId="77777777" w:rsidR="00C947BB" w:rsidRDefault="009C38A6" w:rsidP="00836770">
            <w:pPr>
              <w:jc w:val="both"/>
            </w:pPr>
            <w:r>
              <w:t xml:space="preserve">The </w:t>
            </w:r>
            <w:r w:rsidRPr="009C38A6">
              <w:rPr>
                <w:i/>
              </w:rPr>
              <w:t>Artificial Limb Service Act 2018</w:t>
            </w:r>
            <w:r>
              <w:t xml:space="preserve"> came into force.</w:t>
            </w:r>
          </w:p>
          <w:p w14:paraId="2F658A50" w14:textId="77777777"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14:paraId="6577FBD2" w14:textId="77777777"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14:paraId="04AECBC8" w14:textId="77777777" w:rsidTr="00EA76BC">
        <w:tc>
          <w:tcPr>
            <w:tcW w:w="1928" w:type="dxa"/>
          </w:tcPr>
          <w:p w14:paraId="17DCA6FC" w14:textId="77777777" w:rsidR="00374C8C" w:rsidRDefault="00374C8C" w:rsidP="00B72DEC">
            <w:r>
              <w:t>26 November 2018</w:t>
            </w:r>
          </w:p>
        </w:tc>
        <w:tc>
          <w:tcPr>
            <w:tcW w:w="3232" w:type="dxa"/>
            <w:shd w:val="clear" w:color="auto" w:fill="DAEEF3" w:themeFill="accent5" w:themeFillTint="33"/>
          </w:tcPr>
          <w:p w14:paraId="06FEC806" w14:textId="77777777" w:rsidR="00374C8C" w:rsidRDefault="00374C8C" w:rsidP="002835C9">
            <w:pPr>
              <w:rPr>
                <w:b/>
              </w:rPr>
            </w:pPr>
            <w:r>
              <w:rPr>
                <w:b/>
              </w:rPr>
              <w:t>Social Security Regulations 2018</w:t>
            </w:r>
          </w:p>
        </w:tc>
        <w:tc>
          <w:tcPr>
            <w:tcW w:w="0" w:type="auto"/>
          </w:tcPr>
          <w:p w14:paraId="774C43AD" w14:textId="77777777"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14:paraId="43CD3836" w14:textId="77777777"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14:paraId="32F24CE7" w14:textId="77777777" w:rsidR="001711EE" w:rsidRDefault="001711EE" w:rsidP="001711EE">
            <w:pPr>
              <w:pStyle w:val="Chronologybullet2"/>
            </w:pPr>
            <w:r>
              <w:t>obligations;</w:t>
            </w:r>
          </w:p>
          <w:p w14:paraId="147D193B" w14:textId="77777777" w:rsidR="001711EE" w:rsidRDefault="001711EE" w:rsidP="001711EE">
            <w:pPr>
              <w:pStyle w:val="Chronologybullet2"/>
            </w:pPr>
            <w:r>
              <w:lastRenderedPageBreak/>
              <w:t>factors affecting benefits;</w:t>
            </w:r>
          </w:p>
          <w:p w14:paraId="1E3DA1B6" w14:textId="77777777" w:rsidR="001711EE" w:rsidRDefault="001711EE" w:rsidP="001711EE">
            <w:pPr>
              <w:pStyle w:val="Chronologybullet2"/>
            </w:pPr>
            <w:r>
              <w:t>enforcement: sanctions and offences;</w:t>
            </w:r>
          </w:p>
          <w:p w14:paraId="3D717C37" w14:textId="77777777" w:rsidR="001711EE" w:rsidRDefault="001711EE" w:rsidP="001711EE">
            <w:pPr>
              <w:pStyle w:val="Chronologybullet2"/>
            </w:pPr>
            <w:r>
              <w:t>administration;</w:t>
            </w:r>
          </w:p>
          <w:p w14:paraId="45B70D31" w14:textId="77777777" w:rsidR="001711EE" w:rsidRDefault="001711EE" w:rsidP="001711EE">
            <w:pPr>
              <w:pStyle w:val="Chronologybullet2"/>
            </w:pPr>
            <w:r>
              <w:t>reviews and appeals; and</w:t>
            </w:r>
          </w:p>
          <w:p w14:paraId="1A81E805" w14:textId="77777777" w:rsidR="00374C8C" w:rsidRDefault="001711EE" w:rsidP="001711EE">
            <w:pPr>
              <w:pStyle w:val="Chronologybullet2"/>
            </w:pPr>
            <w:r>
              <w:t>other provisions.</w:t>
            </w:r>
          </w:p>
        </w:tc>
      </w:tr>
      <w:tr w:rsidR="00CB4783" w:rsidRPr="00B37992" w14:paraId="096F791C" w14:textId="77777777" w:rsidTr="00EA76BC">
        <w:tc>
          <w:tcPr>
            <w:tcW w:w="1928" w:type="dxa"/>
          </w:tcPr>
          <w:p w14:paraId="40CC6177" w14:textId="77777777" w:rsidR="00CB4783" w:rsidRDefault="00CB4783" w:rsidP="00B72DEC">
            <w:r>
              <w:lastRenderedPageBreak/>
              <w:t>26 November 2018</w:t>
            </w:r>
          </w:p>
        </w:tc>
        <w:tc>
          <w:tcPr>
            <w:tcW w:w="3232" w:type="dxa"/>
            <w:shd w:val="clear" w:color="auto" w:fill="DAEEF3" w:themeFill="accent5" w:themeFillTint="33"/>
          </w:tcPr>
          <w:p w14:paraId="7BC3F9B4" w14:textId="77777777" w:rsidR="00CB4783" w:rsidRDefault="00CB4783" w:rsidP="002835C9">
            <w:pPr>
              <w:rPr>
                <w:b/>
              </w:rPr>
            </w:pPr>
            <w:r w:rsidRPr="00CB4783">
              <w:rPr>
                <w:b/>
              </w:rPr>
              <w:t>Residential Care and Disability Support Services Regulations 2018</w:t>
            </w:r>
          </w:p>
        </w:tc>
        <w:tc>
          <w:tcPr>
            <w:tcW w:w="0" w:type="auto"/>
          </w:tcPr>
          <w:p w14:paraId="284F68AD" w14:textId="77777777" w:rsidR="00CB4783" w:rsidRDefault="00CB4783" w:rsidP="00CB4783">
            <w:pPr>
              <w:jc w:val="both"/>
            </w:pPr>
            <w:r w:rsidRPr="00CB4783">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14:paraId="3F0108E3" w14:textId="77777777" w:rsidTr="00EA76BC">
        <w:tc>
          <w:tcPr>
            <w:tcW w:w="1928" w:type="dxa"/>
          </w:tcPr>
          <w:p w14:paraId="1485ECDC" w14:textId="77777777" w:rsidR="00006566" w:rsidRDefault="00006566" w:rsidP="00B72DEC">
            <w:r>
              <w:t>26 November 2018</w:t>
            </w:r>
          </w:p>
        </w:tc>
        <w:tc>
          <w:tcPr>
            <w:tcW w:w="3232" w:type="dxa"/>
            <w:shd w:val="clear" w:color="auto" w:fill="DAEEF3" w:themeFill="accent5" w:themeFillTint="33"/>
          </w:tcPr>
          <w:p w14:paraId="70DC648C" w14:textId="77777777" w:rsidR="00006566" w:rsidRDefault="00006566" w:rsidP="00F75C59">
            <w:pPr>
              <w:rPr>
                <w:b/>
              </w:rPr>
            </w:pPr>
            <w:r>
              <w:rPr>
                <w:b/>
              </w:rPr>
              <w:t>Social Security Act: Nurse practitioners able to undertake medical assessments</w:t>
            </w:r>
          </w:p>
        </w:tc>
        <w:tc>
          <w:tcPr>
            <w:tcW w:w="0" w:type="auto"/>
          </w:tcPr>
          <w:p w14:paraId="520A4AA4" w14:textId="77777777"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14:paraId="6FDE521D" w14:textId="77777777"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14:paraId="192F8D3B" w14:textId="77777777" w:rsidTr="00EA76BC">
        <w:tc>
          <w:tcPr>
            <w:tcW w:w="1928" w:type="dxa"/>
          </w:tcPr>
          <w:p w14:paraId="25BECB1A" w14:textId="77777777" w:rsidR="008F1D4D" w:rsidRDefault="008F1D4D" w:rsidP="00B72DEC">
            <w:r>
              <w:t>26 November 2018</w:t>
            </w:r>
          </w:p>
        </w:tc>
        <w:tc>
          <w:tcPr>
            <w:tcW w:w="3232" w:type="dxa"/>
            <w:shd w:val="clear" w:color="auto" w:fill="DAEEF3" w:themeFill="accent5" w:themeFillTint="33"/>
          </w:tcPr>
          <w:p w14:paraId="238267BC" w14:textId="77777777" w:rsidR="008F1D4D" w:rsidRDefault="008F1D4D" w:rsidP="008F1D4D">
            <w:pPr>
              <w:rPr>
                <w:b/>
              </w:rPr>
            </w:pPr>
            <w:r>
              <w:rPr>
                <w:b/>
              </w:rPr>
              <w:t>Ministry of Social Development: Self check-in trial</w:t>
            </w:r>
          </w:p>
        </w:tc>
        <w:tc>
          <w:tcPr>
            <w:tcW w:w="0" w:type="auto"/>
          </w:tcPr>
          <w:p w14:paraId="5CD24F1E" w14:textId="77777777" w:rsidR="008F1D4D" w:rsidRDefault="008F1D4D" w:rsidP="008F1D4D">
            <w:pPr>
              <w:jc w:val="both"/>
            </w:pPr>
            <w:r>
              <w:t xml:space="preserve">The </w:t>
            </w:r>
            <w:r w:rsidRPr="008F1D4D">
              <w:rPr>
                <w:i/>
              </w:rPr>
              <w:t>Ministry of Social Development</w:t>
            </w:r>
            <w:r>
              <w:t xml:space="preserve"> commenced a trial of self check-in at their Porirua, Rotorua, Mangere and Manurewa service centres. This new feature allowed clients to check-in to their booked appointment via their </w:t>
            </w:r>
            <w:r w:rsidRPr="008F1D4D">
              <w:rPr>
                <w:i/>
              </w:rPr>
              <w:t>MyMSD</w:t>
            </w:r>
            <w:r>
              <w:t xml:space="preserve"> account, without having to wait in line to be seen.</w:t>
            </w:r>
          </w:p>
          <w:p w14:paraId="0B32181B" w14:textId="77777777" w:rsidR="008F1D4D" w:rsidRDefault="008F1D4D" w:rsidP="008F1D4D">
            <w:pPr>
              <w:jc w:val="both"/>
            </w:pPr>
            <w:r>
              <w:t xml:space="preserve">In the first two months, the self check-in feature was used to check in to 2,029 appointments (16.7 percent of all appointments at the service centres in the </w:t>
            </w:r>
            <w:r w:rsidR="004E5807">
              <w:t>trial</w:t>
            </w:r>
            <w:r>
              <w:t>).</w:t>
            </w:r>
          </w:p>
          <w:p w14:paraId="1BD36DFF" w14:textId="77777777"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14:paraId="3B44EB39" w14:textId="77777777" w:rsidTr="00EA76BC">
        <w:tc>
          <w:tcPr>
            <w:tcW w:w="1928" w:type="dxa"/>
          </w:tcPr>
          <w:p w14:paraId="5049CFBF" w14:textId="77777777" w:rsidR="00F57371" w:rsidRDefault="00830091" w:rsidP="00B72DEC">
            <w:r>
              <w:t>30 November</w:t>
            </w:r>
            <w:r w:rsidR="00F57371">
              <w:t xml:space="preserve"> 2018</w:t>
            </w:r>
          </w:p>
        </w:tc>
        <w:tc>
          <w:tcPr>
            <w:tcW w:w="3232" w:type="dxa"/>
            <w:shd w:val="clear" w:color="auto" w:fill="DAEEF3" w:themeFill="accent5" w:themeFillTint="33"/>
          </w:tcPr>
          <w:p w14:paraId="3AB3BEE2" w14:textId="77777777"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0" w:type="auto"/>
          </w:tcPr>
          <w:p w14:paraId="1CAEBE8B" w14:textId="77777777"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14:paraId="76D0972F" w14:textId="77777777" w:rsidR="00830091" w:rsidRDefault="00830091" w:rsidP="00C87B38">
            <w:pPr>
              <w:jc w:val="both"/>
            </w:pPr>
            <w:r>
              <w:lastRenderedPageBreak/>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14:paraId="11815FEF" w14:textId="77777777" w:rsidTr="00EA76BC">
        <w:tc>
          <w:tcPr>
            <w:tcW w:w="1928" w:type="dxa"/>
          </w:tcPr>
          <w:p w14:paraId="5E00BB01" w14:textId="77777777" w:rsidR="004940DD" w:rsidRDefault="004940DD" w:rsidP="00350B3A">
            <w:r>
              <w:lastRenderedPageBreak/>
              <w:t>1 December 2018</w:t>
            </w:r>
          </w:p>
        </w:tc>
        <w:tc>
          <w:tcPr>
            <w:tcW w:w="3232" w:type="dxa"/>
            <w:shd w:val="clear" w:color="auto" w:fill="DAEEF3" w:themeFill="accent5" w:themeFillTint="33"/>
          </w:tcPr>
          <w:p w14:paraId="5D12F246" w14:textId="77777777" w:rsidR="004940DD" w:rsidRDefault="004940DD" w:rsidP="00350B3A">
            <w:pPr>
              <w:rPr>
                <w:b/>
              </w:rPr>
            </w:pPr>
            <w:r>
              <w:rPr>
                <w:b/>
              </w:rPr>
              <w:t xml:space="preserve">Low cost doctor fees extended to </w:t>
            </w:r>
            <w:r w:rsidR="006353E8">
              <w:rPr>
                <w:b/>
              </w:rPr>
              <w:t xml:space="preserve">all </w:t>
            </w:r>
            <w:r>
              <w:rPr>
                <w:b/>
              </w:rPr>
              <w:t>Community Services Card holders</w:t>
            </w:r>
          </w:p>
        </w:tc>
        <w:tc>
          <w:tcPr>
            <w:tcW w:w="0" w:type="auto"/>
          </w:tcPr>
          <w:p w14:paraId="3AE54A43" w14:textId="77777777" w:rsidR="004940DD" w:rsidRDefault="004940DD" w:rsidP="006B5BFA">
            <w:pPr>
              <w:jc w:val="both"/>
            </w:pPr>
            <w:r>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practice fees that patients enrolled in VLCA practices received.</w:t>
            </w:r>
            <w:r w:rsidR="006353E8">
              <w:t xml:space="preserve">  The initiative was expected to reduce general practice fees for an additional 541,000 people.</w:t>
            </w:r>
          </w:p>
          <w:p w14:paraId="095EB639" w14:textId="77777777"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14:paraId="47D18A85" w14:textId="77777777" w:rsidTr="00EA76BC">
        <w:tc>
          <w:tcPr>
            <w:tcW w:w="1928" w:type="dxa"/>
          </w:tcPr>
          <w:p w14:paraId="2B4A0248" w14:textId="77777777" w:rsidR="004940DD" w:rsidRDefault="004940DD" w:rsidP="00B72DEC">
            <w:r>
              <w:t>1 December 2018</w:t>
            </w:r>
          </w:p>
        </w:tc>
        <w:tc>
          <w:tcPr>
            <w:tcW w:w="3232" w:type="dxa"/>
            <w:shd w:val="clear" w:color="auto" w:fill="DAEEF3" w:themeFill="accent5" w:themeFillTint="33"/>
          </w:tcPr>
          <w:p w14:paraId="51464F4F" w14:textId="77777777" w:rsidR="004940DD" w:rsidRDefault="004940DD" w:rsidP="005E4209">
            <w:pPr>
              <w:rPr>
                <w:b/>
              </w:rPr>
            </w:pPr>
            <w:r>
              <w:rPr>
                <w:b/>
              </w:rPr>
              <w:t>Free doctor visits for children: Extended to children under 14 years</w:t>
            </w:r>
          </w:p>
        </w:tc>
        <w:tc>
          <w:tcPr>
            <w:tcW w:w="0" w:type="auto"/>
          </w:tcPr>
          <w:p w14:paraId="115D6AA9" w14:textId="77777777"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56,000 additional children.</w:t>
            </w:r>
          </w:p>
        </w:tc>
      </w:tr>
      <w:tr w:rsidR="004940DD" w:rsidRPr="00B37992" w14:paraId="1A372F79" w14:textId="77777777" w:rsidTr="00EA76BC">
        <w:tc>
          <w:tcPr>
            <w:tcW w:w="1928" w:type="dxa"/>
          </w:tcPr>
          <w:p w14:paraId="4CBBE1D7" w14:textId="77777777" w:rsidR="004940DD" w:rsidRDefault="004940DD" w:rsidP="00B72DEC">
            <w:r>
              <w:t>1 December 2018</w:t>
            </w:r>
          </w:p>
        </w:tc>
        <w:tc>
          <w:tcPr>
            <w:tcW w:w="3232" w:type="dxa"/>
            <w:shd w:val="clear" w:color="auto" w:fill="DAEEF3" w:themeFill="accent5" w:themeFillTint="33"/>
          </w:tcPr>
          <w:p w14:paraId="5ED3C08F" w14:textId="77777777" w:rsidR="004940DD" w:rsidRDefault="004940DD" w:rsidP="00B72DEC">
            <w:pPr>
              <w:rPr>
                <w:b/>
              </w:rPr>
            </w:pPr>
            <w:r>
              <w:rPr>
                <w:b/>
              </w:rPr>
              <w:t>Community Services Card: Eligibility extended</w:t>
            </w:r>
          </w:p>
        </w:tc>
        <w:tc>
          <w:tcPr>
            <w:tcW w:w="0" w:type="auto"/>
          </w:tcPr>
          <w:p w14:paraId="7C8F046A" w14:textId="77777777"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14:paraId="15A947E1" w14:textId="77777777"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14:paraId="0ABDC416" w14:textId="77777777" w:rsidTr="00EA76BC">
        <w:tc>
          <w:tcPr>
            <w:tcW w:w="1928" w:type="dxa"/>
          </w:tcPr>
          <w:p w14:paraId="5224F94A" w14:textId="77777777" w:rsidR="00397B6C" w:rsidRDefault="00397B6C" w:rsidP="00B72DEC">
            <w:r>
              <w:t>12 December 2018</w:t>
            </w:r>
          </w:p>
        </w:tc>
        <w:tc>
          <w:tcPr>
            <w:tcW w:w="3232" w:type="dxa"/>
            <w:shd w:val="clear" w:color="auto" w:fill="DAEEF3" w:themeFill="accent5" w:themeFillTint="33"/>
          </w:tcPr>
          <w:p w14:paraId="6F7C7EE5" w14:textId="77777777" w:rsidR="00397B6C" w:rsidRDefault="00397B6C" w:rsidP="00350B3A">
            <w:pPr>
              <w:rPr>
                <w:b/>
              </w:rPr>
            </w:pPr>
            <w:r>
              <w:rPr>
                <w:b/>
              </w:rPr>
              <w:t>Housing Support Assistance Programme and Advance Payment of Benefit:  Assistance no longer available to cover letting fees</w:t>
            </w:r>
          </w:p>
        </w:tc>
        <w:tc>
          <w:tcPr>
            <w:tcW w:w="0" w:type="auto"/>
          </w:tcPr>
          <w:p w14:paraId="161D106E" w14:textId="77777777" w:rsidR="00397B6C" w:rsidRDefault="00397B6C" w:rsidP="00397B6C">
            <w:pPr>
              <w:jc w:val="both"/>
            </w:pPr>
            <w:r>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14:paraId="740BFB8A" w14:textId="358DD065" w:rsidR="00397B6C" w:rsidRDefault="00397B6C" w:rsidP="007467F9">
            <w:pPr>
              <w:jc w:val="both"/>
            </w:pPr>
            <w:r>
              <w:t xml:space="preserve">Prior to this time, </w:t>
            </w:r>
            <w:r w:rsidRPr="00397B6C">
              <w:rPr>
                <w:i/>
              </w:rPr>
              <w:t>Letting Fees Assistance</w:t>
            </w:r>
            <w:r w:rsidRPr="00397B6C">
              <w:t xml:space="preserve"> provided non-taxable, non-recoverable financial assistance to </w:t>
            </w:r>
            <w:r w:rsidRPr="00397B6C">
              <w:lastRenderedPageBreak/>
              <w:t xml:space="preserve">help </w:t>
            </w:r>
            <w:r>
              <w:t>people</w:t>
            </w:r>
            <w:r w:rsidRPr="00397B6C">
              <w:t xml:space="preserve"> meet the cost of letting fees.</w:t>
            </w:r>
            <w:r>
              <w:t xml:space="preserve">  Generally</w:t>
            </w:r>
            <w:r w:rsidR="006B5BFA">
              <w:t>,</w:t>
            </w:r>
            <w:r>
              <w:t xml:space="preserve"> assistance had only been available to non-</w:t>
            </w:r>
            <w:r w:rsidR="005059F5">
              <w:t>beneficiaries</w:t>
            </w:r>
            <w:r>
              <w:t xml:space="preserve">.  </w:t>
            </w:r>
            <w:r w:rsidR="007467F9">
              <w:t xml:space="preserve">For beneficiaries, </w:t>
            </w:r>
            <w:r w:rsidRPr="007467F9">
              <w:rPr>
                <w:i/>
              </w:rPr>
              <w:t>Advance Payment of Benefit</w:t>
            </w:r>
            <w:r>
              <w:t xml:space="preserve"> had been available for this purpose.</w:t>
            </w:r>
          </w:p>
        </w:tc>
      </w:tr>
      <w:tr w:rsidR="007467F9" w:rsidRPr="00B37992" w14:paraId="28F1479A" w14:textId="77777777" w:rsidTr="00EA76BC">
        <w:tc>
          <w:tcPr>
            <w:tcW w:w="1928" w:type="dxa"/>
          </w:tcPr>
          <w:p w14:paraId="2D1849A6" w14:textId="77777777" w:rsidR="007467F9" w:rsidRDefault="00335ED2" w:rsidP="00B72DEC">
            <w:r>
              <w:lastRenderedPageBreak/>
              <w:t xml:space="preserve">17 </w:t>
            </w:r>
            <w:r w:rsidR="007467F9">
              <w:t>December 2018</w:t>
            </w:r>
          </w:p>
        </w:tc>
        <w:tc>
          <w:tcPr>
            <w:tcW w:w="3232" w:type="dxa"/>
            <w:shd w:val="clear" w:color="auto" w:fill="DAEEF3" w:themeFill="accent5" w:themeFillTint="33"/>
          </w:tcPr>
          <w:p w14:paraId="17CE2DFD" w14:textId="77777777"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0" w:type="auto"/>
          </w:tcPr>
          <w:p w14:paraId="5BC6FDBA" w14:textId="77777777"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policy in New Zealand.</w:t>
            </w:r>
          </w:p>
          <w:p w14:paraId="7C00B8F6" w14:textId="77777777" w:rsidR="007467F9" w:rsidRDefault="007467F9" w:rsidP="007467F9">
            <w:pPr>
              <w:jc w:val="both"/>
            </w:pPr>
            <w:r>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14:paraId="42C4A0E4" w14:textId="77777777"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14:paraId="0C5D177C" w14:textId="77777777"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14:paraId="6A5A9C8D" w14:textId="77777777" w:rsidR="00AA48A0" w:rsidRDefault="00AA48A0" w:rsidP="00AA48A0">
            <w:pPr>
              <w:pStyle w:val="Chronologybullet2"/>
            </w:pPr>
            <w:r>
              <w:t>an assessment of the impact that the following will have on government retirement income policies, including KiwiSaver and New Zealand Superannuation:</w:t>
            </w:r>
          </w:p>
          <w:p w14:paraId="3134C961" w14:textId="77777777" w:rsidR="00AA48A0" w:rsidRDefault="00AA48A0" w:rsidP="008476B3">
            <w:pPr>
              <w:pStyle w:val="Chronologybullet2"/>
              <w:numPr>
                <w:ilvl w:val="1"/>
                <w:numId w:val="151"/>
              </w:numPr>
              <w:tabs>
                <w:tab w:val="clear" w:pos="1440"/>
                <w:tab w:val="num" w:pos="510"/>
              </w:tabs>
              <w:ind w:left="510" w:hanging="283"/>
            </w:pPr>
            <w:r>
              <w:t>the changing nature of work, including the increasing number of people working in temporary and flexible jobs;</w:t>
            </w:r>
          </w:p>
          <w:p w14:paraId="511E6741" w14:textId="77777777" w:rsidR="00AA48A0" w:rsidRDefault="00AA48A0" w:rsidP="008476B3">
            <w:pPr>
              <w:pStyle w:val="Chronologybullet2"/>
              <w:numPr>
                <w:ilvl w:val="1"/>
                <w:numId w:val="151"/>
              </w:numPr>
              <w:tabs>
                <w:tab w:val="clear" w:pos="1440"/>
                <w:tab w:val="num" w:pos="510"/>
              </w:tabs>
              <w:ind w:left="510" w:hanging="283"/>
            </w:pPr>
            <w:r>
              <w:t>declining rates of home ownership; and</w:t>
            </w:r>
          </w:p>
          <w:p w14:paraId="166BFA5D" w14:textId="77777777" w:rsidR="00AA48A0" w:rsidRDefault="00AA48A0" w:rsidP="008476B3">
            <w:pPr>
              <w:pStyle w:val="Chronologybullet2"/>
              <w:numPr>
                <w:ilvl w:val="1"/>
                <w:numId w:val="151"/>
              </w:numPr>
              <w:tabs>
                <w:tab w:val="clear" w:pos="1440"/>
                <w:tab w:val="num" w:pos="510"/>
              </w:tabs>
              <w:ind w:left="510" w:hanging="283"/>
            </w:pPr>
            <w:r>
              <w:t>changes in labour market participation of those aged 65 years and older.</w:t>
            </w:r>
          </w:p>
          <w:p w14:paraId="47707BC8" w14:textId="77777777" w:rsidR="00AA48A0" w:rsidRDefault="00AA48A0" w:rsidP="00335ED2">
            <w:pPr>
              <w:pStyle w:val="Chronologybullet2"/>
            </w:pPr>
            <w:r>
              <w:t>information about, and relevant to, the public’s perception and understanding of KiwiSaver fees</w:t>
            </w:r>
            <w:r w:rsidR="00335ED2">
              <w:t>;</w:t>
            </w:r>
          </w:p>
          <w:p w14:paraId="414971C3" w14:textId="77777777" w:rsidR="00AA48A0" w:rsidRDefault="00AA48A0" w:rsidP="00335ED2">
            <w:pPr>
              <w:pStyle w:val="Chronologybullet2"/>
            </w:pPr>
            <w:r>
              <w:t>Information about the public’s perception and understanding of ethical investments in KiwiSaver</w:t>
            </w:r>
            <w:r w:rsidR="00335ED2">
              <w:t>;</w:t>
            </w:r>
          </w:p>
          <w:p w14:paraId="399E11F8" w14:textId="77777777"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14:paraId="00241F8E" w14:textId="77777777"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14:paraId="04DB3081" w14:textId="77777777"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14:paraId="67E074E4" w14:textId="77777777"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Consumer Affairs</w:t>
            </w:r>
            <w:r w:rsidR="007467F9">
              <w:t xml:space="preserve"> by the end of December 2019.</w:t>
            </w:r>
          </w:p>
        </w:tc>
      </w:tr>
      <w:tr w:rsidR="00282DB1" w:rsidRPr="00B37992" w14:paraId="1003515B" w14:textId="77777777" w:rsidTr="00EA76BC">
        <w:tc>
          <w:tcPr>
            <w:tcW w:w="1928" w:type="dxa"/>
          </w:tcPr>
          <w:p w14:paraId="4B549A70" w14:textId="77777777" w:rsidR="00282DB1" w:rsidRDefault="008E40BC" w:rsidP="00B72DEC">
            <w:r>
              <w:br w:type="page"/>
            </w:r>
            <w:r w:rsidR="00282DB1">
              <w:t>19 December 2018</w:t>
            </w:r>
          </w:p>
        </w:tc>
        <w:tc>
          <w:tcPr>
            <w:tcW w:w="3232" w:type="dxa"/>
            <w:shd w:val="clear" w:color="auto" w:fill="DAEEF3" w:themeFill="accent5" w:themeFillTint="33"/>
          </w:tcPr>
          <w:p w14:paraId="07B59D12" w14:textId="77777777"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0" w:type="auto"/>
          </w:tcPr>
          <w:p w14:paraId="5D5781F8" w14:textId="16D62EA9" w:rsidR="00282DB1" w:rsidRDefault="00282DB1" w:rsidP="001F5606">
            <w:pPr>
              <w:jc w:val="both"/>
            </w:pPr>
            <w:r>
              <w:t xml:space="preserve">The Government announced that the minimum wage would increase to $17.70 per hour on 1 April 2019 – an increase of $1.20 per hour or $48 per week for a full-time worker.  The starting out and </w:t>
            </w:r>
            <w:r w:rsidR="005059F5">
              <w:t>training</w:t>
            </w:r>
            <w:r>
              <w:t xml:space="preserve"> minimum wage would increase from $13.20 to $14.16 per hour.</w:t>
            </w:r>
          </w:p>
          <w:p w14:paraId="0121FD69" w14:textId="77777777" w:rsidR="008E40BC" w:rsidRDefault="008E40BC" w:rsidP="008E40BC">
            <w:pPr>
              <w:jc w:val="both"/>
            </w:pPr>
            <w:r>
              <w:t xml:space="preserve">The Government also indicated a minimum wage of $18.90 per hour to come into effect on 1 April 2020 and </w:t>
            </w:r>
            <w:r>
              <w:lastRenderedPageBreak/>
              <w:t>$20.00 to come into effect on 1 April 2021.  These future rates would be subject to each year’s annual review, in accordance with the statutory process which takes into account prevailing economic conditions.</w:t>
            </w:r>
          </w:p>
        </w:tc>
      </w:tr>
      <w:tr w:rsidR="008F1D4D" w:rsidRPr="00B37992" w14:paraId="54FB4C75" w14:textId="77777777" w:rsidTr="00EA76BC">
        <w:tc>
          <w:tcPr>
            <w:tcW w:w="1928" w:type="dxa"/>
          </w:tcPr>
          <w:p w14:paraId="6A54C9FA" w14:textId="77777777" w:rsidR="008F1D4D" w:rsidRDefault="008F1D4D" w:rsidP="00B72DEC">
            <w:r>
              <w:lastRenderedPageBreak/>
              <w:t>21 December 2018</w:t>
            </w:r>
          </w:p>
        </w:tc>
        <w:tc>
          <w:tcPr>
            <w:tcW w:w="3232" w:type="dxa"/>
            <w:shd w:val="clear" w:color="auto" w:fill="DAEEF3" w:themeFill="accent5" w:themeFillTint="33"/>
          </w:tcPr>
          <w:p w14:paraId="51D570D2" w14:textId="77777777" w:rsidR="008F1D4D" w:rsidRDefault="00BC6FBA" w:rsidP="00350B3A">
            <w:pPr>
              <w:rPr>
                <w:b/>
              </w:rPr>
            </w:pPr>
            <w:r>
              <w:rPr>
                <w:b/>
              </w:rPr>
              <w:t xml:space="preserve">Financial assistance for school start-up costs: Applications </w:t>
            </w:r>
            <w:r w:rsidR="003C1151">
              <w:rPr>
                <w:b/>
              </w:rPr>
              <w:t xml:space="preserve">for hardship assistance </w:t>
            </w:r>
            <w:r>
              <w:rPr>
                <w:b/>
              </w:rPr>
              <w:t>able to be processed over the phone</w:t>
            </w:r>
          </w:p>
        </w:tc>
        <w:tc>
          <w:tcPr>
            <w:tcW w:w="0" w:type="auto"/>
          </w:tcPr>
          <w:p w14:paraId="04560727" w14:textId="77777777" w:rsidR="008F1D4D" w:rsidRDefault="009D26E3" w:rsidP="008F1D4D">
            <w:pPr>
              <w:jc w:val="both"/>
            </w:pPr>
            <w:r>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14:paraId="735D14FE" w14:textId="77777777"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14:paraId="3E43AAD5" w14:textId="77777777" w:rsidTr="00EA76BC">
        <w:tc>
          <w:tcPr>
            <w:tcW w:w="1928" w:type="dxa"/>
          </w:tcPr>
          <w:p w14:paraId="47B10BD4" w14:textId="77777777" w:rsidR="002C0728" w:rsidRDefault="002C0728" w:rsidP="00B72DEC">
            <w:r>
              <w:t>December 2018</w:t>
            </w:r>
          </w:p>
        </w:tc>
        <w:tc>
          <w:tcPr>
            <w:tcW w:w="3232" w:type="dxa"/>
            <w:shd w:val="clear" w:color="auto" w:fill="DAEEF3" w:themeFill="accent5" w:themeFillTint="33"/>
          </w:tcPr>
          <w:p w14:paraId="6E1FB05C" w14:textId="77777777" w:rsidR="002C0728" w:rsidRDefault="002C0728" w:rsidP="00350B3A">
            <w:pPr>
              <w:rPr>
                <w:b/>
              </w:rPr>
            </w:pPr>
            <w:r>
              <w:rPr>
                <w:b/>
              </w:rPr>
              <w:t xml:space="preserve">KiwiSaver HomeStart Grant and Welcome Home Loan: House price cap increased for </w:t>
            </w:r>
            <w:r w:rsidR="001F5606">
              <w:rPr>
                <w:b/>
              </w:rPr>
              <w:t xml:space="preserve">new </w:t>
            </w:r>
            <w:r>
              <w:rPr>
                <w:b/>
              </w:rPr>
              <w:t>houses outside the main centres</w:t>
            </w:r>
          </w:p>
        </w:tc>
        <w:tc>
          <w:tcPr>
            <w:tcW w:w="0" w:type="auto"/>
          </w:tcPr>
          <w:p w14:paraId="50BDAC49" w14:textId="77777777" w:rsidR="002C0728" w:rsidRDefault="002C0728" w:rsidP="001F5606">
            <w:pPr>
              <w:jc w:val="both"/>
            </w:pPr>
            <w:r>
              <w:t xml:space="preserve">The house price caps for the </w:t>
            </w:r>
            <w:r w:rsidRPr="001F5606">
              <w:rPr>
                <w:i/>
              </w:rPr>
              <w:t>KiwiSaver HomeStart Grant</w:t>
            </w:r>
            <w:r>
              <w:t xml:space="preserve"> and the </w:t>
            </w:r>
            <w:r w:rsidRPr="001F5606">
              <w:rPr>
                <w:i/>
              </w:rPr>
              <w:t>Welcome Home Loan</w:t>
            </w:r>
            <w:r>
              <w:t xml:space="preserve"> (low-deposit loan underwritten by the government)</w:t>
            </w:r>
            <w:r w:rsidR="001F5606">
              <w:t xml:space="preserve"> for newly-built homes outside of the main centres were increased from $450,000 to $500,000.   This brought the house price caps in line with the </w:t>
            </w:r>
            <w:r w:rsidR="001F5606" w:rsidRPr="001F5606">
              <w:rPr>
                <w:i/>
              </w:rPr>
              <w:t>KiwiBuild</w:t>
            </w:r>
            <w:r w:rsidR="001F5606">
              <w:t xml:space="preserve"> house price caps for homes outside of Auckland or Queenstown.</w:t>
            </w:r>
          </w:p>
          <w:p w14:paraId="178757E5" w14:textId="77777777"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r w:rsidRPr="001F5606">
              <w:rPr>
                <w:i/>
              </w:rPr>
              <w:t>KiwiSaver HomeStart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14:paraId="0ACF36D9" w14:textId="77777777" w:rsidTr="00EA76BC">
        <w:tc>
          <w:tcPr>
            <w:tcW w:w="1928" w:type="dxa"/>
          </w:tcPr>
          <w:p w14:paraId="44FD8186" w14:textId="77777777" w:rsidR="00350B3A" w:rsidRDefault="006006F9" w:rsidP="00B72DEC">
            <w:r>
              <w:t>21</w:t>
            </w:r>
            <w:r w:rsidR="00131CAC">
              <w:t xml:space="preserve"> </w:t>
            </w:r>
            <w:r w:rsidR="00350B3A">
              <w:t>January 2019</w:t>
            </w:r>
          </w:p>
          <w:p w14:paraId="4C5ECAD8" w14:textId="77777777" w:rsidR="00131CAC" w:rsidRDefault="00131CAC" w:rsidP="00B72DEC"/>
        </w:tc>
        <w:tc>
          <w:tcPr>
            <w:tcW w:w="3232" w:type="dxa"/>
            <w:shd w:val="clear" w:color="auto" w:fill="DAEEF3" w:themeFill="accent5" w:themeFillTint="33"/>
          </w:tcPr>
          <w:p w14:paraId="6B98A026" w14:textId="77777777"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0" w:type="auto"/>
          </w:tcPr>
          <w:p w14:paraId="5944D048" w14:textId="77777777"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14:paraId="3FF74B60" w14:textId="77777777"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14:paraId="0D1366F6" w14:textId="77777777" w:rsidR="00842021" w:rsidRDefault="00842021" w:rsidP="00842021">
            <w:pPr>
              <w:jc w:val="both"/>
            </w:pPr>
            <w:r>
              <w:t xml:space="preserve">The legislative change had retrospective effect so as to count residence and presence in any of the realm countries before the Act came into force as satisfying the </w:t>
            </w:r>
            <w:r w:rsidR="00CA6DA5">
              <w:t>‘</w:t>
            </w:r>
            <w:r>
              <w:t>five years over 50</w:t>
            </w:r>
            <w:r w:rsidR="00CA6DA5">
              <w:t>’</w:t>
            </w:r>
            <w:r>
              <w:t xml:space="preserve"> requirement.</w:t>
            </w:r>
          </w:p>
          <w:p w14:paraId="3C61B0FA" w14:textId="77777777"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w:t>
            </w:r>
            <w:r w:rsidR="00131CAC">
              <w:lastRenderedPageBreak/>
              <w:t xml:space="preserve">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14:paraId="6D91B268" w14:textId="77777777" w:rsidTr="00EA76BC">
        <w:tc>
          <w:tcPr>
            <w:tcW w:w="1928" w:type="dxa"/>
          </w:tcPr>
          <w:p w14:paraId="4A77D602" w14:textId="77777777" w:rsidR="00867695" w:rsidRDefault="00867695" w:rsidP="00B72DEC">
            <w:r>
              <w:lastRenderedPageBreak/>
              <w:t>7 February 2019</w:t>
            </w:r>
          </w:p>
        </w:tc>
        <w:tc>
          <w:tcPr>
            <w:tcW w:w="3232" w:type="dxa"/>
            <w:shd w:val="clear" w:color="auto" w:fill="DAEEF3" w:themeFill="accent5" w:themeFillTint="33"/>
          </w:tcPr>
          <w:p w14:paraId="7259E6E3" w14:textId="77777777" w:rsidR="00867695" w:rsidRDefault="00867695" w:rsidP="007A18F9">
            <w:pPr>
              <w:rPr>
                <w:b/>
              </w:rPr>
            </w:pPr>
            <w:r>
              <w:rPr>
                <w:b/>
              </w:rPr>
              <w:t xml:space="preserve">Civil Defence Payments: Pigeon Valley </w:t>
            </w:r>
            <w:r w:rsidR="007A18F9">
              <w:rPr>
                <w:b/>
              </w:rPr>
              <w:t>w</w:t>
            </w:r>
            <w:r>
              <w:rPr>
                <w:b/>
              </w:rPr>
              <w:t>ildfire</w:t>
            </w:r>
          </w:p>
        </w:tc>
        <w:tc>
          <w:tcPr>
            <w:tcW w:w="0" w:type="auto"/>
          </w:tcPr>
          <w:p w14:paraId="7DFB7C56" w14:textId="77777777"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14:paraId="33DDE268" w14:textId="77777777" w:rsidR="00867695" w:rsidRDefault="00605D39" w:rsidP="00A0104F">
            <w:pPr>
              <w:jc w:val="both"/>
            </w:pPr>
            <w:r>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14:paraId="624390A9" w14:textId="77777777" w:rsidR="00605D39" w:rsidRDefault="00605D39" w:rsidP="006379B4">
            <w:pPr>
              <w:pStyle w:val="Chronologybullet2"/>
            </w:pPr>
            <w:r>
              <w:t>temporary accommodation costs, including payments to hosts billeting evacuees;</w:t>
            </w:r>
          </w:p>
          <w:p w14:paraId="55119E47" w14:textId="77777777" w:rsidR="00605D39" w:rsidRDefault="00605D39" w:rsidP="006379B4">
            <w:pPr>
              <w:pStyle w:val="Chronologybullet2"/>
            </w:pPr>
            <w:r>
              <w:t>food, clothing and bedding; and</w:t>
            </w:r>
          </w:p>
          <w:p w14:paraId="1FF1DF70" w14:textId="77777777" w:rsidR="00605D39" w:rsidRDefault="00605D39" w:rsidP="006379B4">
            <w:pPr>
              <w:pStyle w:val="Chronologybullet2"/>
            </w:pPr>
            <w:r>
              <w:t>loss of livelihood for those unable to get to work, who needed to remain with family/whanau or where a workplace was closed.</w:t>
            </w:r>
          </w:p>
          <w:p w14:paraId="1D1596C5" w14:textId="77777777" w:rsidR="00605D39" w:rsidRDefault="00605D39" w:rsidP="00863715">
            <w:pPr>
              <w:jc w:val="both"/>
            </w:pPr>
            <w:r>
              <w:t>Payments covered actual costs (less any insurance cover), up to a set maximum and were not subject to an income or asset test.</w:t>
            </w:r>
            <w:r w:rsidR="00863715">
              <w:t xml:space="preserve"> As at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14:paraId="6045B731" w14:textId="77777777"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14:paraId="63DF6DE4" w14:textId="77777777" w:rsidTr="00EA76BC">
        <w:tc>
          <w:tcPr>
            <w:tcW w:w="1928" w:type="dxa"/>
          </w:tcPr>
          <w:p w14:paraId="0976374C" w14:textId="77777777" w:rsidR="00863715" w:rsidRDefault="00863715" w:rsidP="00B72DEC">
            <w:r>
              <w:t>18 February 2019</w:t>
            </w:r>
          </w:p>
        </w:tc>
        <w:tc>
          <w:tcPr>
            <w:tcW w:w="3232" w:type="dxa"/>
            <w:shd w:val="clear" w:color="auto" w:fill="DAEEF3" w:themeFill="accent5" w:themeFillTint="33"/>
          </w:tcPr>
          <w:p w14:paraId="1734074C" w14:textId="7D36465A" w:rsidR="00863715" w:rsidRDefault="008628D6" w:rsidP="00350B3A">
            <w:pPr>
              <w:rPr>
                <w:b/>
              </w:rPr>
            </w:pPr>
            <w:r>
              <w:rPr>
                <w:b/>
              </w:rPr>
              <w:t>Public</w:t>
            </w:r>
            <w:r w:rsidR="00863715">
              <w:rPr>
                <w:b/>
              </w:rPr>
              <w:t xml:space="preserve"> Housing: Tenancy </w:t>
            </w:r>
            <w:r w:rsidR="005059F5">
              <w:rPr>
                <w:b/>
              </w:rPr>
              <w:t>reviews</w:t>
            </w:r>
            <w:r w:rsidR="00863715">
              <w:rPr>
                <w:b/>
              </w:rPr>
              <w:t xml:space="preserve"> recommenced</w:t>
            </w:r>
          </w:p>
        </w:tc>
        <w:tc>
          <w:tcPr>
            <w:tcW w:w="0" w:type="auto"/>
          </w:tcPr>
          <w:p w14:paraId="4208BA4A" w14:textId="77777777" w:rsidR="00863715" w:rsidRDefault="008628D6" w:rsidP="000D4C52">
            <w:pPr>
              <w:jc w:val="both"/>
            </w:pPr>
            <w:r>
              <w:t xml:space="preserve">The </w:t>
            </w:r>
            <w:r w:rsidRPr="008628D6">
              <w:rPr>
                <w:i/>
              </w:rPr>
              <w:t>Ministry of Social Development</w:t>
            </w:r>
            <w:r>
              <w:t xml:space="preserve"> recommenced tenancy reviews for public housing tenants.   With the expanded exemption criteria</w:t>
            </w:r>
            <w:r w:rsidR="00574718">
              <w:t>,</w:t>
            </w:r>
            <w:r>
              <w:t xml:space="preserve"> around 81 percent of public housing tenants were exempt from the review process.  Public housing tenanc</w:t>
            </w:r>
            <w:r w:rsidR="000D4C52">
              <w:t>y</w:t>
            </w:r>
            <w:r>
              <w:t xml:space="preserve"> reviews had been suspended in March 2018, pending </w:t>
            </w:r>
            <w:r w:rsidR="00297B72">
              <w:t>the</w:t>
            </w:r>
            <w:r>
              <w:t xml:space="preserve"> review of the exemption criteria.</w:t>
            </w:r>
          </w:p>
        </w:tc>
      </w:tr>
      <w:tr w:rsidR="00CA6DA5" w:rsidRPr="00B37992" w14:paraId="1007ECD4" w14:textId="77777777" w:rsidTr="00EA76BC">
        <w:tc>
          <w:tcPr>
            <w:tcW w:w="1928" w:type="dxa"/>
          </w:tcPr>
          <w:p w14:paraId="0D87A8D6" w14:textId="77777777" w:rsidR="00CA6DA5" w:rsidRDefault="00CA6DA5" w:rsidP="00B72DEC">
            <w:r>
              <w:t>21 February 2019</w:t>
            </w:r>
          </w:p>
        </w:tc>
        <w:tc>
          <w:tcPr>
            <w:tcW w:w="3232" w:type="dxa"/>
            <w:shd w:val="clear" w:color="auto" w:fill="DAEEF3" w:themeFill="accent5" w:themeFillTint="33"/>
          </w:tcPr>
          <w:p w14:paraId="2864C786" w14:textId="77777777" w:rsidR="00CA6DA5" w:rsidRDefault="00CA6DA5" w:rsidP="00350B3A">
            <w:pPr>
              <w:rPr>
                <w:b/>
              </w:rPr>
            </w:pPr>
            <w:r>
              <w:rPr>
                <w:b/>
              </w:rPr>
              <w:t>Tax Working Group: Final report released</w:t>
            </w:r>
          </w:p>
        </w:tc>
        <w:tc>
          <w:tcPr>
            <w:tcW w:w="0" w:type="auto"/>
          </w:tcPr>
          <w:p w14:paraId="3D4738D8" w14:textId="77777777" w:rsidR="00CA6DA5" w:rsidRDefault="00CA6DA5" w:rsidP="00A0104F">
            <w:pPr>
              <w:jc w:val="both"/>
            </w:pPr>
            <w:r>
              <w:t xml:space="preserve">The Government released the final report of the </w:t>
            </w:r>
            <w:r w:rsidRPr="005D7FE7">
              <w:rPr>
                <w:i/>
              </w:rPr>
              <w:t>Tax Working Group</w:t>
            </w:r>
            <w:r>
              <w:t>.</w:t>
            </w:r>
          </w:p>
          <w:p w14:paraId="705C9626" w14:textId="77777777" w:rsidR="00CA6DA5" w:rsidRDefault="002B3AD1" w:rsidP="00A0104F">
            <w:pPr>
              <w:jc w:val="both"/>
            </w:pPr>
            <w:r>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members of the working group reached a different judgement, preferring an incremental approach to 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14:paraId="2AF92E49" w14:textId="77777777" w:rsidR="00F63761" w:rsidRDefault="00F63761" w:rsidP="00A0104F">
            <w:pPr>
              <w:jc w:val="both"/>
            </w:pPr>
            <w:r>
              <w:lastRenderedPageBreak/>
              <w:t>In total</w:t>
            </w:r>
            <w:r w:rsidR="00BD7EFC">
              <w:t>,</w:t>
            </w:r>
            <w:r>
              <w:t xml:space="preserve"> the </w:t>
            </w:r>
            <w:r w:rsidRPr="00BD7EFC">
              <w:rPr>
                <w:i/>
              </w:rPr>
              <w:t>Tax Working Group</w:t>
            </w:r>
            <w:r>
              <w:t xml:space="preserve"> presented 99 recommendations for the Government to consider, including:</w:t>
            </w:r>
          </w:p>
          <w:p w14:paraId="34717160" w14:textId="77777777" w:rsidR="00F63761" w:rsidRPr="00BD7EFC" w:rsidRDefault="00F63761" w:rsidP="00A0104F">
            <w:pPr>
              <w:jc w:val="both"/>
              <w:rPr>
                <w:i/>
              </w:rPr>
            </w:pPr>
            <w:r w:rsidRPr="00BD7EFC">
              <w:rPr>
                <w:i/>
              </w:rPr>
              <w:t>Taxation of business</w:t>
            </w:r>
          </w:p>
          <w:p w14:paraId="7F1734F5" w14:textId="77777777" w:rsidR="00F63761" w:rsidRDefault="00F63761" w:rsidP="00F63761">
            <w:pPr>
              <w:pStyle w:val="Chronologybullet2"/>
            </w:pPr>
            <w:r>
              <w:t>retaining the imputation system;</w:t>
            </w:r>
          </w:p>
          <w:p w14:paraId="385786FA" w14:textId="77777777" w:rsidR="00F63761" w:rsidRDefault="00F63761" w:rsidP="00F63761">
            <w:pPr>
              <w:pStyle w:val="Chronologybullet2"/>
            </w:pPr>
            <w:r>
              <w:t>not reducing the company tax rate at the present time;</w:t>
            </w:r>
          </w:p>
          <w:p w14:paraId="10E1F4EC" w14:textId="77777777" w:rsidR="00F63761" w:rsidRDefault="00F63761" w:rsidP="00F63761">
            <w:pPr>
              <w:pStyle w:val="Chronologybullet2"/>
            </w:pPr>
            <w:r>
              <w:t>not introducing a progressive company tax or introducing an alternative basis of taxation for smaller businesses;</w:t>
            </w:r>
          </w:p>
          <w:p w14:paraId="477DBBE1" w14:textId="77777777" w:rsidR="00F63761" w:rsidRDefault="00F63761" w:rsidP="00F63761">
            <w:pPr>
              <w:pStyle w:val="Chronologybullet2"/>
            </w:pPr>
            <w:r>
              <w:t>tax measures that encourage building to a higher environmental standard and a regime that encourages investment into nationally-significant infrastructure projects</w:t>
            </w:r>
            <w:r w:rsidR="00BD7EFC">
              <w:t>;</w:t>
            </w:r>
          </w:p>
          <w:p w14:paraId="3D9D7EC8" w14:textId="77777777" w:rsidR="00F63761" w:rsidRPr="00BD7EFC" w:rsidRDefault="00F63761" w:rsidP="00A0104F">
            <w:pPr>
              <w:jc w:val="both"/>
              <w:rPr>
                <w:i/>
              </w:rPr>
            </w:pPr>
            <w:r w:rsidRPr="00BD7EFC">
              <w:rPr>
                <w:i/>
              </w:rPr>
              <w:t>Retirement savings</w:t>
            </w:r>
          </w:p>
          <w:p w14:paraId="5E15828A" w14:textId="77777777"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14:paraId="7A3DD7B3" w14:textId="77777777"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14:paraId="3188D9A0" w14:textId="77777777"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14:paraId="6A11A2AB" w14:textId="77777777"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14:paraId="419A6844" w14:textId="77777777" w:rsidR="00BD7EFC" w:rsidRDefault="00BD7EFC" w:rsidP="00BD7EFC">
            <w:pPr>
              <w:pStyle w:val="Chronologybullet2"/>
              <w:numPr>
                <w:ilvl w:val="0"/>
                <w:numId w:val="0"/>
              </w:numPr>
              <w:rPr>
                <w:i/>
              </w:rPr>
            </w:pPr>
            <w:r w:rsidRPr="00BD7EFC">
              <w:rPr>
                <w:i/>
              </w:rPr>
              <w:t>Personal income tax</w:t>
            </w:r>
          </w:p>
          <w:p w14:paraId="5B9ED2FE" w14:textId="77777777"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14:paraId="77112F64" w14:textId="77777777" w:rsidR="00BD7EFC" w:rsidRPr="00BD7EFC" w:rsidRDefault="00BD7EFC" w:rsidP="00BD7EFC">
            <w:pPr>
              <w:pStyle w:val="Chronologybullet2"/>
            </w:pPr>
            <w:r>
              <w:t>c</w:t>
            </w:r>
            <w:r w:rsidRPr="00BD7EFC">
              <w:t>ombining increases in the bottom threshold with an increase in the second marginal tax rate and if this is adopted, reducing the abatement rate for Working for Families tax credits to offset the impact of the increase;</w:t>
            </w:r>
          </w:p>
          <w:p w14:paraId="6953F65A" w14:textId="77777777"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14:paraId="551ED19B" w14:textId="77777777"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14:paraId="1A5C0B44" w14:textId="77777777" w:rsidR="00BD7EFC" w:rsidRPr="00BD7EFC" w:rsidRDefault="00BD7EFC" w:rsidP="00BD7EFC">
            <w:pPr>
              <w:pStyle w:val="Chronologybullet2"/>
            </w:pPr>
            <w:r>
              <w:t>n</w:t>
            </w:r>
            <w:r w:rsidRPr="00BD7EFC">
              <w:t>ot reduce the top marginal tax rate</w:t>
            </w:r>
            <w:r>
              <w:t>.</w:t>
            </w:r>
          </w:p>
          <w:p w14:paraId="5828EF04" w14:textId="77777777" w:rsidR="00574718" w:rsidRPr="00574718" w:rsidRDefault="00574718" w:rsidP="003D5F05">
            <w:pPr>
              <w:jc w:val="both"/>
              <w:rPr>
                <w:i/>
              </w:rPr>
            </w:pPr>
            <w:r w:rsidRPr="00574718">
              <w:rPr>
                <w:i/>
              </w:rPr>
              <w:t>New Zealand Superannuation Fund</w:t>
            </w:r>
          </w:p>
          <w:p w14:paraId="356658F3" w14:textId="77777777" w:rsidR="00574718" w:rsidRDefault="00574718" w:rsidP="00574718">
            <w:pPr>
              <w:pStyle w:val="Chronologybullet2"/>
            </w:pPr>
            <w:r w:rsidRPr="00574718">
              <w:t>the New Zealand Superannuation Fund (NZSF) is granted tax-exempt status on the basis that the NZSF is an instrument of the Government of New Zealand</w:t>
            </w:r>
            <w:r>
              <w:t xml:space="preserve"> </w:t>
            </w:r>
            <w:r w:rsidRPr="00574718">
              <w:t xml:space="preserve">This would bring the NZSF into line with the Government’s other large investment funds – ACC investment fund and the natural disaster fund of the Earthquake Commission.  Tax exempt status would reduce the amount of contributions required from the </w:t>
            </w:r>
            <w:r w:rsidRPr="00574718">
              <w:lastRenderedPageBreak/>
              <w:t>Government as set out in the funding formula.  It would also make it easier for the NZSF to apply for tax exemptions in foreign countries where these are available.</w:t>
            </w:r>
          </w:p>
          <w:p w14:paraId="326F3CB8" w14:textId="77777777" w:rsidR="00DF2980" w:rsidRDefault="00DF2980" w:rsidP="003D5F05">
            <w:pPr>
              <w:jc w:val="both"/>
            </w:pPr>
            <w:r>
              <w:t xml:space="preserve">The </w:t>
            </w:r>
            <w:r w:rsidRPr="00DF2980">
              <w:rPr>
                <w:i/>
              </w:rPr>
              <w:t>Tax Working Group</w:t>
            </w:r>
            <w:r>
              <w:t xml:space="preserve"> also set out four illustrative revenue-neutral packages to improve the structure, fairness and balance of the tax system for the Government’s consideration:</w:t>
            </w:r>
          </w:p>
          <w:p w14:paraId="70791B88" w14:textId="77777777" w:rsidR="00DF2980" w:rsidRDefault="00DF2980" w:rsidP="00DF2980">
            <w:pPr>
              <w:pStyle w:val="Chronologybullet2"/>
            </w:pPr>
            <w:r>
              <w:t>a package that increases progressivity through reductions in personal income tax;</w:t>
            </w:r>
          </w:p>
          <w:p w14:paraId="7122358D" w14:textId="77777777" w:rsidR="00DF2980" w:rsidRDefault="00DF2980" w:rsidP="00DF2980">
            <w:pPr>
              <w:pStyle w:val="Chronologybullet2"/>
            </w:pPr>
            <w:r>
              <w:t>a package with a greater focus on measures to support businesses and housing affordability;</w:t>
            </w:r>
          </w:p>
          <w:p w14:paraId="486D59E2" w14:textId="77777777" w:rsidR="00DF2980" w:rsidRDefault="00DF2980" w:rsidP="00DF2980">
            <w:pPr>
              <w:pStyle w:val="Chronologybullet2"/>
            </w:pPr>
            <w:r>
              <w:t>a package with greater focus on supporting savers, particularly those on lower incomes; and</w:t>
            </w:r>
          </w:p>
          <w:p w14:paraId="261E1017" w14:textId="77777777" w:rsidR="00DF2980" w:rsidRDefault="00DF2980" w:rsidP="00DF2980">
            <w:pPr>
              <w:pStyle w:val="Chronologybullet2"/>
            </w:pPr>
            <w:r>
              <w:t>a package with a more diversified focus, where business tax measures are deferred to enable greater savings measures.</w:t>
            </w:r>
          </w:p>
          <w:p w14:paraId="6A5C05CA" w14:textId="77777777"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14:paraId="67570281" w14:textId="77777777"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14:paraId="4C450CDC" w14:textId="77777777" w:rsidTr="009138EC">
        <w:tc>
          <w:tcPr>
            <w:tcW w:w="1928" w:type="dxa"/>
          </w:tcPr>
          <w:p w14:paraId="1B152BF4" w14:textId="77777777" w:rsidR="00A7439F" w:rsidRPr="006379B4" w:rsidRDefault="00A7439F" w:rsidP="009138EC">
            <w:pPr>
              <w:rPr>
                <w:highlight w:val="yellow"/>
              </w:rPr>
            </w:pPr>
            <w:r w:rsidRPr="00A7439F">
              <w:lastRenderedPageBreak/>
              <w:t>24 February 2019</w:t>
            </w:r>
          </w:p>
        </w:tc>
        <w:tc>
          <w:tcPr>
            <w:tcW w:w="3232" w:type="dxa"/>
            <w:shd w:val="clear" w:color="auto" w:fill="DAEEF3" w:themeFill="accent5" w:themeFillTint="33"/>
          </w:tcPr>
          <w:p w14:paraId="1643E631" w14:textId="77777777" w:rsidR="00A7439F" w:rsidRDefault="00A7439F" w:rsidP="009138EC">
            <w:pPr>
              <w:rPr>
                <w:b/>
              </w:rPr>
            </w:pPr>
            <w:r>
              <w:rPr>
                <w:b/>
              </w:rPr>
              <w:t>Healthy Homes Guarantee Act 2017: Healthy home standards for rental properties announced</w:t>
            </w:r>
          </w:p>
        </w:tc>
        <w:tc>
          <w:tcPr>
            <w:tcW w:w="0" w:type="auto"/>
          </w:tcPr>
          <w:p w14:paraId="45E2A245" w14:textId="77777777"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14:paraId="2277FAF3" w14:textId="77777777" w:rsidR="0043414F" w:rsidRDefault="00C35D2F" w:rsidP="00065DE0">
            <w:pPr>
              <w:jc w:val="both"/>
            </w:pPr>
            <w:r>
              <w:t>The new healthy home standards included:</w:t>
            </w:r>
          </w:p>
          <w:p w14:paraId="6FE2F37F" w14:textId="77777777" w:rsidR="00C35D2F" w:rsidRDefault="00C35D2F" w:rsidP="00C35D2F">
            <w:pPr>
              <w:pStyle w:val="Chronologybullet2"/>
            </w:pPr>
            <w:r>
              <w:t>a heater that can heat the main living area to 18 degrees;</w:t>
            </w:r>
          </w:p>
          <w:p w14:paraId="70A44A51" w14:textId="77777777" w:rsidR="00C35D2F" w:rsidRDefault="00C35D2F" w:rsidP="00C35D2F">
            <w:pPr>
              <w:pStyle w:val="Chronologybullet2"/>
            </w:pPr>
            <w:r>
              <w:t>ceiling and under</w:t>
            </w:r>
            <w:r w:rsidR="000F5420">
              <w:t>-</w:t>
            </w:r>
            <w:r>
              <w:t>floor insulation;</w:t>
            </w:r>
          </w:p>
          <w:p w14:paraId="69C3F6F1" w14:textId="77777777" w:rsidR="00C35D2F" w:rsidRDefault="00C35D2F" w:rsidP="00C35D2F">
            <w:pPr>
              <w:pStyle w:val="Chronologybullet2"/>
            </w:pPr>
            <w:r>
              <w:t>extraction fans for kitchens and bathrooms;</w:t>
            </w:r>
          </w:p>
          <w:p w14:paraId="1DE55C96" w14:textId="77777777" w:rsidR="00C35D2F" w:rsidRDefault="00C35D2F" w:rsidP="00C35D2F">
            <w:pPr>
              <w:pStyle w:val="Chronologybullet2"/>
            </w:pPr>
            <w:r>
              <w:t>a ground moisture barrier for homes that have an enclosed sub-floor space;</w:t>
            </w:r>
          </w:p>
          <w:p w14:paraId="031DA297" w14:textId="77777777" w:rsidR="00C35D2F" w:rsidRDefault="00C35D2F" w:rsidP="00C35D2F">
            <w:pPr>
              <w:pStyle w:val="Chronologybullet2"/>
            </w:pPr>
            <w:r>
              <w:t>adequate drainage and guttering to prevent water entering the home; and</w:t>
            </w:r>
          </w:p>
          <w:p w14:paraId="22F321E5" w14:textId="77777777" w:rsidR="00C35D2F" w:rsidRDefault="00C35D2F" w:rsidP="00C35D2F">
            <w:pPr>
              <w:pStyle w:val="Chronologybullet2"/>
            </w:pPr>
            <w:r>
              <w:t>draughts that make a home harder to heat were required to be blocked.</w:t>
            </w:r>
          </w:p>
          <w:p w14:paraId="64681A05" w14:textId="77777777" w:rsidR="0043414F" w:rsidRDefault="0043414F" w:rsidP="00065DE0">
            <w:pPr>
              <w:jc w:val="both"/>
            </w:pPr>
            <w:r>
              <w:t>The compliance timeline for the new standards was:</w:t>
            </w:r>
          </w:p>
          <w:p w14:paraId="08BB1BC5" w14:textId="77777777" w:rsidR="0043414F" w:rsidRDefault="0043414F" w:rsidP="0043414F">
            <w:pPr>
              <w:pStyle w:val="Chronologybullet2"/>
            </w:pPr>
            <w:r>
              <w:t>1 July 2021 – private landlords were required to ensure that their rental properties complied with the healthy home standards, within 90 days of any new tenancy;</w:t>
            </w:r>
          </w:p>
          <w:p w14:paraId="0D2501E7" w14:textId="77777777" w:rsidR="0043414F" w:rsidRDefault="0043414F" w:rsidP="0043414F">
            <w:pPr>
              <w:pStyle w:val="Chronologybullet2"/>
            </w:pPr>
            <w:r>
              <w:t xml:space="preserve">1 July 2021 – </w:t>
            </w:r>
            <w:r w:rsidR="005D3703">
              <w:t xml:space="preserve">all </w:t>
            </w:r>
            <w:r>
              <w:t>boarding houses were required to comply with the healthy home standards;</w:t>
            </w:r>
          </w:p>
          <w:p w14:paraId="5FC6AA45" w14:textId="77777777" w:rsidR="0043414F" w:rsidRDefault="0043414F" w:rsidP="0043414F">
            <w:pPr>
              <w:pStyle w:val="Chronologybullet2"/>
            </w:pPr>
            <w:r>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 and</w:t>
            </w:r>
          </w:p>
          <w:p w14:paraId="637F1179" w14:textId="77777777" w:rsidR="0043414F" w:rsidRDefault="0043414F" w:rsidP="0043414F">
            <w:pPr>
              <w:pStyle w:val="Chronologybullet2"/>
            </w:pPr>
            <w:r>
              <w:t>1 July 2024 – all rental homes were required to comply with the healthy home standards.</w:t>
            </w:r>
          </w:p>
          <w:p w14:paraId="1CCE4B31" w14:textId="7DD1C7AD" w:rsidR="00A7439F" w:rsidRDefault="00A7439F" w:rsidP="0043414F">
            <w:pPr>
              <w:jc w:val="both"/>
            </w:pPr>
            <w:r>
              <w:t xml:space="preserve">The areas of rental properties that were regulated by the healthy home standards were set by the </w:t>
            </w:r>
            <w:r w:rsidRPr="00A7439F">
              <w:rPr>
                <w:i/>
              </w:rPr>
              <w:t xml:space="preserve">Healthy </w:t>
            </w:r>
            <w:r w:rsidRPr="00A7439F">
              <w:rPr>
                <w:i/>
              </w:rPr>
              <w:lastRenderedPageBreak/>
              <w:t>Homes Guarantee Act 2017</w:t>
            </w:r>
            <w:r>
              <w:t xml:space="preserve">. </w:t>
            </w:r>
            <w:r w:rsidR="00065DE0">
              <w:t xml:space="preserve"> </w:t>
            </w:r>
            <w:bookmarkStart w:id="18" w:name="_Hlk21438713"/>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w:t>
            </w:r>
            <w:bookmarkEnd w:id="18"/>
            <w:r w:rsidRPr="00A7439F">
              <w:t xml:space="preserve"> The consultation closed on 22 October 2018.</w:t>
            </w:r>
            <w:r>
              <w:t xml:space="preserve"> The Regulations </w:t>
            </w:r>
            <w:r w:rsidR="0043414F">
              <w:t xml:space="preserve">containing the healthy home standards </w:t>
            </w:r>
            <w:r w:rsidR="00D17156">
              <w:t xml:space="preserve">came </w:t>
            </w:r>
            <w:r w:rsidR="005059F5">
              <w:t>into</w:t>
            </w:r>
            <w:r w:rsidR="00D17156">
              <w:t xml:space="preserve"> force on 1 July </w:t>
            </w:r>
            <w:r>
              <w:t>2019.</w:t>
            </w:r>
          </w:p>
          <w:p w14:paraId="3127506C" w14:textId="77777777"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14:paraId="0F9A9201" w14:textId="77777777" w:rsidTr="009138EC">
        <w:tc>
          <w:tcPr>
            <w:tcW w:w="1928" w:type="dxa"/>
          </w:tcPr>
          <w:p w14:paraId="100B34A8" w14:textId="77777777" w:rsidR="00E37BAC" w:rsidRPr="006379B4" w:rsidRDefault="00E37BAC" w:rsidP="009138EC">
            <w:pPr>
              <w:rPr>
                <w:highlight w:val="yellow"/>
              </w:rPr>
            </w:pPr>
            <w:r w:rsidRPr="00E37BAC">
              <w:lastRenderedPageBreak/>
              <w:t>12 March 2019</w:t>
            </w:r>
          </w:p>
        </w:tc>
        <w:tc>
          <w:tcPr>
            <w:tcW w:w="3232" w:type="dxa"/>
            <w:shd w:val="clear" w:color="auto" w:fill="DAEEF3" w:themeFill="accent5" w:themeFillTint="33"/>
          </w:tcPr>
          <w:p w14:paraId="18EFD79E" w14:textId="77777777"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0" w:type="auto"/>
          </w:tcPr>
          <w:p w14:paraId="442F7FEC" w14:textId="77777777"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14:paraId="6D4B4B10" w14:textId="77777777"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to be considered according to more permissive resource consent powers. Where a </w:t>
            </w:r>
            <w:r w:rsidRPr="00424F4A">
              <w:rPr>
                <w:i/>
              </w:rPr>
              <w:t xml:space="preserve">Housing Accord </w:t>
            </w:r>
            <w:r w:rsidRPr="00424F4A">
              <w:t>was in place, the accord territorial authority was able to exercise these powers.</w:t>
            </w:r>
          </w:p>
          <w:p w14:paraId="7C8B85D7" w14:textId="77777777"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14:paraId="11F02C48" w14:textId="77777777" w:rsidTr="009138EC">
        <w:tc>
          <w:tcPr>
            <w:tcW w:w="1928" w:type="dxa"/>
          </w:tcPr>
          <w:p w14:paraId="37DFDE72" w14:textId="77777777" w:rsidR="009D684D" w:rsidRPr="00F37CA2" w:rsidRDefault="009D684D" w:rsidP="009138EC">
            <w:r>
              <w:t>18 March 2019</w:t>
            </w:r>
          </w:p>
        </w:tc>
        <w:tc>
          <w:tcPr>
            <w:tcW w:w="3232" w:type="dxa"/>
            <w:shd w:val="clear" w:color="auto" w:fill="DAEEF3" w:themeFill="accent5" w:themeFillTint="33"/>
          </w:tcPr>
          <w:p w14:paraId="22658A17" w14:textId="77777777" w:rsidR="009D684D" w:rsidRPr="00F37CA2" w:rsidRDefault="009D684D" w:rsidP="009D684D">
            <w:pPr>
              <w:rPr>
                <w:b/>
              </w:rPr>
            </w:pPr>
            <w:r>
              <w:rPr>
                <w:b/>
              </w:rPr>
              <w:t>Hardship Assistance: Removal of the mandatory budgeting requirements</w:t>
            </w:r>
          </w:p>
        </w:tc>
        <w:tc>
          <w:tcPr>
            <w:tcW w:w="0" w:type="auto"/>
          </w:tcPr>
          <w:p w14:paraId="2C6F638E" w14:textId="77777777"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14:paraId="484B1833" w14:textId="77777777" w:rsidR="00D47269" w:rsidRDefault="00D47269" w:rsidP="00D47269">
            <w:pPr>
              <w:pStyle w:val="Chronologybullet2"/>
            </w:pPr>
            <w:r w:rsidRPr="00D47269">
              <w:rPr>
                <w:i/>
              </w:rPr>
              <w:t>Special Needs Grants</w:t>
            </w:r>
            <w:r>
              <w:t>;</w:t>
            </w:r>
          </w:p>
          <w:p w14:paraId="03EC3FA9" w14:textId="77777777" w:rsidR="00D47269" w:rsidRDefault="00D47269" w:rsidP="00D47269">
            <w:pPr>
              <w:pStyle w:val="Chronologybullet2"/>
            </w:pPr>
            <w:r w:rsidRPr="00D47269">
              <w:rPr>
                <w:i/>
              </w:rPr>
              <w:t>Advance Payment of Benefit</w:t>
            </w:r>
            <w:r>
              <w:t>; and</w:t>
            </w:r>
          </w:p>
          <w:p w14:paraId="1952F5C9" w14:textId="77777777" w:rsidR="00D47269" w:rsidRDefault="00D47269" w:rsidP="00D47269">
            <w:pPr>
              <w:pStyle w:val="Chronologybullet2"/>
              <w:spacing w:after="120"/>
            </w:pPr>
            <w:r w:rsidRPr="00D47269">
              <w:rPr>
                <w:i/>
              </w:rPr>
              <w:t>Recoverable Assistance for Non-beneficiaries</w:t>
            </w:r>
            <w:r>
              <w:t>.</w:t>
            </w:r>
          </w:p>
          <w:p w14:paraId="1EABED20" w14:textId="77777777" w:rsidR="00D47269" w:rsidRPr="00D47269" w:rsidRDefault="00D47269" w:rsidP="00D47269">
            <w:pPr>
              <w:pStyle w:val="Chronologybullet2"/>
              <w:numPr>
                <w:ilvl w:val="0"/>
                <w:numId w:val="0"/>
              </w:numPr>
            </w:pPr>
            <w:r w:rsidRPr="00D47269">
              <w:t>A number of operational changes were also introduced including:</w:t>
            </w:r>
          </w:p>
          <w:p w14:paraId="44B49494" w14:textId="77777777" w:rsidR="00D47269" w:rsidRPr="00D47269" w:rsidRDefault="00D47269" w:rsidP="00D47269">
            <w:pPr>
              <w:pStyle w:val="Chronologybullet2"/>
            </w:pPr>
            <w:r>
              <w:t>e</w:t>
            </w:r>
            <w:r w:rsidRPr="00D47269">
              <w:t>arly access to information and services from the first hardship grant, and at any application thereafter;</w:t>
            </w:r>
          </w:p>
          <w:p w14:paraId="5EB4D532" w14:textId="77777777" w:rsidR="00D47269" w:rsidRPr="00D47269" w:rsidRDefault="00D47269" w:rsidP="00D47269">
            <w:pPr>
              <w:pStyle w:val="Chronologybullet2"/>
            </w:pPr>
            <w:r>
              <w:t>w</w:t>
            </w:r>
            <w:r w:rsidRPr="00D47269">
              <w:t xml:space="preserve">idening the scope of hardship assistance available through the different service channels at the </w:t>
            </w:r>
            <w:r w:rsidRPr="00D47269">
              <w:rPr>
                <w:i/>
              </w:rPr>
              <w:t>Ministry of Social Development</w:t>
            </w:r>
            <w:r w:rsidRPr="00D47269">
              <w:t>; and</w:t>
            </w:r>
          </w:p>
          <w:p w14:paraId="5A63BA6D" w14:textId="77777777" w:rsidR="00D47269" w:rsidRPr="00D47269" w:rsidRDefault="00D47269" w:rsidP="00D47269">
            <w:pPr>
              <w:pStyle w:val="Chronologybullet2"/>
            </w:pPr>
            <w:r>
              <w:t>r</w:t>
            </w:r>
            <w:r w:rsidRPr="00D47269">
              <w:t>emoving the need for manager sign-</w:t>
            </w:r>
            <w:r>
              <w:t>o</w:t>
            </w:r>
            <w:r w:rsidRPr="00D47269">
              <w:t>ff based on the number of previous grants.</w:t>
            </w:r>
          </w:p>
          <w:p w14:paraId="3EF3CA94" w14:textId="77777777" w:rsidR="00D47269" w:rsidRDefault="00D47269" w:rsidP="009138EC">
            <w:pPr>
              <w:jc w:val="both"/>
            </w:pPr>
            <w:r>
              <w:lastRenderedPageBreak/>
              <w:t xml:space="preserve">The </w:t>
            </w:r>
            <w:r w:rsidRPr="00D47269">
              <w:rPr>
                <w:i/>
              </w:rPr>
              <w:t>Ministry of Social Development</w:t>
            </w:r>
            <w:r>
              <w:t xml:space="preserve"> could still apply an obligation to attend budgeting if it was considered to be beneficial to a person having trouble with budgeting.</w:t>
            </w:r>
          </w:p>
          <w:p w14:paraId="29AF6795" w14:textId="77777777"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14:paraId="49259479" w14:textId="77777777"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14:paraId="41BDBB86" w14:textId="77777777" w:rsidR="00126E8F" w:rsidRDefault="00126E8F" w:rsidP="00126E8F">
            <w:pPr>
              <w:pStyle w:val="Chronologybullet2"/>
            </w:pPr>
            <w:r>
              <w:t>complete a compulsory budgeting activity before they were eligible for further hardship grants.</w:t>
            </w:r>
          </w:p>
          <w:p w14:paraId="26CFEE28" w14:textId="77777777" w:rsidR="00126E8F" w:rsidRPr="005D3650" w:rsidRDefault="00126E8F" w:rsidP="00126E8F">
            <w:pPr>
              <w:jc w:val="both"/>
            </w:pPr>
            <w:r>
              <w:t>An intensive interview was required at the sixth grant.</w:t>
            </w:r>
          </w:p>
        </w:tc>
      </w:tr>
      <w:tr w:rsidR="009138EC" w:rsidRPr="00F37CA2" w14:paraId="28335C86" w14:textId="77777777" w:rsidTr="009138EC">
        <w:tc>
          <w:tcPr>
            <w:tcW w:w="1928" w:type="dxa"/>
          </w:tcPr>
          <w:p w14:paraId="45DF7F07" w14:textId="77777777" w:rsidR="009138EC" w:rsidRPr="00F37CA2" w:rsidRDefault="009138EC" w:rsidP="009138EC">
            <w:r w:rsidRPr="00F37CA2">
              <w:lastRenderedPageBreak/>
              <w:t>1 April 201</w:t>
            </w:r>
            <w:r>
              <w:t>9</w:t>
            </w:r>
          </w:p>
        </w:tc>
        <w:tc>
          <w:tcPr>
            <w:tcW w:w="3232" w:type="dxa"/>
            <w:shd w:val="clear" w:color="auto" w:fill="DAEEF3" w:themeFill="accent5" w:themeFillTint="33"/>
          </w:tcPr>
          <w:p w14:paraId="2A190437" w14:textId="77777777" w:rsidR="009138EC" w:rsidRPr="00F37CA2" w:rsidRDefault="009138EC" w:rsidP="009138EC">
            <w:pPr>
              <w:rPr>
                <w:b/>
              </w:rPr>
            </w:pPr>
            <w:r w:rsidRPr="00F37CA2">
              <w:rPr>
                <w:b/>
              </w:rPr>
              <w:t>Benefit Rates increased</w:t>
            </w:r>
          </w:p>
        </w:tc>
        <w:tc>
          <w:tcPr>
            <w:tcW w:w="0" w:type="auto"/>
          </w:tcPr>
          <w:p w14:paraId="1CC36F33" w14:textId="77777777"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14:paraId="108DBA5E" w14:textId="77777777"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14:paraId="2FA994C1" w14:textId="77777777" w:rsidTr="009138EC">
        <w:tc>
          <w:tcPr>
            <w:tcW w:w="1928" w:type="dxa"/>
          </w:tcPr>
          <w:p w14:paraId="5571593E" w14:textId="77777777" w:rsidR="009138EC" w:rsidRPr="00031EC9" w:rsidRDefault="009138EC" w:rsidP="009138EC">
            <w:r w:rsidRPr="00031EC9">
              <w:t>1 April 201</w:t>
            </w:r>
            <w:r>
              <w:t>9</w:t>
            </w:r>
          </w:p>
        </w:tc>
        <w:tc>
          <w:tcPr>
            <w:tcW w:w="3232" w:type="dxa"/>
            <w:shd w:val="clear" w:color="auto" w:fill="DAEEF3" w:themeFill="accent5" w:themeFillTint="33"/>
          </w:tcPr>
          <w:p w14:paraId="7879942F" w14:textId="77777777" w:rsidR="009138EC" w:rsidRPr="00031EC9" w:rsidRDefault="009138EC" w:rsidP="009138EC">
            <w:pPr>
              <w:rPr>
                <w:b/>
              </w:rPr>
            </w:pPr>
            <w:r w:rsidRPr="00031EC9">
              <w:rPr>
                <w:b/>
              </w:rPr>
              <w:t>Rates of New Zealand Superannuation/ Veteran’s Pension at least 66% of the average wage</w:t>
            </w:r>
          </w:p>
        </w:tc>
        <w:tc>
          <w:tcPr>
            <w:tcW w:w="0" w:type="auto"/>
          </w:tcPr>
          <w:p w14:paraId="6B36C828" w14:textId="77777777" w:rsidR="009138EC" w:rsidRPr="009138EC" w:rsidRDefault="009138EC" w:rsidP="005A196A">
            <w:pPr>
              <w:jc w:val="both"/>
              <w:rPr>
                <w:color w:val="FF0000"/>
              </w:rPr>
            </w:pPr>
            <w:r w:rsidRPr="005D3650">
              <w:t xml:space="preserve">The movement in the </w:t>
            </w:r>
            <w:r w:rsidRPr="005D3650">
              <w:rPr>
                <w:i/>
              </w:rPr>
              <w:t>Consumer Price Index</w:t>
            </w:r>
            <w:r w:rsidRPr="005D3650">
              <w:t xml:space="preserve"> of </w:t>
            </w:r>
            <w:r w:rsidR="00510139">
              <w:t>1.69</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14:paraId="4F79A47A" w14:textId="77777777" w:rsidTr="009138EC">
        <w:tc>
          <w:tcPr>
            <w:tcW w:w="1928" w:type="dxa"/>
          </w:tcPr>
          <w:p w14:paraId="17BC6B16" w14:textId="77777777" w:rsidR="009138EC" w:rsidRDefault="009138EC" w:rsidP="009138EC">
            <w:r>
              <w:t>1 April 2019</w:t>
            </w:r>
          </w:p>
        </w:tc>
        <w:tc>
          <w:tcPr>
            <w:tcW w:w="3232" w:type="dxa"/>
            <w:shd w:val="clear" w:color="auto" w:fill="DAEEF3" w:themeFill="accent5" w:themeFillTint="33"/>
          </w:tcPr>
          <w:p w14:paraId="3264DC99" w14:textId="77777777"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0" w:type="auto"/>
          </w:tcPr>
          <w:p w14:paraId="626F967F" w14:textId="77777777"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14:paraId="6DED79D3" w14:textId="77777777" w:rsidR="009138EC" w:rsidRPr="005A196A" w:rsidRDefault="009138EC" w:rsidP="009138EC">
            <w:pPr>
              <w:jc w:val="both"/>
              <w:rPr>
                <w:i/>
              </w:rPr>
            </w:pPr>
            <w:r w:rsidRPr="005A196A">
              <w:rPr>
                <w:i/>
              </w:rPr>
              <w:t>People other than NZS/VP recipients:</w:t>
            </w:r>
          </w:p>
          <w:p w14:paraId="4A677EE0" w14:textId="77777777" w:rsidR="009138EC" w:rsidRPr="005A196A" w:rsidRDefault="009138EC" w:rsidP="009138EC">
            <w:pPr>
              <w:pStyle w:val="Chronologybullet2"/>
            </w:pPr>
            <w:r w:rsidRPr="005A196A">
              <w:t>$</w:t>
            </w:r>
            <w:r w:rsidR="005A196A" w:rsidRPr="005A196A">
              <w:t>27,139</w:t>
            </w:r>
            <w:r w:rsidRPr="005A196A">
              <w:t xml:space="preserve"> Single (sharing);  </w:t>
            </w:r>
          </w:p>
          <w:p w14:paraId="7F7B2E83" w14:textId="77777777" w:rsidR="009138EC" w:rsidRPr="005A196A" w:rsidRDefault="009138EC" w:rsidP="009138EC">
            <w:pPr>
              <w:pStyle w:val="Chronologybullet2"/>
            </w:pPr>
            <w:r w:rsidRPr="005A196A">
              <w:t>$</w:t>
            </w:r>
            <w:r w:rsidR="005A196A" w:rsidRPr="005A196A">
              <w:t>28,801</w:t>
            </w:r>
            <w:r w:rsidRPr="005A196A">
              <w:t xml:space="preserve"> Single (alone);  </w:t>
            </w:r>
          </w:p>
          <w:p w14:paraId="33B4614F" w14:textId="77777777" w:rsidR="009138EC" w:rsidRPr="005A196A" w:rsidRDefault="009138EC" w:rsidP="009138EC">
            <w:pPr>
              <w:pStyle w:val="Chronologybullet2"/>
            </w:pPr>
            <w:r w:rsidRPr="005A196A">
              <w:t>$</w:t>
            </w:r>
            <w:r w:rsidR="005A196A" w:rsidRPr="005A196A">
              <w:t>43,068</w:t>
            </w:r>
            <w:r w:rsidRPr="005A196A">
              <w:t xml:space="preserve"> Couple; </w:t>
            </w:r>
          </w:p>
          <w:p w14:paraId="2A05E825"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3FA7A21E"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1D03281A" w14:textId="77777777" w:rsidR="009138EC" w:rsidRPr="005A196A" w:rsidRDefault="009138EC" w:rsidP="009138EC">
            <w:pPr>
              <w:pStyle w:val="Chronologybullet2"/>
            </w:pPr>
            <w:r w:rsidRPr="005A196A">
              <w:lastRenderedPageBreak/>
              <w:t>$</w:t>
            </w:r>
            <w:r w:rsidR="005A196A" w:rsidRPr="005A196A">
              <w:t>74,703</w:t>
            </w:r>
            <w:r w:rsidRPr="005A196A">
              <w:t xml:space="preserve"> 4 person family;  </w:t>
            </w:r>
          </w:p>
          <w:p w14:paraId="1D2620B3"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5AC12FCB"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40536480" w14:textId="77777777" w:rsidR="009138EC" w:rsidRPr="005A196A" w:rsidRDefault="009138EC" w:rsidP="009138EC">
            <w:pPr>
              <w:jc w:val="both"/>
            </w:pPr>
            <w:r w:rsidRPr="005A196A">
              <w:t>For each additional child thereafter, income levels increased by $</w:t>
            </w:r>
            <w:r w:rsidR="005A196A" w:rsidRPr="005A196A">
              <w:t>9,651</w:t>
            </w:r>
            <w:r w:rsidRPr="005A196A">
              <w:t>.</w:t>
            </w:r>
          </w:p>
          <w:p w14:paraId="5A434F9A" w14:textId="77777777" w:rsidR="009138EC" w:rsidRPr="005A196A" w:rsidRDefault="009138EC" w:rsidP="009138EC">
            <w:pPr>
              <w:jc w:val="both"/>
              <w:rPr>
                <w:i/>
              </w:rPr>
            </w:pPr>
            <w:r w:rsidRPr="005A196A">
              <w:rPr>
                <w:i/>
              </w:rPr>
              <w:t>Recipients of NZS/VP:</w:t>
            </w:r>
          </w:p>
          <w:p w14:paraId="63519D43" w14:textId="77777777" w:rsidR="009138EC" w:rsidRPr="005A196A" w:rsidRDefault="009138EC" w:rsidP="009138EC">
            <w:pPr>
              <w:pStyle w:val="Chronologybullet2"/>
            </w:pPr>
            <w:r w:rsidRPr="005A196A">
              <w:t>$</w:t>
            </w:r>
            <w:r w:rsidR="005A196A" w:rsidRPr="005A196A">
              <w:t>28,174</w:t>
            </w:r>
            <w:r w:rsidRPr="005A196A">
              <w:t xml:space="preserve"> Single (sharing);  </w:t>
            </w:r>
          </w:p>
          <w:p w14:paraId="4D0AF6C5" w14:textId="77777777" w:rsidR="009138EC" w:rsidRPr="005A196A" w:rsidRDefault="009138EC" w:rsidP="009138EC">
            <w:pPr>
              <w:pStyle w:val="Chronologybullet2"/>
            </w:pPr>
            <w:r w:rsidRPr="005A196A">
              <w:t>$</w:t>
            </w:r>
            <w:r w:rsidR="005A196A" w:rsidRPr="005A196A">
              <w:t>29,943</w:t>
            </w:r>
            <w:r w:rsidRPr="005A196A">
              <w:t xml:space="preserve"> Single (alone);  </w:t>
            </w:r>
          </w:p>
          <w:p w14:paraId="38A9BED4" w14:textId="77777777" w:rsidR="009138EC" w:rsidRPr="005A196A" w:rsidRDefault="009138EC" w:rsidP="009138EC">
            <w:pPr>
              <w:pStyle w:val="Chronologybullet2"/>
            </w:pPr>
            <w:r w:rsidRPr="005A196A">
              <w:t>$</w:t>
            </w:r>
            <w:r w:rsidR="005A196A" w:rsidRPr="005A196A">
              <w:t>44,877</w:t>
            </w:r>
            <w:r w:rsidRPr="005A196A">
              <w:t xml:space="preserve"> Couple; </w:t>
            </w:r>
          </w:p>
          <w:p w14:paraId="630AADFE"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2BC1E774"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48D9227C"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4D0CC49D"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7DDFA581"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07DD4A57" w14:textId="77777777"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14:paraId="33FD3469" w14:textId="77777777" w:rsidTr="009138EC">
        <w:tc>
          <w:tcPr>
            <w:tcW w:w="1928" w:type="dxa"/>
          </w:tcPr>
          <w:p w14:paraId="08A7B0FE" w14:textId="77777777" w:rsidR="009138EC" w:rsidRPr="002251D9" w:rsidRDefault="009138EC" w:rsidP="009138EC">
            <w:r w:rsidRPr="002251D9">
              <w:lastRenderedPageBreak/>
              <w:t>1 April 20</w:t>
            </w:r>
            <w:r>
              <w:t>19</w:t>
            </w:r>
          </w:p>
        </w:tc>
        <w:tc>
          <w:tcPr>
            <w:tcW w:w="3232" w:type="dxa"/>
            <w:shd w:val="clear" w:color="auto" w:fill="DAEEF3" w:themeFill="accent5" w:themeFillTint="33"/>
          </w:tcPr>
          <w:p w14:paraId="243DBD7E" w14:textId="77777777" w:rsidR="009138EC" w:rsidRPr="002251D9" w:rsidRDefault="009138EC" w:rsidP="009138EC">
            <w:pPr>
              <w:rPr>
                <w:b/>
              </w:rPr>
            </w:pPr>
            <w:r w:rsidRPr="002251D9">
              <w:rPr>
                <w:b/>
              </w:rPr>
              <w:t>ACC Earner Premium</w:t>
            </w:r>
            <w:r>
              <w:rPr>
                <w:b/>
              </w:rPr>
              <w:t xml:space="preserve"> unchanged</w:t>
            </w:r>
            <w:r w:rsidRPr="002251D9">
              <w:rPr>
                <w:b/>
              </w:rPr>
              <w:t xml:space="preserve"> </w:t>
            </w:r>
          </w:p>
        </w:tc>
        <w:tc>
          <w:tcPr>
            <w:tcW w:w="0" w:type="auto"/>
          </w:tcPr>
          <w:p w14:paraId="6F9B4D9B" w14:textId="77777777" w:rsidR="009138EC" w:rsidRPr="009138EC" w:rsidRDefault="009138EC" w:rsidP="00DF6294">
            <w:pPr>
              <w:jc w:val="both"/>
              <w:rPr>
                <w:color w:val="FF0000"/>
              </w:rPr>
            </w:pPr>
            <w:r w:rsidRPr="00DF6294">
              <w:t xml:space="preserve">The </w:t>
            </w:r>
            <w:r w:rsidRPr="00DF6294">
              <w:rPr>
                <w:i/>
              </w:rPr>
              <w:t>ACC Earner Premium</w:t>
            </w:r>
            <w:r w:rsidRPr="00DF6294">
              <w:t xml:space="preserve"> remained at 1.39c (GST inclusive) in the dollar. The maximum earnings liable for the </w:t>
            </w:r>
            <w:r w:rsidRPr="00DF6294">
              <w:rPr>
                <w:i/>
              </w:rPr>
              <w:t>Earner Premium</w:t>
            </w:r>
            <w:r w:rsidRPr="00DF6294">
              <w:t xml:space="preserve"> increased to $128,470 for 2019/2020, with the maximum premium of $1,7</w:t>
            </w:r>
            <w:r w:rsidR="00DF6294" w:rsidRPr="00DF6294">
              <w:t>85</w:t>
            </w:r>
            <w:r w:rsidR="00A417B8">
              <w:t>.73</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14:paraId="3E7B7A47" w14:textId="77777777" w:rsidTr="009138EC">
        <w:tc>
          <w:tcPr>
            <w:tcW w:w="1928" w:type="dxa"/>
          </w:tcPr>
          <w:p w14:paraId="13D078CA" w14:textId="77777777" w:rsidR="009138EC" w:rsidRPr="00B37992" w:rsidRDefault="009138EC" w:rsidP="009138EC">
            <w:r w:rsidRPr="00B37992">
              <w:t>1 April 201</w:t>
            </w:r>
            <w:r>
              <w:t>9</w:t>
            </w:r>
          </w:p>
        </w:tc>
        <w:tc>
          <w:tcPr>
            <w:tcW w:w="3232" w:type="dxa"/>
            <w:shd w:val="clear" w:color="auto" w:fill="DAEEF3" w:themeFill="accent5" w:themeFillTint="33"/>
          </w:tcPr>
          <w:p w14:paraId="3FB68C4A" w14:textId="77777777" w:rsidR="009138EC" w:rsidRPr="00B37992" w:rsidRDefault="009138EC" w:rsidP="009138EC">
            <w:pPr>
              <w:rPr>
                <w:b/>
              </w:rPr>
            </w:pPr>
            <w:r w:rsidRPr="00B37992">
              <w:rPr>
                <w:b/>
              </w:rPr>
              <w:t>Minimum Child Support Liability increased</w:t>
            </w:r>
          </w:p>
        </w:tc>
        <w:tc>
          <w:tcPr>
            <w:tcW w:w="0" w:type="auto"/>
          </w:tcPr>
          <w:p w14:paraId="5930C17B" w14:textId="77777777"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14:paraId="7F5CD6F7" w14:textId="77777777" w:rsidTr="009138EC">
        <w:tc>
          <w:tcPr>
            <w:tcW w:w="1928" w:type="dxa"/>
          </w:tcPr>
          <w:p w14:paraId="220ED388" w14:textId="77777777" w:rsidR="009138EC" w:rsidRDefault="009138EC" w:rsidP="005D3650">
            <w:r>
              <w:t>1 April 201</w:t>
            </w:r>
            <w:r w:rsidR="005D3650">
              <w:t>9</w:t>
            </w:r>
          </w:p>
        </w:tc>
        <w:tc>
          <w:tcPr>
            <w:tcW w:w="3232" w:type="dxa"/>
            <w:shd w:val="clear" w:color="auto" w:fill="DAEEF3" w:themeFill="accent5" w:themeFillTint="33"/>
          </w:tcPr>
          <w:p w14:paraId="2DD5C4CD" w14:textId="77777777" w:rsidR="009138EC" w:rsidRPr="0053050A" w:rsidRDefault="009138EC" w:rsidP="009138EC">
            <w:pPr>
              <w:rPr>
                <w:b/>
              </w:rPr>
            </w:pPr>
            <w:r w:rsidRPr="0053050A">
              <w:rPr>
                <w:b/>
              </w:rPr>
              <w:t>Minimum Wage increased</w:t>
            </w:r>
          </w:p>
        </w:tc>
        <w:tc>
          <w:tcPr>
            <w:tcW w:w="0" w:type="auto"/>
          </w:tcPr>
          <w:p w14:paraId="7CEBAF61" w14:textId="77777777"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14:paraId="78B4244E" w14:textId="77777777" w:rsidR="009138EC" w:rsidRPr="00DF6294" w:rsidRDefault="009138EC" w:rsidP="009138EC">
            <w:pPr>
              <w:jc w:val="both"/>
            </w:pPr>
            <w:r w:rsidRPr="00DF6294">
              <w:t xml:space="preserve">The </w:t>
            </w:r>
            <w:r w:rsidRPr="00DF6294">
              <w:rPr>
                <w:i/>
              </w:rPr>
              <w:t>New Entrant Minimum Wage</w:t>
            </w:r>
            <w:r w:rsidRPr="00DF6294">
              <w:t xml:space="preserve"> (applicable to </w:t>
            </w:r>
            <w:r w:rsidR="004D44C7" w:rsidRPr="00DF6294">
              <w:t>16-17-year</w:t>
            </w:r>
            <w:r w:rsidRPr="00DF6294">
              <w:t xml:space="preserve">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14:paraId="31E1BF25" w14:textId="77777777"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14:paraId="3C6EBD31" w14:textId="77777777" w:rsidR="009138EC" w:rsidRPr="009138EC" w:rsidRDefault="009138EC" w:rsidP="00DF6294">
            <w:pPr>
              <w:jc w:val="both"/>
              <w:rPr>
                <w:color w:val="FF0000"/>
              </w:rPr>
            </w:pPr>
            <w:r w:rsidRPr="00DF6294">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14:paraId="5E14509E" w14:textId="77777777" w:rsidTr="009138EC">
        <w:tc>
          <w:tcPr>
            <w:tcW w:w="1928" w:type="dxa"/>
          </w:tcPr>
          <w:p w14:paraId="27AFBD97" w14:textId="77777777" w:rsidR="009138EC" w:rsidRDefault="009138EC" w:rsidP="009138EC">
            <w:r>
              <w:t>1 April 2019</w:t>
            </w:r>
          </w:p>
        </w:tc>
        <w:tc>
          <w:tcPr>
            <w:tcW w:w="3232" w:type="dxa"/>
            <w:shd w:val="clear" w:color="auto" w:fill="DAEEF3" w:themeFill="accent5" w:themeFillTint="33"/>
          </w:tcPr>
          <w:p w14:paraId="1C090713" w14:textId="77777777" w:rsidR="009138EC" w:rsidRDefault="009138EC" w:rsidP="009138EC">
            <w:pPr>
              <w:rPr>
                <w:b/>
              </w:rPr>
            </w:pPr>
            <w:r>
              <w:rPr>
                <w:b/>
              </w:rPr>
              <w:t xml:space="preserve">Minimum Family Tax </w:t>
            </w:r>
            <w:r>
              <w:rPr>
                <w:b/>
              </w:rPr>
              <w:lastRenderedPageBreak/>
              <w:t>Credit increased</w:t>
            </w:r>
          </w:p>
        </w:tc>
        <w:tc>
          <w:tcPr>
            <w:tcW w:w="0" w:type="auto"/>
          </w:tcPr>
          <w:p w14:paraId="216126BE" w14:textId="77777777" w:rsidR="009138EC" w:rsidRPr="009138EC" w:rsidRDefault="009138EC" w:rsidP="009138EC">
            <w:pPr>
              <w:jc w:val="both"/>
            </w:pPr>
            <w:r w:rsidRPr="009138EC">
              <w:lastRenderedPageBreak/>
              <w:t xml:space="preserve">The </w:t>
            </w:r>
            <w:r w:rsidRPr="009138EC">
              <w:rPr>
                <w:i/>
              </w:rPr>
              <w:t>Minimum Family Tax Credit</w:t>
            </w:r>
            <w:r w:rsidRPr="009138EC">
              <w:t xml:space="preserve"> was increased from $26,156 to $26,572.  It provided a minimum after tax </w:t>
            </w:r>
            <w:r w:rsidRPr="009138EC">
              <w:lastRenderedPageBreak/>
              <w:t>income of $511 per week (an increase of $8 per week or $416 per year).</w:t>
            </w:r>
          </w:p>
          <w:p w14:paraId="2717FB66" w14:textId="77777777"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14:paraId="622E6078" w14:textId="77777777" w:rsidTr="009138EC">
        <w:tc>
          <w:tcPr>
            <w:tcW w:w="1928" w:type="dxa"/>
          </w:tcPr>
          <w:p w14:paraId="4C65B210" w14:textId="77777777" w:rsidR="009138EC" w:rsidRPr="005D3650" w:rsidRDefault="009138EC" w:rsidP="009138EC">
            <w:r w:rsidRPr="00B37992">
              <w:lastRenderedPageBreak/>
              <w:t>1 April 201</w:t>
            </w:r>
            <w:r>
              <w:t>9</w:t>
            </w:r>
          </w:p>
        </w:tc>
        <w:tc>
          <w:tcPr>
            <w:tcW w:w="3232" w:type="dxa"/>
            <w:shd w:val="clear" w:color="auto" w:fill="DAEEF3" w:themeFill="accent5" w:themeFillTint="33"/>
          </w:tcPr>
          <w:p w14:paraId="746CE288" w14:textId="77777777"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0" w:type="auto"/>
          </w:tcPr>
          <w:p w14:paraId="103B69A1" w14:textId="77777777"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14:paraId="52500075" w14:textId="77777777"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14:paraId="705BF7AE" w14:textId="77777777" w:rsidTr="009138EC">
        <w:tc>
          <w:tcPr>
            <w:tcW w:w="1928" w:type="dxa"/>
          </w:tcPr>
          <w:p w14:paraId="2837BEE0" w14:textId="77777777" w:rsidR="009138EC" w:rsidRPr="00B37992" w:rsidRDefault="009138EC" w:rsidP="009138EC">
            <w:r w:rsidRPr="00B37992">
              <w:t>1 April 201</w:t>
            </w:r>
            <w:r>
              <w:t>9</w:t>
            </w:r>
          </w:p>
        </w:tc>
        <w:tc>
          <w:tcPr>
            <w:tcW w:w="3232" w:type="dxa"/>
            <w:shd w:val="clear" w:color="auto" w:fill="DAEEF3" w:themeFill="accent5" w:themeFillTint="33"/>
          </w:tcPr>
          <w:p w14:paraId="7DA264B3" w14:textId="77777777" w:rsidR="009138EC" w:rsidRPr="00B37992" w:rsidRDefault="009138EC" w:rsidP="009138EC">
            <w:pPr>
              <w:rPr>
                <w:b/>
              </w:rPr>
            </w:pPr>
            <w:r w:rsidRPr="00B37992">
              <w:rPr>
                <w:b/>
              </w:rPr>
              <w:t xml:space="preserve">Student Loan Scheme: Repayment threshold </w:t>
            </w:r>
            <w:r>
              <w:rPr>
                <w:b/>
              </w:rPr>
              <w:t>increased</w:t>
            </w:r>
          </w:p>
        </w:tc>
        <w:tc>
          <w:tcPr>
            <w:tcW w:w="0" w:type="auto"/>
          </w:tcPr>
          <w:p w14:paraId="59FE1240" w14:textId="77777777"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14:paraId="030EF865" w14:textId="77777777" w:rsidR="009138EC" w:rsidRPr="009138EC" w:rsidRDefault="009138EC" w:rsidP="009138EC">
            <w:pPr>
              <w:jc w:val="both"/>
              <w:rPr>
                <w:color w:val="FF0000"/>
              </w:rPr>
            </w:pPr>
            <w:r w:rsidRPr="009138EC">
              <w:t>Loan repayments at 12c in the dollar were required on income above the threshold.</w:t>
            </w:r>
          </w:p>
        </w:tc>
      </w:tr>
      <w:tr w:rsidR="00BE1120" w:rsidRPr="00B37992" w14:paraId="05D66710" w14:textId="77777777" w:rsidTr="009138EC">
        <w:tc>
          <w:tcPr>
            <w:tcW w:w="1928" w:type="dxa"/>
          </w:tcPr>
          <w:p w14:paraId="1339C8E0" w14:textId="77777777" w:rsidR="00BE1120" w:rsidRPr="00B37992" w:rsidRDefault="00BE1120" w:rsidP="009138EC">
            <w:r>
              <w:t>1 April 2019</w:t>
            </w:r>
          </w:p>
        </w:tc>
        <w:tc>
          <w:tcPr>
            <w:tcW w:w="3232" w:type="dxa"/>
            <w:shd w:val="clear" w:color="auto" w:fill="DAEEF3" w:themeFill="accent5" w:themeFillTint="33"/>
          </w:tcPr>
          <w:p w14:paraId="2ADBEAC1" w14:textId="77777777" w:rsidR="00BE1120" w:rsidRPr="00B37992" w:rsidRDefault="00BE1120" w:rsidP="009138EC">
            <w:pPr>
              <w:rPr>
                <w:b/>
              </w:rPr>
            </w:pPr>
            <w:r>
              <w:rPr>
                <w:b/>
              </w:rPr>
              <w:t xml:space="preserve">KiwiSaver: Changes to </w:t>
            </w:r>
            <w:r w:rsidR="00574718">
              <w:rPr>
                <w:b/>
              </w:rPr>
              <w:t xml:space="preserve">the </w:t>
            </w:r>
            <w:r>
              <w:rPr>
                <w:b/>
              </w:rPr>
              <w:t>scheme rules</w:t>
            </w:r>
          </w:p>
        </w:tc>
        <w:tc>
          <w:tcPr>
            <w:tcW w:w="0" w:type="auto"/>
          </w:tcPr>
          <w:p w14:paraId="51C9BC7D" w14:textId="77777777" w:rsidR="00BE1120" w:rsidRDefault="00BE1120" w:rsidP="009138EC">
            <w:pPr>
              <w:jc w:val="both"/>
            </w:pPr>
            <w:r>
              <w:t xml:space="preserve">The following changes were made to the </w:t>
            </w:r>
            <w:r w:rsidRPr="00BE1120">
              <w:rPr>
                <w:i/>
              </w:rPr>
              <w:t>KiwiSaver Scheme</w:t>
            </w:r>
            <w:r>
              <w:t>:</w:t>
            </w:r>
          </w:p>
          <w:p w14:paraId="4350E119" w14:textId="77777777" w:rsidR="00BE1120" w:rsidRDefault="00BE1120" w:rsidP="00BE1120">
            <w:pPr>
              <w:pStyle w:val="Chronologybullet2"/>
            </w:pPr>
            <w:r>
              <w:t>additional employee contribution rate options of six percent and ten percent were introduced</w:t>
            </w:r>
            <w:r w:rsidR="002E0DAE">
              <w:t xml:space="preserve"> (prior to this </w:t>
            </w:r>
            <w:r w:rsidR="00656613">
              <w:t xml:space="preserve">employee </w:t>
            </w:r>
            <w:r w:rsidR="002E0DAE">
              <w:t>contribution rate options of three, four or eight percent were available, with three percent the default for those who made no election)</w:t>
            </w:r>
            <w:r>
              <w:t>;</w:t>
            </w:r>
          </w:p>
          <w:p w14:paraId="10D8662F" w14:textId="77777777" w:rsidR="00BE1120" w:rsidRDefault="00BE1120" w:rsidP="00BE1120">
            <w:pPr>
              <w:pStyle w:val="Chronologybullet2"/>
            </w:pPr>
            <w:r>
              <w:t>the maximum ‘contributions holiday’ period was reduced from five years to one year;</w:t>
            </w:r>
          </w:p>
          <w:p w14:paraId="58D4D457" w14:textId="77777777" w:rsidR="00BE1120" w:rsidRDefault="00BE1120" w:rsidP="00BE1120">
            <w:pPr>
              <w:pStyle w:val="Chronologybullet2"/>
            </w:pPr>
            <w:r>
              <w:t xml:space="preserve">the name of the ‘contributions holiday’ was changed to ‘savings suspension’; </w:t>
            </w:r>
          </w:p>
          <w:p w14:paraId="77E30171" w14:textId="77777777" w:rsidR="00BE1120" w:rsidRDefault="00BE1120" w:rsidP="00BE1120">
            <w:pPr>
              <w:pStyle w:val="Chronologybullet2"/>
            </w:pPr>
            <w:r>
              <w:t xml:space="preserve">people aged over 65 were able to opt in to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14:paraId="5ABB4535" w14:textId="77777777"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14:paraId="5D5AF784" w14:textId="77777777" w:rsidR="00BE1120" w:rsidRPr="009138EC" w:rsidRDefault="00BE1120" w:rsidP="00BE1120">
            <w:pPr>
              <w:jc w:val="both"/>
            </w:pPr>
            <w:r>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14:paraId="40B8DD3B" w14:textId="77777777" w:rsidTr="009138EC">
        <w:tc>
          <w:tcPr>
            <w:tcW w:w="1928" w:type="dxa"/>
          </w:tcPr>
          <w:p w14:paraId="0D3C77B4" w14:textId="77777777" w:rsidR="00510139" w:rsidRDefault="00510139" w:rsidP="00DD2A5F">
            <w:r>
              <w:t>1 April 2019</w:t>
            </w:r>
          </w:p>
        </w:tc>
        <w:tc>
          <w:tcPr>
            <w:tcW w:w="3232" w:type="dxa"/>
            <w:shd w:val="clear" w:color="auto" w:fill="DAEEF3" w:themeFill="accent5" w:themeFillTint="33"/>
          </w:tcPr>
          <w:p w14:paraId="63C8F248" w14:textId="77777777" w:rsidR="00510139" w:rsidRDefault="00510139" w:rsidP="00DD2A5F">
            <w:pPr>
              <w:rPr>
                <w:b/>
              </w:rPr>
            </w:pPr>
            <w:r>
              <w:rPr>
                <w:b/>
              </w:rPr>
              <w:t>Accommodation Supplement: Back payments resulting from a historical error with boundaries excluded from the means test for social assistance</w:t>
            </w:r>
          </w:p>
        </w:tc>
        <w:tc>
          <w:tcPr>
            <w:tcW w:w="0" w:type="auto"/>
          </w:tcPr>
          <w:p w14:paraId="2F038F58" w14:textId="77777777" w:rsidR="00510139" w:rsidRDefault="00510139" w:rsidP="00DD2A5F">
            <w:pPr>
              <w:jc w:val="both"/>
            </w:pPr>
            <w:r>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2005, using 2001 </w:t>
            </w:r>
            <w:r w:rsidRPr="00564D7E">
              <w:rPr>
                <w:i/>
              </w:rPr>
              <w:t>Statistics New Zealand</w:t>
            </w:r>
            <w:r>
              <w:t xml:space="preserve"> boundaries.  It was estimated that around 1,693 current and past recipients had been affected by the error, with around 1,064 underpaid between January 2001 and 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14:paraId="369EFEFB" w14:textId="77777777" w:rsidR="00510139" w:rsidRDefault="00510139" w:rsidP="00DD2A5F">
            <w:pPr>
              <w:jc w:val="both"/>
            </w:pPr>
            <w:r>
              <w:lastRenderedPageBreak/>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14:paraId="0CA8BF20" w14:textId="77777777"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at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14:paraId="74456227" w14:textId="77777777" w:rsidTr="009138EC">
        <w:tc>
          <w:tcPr>
            <w:tcW w:w="1928" w:type="dxa"/>
          </w:tcPr>
          <w:p w14:paraId="0F0BF987" w14:textId="77777777" w:rsidR="00040632" w:rsidRPr="007E4967" w:rsidRDefault="00040632" w:rsidP="00723E34">
            <w:r>
              <w:lastRenderedPageBreak/>
              <w:t>1 April 2019</w:t>
            </w:r>
          </w:p>
        </w:tc>
        <w:tc>
          <w:tcPr>
            <w:tcW w:w="3232" w:type="dxa"/>
            <w:shd w:val="clear" w:color="auto" w:fill="DAEEF3" w:themeFill="accent5" w:themeFillTint="33"/>
          </w:tcPr>
          <w:p w14:paraId="59706265" w14:textId="77777777" w:rsidR="00040632" w:rsidRDefault="00040632" w:rsidP="00D34227">
            <w:pPr>
              <w:rPr>
                <w:b/>
              </w:rPr>
            </w:pPr>
            <w:r>
              <w:rPr>
                <w:b/>
              </w:rPr>
              <w:t>Tax Codes:  Tailored tax codes replaced special tax codes</w:t>
            </w:r>
          </w:p>
        </w:tc>
        <w:tc>
          <w:tcPr>
            <w:tcW w:w="0" w:type="auto"/>
          </w:tcPr>
          <w:p w14:paraId="477B98EE" w14:textId="77777777"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14:paraId="6BA6ACF0" w14:textId="77777777"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from </w:t>
            </w:r>
            <w:r w:rsidRPr="002F009F">
              <w:rPr>
                <w:i/>
              </w:rPr>
              <w:t>Inland Revenue</w:t>
            </w:r>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14:paraId="76FDB94C" w14:textId="77777777" w:rsidTr="009138EC">
        <w:tc>
          <w:tcPr>
            <w:tcW w:w="1928" w:type="dxa"/>
          </w:tcPr>
          <w:p w14:paraId="24D372D2" w14:textId="77777777" w:rsidR="007E4967" w:rsidRPr="006379B4" w:rsidRDefault="007E4967" w:rsidP="00723E34">
            <w:pPr>
              <w:rPr>
                <w:highlight w:val="yellow"/>
              </w:rPr>
            </w:pPr>
            <w:r w:rsidRPr="007E4967">
              <w:t>2 April 2019</w:t>
            </w:r>
          </w:p>
        </w:tc>
        <w:tc>
          <w:tcPr>
            <w:tcW w:w="3232" w:type="dxa"/>
            <w:shd w:val="clear" w:color="auto" w:fill="DAEEF3" w:themeFill="accent5" w:themeFillTint="33"/>
          </w:tcPr>
          <w:p w14:paraId="5EE8B77B" w14:textId="77777777"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means test for social assistance</w:t>
            </w:r>
          </w:p>
        </w:tc>
        <w:tc>
          <w:tcPr>
            <w:tcW w:w="0" w:type="auto"/>
          </w:tcPr>
          <w:p w14:paraId="20D3D7AE" w14:textId="77777777" w:rsidR="007E4967" w:rsidRDefault="007E4967" w:rsidP="00723E34">
            <w:pPr>
              <w:jc w:val="both"/>
            </w:pPr>
            <w:r>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14:paraId="7A05FA8F" w14:textId="77777777"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 such as </w:t>
            </w:r>
            <w:hyperlink r:id="rId57" w:history="1">
              <w:r w:rsidRPr="00AF7C3F">
                <w:rPr>
                  <w:rStyle w:val="Hyperlink"/>
                </w:rPr>
                <w:t>www.everydayhero.co.nz</w:t>
              </w:r>
            </w:hyperlink>
            <w:r>
              <w:t xml:space="preserve">, </w:t>
            </w:r>
            <w:hyperlink r:id="rId58" w:history="1">
              <w:r w:rsidRPr="00AF7C3F">
                <w:rPr>
                  <w:rStyle w:val="Hyperlink"/>
                </w:rPr>
                <w:t>www.givealittle.co.nz</w:t>
              </w:r>
            </w:hyperlink>
            <w:r>
              <w:t xml:space="preserve">, </w:t>
            </w:r>
            <w:hyperlink r:id="rId59" w:history="1">
              <w:r w:rsidRPr="00AF7C3F">
                <w:rPr>
                  <w:rStyle w:val="Hyperlink"/>
                </w:rPr>
                <w:t>www.launchgood.com</w:t>
              </w:r>
            </w:hyperlink>
            <w:r w:rsidR="00CE32B9">
              <w:t>;</w:t>
            </w:r>
          </w:p>
          <w:p w14:paraId="526A43AC" w14:textId="77777777" w:rsidR="007E4967" w:rsidRDefault="007E4967" w:rsidP="007E4967">
            <w:pPr>
              <w:pStyle w:val="Chronologybullet2"/>
            </w:pPr>
            <w:r>
              <w:t>businesses;</w:t>
            </w:r>
          </w:p>
          <w:p w14:paraId="51B303E9" w14:textId="77777777" w:rsidR="007E4967" w:rsidRDefault="007E4967" w:rsidP="007E4967">
            <w:pPr>
              <w:pStyle w:val="Chronologybullet2"/>
            </w:pPr>
            <w:r>
              <w:t>employers;</w:t>
            </w:r>
          </w:p>
          <w:p w14:paraId="5BA9E719" w14:textId="77777777" w:rsidR="007E4967" w:rsidRDefault="007E4967" w:rsidP="007E4967">
            <w:pPr>
              <w:pStyle w:val="Chronologybullet2"/>
            </w:pPr>
            <w:r>
              <w:t>individuals; and</w:t>
            </w:r>
          </w:p>
          <w:p w14:paraId="201381AD" w14:textId="77777777" w:rsidR="007E4967" w:rsidRDefault="007E4967" w:rsidP="007E4967">
            <w:pPr>
              <w:pStyle w:val="Chronologybullet2"/>
            </w:pPr>
            <w:r>
              <w:t>overseas governments.</w:t>
            </w:r>
          </w:p>
          <w:p w14:paraId="27628A4A" w14:textId="77777777"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14:paraId="0A5FF474" w14:textId="77777777" w:rsidR="006E02B8" w:rsidRDefault="006E02B8" w:rsidP="006E02B8">
            <w:pPr>
              <w:jc w:val="both"/>
            </w:pPr>
            <w:r>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14:paraId="1E31C921" w14:textId="77777777" w:rsidR="007E4967" w:rsidRDefault="006E02B8" w:rsidP="00723E34">
            <w:pPr>
              <w:jc w:val="both"/>
            </w:pPr>
            <w:r>
              <w:lastRenderedPageBreak/>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14:paraId="50A252B0" w14:textId="77777777" w:rsidTr="009138EC">
        <w:tc>
          <w:tcPr>
            <w:tcW w:w="1928" w:type="dxa"/>
          </w:tcPr>
          <w:p w14:paraId="7EBA8F4B" w14:textId="77777777" w:rsidR="001B03B6" w:rsidRPr="00B95E11" w:rsidRDefault="001B03B6" w:rsidP="00723E34">
            <w:r>
              <w:lastRenderedPageBreak/>
              <w:t>7 April 2019</w:t>
            </w:r>
          </w:p>
        </w:tc>
        <w:tc>
          <w:tcPr>
            <w:tcW w:w="3232" w:type="dxa"/>
            <w:shd w:val="clear" w:color="auto" w:fill="DAEEF3" w:themeFill="accent5" w:themeFillTint="33"/>
          </w:tcPr>
          <w:p w14:paraId="561825A8" w14:textId="77777777" w:rsidR="001B03B6" w:rsidRDefault="001B03B6" w:rsidP="00723E34">
            <w:pPr>
              <w:rPr>
                <w:b/>
              </w:rPr>
            </w:pPr>
            <w:r>
              <w:rPr>
                <w:b/>
              </w:rPr>
              <w:t>Housing New Zealand Corporation: Bond no longer collected from new tenants</w:t>
            </w:r>
          </w:p>
        </w:tc>
        <w:tc>
          <w:tcPr>
            <w:tcW w:w="0" w:type="auto"/>
          </w:tcPr>
          <w:p w14:paraId="77699025" w14:textId="77777777"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14:paraId="27CBCDC9" w14:textId="77777777" w:rsidR="001B03B6" w:rsidRDefault="001B03B6" w:rsidP="00B95E11">
            <w:pPr>
              <w:jc w:val="both"/>
            </w:pPr>
            <w:r>
              <w:t xml:space="preserve">While new tenants no longer needed to pay a bond, they were still bound by their obligations as a tenant under the </w:t>
            </w:r>
            <w:r w:rsidRPr="00F80FAC">
              <w:rPr>
                <w:i/>
              </w:rPr>
              <w:t>Residential Tenancies Act 1986</w:t>
            </w:r>
            <w:r>
              <w:t>.</w:t>
            </w:r>
          </w:p>
        </w:tc>
      </w:tr>
      <w:tr w:rsidR="00FB49AF" w:rsidRPr="00B37992" w14:paraId="194EA8A8" w14:textId="77777777" w:rsidTr="009138EC">
        <w:tc>
          <w:tcPr>
            <w:tcW w:w="1928" w:type="dxa"/>
          </w:tcPr>
          <w:p w14:paraId="7E4B0C64" w14:textId="77777777" w:rsidR="00FB49AF" w:rsidRPr="00B95E11" w:rsidRDefault="00FB49AF" w:rsidP="00723E34">
            <w:r>
              <w:t>12 April 2019 – 12 October 2019</w:t>
            </w:r>
          </w:p>
        </w:tc>
        <w:tc>
          <w:tcPr>
            <w:tcW w:w="3232" w:type="dxa"/>
            <w:shd w:val="clear" w:color="auto" w:fill="DAEEF3" w:themeFill="accent5" w:themeFillTint="33"/>
          </w:tcPr>
          <w:p w14:paraId="20274C18" w14:textId="77777777" w:rsidR="00FB49AF" w:rsidRPr="00C30DEE" w:rsidRDefault="00FB49AF" w:rsidP="00FB49AF">
            <w:pPr>
              <w:rPr>
                <w:b/>
              </w:rPr>
            </w:pPr>
            <w:r w:rsidRPr="00C30DEE">
              <w:rPr>
                <w:b/>
              </w:rPr>
              <w:t xml:space="preserve">Rural Assistance for farmers in </w:t>
            </w:r>
            <w:r>
              <w:rPr>
                <w:b/>
              </w:rPr>
              <w:t>the Upper South Island – Drought and wildfires</w:t>
            </w:r>
          </w:p>
        </w:tc>
        <w:tc>
          <w:tcPr>
            <w:tcW w:w="0" w:type="auto"/>
          </w:tcPr>
          <w:p w14:paraId="1E9F00A0" w14:textId="77777777"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14:paraId="54E7ADAD" w14:textId="77777777" w:rsidR="00FB49AF" w:rsidRDefault="00FB49AF" w:rsidP="00FB49AF">
            <w:pPr>
              <w:jc w:val="both"/>
            </w:pPr>
            <w:r>
              <w:t>The following territorial authorities were assessed as affected:</w:t>
            </w:r>
          </w:p>
          <w:p w14:paraId="56FE9E7D" w14:textId="77777777" w:rsidR="00FB49AF" w:rsidRDefault="00FB49AF" w:rsidP="00FB49AF">
            <w:pPr>
              <w:pStyle w:val="Chronologybullet2"/>
            </w:pPr>
            <w:r>
              <w:t>Buller District Council;</w:t>
            </w:r>
          </w:p>
          <w:p w14:paraId="0112F6AF" w14:textId="77777777" w:rsidR="00FB49AF" w:rsidRDefault="00FB49AF" w:rsidP="00FB49AF">
            <w:pPr>
              <w:pStyle w:val="Chronologybullet2"/>
            </w:pPr>
            <w:r>
              <w:t>Marlborough District Council;</w:t>
            </w:r>
          </w:p>
          <w:p w14:paraId="4F8E3FCF" w14:textId="77777777" w:rsidR="00FB49AF" w:rsidRDefault="00FB49AF" w:rsidP="00FB49AF">
            <w:pPr>
              <w:pStyle w:val="Chronologybullet2"/>
            </w:pPr>
            <w:r>
              <w:t>Nelson City Council; and</w:t>
            </w:r>
          </w:p>
          <w:p w14:paraId="1F32D6CC" w14:textId="77777777" w:rsidR="00FB49AF" w:rsidRDefault="00FB49AF" w:rsidP="00FB49AF">
            <w:pPr>
              <w:pStyle w:val="Chronologybullet2"/>
            </w:pPr>
            <w:r>
              <w:t>Tasman District Council.</w:t>
            </w:r>
          </w:p>
          <w:p w14:paraId="7C6712F1" w14:textId="77777777"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14:paraId="140B1F43" w14:textId="77777777" w:rsidTr="009138EC">
        <w:tc>
          <w:tcPr>
            <w:tcW w:w="1928" w:type="dxa"/>
          </w:tcPr>
          <w:p w14:paraId="79A8E74E" w14:textId="77777777" w:rsidR="00B95E11" w:rsidRPr="006379B4" w:rsidRDefault="00B95E11" w:rsidP="00723E34">
            <w:pPr>
              <w:rPr>
                <w:highlight w:val="yellow"/>
              </w:rPr>
            </w:pPr>
            <w:r w:rsidRPr="00B95E11">
              <w:t>16 April 2019</w:t>
            </w:r>
          </w:p>
        </w:tc>
        <w:tc>
          <w:tcPr>
            <w:tcW w:w="3232" w:type="dxa"/>
            <w:shd w:val="clear" w:color="auto" w:fill="DAEEF3" w:themeFill="accent5" w:themeFillTint="33"/>
          </w:tcPr>
          <w:p w14:paraId="5FBE96F7" w14:textId="77777777" w:rsidR="00B95E11" w:rsidRDefault="00B95E11" w:rsidP="00723E34">
            <w:pPr>
              <w:rPr>
                <w:b/>
              </w:rPr>
            </w:pPr>
            <w:r>
              <w:rPr>
                <w:b/>
              </w:rPr>
              <w:t xml:space="preserve">Debt refunds for </w:t>
            </w:r>
            <w:r w:rsidR="000C3A37">
              <w:rPr>
                <w:b/>
              </w:rPr>
              <w:t xml:space="preserve">some </w:t>
            </w:r>
            <w:r>
              <w:rPr>
                <w:b/>
              </w:rPr>
              <w:t>former Housing New Zealand tenants excluded from the social assistance means test</w:t>
            </w:r>
          </w:p>
        </w:tc>
        <w:tc>
          <w:tcPr>
            <w:tcW w:w="0" w:type="auto"/>
          </w:tcPr>
          <w:p w14:paraId="2DB276D8" w14:textId="77777777" w:rsidR="00B95E11" w:rsidRDefault="00B95E11" w:rsidP="00B95E11">
            <w:pPr>
              <w:jc w:val="both"/>
            </w:pPr>
            <w:r>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14:paraId="328612A3" w14:textId="77777777" w:rsidR="00B95E11" w:rsidRDefault="00B95E11" w:rsidP="000C3A37">
            <w:pPr>
              <w:jc w:val="both"/>
            </w:pPr>
            <w:r>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14:paraId="5C85CCB5" w14:textId="77777777" w:rsidR="000C3A37" w:rsidRDefault="000C3A37" w:rsidP="000C3A37">
            <w:pPr>
              <w:jc w:val="both"/>
            </w:pPr>
            <w:r>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14:paraId="6168FDF4" w14:textId="77777777" w:rsidTr="009138EC">
        <w:tc>
          <w:tcPr>
            <w:tcW w:w="1928" w:type="dxa"/>
          </w:tcPr>
          <w:p w14:paraId="09BB0936" w14:textId="77777777" w:rsidR="00E54B68" w:rsidRPr="006379B4" w:rsidRDefault="00E54B68" w:rsidP="00723E34">
            <w:pPr>
              <w:rPr>
                <w:highlight w:val="yellow"/>
              </w:rPr>
            </w:pPr>
            <w:r w:rsidRPr="00E54B68">
              <w:lastRenderedPageBreak/>
              <w:t>17 April 2019</w:t>
            </w:r>
          </w:p>
        </w:tc>
        <w:tc>
          <w:tcPr>
            <w:tcW w:w="3232" w:type="dxa"/>
            <w:shd w:val="clear" w:color="auto" w:fill="DAEEF3" w:themeFill="accent5" w:themeFillTint="33"/>
          </w:tcPr>
          <w:p w14:paraId="675D151C" w14:textId="77777777" w:rsidR="00E54B68" w:rsidRDefault="00E54B68" w:rsidP="00723E34">
            <w:pPr>
              <w:rPr>
                <w:b/>
              </w:rPr>
            </w:pPr>
            <w:r>
              <w:rPr>
                <w:b/>
              </w:rPr>
              <w:t>Tax Working Group: Government response</w:t>
            </w:r>
          </w:p>
        </w:tc>
        <w:tc>
          <w:tcPr>
            <w:tcW w:w="0" w:type="auto"/>
          </w:tcPr>
          <w:p w14:paraId="78FFD1B9" w14:textId="77777777"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14:paraId="091D9E65" w14:textId="77777777"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14:paraId="505249A7" w14:textId="77777777" w:rsidR="004235E5" w:rsidRDefault="004235E5" w:rsidP="00E54B68">
            <w:pPr>
              <w:jc w:val="both"/>
            </w:pPr>
            <w:r>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14:paraId="7FE07803" w14:textId="77777777"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14:paraId="5E31B9FB" w14:textId="77777777" w:rsidTr="009138EC">
        <w:tc>
          <w:tcPr>
            <w:tcW w:w="1928" w:type="dxa"/>
          </w:tcPr>
          <w:p w14:paraId="13E36504" w14:textId="77777777" w:rsidR="003063F9" w:rsidRDefault="003063F9" w:rsidP="00DD2A5F">
            <w:r>
              <w:t>1 May 2019</w:t>
            </w:r>
          </w:p>
        </w:tc>
        <w:tc>
          <w:tcPr>
            <w:tcW w:w="3232" w:type="dxa"/>
            <w:shd w:val="clear" w:color="auto" w:fill="DAEEF3" w:themeFill="accent5" w:themeFillTint="33"/>
          </w:tcPr>
          <w:p w14:paraId="15A70919" w14:textId="77777777" w:rsidR="003063F9" w:rsidRDefault="003063F9" w:rsidP="00DD2A5F">
            <w:pPr>
              <w:rPr>
                <w:b/>
              </w:rPr>
            </w:pPr>
            <w:r>
              <w:rPr>
                <w:b/>
              </w:rPr>
              <w:t>Winter Energy Payment commenced</w:t>
            </w:r>
          </w:p>
        </w:tc>
        <w:tc>
          <w:tcPr>
            <w:tcW w:w="0" w:type="auto"/>
          </w:tcPr>
          <w:p w14:paraId="4414B1DD" w14:textId="77777777"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14:paraId="68F84473" w14:textId="77777777"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14:paraId="1766CF77" w14:textId="77777777"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14:paraId="65C456EE" w14:textId="77777777" w:rsidTr="009138EC">
        <w:tc>
          <w:tcPr>
            <w:tcW w:w="1928" w:type="dxa"/>
          </w:tcPr>
          <w:p w14:paraId="34B8C367" w14:textId="77777777" w:rsidR="00014182" w:rsidRDefault="00014182" w:rsidP="00DD2A5F">
            <w:r>
              <w:t>3 May 2019</w:t>
            </w:r>
          </w:p>
        </w:tc>
        <w:tc>
          <w:tcPr>
            <w:tcW w:w="3232" w:type="dxa"/>
            <w:shd w:val="clear" w:color="auto" w:fill="DAEEF3" w:themeFill="accent5" w:themeFillTint="33"/>
          </w:tcPr>
          <w:p w14:paraId="2F2D0B81" w14:textId="77777777" w:rsidR="00014182" w:rsidRPr="00F37CA2" w:rsidRDefault="00014182" w:rsidP="00014182">
            <w:pPr>
              <w:rPr>
                <w:b/>
              </w:rPr>
            </w:pPr>
            <w:r>
              <w:rPr>
                <w:b/>
              </w:rPr>
              <w:t>Welfare Expert Advisory Group: Report released</w:t>
            </w:r>
          </w:p>
        </w:tc>
        <w:tc>
          <w:tcPr>
            <w:tcW w:w="0" w:type="auto"/>
          </w:tcPr>
          <w:p w14:paraId="6E1F1978" w14:textId="77777777" w:rsidR="00014182" w:rsidRDefault="00014182" w:rsidP="00620ADE">
            <w:pPr>
              <w:jc w:val="both"/>
            </w:pPr>
            <w:r>
              <w:t xml:space="preserve">The Government released the report of the </w:t>
            </w:r>
            <w:r w:rsidRPr="006379B4">
              <w:rPr>
                <w:i/>
              </w:rPr>
              <w:t>Welfare Expert Advisory Group</w:t>
            </w:r>
            <w:r>
              <w:t xml:space="preserve"> (WEAG).</w:t>
            </w:r>
          </w:p>
          <w:p w14:paraId="3A2106FB" w14:textId="77777777"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change within the </w:t>
            </w:r>
            <w:r w:rsidRPr="00C10E10">
              <w:rPr>
                <w:i/>
              </w:rPr>
              <w:t>Ministry of Social Development</w:t>
            </w:r>
            <w:r>
              <w:t xml:space="preserve"> to ensure beneficiaries were treated with respect.  </w:t>
            </w:r>
            <w:r w:rsidR="00B342FE">
              <w:t>In summary, the</w:t>
            </w:r>
            <w:r>
              <w:t xml:space="preserve"> recommendations included:</w:t>
            </w:r>
          </w:p>
          <w:p w14:paraId="2015A4BA" w14:textId="77777777"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14:paraId="795D295E" w14:textId="77777777" w:rsidR="00C10E10" w:rsidRDefault="00B342FE" w:rsidP="00B342FE">
            <w:pPr>
              <w:pStyle w:val="Chronologybullet2"/>
            </w:pPr>
            <w:r>
              <w:t>i</w:t>
            </w:r>
            <w:r w:rsidR="00C10E10">
              <w:t xml:space="preserve">mproving income adequacy by increasing income support to those on a low income, including increasing </w:t>
            </w:r>
            <w:r w:rsidR="00C10E10">
              <w:lastRenderedPageBreak/>
              <w:t>main benefits and indexing this support more generously, while ensuring that people are always better off in paid work;</w:t>
            </w:r>
          </w:p>
          <w:p w14:paraId="0608E507" w14:textId="77777777" w:rsidR="00C10E10" w:rsidRDefault="00B342FE" w:rsidP="00B342FE">
            <w:pPr>
              <w:pStyle w:val="Chronologybullet2"/>
            </w:pPr>
            <w:r>
              <w:t>i</w:t>
            </w:r>
            <w:r w:rsidR="00C10E10">
              <w:t>ntroducing a living alone payment to acknowledge the additional costs faced by this group;</w:t>
            </w:r>
          </w:p>
          <w:p w14:paraId="1E46E3FC" w14:textId="77777777"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14:paraId="20A4F4FE" w14:textId="77777777" w:rsidR="00C10E10" w:rsidRDefault="00B342FE" w:rsidP="00B342FE">
            <w:pPr>
              <w:pStyle w:val="Chronologybullet2"/>
            </w:pPr>
            <w:r>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14:paraId="735781D2" w14:textId="77777777" w:rsidR="00C10E10" w:rsidRDefault="00B342FE" w:rsidP="00B342FE">
            <w:pPr>
              <w:pStyle w:val="Chronologybullet2"/>
            </w:pPr>
            <w:r>
              <w:t>r</w:t>
            </w:r>
            <w:r w:rsidR="00C10E10">
              <w:t>eform of child-related payments so that they follow the child and can be apportioned with shared care</w:t>
            </w:r>
            <w:r>
              <w:t>;</w:t>
            </w:r>
          </w:p>
          <w:p w14:paraId="7F1C556A" w14:textId="77777777" w:rsidR="00C10E10" w:rsidRDefault="00B342FE" w:rsidP="00B342FE">
            <w:pPr>
              <w:pStyle w:val="Chronologybullet2"/>
            </w:pPr>
            <w:r>
              <w:t>r</w:t>
            </w:r>
            <w:r w:rsidR="00C10E10">
              <w:t>ecognise the importance of housing and promote housing policies that increase more affordable rental and ownership options for those reliant on a main benefit and those on a low income;</w:t>
            </w:r>
          </w:p>
          <w:p w14:paraId="7D05B4B9" w14:textId="77777777" w:rsidR="00C10E10" w:rsidRDefault="00B342FE" w:rsidP="00B342FE">
            <w:pPr>
              <w:pStyle w:val="Chronologybullet2"/>
            </w:pPr>
            <w:r>
              <w:t>p</w:t>
            </w:r>
            <w:r w:rsidR="00C10E10">
              <w:t>romote active labour market policies that enhance lifelong learning and assist people back into good and sustainable work;</w:t>
            </w:r>
          </w:p>
          <w:p w14:paraId="5EF308BA" w14:textId="77777777" w:rsidR="00C10E10" w:rsidRDefault="00B342FE" w:rsidP="00B342FE">
            <w:pPr>
              <w:pStyle w:val="Chronologybullet2"/>
            </w:pPr>
            <w:r>
              <w:t>a</w:t>
            </w:r>
            <w:r w:rsidR="00C10E10">
              <w:t>dopt explicit requirements to improve outcomes for Mäori</w:t>
            </w:r>
            <w:r>
              <w:t>;</w:t>
            </w:r>
          </w:p>
          <w:p w14:paraId="2CA2BA96" w14:textId="77777777" w:rsidR="00B342FE" w:rsidRDefault="00B342FE" w:rsidP="00B342FE">
            <w:pPr>
              <w:pStyle w:val="Chronologybullet2"/>
            </w:pPr>
            <w:r>
              <w:t>acknowledge health and disability needs among those reliant on a main benefit and improve conditions for the disabled, those with a health condition and their carers, including more equitable access to support;</w:t>
            </w:r>
          </w:p>
          <w:p w14:paraId="79DCDF5C" w14:textId="77777777" w:rsidR="00B342FE" w:rsidRDefault="00B342FE" w:rsidP="00B342FE">
            <w:pPr>
              <w:pStyle w:val="Chronologybullet2"/>
            </w:pPr>
            <w:r>
              <w:t>support youth to engage in education, training and paid work; and</w:t>
            </w:r>
          </w:p>
          <w:p w14:paraId="2971C894" w14:textId="77777777" w:rsidR="00B342FE" w:rsidRDefault="00B342FE" w:rsidP="00B342FE">
            <w:pPr>
              <w:pStyle w:val="Chronologybullet2"/>
            </w:pPr>
            <w:r>
              <w:t>specific responses to achieve equitable outcomes for Pacific People engaging with the social security system.</w:t>
            </w:r>
          </w:p>
          <w:p w14:paraId="0D28AEDC" w14:textId="77777777" w:rsidR="00014182" w:rsidRDefault="00014182" w:rsidP="00620ADE">
            <w:pPr>
              <w:jc w:val="both"/>
            </w:pPr>
            <w:r>
              <w:t>The WEAG had been established in May 2018 to provide advice on options that could best give effect to the Government’s vision for the future direction of the social security system.</w:t>
            </w:r>
          </w:p>
          <w:p w14:paraId="6CC8E045" w14:textId="77777777" w:rsidR="00014182" w:rsidRDefault="00014182" w:rsidP="00620ADE">
            <w:pPr>
              <w:jc w:val="both"/>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7150B9AA" w14:textId="77777777"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14:paraId="40EF9FAD" w14:textId="77777777"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14:paraId="43CD7F7F" w14:textId="77777777" w:rsidR="00522E83" w:rsidRDefault="00E46A8C" w:rsidP="00E46A8C">
            <w:pPr>
              <w:pStyle w:val="Chronologybullet2"/>
            </w:pPr>
            <w:r>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14:paraId="3DA10833" w14:textId="77777777" w:rsidR="00522E83" w:rsidRPr="005D3650" w:rsidRDefault="00E46A8C" w:rsidP="00620ADE">
            <w:pPr>
              <w:pStyle w:val="Chronologybullet2"/>
            </w:pPr>
            <w:r>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14:paraId="3B50C79C" w14:textId="77777777" w:rsidTr="009138EC">
        <w:tc>
          <w:tcPr>
            <w:tcW w:w="1928" w:type="dxa"/>
          </w:tcPr>
          <w:p w14:paraId="3847D076" w14:textId="77777777" w:rsidR="00990743" w:rsidRDefault="00990743" w:rsidP="00DD2A5F">
            <w:r>
              <w:lastRenderedPageBreak/>
              <w:t>20 May 2019</w:t>
            </w:r>
          </w:p>
        </w:tc>
        <w:tc>
          <w:tcPr>
            <w:tcW w:w="3232" w:type="dxa"/>
            <w:shd w:val="clear" w:color="auto" w:fill="DAEEF3" w:themeFill="accent5" w:themeFillTint="33"/>
          </w:tcPr>
          <w:p w14:paraId="36151D34" w14:textId="77777777" w:rsidR="00990743" w:rsidRDefault="00990743" w:rsidP="00DD2A5F">
            <w:pPr>
              <w:rPr>
                <w:b/>
              </w:rPr>
            </w:pPr>
            <w:r>
              <w:rPr>
                <w:b/>
              </w:rPr>
              <w:t>Ministry of Social Development and New Zealand Customs Service: Approved Information Sharing Agreement</w:t>
            </w:r>
          </w:p>
        </w:tc>
        <w:tc>
          <w:tcPr>
            <w:tcW w:w="0" w:type="auto"/>
          </w:tcPr>
          <w:p w14:paraId="630E21AA" w14:textId="77777777" w:rsidR="00990743" w:rsidRDefault="00990743" w:rsidP="003063F9">
            <w:pPr>
              <w:jc w:val="both"/>
            </w:pPr>
            <w:r>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14:paraId="302E656E" w14:textId="77777777" w:rsidR="00990743" w:rsidRDefault="00990743" w:rsidP="00990743">
            <w:pPr>
              <w:jc w:val="both"/>
            </w:pPr>
            <w:r>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14:paraId="7EF5EB4C" w14:textId="77777777" w:rsidR="00990743" w:rsidRDefault="00990743" w:rsidP="00990743">
            <w:pPr>
              <w:jc w:val="both"/>
            </w:pPr>
            <w:r>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14:paraId="59250FF3" w14:textId="77777777" w:rsidTr="00E54B68">
        <w:tc>
          <w:tcPr>
            <w:tcW w:w="1928" w:type="dxa"/>
          </w:tcPr>
          <w:p w14:paraId="25066F09" w14:textId="77777777" w:rsidR="0001013F" w:rsidRDefault="0001013F" w:rsidP="00BC4DE9">
            <w:r>
              <w:t>30 May 2019</w:t>
            </w:r>
          </w:p>
        </w:tc>
        <w:tc>
          <w:tcPr>
            <w:tcW w:w="3232" w:type="dxa"/>
            <w:shd w:val="clear" w:color="auto" w:fill="DAEEF3" w:themeFill="accent5" w:themeFillTint="33"/>
          </w:tcPr>
          <w:p w14:paraId="02DE6B10" w14:textId="77777777" w:rsidR="0001013F" w:rsidRDefault="0001013F" w:rsidP="00F432B6">
            <w:pPr>
              <w:rPr>
                <w:b/>
              </w:rPr>
            </w:pPr>
            <w:r>
              <w:rPr>
                <w:b/>
              </w:rPr>
              <w:t>New Zealand Superannuation and Veteran’s Pension:  Changes announced</w:t>
            </w:r>
          </w:p>
        </w:tc>
        <w:tc>
          <w:tcPr>
            <w:tcW w:w="0" w:type="auto"/>
          </w:tcPr>
          <w:p w14:paraId="29BE0088" w14:textId="77777777"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14:paraId="79273254" w14:textId="77777777"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14:paraId="6FC2B7F3" w14:textId="77777777" w:rsidR="008A2BB0" w:rsidRDefault="008A2BB0" w:rsidP="00A76777">
            <w:pPr>
              <w:pStyle w:val="Chronologybullet2"/>
              <w:spacing w:after="120"/>
            </w:pPr>
            <w:r>
              <w:t>removing the direct deduction of a government-administered overseas pension received by a superannuitant’s partner from a superannuitant’s pension.</w:t>
            </w:r>
          </w:p>
          <w:p w14:paraId="1C17D3CD" w14:textId="77777777" w:rsidR="00A76777" w:rsidRPr="00D51139" w:rsidRDefault="00A76777" w:rsidP="00A76777">
            <w:pPr>
              <w:pStyle w:val="Chronologybullet2"/>
              <w:numPr>
                <w:ilvl w:val="0"/>
                <w:numId w:val="0"/>
              </w:numPr>
            </w:pPr>
            <w:r>
              <w:t xml:space="preserve">As a result of the COVID-19 pandemic, the implementation of these changes was delayed until </w:t>
            </w:r>
            <w:r w:rsidR="005D618E">
              <w:t>9 November 2020.</w:t>
            </w:r>
          </w:p>
        </w:tc>
      </w:tr>
      <w:tr w:rsidR="001D669D" w:rsidRPr="00D774D0" w14:paraId="510EE99A" w14:textId="77777777" w:rsidTr="00E54B68">
        <w:tc>
          <w:tcPr>
            <w:tcW w:w="1928" w:type="dxa"/>
          </w:tcPr>
          <w:p w14:paraId="7DE1CB1E" w14:textId="77777777" w:rsidR="001D669D" w:rsidRDefault="001D669D" w:rsidP="00BC4DE9">
            <w:r>
              <w:t>30 May 2019</w:t>
            </w:r>
          </w:p>
        </w:tc>
        <w:tc>
          <w:tcPr>
            <w:tcW w:w="3232" w:type="dxa"/>
            <w:shd w:val="clear" w:color="auto" w:fill="DAEEF3" w:themeFill="accent5" w:themeFillTint="33"/>
          </w:tcPr>
          <w:p w14:paraId="5A3A490A" w14:textId="62EFB1CF" w:rsidR="001D669D" w:rsidRDefault="001D669D" w:rsidP="00F432B6">
            <w:pPr>
              <w:rPr>
                <w:b/>
              </w:rPr>
            </w:pPr>
            <w:r>
              <w:rPr>
                <w:b/>
              </w:rPr>
              <w:t xml:space="preserve">Social Security Benefits: </w:t>
            </w:r>
            <w:r w:rsidR="005059F5">
              <w:rPr>
                <w:b/>
              </w:rPr>
              <w:t>Future</w:t>
            </w:r>
            <w:r>
              <w:rPr>
                <w:b/>
              </w:rPr>
              <w:t xml:space="preserve"> adjustment of main benefit rates to reflect growth in the average wage</w:t>
            </w:r>
          </w:p>
        </w:tc>
        <w:tc>
          <w:tcPr>
            <w:tcW w:w="0" w:type="auto"/>
          </w:tcPr>
          <w:p w14:paraId="0910EA50" w14:textId="77777777" w:rsidR="001D669D" w:rsidRDefault="001D669D" w:rsidP="00E54B68">
            <w:pPr>
              <w:jc w:val="both"/>
            </w:pPr>
            <w:r>
              <w:t xml:space="preserve">As part of the 2019 Budget, legislation was enacted to require after-tax rates of main social security benefits to be adjusted on 1 April each year by the growth in the </w:t>
            </w:r>
            <w:r w:rsidR="00B22E0F">
              <w:t>after-tax</w:t>
            </w:r>
            <w:r>
              <w:t xml:space="preserve"> average wage.   The first adjustment on this basis would happen on 1 April 2020.</w:t>
            </w:r>
          </w:p>
          <w:p w14:paraId="68F9C531" w14:textId="77777777" w:rsidR="001D669D" w:rsidRPr="00D51139" w:rsidRDefault="001D669D" w:rsidP="00E54B68">
            <w:pPr>
              <w:jc w:val="both"/>
            </w:pPr>
            <w:r>
              <w:t xml:space="preserve">Since 1992, rates of main benefits had been adjusted on 1 April each year, by the movement in the </w:t>
            </w:r>
            <w:r w:rsidRPr="001D669D">
              <w:rPr>
                <w:i/>
              </w:rPr>
              <w:t>Consumers Price Index</w:t>
            </w:r>
            <w:r>
              <w:t xml:space="preserve"> (all groups).  This had been a legislative requirement since 20</w:t>
            </w:r>
            <w:r w:rsidR="002E5872">
              <w:t>10</w:t>
            </w:r>
            <w:r>
              <w:t>.</w:t>
            </w:r>
          </w:p>
        </w:tc>
      </w:tr>
      <w:tr w:rsidR="00F432B6" w:rsidRPr="00D774D0" w14:paraId="487ED14A" w14:textId="77777777" w:rsidTr="00E54B68">
        <w:tc>
          <w:tcPr>
            <w:tcW w:w="1928" w:type="dxa"/>
          </w:tcPr>
          <w:p w14:paraId="44249C00" w14:textId="77777777" w:rsidR="00F432B6" w:rsidRPr="005C2B7C" w:rsidRDefault="00F432B6" w:rsidP="00BC4DE9">
            <w:r>
              <w:t>3 June 2019</w:t>
            </w:r>
          </w:p>
        </w:tc>
        <w:tc>
          <w:tcPr>
            <w:tcW w:w="3232" w:type="dxa"/>
            <w:shd w:val="clear" w:color="auto" w:fill="DAEEF3" w:themeFill="accent5" w:themeFillTint="33"/>
          </w:tcPr>
          <w:p w14:paraId="4B818AC9" w14:textId="77777777" w:rsidR="00F432B6" w:rsidRDefault="00F432B6" w:rsidP="00F432B6">
            <w:pPr>
              <w:rPr>
                <w:b/>
              </w:rPr>
            </w:pPr>
            <w:r>
              <w:rPr>
                <w:b/>
              </w:rPr>
              <w:t>Eligibility for social security benefits: Christchurch mosques attack special visa holders</w:t>
            </w:r>
          </w:p>
          <w:p w14:paraId="43B6123E" w14:textId="77777777" w:rsidR="002F3738" w:rsidRDefault="002F3738" w:rsidP="00F432B6">
            <w:pPr>
              <w:rPr>
                <w:b/>
              </w:rPr>
            </w:pPr>
          </w:p>
          <w:p w14:paraId="3AE6AA78" w14:textId="77777777" w:rsidR="002F3738" w:rsidRDefault="002F3738" w:rsidP="00F432B6">
            <w:pPr>
              <w:rPr>
                <w:b/>
              </w:rPr>
            </w:pPr>
          </w:p>
          <w:p w14:paraId="3E267E2F" w14:textId="77777777" w:rsidR="002F3738" w:rsidRDefault="002F3738" w:rsidP="00F432B6">
            <w:pPr>
              <w:rPr>
                <w:b/>
              </w:rPr>
            </w:pPr>
          </w:p>
          <w:p w14:paraId="65C39A94" w14:textId="77777777" w:rsidR="002F3738" w:rsidRDefault="002F3738" w:rsidP="00F432B6">
            <w:pPr>
              <w:rPr>
                <w:b/>
              </w:rPr>
            </w:pPr>
          </w:p>
          <w:p w14:paraId="1C0E00E0" w14:textId="77777777" w:rsidR="002F3738" w:rsidRDefault="002F3738" w:rsidP="00F432B6">
            <w:pPr>
              <w:rPr>
                <w:b/>
              </w:rPr>
            </w:pPr>
          </w:p>
          <w:p w14:paraId="6044546F" w14:textId="77777777" w:rsidR="002F3738" w:rsidRPr="005C2B7C" w:rsidRDefault="002F3738" w:rsidP="00F432B6">
            <w:pPr>
              <w:rPr>
                <w:b/>
              </w:rPr>
            </w:pPr>
            <w:r>
              <w:rPr>
                <w:b/>
              </w:rPr>
              <w:t>Christchurch Mosques Attack Ministerial Welfare Programme</w:t>
            </w:r>
          </w:p>
        </w:tc>
        <w:tc>
          <w:tcPr>
            <w:tcW w:w="0" w:type="auto"/>
          </w:tcPr>
          <w:p w14:paraId="386815F8" w14:textId="77777777" w:rsidR="00D51139" w:rsidRPr="00D51139" w:rsidRDefault="00D51139" w:rsidP="00E54B68">
            <w:pPr>
              <w:jc w:val="both"/>
            </w:pPr>
            <w:r w:rsidRPr="00D51139">
              <w:lastRenderedPageBreak/>
              <w:t>Provision</w:t>
            </w:r>
            <w:r>
              <w:t xml:space="preserve"> was made for people affected by the Christchurch mosques attack to receive financial support under the </w:t>
            </w:r>
            <w:r w:rsidRPr="00D51139">
              <w:rPr>
                <w:i/>
              </w:rPr>
              <w:t>Social Security Act 2018</w:t>
            </w:r>
            <w:r>
              <w:t>.</w:t>
            </w:r>
          </w:p>
          <w:p w14:paraId="0C1F974D" w14:textId="77777777" w:rsidR="00F432B6" w:rsidRPr="004B2212" w:rsidRDefault="004B2212" w:rsidP="00E54B68">
            <w:pPr>
              <w:jc w:val="both"/>
              <w:rPr>
                <w:b/>
              </w:rPr>
            </w:pPr>
            <w:r w:rsidRPr="004B2212">
              <w:rPr>
                <w:b/>
              </w:rPr>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14:paraId="32FC0E09" w14:textId="77777777"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w:t>
            </w:r>
            <w:r w:rsidR="00D51139">
              <w:lastRenderedPageBreak/>
              <w:t xml:space="preserve">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14:paraId="0AB3376E" w14:textId="77777777"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14:paraId="1862275E" w14:textId="77777777"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t xml:space="preserve">A new </w:t>
            </w:r>
            <w:r w:rsidRPr="004B68FA">
              <w:rPr>
                <w:rFonts w:ascii="Arial" w:hAnsi="Arial" w:cs="Arial"/>
                <w:i/>
                <w:color w:val="000000"/>
                <w:sz w:val="22"/>
                <w:szCs w:val="22"/>
              </w:rPr>
              <w:t>Ministerial Welfare Programme</w:t>
            </w:r>
            <w:r w:rsidR="00677F16" w:rsidRPr="004B2212">
              <w:rPr>
                <w:rFonts w:ascii="Arial" w:hAnsi="Arial" w:cs="Arial"/>
                <w:color w:val="000000"/>
                <w:sz w:val="22"/>
                <w:szCs w:val="22"/>
              </w:rPr>
              <w:t xml:space="preserve"> provided for payments of special assistance to people who had been affected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14:paraId="088D01AA" w14:textId="77777777" w:rsidR="00677F16" w:rsidRPr="004B2212" w:rsidRDefault="00677F16" w:rsidP="006018DA">
            <w:r w:rsidRPr="004B2212">
              <w:t>People covered by the programme were:</w:t>
            </w:r>
          </w:p>
          <w:p w14:paraId="2485994C" w14:textId="77777777" w:rsidR="00677F16" w:rsidRPr="004B2212" w:rsidRDefault="006018DA" w:rsidP="006018DA">
            <w:pPr>
              <w:pStyle w:val="Chronologybullet2"/>
            </w:pPr>
            <w:r w:rsidRPr="004B2212">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14:paraId="3456B77A" w14:textId="77777777" w:rsidR="006018DA" w:rsidRPr="004B2212" w:rsidRDefault="006018DA" w:rsidP="006018DA">
            <w:pPr>
              <w:pStyle w:val="Chronologybullet2"/>
            </w:pPr>
            <w:r w:rsidRPr="004B2212">
              <w:t>people whose family member was injured or died in the Christchurch mosques attack:</w:t>
            </w:r>
          </w:p>
          <w:p w14:paraId="7DC98601" w14:textId="77777777" w:rsidR="00677F16" w:rsidRPr="004B2212" w:rsidRDefault="00677F16" w:rsidP="006018DA">
            <w:pPr>
              <w:pStyle w:val="Chronologybullet2"/>
              <w:numPr>
                <w:ilvl w:val="1"/>
                <w:numId w:val="135"/>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14:paraId="3726C787" w14:textId="77777777" w:rsidR="00677F16" w:rsidRPr="004B2212" w:rsidRDefault="00677F16" w:rsidP="006018DA">
            <w:pPr>
              <w:pStyle w:val="Chronologybullet2"/>
              <w:numPr>
                <w:ilvl w:val="1"/>
                <w:numId w:val="135"/>
              </w:numPr>
            </w:pPr>
            <w:r w:rsidRPr="004B2212">
              <w:t>present in New Zealand on a temporary entry class visa.</w:t>
            </w:r>
          </w:p>
          <w:p w14:paraId="65C166EC" w14:textId="77777777" w:rsidR="006018DA" w:rsidRPr="004B2212" w:rsidRDefault="006018DA" w:rsidP="006018DA">
            <w:pPr>
              <w:pStyle w:val="Chronologybullet2"/>
            </w:pPr>
            <w:r w:rsidRPr="004B2212">
              <w:t>people who were connected to affected community and have mental trauma:</w:t>
            </w:r>
          </w:p>
          <w:p w14:paraId="4796669E" w14:textId="77777777" w:rsidR="006018DA" w:rsidRPr="004B2212" w:rsidRDefault="006018DA" w:rsidP="006018DA">
            <w:pPr>
              <w:pStyle w:val="Chronologybullet2"/>
              <w:numPr>
                <w:ilvl w:val="1"/>
                <w:numId w:val="135"/>
              </w:numPr>
            </w:pPr>
            <w:r w:rsidRPr="004B2212">
              <w:t>was part of or connected to the mosques at Linwood Avenue and Deans Avenue or the Christchurch Muslim community; and</w:t>
            </w:r>
          </w:p>
          <w:p w14:paraId="6FEB910A" w14:textId="77777777" w:rsidR="006018DA" w:rsidRPr="004B2212" w:rsidRDefault="006018DA" w:rsidP="006018DA">
            <w:pPr>
              <w:pStyle w:val="Chronologybullet2"/>
              <w:numPr>
                <w:ilvl w:val="1"/>
                <w:numId w:val="135"/>
              </w:numPr>
            </w:pPr>
            <w:r w:rsidRPr="004B2212">
              <w:t>has been assessed by a health practitioner or counsellor to have mental trauma as a result of the Christchurch mosques attack; and</w:t>
            </w:r>
          </w:p>
          <w:p w14:paraId="3B281E13" w14:textId="77777777" w:rsidR="006018DA" w:rsidRPr="004B2212" w:rsidRDefault="006018DA" w:rsidP="006018DA">
            <w:pPr>
              <w:pStyle w:val="Chronologybullet2"/>
              <w:numPr>
                <w:ilvl w:val="1"/>
                <w:numId w:val="135"/>
              </w:numPr>
            </w:pPr>
            <w:r w:rsidRPr="004B2212">
              <w:t>was present in New Zealand on 15 March 2019; and</w:t>
            </w:r>
          </w:p>
          <w:p w14:paraId="0D16990B" w14:textId="77777777" w:rsidR="006018DA" w:rsidRPr="004B2212" w:rsidRDefault="006018DA" w:rsidP="006018DA">
            <w:pPr>
              <w:pStyle w:val="Chronologybullet2"/>
              <w:numPr>
                <w:ilvl w:val="1"/>
                <w:numId w:val="135"/>
              </w:numPr>
              <w:shd w:val="clear" w:color="auto" w:fill="FFFFFF"/>
              <w:ind w:left="1434" w:hanging="357"/>
              <w:rPr>
                <w:rFonts w:ascii="Arial" w:hAnsi="Arial" w:cs="Arial"/>
                <w:color w:val="000000"/>
              </w:rPr>
            </w:pPr>
            <w:r w:rsidRPr="004B2212">
              <w:t>was present in New Zealand on a temporary entry class visa.</w:t>
            </w:r>
          </w:p>
          <w:p w14:paraId="36FA022E" w14:textId="77777777"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14:paraId="3032679E" w14:textId="77777777"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14:paraId="18BDE820" w14:textId="77777777" w:rsidR="00677F16" w:rsidRPr="004B2212" w:rsidRDefault="006018DA" w:rsidP="00E54B68">
            <w:pPr>
              <w:jc w:val="both"/>
            </w:pPr>
            <w:r w:rsidRPr="004B2212">
              <w:t>The programme had an expiry date of 4 June 2020.</w:t>
            </w:r>
          </w:p>
        </w:tc>
      </w:tr>
      <w:tr w:rsidR="004B68FA" w:rsidRPr="00D774D0" w14:paraId="4D81AECA" w14:textId="77777777" w:rsidTr="00E54B68">
        <w:tc>
          <w:tcPr>
            <w:tcW w:w="1928" w:type="dxa"/>
          </w:tcPr>
          <w:p w14:paraId="442FF087" w14:textId="77777777" w:rsidR="004B68FA" w:rsidRDefault="004B68FA" w:rsidP="00BC4DE9">
            <w:r>
              <w:lastRenderedPageBreak/>
              <w:t>14 June 2019</w:t>
            </w:r>
          </w:p>
        </w:tc>
        <w:tc>
          <w:tcPr>
            <w:tcW w:w="3232" w:type="dxa"/>
            <w:shd w:val="clear" w:color="auto" w:fill="DAEEF3" w:themeFill="accent5" w:themeFillTint="33"/>
          </w:tcPr>
          <w:p w14:paraId="7E2B536A" w14:textId="77777777" w:rsidR="004B68FA" w:rsidRDefault="004B68FA" w:rsidP="00E54B68">
            <w:pPr>
              <w:rPr>
                <w:b/>
              </w:rPr>
            </w:pPr>
            <w:r w:rsidRPr="004B68FA">
              <w:rPr>
                <w:b/>
              </w:rPr>
              <w:t>Christchurch Mosques Attack Ministerial Welfare Programme</w:t>
            </w:r>
            <w:r>
              <w:rPr>
                <w:b/>
              </w:rPr>
              <w:t>: Coverage widened</w:t>
            </w:r>
          </w:p>
        </w:tc>
        <w:tc>
          <w:tcPr>
            <w:tcW w:w="0" w:type="auto"/>
          </w:tcPr>
          <w:p w14:paraId="5F2C0AAF" w14:textId="77777777" w:rsidR="004B68FA" w:rsidRDefault="004B68FA" w:rsidP="004B68FA">
            <w:pPr>
              <w:jc w:val="both"/>
            </w:pPr>
            <w:r>
              <w:t xml:space="preserve">Two amendments were made to widen the coverage of the </w:t>
            </w:r>
            <w:r w:rsidRPr="004B68FA">
              <w:rPr>
                <w:i/>
              </w:rPr>
              <w:t>Christchurch Mosques Attack Ministerial Welfare Programme</w:t>
            </w:r>
            <w:r>
              <w:t>:</w:t>
            </w:r>
          </w:p>
          <w:p w14:paraId="37A2BB1C" w14:textId="2A331537" w:rsidR="004B68FA" w:rsidRDefault="004B68FA" w:rsidP="004B68FA">
            <w:pPr>
              <w:pStyle w:val="Chronologybullet2"/>
            </w:pPr>
            <w:r>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w:t>
            </w:r>
            <w:r>
              <w:lastRenderedPageBreak/>
              <w:t xml:space="preserve">necessary because </w:t>
            </w:r>
            <w:r w:rsidR="003533FC">
              <w:t xml:space="preserve">the </w:t>
            </w:r>
            <w:r w:rsidR="003533FC" w:rsidRPr="003533FC">
              <w:rPr>
                <w:i/>
              </w:rPr>
              <w:t>Ministry of Social Development</w:t>
            </w:r>
            <w:r>
              <w:t xml:space="preserve"> </w:t>
            </w:r>
            <w:r w:rsidR="003533FC">
              <w:t>was</w:t>
            </w:r>
            <w:r>
              <w:t xml:space="preserve"> not be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5059F5" w:rsidRPr="003533FC">
              <w:rPr>
                <w:i/>
              </w:rPr>
              <w:t>Start</w:t>
            </w:r>
            <w:r w:rsidRPr="003533FC">
              <w:rPr>
                <w:i/>
              </w:rPr>
              <w:t xml:space="preserve">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14:paraId="78F0EB59" w14:textId="77777777"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14:paraId="10EF16D1" w14:textId="77777777" w:rsidTr="00E54B68">
        <w:tc>
          <w:tcPr>
            <w:tcW w:w="1928" w:type="dxa"/>
          </w:tcPr>
          <w:p w14:paraId="031B6629" w14:textId="77777777" w:rsidR="00E256F1" w:rsidRPr="005C2B7C" w:rsidRDefault="00E256F1" w:rsidP="00BC4DE9">
            <w:r>
              <w:lastRenderedPageBreak/>
              <w:t>2</w:t>
            </w:r>
            <w:r w:rsidR="00831EE3">
              <w:t>1</w:t>
            </w:r>
            <w:r>
              <w:t xml:space="preserve"> June 2019</w:t>
            </w:r>
          </w:p>
        </w:tc>
        <w:tc>
          <w:tcPr>
            <w:tcW w:w="3232" w:type="dxa"/>
            <w:shd w:val="clear" w:color="auto" w:fill="DAEEF3" w:themeFill="accent5" w:themeFillTint="33"/>
          </w:tcPr>
          <w:p w14:paraId="4D2AE027" w14:textId="77777777" w:rsidR="00E256F1" w:rsidRPr="005C2B7C" w:rsidRDefault="00E256F1" w:rsidP="00E54B68">
            <w:pPr>
              <w:rPr>
                <w:b/>
              </w:rPr>
            </w:pPr>
            <w:r>
              <w:rPr>
                <w:b/>
              </w:rPr>
              <w:t>Compensation payments from non-Crown entities excluded from the means test for social assistance</w:t>
            </w:r>
          </w:p>
        </w:tc>
        <w:tc>
          <w:tcPr>
            <w:tcW w:w="0" w:type="auto"/>
          </w:tcPr>
          <w:p w14:paraId="00E606ED" w14:textId="77777777" w:rsidR="00E256F1" w:rsidRPr="004B2212" w:rsidRDefault="00E256F1" w:rsidP="00E256F1">
            <w:pPr>
              <w:jc w:val="both"/>
            </w:pPr>
            <w:r w:rsidRPr="004B2212">
              <w:t>Ex-gratia and compensation payments for harm received from New Zealand based non-Crown entities were exempt from the means test for social assistance.  This included:</w:t>
            </w:r>
          </w:p>
          <w:p w14:paraId="13A4528B" w14:textId="77777777" w:rsidR="00E256F1" w:rsidRPr="004B2212" w:rsidRDefault="00E256F1" w:rsidP="00E256F1">
            <w:pPr>
              <w:pStyle w:val="Chronologybullet2"/>
            </w:pPr>
            <w:r w:rsidRPr="004B2212">
              <w:t>entities engaged, funded, licensed, or registered by the Crown to provide services at the time of the circumstances that led to the payment regardless of whether they are engaged, funded, licensed, or registered by the Crown at the time the payment is made;</w:t>
            </w:r>
          </w:p>
          <w:p w14:paraId="21FF6AED" w14:textId="77777777"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14:paraId="5EB5CF90" w14:textId="77777777"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14:paraId="7FE8B81D" w14:textId="77777777" w:rsidR="00E256F1" w:rsidRPr="004B2212" w:rsidRDefault="00E256F1" w:rsidP="00E256F1">
            <w:pPr>
              <w:pStyle w:val="Chronologybullet2"/>
            </w:pPr>
            <w:r w:rsidRPr="004B2212">
              <w:t xml:space="preserve">boards under the </w:t>
            </w:r>
            <w:r w:rsidRPr="004B2212">
              <w:rPr>
                <w:i/>
              </w:rPr>
              <w:t>Charitable Trusts Act 1957</w:t>
            </w:r>
            <w:r w:rsidRPr="004B2212">
              <w:t>; and</w:t>
            </w:r>
          </w:p>
          <w:p w14:paraId="1DEC2F2B" w14:textId="77777777"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14:paraId="08DA3734" w14:textId="77777777" w:rsidR="00E256F1" w:rsidRPr="004B2212" w:rsidRDefault="00E256F1" w:rsidP="00E256F1">
            <w:pPr>
              <w:jc w:val="both"/>
            </w:pPr>
            <w:r w:rsidRPr="004B2212">
              <w:t>Prior to this, the exemption for compensation payments relating to harm was limited to payments received from the Crown.</w:t>
            </w:r>
          </w:p>
          <w:p w14:paraId="36846A4F" w14:textId="77777777"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14:paraId="73EA6360" w14:textId="77777777" w:rsidTr="00E54B68">
        <w:tc>
          <w:tcPr>
            <w:tcW w:w="1928" w:type="dxa"/>
          </w:tcPr>
          <w:p w14:paraId="3F4B19A8" w14:textId="77777777" w:rsidR="00BC4DE9" w:rsidRPr="005C2B7C" w:rsidRDefault="00BC4DE9" w:rsidP="00BC4DE9">
            <w:bookmarkStart w:id="19" w:name="_Hlk39823641"/>
            <w:r w:rsidRPr="005C2B7C">
              <w:t>1 July 2019</w:t>
            </w:r>
          </w:p>
        </w:tc>
        <w:tc>
          <w:tcPr>
            <w:tcW w:w="3232" w:type="dxa"/>
            <w:shd w:val="clear" w:color="auto" w:fill="DAEEF3" w:themeFill="accent5" w:themeFillTint="33"/>
          </w:tcPr>
          <w:p w14:paraId="3F2411AE" w14:textId="77777777" w:rsidR="00BC4DE9" w:rsidRPr="005C2B7C" w:rsidRDefault="00BC4DE9" w:rsidP="00E54B68">
            <w:pPr>
              <w:rPr>
                <w:b/>
              </w:rPr>
            </w:pPr>
            <w:r w:rsidRPr="005C2B7C">
              <w:rPr>
                <w:b/>
              </w:rPr>
              <w:t>Residential Care Subsidy:  Adjustment of asset levels</w:t>
            </w:r>
          </w:p>
        </w:tc>
        <w:tc>
          <w:tcPr>
            <w:tcW w:w="0" w:type="auto"/>
          </w:tcPr>
          <w:p w14:paraId="65C71D45" w14:textId="77777777"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14:paraId="22BAD0D6" w14:textId="77777777"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14:paraId="69437270" w14:textId="77777777" w:rsidTr="00E54B68">
        <w:tc>
          <w:tcPr>
            <w:tcW w:w="1928" w:type="dxa"/>
          </w:tcPr>
          <w:p w14:paraId="01F35E94" w14:textId="77777777" w:rsidR="00BC4DE9" w:rsidRPr="005C2B7C" w:rsidRDefault="00BC4DE9" w:rsidP="00BC4DE9">
            <w:r w:rsidRPr="005C2B7C">
              <w:t>1 July 2019</w:t>
            </w:r>
          </w:p>
        </w:tc>
        <w:tc>
          <w:tcPr>
            <w:tcW w:w="3232" w:type="dxa"/>
            <w:shd w:val="clear" w:color="auto" w:fill="DAEEF3" w:themeFill="accent5" w:themeFillTint="33"/>
          </w:tcPr>
          <w:p w14:paraId="707FFB40" w14:textId="77777777" w:rsidR="00BC4DE9" w:rsidRPr="005C2B7C" w:rsidRDefault="00BC4DE9" w:rsidP="00E54B68">
            <w:pPr>
              <w:rPr>
                <w:b/>
              </w:rPr>
            </w:pPr>
            <w:r w:rsidRPr="005C2B7C">
              <w:rPr>
                <w:b/>
              </w:rPr>
              <w:t xml:space="preserve">Residential Care Subsidy: Increase to the income from assets </w:t>
            </w:r>
            <w:r w:rsidRPr="005C2B7C">
              <w:rPr>
                <w:b/>
              </w:rPr>
              <w:lastRenderedPageBreak/>
              <w:t>exemption</w:t>
            </w:r>
          </w:p>
        </w:tc>
        <w:tc>
          <w:tcPr>
            <w:tcW w:w="0" w:type="auto"/>
          </w:tcPr>
          <w:p w14:paraId="78D6BBE3" w14:textId="77777777" w:rsidR="00BC4DE9" w:rsidRPr="004B2212" w:rsidRDefault="00BC4DE9" w:rsidP="00E54B68">
            <w:pPr>
              <w:jc w:val="both"/>
            </w:pPr>
            <w:r w:rsidRPr="004B2212">
              <w:lastRenderedPageBreak/>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14:paraId="60F2EB20" w14:textId="77777777" w:rsidR="00BC4DE9" w:rsidRPr="004B2212" w:rsidRDefault="00BC4DE9" w:rsidP="00E54B68">
            <w:pPr>
              <w:pStyle w:val="Chronologybullet2"/>
            </w:pPr>
            <w:r w:rsidRPr="004B2212">
              <w:lastRenderedPageBreak/>
              <w:t>single people: $</w:t>
            </w:r>
            <w:r w:rsidR="005C2B7C" w:rsidRPr="004B2212">
              <w:t>1,005</w:t>
            </w:r>
            <w:r w:rsidRPr="004B2212">
              <w:t xml:space="preserve"> per annum;</w:t>
            </w:r>
          </w:p>
          <w:p w14:paraId="6233079C" w14:textId="77777777" w:rsidR="00BC4DE9" w:rsidRPr="004B2212" w:rsidRDefault="00BC4DE9" w:rsidP="00E54B68">
            <w:pPr>
              <w:pStyle w:val="Chronologybullet2"/>
            </w:pPr>
            <w:r w:rsidRPr="004B2212">
              <w:t>couple (both in care): $</w:t>
            </w:r>
            <w:r w:rsidR="005C2B7C" w:rsidRPr="004B2212">
              <w:t>2,009</w:t>
            </w:r>
            <w:r w:rsidRPr="004B2212">
              <w:t xml:space="preserve"> per annum; and</w:t>
            </w:r>
          </w:p>
          <w:p w14:paraId="5AB7D578" w14:textId="77777777" w:rsidR="00BC4DE9" w:rsidRPr="004B2212" w:rsidRDefault="00BC4DE9" w:rsidP="00E54B68">
            <w:pPr>
              <w:pStyle w:val="Chronologybullet2"/>
            </w:pPr>
            <w:r w:rsidRPr="004B2212">
              <w:t>couple (one in care): $</w:t>
            </w:r>
            <w:r w:rsidR="005C2B7C" w:rsidRPr="004B2212">
              <w:t>3,013</w:t>
            </w:r>
            <w:r w:rsidRPr="004B2212">
              <w:t xml:space="preserve"> per annum.</w:t>
            </w:r>
          </w:p>
          <w:p w14:paraId="598548B7" w14:textId="77777777"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14:paraId="571AB6BF" w14:textId="77777777" w:rsidTr="00E54B68">
        <w:tc>
          <w:tcPr>
            <w:tcW w:w="1928" w:type="dxa"/>
          </w:tcPr>
          <w:p w14:paraId="5B8A2A59" w14:textId="77777777" w:rsidR="00BC4DE9" w:rsidRPr="0001013F" w:rsidRDefault="00BC4DE9" w:rsidP="00BC4DE9">
            <w:bookmarkStart w:id="20" w:name="_Hlk42077468"/>
            <w:bookmarkEnd w:id="19"/>
            <w:r w:rsidRPr="0001013F">
              <w:lastRenderedPageBreak/>
              <w:t>1 July 2019</w:t>
            </w:r>
          </w:p>
        </w:tc>
        <w:tc>
          <w:tcPr>
            <w:tcW w:w="3232" w:type="dxa"/>
            <w:shd w:val="clear" w:color="auto" w:fill="DAEEF3" w:themeFill="accent5" w:themeFillTint="33"/>
          </w:tcPr>
          <w:p w14:paraId="5E87753E" w14:textId="77777777" w:rsidR="00BC4DE9" w:rsidRPr="0001013F" w:rsidRDefault="00BC4DE9" w:rsidP="00E54B68">
            <w:pPr>
              <w:rPr>
                <w:b/>
              </w:rPr>
            </w:pPr>
            <w:r w:rsidRPr="0001013F">
              <w:rPr>
                <w:b/>
              </w:rPr>
              <w:t>Paid Parental Leave increased</w:t>
            </w:r>
          </w:p>
        </w:tc>
        <w:tc>
          <w:tcPr>
            <w:tcW w:w="0" w:type="auto"/>
          </w:tcPr>
          <w:p w14:paraId="0DA9AE5B" w14:textId="77777777"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14:paraId="4192A2F0" w14:textId="77777777"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14:paraId="3181AEC6" w14:textId="77777777" w:rsidR="00BC4DE9" w:rsidRPr="0001013F" w:rsidRDefault="00BC4DE9" w:rsidP="00E54B68">
            <w:pPr>
              <w:jc w:val="both"/>
            </w:pPr>
            <w:r w:rsidRPr="0001013F">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14:paraId="75597803" w14:textId="77777777" w:rsidTr="00E54B68">
        <w:tc>
          <w:tcPr>
            <w:tcW w:w="1928" w:type="dxa"/>
          </w:tcPr>
          <w:p w14:paraId="36E1AEE7" w14:textId="77777777" w:rsidR="00BC4DE9" w:rsidRPr="00680DBD" w:rsidRDefault="00BC4DE9" w:rsidP="00BC4DE9">
            <w:r w:rsidRPr="00680DBD">
              <w:t>1 July 2019</w:t>
            </w:r>
          </w:p>
        </w:tc>
        <w:tc>
          <w:tcPr>
            <w:tcW w:w="3232" w:type="dxa"/>
            <w:shd w:val="clear" w:color="auto" w:fill="DAEEF3" w:themeFill="accent5" w:themeFillTint="33"/>
          </w:tcPr>
          <w:p w14:paraId="0AFFB4E1" w14:textId="77777777" w:rsidR="00BC4DE9" w:rsidRPr="00680DBD" w:rsidRDefault="00BC4DE9" w:rsidP="00E54B68">
            <w:pPr>
              <w:rPr>
                <w:b/>
              </w:rPr>
            </w:pPr>
            <w:r w:rsidRPr="00680DBD">
              <w:rPr>
                <w:b/>
              </w:rPr>
              <w:t>Changes to the Rates Rebate Scheme</w:t>
            </w:r>
          </w:p>
        </w:tc>
        <w:tc>
          <w:tcPr>
            <w:tcW w:w="0" w:type="auto"/>
          </w:tcPr>
          <w:p w14:paraId="0ECAD0DE" w14:textId="77777777"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14:paraId="15BB7FCF" w14:textId="77777777"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14:paraId="5522F3A7" w14:textId="77777777"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14:paraId="38EA2423" w14:textId="77777777"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14:paraId="09791DB9" w14:textId="77777777"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14:paraId="0675EEDE" w14:textId="77777777" w:rsidR="00BC4DE9" w:rsidRPr="00680DBD" w:rsidRDefault="00BC4DE9" w:rsidP="00BC4DE9">
            <w:pPr>
              <w:jc w:val="both"/>
            </w:pPr>
            <w:r w:rsidRPr="00680DBD">
              <w:t>Homeowners could apply for the rebate for the 2019/2020 rating year (1 July 2019 to 30 June 2020).</w:t>
            </w:r>
          </w:p>
        </w:tc>
      </w:tr>
      <w:bookmarkEnd w:id="20"/>
      <w:tr w:rsidR="007C6D4E" w:rsidRPr="00D774D0" w14:paraId="62040B5D" w14:textId="77777777" w:rsidTr="00E54B68">
        <w:tc>
          <w:tcPr>
            <w:tcW w:w="1928" w:type="dxa"/>
          </w:tcPr>
          <w:p w14:paraId="045E023B" w14:textId="77777777" w:rsidR="007C6D4E" w:rsidRPr="00680DBD" w:rsidRDefault="007C6D4E" w:rsidP="00BC4DE9">
            <w:r>
              <w:t>1 July 2019</w:t>
            </w:r>
          </w:p>
        </w:tc>
        <w:tc>
          <w:tcPr>
            <w:tcW w:w="3232" w:type="dxa"/>
            <w:shd w:val="clear" w:color="auto" w:fill="DAEEF3" w:themeFill="accent5" w:themeFillTint="33"/>
          </w:tcPr>
          <w:p w14:paraId="25883DB8" w14:textId="77777777" w:rsidR="007C6D4E" w:rsidRPr="00680DBD" w:rsidRDefault="004A521D" w:rsidP="00E54B68">
            <w:pPr>
              <w:rPr>
                <w:b/>
              </w:rPr>
            </w:pPr>
            <w:r>
              <w:rPr>
                <w:b/>
              </w:rPr>
              <w:t xml:space="preserve">New Zealand Superannuation and Veteran’s Pension: </w:t>
            </w:r>
            <w:r w:rsidR="007C6D4E">
              <w:rPr>
                <w:b/>
              </w:rPr>
              <w:t xml:space="preserve">Interface </w:t>
            </w:r>
            <w:r>
              <w:rPr>
                <w:b/>
              </w:rPr>
              <w:t>with</w:t>
            </w:r>
            <w:r w:rsidR="007C6D4E">
              <w:rPr>
                <w:b/>
              </w:rPr>
              <w:t xml:space="preserve"> ACC weekly compensation </w:t>
            </w:r>
          </w:p>
        </w:tc>
        <w:tc>
          <w:tcPr>
            <w:tcW w:w="0" w:type="auto"/>
          </w:tcPr>
          <w:p w14:paraId="76B47CBB" w14:textId="77777777"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14:paraId="0521F751" w14:textId="77777777"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14:paraId="031988C4" w14:textId="77777777" w:rsidR="00FF4D86" w:rsidRDefault="00BA28CD" w:rsidP="00E54B68">
            <w:pPr>
              <w:jc w:val="both"/>
            </w:pPr>
            <w:r>
              <w:t>Prior to this change</w:t>
            </w:r>
            <w:r w:rsidR="00FF4D86">
              <w:t>:</w:t>
            </w:r>
          </w:p>
          <w:p w14:paraId="05A06C5F" w14:textId="77777777"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(ie they ceased to qualify for weekly compensation at age 65);</w:t>
            </w:r>
          </w:p>
          <w:p w14:paraId="766A2F95" w14:textId="77777777" w:rsidR="00BA28CD" w:rsidRPr="00FF4D86" w:rsidRDefault="00FF4D86" w:rsidP="00FF4D86">
            <w:pPr>
              <w:pStyle w:val="Chronologybullet2"/>
            </w:pPr>
            <w:r>
              <w:lastRenderedPageBreak/>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14:paraId="62B06B5E" w14:textId="77777777"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14:paraId="2513D6A2" w14:textId="77777777" w:rsidR="00FF4D86" w:rsidRDefault="00B4106B" w:rsidP="00B4106B">
            <w:pPr>
              <w:pStyle w:val="Chronologybullet2"/>
              <w:spacing w:after="120"/>
            </w:pPr>
            <w:r>
              <w:t>ACC weekly compensation paid to a surviving spouse was treated in the same way as weekly compensation.</w:t>
            </w:r>
          </w:p>
          <w:p w14:paraId="051DC465" w14:textId="77777777"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14:paraId="441E0FEB" w14:textId="77777777" w:rsidTr="00E54B68">
        <w:tc>
          <w:tcPr>
            <w:tcW w:w="1928" w:type="dxa"/>
          </w:tcPr>
          <w:p w14:paraId="5034E339" w14:textId="77777777" w:rsidR="0072635D" w:rsidRDefault="0072635D" w:rsidP="00BC4DE9">
            <w:r>
              <w:lastRenderedPageBreak/>
              <w:t>1 July 2019</w:t>
            </w:r>
          </w:p>
        </w:tc>
        <w:tc>
          <w:tcPr>
            <w:tcW w:w="3232" w:type="dxa"/>
            <w:shd w:val="clear" w:color="auto" w:fill="DAEEF3" w:themeFill="accent5" w:themeFillTint="33"/>
          </w:tcPr>
          <w:p w14:paraId="17FDE5E4" w14:textId="77777777" w:rsidR="0072635D" w:rsidRDefault="0072635D" w:rsidP="00E54B68">
            <w:pPr>
              <w:rPr>
                <w:b/>
              </w:rPr>
            </w:pPr>
            <w:r>
              <w:rPr>
                <w:b/>
              </w:rPr>
              <w:t>Healthy Home Standards: Residential rental properties required to be insulated</w:t>
            </w:r>
          </w:p>
        </w:tc>
        <w:tc>
          <w:tcPr>
            <w:tcW w:w="0" w:type="auto"/>
          </w:tcPr>
          <w:p w14:paraId="026909B0" w14:textId="77777777"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14:paraId="12A55EB6" w14:textId="77777777"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14:paraId="6D2F2151" w14:textId="77777777"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p>
        </w:tc>
      </w:tr>
      <w:tr w:rsidR="00F13CD2" w:rsidRPr="00D774D0" w14:paraId="01DB9E4E" w14:textId="77777777" w:rsidTr="00E54B68">
        <w:tc>
          <w:tcPr>
            <w:tcW w:w="1928" w:type="dxa"/>
          </w:tcPr>
          <w:p w14:paraId="50558F00" w14:textId="77777777" w:rsidR="00F13CD2" w:rsidRDefault="00F13CD2" w:rsidP="00BC4DE9">
            <w:r>
              <w:t>30 August 2019</w:t>
            </w:r>
          </w:p>
        </w:tc>
        <w:tc>
          <w:tcPr>
            <w:tcW w:w="3232" w:type="dxa"/>
            <w:shd w:val="clear" w:color="auto" w:fill="DAEEF3" w:themeFill="accent5" w:themeFillTint="33"/>
          </w:tcPr>
          <w:p w14:paraId="7D5BCAAA" w14:textId="77777777" w:rsidR="00F13CD2" w:rsidRDefault="00F13CD2" w:rsidP="00E54B68">
            <w:pPr>
              <w:rPr>
                <w:b/>
              </w:rPr>
            </w:pPr>
            <w:r>
              <w:rPr>
                <w:b/>
              </w:rPr>
              <w:t>Housing Accords and Special Housing Areas: Final eight Special Housing Areas designated</w:t>
            </w:r>
          </w:p>
        </w:tc>
        <w:tc>
          <w:tcPr>
            <w:tcW w:w="0" w:type="auto"/>
          </w:tcPr>
          <w:p w14:paraId="457AC987" w14:textId="77777777" w:rsidR="00F13CD2" w:rsidRDefault="00F13CD2" w:rsidP="00E54B68">
            <w:pPr>
              <w:jc w:val="both"/>
            </w:pPr>
            <w:r>
              <w:t xml:space="preserve">Eight additional </w:t>
            </w:r>
            <w:r w:rsidRPr="00F13CD2">
              <w:rPr>
                <w:i/>
              </w:rPr>
              <w:t>Special Housing Areas</w:t>
            </w:r>
            <w:r>
              <w:t xml:space="preserve"> were designated under </w:t>
            </w:r>
            <w:r w:rsidRPr="00F13CD2">
              <w:rPr>
                <w:i/>
              </w:rPr>
              <w:t>the Housing Accords and Special Housing Areas Act 2013</w:t>
            </w:r>
            <w:r>
              <w:t>.</w:t>
            </w:r>
            <w:r w:rsidR="00177A80">
              <w:t xml:space="preserve">  These were the final </w:t>
            </w:r>
            <w:r w:rsidR="00177A80" w:rsidRPr="00FE5C22">
              <w:rPr>
                <w:i/>
              </w:rPr>
              <w:t>Special Housing Areas</w:t>
            </w:r>
            <w:r w:rsidR="00177A80">
              <w:t xml:space="preserve"> to be designated before the legislative provision expired.  The new </w:t>
            </w:r>
            <w:r w:rsidR="00177A80" w:rsidRPr="00177A80">
              <w:rPr>
                <w:i/>
              </w:rPr>
              <w:t>Special Housing Areas</w:t>
            </w:r>
            <w:r w:rsidR="00177A80">
              <w:t xml:space="preserve"> were:</w:t>
            </w:r>
          </w:p>
          <w:p w14:paraId="12921DEE" w14:textId="77777777" w:rsidR="002B2A93" w:rsidRDefault="002B2A93" w:rsidP="002B2A93">
            <w:pPr>
              <w:pStyle w:val="Chronologybullet2"/>
            </w:pPr>
            <w:r>
              <w:t xml:space="preserve">Tauranga: </w:t>
            </w:r>
            <w:r w:rsidRPr="00177A80">
              <w:t>Emerald Shores Drive</w:t>
            </w:r>
            <w:r>
              <w:t>,</w:t>
            </w:r>
            <w:r w:rsidRPr="00177A80">
              <w:t xml:space="preserve"> Papamoa East (</w:t>
            </w:r>
            <w:r>
              <w:t>77 homes</w:t>
            </w:r>
            <w:r w:rsidRPr="00177A80">
              <w:t>)</w:t>
            </w:r>
            <w:r>
              <w:t xml:space="preserve">; </w:t>
            </w:r>
          </w:p>
          <w:p w14:paraId="0A92FDCB" w14:textId="77777777" w:rsidR="002B2A93" w:rsidRDefault="002B2A93" w:rsidP="002B2A93">
            <w:pPr>
              <w:pStyle w:val="Chronologybullet2"/>
            </w:pPr>
            <w:r>
              <w:t xml:space="preserve">Hamilton: Quentin Drive (111 homes); </w:t>
            </w:r>
          </w:p>
          <w:p w14:paraId="441F0F6A" w14:textId="77777777" w:rsidR="002B2A93" w:rsidRDefault="002B2A93" w:rsidP="002B2A93">
            <w:pPr>
              <w:pStyle w:val="Chronologybullet2"/>
            </w:pPr>
            <w:r>
              <w:t>Hamilton: Rotokauri North (1,450 to 1,800 homes);</w:t>
            </w:r>
          </w:p>
          <w:p w14:paraId="769F37F6" w14:textId="77777777" w:rsidR="00177A80" w:rsidRDefault="009C7DDD" w:rsidP="00177A80">
            <w:pPr>
              <w:pStyle w:val="Chronologybullet2"/>
            </w:pPr>
            <w:r>
              <w:t>Nelson: 3A Hill Street (20 homes);</w:t>
            </w:r>
          </w:p>
          <w:p w14:paraId="5532CC21" w14:textId="77777777" w:rsidR="009C7DDD" w:rsidRDefault="009C7DDD" w:rsidP="00177A80">
            <w:pPr>
              <w:pStyle w:val="Chronologybullet2"/>
            </w:pPr>
            <w:r>
              <w:lastRenderedPageBreak/>
              <w:t>Nelson: 3D Hill Street (15 homes);</w:t>
            </w:r>
          </w:p>
          <w:p w14:paraId="18CE0042" w14:textId="77777777" w:rsidR="009C7DDD" w:rsidRDefault="009C7DDD" w:rsidP="00177A80">
            <w:pPr>
              <w:pStyle w:val="Chronologybullet2"/>
            </w:pPr>
            <w:r>
              <w:t>Nelson: Suffolk Road (11 homes);</w:t>
            </w:r>
          </w:p>
          <w:p w14:paraId="31EC9787" w14:textId="77777777" w:rsidR="009C7DDD" w:rsidRDefault="009C7DDD" w:rsidP="00177A80">
            <w:pPr>
              <w:pStyle w:val="Chronologybullet2"/>
            </w:pPr>
            <w:r>
              <w:t>Nelson: Haven Road (30 homes);</w:t>
            </w:r>
            <w:r w:rsidR="002B2A93">
              <w:t xml:space="preserve"> and</w:t>
            </w:r>
          </w:p>
          <w:p w14:paraId="5C7DEEAF" w14:textId="77777777" w:rsidR="00F13CD2" w:rsidRDefault="009C7DDD" w:rsidP="00177A80">
            <w:pPr>
              <w:pStyle w:val="Chronologybullet2"/>
            </w:pPr>
            <w:r>
              <w:t xml:space="preserve">Queenstown-Lakes: </w:t>
            </w:r>
            <w:r w:rsidR="00F13CD2">
              <w:t>Coneburn Valley</w:t>
            </w:r>
            <w:r w:rsidR="00177A80">
              <w:t>,</w:t>
            </w:r>
            <w:r w:rsidR="00F13CD2">
              <w:t xml:space="preserve"> (450-600 homes</w:t>
            </w:r>
            <w:r>
              <w:t>).</w:t>
            </w:r>
          </w:p>
          <w:p w14:paraId="663A84D7" w14:textId="77777777" w:rsidR="00F13CD2" w:rsidRDefault="00177A80" w:rsidP="00E54B68">
            <w:pPr>
              <w:jc w:val="both"/>
            </w:pPr>
            <w:r>
              <w:t xml:space="preserve">Once land was designated as a </w:t>
            </w:r>
            <w:r w:rsidRPr="00F13CD2">
              <w:rPr>
                <w:i/>
              </w:rPr>
              <w:t>Special Housing Area</w:t>
            </w:r>
            <w:r>
              <w:t xml:space="preserve">, development could be fast-tracked under the </w:t>
            </w:r>
            <w:r w:rsidRPr="00F13CD2">
              <w:rPr>
                <w:i/>
              </w:rPr>
              <w:t>Housing Accords and Special Housing Areas Act 2013</w:t>
            </w:r>
            <w:r>
              <w:t xml:space="preserve">.  </w:t>
            </w:r>
            <w:r w:rsidR="00F13CD2" w:rsidRPr="00F13CD2">
              <w:t>To ensure the</w:t>
            </w:r>
            <w:r>
              <w:t>se eight new</w:t>
            </w:r>
            <w:r w:rsidR="00F13CD2" w:rsidRPr="00F13CD2">
              <w:t xml:space="preserve"> developments proceed</w:t>
            </w:r>
            <w:r w:rsidR="00F13CD2">
              <w:t>ed,</w:t>
            </w:r>
            <w:r w:rsidR="00F13CD2" w:rsidRPr="00F13CD2">
              <w:t xml:space="preserve"> the developers </w:t>
            </w:r>
            <w:r w:rsidR="00F13CD2">
              <w:t>needed to</w:t>
            </w:r>
            <w:r w:rsidR="00F13CD2" w:rsidRPr="00F13CD2">
              <w:t xml:space="preserve"> lodge resource consent applications with the appropriate regional authorit</w:t>
            </w:r>
            <w:r w:rsidR="00F13CD2">
              <w:t>y</w:t>
            </w:r>
            <w:r w:rsidR="00F13CD2" w:rsidRPr="00F13CD2">
              <w:t xml:space="preserve"> before September 16,</w:t>
            </w:r>
            <w:r w:rsidR="00F13CD2">
              <w:t xml:space="preserve"> 2019</w:t>
            </w:r>
            <w:r w:rsidR="00F13CD2" w:rsidRPr="00F13CD2">
              <w:t>.</w:t>
            </w:r>
          </w:p>
          <w:p w14:paraId="6E072111" w14:textId="77777777" w:rsidR="00F13CD2" w:rsidRDefault="00F13CD2" w:rsidP="00F13CD2">
            <w:pPr>
              <w:jc w:val="both"/>
            </w:pPr>
            <w:r>
              <w:t xml:space="preserve">Eleven territorial authorities had been using the Act to develop land for housing, including the </w:t>
            </w:r>
            <w:r w:rsidRPr="00F13CD2">
              <w:rPr>
                <w:i/>
              </w:rPr>
              <w:t>Queenstown Lakes District Council</w:t>
            </w:r>
            <w:r>
              <w:t>, which had approved more than 1,600 building sites across eight developments.</w:t>
            </w:r>
          </w:p>
          <w:p w14:paraId="228C77C6" w14:textId="77777777" w:rsidR="00F13CD2" w:rsidRDefault="00177A80" w:rsidP="00E54B68">
            <w:pPr>
              <w:jc w:val="both"/>
            </w:pPr>
            <w:r w:rsidRPr="00F13CD2">
              <w:t xml:space="preserve">In 2013, the </w:t>
            </w:r>
            <w:r w:rsidRPr="00F13CD2">
              <w:rPr>
                <w:i/>
              </w:rPr>
              <w:t>Housing Accords and Special Housing Areas</w:t>
            </w:r>
            <w:r w:rsidRPr="00F13CD2">
              <w:t xml:space="preserve"> legislation had been introduced as a short-term measure, particularly focused on Auckland, to enable new housing areas to be opened</w:t>
            </w:r>
            <w:r>
              <w:t>-</w:t>
            </w:r>
            <w:r w:rsidRPr="00F13CD2">
              <w:t xml:space="preserve">up while the new </w:t>
            </w:r>
            <w:r w:rsidRPr="00F13CD2">
              <w:rPr>
                <w:i/>
              </w:rPr>
              <w:t>Auckland Unitary Plan</w:t>
            </w:r>
            <w:r w:rsidRPr="00F13CD2">
              <w:t xml:space="preserve"> was being completed.  </w:t>
            </w:r>
            <w:r w:rsidR="00F13CD2">
              <w:t xml:space="preserve">In September 2016, </w:t>
            </w:r>
            <w:r w:rsidR="00F13CD2" w:rsidRPr="00F13CD2">
              <w:t xml:space="preserve">the date by which </w:t>
            </w:r>
            <w:r w:rsidR="00F13CD2" w:rsidRPr="00F13CD2">
              <w:rPr>
                <w:i/>
              </w:rPr>
              <w:t>Special Housing Areas</w:t>
            </w:r>
            <w:r w:rsidR="00F13CD2" w:rsidRPr="00F13CD2">
              <w:t xml:space="preserve"> could be established </w:t>
            </w:r>
            <w:r w:rsidR="00F13CD2">
              <w:t xml:space="preserve">was extended </w:t>
            </w:r>
            <w:r w:rsidR="00F13CD2" w:rsidRPr="00F13CD2">
              <w:t xml:space="preserve">by three years, to 16 September 2019 and the date of repeal of the entire Act </w:t>
            </w:r>
            <w:r w:rsidR="00F13CD2">
              <w:t xml:space="preserve">was extended </w:t>
            </w:r>
            <w:r w:rsidR="00F13CD2" w:rsidRPr="00F13CD2">
              <w:t>by three years to 16 September 2021</w:t>
            </w:r>
            <w:r w:rsidR="00F13CD2">
              <w:t xml:space="preserve">. </w:t>
            </w:r>
            <w:r w:rsidR="00F13CD2" w:rsidRPr="00F13CD2">
              <w:t>The extension recognised high housing demand in areas outside of Auckland where the legislation was providing for an on-going supply of new residential housing and where the existing plan change processes were likely to be too slow.</w:t>
            </w:r>
          </w:p>
        </w:tc>
      </w:tr>
      <w:tr w:rsidR="0087525C" w:rsidRPr="00D774D0" w14:paraId="37C354C2" w14:textId="77777777" w:rsidTr="00E54B68">
        <w:tc>
          <w:tcPr>
            <w:tcW w:w="1928" w:type="dxa"/>
          </w:tcPr>
          <w:p w14:paraId="6154D2BA" w14:textId="77777777" w:rsidR="0087525C" w:rsidRDefault="0087525C" w:rsidP="00BC4DE9">
            <w:r>
              <w:lastRenderedPageBreak/>
              <w:t>4 September 2019</w:t>
            </w:r>
          </w:p>
        </w:tc>
        <w:tc>
          <w:tcPr>
            <w:tcW w:w="3232" w:type="dxa"/>
            <w:shd w:val="clear" w:color="auto" w:fill="DAEEF3" w:themeFill="accent5" w:themeFillTint="33"/>
          </w:tcPr>
          <w:p w14:paraId="0E2512DA" w14:textId="77777777" w:rsidR="0087525C" w:rsidRDefault="0087525C" w:rsidP="00E54B68">
            <w:pPr>
              <w:rPr>
                <w:b/>
              </w:rPr>
            </w:pPr>
            <w:r>
              <w:rPr>
                <w:b/>
              </w:rPr>
              <w:t>KiwiBuild reset</w:t>
            </w:r>
          </w:p>
        </w:tc>
        <w:tc>
          <w:tcPr>
            <w:tcW w:w="0" w:type="auto"/>
          </w:tcPr>
          <w:p w14:paraId="3F50E12E" w14:textId="77777777" w:rsidR="0087525C" w:rsidRDefault="0087525C" w:rsidP="00E54B68">
            <w:pPr>
              <w:jc w:val="both"/>
            </w:pPr>
            <w:r>
              <w:t xml:space="preserve">The Government announced a ‘reset’ of its </w:t>
            </w:r>
            <w:r w:rsidRPr="0087525C">
              <w:rPr>
                <w:i/>
              </w:rPr>
              <w:t>KiwiBuild</w:t>
            </w:r>
            <w:r>
              <w:t xml:space="preserve"> programme.  The ‘reset’ included:</w:t>
            </w:r>
          </w:p>
          <w:p w14:paraId="1CDB6D17" w14:textId="77777777" w:rsidR="0087525C" w:rsidRDefault="0087525C" w:rsidP="0087525C">
            <w:pPr>
              <w:pStyle w:val="Chronologybullet2"/>
            </w:pPr>
            <w:r>
              <w:t>new ways for people to become home-owners, such as shared-ownership schemes;</w:t>
            </w:r>
          </w:p>
          <w:p w14:paraId="28F4DADB" w14:textId="77777777" w:rsidR="0087525C" w:rsidRDefault="0087525C" w:rsidP="0087525C">
            <w:pPr>
              <w:pStyle w:val="Chronologybullet2"/>
            </w:pPr>
            <w:r>
              <w:t>boosting supply by building more homes where evidence shows they were needed;</w:t>
            </w:r>
          </w:p>
          <w:p w14:paraId="547CD2AF" w14:textId="77777777" w:rsidR="00410E97" w:rsidRDefault="0087525C" w:rsidP="006B2218">
            <w:pPr>
              <w:pStyle w:val="Chronologybullet2"/>
            </w:pPr>
            <w:r>
              <w:t xml:space="preserve">letting friends or family amalgamate their $10,000 deposit assistance </w:t>
            </w:r>
            <w:r w:rsidR="00410E97">
              <w:t xml:space="preserve">available under the </w:t>
            </w:r>
            <w:r w:rsidR="00410E97" w:rsidRPr="00410E97">
              <w:rPr>
                <w:i/>
              </w:rPr>
              <w:t xml:space="preserve">HomeStart Deposit </w:t>
            </w:r>
            <w:r w:rsidR="00410E97">
              <w:rPr>
                <w:i/>
              </w:rPr>
              <w:t xml:space="preserve">Grant </w:t>
            </w:r>
            <w:r w:rsidR="00410E97" w:rsidRPr="00410E97">
              <w:rPr>
                <w:i/>
              </w:rPr>
              <w:t>Scheme</w:t>
            </w:r>
            <w:r w:rsidR="00286D97">
              <w:rPr>
                <w:i/>
              </w:rPr>
              <w:t xml:space="preserve"> and KiwiSaver</w:t>
            </w:r>
            <w:r w:rsidR="00410E97">
              <w:t xml:space="preserve"> – previously this was capped at $10,000 for an existing home or $20,000 for a new home;</w:t>
            </w:r>
          </w:p>
          <w:p w14:paraId="53AB5638" w14:textId="77777777" w:rsidR="00286D97" w:rsidRDefault="00410E97" w:rsidP="006B2218">
            <w:pPr>
              <w:pStyle w:val="Chronologybullet2"/>
            </w:pPr>
            <w:r>
              <w:t>r</w:t>
            </w:r>
            <w:r w:rsidR="0087525C">
              <w:t xml:space="preserve">educing </w:t>
            </w:r>
            <w:r>
              <w:t xml:space="preserve">from ten percent </w:t>
            </w:r>
            <w:r w:rsidR="0087525C">
              <w:t>to five percent, the deposit required for a government-backed mortgage</w:t>
            </w:r>
            <w:r>
              <w:t xml:space="preserve"> via the </w:t>
            </w:r>
            <w:r w:rsidRPr="00410E97">
              <w:rPr>
                <w:i/>
              </w:rPr>
              <w:t>Welcome Home Loan Deposit Scheme</w:t>
            </w:r>
            <w:r w:rsidR="0087525C">
              <w:t xml:space="preserve">; </w:t>
            </w:r>
          </w:p>
          <w:p w14:paraId="6F178998" w14:textId="77777777" w:rsidR="0087525C" w:rsidRDefault="00286D97" w:rsidP="006B2218">
            <w:pPr>
              <w:pStyle w:val="Chronologybullet2"/>
            </w:pPr>
            <w:r>
              <w:t xml:space="preserve">reducing from ten percent to five percent the deposit requirement for the </w:t>
            </w:r>
            <w:r w:rsidRPr="00286D97">
              <w:rPr>
                <w:i/>
              </w:rPr>
              <w:t>HomeStart Grant</w:t>
            </w:r>
            <w:r>
              <w:t xml:space="preserve"> – this could include the grant and funds withdrawn from </w:t>
            </w:r>
            <w:r w:rsidRPr="00286D97">
              <w:rPr>
                <w:i/>
              </w:rPr>
              <w:t>KiwiSaver</w:t>
            </w:r>
            <w:r>
              <w:t xml:space="preserve">; </w:t>
            </w:r>
            <w:r w:rsidR="0087525C">
              <w:t>and</w:t>
            </w:r>
          </w:p>
          <w:p w14:paraId="75067198" w14:textId="77777777" w:rsidR="0087525C" w:rsidRDefault="0087525C" w:rsidP="0087525C">
            <w:pPr>
              <w:pStyle w:val="Chronologybullet2"/>
              <w:spacing w:after="120"/>
            </w:pPr>
            <w:r>
              <w:t>reducing the amount developers receive for triggering the government underwrite rather than selling to KiwiBuild buyers.</w:t>
            </w:r>
          </w:p>
          <w:p w14:paraId="1340CB48" w14:textId="77777777" w:rsidR="00286D97" w:rsidRDefault="0087525C" w:rsidP="0087525C">
            <w:pPr>
              <w:pStyle w:val="Chronologybullet2"/>
              <w:numPr>
                <w:ilvl w:val="0"/>
                <w:numId w:val="0"/>
              </w:numPr>
            </w:pPr>
            <w:r>
              <w:t>The Government also dropped its target of 100,000 houses over ten years</w:t>
            </w:r>
            <w:r w:rsidR="00F15C3B">
              <w:t>,</w:t>
            </w:r>
            <w:r w:rsidR="00410E97">
              <w:t xml:space="preserve"> with </w:t>
            </w:r>
            <w:r w:rsidR="00410E97" w:rsidRPr="00410E97">
              <w:rPr>
                <w:i/>
              </w:rPr>
              <w:t>KiwiBuild</w:t>
            </w:r>
            <w:r w:rsidR="00410E97">
              <w:t xml:space="preserve"> homes in Te Kauwhata, Canterbury and Wanaka that had not sold being released to the open market.</w:t>
            </w:r>
          </w:p>
        </w:tc>
      </w:tr>
      <w:tr w:rsidR="00E57198" w:rsidRPr="00D774D0" w14:paraId="27734077" w14:textId="77777777" w:rsidTr="00E54B68">
        <w:tc>
          <w:tcPr>
            <w:tcW w:w="1928" w:type="dxa"/>
          </w:tcPr>
          <w:p w14:paraId="5B977AE1" w14:textId="77777777" w:rsidR="00E57198" w:rsidRDefault="00E57198" w:rsidP="00BC4DE9">
            <w:r>
              <w:t xml:space="preserve">9 </w:t>
            </w:r>
            <w:r>
              <w:lastRenderedPageBreak/>
              <w:t>September 2019</w:t>
            </w:r>
          </w:p>
        </w:tc>
        <w:tc>
          <w:tcPr>
            <w:tcW w:w="3232" w:type="dxa"/>
            <w:shd w:val="clear" w:color="auto" w:fill="DAEEF3" w:themeFill="accent5" w:themeFillTint="33"/>
          </w:tcPr>
          <w:p w14:paraId="5D51F2DC" w14:textId="77777777" w:rsidR="00E57198" w:rsidRDefault="00E57198" w:rsidP="00E54B68">
            <w:pPr>
              <w:rPr>
                <w:b/>
              </w:rPr>
            </w:pPr>
            <w:r>
              <w:rPr>
                <w:b/>
              </w:rPr>
              <w:lastRenderedPageBreak/>
              <w:t>Social Housing Fast-</w:t>
            </w:r>
            <w:r>
              <w:rPr>
                <w:b/>
              </w:rPr>
              <w:lastRenderedPageBreak/>
              <w:t>track: S</w:t>
            </w:r>
            <w:r w:rsidRPr="00E57198">
              <w:rPr>
                <w:b/>
              </w:rPr>
              <w:t>pecified children or young people in custody under the Oranga Tamariki Act 1989 or in an approved permanent care arrangement</w:t>
            </w:r>
          </w:p>
        </w:tc>
        <w:tc>
          <w:tcPr>
            <w:tcW w:w="0" w:type="auto"/>
          </w:tcPr>
          <w:p w14:paraId="2BDEDC0E" w14:textId="77777777" w:rsidR="00E57198" w:rsidRDefault="00E57198" w:rsidP="00E54B68">
            <w:pPr>
              <w:jc w:val="both"/>
            </w:pPr>
            <w:r>
              <w:lastRenderedPageBreak/>
              <w:t>Fa</w:t>
            </w:r>
            <w:r w:rsidRPr="00E57198">
              <w:t xml:space="preserve">st-track </w:t>
            </w:r>
            <w:r>
              <w:t>to social housing became available</w:t>
            </w:r>
            <w:r w:rsidRPr="00E57198">
              <w:t xml:space="preserve"> for specified children or young people in custody under the </w:t>
            </w:r>
            <w:r w:rsidRPr="00E57198">
              <w:rPr>
                <w:i/>
              </w:rPr>
              <w:lastRenderedPageBreak/>
              <w:t>Oranga Tamariki Act 1989</w:t>
            </w:r>
            <w:r w:rsidRPr="00E57198">
              <w:t xml:space="preserve"> or in an approved permanent care arrangement.</w:t>
            </w:r>
          </w:p>
          <w:p w14:paraId="1FACE1C6" w14:textId="77777777" w:rsidR="00295832" w:rsidRDefault="00295832" w:rsidP="00E57198">
            <w:pPr>
              <w:jc w:val="both"/>
            </w:pPr>
            <w:r>
              <w:t>The fastrack applied to the following households:</w:t>
            </w:r>
          </w:p>
          <w:p w14:paraId="465E36DB" w14:textId="77777777" w:rsidR="00295832" w:rsidRDefault="00295832" w:rsidP="00295832">
            <w:pPr>
              <w:pStyle w:val="Chronologybullet2"/>
            </w:pPr>
            <w:r>
              <w:t xml:space="preserve">with a child or young person in the custody or </w:t>
            </w:r>
            <w:r w:rsidRPr="00295832">
              <w:rPr>
                <w:i/>
              </w:rPr>
              <w:t xml:space="preserve">Oranga Tamariki – Ministry </w:t>
            </w:r>
            <w:r>
              <w:rPr>
                <w:i/>
              </w:rPr>
              <w:t>for</w:t>
            </w:r>
            <w:r w:rsidRPr="00295832">
              <w:rPr>
                <w:i/>
              </w:rPr>
              <w:t xml:space="preserve"> Children</w:t>
            </w:r>
            <w:r>
              <w:t xml:space="preserve">, or in the custody of an iwi social service, under the </w:t>
            </w:r>
            <w:r w:rsidRPr="00295832">
              <w:rPr>
                <w:i/>
              </w:rPr>
              <w:t>Oranga Tamariki Act 1989</w:t>
            </w:r>
            <w:r>
              <w:t>; or</w:t>
            </w:r>
          </w:p>
          <w:p w14:paraId="276B45CE" w14:textId="17F697D3" w:rsidR="00295832" w:rsidRDefault="005059F5" w:rsidP="00295832">
            <w:pPr>
              <w:pStyle w:val="Chronologybullet2"/>
            </w:pPr>
            <w:r>
              <w:t>receiving</w:t>
            </w:r>
            <w:r w:rsidR="00295832">
              <w:t xml:space="preserve"> and </w:t>
            </w:r>
            <w:r w:rsidR="00295832" w:rsidRPr="00295832">
              <w:rPr>
                <w:i/>
              </w:rPr>
              <w:t>Orphans Benefit</w:t>
            </w:r>
            <w:r w:rsidR="00295832">
              <w:t xml:space="preserve"> or an </w:t>
            </w:r>
            <w:r w:rsidR="00295832" w:rsidRPr="00295832">
              <w:rPr>
                <w:i/>
              </w:rPr>
              <w:t>Unsupported Child’s Benefit</w:t>
            </w:r>
            <w:r w:rsidR="00295832">
              <w:t xml:space="preserve"> under the </w:t>
            </w:r>
            <w:r w:rsidR="00295832" w:rsidRPr="00295832">
              <w:rPr>
                <w:i/>
              </w:rPr>
              <w:t>Social Security Act 2018</w:t>
            </w:r>
            <w:r w:rsidR="00295832">
              <w:t>, for a child or young person who had previously been in one of the above custody arrangements and had moved into a permanent care arrangement.</w:t>
            </w:r>
          </w:p>
          <w:p w14:paraId="5961A5EF" w14:textId="77777777" w:rsidR="00E57198" w:rsidRDefault="00E57198" w:rsidP="00E57198">
            <w:pPr>
              <w:jc w:val="both"/>
            </w:pPr>
            <w:r>
              <w:t>Households with these children or young people could be fast-tracked for social housing, subject to the following criteria:</w:t>
            </w:r>
          </w:p>
          <w:p w14:paraId="1227A136" w14:textId="77777777" w:rsidR="00E57198" w:rsidRDefault="00E57198" w:rsidP="00E57198">
            <w:pPr>
              <w:pStyle w:val="Chronologybullet2"/>
            </w:pPr>
            <w:r>
              <w:t>the household must be eligible for social housing;</w:t>
            </w:r>
          </w:p>
          <w:p w14:paraId="156050DD" w14:textId="77777777" w:rsidR="00E57198" w:rsidRDefault="00E57198" w:rsidP="00E57198">
            <w:pPr>
              <w:pStyle w:val="Chronologybullet2"/>
            </w:pPr>
            <w:r>
              <w:t>the child’s placement in the household was, or was intended to be for 12 months or longer, or was permanent; and</w:t>
            </w:r>
          </w:p>
          <w:p w14:paraId="2B0AE343" w14:textId="77777777" w:rsidR="00E57198" w:rsidRDefault="00E57198" w:rsidP="00E57198">
            <w:pPr>
              <w:pStyle w:val="Chronologybullet2"/>
            </w:pPr>
            <w:r>
              <w:t>placing the household into social housing was needed to help meet the needs of the child, including stability of care.</w:t>
            </w:r>
          </w:p>
          <w:p w14:paraId="5BBD44EC" w14:textId="77777777" w:rsidR="00E57198" w:rsidRDefault="00E57198" w:rsidP="00E54B68">
            <w:pPr>
              <w:jc w:val="both"/>
            </w:pPr>
            <w:r>
              <w:t>Fast-track recognised that certain households applying for social housing were at risk of experiencing negative outcomes. Helping them get into social housing more quickly was intended to improve their long-term outcomes.  If the household met all the criteria, they were fast-tracked for the next available (suitable) social housing property based on matching, by the social housing provider, even if there were other people on the waiting list</w:t>
            </w:r>
            <w:r w:rsidR="002063F7">
              <w:t xml:space="preserve"> (social housing register)</w:t>
            </w:r>
            <w:r>
              <w:t xml:space="preserve"> with a higher priority rating.</w:t>
            </w:r>
          </w:p>
          <w:p w14:paraId="070A0BCC" w14:textId="77777777" w:rsidR="002063F7" w:rsidRDefault="002063F7" w:rsidP="00E54B68">
            <w:pPr>
              <w:jc w:val="both"/>
            </w:pPr>
            <w:r>
              <w:t xml:space="preserve">Fast-track already existed for people on the social housing register </w:t>
            </w:r>
            <w:r w:rsidRPr="002063F7">
              <w:t xml:space="preserve">in </w:t>
            </w:r>
            <w:r>
              <w:t xml:space="preserve">a </w:t>
            </w:r>
            <w:r w:rsidRPr="002063F7">
              <w:t xml:space="preserve">designated North Island </w:t>
            </w:r>
            <w:r w:rsidRPr="002063F7">
              <w:rPr>
                <w:i/>
              </w:rPr>
              <w:t>District Health Board</w:t>
            </w:r>
            <w:r w:rsidRPr="002063F7">
              <w:t xml:space="preserve"> area who </w:t>
            </w:r>
            <w:r>
              <w:t>were</w:t>
            </w:r>
            <w:r w:rsidRPr="002063F7">
              <w:t xml:space="preserve"> at risk of rheumatic fever</w:t>
            </w:r>
            <w:r>
              <w:t>.</w:t>
            </w:r>
            <w:r w:rsidRPr="002063F7">
              <w:t xml:space="preserve"> </w:t>
            </w:r>
          </w:p>
        </w:tc>
      </w:tr>
      <w:tr w:rsidR="00DF43C0" w:rsidRPr="00D774D0" w14:paraId="6CBFCE7A" w14:textId="77777777" w:rsidTr="00E54B68">
        <w:tc>
          <w:tcPr>
            <w:tcW w:w="1928" w:type="dxa"/>
          </w:tcPr>
          <w:p w14:paraId="0B7CE748" w14:textId="77777777" w:rsidR="00DF43C0" w:rsidRDefault="00DF43C0" w:rsidP="00DF43C0">
            <w:r>
              <w:lastRenderedPageBreak/>
              <w:t>1 October 2019</w:t>
            </w:r>
          </w:p>
        </w:tc>
        <w:tc>
          <w:tcPr>
            <w:tcW w:w="3232" w:type="dxa"/>
            <w:shd w:val="clear" w:color="auto" w:fill="DAEEF3" w:themeFill="accent5" w:themeFillTint="33"/>
          </w:tcPr>
          <w:p w14:paraId="51C164A9" w14:textId="77777777" w:rsidR="00DF43C0" w:rsidRDefault="00DF43C0" w:rsidP="00DF43C0">
            <w:pPr>
              <w:rPr>
                <w:b/>
              </w:rPr>
            </w:pPr>
            <w:r>
              <w:rPr>
                <w:b/>
              </w:rPr>
              <w:t>K</w:t>
            </w:r>
            <w:r>
              <w:rPr>
                <w:rFonts w:ascii="Verdana" w:hAnsi="Verdana"/>
                <w:b/>
              </w:rPr>
              <w:t>ā</w:t>
            </w:r>
            <w:r>
              <w:rPr>
                <w:b/>
              </w:rPr>
              <w:t>inga Ora – Home</w:t>
            </w:r>
            <w:r w:rsidR="00CD54CF">
              <w:rPr>
                <w:b/>
              </w:rPr>
              <w:t>s</w:t>
            </w:r>
            <w:r>
              <w:rPr>
                <w:b/>
              </w:rPr>
              <w:t xml:space="preserve"> and Communities established</w:t>
            </w:r>
          </w:p>
        </w:tc>
        <w:tc>
          <w:tcPr>
            <w:tcW w:w="0" w:type="auto"/>
          </w:tcPr>
          <w:p w14:paraId="033F8762" w14:textId="77777777" w:rsidR="00DF43C0" w:rsidRDefault="00133CFA" w:rsidP="00DF43C0">
            <w:pPr>
              <w:jc w:val="both"/>
            </w:pPr>
            <w:r w:rsidRPr="007C7379">
              <w:rPr>
                <w:i/>
              </w:rPr>
              <w:t>K</w:t>
            </w:r>
            <w:r w:rsidRPr="007C7379">
              <w:rPr>
                <w:rFonts w:ascii="Verdana" w:hAnsi="Verdana"/>
                <w:i/>
              </w:rPr>
              <w:t>ā</w:t>
            </w:r>
            <w:r w:rsidRPr="007C7379">
              <w:rPr>
                <w:i/>
              </w:rPr>
              <w:t>inga Ora</w:t>
            </w:r>
            <w:r w:rsidRPr="00DF43C0">
              <w:rPr>
                <w:i/>
              </w:rPr>
              <w:t xml:space="preserve"> </w:t>
            </w:r>
            <w:r w:rsidR="00DF43C0" w:rsidRPr="00DF43C0">
              <w:rPr>
                <w:i/>
              </w:rPr>
              <w:t>– Homes and Communities</w:t>
            </w:r>
            <w:r w:rsidR="00DF43C0" w:rsidRPr="00DF43C0">
              <w:t xml:space="preserve"> was established. This new agency brought together </w:t>
            </w:r>
            <w:r w:rsidR="00DF43C0" w:rsidRPr="00DF43C0">
              <w:rPr>
                <w:i/>
              </w:rPr>
              <w:t>Housing New Zealand Corporation</w:t>
            </w:r>
            <w:r w:rsidR="007C028A">
              <w:rPr>
                <w:i/>
              </w:rPr>
              <w:t xml:space="preserve">, </w:t>
            </w:r>
            <w:r w:rsidR="00DF43C0" w:rsidRPr="00DF43C0">
              <w:t xml:space="preserve">its development subsidiary the </w:t>
            </w:r>
            <w:r w:rsidR="00DF43C0" w:rsidRPr="00DF43C0">
              <w:rPr>
                <w:i/>
              </w:rPr>
              <w:t>Hobsonville Land Company</w:t>
            </w:r>
            <w:r w:rsidR="00DF43C0" w:rsidRPr="00DF43C0">
              <w:t xml:space="preserve">, and the </w:t>
            </w:r>
            <w:r w:rsidR="00DF43C0" w:rsidRPr="00C12933">
              <w:rPr>
                <w:i/>
              </w:rPr>
              <w:t>KiwiBuild Unit</w:t>
            </w:r>
            <w:r w:rsidR="00DF43C0" w:rsidRPr="00DF43C0">
              <w:t xml:space="preserve"> from the</w:t>
            </w:r>
            <w:r w:rsidR="00DF43C0">
              <w:t xml:space="preserve"> </w:t>
            </w:r>
            <w:r w:rsidR="00DF43C0" w:rsidRPr="00DF43C0">
              <w:rPr>
                <w:i/>
              </w:rPr>
              <w:t>Ministry of Housing and Urban Development</w:t>
            </w:r>
            <w:r w:rsidR="00DF43C0">
              <w:t>.</w:t>
            </w:r>
            <w:r w:rsidR="002E5DC7">
              <w:t xml:space="preserve">  </w:t>
            </w:r>
            <w:r w:rsidRPr="007C7379">
              <w:rPr>
                <w:i/>
              </w:rPr>
              <w:t>K</w:t>
            </w:r>
            <w:r w:rsidRPr="007C7379">
              <w:rPr>
                <w:rFonts w:ascii="Verdana" w:hAnsi="Verdana"/>
                <w:i/>
              </w:rPr>
              <w:t>ā</w:t>
            </w:r>
            <w:r w:rsidRPr="007C7379">
              <w:rPr>
                <w:i/>
              </w:rPr>
              <w:t>inga Ora</w:t>
            </w:r>
            <w:r w:rsidRPr="002E5DC7">
              <w:rPr>
                <w:i/>
              </w:rPr>
              <w:t xml:space="preserve"> </w:t>
            </w:r>
            <w:r w:rsidR="002E5DC7" w:rsidRPr="002E5DC7">
              <w:rPr>
                <w:i/>
              </w:rPr>
              <w:t>- Homes and Communities</w:t>
            </w:r>
            <w:r w:rsidR="002E5DC7" w:rsidRPr="002E5DC7">
              <w:t xml:space="preserve"> </w:t>
            </w:r>
            <w:r w:rsidR="002E5DC7">
              <w:t>was</w:t>
            </w:r>
            <w:r w:rsidR="002E5DC7" w:rsidRPr="002E5DC7">
              <w:t xml:space="preserve"> a </w:t>
            </w:r>
            <w:r w:rsidR="002E5DC7">
              <w:t>C</w:t>
            </w:r>
            <w:r w:rsidR="002E5DC7" w:rsidRPr="002E5DC7">
              <w:t xml:space="preserve">rown </w:t>
            </w:r>
            <w:r w:rsidR="002E5DC7">
              <w:t>E</w:t>
            </w:r>
            <w:r w:rsidR="002E5DC7" w:rsidRPr="002E5DC7">
              <w:t xml:space="preserve">ntity </w:t>
            </w:r>
            <w:r>
              <w:t>established</w:t>
            </w:r>
            <w:r w:rsidR="002E5DC7" w:rsidRPr="002E5DC7">
              <w:t xml:space="preserve"> under the </w:t>
            </w:r>
            <w:r w:rsidR="002E5DC7" w:rsidRPr="002E5DC7">
              <w:rPr>
                <w:i/>
              </w:rPr>
              <w:t>K</w:t>
            </w:r>
            <w:r w:rsidR="002E5DC7" w:rsidRPr="002E5DC7">
              <w:rPr>
                <w:rFonts w:ascii="Calibri" w:hAnsi="Calibri" w:cs="Calibri"/>
                <w:i/>
              </w:rPr>
              <w:t>ā</w:t>
            </w:r>
            <w:r w:rsidR="002E5DC7" w:rsidRPr="002E5DC7">
              <w:rPr>
                <w:i/>
              </w:rPr>
              <w:t>inga Ora - Homes and Communities Act 2019</w:t>
            </w:r>
            <w:r w:rsidR="008312C2">
              <w:rPr>
                <w:i/>
              </w:rPr>
              <w:t xml:space="preserve"> </w:t>
            </w:r>
            <w:r w:rsidR="008312C2" w:rsidRPr="008312C2">
              <w:t>and</w:t>
            </w:r>
            <w:r w:rsidR="002E5DC7" w:rsidRPr="008312C2">
              <w:t xml:space="preserve"> </w:t>
            </w:r>
            <w:r w:rsidR="002E5DC7" w:rsidRPr="002E5DC7">
              <w:t xml:space="preserve">a Crown </w:t>
            </w:r>
            <w:r>
              <w:t>A</w:t>
            </w:r>
            <w:r w:rsidR="002E5DC7" w:rsidRPr="002E5DC7">
              <w:t xml:space="preserve">gency under the </w:t>
            </w:r>
            <w:r w:rsidR="002E5DC7" w:rsidRPr="002E5DC7">
              <w:rPr>
                <w:i/>
              </w:rPr>
              <w:t>Crown Entities Act 2004</w:t>
            </w:r>
            <w:r w:rsidR="002E5DC7" w:rsidRPr="002E5DC7">
              <w:t>.</w:t>
            </w:r>
          </w:p>
          <w:p w14:paraId="373961DD" w14:textId="77777777" w:rsidR="007C7379" w:rsidRPr="007C7379" w:rsidRDefault="007C7379" w:rsidP="00DF43C0">
            <w:pPr>
              <w:jc w:val="both"/>
            </w:pPr>
            <w:r>
              <w:t xml:space="preserve">The objective of </w:t>
            </w:r>
            <w:r w:rsidR="00133CFA" w:rsidRPr="007C7379">
              <w:rPr>
                <w:i/>
              </w:rPr>
              <w:t>K</w:t>
            </w:r>
            <w:r w:rsidR="00133CFA" w:rsidRPr="007C7379">
              <w:rPr>
                <w:rFonts w:ascii="Verdana" w:hAnsi="Verdana"/>
                <w:i/>
              </w:rPr>
              <w:t>ā</w:t>
            </w:r>
            <w:r w:rsidR="00133CFA" w:rsidRPr="007C7379">
              <w:rPr>
                <w:i/>
              </w:rPr>
              <w:t xml:space="preserve">inga Ora </w:t>
            </w:r>
            <w:r w:rsidRPr="007C7379">
              <w:rPr>
                <w:i/>
              </w:rPr>
              <w:t>– Homes and Communities</w:t>
            </w:r>
            <w:r>
              <w:rPr>
                <w:i/>
              </w:rPr>
              <w:t xml:space="preserve"> </w:t>
            </w:r>
            <w:r w:rsidR="00475A88">
              <w:t>was that it contributed to sustainable, inclusive and thriving communities that</w:t>
            </w:r>
            <w:r w:rsidRPr="007C7379">
              <w:t>:</w:t>
            </w:r>
          </w:p>
          <w:p w14:paraId="2F6C3C05" w14:textId="77777777" w:rsidR="007C7379" w:rsidRDefault="007C7379" w:rsidP="007C7379">
            <w:pPr>
              <w:pStyle w:val="Chronologybullet2"/>
            </w:pPr>
            <w:r>
              <w:t>provide</w:t>
            </w:r>
            <w:r w:rsidR="00475A88">
              <w:t>d</w:t>
            </w:r>
            <w:r>
              <w:t xml:space="preserve"> people with good quality, affordable housing choices that meet diverse needs;</w:t>
            </w:r>
          </w:p>
          <w:p w14:paraId="66476966" w14:textId="77777777" w:rsidR="007C7379" w:rsidRDefault="007C7379" w:rsidP="007C7379">
            <w:pPr>
              <w:pStyle w:val="Chronologybullet2"/>
            </w:pPr>
            <w:r>
              <w:t>support</w:t>
            </w:r>
            <w:r w:rsidR="00475A88">
              <w:t>ed</w:t>
            </w:r>
            <w:r>
              <w:t xml:space="preserve"> good access to jobs, amenities and services; and</w:t>
            </w:r>
          </w:p>
          <w:p w14:paraId="5CA3693C" w14:textId="77777777" w:rsidR="007C7379" w:rsidRDefault="007C7379" w:rsidP="00475A88">
            <w:pPr>
              <w:pStyle w:val="Chronologybullet2"/>
              <w:spacing w:after="120"/>
            </w:pPr>
            <w:r>
              <w:t>otherwise sustain</w:t>
            </w:r>
            <w:r w:rsidR="00475A88">
              <w:t>ed</w:t>
            </w:r>
            <w:r>
              <w:t xml:space="preserve"> or enhance</w:t>
            </w:r>
            <w:r w:rsidR="00475A88">
              <w:t>d</w:t>
            </w:r>
            <w:r>
              <w:t xml:space="preserve"> the overall economic, social, environmental and cultural well-being of </w:t>
            </w:r>
            <w:r>
              <w:lastRenderedPageBreak/>
              <w:t>current and future generations.</w:t>
            </w:r>
          </w:p>
          <w:p w14:paraId="04091451" w14:textId="77777777" w:rsidR="00475A88" w:rsidRDefault="00475A88" w:rsidP="00475A88">
            <w:pPr>
              <w:pStyle w:val="Chronologybullet2"/>
              <w:numPr>
                <w:ilvl w:val="0"/>
                <w:numId w:val="0"/>
              </w:numPr>
            </w:pPr>
            <w:r w:rsidRPr="00475A88">
              <w:t xml:space="preserve">The </w:t>
            </w:r>
            <w:r>
              <w:t xml:space="preserve">functions </w:t>
            </w:r>
            <w:r w:rsidRPr="00475A88">
              <w:t xml:space="preserve">of </w:t>
            </w:r>
            <w:r w:rsidR="00133CFA" w:rsidRPr="007C7379">
              <w:rPr>
                <w:i/>
              </w:rPr>
              <w:t>K</w:t>
            </w:r>
            <w:r w:rsidR="00133CFA" w:rsidRPr="007C7379">
              <w:rPr>
                <w:rFonts w:ascii="Verdana" w:hAnsi="Verdana"/>
                <w:i/>
              </w:rPr>
              <w:t>ā</w:t>
            </w:r>
            <w:r w:rsidR="00133CFA" w:rsidRPr="007C7379">
              <w:rPr>
                <w:i/>
              </w:rPr>
              <w:t>inga Ora</w:t>
            </w:r>
            <w:r w:rsidR="00133CFA" w:rsidRPr="00475A88">
              <w:rPr>
                <w:i/>
              </w:rPr>
              <w:t xml:space="preserve"> </w:t>
            </w:r>
            <w:r w:rsidRPr="00475A88">
              <w:rPr>
                <w:i/>
              </w:rPr>
              <w:t>– Homes and Communities</w:t>
            </w:r>
            <w:r w:rsidRPr="00475A88">
              <w:t xml:space="preserve"> </w:t>
            </w:r>
            <w:r>
              <w:t>included:</w:t>
            </w:r>
          </w:p>
          <w:p w14:paraId="6B5D2204" w14:textId="77777777" w:rsidR="00475A88" w:rsidRPr="00475A88" w:rsidRDefault="00475A88" w:rsidP="00475A88">
            <w:pPr>
              <w:pStyle w:val="Chronologybullet2"/>
            </w:pPr>
            <w:r>
              <w:t>p</w:t>
            </w:r>
            <w:r w:rsidRPr="00475A88">
              <w:t>roviding rental housing, principally for those who needed it most;</w:t>
            </w:r>
          </w:p>
          <w:p w14:paraId="6EEEF54D" w14:textId="77777777" w:rsidR="00475A88" w:rsidRPr="00475A88" w:rsidRDefault="00475A88" w:rsidP="00475A88">
            <w:pPr>
              <w:pStyle w:val="Chronologybullet2"/>
            </w:pPr>
            <w:r>
              <w:t>p</w:t>
            </w:r>
            <w:r w:rsidRPr="00475A88">
              <w:t>roviding appropriate accommodation for community organisations;</w:t>
            </w:r>
          </w:p>
          <w:p w14:paraId="604582EE" w14:textId="77777777" w:rsidR="00475A88" w:rsidRPr="00475A88" w:rsidRDefault="00475A88" w:rsidP="00475A88">
            <w:pPr>
              <w:pStyle w:val="Chronologybullet2"/>
            </w:pPr>
            <w:r>
              <w:t>m</w:t>
            </w:r>
            <w:r w:rsidRPr="00475A88">
              <w:t>aking loans for housing purposes, to administer programmes for financial assistance for home ownership and to give other financial assistance relating to housing;</w:t>
            </w:r>
          </w:p>
          <w:p w14:paraId="65BCDD51" w14:textId="77777777" w:rsidR="00475A88" w:rsidRPr="00475A88" w:rsidRDefault="00475A88" w:rsidP="00475A88">
            <w:pPr>
              <w:pStyle w:val="Chronologybullet2"/>
            </w:pPr>
            <w:r>
              <w:t>g</w:t>
            </w:r>
            <w:r w:rsidRPr="00475A88">
              <w:t>iving advice to people help and advice on matters relating to housing or services related to housing;</w:t>
            </w:r>
          </w:p>
          <w:p w14:paraId="19836C1B" w14:textId="77777777" w:rsidR="00475A88" w:rsidRPr="00475A88" w:rsidRDefault="00475A88" w:rsidP="00475A88">
            <w:pPr>
              <w:pStyle w:val="Chronologybullet2"/>
            </w:pPr>
            <w:r>
              <w:t>p</w:t>
            </w:r>
            <w:r w:rsidRPr="00475A88">
              <w:t>roviding housing or services related to housing as an agent for departments of State or Crown entities;</w:t>
            </w:r>
          </w:p>
          <w:p w14:paraId="61D70F10" w14:textId="77777777" w:rsidR="00475A88" w:rsidRPr="00475A88" w:rsidRDefault="00475A88" w:rsidP="00475A88">
            <w:pPr>
              <w:pStyle w:val="Chronologybullet2"/>
            </w:pPr>
            <w:r>
              <w:t>i</w:t>
            </w:r>
            <w:r w:rsidRPr="00475A88">
              <w:t>nitiating or undertaking urban development, whether on its own account or on behalf of other persons; and</w:t>
            </w:r>
          </w:p>
          <w:p w14:paraId="1269CF0D" w14:textId="77777777" w:rsidR="00475A88" w:rsidRPr="00475A88" w:rsidRDefault="00475A88" w:rsidP="00475A88">
            <w:pPr>
              <w:pStyle w:val="Chronologybullet2"/>
            </w:pPr>
            <w:r>
              <w:t>p</w:t>
            </w:r>
            <w:r w:rsidRPr="00475A88">
              <w:t>roviding leadership or co-ordination in relation to urban development.</w:t>
            </w:r>
          </w:p>
          <w:p w14:paraId="0038F154" w14:textId="77777777" w:rsidR="00C12933" w:rsidRDefault="00C12933" w:rsidP="00DF43C0">
            <w:pPr>
              <w:jc w:val="both"/>
            </w:pPr>
            <w:r>
              <w:t xml:space="preserve">The </w:t>
            </w:r>
            <w:r w:rsidR="00133CFA" w:rsidRPr="007C7379">
              <w:rPr>
                <w:i/>
              </w:rPr>
              <w:t>K</w:t>
            </w:r>
            <w:r w:rsidR="00133CFA" w:rsidRPr="007C7379">
              <w:rPr>
                <w:rFonts w:ascii="Verdana" w:hAnsi="Verdana"/>
                <w:i/>
              </w:rPr>
              <w:t>ā</w:t>
            </w:r>
            <w:r w:rsidR="00133CFA" w:rsidRPr="007C7379">
              <w:rPr>
                <w:i/>
              </w:rPr>
              <w:t>inga Ora</w:t>
            </w:r>
            <w:r w:rsidRPr="007C7379">
              <w:rPr>
                <w:i/>
              </w:rPr>
              <w:t xml:space="preserve"> – Homes and Communities Act 2019</w:t>
            </w:r>
            <w:r>
              <w:t xml:space="preserve"> established the following operating principles for </w:t>
            </w:r>
            <w:r w:rsidRPr="007C7379">
              <w:rPr>
                <w:i/>
              </w:rPr>
              <w:t>K</w:t>
            </w:r>
            <w:r w:rsidRPr="007C7379">
              <w:rPr>
                <w:rFonts w:ascii="Verdana" w:hAnsi="Verdana"/>
                <w:i/>
              </w:rPr>
              <w:t>ā</w:t>
            </w:r>
            <w:r w:rsidRPr="007C7379">
              <w:rPr>
                <w:i/>
              </w:rPr>
              <w:t>inga Ora – Homes and Communities</w:t>
            </w:r>
            <w:r>
              <w:t xml:space="preserve"> to contribute to the social, economic, environmental and cultural well-being of current and future generations by:</w:t>
            </w:r>
          </w:p>
          <w:p w14:paraId="238EE18F" w14:textId="77777777" w:rsidR="00C12933" w:rsidRDefault="007C7379" w:rsidP="007C7379">
            <w:pPr>
              <w:pStyle w:val="Chronologybullet2"/>
            </w:pPr>
            <w:r>
              <w:t>p</w:t>
            </w:r>
            <w:r w:rsidR="00C12933">
              <w:t>roviding good quality, warm, dry and healthy rental housing;</w:t>
            </w:r>
          </w:p>
          <w:p w14:paraId="3B6FEDB6" w14:textId="77777777" w:rsidR="00C12933" w:rsidRDefault="007C7379" w:rsidP="007C7379">
            <w:pPr>
              <w:pStyle w:val="Chronologybullet2"/>
            </w:pPr>
            <w:r>
              <w:t>s</w:t>
            </w:r>
            <w:r w:rsidR="00C12933">
              <w:t xml:space="preserve">upport </w:t>
            </w:r>
            <w:r w:rsidR="00475A88">
              <w:t>tenants</w:t>
            </w:r>
            <w:r w:rsidR="00C12933">
              <w:t xml:space="preserve"> to be well connected to their communities, lead lives with dignity and sustain tenancies;</w:t>
            </w:r>
          </w:p>
          <w:p w14:paraId="4FFF4146" w14:textId="77777777" w:rsidR="00C12933" w:rsidRDefault="007C7379" w:rsidP="007C7379">
            <w:pPr>
              <w:pStyle w:val="Chronologybullet2"/>
            </w:pPr>
            <w:r>
              <w:t>w</w:t>
            </w:r>
            <w:r w:rsidR="00C12933">
              <w:t>orking with community providers to support tenants and ensure those most in need are supported and housed;</w:t>
            </w:r>
          </w:p>
          <w:p w14:paraId="0E77F253" w14:textId="77777777" w:rsidR="00C12933" w:rsidRDefault="007C7379" w:rsidP="007C7379">
            <w:pPr>
              <w:pStyle w:val="Chronologybullet2"/>
            </w:pPr>
            <w:r>
              <w:t>b</w:t>
            </w:r>
            <w:r w:rsidR="00C12933">
              <w:t>eing a fair and reasonable landlord, treating tenants and their neighbours with respect, integrity and honesty;</w:t>
            </w:r>
          </w:p>
          <w:p w14:paraId="2A98101A" w14:textId="77777777" w:rsidR="00C12933" w:rsidRDefault="007C7379" w:rsidP="007C7379">
            <w:pPr>
              <w:pStyle w:val="Chronologybullet2"/>
            </w:pPr>
            <w:r>
              <w:t>m</w:t>
            </w:r>
            <w:r w:rsidR="00C12933">
              <w:t>anaging its housing stock prudently, including upgrading and managing its housing to ensure it remains fit for purpose;</w:t>
            </w:r>
          </w:p>
          <w:p w14:paraId="26AE86E5" w14:textId="77777777" w:rsidR="00C12933" w:rsidRDefault="007C7379" w:rsidP="007C7379">
            <w:pPr>
              <w:pStyle w:val="Chronologybullet2"/>
            </w:pPr>
            <w:r>
              <w:t>e</w:t>
            </w:r>
            <w:r w:rsidR="00C12933">
              <w:t>nsuring that housing it develops is appropriately mixed (with public, affordable and market housing) and is of good quality;</w:t>
            </w:r>
          </w:p>
          <w:p w14:paraId="1079C3AE" w14:textId="77777777" w:rsidR="00C12933" w:rsidRDefault="007C7379" w:rsidP="007C7379">
            <w:pPr>
              <w:pStyle w:val="Chronologybullet2"/>
            </w:pPr>
            <w:r>
              <w:t>e</w:t>
            </w:r>
            <w:r w:rsidR="00C12933">
              <w:t>nsuring its urban development contains quality infrastructure and amenities that support community needs;</w:t>
            </w:r>
          </w:p>
          <w:p w14:paraId="2A549E70" w14:textId="77777777" w:rsidR="00C12933" w:rsidRDefault="007C7379" w:rsidP="007C7379">
            <w:pPr>
              <w:pStyle w:val="Chronologybullet2"/>
            </w:pPr>
            <w:r>
              <w:t>a</w:t>
            </w:r>
            <w:r w:rsidR="00C12933">
              <w:t>ssisting communities where it has housing stock, to develop and thrive as cohesive and safe places to live;</w:t>
            </w:r>
          </w:p>
          <w:p w14:paraId="0B4EF952" w14:textId="77777777" w:rsidR="00C12933" w:rsidRDefault="007C7379" w:rsidP="007C7379">
            <w:pPr>
              <w:pStyle w:val="Chronologybullet2"/>
            </w:pPr>
            <w:r>
              <w:t>i</w:t>
            </w:r>
            <w:r w:rsidR="00C12933">
              <w:t>dentifying and protecting M</w:t>
            </w:r>
            <w:r w:rsidR="00C12933">
              <w:rPr>
                <w:rFonts w:ascii="Verdana" w:hAnsi="Verdana"/>
              </w:rPr>
              <w:t>ā</w:t>
            </w:r>
            <w:r w:rsidR="00C12933">
              <w:t>ori interests in land, and recognising and providing for the relationship of M</w:t>
            </w:r>
            <w:r w:rsidR="00C12933">
              <w:rPr>
                <w:rFonts w:ascii="Verdana" w:hAnsi="Verdana"/>
              </w:rPr>
              <w:t>ā</w:t>
            </w:r>
            <w:r w:rsidR="00C12933">
              <w:t>ori and their culture and traditions with their ancestral lands, water, sites, w</w:t>
            </w:r>
            <w:r w:rsidR="00C12933">
              <w:rPr>
                <w:rFonts w:ascii="Verdana" w:hAnsi="Verdana"/>
              </w:rPr>
              <w:t>ā</w:t>
            </w:r>
            <w:r>
              <w:t>hi tapu, and other taonga;</w:t>
            </w:r>
          </w:p>
          <w:p w14:paraId="6FBF6EF7" w14:textId="77777777" w:rsidR="007C7379" w:rsidRDefault="007C7379" w:rsidP="007C7379">
            <w:pPr>
              <w:pStyle w:val="Chronologybullet2"/>
            </w:pPr>
            <w:r>
              <w:t>operating in a manner that recognises environmental, cultural and heritage values and that mitigates the effects of climate change;</w:t>
            </w:r>
          </w:p>
          <w:p w14:paraId="1E10F211" w14:textId="77777777" w:rsidR="007C7379" w:rsidRDefault="007C7379" w:rsidP="007C7379">
            <w:pPr>
              <w:pStyle w:val="Chronologybullet2"/>
            </w:pPr>
            <w:r>
              <w:t>partnering and having early and meaningful engagement with M</w:t>
            </w:r>
            <w:r>
              <w:rPr>
                <w:rFonts w:ascii="Verdana" w:hAnsi="Verdana"/>
              </w:rPr>
              <w:t>ā</w:t>
            </w:r>
            <w:r>
              <w:t>ori and offering M</w:t>
            </w:r>
            <w:r>
              <w:rPr>
                <w:rFonts w:ascii="Verdana" w:hAnsi="Verdana"/>
              </w:rPr>
              <w:t>ā</w:t>
            </w:r>
            <w:r>
              <w:t>ori opportunities to participate in urban development;</w:t>
            </w:r>
          </w:p>
          <w:p w14:paraId="0B23453B" w14:textId="77777777" w:rsidR="007C7379" w:rsidRDefault="007C7379" w:rsidP="007C7379">
            <w:pPr>
              <w:pStyle w:val="Chronologybullet2"/>
            </w:pPr>
            <w:r>
              <w:lastRenderedPageBreak/>
              <w:t>partnering and engaging meaningfully with other persons and organisations, including in order to help people into home ownership and to help grow capability across the housing and development sector; and</w:t>
            </w:r>
          </w:p>
          <w:p w14:paraId="63238DBF" w14:textId="77777777" w:rsidR="007C7379" w:rsidRDefault="007C7379" w:rsidP="007C7379">
            <w:pPr>
              <w:pStyle w:val="Chronologybullet2"/>
            </w:pPr>
            <w:r>
              <w:t>maximising alignment and synergies through its multiple functions in order to support inclusive, integrated housing and urban development.</w:t>
            </w:r>
          </w:p>
          <w:p w14:paraId="6601C3C2" w14:textId="77777777" w:rsidR="00C12933" w:rsidRDefault="00C12933" w:rsidP="00DF43C0">
            <w:pPr>
              <w:jc w:val="both"/>
            </w:pPr>
            <w:r>
              <w:t>The legislation also removed the ability of a future Government to sell off state houses and removed the requirement for state housing to return a dividend to the Crown.</w:t>
            </w:r>
          </w:p>
        </w:tc>
      </w:tr>
      <w:tr w:rsidR="00DF43C0" w:rsidRPr="00D774D0" w14:paraId="3E925281" w14:textId="77777777" w:rsidTr="00E54B68">
        <w:tc>
          <w:tcPr>
            <w:tcW w:w="1928" w:type="dxa"/>
          </w:tcPr>
          <w:p w14:paraId="156118D5" w14:textId="77777777" w:rsidR="00DF43C0" w:rsidRDefault="00DF43C0" w:rsidP="00DF43C0">
            <w:r>
              <w:lastRenderedPageBreak/>
              <w:t>1 October 2019</w:t>
            </w:r>
          </w:p>
        </w:tc>
        <w:tc>
          <w:tcPr>
            <w:tcW w:w="3232" w:type="dxa"/>
            <w:shd w:val="clear" w:color="auto" w:fill="DAEEF3" w:themeFill="accent5" w:themeFillTint="33"/>
          </w:tcPr>
          <w:p w14:paraId="49025641" w14:textId="77777777" w:rsidR="00DF43C0" w:rsidRDefault="00DF43C0" w:rsidP="007E7D6E">
            <w:pPr>
              <w:rPr>
                <w:b/>
              </w:rPr>
            </w:pPr>
            <w:r>
              <w:rPr>
                <w:b/>
              </w:rPr>
              <w:t>SuperGold Card</w:t>
            </w:r>
            <w:r w:rsidR="007E7D6E">
              <w:rPr>
                <w:b/>
              </w:rPr>
              <w:t xml:space="preserve"> – </w:t>
            </w:r>
            <w:r>
              <w:rPr>
                <w:b/>
              </w:rPr>
              <w:t>Digital platform launched</w:t>
            </w:r>
          </w:p>
        </w:tc>
        <w:tc>
          <w:tcPr>
            <w:tcW w:w="0" w:type="auto"/>
          </w:tcPr>
          <w:p w14:paraId="79B3E243" w14:textId="77777777" w:rsidR="00DF43C0" w:rsidRDefault="00DF43C0" w:rsidP="00DF43C0">
            <w:pPr>
              <w:jc w:val="both"/>
            </w:pPr>
            <w:r>
              <w:t xml:space="preserve">An upgrade to the </w:t>
            </w:r>
            <w:r w:rsidRPr="00740F70">
              <w:rPr>
                <w:i/>
              </w:rPr>
              <w:t>SuperGold Card</w:t>
            </w:r>
            <w:r>
              <w:t xml:space="preserve"> platform was launched which included a new digital </w:t>
            </w:r>
            <w:r w:rsidR="007C028A">
              <w:t>platform</w:t>
            </w:r>
            <w:r>
              <w:t xml:space="preserve"> for card holders and </w:t>
            </w:r>
            <w:r w:rsidR="007C028A">
              <w:t>businesses</w:t>
            </w:r>
            <w:r>
              <w:t>.  This included a revamped website for card holders and businesses and a new SuperGold App which allowed people to:</w:t>
            </w:r>
          </w:p>
          <w:p w14:paraId="04FC1EB4" w14:textId="77777777" w:rsidR="00DF43C0" w:rsidRDefault="00DF43C0" w:rsidP="00DF43C0">
            <w:pPr>
              <w:pStyle w:val="Chronologybullet2"/>
            </w:pPr>
            <w:r>
              <w:t>search for offers by item or business name;</w:t>
            </w:r>
          </w:p>
          <w:p w14:paraId="57328454" w14:textId="77777777" w:rsidR="00DF43C0" w:rsidRDefault="00DF43C0" w:rsidP="00DF43C0">
            <w:pPr>
              <w:pStyle w:val="Chronologybullet2"/>
            </w:pPr>
            <w:r>
              <w:t>explore offers by category;</w:t>
            </w:r>
          </w:p>
          <w:p w14:paraId="480B7969" w14:textId="77777777" w:rsidR="00DF43C0" w:rsidRDefault="00DF43C0" w:rsidP="00DF43C0">
            <w:pPr>
              <w:pStyle w:val="Chronologybullet2"/>
            </w:pPr>
            <w:r>
              <w:t>filter by offers by sub</w:t>
            </w:r>
            <w:r w:rsidR="002C1EDB">
              <w:t>-</w:t>
            </w:r>
            <w:r>
              <w:t>category or location; and</w:t>
            </w:r>
          </w:p>
          <w:p w14:paraId="7B3D8463" w14:textId="77777777" w:rsidR="00DF43C0" w:rsidRDefault="00DF43C0" w:rsidP="00DF43C0">
            <w:pPr>
              <w:pStyle w:val="Chronologybullet2"/>
            </w:pPr>
            <w:r>
              <w:t>explore offers nearby using a map.</w:t>
            </w:r>
          </w:p>
          <w:p w14:paraId="020CC29A" w14:textId="77777777" w:rsidR="00DF43C0" w:rsidRDefault="00DF43C0" w:rsidP="00DF43C0">
            <w:pPr>
              <w:jc w:val="both"/>
            </w:pPr>
            <w:r>
              <w:t xml:space="preserve">The </w:t>
            </w:r>
            <w:r w:rsidRPr="00740F70">
              <w:rPr>
                <w:i/>
              </w:rPr>
              <w:t>SuperGold Card</w:t>
            </w:r>
            <w:r>
              <w:t xml:space="preserve"> had been introduced in August 2007 and offered </w:t>
            </w:r>
            <w:r w:rsidRPr="00740F70">
              <w:t>discounts and concessions</w:t>
            </w:r>
            <w:r>
              <w:t xml:space="preserve"> (the off-peak public transport concession was launched in October 2008)</w:t>
            </w:r>
            <w:r w:rsidRPr="00740F70">
              <w:t xml:space="preserve"> to all New Zealanders who </w:t>
            </w:r>
            <w:r>
              <w:t>were</w:t>
            </w:r>
            <w:r w:rsidRPr="00740F70">
              <w:t xml:space="preserve"> aged 65 years or over</w:t>
            </w:r>
            <w:r>
              <w:t xml:space="preserve"> (</w:t>
            </w:r>
            <w:r w:rsidRPr="00740F70">
              <w:t xml:space="preserve">and those under 65 years receiving </w:t>
            </w:r>
            <w:r w:rsidRPr="0026647A">
              <w:rPr>
                <w:i/>
              </w:rPr>
              <w:t>New Zealand Superannuation</w:t>
            </w:r>
            <w:r w:rsidRPr="00740F70">
              <w:t xml:space="preserve"> or </w:t>
            </w:r>
            <w:r>
              <w:t>a</w:t>
            </w:r>
            <w:r w:rsidRPr="00740F70">
              <w:t xml:space="preserve"> </w:t>
            </w:r>
            <w:r w:rsidRPr="0026647A">
              <w:rPr>
                <w:i/>
              </w:rPr>
              <w:t>Veteran's Pension</w:t>
            </w:r>
            <w:r>
              <w:t>)</w:t>
            </w:r>
            <w:r w:rsidRPr="00740F70">
              <w:t xml:space="preserve">. The card </w:t>
            </w:r>
            <w:r>
              <w:t xml:space="preserve">was </w:t>
            </w:r>
            <w:r w:rsidRPr="00740F70">
              <w:t>automatically sent to all New Zealand residents who receive</w:t>
            </w:r>
            <w:r>
              <w:t>d</w:t>
            </w:r>
            <w:r w:rsidRPr="00740F70">
              <w:t xml:space="preserve"> </w:t>
            </w:r>
            <w:r w:rsidRPr="00740F70">
              <w:rPr>
                <w:i/>
              </w:rPr>
              <w:t>New Zealand Superannuation</w:t>
            </w:r>
            <w:r w:rsidRPr="00740F70">
              <w:t xml:space="preserve"> or a </w:t>
            </w:r>
            <w:r w:rsidRPr="00740F70">
              <w:rPr>
                <w:i/>
              </w:rPr>
              <w:t>Veteran's Pension</w:t>
            </w:r>
            <w:r w:rsidRPr="00740F70">
              <w:t xml:space="preserve">, or if they </w:t>
            </w:r>
            <w:r>
              <w:t>were</w:t>
            </w:r>
            <w:r w:rsidRPr="00740F70">
              <w:t xml:space="preserve"> aged 65 years or over and receiv</w:t>
            </w:r>
            <w:r>
              <w:t>ed</w:t>
            </w:r>
            <w:r w:rsidRPr="00740F70">
              <w:t xml:space="preserve"> some other form of assistance from the </w:t>
            </w:r>
            <w:r w:rsidRPr="00740F70">
              <w:rPr>
                <w:i/>
              </w:rPr>
              <w:t>Ministry of Social Development</w:t>
            </w:r>
            <w:r w:rsidRPr="00740F70">
              <w:t>.</w:t>
            </w:r>
          </w:p>
        </w:tc>
      </w:tr>
      <w:tr w:rsidR="00E10596" w:rsidRPr="00D774D0" w14:paraId="7C662E3F" w14:textId="77777777" w:rsidTr="00E54B68">
        <w:tc>
          <w:tcPr>
            <w:tcW w:w="1928" w:type="dxa"/>
          </w:tcPr>
          <w:p w14:paraId="0E74006D" w14:textId="77777777" w:rsidR="00E10596" w:rsidRDefault="00E10596" w:rsidP="00E10596">
            <w:r>
              <w:t>1 October 2019</w:t>
            </w:r>
          </w:p>
        </w:tc>
        <w:tc>
          <w:tcPr>
            <w:tcW w:w="3232" w:type="dxa"/>
            <w:shd w:val="clear" w:color="auto" w:fill="DAEEF3" w:themeFill="accent5" w:themeFillTint="33"/>
          </w:tcPr>
          <w:p w14:paraId="13410CBF" w14:textId="77777777" w:rsidR="00E10596" w:rsidRDefault="00E10596" w:rsidP="00E10596">
            <w:pPr>
              <w:rPr>
                <w:b/>
              </w:rPr>
            </w:pPr>
            <w:r>
              <w:rPr>
                <w:b/>
              </w:rPr>
              <w:t>First Home brand: Support for first home buyers</w:t>
            </w:r>
          </w:p>
        </w:tc>
        <w:tc>
          <w:tcPr>
            <w:tcW w:w="0" w:type="auto"/>
          </w:tcPr>
          <w:p w14:paraId="4192C93D" w14:textId="77777777" w:rsidR="00E10596" w:rsidRDefault="00E10596" w:rsidP="00E10596">
            <w:pPr>
              <w:jc w:val="both"/>
            </w:pPr>
            <w:r>
              <w:t xml:space="preserve">The </w:t>
            </w:r>
            <w:r w:rsidRPr="00286D97">
              <w:rPr>
                <w:i/>
              </w:rPr>
              <w:t>KiwiSaver HomeStart Grant</w:t>
            </w:r>
            <w:r>
              <w:t xml:space="preserve"> and the </w:t>
            </w:r>
            <w:r w:rsidRPr="00286D97">
              <w:rPr>
                <w:i/>
              </w:rPr>
              <w:t>Welcome Home Loan</w:t>
            </w:r>
            <w:r>
              <w:t xml:space="preserve"> were rebranded as:</w:t>
            </w:r>
          </w:p>
          <w:p w14:paraId="373EF86F" w14:textId="77777777" w:rsidR="00E10596" w:rsidRDefault="00E10596" w:rsidP="00E10596">
            <w:pPr>
              <w:pStyle w:val="Chronologybullet2"/>
            </w:pPr>
            <w:r w:rsidRPr="00286D97">
              <w:rPr>
                <w:i/>
              </w:rPr>
              <w:t>First Home Grant</w:t>
            </w:r>
            <w:r>
              <w:t>; and</w:t>
            </w:r>
          </w:p>
          <w:p w14:paraId="05CD9AE9" w14:textId="77777777" w:rsidR="00E10596" w:rsidRDefault="00E10596" w:rsidP="00E10596">
            <w:pPr>
              <w:pStyle w:val="Chronologybullet2"/>
              <w:spacing w:after="120"/>
            </w:pPr>
            <w:r w:rsidRPr="00286D97">
              <w:rPr>
                <w:i/>
              </w:rPr>
              <w:t>First Home Loan</w:t>
            </w:r>
            <w:r>
              <w:t>.</w:t>
            </w:r>
          </w:p>
          <w:p w14:paraId="3BBC954A" w14:textId="77777777" w:rsidR="00E10596" w:rsidRPr="00E10596" w:rsidRDefault="00E10596" w:rsidP="00E10596">
            <w:pPr>
              <w:pStyle w:val="Chronologybullet2"/>
              <w:numPr>
                <w:ilvl w:val="0"/>
                <w:numId w:val="0"/>
              </w:numPr>
            </w:pPr>
            <w:r>
              <w:t xml:space="preserve">The following changes were </w:t>
            </w:r>
            <w:r w:rsidR="00C81F7D">
              <w:t xml:space="preserve">also </w:t>
            </w:r>
            <w:r>
              <w:t>implemented:</w:t>
            </w:r>
          </w:p>
          <w:p w14:paraId="4CB81E02" w14:textId="77777777" w:rsidR="00E10596" w:rsidRPr="00E10596" w:rsidRDefault="00E10596" w:rsidP="00E10596">
            <w:pPr>
              <w:pStyle w:val="Chronologybullet2"/>
            </w:pPr>
            <w:r>
              <w:t>a</w:t>
            </w:r>
            <w:r w:rsidRPr="00E10596">
              <w:t xml:space="preserve">llowing friends or family amalgamate their $10,000 deposit assistance available under the </w:t>
            </w:r>
            <w:r w:rsidRPr="00E10596">
              <w:rPr>
                <w:i/>
              </w:rPr>
              <w:t>First Home Grant</w:t>
            </w:r>
            <w:r w:rsidRPr="00E10596">
              <w:t xml:space="preserve"> – previously this was capped at $10,000 for an existing home or $20,000 for a new home;</w:t>
            </w:r>
          </w:p>
          <w:p w14:paraId="4E6422AB" w14:textId="77777777" w:rsidR="00E10596" w:rsidRDefault="00E10596" w:rsidP="00E10596">
            <w:pPr>
              <w:pStyle w:val="Chronologybullet2"/>
            </w:pPr>
            <w:r w:rsidRPr="00E10596">
              <w:t xml:space="preserve">reducing from ten percent to five percent the deposit requirement for the </w:t>
            </w:r>
            <w:r w:rsidRPr="00E10596">
              <w:rPr>
                <w:i/>
              </w:rPr>
              <w:t>First Home Grant</w:t>
            </w:r>
            <w:r w:rsidRPr="00E10596">
              <w:t xml:space="preserve"> – this could include the grant and funds withdrawn from </w:t>
            </w:r>
            <w:r w:rsidRPr="00E10596">
              <w:rPr>
                <w:i/>
              </w:rPr>
              <w:t>KiwiSave</w:t>
            </w:r>
            <w:r>
              <w:rPr>
                <w:i/>
              </w:rPr>
              <w:t>r</w:t>
            </w:r>
            <w:r>
              <w:t>; and</w:t>
            </w:r>
          </w:p>
          <w:p w14:paraId="7292E232" w14:textId="77777777" w:rsidR="00E10596" w:rsidRDefault="00E10596" w:rsidP="00E10596">
            <w:pPr>
              <w:pStyle w:val="Chronologybullet2"/>
              <w:spacing w:after="120"/>
            </w:pPr>
            <w:r w:rsidRPr="00E10596">
              <w:t xml:space="preserve">reducing from ten percent to five percent, the deposit required for a government-backed mortgage via the </w:t>
            </w:r>
            <w:r w:rsidRPr="00E10596">
              <w:rPr>
                <w:i/>
              </w:rPr>
              <w:t>First Home Loan</w:t>
            </w:r>
            <w:r w:rsidRPr="00E10596">
              <w:t xml:space="preserve"> </w:t>
            </w:r>
            <w:r>
              <w:t>s</w:t>
            </w:r>
            <w:r w:rsidRPr="00E10596">
              <w:t>cheme</w:t>
            </w:r>
            <w:r>
              <w:t>.</w:t>
            </w:r>
          </w:p>
          <w:p w14:paraId="07FC7D79" w14:textId="77777777" w:rsidR="00E10596" w:rsidRDefault="00E10596" w:rsidP="00E10596">
            <w:pPr>
              <w:pStyle w:val="Chronologybullet2"/>
              <w:numPr>
                <w:ilvl w:val="0"/>
                <w:numId w:val="0"/>
              </w:numPr>
            </w:pPr>
            <w:r>
              <w:t xml:space="preserve">These changes had been announced in September 2019 as part of the Government’s </w:t>
            </w:r>
            <w:r w:rsidRPr="00E10596">
              <w:rPr>
                <w:i/>
              </w:rPr>
              <w:t xml:space="preserve">KiwiBuild </w:t>
            </w:r>
            <w:r>
              <w:t>reset.</w:t>
            </w:r>
          </w:p>
        </w:tc>
      </w:tr>
      <w:tr w:rsidR="004A2DF0" w:rsidRPr="00D774D0" w14:paraId="4E088A1E" w14:textId="77777777" w:rsidTr="00E54B68">
        <w:tc>
          <w:tcPr>
            <w:tcW w:w="1928" w:type="dxa"/>
          </w:tcPr>
          <w:p w14:paraId="770915ED" w14:textId="77777777" w:rsidR="004A2DF0" w:rsidRDefault="004A2DF0" w:rsidP="00E10596">
            <w:r>
              <w:t>17 October 2019</w:t>
            </w:r>
          </w:p>
        </w:tc>
        <w:tc>
          <w:tcPr>
            <w:tcW w:w="3232" w:type="dxa"/>
            <w:shd w:val="clear" w:color="auto" w:fill="DAEEF3" w:themeFill="accent5" w:themeFillTint="33"/>
          </w:tcPr>
          <w:p w14:paraId="329B2CCB" w14:textId="77777777" w:rsidR="004A2DF0" w:rsidRDefault="004A2DF0" w:rsidP="00E10596">
            <w:pPr>
              <w:rPr>
                <w:b/>
              </w:rPr>
            </w:pPr>
            <w:r>
              <w:rPr>
                <w:b/>
              </w:rPr>
              <w:t>L</w:t>
            </w:r>
            <w:r w:rsidRPr="004A2DF0">
              <w:rPr>
                <w:b/>
              </w:rPr>
              <w:t>ump sum payments of benefit</w:t>
            </w:r>
            <w:r>
              <w:rPr>
                <w:b/>
              </w:rPr>
              <w:t>s</w:t>
            </w:r>
            <w:r w:rsidRPr="004A2DF0">
              <w:rPr>
                <w:b/>
              </w:rPr>
              <w:t xml:space="preserve"> </w:t>
            </w:r>
            <w:r>
              <w:rPr>
                <w:b/>
              </w:rPr>
              <w:t xml:space="preserve">excluded from </w:t>
            </w:r>
            <w:r>
              <w:rPr>
                <w:b/>
              </w:rPr>
              <w:lastRenderedPageBreak/>
              <w:t>the means test for social assistance</w:t>
            </w:r>
          </w:p>
        </w:tc>
        <w:tc>
          <w:tcPr>
            <w:tcW w:w="0" w:type="auto"/>
          </w:tcPr>
          <w:p w14:paraId="06123FCA" w14:textId="77777777" w:rsidR="004A2DF0" w:rsidRDefault="004A2DF0" w:rsidP="004A2DF0">
            <w:pPr>
              <w:jc w:val="both"/>
            </w:pPr>
            <w:r>
              <w:lastRenderedPageBreak/>
              <w:t xml:space="preserve">From this time, a lump sum benefit payment paid by the </w:t>
            </w:r>
            <w:r w:rsidRPr="00B94149">
              <w:rPr>
                <w:i/>
              </w:rPr>
              <w:t>Ministry of Social Development</w:t>
            </w:r>
            <w:r>
              <w:t xml:space="preserve"> was exempt from the means test for social assistance for a period of 12 months.</w:t>
            </w:r>
          </w:p>
          <w:p w14:paraId="0525EC46" w14:textId="77777777" w:rsidR="004A2DF0" w:rsidRDefault="00B94149" w:rsidP="004A2DF0">
            <w:pPr>
              <w:jc w:val="both"/>
            </w:pPr>
            <w:r>
              <w:lastRenderedPageBreak/>
              <w:t>A lump sum payment included a</w:t>
            </w:r>
            <w:r w:rsidR="004A2DF0">
              <w:t xml:space="preserve"> benefit </w:t>
            </w:r>
            <w:r>
              <w:t xml:space="preserve">paid under the </w:t>
            </w:r>
            <w:r w:rsidRPr="006B7DB9">
              <w:rPr>
                <w:i/>
              </w:rPr>
              <w:t>Social Security Act 2018</w:t>
            </w:r>
            <w:r>
              <w:t xml:space="preserve"> </w:t>
            </w:r>
            <w:r w:rsidR="004A2DF0">
              <w:t>(</w:t>
            </w:r>
            <w:r>
              <w:t>including special assistance granted under a Ministerial Welfare Programme).</w:t>
            </w:r>
          </w:p>
          <w:p w14:paraId="1AE5DC46" w14:textId="77777777" w:rsidR="00B94149" w:rsidRDefault="00B94149" w:rsidP="00B94149">
            <w:pPr>
              <w:jc w:val="both"/>
            </w:pPr>
            <w:r>
              <w:t xml:space="preserve">Lump sum payments could be made by the </w:t>
            </w:r>
            <w:r w:rsidRPr="00B94149">
              <w:rPr>
                <w:i/>
              </w:rPr>
              <w:t>Ministry of Social Development</w:t>
            </w:r>
            <w:r>
              <w:t xml:space="preserve"> for a number of reasons including:</w:t>
            </w:r>
          </w:p>
          <w:p w14:paraId="7F402EA9" w14:textId="77777777" w:rsidR="00B94149" w:rsidRDefault="00B94149" w:rsidP="00B94149">
            <w:pPr>
              <w:pStyle w:val="Chronologybullet2"/>
            </w:pPr>
            <w:r>
              <w:t>the grant of a benefit;</w:t>
            </w:r>
          </w:p>
          <w:p w14:paraId="5C4B034D" w14:textId="77777777" w:rsidR="00B94149" w:rsidRDefault="00B94149" w:rsidP="00B94149">
            <w:pPr>
              <w:pStyle w:val="Chronologybullet2"/>
            </w:pPr>
            <w:r>
              <w:t>the correction of a Ministry error;</w:t>
            </w:r>
          </w:p>
          <w:p w14:paraId="44CA8F31" w14:textId="77777777" w:rsidR="00B94149" w:rsidRDefault="00B94149" w:rsidP="00B94149">
            <w:pPr>
              <w:pStyle w:val="Chronologybullet2"/>
            </w:pPr>
            <w:r>
              <w:t>a change in a beneficiary’s circumstances; and</w:t>
            </w:r>
          </w:p>
          <w:p w14:paraId="29E42C0F" w14:textId="77777777" w:rsidR="00B94149" w:rsidRDefault="00B94149" w:rsidP="00953530">
            <w:pPr>
              <w:pStyle w:val="Chronologybullet2"/>
              <w:spacing w:after="120"/>
            </w:pPr>
            <w:r>
              <w:t>a review of a beneficiary’s benefit (eg an annual review).</w:t>
            </w:r>
          </w:p>
          <w:p w14:paraId="317B0C73" w14:textId="77777777" w:rsidR="00B94149" w:rsidRDefault="00B94149" w:rsidP="00953530">
            <w:pPr>
              <w:pStyle w:val="Chronologybullet2"/>
              <w:numPr>
                <w:ilvl w:val="0"/>
                <w:numId w:val="0"/>
              </w:numPr>
              <w:ind w:left="176" w:hanging="176"/>
            </w:pPr>
            <w:r>
              <w:t>Lump sum payments did not include</w:t>
            </w:r>
            <w:r w:rsidR="00953530">
              <w:t>:</w:t>
            </w:r>
          </w:p>
          <w:p w14:paraId="589958D0" w14:textId="77777777" w:rsidR="00B94149" w:rsidRPr="00953530" w:rsidRDefault="00B94149" w:rsidP="00953530">
            <w:pPr>
              <w:pStyle w:val="Chronologybullet2"/>
            </w:pPr>
            <w:r w:rsidRPr="00953530">
              <w:t>Funeral Grants</w:t>
            </w:r>
            <w:r w:rsidR="00953530">
              <w:t>;</w:t>
            </w:r>
          </w:p>
          <w:p w14:paraId="0DF116E1" w14:textId="77777777" w:rsidR="00B94149" w:rsidRPr="00953530" w:rsidRDefault="00B94149" w:rsidP="00953530">
            <w:pPr>
              <w:pStyle w:val="Chronologybullet2"/>
            </w:pPr>
            <w:r w:rsidRPr="00953530">
              <w:t>Income Related Rent refunds</w:t>
            </w:r>
            <w:r w:rsidR="00953530">
              <w:t>;</w:t>
            </w:r>
          </w:p>
          <w:p w14:paraId="75077E1E" w14:textId="77777777" w:rsidR="00953530" w:rsidRPr="00953530" w:rsidRDefault="00B94149" w:rsidP="00953530">
            <w:pPr>
              <w:pStyle w:val="Chronologybullet2"/>
            </w:pPr>
            <w:r w:rsidRPr="00953530">
              <w:t xml:space="preserve">tax credits paid under the </w:t>
            </w:r>
            <w:r w:rsidRPr="006B7DB9">
              <w:rPr>
                <w:i/>
              </w:rPr>
              <w:t>Income Tax Act 2007</w:t>
            </w:r>
            <w:r w:rsidR="00953530">
              <w:t>; or</w:t>
            </w:r>
          </w:p>
          <w:p w14:paraId="3B7E3092" w14:textId="77777777" w:rsidR="00B94149" w:rsidRPr="00953530" w:rsidRDefault="00B94149" w:rsidP="00953530">
            <w:pPr>
              <w:pStyle w:val="Chronologybullet2"/>
            </w:pPr>
            <w:r w:rsidRPr="00953530">
              <w:t xml:space="preserve">ex gratia and compensation payments </w:t>
            </w:r>
            <w:r w:rsidR="00953530">
              <w:t xml:space="preserve">made by the </w:t>
            </w:r>
            <w:r w:rsidRPr="00953530">
              <w:t xml:space="preserve">Ministry, which may be </w:t>
            </w:r>
            <w:r w:rsidR="00953530">
              <w:t>covered by a separate</w:t>
            </w:r>
            <w:r w:rsidRPr="00953530">
              <w:t xml:space="preserve"> income and cash asset exemption</w:t>
            </w:r>
            <w:r w:rsidR="00953530">
              <w:t>.</w:t>
            </w:r>
          </w:p>
          <w:p w14:paraId="731A2BA0" w14:textId="77777777" w:rsidR="004A2DF0" w:rsidRDefault="00B94149" w:rsidP="004A2DF0">
            <w:pPr>
              <w:jc w:val="both"/>
            </w:pPr>
            <w:r>
              <w:t xml:space="preserve">The change ensured that </w:t>
            </w:r>
            <w:r w:rsidR="004A2DF0">
              <w:t xml:space="preserve">for the first 12 months after the </w:t>
            </w:r>
            <w:r>
              <w:t xml:space="preserve">lump sum </w:t>
            </w:r>
            <w:r w:rsidR="004A2DF0">
              <w:t xml:space="preserve">payment </w:t>
            </w:r>
            <w:r>
              <w:t>was</w:t>
            </w:r>
            <w:r w:rsidR="004A2DF0">
              <w:t xml:space="preserve"> made, the payment </w:t>
            </w:r>
            <w:r>
              <w:t>was</w:t>
            </w:r>
            <w:r w:rsidR="004A2DF0">
              <w:t xml:space="preserve"> not treated as </w:t>
            </w:r>
            <w:r w:rsidR="006B7DB9">
              <w:t xml:space="preserve">a </w:t>
            </w:r>
            <w:r w:rsidR="004A2DF0">
              <w:t xml:space="preserve">cash asset or chargeable income for the purposes of determining </w:t>
            </w:r>
            <w:r w:rsidR="006B7DB9">
              <w:t>a</w:t>
            </w:r>
            <w:r w:rsidR="004A2DF0">
              <w:t xml:space="preserve"> person’s </w:t>
            </w:r>
            <w:r w:rsidRPr="00B94149">
              <w:rPr>
                <w:i/>
              </w:rPr>
              <w:t>A</w:t>
            </w:r>
            <w:r w:rsidR="004A2DF0" w:rsidRPr="00B94149">
              <w:rPr>
                <w:i/>
              </w:rPr>
              <w:t xml:space="preserve">ccommodation </w:t>
            </w:r>
            <w:r w:rsidRPr="00B94149">
              <w:rPr>
                <w:i/>
              </w:rPr>
              <w:t>S</w:t>
            </w:r>
            <w:r w:rsidR="004A2DF0" w:rsidRPr="00B94149">
              <w:rPr>
                <w:i/>
              </w:rPr>
              <w:t>upplement</w:t>
            </w:r>
            <w:r w:rsidR="004A2DF0">
              <w:t xml:space="preserve"> or </w:t>
            </w:r>
            <w:r w:rsidRPr="00B94149">
              <w:rPr>
                <w:i/>
              </w:rPr>
              <w:t>T</w:t>
            </w:r>
            <w:r w:rsidR="004A2DF0" w:rsidRPr="00B94149">
              <w:rPr>
                <w:i/>
              </w:rPr>
              <w:t xml:space="preserve">emporary </w:t>
            </w:r>
            <w:r w:rsidRPr="00B94149">
              <w:rPr>
                <w:i/>
              </w:rPr>
              <w:t>A</w:t>
            </w:r>
            <w:r w:rsidR="004A2DF0" w:rsidRPr="00B94149">
              <w:rPr>
                <w:i/>
              </w:rPr>
              <w:t xml:space="preserve">dditional </w:t>
            </w:r>
            <w:r w:rsidRPr="00B94149">
              <w:rPr>
                <w:i/>
              </w:rPr>
              <w:t>S</w:t>
            </w:r>
            <w:r w:rsidR="004A2DF0" w:rsidRPr="00B94149">
              <w:rPr>
                <w:i/>
              </w:rPr>
              <w:t>upport</w:t>
            </w:r>
            <w:r w:rsidR="004A2DF0">
              <w:t xml:space="preserve"> entitlements under the Act. </w:t>
            </w:r>
            <w:r>
              <w:t xml:space="preserve">It also ensured </w:t>
            </w:r>
            <w:r w:rsidR="004A2DF0">
              <w:t xml:space="preserve">that, for the first 12 months after the payment </w:t>
            </w:r>
            <w:r w:rsidR="006B7DB9">
              <w:t>was</w:t>
            </w:r>
            <w:r w:rsidR="004A2DF0">
              <w:t xml:space="preserve"> made, the payment and income derived from the payment </w:t>
            </w:r>
            <w:r w:rsidR="00953530">
              <w:t>were</w:t>
            </w:r>
            <w:r w:rsidR="004A2DF0">
              <w:t xml:space="preserve"> not </w:t>
            </w:r>
            <w:r w:rsidR="00953530">
              <w:t>treated as</w:t>
            </w:r>
            <w:r w:rsidR="004A2DF0">
              <w:t xml:space="preserve"> income.</w:t>
            </w:r>
          </w:p>
        </w:tc>
      </w:tr>
      <w:tr w:rsidR="00E10596" w:rsidRPr="00D774D0" w14:paraId="326B64F3" w14:textId="77777777" w:rsidTr="00E54B68">
        <w:tc>
          <w:tcPr>
            <w:tcW w:w="1928" w:type="dxa"/>
          </w:tcPr>
          <w:p w14:paraId="38A77771" w14:textId="77777777" w:rsidR="00E10596" w:rsidRDefault="00E10596" w:rsidP="00E10596">
            <w:r>
              <w:lastRenderedPageBreak/>
              <w:t>4 November 2019</w:t>
            </w:r>
          </w:p>
        </w:tc>
        <w:tc>
          <w:tcPr>
            <w:tcW w:w="3232" w:type="dxa"/>
            <w:shd w:val="clear" w:color="auto" w:fill="DAEEF3" w:themeFill="accent5" w:themeFillTint="33"/>
          </w:tcPr>
          <w:p w14:paraId="0B9DFC07" w14:textId="77777777" w:rsidR="00E10596" w:rsidRDefault="00E10596" w:rsidP="00E10596">
            <w:pPr>
              <w:rPr>
                <w:b/>
              </w:rPr>
            </w:pPr>
            <w:r>
              <w:rPr>
                <w:b/>
              </w:rPr>
              <w:t>Housing Support Products</w:t>
            </w:r>
            <w:r w:rsidR="007E7D6E">
              <w:rPr>
                <w:b/>
              </w:rPr>
              <w:t xml:space="preserve"> –</w:t>
            </w:r>
            <w:r>
              <w:rPr>
                <w:b/>
              </w:rPr>
              <w:t>Rent Arrears Assistance introduced</w:t>
            </w:r>
          </w:p>
        </w:tc>
        <w:tc>
          <w:tcPr>
            <w:tcW w:w="0" w:type="auto"/>
          </w:tcPr>
          <w:p w14:paraId="46DA4114" w14:textId="77777777" w:rsidR="00E10596" w:rsidRDefault="00E10596" w:rsidP="00E10596">
            <w:pPr>
              <w:jc w:val="both"/>
            </w:pPr>
            <w:r>
              <w:t xml:space="preserve">As part of the </w:t>
            </w:r>
            <w:r w:rsidRPr="00584F42">
              <w:rPr>
                <w:i/>
              </w:rPr>
              <w:t>Housing Support Products</w:t>
            </w:r>
            <w:r>
              <w:t xml:space="preserve"> programme a new recoverable payment for </w:t>
            </w:r>
            <w:r w:rsidRPr="00584F42">
              <w:rPr>
                <w:i/>
              </w:rPr>
              <w:t>Rent Arrears Assistance</w:t>
            </w:r>
            <w:r>
              <w:t xml:space="preserve"> was introduced.</w:t>
            </w:r>
          </w:p>
          <w:p w14:paraId="3DFF805F" w14:textId="77777777" w:rsidR="00E10596" w:rsidRDefault="00E10596" w:rsidP="00E10596">
            <w:pPr>
              <w:jc w:val="both"/>
            </w:pPr>
            <w:r w:rsidRPr="00584F42">
              <w:rPr>
                <w:i/>
              </w:rPr>
              <w:t>Rent Arrears Assistance</w:t>
            </w:r>
            <w:r>
              <w:t xml:space="preserve"> provided assistance to a person who was unable to access other forms of assistance to meet rent arrears, either because they had income over the limit for other assistance such as </w:t>
            </w:r>
            <w:r w:rsidRPr="00584F42">
              <w:rPr>
                <w:i/>
              </w:rPr>
              <w:t xml:space="preserve">Recoverable Assistance </w:t>
            </w:r>
            <w:r>
              <w:rPr>
                <w:i/>
              </w:rPr>
              <w:t xml:space="preserve">for Non-beneficiaries </w:t>
            </w:r>
            <w:r>
              <w:t xml:space="preserve">or an </w:t>
            </w:r>
            <w:r w:rsidRPr="00584F42">
              <w:rPr>
                <w:i/>
              </w:rPr>
              <w:t>Advance Payment of Benefit</w:t>
            </w:r>
            <w:r>
              <w:t xml:space="preserve">, or because they received an </w:t>
            </w:r>
            <w:r w:rsidRPr="00584F42">
              <w:rPr>
                <w:i/>
              </w:rPr>
              <w:t>Accommodation Supplement</w:t>
            </w:r>
            <w:r>
              <w:t xml:space="preserve"> and were therefore not entitled to recoverable assistance for rent arrears. </w:t>
            </w:r>
          </w:p>
          <w:p w14:paraId="0DEC89C4" w14:textId="77777777" w:rsidR="00E10596" w:rsidRDefault="00E10596" w:rsidP="00E10596">
            <w:pPr>
              <w:jc w:val="both"/>
            </w:pPr>
            <w:r>
              <w:t xml:space="preserve">The new </w:t>
            </w:r>
            <w:r w:rsidRPr="00584F42">
              <w:rPr>
                <w:i/>
              </w:rPr>
              <w:t>Rent Arrears Assistance</w:t>
            </w:r>
            <w:r>
              <w:t xml:space="preserve"> aimed to help people in rent arrears who would otherwise not be entitled to assistance to retain their tenancy and thereby avoid:</w:t>
            </w:r>
          </w:p>
          <w:p w14:paraId="466DE218" w14:textId="77777777" w:rsidR="00E10596" w:rsidRDefault="00E10596" w:rsidP="00E10596">
            <w:pPr>
              <w:pStyle w:val="Chronologybullet2"/>
            </w:pPr>
            <w:r>
              <w:t xml:space="preserve">entering social housing; </w:t>
            </w:r>
          </w:p>
          <w:p w14:paraId="00878DE9" w14:textId="77777777" w:rsidR="00E10596" w:rsidRDefault="00E10596" w:rsidP="00E10596">
            <w:pPr>
              <w:pStyle w:val="Chronologybullet2"/>
            </w:pPr>
            <w:r>
              <w:t>needing emergency housing; and/or</w:t>
            </w:r>
          </w:p>
          <w:p w14:paraId="6B5BD94A" w14:textId="77777777" w:rsidR="00E10596" w:rsidRDefault="00E10596" w:rsidP="00E10596">
            <w:pPr>
              <w:pStyle w:val="Chronologybullet2"/>
            </w:pPr>
            <w:r>
              <w:t>becoming homeless.</w:t>
            </w:r>
          </w:p>
          <w:p w14:paraId="3DABEE2F" w14:textId="77777777" w:rsidR="00E10596" w:rsidRDefault="00E10596" w:rsidP="00E10596">
            <w:pPr>
              <w:jc w:val="both"/>
            </w:pPr>
            <w:r w:rsidRPr="009D49FF">
              <w:rPr>
                <w:i/>
              </w:rPr>
              <w:t>Rent Arrears Assistance</w:t>
            </w:r>
            <w:r>
              <w:t xml:space="preserve"> could be granted, subject to a means test, regardless of whether a person was </w:t>
            </w:r>
            <w:r>
              <w:lastRenderedPageBreak/>
              <w:t xml:space="preserve">receiving other assistance from the </w:t>
            </w:r>
            <w:r w:rsidRPr="009D49FF">
              <w:rPr>
                <w:i/>
              </w:rPr>
              <w:t>Ministry of Social Development</w:t>
            </w:r>
            <w:r>
              <w:t xml:space="preserve">. </w:t>
            </w:r>
            <w:r w:rsidRPr="009D49FF">
              <w:rPr>
                <w:i/>
              </w:rPr>
              <w:t>Rent Arrears Assistance</w:t>
            </w:r>
            <w:r>
              <w:t xml:space="preserve"> was generally paid directly to the landlord or letting agency.   The maximum </w:t>
            </w:r>
            <w:r w:rsidRPr="009D49FF">
              <w:rPr>
                <w:i/>
              </w:rPr>
              <w:t>Rent Arrears Assistance</w:t>
            </w:r>
            <w:r>
              <w:t xml:space="preserve"> payable was the lesser of:</w:t>
            </w:r>
          </w:p>
          <w:p w14:paraId="07DD61A9" w14:textId="77777777" w:rsidR="00E10596" w:rsidRPr="009D49FF" w:rsidRDefault="00E10596" w:rsidP="00E10596">
            <w:pPr>
              <w:pStyle w:val="Chronologybullet2"/>
            </w:pPr>
            <w:r w:rsidRPr="009D49FF">
              <w:t>the amount of the rent arrears payable by the client or</w:t>
            </w:r>
          </w:p>
          <w:p w14:paraId="52F8490A" w14:textId="77777777" w:rsidR="00E10596" w:rsidRPr="009D49FF" w:rsidRDefault="00E10596" w:rsidP="00E10596">
            <w:pPr>
              <w:pStyle w:val="Chronologybullet2"/>
              <w:spacing w:after="120"/>
            </w:pPr>
            <w:r w:rsidRPr="009D49FF">
              <w:t>$2</w:t>
            </w:r>
            <w:r>
              <w:t>,</w:t>
            </w:r>
            <w:r w:rsidRPr="009D49FF">
              <w:t>000</w:t>
            </w:r>
            <w:r>
              <w:t>.</w:t>
            </w:r>
          </w:p>
          <w:p w14:paraId="1A16EAC3" w14:textId="77777777" w:rsidR="00E10596" w:rsidRDefault="00E10596" w:rsidP="00E10596">
            <w:pPr>
              <w:pStyle w:val="Chronologybullet2"/>
              <w:numPr>
                <w:ilvl w:val="0"/>
                <w:numId w:val="0"/>
              </w:numPr>
              <w:spacing w:after="120"/>
            </w:pPr>
            <w:r>
              <w:t xml:space="preserve">Generally, </w:t>
            </w:r>
            <w:r w:rsidRPr="009D49FF">
              <w:rPr>
                <w:i/>
              </w:rPr>
              <w:t>Rent Arrears Assistance</w:t>
            </w:r>
            <w:r>
              <w:t xml:space="preserve"> could only be paid once in a 52-week period, unless there were exceptional circumstances. </w:t>
            </w:r>
          </w:p>
          <w:p w14:paraId="7C39046B" w14:textId="77777777" w:rsidR="00E10596" w:rsidRDefault="00E10596" w:rsidP="00E10596">
            <w:pPr>
              <w:pStyle w:val="Chronologybullet2"/>
              <w:numPr>
                <w:ilvl w:val="0"/>
                <w:numId w:val="0"/>
              </w:numPr>
            </w:pPr>
            <w:r w:rsidRPr="009D49FF">
              <w:rPr>
                <w:i/>
              </w:rPr>
              <w:t>Housing Support Products</w:t>
            </w:r>
            <w:r w:rsidRPr="00584F42">
              <w:t xml:space="preserve">, including </w:t>
            </w:r>
            <w:r w:rsidRPr="009D49FF">
              <w:rPr>
                <w:i/>
              </w:rPr>
              <w:t>Rent Arrears Assistance</w:t>
            </w:r>
            <w:r w:rsidRPr="00584F42">
              <w:t xml:space="preserve">, </w:t>
            </w:r>
            <w:r>
              <w:t>were</w:t>
            </w:r>
            <w:r w:rsidRPr="00584F42">
              <w:t xml:space="preserve"> administered </w:t>
            </w:r>
            <w:r>
              <w:t xml:space="preserve">by the </w:t>
            </w:r>
            <w:r w:rsidRPr="007C028A">
              <w:rPr>
                <w:i/>
              </w:rPr>
              <w:t>Ministry of Social Development</w:t>
            </w:r>
            <w:r>
              <w:t xml:space="preserve"> </w:t>
            </w:r>
            <w:r w:rsidRPr="00584F42">
              <w:t xml:space="preserve">under the </w:t>
            </w:r>
            <w:r w:rsidRPr="007C028A">
              <w:rPr>
                <w:i/>
              </w:rPr>
              <w:t>Housing Support Assistance Ministerial Welfare Programme 2014</w:t>
            </w:r>
            <w:r w:rsidRPr="00584F42">
              <w:t>.</w:t>
            </w:r>
          </w:p>
        </w:tc>
      </w:tr>
      <w:tr w:rsidR="00E10596" w:rsidRPr="00D774D0" w14:paraId="40007921" w14:textId="77777777" w:rsidTr="00E54B68">
        <w:tc>
          <w:tcPr>
            <w:tcW w:w="1928" w:type="dxa"/>
          </w:tcPr>
          <w:p w14:paraId="5D0C7D4A" w14:textId="77777777" w:rsidR="00E10596" w:rsidRDefault="00E10596" w:rsidP="00E10596">
            <w:r>
              <w:lastRenderedPageBreak/>
              <w:t>17 November 2019</w:t>
            </w:r>
          </w:p>
        </w:tc>
        <w:tc>
          <w:tcPr>
            <w:tcW w:w="3232" w:type="dxa"/>
            <w:shd w:val="clear" w:color="auto" w:fill="DAEEF3" w:themeFill="accent5" w:themeFillTint="33"/>
          </w:tcPr>
          <w:p w14:paraId="432F76DE" w14:textId="77777777" w:rsidR="00E10596" w:rsidRDefault="00E10596" w:rsidP="007E7D6E">
            <w:pPr>
              <w:rPr>
                <w:b/>
              </w:rPr>
            </w:pPr>
            <w:r>
              <w:rPr>
                <w:b/>
              </w:rPr>
              <w:t>Reform of the Residential Tenancies Act</w:t>
            </w:r>
            <w:r w:rsidR="007E7D6E">
              <w:rPr>
                <w:b/>
              </w:rPr>
              <w:t xml:space="preserve"> – </w:t>
            </w:r>
            <w:r>
              <w:rPr>
                <w:b/>
              </w:rPr>
              <w:t>Proposals for change</w:t>
            </w:r>
          </w:p>
        </w:tc>
        <w:tc>
          <w:tcPr>
            <w:tcW w:w="0" w:type="auto"/>
          </w:tcPr>
          <w:p w14:paraId="0EF00D93" w14:textId="77777777" w:rsidR="00E10596" w:rsidRDefault="00E10596" w:rsidP="00E10596">
            <w:pPr>
              <w:spacing w:before="0"/>
            </w:pPr>
            <w:r>
              <w:t xml:space="preserve">The Government announced a package of changes to the </w:t>
            </w:r>
            <w:r w:rsidRPr="007C04E1">
              <w:rPr>
                <w:i/>
              </w:rPr>
              <w:t>Residential Tenancies Act 1986</w:t>
            </w:r>
            <w:r>
              <w:t>.  The proposed changes included:</w:t>
            </w:r>
          </w:p>
          <w:p w14:paraId="2A457B99" w14:textId="77777777" w:rsidR="00E10596" w:rsidRDefault="00E10596" w:rsidP="00E10596">
            <w:pPr>
              <w:pStyle w:val="Chronologybullet2"/>
            </w:pPr>
            <w:r>
              <w:t>limiting rent increases to once every 12 months and banning bidding for rental properties;</w:t>
            </w:r>
          </w:p>
          <w:p w14:paraId="46A36317" w14:textId="77777777" w:rsidR="00E10596" w:rsidRDefault="00E10596" w:rsidP="00E10596">
            <w:pPr>
              <w:pStyle w:val="Chronologybullet2"/>
            </w:pPr>
            <w:r>
              <w:t>improving a tenant’s security by removing a landlord’s right to use no clause terminations to end a periodic tenancy agreement;</w:t>
            </w:r>
          </w:p>
          <w:p w14:paraId="051D4047" w14:textId="77777777" w:rsidR="00E10596" w:rsidRDefault="00E10596" w:rsidP="00E10596">
            <w:pPr>
              <w:pStyle w:val="Chronologybullet2"/>
            </w:pPr>
            <w:r>
              <w:t>making rental properties safer and more liveable by letting tenants add minor fittings such as brackets to secure furniture against earthquake risk, baby-proof the property, install doorbells or hang pictures; and</w:t>
            </w:r>
          </w:p>
          <w:p w14:paraId="4E378BE1" w14:textId="77777777" w:rsidR="00E10596" w:rsidRDefault="00E10596" w:rsidP="00E10596">
            <w:pPr>
              <w:pStyle w:val="Chronologybullet2"/>
              <w:spacing w:after="120"/>
            </w:pPr>
            <w:r>
              <w:t>improving compliance with the law by increasing financial penalties and introducing new tools to take direct action against parties who are not meeting their obligations.</w:t>
            </w:r>
          </w:p>
          <w:p w14:paraId="43FE1765" w14:textId="77777777" w:rsidR="00E10596" w:rsidRDefault="00E10596" w:rsidP="00E10596">
            <w:pPr>
              <w:pStyle w:val="Chronologybullet2"/>
              <w:numPr>
                <w:ilvl w:val="0"/>
                <w:numId w:val="0"/>
              </w:numPr>
              <w:contextualSpacing/>
            </w:pPr>
            <w:r>
              <w:t>The proposed changes followed the release of a public consultation document in August 2018.</w:t>
            </w:r>
          </w:p>
          <w:p w14:paraId="05D463AC" w14:textId="77777777" w:rsidR="00E10596" w:rsidRPr="009138EC" w:rsidRDefault="00E10596" w:rsidP="00E10596">
            <w:pPr>
              <w:contextualSpacing/>
            </w:pPr>
            <w:r>
              <w:t>The Government proposed to introduce legislation to provide for the changes in 2020.</w:t>
            </w:r>
          </w:p>
        </w:tc>
      </w:tr>
      <w:tr w:rsidR="00E10596" w:rsidRPr="00D774D0" w14:paraId="5E076146" w14:textId="77777777" w:rsidTr="00E54B68">
        <w:tc>
          <w:tcPr>
            <w:tcW w:w="1928" w:type="dxa"/>
          </w:tcPr>
          <w:p w14:paraId="6D33B0F1" w14:textId="77777777" w:rsidR="00E10596" w:rsidRDefault="00E10596" w:rsidP="00E10596">
            <w:r>
              <w:t>28 November 2019</w:t>
            </w:r>
          </w:p>
        </w:tc>
        <w:tc>
          <w:tcPr>
            <w:tcW w:w="3232" w:type="dxa"/>
            <w:shd w:val="clear" w:color="auto" w:fill="DAEEF3" w:themeFill="accent5" w:themeFillTint="33"/>
          </w:tcPr>
          <w:p w14:paraId="7317F21A" w14:textId="77777777" w:rsidR="00E10596" w:rsidRDefault="00E10596" w:rsidP="00E10596">
            <w:pPr>
              <w:rPr>
                <w:b/>
              </w:rPr>
            </w:pPr>
            <w:r>
              <w:rPr>
                <w:b/>
              </w:rPr>
              <w:t>Porirua Housing Partnership signed</w:t>
            </w:r>
          </w:p>
        </w:tc>
        <w:tc>
          <w:tcPr>
            <w:tcW w:w="0" w:type="auto"/>
          </w:tcPr>
          <w:p w14:paraId="78AFC6A7" w14:textId="77777777" w:rsidR="00E10596" w:rsidRDefault="00E10596" w:rsidP="00E10596">
            <w:pPr>
              <w:jc w:val="both"/>
            </w:pPr>
            <w:r>
              <w:t>A partnership was signed between the Crown and local iwi, Te Rünanga o Toa Rang</w:t>
            </w:r>
            <w:r>
              <w:rPr>
                <w:rFonts w:ascii="Verdana" w:hAnsi="Verdana"/>
              </w:rPr>
              <w:t>ā</w:t>
            </w:r>
            <w:r>
              <w:t>tira (Ng</w:t>
            </w:r>
            <w:r>
              <w:rPr>
                <w:rFonts w:ascii="Verdana" w:hAnsi="Verdana"/>
              </w:rPr>
              <w:t>ā</w:t>
            </w:r>
            <w:r>
              <w:t>ti Toa).  The partnership provided for Ng</w:t>
            </w:r>
            <w:r>
              <w:rPr>
                <w:rFonts w:ascii="Verdana" w:hAnsi="Verdana"/>
              </w:rPr>
              <w:t>ā</w:t>
            </w:r>
            <w:r>
              <w:t xml:space="preserve">ti Toa’s new </w:t>
            </w:r>
            <w:r w:rsidRPr="00FF13F4">
              <w:rPr>
                <w:i/>
              </w:rPr>
              <w:t>Community Housing Provider</w:t>
            </w:r>
            <w:r>
              <w:t>, Te Ähura Möwai to manage properties and tenancies for over 900 state homes in western Porirua (Titahi Bay, Mana and Tawa) for 25 years, starting on 1 July 2020.</w:t>
            </w:r>
            <w:r w:rsidR="00046324">
              <w:t xml:space="preserve">  As a result of the impact of COVID-19, the date of the transfer was delayed until 3 October 2020.</w:t>
            </w:r>
          </w:p>
          <w:p w14:paraId="0A64F493" w14:textId="77777777" w:rsidR="00E10596" w:rsidRPr="009138EC" w:rsidRDefault="00E10596" w:rsidP="00E10596">
            <w:pPr>
              <w:jc w:val="both"/>
            </w:pPr>
            <w:r>
              <w:t>The partnership was part of the wider Porirua development which had been announced by the Government in November 2018.  Existing tenants retained their tenancy and if they needed to be temporarily re-housed they had the choice to return to their original area, to a new or upgraded home.</w:t>
            </w:r>
          </w:p>
        </w:tc>
      </w:tr>
      <w:tr w:rsidR="00825211" w:rsidRPr="00D774D0" w14:paraId="373839A5" w14:textId="77777777" w:rsidTr="00E54B68">
        <w:tc>
          <w:tcPr>
            <w:tcW w:w="1928" w:type="dxa"/>
          </w:tcPr>
          <w:p w14:paraId="5C2BAB45" w14:textId="77777777" w:rsidR="00825211" w:rsidRDefault="00825211" w:rsidP="004E2F59">
            <w:r>
              <w:t>13 December 2019</w:t>
            </w:r>
          </w:p>
        </w:tc>
        <w:tc>
          <w:tcPr>
            <w:tcW w:w="3232" w:type="dxa"/>
            <w:shd w:val="clear" w:color="auto" w:fill="DAEEF3" w:themeFill="accent5" w:themeFillTint="33"/>
          </w:tcPr>
          <w:p w14:paraId="1256650A" w14:textId="77777777" w:rsidR="00825211" w:rsidRDefault="00825211" w:rsidP="004E2F59">
            <w:pPr>
              <w:rPr>
                <w:b/>
              </w:rPr>
            </w:pPr>
            <w:r>
              <w:rPr>
                <w:b/>
              </w:rPr>
              <w:t xml:space="preserve">Student Allowances: State- supported care arrangements no </w:t>
            </w:r>
            <w:r>
              <w:rPr>
                <w:b/>
              </w:rPr>
              <w:lastRenderedPageBreak/>
              <w:t xml:space="preserve">longer impacted on </w:t>
            </w:r>
            <w:r w:rsidR="00452940">
              <w:rPr>
                <w:b/>
              </w:rPr>
              <w:t xml:space="preserve">entitlement or </w:t>
            </w:r>
            <w:r>
              <w:rPr>
                <w:b/>
              </w:rPr>
              <w:t>eligibility to a Student Allowance</w:t>
            </w:r>
          </w:p>
        </w:tc>
        <w:tc>
          <w:tcPr>
            <w:tcW w:w="0" w:type="auto"/>
          </w:tcPr>
          <w:p w14:paraId="176EE47C" w14:textId="77777777" w:rsidR="00825211" w:rsidRDefault="00825211" w:rsidP="00825211">
            <w:pPr>
              <w:jc w:val="both"/>
            </w:pPr>
            <w:r>
              <w:lastRenderedPageBreak/>
              <w:t xml:space="preserve">Amendments to the </w:t>
            </w:r>
            <w:r w:rsidRPr="00825211">
              <w:rPr>
                <w:i/>
              </w:rPr>
              <w:t>Student Allowances Regulations 1998</w:t>
            </w:r>
            <w:r>
              <w:t xml:space="preserve"> ensured that State-supported care </w:t>
            </w:r>
            <w:r w:rsidR="00177634">
              <w:t>arrangements</w:t>
            </w:r>
            <w:r>
              <w:t xml:space="preserve"> no longer impacted on a young person’s </w:t>
            </w:r>
            <w:r w:rsidR="00177634">
              <w:t xml:space="preserve">entitlement or </w:t>
            </w:r>
            <w:r>
              <w:t xml:space="preserve">eligibility to a </w:t>
            </w:r>
            <w:r w:rsidRPr="00825211">
              <w:rPr>
                <w:i/>
              </w:rPr>
              <w:t>Student Allowance</w:t>
            </w:r>
            <w:r>
              <w:t>.</w:t>
            </w:r>
          </w:p>
          <w:p w14:paraId="14403733" w14:textId="77777777" w:rsidR="00825211" w:rsidRDefault="00825211" w:rsidP="00825211">
            <w:pPr>
              <w:jc w:val="both"/>
            </w:pPr>
            <w:r>
              <w:t>The changes included:</w:t>
            </w:r>
          </w:p>
          <w:p w14:paraId="7E92644F" w14:textId="77777777" w:rsidR="00825211" w:rsidRDefault="00825211" w:rsidP="00825211">
            <w:pPr>
              <w:pStyle w:val="Chronologybullet2"/>
            </w:pPr>
            <w:r>
              <w:lastRenderedPageBreak/>
              <w:t xml:space="preserve">excluding from the definition of parent a specified caregiver of that student.  This ensured, for example, that a young person who was, or had been, in specified State-supported care did not have their eligibility to a </w:t>
            </w:r>
            <w:r w:rsidRPr="00177634">
              <w:rPr>
                <w:i/>
              </w:rPr>
              <w:t>Student Allowance</w:t>
            </w:r>
            <w:r>
              <w:t xml:space="preserve"> affected by a person who was their specified</w:t>
            </w:r>
            <w:r w:rsidR="00177634">
              <w:t xml:space="preserve"> caregiver</w:t>
            </w:r>
            <w:r>
              <w:t>;</w:t>
            </w:r>
          </w:p>
          <w:p w14:paraId="511F2129" w14:textId="77777777" w:rsidR="00825211" w:rsidRDefault="00825211" w:rsidP="00825211">
            <w:pPr>
              <w:pStyle w:val="Chronologybullet2"/>
            </w:pPr>
            <w:r>
              <w:t xml:space="preserve">excluding from the definition of personal income, any financial assistance received by the student under the </w:t>
            </w:r>
            <w:r w:rsidRPr="00177634">
              <w:rPr>
                <w:i/>
              </w:rPr>
              <w:t>Oranga Tamariki Act 1989</w:t>
            </w:r>
            <w:r>
              <w:t>. This change ensured that any financial assistance of that kind did not affect the student</w:t>
            </w:r>
            <w:r>
              <w:rPr>
                <w:rFonts w:cs="Arial Mäori"/>
              </w:rPr>
              <w:t>’</w:t>
            </w:r>
            <w:r>
              <w:t xml:space="preserve">s eligibility to a </w:t>
            </w:r>
            <w:r w:rsidRPr="00177634">
              <w:rPr>
                <w:i/>
              </w:rPr>
              <w:t>Student Allowance</w:t>
            </w:r>
            <w:r>
              <w:t>; and</w:t>
            </w:r>
          </w:p>
          <w:p w14:paraId="3248027A" w14:textId="77777777" w:rsidR="00825211" w:rsidRDefault="00177634" w:rsidP="00177634">
            <w:pPr>
              <w:pStyle w:val="Chronologybullet2"/>
            </w:pPr>
            <w:r>
              <w:t>excluding from the definition of a spouse’s</w:t>
            </w:r>
            <w:r w:rsidR="00825211">
              <w:t xml:space="preserve"> or partner’s income, </w:t>
            </w:r>
            <w:r>
              <w:t xml:space="preserve">any financial assistance received by the spouse or partner under the </w:t>
            </w:r>
            <w:r w:rsidRPr="00177634">
              <w:rPr>
                <w:i/>
              </w:rPr>
              <w:t>Oranga Tamariki Act 1989</w:t>
            </w:r>
            <w:r>
              <w:t>.</w:t>
            </w:r>
            <w:r w:rsidR="00825211">
              <w:t xml:space="preserve"> </w:t>
            </w:r>
            <w:r>
              <w:t>This change ensured</w:t>
            </w:r>
            <w:r w:rsidR="00825211">
              <w:t xml:space="preserve"> that any financial assistance of that kind </w:t>
            </w:r>
            <w:r>
              <w:t>did</w:t>
            </w:r>
            <w:r w:rsidR="00825211">
              <w:t xml:space="preserve"> not affect the student’s eligibility </w:t>
            </w:r>
            <w:r>
              <w:t xml:space="preserve">to a </w:t>
            </w:r>
            <w:r w:rsidRPr="00177634">
              <w:rPr>
                <w:i/>
              </w:rPr>
              <w:t>S</w:t>
            </w:r>
            <w:r w:rsidR="00825211" w:rsidRPr="00177634">
              <w:rPr>
                <w:i/>
              </w:rPr>
              <w:t xml:space="preserve">tudent </w:t>
            </w:r>
            <w:r w:rsidRPr="00177634">
              <w:rPr>
                <w:i/>
              </w:rPr>
              <w:t>A</w:t>
            </w:r>
            <w:r w:rsidR="00825211" w:rsidRPr="00177634">
              <w:rPr>
                <w:i/>
              </w:rPr>
              <w:t>llowance</w:t>
            </w:r>
            <w:r w:rsidR="00825211">
              <w:t>.</w:t>
            </w:r>
          </w:p>
          <w:p w14:paraId="0F93E155" w14:textId="77777777" w:rsidR="00825211" w:rsidRDefault="00825211" w:rsidP="004E2F59">
            <w:pPr>
              <w:jc w:val="both"/>
            </w:pPr>
            <w:r>
              <w:t>The changes applied to study commencing on or after 1 January 2020.</w:t>
            </w:r>
          </w:p>
        </w:tc>
      </w:tr>
      <w:tr w:rsidR="004E2F59" w:rsidRPr="00D774D0" w14:paraId="117EFB14" w14:textId="77777777" w:rsidTr="00E54B68">
        <w:tc>
          <w:tcPr>
            <w:tcW w:w="1928" w:type="dxa"/>
          </w:tcPr>
          <w:p w14:paraId="03083886" w14:textId="77777777" w:rsidR="004E2F59" w:rsidRDefault="004E2F59" w:rsidP="004E2F59">
            <w:r>
              <w:lastRenderedPageBreak/>
              <w:t>17 December 2019</w:t>
            </w:r>
          </w:p>
        </w:tc>
        <w:tc>
          <w:tcPr>
            <w:tcW w:w="3232" w:type="dxa"/>
            <w:shd w:val="clear" w:color="auto" w:fill="DAEEF3" w:themeFill="accent5" w:themeFillTint="33"/>
          </w:tcPr>
          <w:p w14:paraId="6D6D2E64" w14:textId="77777777" w:rsidR="004E2F59" w:rsidRDefault="004E2F59" w:rsidP="007E7D6E">
            <w:pPr>
              <w:rPr>
                <w:b/>
              </w:rPr>
            </w:pPr>
            <w:r>
              <w:rPr>
                <w:b/>
              </w:rPr>
              <w:t>Temporary Accommodation Assistance (Canterbury Earthquake) Programme</w:t>
            </w:r>
            <w:r w:rsidR="007E7D6E">
              <w:rPr>
                <w:b/>
              </w:rPr>
              <w:t xml:space="preserve"> – Grandparented</w:t>
            </w:r>
            <w:r>
              <w:rPr>
                <w:b/>
              </w:rPr>
              <w:t xml:space="preserve"> for current recipients</w:t>
            </w:r>
          </w:p>
        </w:tc>
        <w:tc>
          <w:tcPr>
            <w:tcW w:w="0" w:type="auto"/>
          </w:tcPr>
          <w:p w14:paraId="109997A3" w14:textId="77777777" w:rsidR="004E2F59" w:rsidRDefault="004E2F59" w:rsidP="004E2F59">
            <w:pPr>
              <w:jc w:val="both"/>
            </w:pPr>
            <w:r>
              <w:t xml:space="preserve">The </w:t>
            </w:r>
            <w:r w:rsidRPr="00C81F7D">
              <w:rPr>
                <w:i/>
              </w:rPr>
              <w:t>Temporary Accommodation Assistance (Canterbury Earthquake) Programme</w:t>
            </w:r>
            <w:r>
              <w:t xml:space="preserve"> was grandparented for current recipients until 31 December 2020.  The grandparenting provision also covered people who had made an application prior to 31 December 2019, but whose application was not yet completed.  It was expected, that by December 2020, there would be fewer than 15 remaining recipients.</w:t>
            </w:r>
          </w:p>
          <w:p w14:paraId="6F5B0295" w14:textId="77777777" w:rsidR="004E2F59" w:rsidRPr="009138EC" w:rsidRDefault="004E2F59" w:rsidP="004E2F59">
            <w:pPr>
              <w:jc w:val="both"/>
            </w:pPr>
            <w:r>
              <w:t xml:space="preserve">From February 2011, </w:t>
            </w:r>
            <w:r w:rsidRPr="006B2218">
              <w:rPr>
                <w:i/>
              </w:rPr>
              <w:t>Temporary Accommodation Assistance</w:t>
            </w:r>
            <w:r w:rsidRPr="006B2218">
              <w:t xml:space="preserve"> </w:t>
            </w:r>
            <w:r>
              <w:t>had been</w:t>
            </w:r>
            <w:r w:rsidRPr="006B2218">
              <w:t xml:space="preserve"> available to Canterbury homeowners who had been required to leave their home as a result of the earthquakes and who, as a result, faced additional accommodation costs.  </w:t>
            </w:r>
            <w:r>
              <w:t xml:space="preserve">Between 2011 and the end of August 2019, the </w:t>
            </w:r>
            <w:r w:rsidRPr="00C81F7D">
              <w:rPr>
                <w:i/>
              </w:rPr>
              <w:t>Ministry of Social Development</w:t>
            </w:r>
            <w:r>
              <w:t xml:space="preserve"> had paid $62 million in assistance to around 3,400 households.  The programme had been set to expire on 31 December 2019.</w:t>
            </w:r>
          </w:p>
        </w:tc>
      </w:tr>
      <w:tr w:rsidR="004E2F59" w:rsidRPr="00D774D0" w14:paraId="7C924DEF" w14:textId="77777777" w:rsidTr="00E54B68">
        <w:tc>
          <w:tcPr>
            <w:tcW w:w="1928" w:type="dxa"/>
          </w:tcPr>
          <w:p w14:paraId="4F72E5F0" w14:textId="77777777" w:rsidR="004E2F59" w:rsidRPr="002B2C57" w:rsidRDefault="004E2F59" w:rsidP="004E2F59">
            <w:r>
              <w:t>20 December</w:t>
            </w:r>
            <w:r w:rsidRPr="002B2C57">
              <w:t xml:space="preserve"> 201</w:t>
            </w:r>
            <w:r>
              <w:t>9</w:t>
            </w:r>
          </w:p>
        </w:tc>
        <w:tc>
          <w:tcPr>
            <w:tcW w:w="3232" w:type="dxa"/>
            <w:shd w:val="clear" w:color="auto" w:fill="DAEEF3" w:themeFill="accent5" w:themeFillTint="33"/>
          </w:tcPr>
          <w:p w14:paraId="05EC0075" w14:textId="77777777" w:rsidR="004E2F59" w:rsidRPr="00133CFA" w:rsidRDefault="004E2F59" w:rsidP="004E2F59">
            <w:pPr>
              <w:rPr>
                <w:b/>
              </w:rPr>
            </w:pPr>
            <w:r w:rsidRPr="00133CFA">
              <w:rPr>
                <w:b/>
              </w:rPr>
              <w:t>201</w:t>
            </w:r>
            <w:r>
              <w:rPr>
                <w:b/>
              </w:rPr>
              <w:t>9</w:t>
            </w:r>
            <w:r w:rsidRPr="00133CFA">
              <w:rPr>
                <w:b/>
              </w:rPr>
              <w:t xml:space="preserve"> Review of Retirement Income Polices</w:t>
            </w:r>
          </w:p>
        </w:tc>
        <w:tc>
          <w:tcPr>
            <w:tcW w:w="0" w:type="auto"/>
          </w:tcPr>
          <w:p w14:paraId="49DA3AEE" w14:textId="77777777" w:rsidR="00177634" w:rsidRDefault="004E2F59" w:rsidP="004E2F59">
            <w:pPr>
              <w:jc w:val="both"/>
            </w:pPr>
            <w:r w:rsidRPr="002B2C57">
              <w:t xml:space="preserve">The </w:t>
            </w:r>
            <w:r>
              <w:t xml:space="preserve">interim </w:t>
            </w:r>
            <w:r w:rsidRPr="00133CFA">
              <w:rPr>
                <w:i/>
              </w:rPr>
              <w:t>Retirement Commissioner</w:t>
            </w:r>
            <w:r w:rsidRPr="002B2C57">
              <w:t xml:space="preserve"> provided the </w:t>
            </w:r>
            <w:r w:rsidRPr="00133CFA">
              <w:rPr>
                <w:i/>
              </w:rPr>
              <w:t>Minister of Commerce and Consumer Affairs</w:t>
            </w:r>
            <w:r w:rsidRPr="002B2C57">
              <w:t xml:space="preserve"> with the </w:t>
            </w:r>
            <w:r w:rsidRPr="00133CFA">
              <w:rPr>
                <w:i/>
              </w:rPr>
              <w:t>2019 Review of Retirement Income Policies</w:t>
            </w:r>
            <w:r w:rsidRPr="002B2C57">
              <w:t xml:space="preserve">.  </w:t>
            </w:r>
          </w:p>
          <w:p w14:paraId="54139FAA" w14:textId="77777777" w:rsidR="00177634" w:rsidRDefault="00177634" w:rsidP="004E2F59">
            <w:pPr>
              <w:jc w:val="both"/>
            </w:pPr>
            <w:r>
              <w:t xml:space="preserve">The report concluded that </w:t>
            </w:r>
            <w:r w:rsidRPr="00F83708">
              <w:rPr>
                <w:i/>
              </w:rPr>
              <w:t>New Zealand Superannuation</w:t>
            </w:r>
            <w:r w:rsidR="00F83708">
              <w:rPr>
                <w:i/>
              </w:rPr>
              <w:t xml:space="preserve"> </w:t>
            </w:r>
            <w:r w:rsidR="00F83708" w:rsidRPr="00F83708">
              <w:t>(NZS)</w:t>
            </w:r>
            <w:r>
              <w:t xml:space="preserve"> was working effectively to support New Zealanders to maintain a foundational standard of living and recommended that NZS should be retained on current settings</w:t>
            </w:r>
            <w:r w:rsidR="00F83708">
              <w:t>, at least until more equitable retirement outcomes were achieved for all New Zealanders.  Specifically, the report noted that raising the age of eligibility for NZS in the next two to three decades could significantly risk heightening equity issues.</w:t>
            </w:r>
            <w:r w:rsidR="00AC1C6A">
              <w:t xml:space="preserve">  It was suggested that in the meantime, a purpose statement for New Zealand’s retirement income system be developed by the </w:t>
            </w:r>
            <w:r w:rsidR="00AC1C6A" w:rsidRPr="00AC1C6A">
              <w:rPr>
                <w:i/>
              </w:rPr>
              <w:t>Retirement Commissioner</w:t>
            </w:r>
            <w:r w:rsidR="00AC1C6A">
              <w:t xml:space="preserve"> to provide certainty as to the aims of NZS.</w:t>
            </w:r>
          </w:p>
          <w:p w14:paraId="0FE1297B" w14:textId="77777777" w:rsidR="00177634" w:rsidRDefault="00F83708" w:rsidP="004E2F59">
            <w:pPr>
              <w:jc w:val="both"/>
            </w:pPr>
            <w:r>
              <w:t xml:space="preserve">The report made </w:t>
            </w:r>
            <w:r w:rsidR="00A71D51">
              <w:t>several</w:t>
            </w:r>
            <w:r>
              <w:t xml:space="preserve"> recommendations on other aspects of retirement income including:</w:t>
            </w:r>
          </w:p>
          <w:p w14:paraId="4C011CAA" w14:textId="77777777" w:rsidR="00177634" w:rsidRDefault="005D0730" w:rsidP="005D0730">
            <w:pPr>
              <w:pStyle w:val="Chronologybullet2"/>
            </w:pPr>
            <w:r>
              <w:t>establishing a new Government employment</w:t>
            </w:r>
            <w:r w:rsidR="00A71D51">
              <w:t>-</w:t>
            </w:r>
            <w:r>
              <w:t>connection service, with a focus on connecting New Zealanders to their next job;</w:t>
            </w:r>
          </w:p>
          <w:p w14:paraId="61B57C73" w14:textId="77777777" w:rsidR="005D0730" w:rsidRDefault="005D0730" w:rsidP="005D0730">
            <w:pPr>
              <w:pStyle w:val="Chronologybullet2"/>
            </w:pPr>
            <w:r>
              <w:t xml:space="preserve">establishing additional forms of housing support for low and middle-income New </w:t>
            </w:r>
            <w:r w:rsidR="00A71D51">
              <w:t>Zealanders</w:t>
            </w:r>
            <w:r>
              <w:t xml:space="preserve"> who would be </w:t>
            </w:r>
            <w:r>
              <w:lastRenderedPageBreak/>
              <w:t xml:space="preserve">retiring over the following 20 years, particularly those who </w:t>
            </w:r>
            <w:r w:rsidR="00A71D51">
              <w:t>were</w:t>
            </w:r>
            <w:r>
              <w:t xml:space="preserve"> reliant on selling their house to supplement their income and those who </w:t>
            </w:r>
            <w:r w:rsidR="00A71D51">
              <w:t xml:space="preserve">didn’t </w:t>
            </w:r>
            <w:r>
              <w:t>own a house and ha</w:t>
            </w:r>
            <w:r w:rsidR="00A71D51">
              <w:t>d</w:t>
            </w:r>
            <w:r>
              <w:t xml:space="preserve"> inadequate savings;</w:t>
            </w:r>
          </w:p>
          <w:p w14:paraId="0A7427B0" w14:textId="77777777" w:rsidR="005D0730" w:rsidRDefault="005D0730" w:rsidP="005D0730">
            <w:pPr>
              <w:pStyle w:val="Chronologybullet2"/>
            </w:pPr>
            <w:r>
              <w:t xml:space="preserve">introducing small </w:t>
            </w:r>
            <w:r w:rsidR="00F11424">
              <w:t xml:space="preserve">automatic </w:t>
            </w:r>
            <w:r>
              <w:t>annual steps</w:t>
            </w:r>
            <w:r w:rsidR="00F11424">
              <w:t xml:space="preserve"> in </w:t>
            </w:r>
            <w:r w:rsidR="00F11424" w:rsidRPr="00F11424">
              <w:rPr>
                <w:i/>
              </w:rPr>
              <w:t>KiwiSaver</w:t>
            </w:r>
            <w:r w:rsidR="00F11424">
              <w:t xml:space="preserve"> contributions (0.5 percent per annum, up to a cap of 10 percent);</w:t>
            </w:r>
          </w:p>
          <w:p w14:paraId="25235199" w14:textId="77777777" w:rsidR="00F11424" w:rsidRDefault="00F11424" w:rsidP="005D0730">
            <w:pPr>
              <w:pStyle w:val="Chronologybullet2"/>
            </w:pPr>
            <w:r>
              <w:t xml:space="preserve">targeting the Government contribution to </w:t>
            </w:r>
            <w:r w:rsidRPr="00F11424">
              <w:rPr>
                <w:i/>
              </w:rPr>
              <w:t>KiwiSaver</w:t>
            </w:r>
            <w:r>
              <w:t xml:space="preserve"> to more effectively incentivise voluntary (non-employee) contributions;</w:t>
            </w:r>
          </w:p>
          <w:p w14:paraId="56FE1912" w14:textId="77777777" w:rsidR="00F11424" w:rsidRDefault="00A71D51" w:rsidP="005D0730">
            <w:pPr>
              <w:pStyle w:val="Chronologybullet2"/>
            </w:pPr>
            <w:r>
              <w:t>phasing</w:t>
            </w:r>
            <w:r w:rsidR="00F11424">
              <w:t xml:space="preserve"> in employer contributions to </w:t>
            </w:r>
            <w:r w:rsidR="00F11424" w:rsidRPr="00F11424">
              <w:rPr>
                <w:i/>
              </w:rPr>
              <w:t>KiwiSaver</w:t>
            </w:r>
            <w:r w:rsidR="00F11424">
              <w:t xml:space="preserve"> for members aged 65 or over, and consider</w:t>
            </w:r>
            <w:r>
              <w:t>ing</w:t>
            </w:r>
            <w:r w:rsidR="00F11424">
              <w:t xml:space="preserve"> the implications of doing so for </w:t>
            </w:r>
            <w:r>
              <w:t xml:space="preserve">people </w:t>
            </w:r>
            <w:r w:rsidR="00F11424">
              <w:t>aged under 18;</w:t>
            </w:r>
          </w:p>
          <w:p w14:paraId="6D14B41C" w14:textId="77777777" w:rsidR="00F11424" w:rsidRDefault="00F11424" w:rsidP="005D0730">
            <w:pPr>
              <w:pStyle w:val="Chronologybullet2"/>
            </w:pPr>
            <w:r>
              <w:t>establish</w:t>
            </w:r>
            <w:r w:rsidR="00A71D51">
              <w:t>ing</w:t>
            </w:r>
            <w:r>
              <w:t xml:space="preserve"> a centralised financial capability hub to consider applications for hardship withdrawals from </w:t>
            </w:r>
            <w:r w:rsidRPr="00F11424">
              <w:rPr>
                <w:i/>
              </w:rPr>
              <w:t>KiwiSaver</w:t>
            </w:r>
            <w:r>
              <w:t>;</w:t>
            </w:r>
          </w:p>
          <w:p w14:paraId="4E4E7794" w14:textId="77777777" w:rsidR="00F11424" w:rsidRDefault="00F11424" w:rsidP="005D0730">
            <w:pPr>
              <w:pStyle w:val="Chronologybullet2"/>
            </w:pPr>
            <w:r>
              <w:t>add</w:t>
            </w:r>
            <w:r w:rsidR="00A71D51">
              <w:t>ing</w:t>
            </w:r>
            <w:r>
              <w:t xml:space="preserve"> a side-car savings </w:t>
            </w:r>
            <w:r w:rsidR="00A71D51">
              <w:t>facility</w:t>
            </w:r>
            <w:r>
              <w:t xml:space="preserve"> to </w:t>
            </w:r>
            <w:r w:rsidRPr="00F11424">
              <w:rPr>
                <w:i/>
              </w:rPr>
              <w:t>KiwiSaver</w:t>
            </w:r>
            <w:r>
              <w:t xml:space="preserve"> for short-term emergencies;</w:t>
            </w:r>
          </w:p>
          <w:p w14:paraId="334E47B3" w14:textId="34EDBA51" w:rsidR="00F11424" w:rsidRDefault="00F11424" w:rsidP="005D0730">
            <w:pPr>
              <w:pStyle w:val="Chronologybullet2"/>
            </w:pPr>
            <w:r>
              <w:t>auto-</w:t>
            </w:r>
            <w:r w:rsidR="005059F5">
              <w:t>enrolling</w:t>
            </w:r>
            <w:r>
              <w:t xml:space="preserve"> beneficiaries in </w:t>
            </w:r>
            <w:r w:rsidRPr="00F11424">
              <w:rPr>
                <w:i/>
              </w:rPr>
              <w:t>KiwiSaver</w:t>
            </w:r>
            <w:r>
              <w:t xml:space="preserve"> through a government contribution;</w:t>
            </w:r>
          </w:p>
          <w:p w14:paraId="5D217D2F" w14:textId="77777777" w:rsidR="00F11424" w:rsidRDefault="00F11424" w:rsidP="005D0730">
            <w:pPr>
              <w:pStyle w:val="Chronologybullet2"/>
            </w:pPr>
            <w:r>
              <w:t>undertak</w:t>
            </w:r>
            <w:r w:rsidR="00A71D51">
              <w:t>ing</w:t>
            </w:r>
            <w:r>
              <w:t xml:space="preserve"> modelling to consider the potential impact o</w:t>
            </w:r>
            <w:r w:rsidR="00A71D51">
              <w:t>f</w:t>
            </w:r>
            <w:r>
              <w:t xml:space="preserve"> removing the </w:t>
            </w:r>
            <w:r w:rsidRPr="00F11424">
              <w:rPr>
                <w:i/>
              </w:rPr>
              <w:t>KiwiSaver</w:t>
            </w:r>
            <w:r>
              <w:t xml:space="preserve"> owner-occupier requirements for the purchase o</w:t>
            </w:r>
            <w:r w:rsidR="00A71D51">
              <w:t>f</w:t>
            </w:r>
            <w:r>
              <w:t xml:space="preserve"> residential property;</w:t>
            </w:r>
          </w:p>
          <w:p w14:paraId="68CC6823" w14:textId="77777777" w:rsidR="00F11424" w:rsidRDefault="00F11424" w:rsidP="005D0730">
            <w:pPr>
              <w:pStyle w:val="Chronologybullet2"/>
            </w:pPr>
            <w:r>
              <w:t>consider</w:t>
            </w:r>
            <w:r w:rsidR="00A71D51">
              <w:t>ing</w:t>
            </w:r>
            <w:r>
              <w:t xml:space="preserve"> the introduction of </w:t>
            </w:r>
            <w:r w:rsidRPr="00F11424">
              <w:rPr>
                <w:i/>
              </w:rPr>
              <w:t>KiwiSaver</w:t>
            </w:r>
            <w:r>
              <w:t xml:space="preserve"> care credits for New Zealanders;</w:t>
            </w:r>
          </w:p>
          <w:p w14:paraId="04C3EE6B" w14:textId="77777777" w:rsidR="00F11424" w:rsidRDefault="00F11424" w:rsidP="005D0730">
            <w:pPr>
              <w:pStyle w:val="Chronologybullet2"/>
            </w:pPr>
            <w:r>
              <w:t>excluding fixed</w:t>
            </w:r>
            <w:r w:rsidR="00A71D51">
              <w:t>-</w:t>
            </w:r>
            <w:r>
              <w:t>fees from low-balance KiwiSaver accounts;</w:t>
            </w:r>
          </w:p>
          <w:p w14:paraId="6B9E4155" w14:textId="77777777" w:rsidR="00F11424" w:rsidRDefault="00F11424" w:rsidP="005D0730">
            <w:pPr>
              <w:pStyle w:val="Chronologybullet2"/>
            </w:pPr>
            <w:r>
              <w:t xml:space="preserve">displaying fee projections on annual </w:t>
            </w:r>
            <w:r w:rsidRPr="00AC1C6A">
              <w:rPr>
                <w:i/>
              </w:rPr>
              <w:t>KiwiSaver</w:t>
            </w:r>
            <w:r>
              <w:t xml:space="preserve"> member statements</w:t>
            </w:r>
            <w:r w:rsidR="00A71D51">
              <w:t>;</w:t>
            </w:r>
          </w:p>
          <w:p w14:paraId="313D3824" w14:textId="77777777" w:rsidR="00F11424" w:rsidRDefault="00F11424" w:rsidP="005D0730">
            <w:pPr>
              <w:pStyle w:val="Chronologybullet2"/>
            </w:pPr>
            <w:r>
              <w:t xml:space="preserve">improving disclosure around share investing in </w:t>
            </w:r>
            <w:r w:rsidRPr="00AC1C6A">
              <w:rPr>
                <w:i/>
              </w:rPr>
              <w:t>KiwiSaver</w:t>
            </w:r>
            <w:r w:rsidR="00AC1C6A">
              <w:t>; and</w:t>
            </w:r>
          </w:p>
          <w:p w14:paraId="149F840A" w14:textId="77777777" w:rsidR="00AC1C6A" w:rsidRDefault="00AC1C6A" w:rsidP="00AC1C6A">
            <w:pPr>
              <w:pStyle w:val="Chronologybullet2"/>
            </w:pPr>
            <w:r>
              <w:t xml:space="preserve">making prescribed investor rates (PIR) tax refundable for those who had overpaid their tax on their </w:t>
            </w:r>
            <w:r w:rsidRPr="00AC1C6A">
              <w:rPr>
                <w:i/>
              </w:rPr>
              <w:t>KiwiSaver</w:t>
            </w:r>
            <w:r>
              <w:t xml:space="preserve"> account.</w:t>
            </w:r>
          </w:p>
          <w:p w14:paraId="469927A2" w14:textId="77777777" w:rsidR="004E2F59" w:rsidRPr="002B2C57" w:rsidRDefault="00AC1C6A" w:rsidP="004E2F59">
            <w:pPr>
              <w:jc w:val="both"/>
            </w:pPr>
            <w:r>
              <w:t xml:space="preserve">The report also noted the intention of the </w:t>
            </w:r>
            <w:r w:rsidRPr="00AC1C6A">
              <w:rPr>
                <w:i/>
              </w:rPr>
              <w:t>Retirement Commissioner</w:t>
            </w:r>
            <w:r>
              <w:t xml:space="preserve"> to advance a work programme on decumulation.</w:t>
            </w:r>
          </w:p>
        </w:tc>
      </w:tr>
      <w:tr w:rsidR="0041075C" w:rsidRPr="00D774D0" w14:paraId="53D9540D" w14:textId="77777777" w:rsidTr="00E54B68">
        <w:tc>
          <w:tcPr>
            <w:tcW w:w="1928" w:type="dxa"/>
          </w:tcPr>
          <w:p w14:paraId="13C4D319" w14:textId="77777777" w:rsidR="0041075C" w:rsidRDefault="0041075C" w:rsidP="004E2F59">
            <w:r>
              <w:lastRenderedPageBreak/>
              <w:t>16 January 2020</w:t>
            </w:r>
          </w:p>
        </w:tc>
        <w:tc>
          <w:tcPr>
            <w:tcW w:w="3232" w:type="dxa"/>
            <w:shd w:val="clear" w:color="auto" w:fill="DAEEF3" w:themeFill="accent5" w:themeFillTint="33"/>
          </w:tcPr>
          <w:p w14:paraId="00E31092" w14:textId="77777777" w:rsidR="0041075C" w:rsidRDefault="0041075C" w:rsidP="004E2F59">
            <w:pPr>
              <w:rPr>
                <w:b/>
              </w:rPr>
            </w:pPr>
            <w:r>
              <w:rPr>
                <w:b/>
              </w:rPr>
              <w:t xml:space="preserve">Employment and Work Readiness Programme: Funding restricted to lower level </w:t>
            </w:r>
            <w:r w:rsidR="00D5408C">
              <w:rPr>
                <w:b/>
              </w:rPr>
              <w:t xml:space="preserve">training </w:t>
            </w:r>
            <w:r>
              <w:rPr>
                <w:b/>
              </w:rPr>
              <w:t>courses</w:t>
            </w:r>
          </w:p>
        </w:tc>
        <w:tc>
          <w:tcPr>
            <w:tcW w:w="0" w:type="auto"/>
          </w:tcPr>
          <w:p w14:paraId="21FF6424" w14:textId="77777777" w:rsidR="0041075C" w:rsidRDefault="0041075C" w:rsidP="0041075C">
            <w:pPr>
              <w:jc w:val="both"/>
            </w:pPr>
            <w:r>
              <w:t xml:space="preserve">An amendment to the </w:t>
            </w:r>
            <w:r w:rsidRPr="0041075C">
              <w:rPr>
                <w:i/>
              </w:rPr>
              <w:t xml:space="preserve">Employment and Work Readiness </w:t>
            </w:r>
            <w:r>
              <w:rPr>
                <w:i/>
              </w:rPr>
              <w:t xml:space="preserve">Ministerial Welfare </w:t>
            </w:r>
            <w:r w:rsidRPr="0041075C">
              <w:rPr>
                <w:i/>
              </w:rPr>
              <w:t>Programme</w:t>
            </w:r>
            <w:r>
              <w:t xml:space="preserve"> restricted funding for course costs for longer education or training courses under the programme, to courses which were Level 3 or below on the </w:t>
            </w:r>
            <w:r w:rsidRPr="0041075C">
              <w:rPr>
                <w:i/>
              </w:rPr>
              <w:t>New Zealand Qualifications Framework</w:t>
            </w:r>
            <w:r>
              <w:t>.</w:t>
            </w:r>
          </w:p>
          <w:p w14:paraId="5DB18E45" w14:textId="77777777" w:rsidR="00D5408C" w:rsidRDefault="00D5408C" w:rsidP="00D5408C">
            <w:pPr>
              <w:jc w:val="both"/>
            </w:pPr>
            <w:r>
              <w:t>The programme had been established in March 2014 to provide special assistance for eligible people who were or may be at risk of long-term benefit receipt:</w:t>
            </w:r>
          </w:p>
          <w:p w14:paraId="7FABE68F" w14:textId="77777777" w:rsidR="00D5408C" w:rsidRDefault="00D5408C" w:rsidP="00D5408C">
            <w:pPr>
              <w:pStyle w:val="Chronologybullet2"/>
            </w:pPr>
            <w:r>
              <w:t>to help them become ready for work by reducing barriers to their employment; and</w:t>
            </w:r>
          </w:p>
          <w:p w14:paraId="00B8FD48" w14:textId="77777777" w:rsidR="00D5408C" w:rsidRPr="009138EC" w:rsidRDefault="00D5408C" w:rsidP="00D5408C">
            <w:pPr>
              <w:pStyle w:val="Chronologybullet2"/>
            </w:pPr>
            <w:r>
              <w:t>if they were ready for work, to help facilitate their transition into, and retention of, sustainable employment.</w:t>
            </w:r>
          </w:p>
        </w:tc>
      </w:tr>
      <w:tr w:rsidR="00F744A4" w:rsidRPr="00D774D0" w14:paraId="0496495A" w14:textId="77777777" w:rsidTr="00E54B68">
        <w:tc>
          <w:tcPr>
            <w:tcW w:w="1928" w:type="dxa"/>
          </w:tcPr>
          <w:p w14:paraId="537A4699" w14:textId="77777777" w:rsidR="00F744A4" w:rsidRDefault="00F744A4" w:rsidP="004E2F59">
            <w:r>
              <w:t>1</w:t>
            </w:r>
            <w:r w:rsidR="008A66AC">
              <w:t xml:space="preserve">3 </w:t>
            </w:r>
            <w:r>
              <w:t>February 2020</w:t>
            </w:r>
          </w:p>
        </w:tc>
        <w:tc>
          <w:tcPr>
            <w:tcW w:w="3232" w:type="dxa"/>
            <w:shd w:val="clear" w:color="auto" w:fill="DAEEF3" w:themeFill="accent5" w:themeFillTint="33"/>
          </w:tcPr>
          <w:p w14:paraId="14F332A7" w14:textId="77777777" w:rsidR="00F744A4" w:rsidRDefault="00F744A4" w:rsidP="004E2F59">
            <w:pPr>
              <w:rPr>
                <w:b/>
              </w:rPr>
            </w:pPr>
            <w:r>
              <w:rPr>
                <w:b/>
              </w:rPr>
              <w:t>Aotearoa/New Zealand Homelessness Action Plan</w:t>
            </w:r>
          </w:p>
        </w:tc>
        <w:tc>
          <w:tcPr>
            <w:tcW w:w="0" w:type="auto"/>
          </w:tcPr>
          <w:p w14:paraId="50EAE6B1" w14:textId="77777777" w:rsidR="00F744A4" w:rsidRDefault="00F744A4" w:rsidP="004E2F59">
            <w:pPr>
              <w:jc w:val="both"/>
            </w:pPr>
            <w:r>
              <w:t xml:space="preserve">The Government released the </w:t>
            </w:r>
            <w:r w:rsidRPr="00F744A4">
              <w:rPr>
                <w:i/>
              </w:rPr>
              <w:t>Aotearoa/New Zealand Homelessness Action Plan</w:t>
            </w:r>
            <w:r>
              <w:t>.</w:t>
            </w:r>
          </w:p>
          <w:p w14:paraId="5EA0ECB7" w14:textId="77777777" w:rsidR="00004E95" w:rsidRDefault="00D21F38" w:rsidP="004E2F59">
            <w:pPr>
              <w:jc w:val="both"/>
            </w:pPr>
            <w:r>
              <w:t xml:space="preserve">Th action plan set out an overarching framework for </w:t>
            </w:r>
            <w:r w:rsidR="00AA1B12">
              <w:t>communities</w:t>
            </w:r>
            <w:r>
              <w:t xml:space="preserve"> M</w:t>
            </w:r>
            <w:r>
              <w:rPr>
                <w:rFonts w:ascii="Verdana" w:hAnsi="Verdana"/>
              </w:rPr>
              <w:t>ā</w:t>
            </w:r>
            <w:r>
              <w:t>ori, Iwi, providers and government agencies to work together to prevent and reduce homelessness</w:t>
            </w:r>
            <w:r w:rsidR="00711CF1">
              <w:t xml:space="preserve">.  The framework consisted of a vision, </w:t>
            </w:r>
            <w:r w:rsidR="00711CF1">
              <w:lastRenderedPageBreak/>
              <w:t>guiding principles, action areas, outcomes and actions.</w:t>
            </w:r>
          </w:p>
          <w:p w14:paraId="5EA60F35" w14:textId="77777777" w:rsidR="00711CF1" w:rsidRDefault="00711CF1" w:rsidP="004E2F59">
            <w:pPr>
              <w:jc w:val="both"/>
            </w:pPr>
            <w:r>
              <w:t>The vision was: “</w:t>
            </w:r>
            <w:r w:rsidRPr="00711CF1">
              <w:rPr>
                <w:i/>
              </w:rPr>
              <w:t xml:space="preserve">homelessness in New </w:t>
            </w:r>
            <w:r w:rsidR="00AA1B12" w:rsidRPr="00711CF1">
              <w:rPr>
                <w:i/>
              </w:rPr>
              <w:t>Ze</w:t>
            </w:r>
            <w:r w:rsidR="00AA1B12">
              <w:rPr>
                <w:i/>
              </w:rPr>
              <w:t>a</w:t>
            </w:r>
            <w:r w:rsidR="00AA1B12" w:rsidRPr="00711CF1">
              <w:rPr>
                <w:i/>
              </w:rPr>
              <w:t>land</w:t>
            </w:r>
            <w:r w:rsidRPr="00711CF1">
              <w:rPr>
                <w:i/>
              </w:rPr>
              <w:t xml:space="preserve"> is prevented where possible, or it is rare, brief and </w:t>
            </w:r>
            <w:r w:rsidR="00052AD1">
              <w:rPr>
                <w:i/>
              </w:rPr>
              <w:t>n</w:t>
            </w:r>
            <w:r w:rsidRPr="00711CF1">
              <w:rPr>
                <w:i/>
              </w:rPr>
              <w:t>on-recurring</w:t>
            </w:r>
            <w:r>
              <w:t>”.</w:t>
            </w:r>
          </w:p>
          <w:p w14:paraId="23A23F38" w14:textId="77777777" w:rsidR="00711CF1" w:rsidRDefault="00711CF1" w:rsidP="004E2F59">
            <w:pPr>
              <w:jc w:val="both"/>
            </w:pPr>
            <w:r>
              <w:t>The guiding principles that underpinned the plan and the actions were:</w:t>
            </w:r>
          </w:p>
          <w:p w14:paraId="22600E74" w14:textId="77777777" w:rsidR="00711CF1" w:rsidRDefault="000A48D3" w:rsidP="00711CF1">
            <w:pPr>
              <w:pStyle w:val="Chronologybullet2"/>
            </w:pPr>
            <w:r>
              <w:t xml:space="preserve">the </w:t>
            </w:r>
            <w:r w:rsidR="00711CF1">
              <w:t>Treaty of Waitangi;</w:t>
            </w:r>
          </w:p>
          <w:p w14:paraId="5A173A14" w14:textId="272DC175" w:rsidR="00711CF1" w:rsidRDefault="00711CF1" w:rsidP="00711CF1">
            <w:pPr>
              <w:pStyle w:val="Chronologybullet2"/>
            </w:pPr>
            <w:r>
              <w:t>wh</w:t>
            </w:r>
            <w:r>
              <w:rPr>
                <w:rFonts w:ascii="Verdana" w:hAnsi="Verdana"/>
              </w:rPr>
              <w:t>ā</w:t>
            </w:r>
            <w:r>
              <w:t>nau-cent</w:t>
            </w:r>
            <w:r w:rsidR="005059F5">
              <w:t>red</w:t>
            </w:r>
            <w:r>
              <w:t xml:space="preserve"> and strengths-based;</w:t>
            </w:r>
          </w:p>
          <w:p w14:paraId="481BE51C" w14:textId="77777777" w:rsidR="00711CF1" w:rsidRDefault="00711CF1" w:rsidP="00711CF1">
            <w:pPr>
              <w:pStyle w:val="Chronologybullet2"/>
            </w:pPr>
            <w:r>
              <w:t>focus on stable homes and wellbeing;</w:t>
            </w:r>
          </w:p>
          <w:p w14:paraId="713146D3" w14:textId="77777777" w:rsidR="00711CF1" w:rsidRDefault="000A48D3" w:rsidP="00711CF1">
            <w:pPr>
              <w:pStyle w:val="Chronologybullet2"/>
            </w:pPr>
            <w:r>
              <w:t>k</w:t>
            </w:r>
            <w:r w:rsidR="00711CF1">
              <w:t>aupapa M</w:t>
            </w:r>
            <w:r w:rsidR="00711CF1">
              <w:rPr>
                <w:rFonts w:ascii="Verdana" w:hAnsi="Verdana"/>
              </w:rPr>
              <w:t>ā</w:t>
            </w:r>
            <w:r w:rsidR="00711CF1">
              <w:t>ori approaches;</w:t>
            </w:r>
          </w:p>
          <w:p w14:paraId="0A76FCD3" w14:textId="77777777" w:rsidR="00711CF1" w:rsidRDefault="00711CF1" w:rsidP="00711CF1">
            <w:pPr>
              <w:pStyle w:val="Chronologybullet2"/>
            </w:pPr>
            <w:r>
              <w:t>supporting and enabling local approaches; and</w:t>
            </w:r>
          </w:p>
          <w:p w14:paraId="11CDDAFC" w14:textId="77777777" w:rsidR="00711CF1" w:rsidRDefault="00711CF1" w:rsidP="00711CF1">
            <w:pPr>
              <w:pStyle w:val="Chronologybullet2"/>
            </w:pPr>
            <w:r>
              <w:t>a joined-up approach across agencies and communities.</w:t>
            </w:r>
          </w:p>
          <w:p w14:paraId="2156AF18" w14:textId="77777777" w:rsidR="00711CF1" w:rsidRDefault="00052AD1" w:rsidP="004E2F59">
            <w:pPr>
              <w:jc w:val="both"/>
            </w:pPr>
            <w:r>
              <w:t>The plan was focused on four broad areas:</w:t>
            </w:r>
          </w:p>
          <w:p w14:paraId="1587F261" w14:textId="77777777" w:rsidR="008C29AF" w:rsidRDefault="00052AD1" w:rsidP="00052AD1">
            <w:pPr>
              <w:pStyle w:val="Chronologybullet2"/>
            </w:pPr>
            <w:r w:rsidRPr="00052AD1">
              <w:rPr>
                <w:b/>
              </w:rPr>
              <w:t>p</w:t>
            </w:r>
            <w:r w:rsidR="008C29AF" w:rsidRPr="00052AD1">
              <w:rPr>
                <w:b/>
              </w:rPr>
              <w:t>revention</w:t>
            </w:r>
            <w:r>
              <w:t xml:space="preserve"> – individuals and families receive the support they need so that homelessness stops happening in the first place;</w:t>
            </w:r>
          </w:p>
          <w:p w14:paraId="1B6A31BB" w14:textId="77777777" w:rsidR="008C29AF" w:rsidRDefault="00052AD1" w:rsidP="00052AD1">
            <w:pPr>
              <w:pStyle w:val="Chronologybullet2"/>
            </w:pPr>
            <w:r w:rsidRPr="00052AD1">
              <w:rPr>
                <w:b/>
              </w:rPr>
              <w:t>s</w:t>
            </w:r>
            <w:r w:rsidR="008C29AF" w:rsidRPr="00052AD1">
              <w:rPr>
                <w:b/>
              </w:rPr>
              <w:t>upply</w:t>
            </w:r>
            <w:r>
              <w:t xml:space="preserve"> – New Zealanders have a place to call home and the use of motels for emergency accommodation is reduced;</w:t>
            </w:r>
          </w:p>
          <w:p w14:paraId="54029924" w14:textId="77777777" w:rsidR="00052AD1" w:rsidRDefault="00052AD1" w:rsidP="00052AD1">
            <w:pPr>
              <w:pStyle w:val="Chronologybullet2"/>
            </w:pPr>
            <w:r w:rsidRPr="00052AD1">
              <w:rPr>
                <w:b/>
              </w:rPr>
              <w:t>s</w:t>
            </w:r>
            <w:r w:rsidR="008C29AF" w:rsidRPr="00052AD1">
              <w:rPr>
                <w:b/>
              </w:rPr>
              <w:t>upport</w:t>
            </w:r>
            <w:r>
              <w:t xml:space="preserve"> – individuals and families experiencing homelessness move quickly into stable accommodation and access wider social support to address needs; and</w:t>
            </w:r>
          </w:p>
          <w:p w14:paraId="02B9DB7D" w14:textId="77777777" w:rsidR="008C29AF" w:rsidRDefault="00052AD1" w:rsidP="00052AD1">
            <w:pPr>
              <w:pStyle w:val="Chronologybullet2"/>
            </w:pPr>
            <w:r w:rsidRPr="00052AD1">
              <w:rPr>
                <w:b/>
              </w:rPr>
              <w:t>s</w:t>
            </w:r>
            <w:r w:rsidR="008C29AF" w:rsidRPr="00052AD1">
              <w:rPr>
                <w:b/>
              </w:rPr>
              <w:t xml:space="preserve">ystem </w:t>
            </w:r>
            <w:r w:rsidRPr="00052AD1">
              <w:rPr>
                <w:b/>
              </w:rPr>
              <w:t>e</w:t>
            </w:r>
            <w:r w:rsidR="008C29AF" w:rsidRPr="00052AD1">
              <w:rPr>
                <w:b/>
              </w:rPr>
              <w:t>nablers</w:t>
            </w:r>
            <w:r>
              <w:t xml:space="preserve"> – the system supports an enables the vision.</w:t>
            </w:r>
          </w:p>
          <w:p w14:paraId="2F2602FB" w14:textId="77777777" w:rsidR="00711CF1" w:rsidRDefault="00711CF1" w:rsidP="004E2F59">
            <w:pPr>
              <w:jc w:val="both"/>
            </w:pPr>
            <w:r>
              <w:t>The action plan had 18 immediate actions for 2020, and a number of longer-term actions to be developed for implementation over the period 2020 – 2023.</w:t>
            </w:r>
          </w:p>
          <w:p w14:paraId="604D3658" w14:textId="77777777" w:rsidR="00004E95" w:rsidRDefault="00004E95" w:rsidP="004E2F59">
            <w:pPr>
              <w:jc w:val="both"/>
            </w:pPr>
            <w:r>
              <w:t>Actions for Phase One (2020-2023) included:</w:t>
            </w:r>
          </w:p>
          <w:p w14:paraId="0D2AB2AD" w14:textId="77777777" w:rsidR="00004E95" w:rsidRPr="008C29AF" w:rsidRDefault="008C29AF" w:rsidP="004E2F59">
            <w:pPr>
              <w:jc w:val="both"/>
              <w:rPr>
                <w:i/>
              </w:rPr>
            </w:pPr>
            <w:r w:rsidRPr="008C29AF">
              <w:rPr>
                <w:i/>
              </w:rPr>
              <w:t>Prevention</w:t>
            </w:r>
          </w:p>
          <w:p w14:paraId="3A154F1F" w14:textId="77777777" w:rsidR="008C29AF" w:rsidRDefault="008C29AF" w:rsidP="008C29AF">
            <w:pPr>
              <w:pStyle w:val="Chronologybullet2"/>
            </w:pPr>
            <w:r>
              <w:t>partnering with M</w:t>
            </w:r>
            <w:r>
              <w:rPr>
                <w:rFonts w:ascii="Verdana" w:hAnsi="Verdana"/>
              </w:rPr>
              <w:t>ā</w:t>
            </w:r>
            <w:r>
              <w:t>ori to prevent homelessness through whenua-based initiatives;</w:t>
            </w:r>
          </w:p>
          <w:p w14:paraId="5E891B8C" w14:textId="77777777" w:rsidR="008C29AF" w:rsidRDefault="008C29AF" w:rsidP="008C29AF">
            <w:pPr>
              <w:pStyle w:val="Chronologybullet2"/>
            </w:pPr>
            <w:r>
              <w:t xml:space="preserve">redesigning and expanding the </w:t>
            </w:r>
            <w:r w:rsidRPr="008C29AF">
              <w:rPr>
                <w:i/>
              </w:rPr>
              <w:t>Sustaining Tenancies Programme</w:t>
            </w:r>
            <w:r>
              <w:t>;</w:t>
            </w:r>
          </w:p>
          <w:p w14:paraId="4CF2A80B" w14:textId="77777777" w:rsidR="008C29AF" w:rsidRDefault="008C29AF" w:rsidP="008C29AF">
            <w:pPr>
              <w:pStyle w:val="Chronologybullet2"/>
            </w:pPr>
            <w:r>
              <w:t xml:space="preserve">expanding housing support for young people leaving the care of </w:t>
            </w:r>
            <w:r w:rsidRPr="008C29AF">
              <w:rPr>
                <w:i/>
              </w:rPr>
              <w:t>Oranga Tamariki</w:t>
            </w:r>
            <w:r>
              <w:t>;</w:t>
            </w:r>
          </w:p>
          <w:p w14:paraId="14259434" w14:textId="77777777" w:rsidR="008C29AF" w:rsidRDefault="00C040A6" w:rsidP="008C29AF">
            <w:pPr>
              <w:pStyle w:val="Chronologybullet2"/>
            </w:pPr>
            <w:r>
              <w:t>supporting</w:t>
            </w:r>
            <w:r w:rsidR="008C29AF">
              <w:t xml:space="preserve"> women leaving prison;</w:t>
            </w:r>
          </w:p>
          <w:p w14:paraId="00B33914" w14:textId="77777777" w:rsidR="008C29AF" w:rsidRDefault="008C29AF" w:rsidP="008C29AF">
            <w:pPr>
              <w:pStyle w:val="Chronologybullet2"/>
            </w:pPr>
            <w:r>
              <w:t>supporting returned overseas offenders who were homeless;</w:t>
            </w:r>
          </w:p>
          <w:p w14:paraId="76A171DB" w14:textId="77777777" w:rsidR="00004E95" w:rsidRDefault="008C29AF" w:rsidP="004E2F59">
            <w:pPr>
              <w:jc w:val="both"/>
              <w:rPr>
                <w:i/>
              </w:rPr>
            </w:pPr>
            <w:r w:rsidRPr="008C29AF">
              <w:rPr>
                <w:i/>
              </w:rPr>
              <w:t>Supply</w:t>
            </w:r>
          </w:p>
          <w:p w14:paraId="2A99C43D" w14:textId="77777777" w:rsidR="008C29AF" w:rsidRDefault="008C29AF" w:rsidP="008C29AF">
            <w:pPr>
              <w:pStyle w:val="Chronologybullet2"/>
            </w:pPr>
            <w:r>
              <w:t>increasing supply to reduce the use of emergency housing;</w:t>
            </w:r>
          </w:p>
          <w:p w14:paraId="680A29E8" w14:textId="77777777" w:rsidR="008C29AF" w:rsidRDefault="008C29AF" w:rsidP="008C29AF">
            <w:pPr>
              <w:pStyle w:val="Chronologybullet2"/>
            </w:pPr>
            <w:r>
              <w:t>supporting M</w:t>
            </w:r>
            <w:r>
              <w:rPr>
                <w:rFonts w:ascii="Verdana" w:hAnsi="Verdana"/>
              </w:rPr>
              <w:t>ā</w:t>
            </w:r>
            <w:r>
              <w:t xml:space="preserve">ori Community </w:t>
            </w:r>
            <w:r w:rsidR="00C040A6">
              <w:t>Housing</w:t>
            </w:r>
            <w:r>
              <w:t xml:space="preserve"> Providers and other M</w:t>
            </w:r>
            <w:r>
              <w:rPr>
                <w:rFonts w:ascii="Verdana" w:hAnsi="Verdana"/>
              </w:rPr>
              <w:t>ā</w:t>
            </w:r>
            <w:r>
              <w:t>ori and iwi providers;</w:t>
            </w:r>
          </w:p>
          <w:p w14:paraId="68F689A3" w14:textId="77777777" w:rsidR="008C29AF" w:rsidRDefault="008C29AF" w:rsidP="008C29AF">
            <w:pPr>
              <w:pStyle w:val="Chronologybullet2"/>
              <w:numPr>
                <w:ilvl w:val="0"/>
                <w:numId w:val="0"/>
              </w:numPr>
              <w:ind w:left="176"/>
            </w:pPr>
          </w:p>
          <w:p w14:paraId="550B22AE" w14:textId="77777777" w:rsidR="008C29AF" w:rsidRPr="008C29AF" w:rsidRDefault="008C29AF" w:rsidP="008C29AF">
            <w:pPr>
              <w:pStyle w:val="Chronologybullet2"/>
              <w:numPr>
                <w:ilvl w:val="0"/>
                <w:numId w:val="0"/>
              </w:numPr>
              <w:rPr>
                <w:i/>
              </w:rPr>
            </w:pPr>
            <w:r w:rsidRPr="008C29AF">
              <w:rPr>
                <w:i/>
              </w:rPr>
              <w:lastRenderedPageBreak/>
              <w:t>Support</w:t>
            </w:r>
          </w:p>
          <w:p w14:paraId="273E5FB4" w14:textId="77777777" w:rsidR="008C29AF" w:rsidRDefault="008C29AF" w:rsidP="008C29AF">
            <w:pPr>
              <w:pStyle w:val="Chronologybullet2"/>
            </w:pPr>
            <w:r>
              <w:t>piloting a rapid rehousing approach</w:t>
            </w:r>
          </w:p>
          <w:p w14:paraId="1EEA44D9" w14:textId="77777777" w:rsidR="008C29AF" w:rsidRDefault="008C29AF" w:rsidP="008C29AF">
            <w:pPr>
              <w:pStyle w:val="Chronologybullet2"/>
            </w:pPr>
            <w:r>
              <w:t>expanding support (intensive case managers, navigators and support services) for all people in emergency housing for more than seven day</w:t>
            </w:r>
          </w:p>
          <w:p w14:paraId="1C60051D" w14:textId="77777777" w:rsidR="008C29AF" w:rsidRDefault="008C29AF" w:rsidP="008C29AF">
            <w:pPr>
              <w:pStyle w:val="Chronologybullet2"/>
            </w:pPr>
            <w:r>
              <w:t xml:space="preserve">introducing housing broker roles within the </w:t>
            </w:r>
            <w:r w:rsidRPr="002856C7">
              <w:rPr>
                <w:i/>
              </w:rPr>
              <w:t>Ministry of Social Development</w:t>
            </w:r>
          </w:p>
          <w:p w14:paraId="2AB0D991" w14:textId="77777777" w:rsidR="008C29AF" w:rsidRDefault="008C29AF" w:rsidP="008C29AF">
            <w:pPr>
              <w:pStyle w:val="Chronologybullet2"/>
            </w:pPr>
            <w:r>
              <w:t>preparing people for private rental through ‘ready to rent’ programmes;</w:t>
            </w:r>
          </w:p>
          <w:p w14:paraId="5D9753B6" w14:textId="77777777" w:rsidR="008C29AF" w:rsidRDefault="002856C7" w:rsidP="008C29AF">
            <w:pPr>
              <w:pStyle w:val="Chronologybullet2"/>
            </w:pPr>
            <w:r>
              <w:t>assisting for families with children in emergency housing with the additional costs faced (eg transport to school, school lunches etc);</w:t>
            </w:r>
          </w:p>
          <w:p w14:paraId="11734443" w14:textId="77777777" w:rsidR="002856C7" w:rsidRDefault="002856C7" w:rsidP="002856C7">
            <w:pPr>
              <w:pStyle w:val="Chronologybullet2"/>
              <w:numPr>
                <w:ilvl w:val="0"/>
                <w:numId w:val="0"/>
              </w:numPr>
            </w:pPr>
          </w:p>
          <w:p w14:paraId="0E0E7B56" w14:textId="77777777" w:rsidR="002856C7" w:rsidRPr="002856C7" w:rsidRDefault="002856C7" w:rsidP="002856C7">
            <w:pPr>
              <w:pStyle w:val="Chronologybullet2"/>
              <w:numPr>
                <w:ilvl w:val="0"/>
                <w:numId w:val="0"/>
              </w:numPr>
              <w:rPr>
                <w:i/>
              </w:rPr>
            </w:pPr>
            <w:r w:rsidRPr="002856C7">
              <w:rPr>
                <w:i/>
              </w:rPr>
              <w:t>System Enablers</w:t>
            </w:r>
          </w:p>
          <w:p w14:paraId="5C9E402C" w14:textId="77777777" w:rsidR="002856C7" w:rsidRDefault="002856C7" w:rsidP="002856C7">
            <w:pPr>
              <w:pStyle w:val="Chronologybullet2"/>
            </w:pPr>
            <w:r>
              <w:t>creating a local innovation and partnership fund;</w:t>
            </w:r>
          </w:p>
          <w:p w14:paraId="3E10BF16" w14:textId="77777777" w:rsidR="002856C7" w:rsidRDefault="002856C7" w:rsidP="002856C7">
            <w:pPr>
              <w:pStyle w:val="Chronologybullet2"/>
            </w:pPr>
            <w:r>
              <w:t>building capacity and capability of M</w:t>
            </w:r>
            <w:r>
              <w:rPr>
                <w:rFonts w:ascii="Verdana" w:hAnsi="Verdana"/>
              </w:rPr>
              <w:t>ā</w:t>
            </w:r>
            <w:r>
              <w:t>ori providers;</w:t>
            </w:r>
          </w:p>
          <w:p w14:paraId="237F8670" w14:textId="77777777" w:rsidR="002856C7" w:rsidRDefault="002856C7" w:rsidP="002856C7">
            <w:pPr>
              <w:pStyle w:val="Chronologybullet2"/>
            </w:pPr>
            <w:r>
              <w:t>enabling and supporting kaupapa M</w:t>
            </w:r>
            <w:r>
              <w:rPr>
                <w:rFonts w:ascii="Verdana" w:hAnsi="Verdana"/>
              </w:rPr>
              <w:t>ā</w:t>
            </w:r>
            <w:r>
              <w:t>ori approaches;</w:t>
            </w:r>
          </w:p>
          <w:p w14:paraId="6E552930" w14:textId="77777777" w:rsidR="002856C7" w:rsidRDefault="002856C7" w:rsidP="002856C7">
            <w:pPr>
              <w:pStyle w:val="Chronologybullet2"/>
            </w:pPr>
            <w:r>
              <w:t>ongoing involvement of people with lived experience of homelessness; and</w:t>
            </w:r>
          </w:p>
          <w:p w14:paraId="541A009C" w14:textId="77777777" w:rsidR="002856C7" w:rsidRDefault="002856C7" w:rsidP="002856C7">
            <w:pPr>
              <w:pStyle w:val="Chronologybullet2"/>
            </w:pPr>
            <w:r>
              <w:t>improving evidence and data on homelessness.</w:t>
            </w:r>
          </w:p>
        </w:tc>
      </w:tr>
      <w:tr w:rsidR="008A66AC" w:rsidRPr="00D774D0" w14:paraId="0018EC0E" w14:textId="77777777" w:rsidTr="00E54B68">
        <w:tc>
          <w:tcPr>
            <w:tcW w:w="1928" w:type="dxa"/>
          </w:tcPr>
          <w:p w14:paraId="1488ABA8" w14:textId="77777777" w:rsidR="008A66AC" w:rsidRDefault="008A66AC" w:rsidP="004E2F59">
            <w:r>
              <w:lastRenderedPageBreak/>
              <w:t>16 February 2020</w:t>
            </w:r>
          </w:p>
        </w:tc>
        <w:tc>
          <w:tcPr>
            <w:tcW w:w="3232" w:type="dxa"/>
            <w:shd w:val="clear" w:color="auto" w:fill="DAEEF3" w:themeFill="accent5" w:themeFillTint="33"/>
          </w:tcPr>
          <w:p w14:paraId="5A2E1B14" w14:textId="77777777" w:rsidR="008A66AC" w:rsidRDefault="008A66AC" w:rsidP="004E2F59">
            <w:pPr>
              <w:rPr>
                <w:b/>
              </w:rPr>
            </w:pPr>
            <w:r>
              <w:rPr>
                <w:b/>
              </w:rPr>
              <w:t>Residential Earthquake-</w:t>
            </w:r>
            <w:r w:rsidR="000579D5">
              <w:rPr>
                <w:b/>
              </w:rPr>
              <w:t>P</w:t>
            </w:r>
            <w:r>
              <w:rPr>
                <w:b/>
              </w:rPr>
              <w:t>rone Building Financial Assistance Scheme</w:t>
            </w:r>
          </w:p>
        </w:tc>
        <w:tc>
          <w:tcPr>
            <w:tcW w:w="0" w:type="auto"/>
          </w:tcPr>
          <w:p w14:paraId="35D1C04F" w14:textId="77777777" w:rsidR="008A66AC" w:rsidRDefault="00BC1945" w:rsidP="004E2F59">
            <w:pPr>
              <w:jc w:val="both"/>
            </w:pPr>
            <w:r>
              <w:t xml:space="preserve">The Government announced the </w:t>
            </w:r>
            <w:r w:rsidR="00F02134" w:rsidRPr="00BC1945">
              <w:rPr>
                <w:i/>
              </w:rPr>
              <w:t>Residential</w:t>
            </w:r>
            <w:r w:rsidRPr="00BC1945">
              <w:rPr>
                <w:i/>
              </w:rPr>
              <w:t xml:space="preserve"> Earthquake-Prone Building Financial Assistance Scheme</w:t>
            </w:r>
            <w:r>
              <w:t xml:space="preserve"> to assist owner-occupiers of units and apartments facing financial hardship over earthquake strengthening costs.</w:t>
            </w:r>
          </w:p>
          <w:p w14:paraId="4ACB5BB5" w14:textId="77777777" w:rsidR="00BC1945" w:rsidRDefault="00BC1945" w:rsidP="004508AE">
            <w:pPr>
              <w:spacing w:after="120"/>
              <w:jc w:val="both"/>
            </w:pPr>
            <w:r>
              <w:t>Under the scheme</w:t>
            </w:r>
            <w:r w:rsidR="00F02134">
              <w:t>,</w:t>
            </w:r>
            <w:r>
              <w:t xml:space="preserve"> loans of up to $250,000 were available from </w:t>
            </w:r>
            <w:r w:rsidRPr="00BC1945">
              <w:rPr>
                <w:i/>
              </w:rPr>
              <w:t>K</w:t>
            </w:r>
            <w:r w:rsidRPr="00BC1945">
              <w:rPr>
                <w:rFonts w:ascii="Verdana" w:hAnsi="Verdana"/>
                <w:i/>
              </w:rPr>
              <w:t>ā</w:t>
            </w:r>
            <w:r w:rsidRPr="00BC1945">
              <w:rPr>
                <w:i/>
              </w:rPr>
              <w:t>inga Ora</w:t>
            </w:r>
            <w:r>
              <w:rPr>
                <w:i/>
              </w:rPr>
              <w:t xml:space="preserve"> </w:t>
            </w:r>
            <w:r>
              <w:t>which were secured as a mortgage against the property.  A sub-market interest rate was charged</w:t>
            </w:r>
            <w:r w:rsidR="00F02134">
              <w:t xml:space="preserve"> (set at 60 percent of the sum of the Reserve Bank’s monthly average of five-year fixed interest rates and a low-equity margin of 1.25 percent)</w:t>
            </w:r>
            <w:r>
              <w:t>.</w:t>
            </w:r>
          </w:p>
          <w:p w14:paraId="768A13C1" w14:textId="77777777" w:rsidR="00B461A3" w:rsidRDefault="00B461A3" w:rsidP="004508AE">
            <w:pPr>
              <w:pStyle w:val="Chronologybullet2"/>
              <w:numPr>
                <w:ilvl w:val="0"/>
                <w:numId w:val="0"/>
              </w:numPr>
              <w:ind w:left="176" w:hanging="176"/>
            </w:pPr>
            <w:r>
              <w:t xml:space="preserve">To be </w:t>
            </w:r>
            <w:r w:rsidR="008845D6">
              <w:t>eligible,</w:t>
            </w:r>
            <w:r>
              <w:t xml:space="preserve"> an applicant needed to meet the following criteria:</w:t>
            </w:r>
          </w:p>
          <w:p w14:paraId="2A24CD9F" w14:textId="77777777" w:rsidR="00B461A3" w:rsidRDefault="004508AE" w:rsidP="004508AE">
            <w:pPr>
              <w:pStyle w:val="Chronologybullet2"/>
            </w:pPr>
            <w:r>
              <w:t>b</w:t>
            </w:r>
            <w:r w:rsidR="00B461A3">
              <w:t>e a New Zealand citizen or permanent resident;</w:t>
            </w:r>
          </w:p>
          <w:p w14:paraId="60F12600" w14:textId="77777777" w:rsidR="00B461A3" w:rsidRDefault="004508AE" w:rsidP="004508AE">
            <w:pPr>
              <w:pStyle w:val="Chronologybullet2"/>
            </w:pPr>
            <w:r>
              <w:t>b</w:t>
            </w:r>
            <w:r w:rsidR="00B461A3">
              <w:t>e a unit owner-occupier</w:t>
            </w:r>
            <w:r>
              <w:t>; and</w:t>
            </w:r>
          </w:p>
          <w:p w14:paraId="1E4BB4A7" w14:textId="77777777" w:rsidR="00B461A3" w:rsidRDefault="004508AE" w:rsidP="004508AE">
            <w:pPr>
              <w:pStyle w:val="Chronologybullet2"/>
            </w:pPr>
            <w:r>
              <w:t>d</w:t>
            </w:r>
            <w:r w:rsidR="00B461A3">
              <w:t>emonstrate that the</w:t>
            </w:r>
            <w:r w:rsidR="00F02134">
              <w:t>y</w:t>
            </w:r>
            <w:r w:rsidR="00B461A3">
              <w:t xml:space="preserve"> could not get finance from a lender or would as a condition of a loan be required to sell their unit when the building is no longer earthquake prone, or if offered a loan from a lender, it would cause significant financial hardship</w:t>
            </w:r>
            <w:r>
              <w:t>.</w:t>
            </w:r>
          </w:p>
          <w:p w14:paraId="595E3EA9" w14:textId="77777777" w:rsidR="004508AE" w:rsidRDefault="00B461A3" w:rsidP="004E2F59">
            <w:pPr>
              <w:jc w:val="both"/>
            </w:pPr>
            <w:r>
              <w:t xml:space="preserve">The scheme was limited to </w:t>
            </w:r>
            <w:r w:rsidR="00F02134">
              <w:t>units/apartments</w:t>
            </w:r>
            <w:r>
              <w:t xml:space="preserve"> </w:t>
            </w:r>
            <w:r w:rsidR="00F02134">
              <w:t xml:space="preserve">purchased </w:t>
            </w:r>
            <w:r>
              <w:t>before 1 July 2017</w:t>
            </w:r>
            <w:r w:rsidR="004508AE">
              <w:t xml:space="preserve"> and to units within a building in an area of high seismic risk, which was two or more storeys in height and contained three or more household units, and the building was subject to </w:t>
            </w:r>
            <w:r w:rsidR="004508AE" w:rsidRPr="006762A7">
              <w:rPr>
                <w:i/>
              </w:rPr>
              <w:t>Earthquake-Prone Building Notice</w:t>
            </w:r>
            <w:r w:rsidR="004508AE">
              <w:t xml:space="preserve"> issued by a territorial authority.</w:t>
            </w:r>
          </w:p>
          <w:p w14:paraId="0F96CAFD" w14:textId="77777777" w:rsidR="00BC1945" w:rsidRDefault="00BC1945" w:rsidP="004E2F59">
            <w:pPr>
              <w:jc w:val="both"/>
            </w:pPr>
            <w:r>
              <w:t>Expressions of interest in the scheme were s</w:t>
            </w:r>
            <w:r w:rsidR="00B461A3">
              <w:t>ought</w:t>
            </w:r>
            <w:r>
              <w:t xml:space="preserve"> with </w:t>
            </w:r>
            <w:r w:rsidRPr="00BC1945">
              <w:rPr>
                <w:i/>
              </w:rPr>
              <w:t>K</w:t>
            </w:r>
            <w:r w:rsidRPr="00BC1945">
              <w:rPr>
                <w:rFonts w:ascii="Verdana" w:hAnsi="Verdana"/>
                <w:i/>
              </w:rPr>
              <w:t>ā</w:t>
            </w:r>
            <w:r w:rsidRPr="00BC1945">
              <w:rPr>
                <w:i/>
              </w:rPr>
              <w:t>inga Ora</w:t>
            </w:r>
            <w:r>
              <w:t xml:space="preserve"> taking applications from mid-2020.</w:t>
            </w:r>
            <w:r w:rsidR="00F02134">
              <w:t xml:space="preserve"> </w:t>
            </w:r>
            <w:r w:rsidR="00F02134">
              <w:lastRenderedPageBreak/>
              <w:t>Applications for loans were scheduled to close on 30 June 2027.</w:t>
            </w:r>
          </w:p>
          <w:p w14:paraId="26F60D79" w14:textId="77777777" w:rsidR="004508AE" w:rsidRDefault="004508AE" w:rsidP="004E2F59">
            <w:pPr>
              <w:jc w:val="both"/>
            </w:pPr>
            <w:r>
              <w:t xml:space="preserve">The Chief Executive of </w:t>
            </w:r>
            <w:r w:rsidR="00F02134" w:rsidRPr="00BC1945">
              <w:rPr>
                <w:i/>
              </w:rPr>
              <w:t>K</w:t>
            </w:r>
            <w:r w:rsidR="00F02134" w:rsidRPr="00BC1945">
              <w:rPr>
                <w:rFonts w:ascii="Verdana" w:hAnsi="Verdana"/>
                <w:i/>
              </w:rPr>
              <w:t>ā</w:t>
            </w:r>
            <w:r w:rsidR="00F02134" w:rsidRPr="00BC1945">
              <w:rPr>
                <w:i/>
              </w:rPr>
              <w:t>inga Ora</w:t>
            </w:r>
            <w:r w:rsidR="00F02134">
              <w:rPr>
                <w:i/>
              </w:rPr>
              <w:t xml:space="preserve"> </w:t>
            </w:r>
            <w:r w:rsidR="00F02134">
              <w:t xml:space="preserve">had </w:t>
            </w:r>
            <w:r w:rsidR="003F3B21">
              <w:t xml:space="preserve">the </w:t>
            </w:r>
            <w:r w:rsidR="00F02134">
              <w:t>discretion to approve loans that would otherwise fall outside of the owner eligibility criteria.</w:t>
            </w:r>
          </w:p>
          <w:p w14:paraId="486FB253" w14:textId="77777777" w:rsidR="00F02134" w:rsidRPr="00F02134" w:rsidRDefault="00F02134" w:rsidP="004E2F59">
            <w:pPr>
              <w:jc w:val="both"/>
            </w:pPr>
            <w:r>
              <w:t xml:space="preserve">Recipients of a concessionary mortgage from </w:t>
            </w:r>
            <w:r w:rsidRPr="00F02134">
              <w:rPr>
                <w:i/>
              </w:rPr>
              <w:t>K</w:t>
            </w:r>
            <w:r w:rsidRPr="00F02134">
              <w:rPr>
                <w:rFonts w:ascii="Calibri" w:hAnsi="Calibri" w:cs="Calibri"/>
                <w:i/>
              </w:rPr>
              <w:t>ā</w:t>
            </w:r>
            <w:r w:rsidRPr="00F02134">
              <w:rPr>
                <w:i/>
              </w:rPr>
              <w:t>inga Ora</w:t>
            </w:r>
            <w:r>
              <w:rPr>
                <w:i/>
              </w:rPr>
              <w:t xml:space="preserve"> </w:t>
            </w:r>
            <w:r>
              <w:t xml:space="preserve">were </w:t>
            </w:r>
            <w:r w:rsidR="003F3B21">
              <w:t>not eligible</w:t>
            </w:r>
            <w:r>
              <w:t xml:space="preserve"> for an </w:t>
            </w:r>
            <w:r w:rsidRPr="00F02134">
              <w:rPr>
                <w:i/>
              </w:rPr>
              <w:t xml:space="preserve">Accommodation Supplement </w:t>
            </w:r>
            <w:r>
              <w:t xml:space="preserve">under the </w:t>
            </w:r>
            <w:r w:rsidRPr="00227B7F">
              <w:rPr>
                <w:i/>
              </w:rPr>
              <w:t>Social Security Act 2018</w:t>
            </w:r>
            <w:r>
              <w:t>.</w:t>
            </w:r>
          </w:p>
        </w:tc>
      </w:tr>
      <w:tr w:rsidR="0090171F" w:rsidRPr="00D774D0" w14:paraId="41F51C40" w14:textId="77777777" w:rsidTr="00E54B68">
        <w:tc>
          <w:tcPr>
            <w:tcW w:w="1928" w:type="dxa"/>
          </w:tcPr>
          <w:p w14:paraId="572476A7" w14:textId="77777777" w:rsidR="0090171F" w:rsidRPr="0090171F" w:rsidRDefault="0090171F" w:rsidP="0090171F">
            <w:r w:rsidRPr="0090171F">
              <w:lastRenderedPageBreak/>
              <w:t>2 March 2020</w:t>
            </w:r>
            <w:r>
              <w:t xml:space="preserve"> – 2 </w:t>
            </w:r>
            <w:r w:rsidR="0075460D">
              <w:t>November 2020</w:t>
            </w:r>
          </w:p>
        </w:tc>
        <w:tc>
          <w:tcPr>
            <w:tcW w:w="3232" w:type="dxa"/>
            <w:shd w:val="clear" w:color="auto" w:fill="DAEEF3" w:themeFill="accent5" w:themeFillTint="33"/>
          </w:tcPr>
          <w:p w14:paraId="2CE8CCE5" w14:textId="77777777" w:rsidR="0090171F" w:rsidRPr="0090171F" w:rsidRDefault="0090171F" w:rsidP="0090171F">
            <w:pPr>
              <w:rPr>
                <w:b/>
              </w:rPr>
            </w:pPr>
            <w:r w:rsidRPr="0090171F">
              <w:rPr>
                <w:b/>
              </w:rPr>
              <w:t xml:space="preserve">Rural Assistance for farmers in </w:t>
            </w:r>
            <w:r>
              <w:rPr>
                <w:b/>
              </w:rPr>
              <w:t>Northland and parts of Auckland</w:t>
            </w:r>
            <w:r w:rsidRPr="0090171F">
              <w:rPr>
                <w:b/>
              </w:rPr>
              <w:t xml:space="preserve"> – Drought </w:t>
            </w:r>
          </w:p>
        </w:tc>
        <w:tc>
          <w:tcPr>
            <w:tcW w:w="0" w:type="auto"/>
          </w:tcPr>
          <w:p w14:paraId="7A0947B4" w14:textId="77777777" w:rsidR="0090171F" w:rsidRDefault="0090171F" w:rsidP="0090171F">
            <w:r w:rsidRPr="00E506E4">
              <w:t xml:space="preserve">The </w:t>
            </w:r>
            <w:r w:rsidRPr="0075460D">
              <w:rPr>
                <w:i/>
              </w:rPr>
              <w:t>Rural Assistance Provisions</w:t>
            </w:r>
            <w:r w:rsidRPr="00E506E4">
              <w:t xml:space="preserve"> (within the </w:t>
            </w:r>
            <w:r w:rsidRPr="003F3B21">
              <w:rPr>
                <w:i/>
              </w:rPr>
              <w:t>Special Needs Grants Programme</w:t>
            </w:r>
            <w:r w:rsidRPr="00E506E4">
              <w:t xml:space="preserve">) were activated for farmers in </w:t>
            </w:r>
            <w:r>
              <w:t>Northland</w:t>
            </w:r>
            <w:r w:rsidRPr="00E506E4">
              <w:t xml:space="preserve"> </w:t>
            </w:r>
            <w:r>
              <w:t xml:space="preserve">and parts of Auckland </w:t>
            </w:r>
            <w:r w:rsidRPr="00E506E4">
              <w:t xml:space="preserve">whose income was affected by drought.   </w:t>
            </w:r>
            <w:r w:rsidRPr="0075460D">
              <w:rPr>
                <w:i/>
              </w:rPr>
              <w:t xml:space="preserve">Rural </w:t>
            </w:r>
            <w:r w:rsidR="0075460D" w:rsidRPr="0075460D">
              <w:rPr>
                <w:i/>
              </w:rPr>
              <w:t>A</w:t>
            </w:r>
            <w:r w:rsidRPr="0075460D">
              <w:rPr>
                <w:i/>
              </w:rPr>
              <w:t xml:space="preserve">ssistance </w:t>
            </w:r>
            <w:r w:rsidR="0075460D" w:rsidRPr="0075460D">
              <w:rPr>
                <w:i/>
              </w:rPr>
              <w:t>P</w:t>
            </w:r>
            <w:r w:rsidRPr="0075460D">
              <w:rPr>
                <w:i/>
              </w:rPr>
              <w:t xml:space="preserve">ayments </w:t>
            </w:r>
            <w:r>
              <w:t>were available in the following areas:</w:t>
            </w:r>
          </w:p>
          <w:p w14:paraId="5110AE6A" w14:textId="77777777" w:rsidR="0090171F" w:rsidRPr="0090171F" w:rsidRDefault="0090171F" w:rsidP="0090171F">
            <w:pPr>
              <w:pStyle w:val="Chronologybullet2"/>
            </w:pPr>
            <w:r w:rsidRPr="0090171F">
              <w:t>Far North District</w:t>
            </w:r>
            <w:r>
              <w:t>;</w:t>
            </w:r>
          </w:p>
          <w:p w14:paraId="07FFF340" w14:textId="77777777" w:rsidR="0090171F" w:rsidRPr="0090171F" w:rsidRDefault="0090171F" w:rsidP="0090171F">
            <w:pPr>
              <w:pStyle w:val="Chronologybullet2"/>
            </w:pPr>
            <w:r w:rsidRPr="0090171F">
              <w:t>Kaipara District</w:t>
            </w:r>
            <w:r>
              <w:t>;</w:t>
            </w:r>
          </w:p>
          <w:p w14:paraId="01239075" w14:textId="77777777" w:rsidR="0090171F" w:rsidRPr="0090171F" w:rsidRDefault="0090171F" w:rsidP="0090171F">
            <w:pPr>
              <w:pStyle w:val="Chronologybullet2"/>
            </w:pPr>
            <w:r w:rsidRPr="0090171F">
              <w:t>Whangarei District</w:t>
            </w:r>
            <w:r>
              <w:t>;</w:t>
            </w:r>
            <w:r w:rsidRPr="0090171F">
              <w:t xml:space="preserve"> and</w:t>
            </w:r>
          </w:p>
          <w:p w14:paraId="4C698071" w14:textId="77777777" w:rsidR="0090171F" w:rsidRDefault="0090171F" w:rsidP="0090171F">
            <w:pPr>
              <w:pStyle w:val="Chronologybullet2"/>
              <w:spacing w:after="120"/>
            </w:pPr>
            <w:r w:rsidRPr="0090171F">
              <w:t>the Auckland City Council wards</w:t>
            </w:r>
            <w:r>
              <w:t xml:space="preserve"> of </w:t>
            </w:r>
            <w:r w:rsidRPr="0090171F">
              <w:t>Rodney, Albany, Waitemata and Gulf, North Shore, Waitakere</w:t>
            </w:r>
            <w:r>
              <w:t xml:space="preserve"> and Whau.</w:t>
            </w:r>
          </w:p>
          <w:p w14:paraId="067141C7" w14:textId="77777777" w:rsidR="0090171F" w:rsidRPr="00E506E4" w:rsidRDefault="0090171F" w:rsidP="0090171F">
            <w:pPr>
              <w:pStyle w:val="Chronologybullet2"/>
              <w:numPr>
                <w:ilvl w:val="0"/>
                <w:numId w:val="0"/>
              </w:numPr>
            </w:pPr>
            <w:r w:rsidRPr="0090171F">
              <w:t xml:space="preserve">Eligible farmers received a non-taxable weekly payment equivalent to </w:t>
            </w:r>
            <w:r w:rsidRPr="0075460D">
              <w:rPr>
                <w:i/>
              </w:rPr>
              <w:t>Jobseeker Support</w:t>
            </w:r>
            <w:r w:rsidRPr="0090171F">
              <w:t xml:space="preserve"> (Unemployment Benefit).</w:t>
            </w:r>
            <w:r>
              <w:t xml:space="preserve"> </w:t>
            </w:r>
            <w:r w:rsidRPr="00E506E4">
              <w:t xml:space="preserve">For eligible farmers, assistance was available up until </w:t>
            </w:r>
            <w:r w:rsidR="0075460D">
              <w:t>2 November 2020.</w:t>
            </w:r>
            <w:r w:rsidRPr="00E506E4">
              <w:t xml:space="preserve"> </w:t>
            </w:r>
          </w:p>
        </w:tc>
      </w:tr>
      <w:tr w:rsidR="00227B7F" w:rsidRPr="00D774D0" w14:paraId="0CEF832C" w14:textId="77777777" w:rsidTr="00E54B68">
        <w:tc>
          <w:tcPr>
            <w:tcW w:w="1928" w:type="dxa"/>
          </w:tcPr>
          <w:p w14:paraId="73499C7D" w14:textId="77777777" w:rsidR="00227B7F" w:rsidRDefault="00227B7F" w:rsidP="004E2F59">
            <w:r>
              <w:t>13 March 2020</w:t>
            </w:r>
          </w:p>
        </w:tc>
        <w:tc>
          <w:tcPr>
            <w:tcW w:w="3232" w:type="dxa"/>
            <w:shd w:val="clear" w:color="auto" w:fill="DAEEF3" w:themeFill="accent5" w:themeFillTint="33"/>
          </w:tcPr>
          <w:p w14:paraId="6A054E0F" w14:textId="77777777" w:rsidR="00227B7F" w:rsidRDefault="00227B7F" w:rsidP="004E2F59">
            <w:pPr>
              <w:rPr>
                <w:b/>
              </w:rPr>
            </w:pPr>
            <w:r w:rsidRPr="00227B7F">
              <w:rPr>
                <w:b/>
              </w:rPr>
              <w:t>Christchurch Mosques Attack: Support payments excluded from the means test for social assistance</w:t>
            </w:r>
            <w:r>
              <w:rPr>
                <w:b/>
              </w:rPr>
              <w:t xml:space="preserve"> on a permanent basis</w:t>
            </w:r>
          </w:p>
        </w:tc>
        <w:tc>
          <w:tcPr>
            <w:tcW w:w="0" w:type="auto"/>
          </w:tcPr>
          <w:p w14:paraId="68908FF4" w14:textId="77777777" w:rsidR="00227B7F" w:rsidRDefault="00227B7F" w:rsidP="004E2F59">
            <w:pPr>
              <w:jc w:val="both"/>
            </w:pPr>
            <w:r>
              <w:t xml:space="preserve">In April 2015, following the Christchurch Mosque attacks, financial support in the form of donations to those affected were exempt from the cash asset and income test for assistance under the </w:t>
            </w:r>
            <w:r w:rsidRPr="00227B7F">
              <w:rPr>
                <w:i/>
              </w:rPr>
              <w:t>Social Security Act 2018</w:t>
            </w:r>
            <w:r>
              <w:t>. From this time, the exemption was made permanent – financial gifts and donations and income derived from them was exempt from the income and cash assets test for social assistance. The exemption was made permanent due to the unprecedented nature of the attacks and the exceptional circumstances of those affected.</w:t>
            </w:r>
          </w:p>
        </w:tc>
      </w:tr>
    </w:tbl>
    <w:p w14:paraId="5B87E84E" w14:textId="77777777" w:rsidR="00F13308" w:rsidRPr="00F13308" w:rsidRDefault="003F3B21">
      <w:pPr>
        <w:spacing w:before="0" w:after="200" w:line="276" w:lineRule="auto"/>
        <w:rPr>
          <w:b/>
          <w:sz w:val="32"/>
          <w:szCs w:val="32"/>
        </w:rPr>
      </w:pPr>
      <w:r>
        <w:br w:type="page"/>
      </w:r>
      <w:r w:rsidR="00F13308" w:rsidRPr="00F13308">
        <w:rPr>
          <w:b/>
          <w:sz w:val="32"/>
          <w:szCs w:val="32"/>
        </w:rPr>
        <w:lastRenderedPageBreak/>
        <w:t xml:space="preserve">Part </w:t>
      </w:r>
      <w:r w:rsidR="00225EC1">
        <w:rPr>
          <w:b/>
          <w:sz w:val="32"/>
          <w:szCs w:val="32"/>
        </w:rPr>
        <w:t>VIII</w:t>
      </w:r>
      <w:r w:rsidR="00F13308" w:rsidRPr="00F13308">
        <w:rPr>
          <w:b/>
          <w:sz w:val="32"/>
          <w:szCs w:val="32"/>
        </w:rPr>
        <w:t xml:space="preserve">: Responding to </w:t>
      </w:r>
      <w:r w:rsidR="0067149D">
        <w:rPr>
          <w:b/>
          <w:sz w:val="32"/>
          <w:szCs w:val="32"/>
        </w:rPr>
        <w:t xml:space="preserve">a </w:t>
      </w:r>
      <w:r w:rsidR="00F13308" w:rsidRPr="00F13308">
        <w:rPr>
          <w:b/>
          <w:sz w:val="32"/>
          <w:szCs w:val="32"/>
        </w:rPr>
        <w:t>Crisis</w:t>
      </w:r>
      <w:r w:rsidR="00F13308">
        <w:rPr>
          <w:b/>
          <w:sz w:val="32"/>
          <w:szCs w:val="32"/>
        </w:rPr>
        <w:t xml:space="preserve">, </w:t>
      </w:r>
      <w:r w:rsidR="00605E70">
        <w:rPr>
          <w:b/>
          <w:sz w:val="32"/>
          <w:szCs w:val="32"/>
        </w:rPr>
        <w:t xml:space="preserve">17 </w:t>
      </w:r>
      <w:r w:rsidR="00F13308">
        <w:rPr>
          <w:b/>
          <w:sz w:val="32"/>
          <w:szCs w:val="32"/>
        </w:rPr>
        <w:t xml:space="preserve">March 2020 – </w:t>
      </w:r>
      <w:r w:rsidR="00F13308" w:rsidRPr="00F13308">
        <w:rPr>
          <w:b/>
          <w:sz w:val="32"/>
          <w:szCs w:val="32"/>
        </w:rPr>
        <w:t xml:space="preserve"> </w:t>
      </w:r>
    </w:p>
    <w:p w14:paraId="07E7D075" w14:textId="77777777" w:rsidR="003F3B21" w:rsidRDefault="003F3B21"/>
    <w:tbl>
      <w:tblPr>
        <w:tblStyle w:val="TableGrid"/>
        <w:tblW w:w="5000" w:type="pct"/>
        <w:tblLook w:val="04A0" w:firstRow="1" w:lastRow="0" w:firstColumn="1" w:lastColumn="0" w:noHBand="0" w:noVBand="1"/>
      </w:tblPr>
      <w:tblGrid>
        <w:gridCol w:w="1928"/>
        <w:gridCol w:w="3232"/>
        <w:gridCol w:w="9740"/>
      </w:tblGrid>
      <w:tr w:rsidR="00824502" w:rsidRPr="00D774D0" w14:paraId="564C7DD8" w14:textId="77777777" w:rsidTr="00E54B68">
        <w:tc>
          <w:tcPr>
            <w:tcW w:w="1928" w:type="dxa"/>
          </w:tcPr>
          <w:p w14:paraId="6334BCFE" w14:textId="77777777" w:rsidR="00824502" w:rsidRDefault="00824502" w:rsidP="004E2F59">
            <w:r>
              <w:t>17 March 2020</w:t>
            </w:r>
          </w:p>
        </w:tc>
        <w:tc>
          <w:tcPr>
            <w:tcW w:w="3232" w:type="dxa"/>
            <w:shd w:val="clear" w:color="auto" w:fill="DAEEF3" w:themeFill="accent5" w:themeFillTint="33"/>
          </w:tcPr>
          <w:p w14:paraId="794347B8" w14:textId="77777777" w:rsidR="00824502" w:rsidRDefault="004E4B4B" w:rsidP="004E2F59">
            <w:pPr>
              <w:rPr>
                <w:b/>
              </w:rPr>
            </w:pPr>
            <w:r>
              <w:rPr>
                <w:b/>
              </w:rPr>
              <w:t xml:space="preserve">COVID-19 </w:t>
            </w:r>
            <w:r w:rsidR="00FC315E">
              <w:rPr>
                <w:b/>
              </w:rPr>
              <w:t>Response</w:t>
            </w:r>
            <w:r>
              <w:rPr>
                <w:b/>
              </w:rPr>
              <w:t>: Government response package</w:t>
            </w:r>
          </w:p>
        </w:tc>
        <w:tc>
          <w:tcPr>
            <w:tcW w:w="0" w:type="auto"/>
          </w:tcPr>
          <w:p w14:paraId="252349D1" w14:textId="77777777" w:rsidR="004E4B4B" w:rsidRDefault="004E4B4B" w:rsidP="004E4B4B">
            <w:pPr>
              <w:rPr>
                <w:lang w:eastAsia="en-NZ"/>
              </w:rPr>
            </w:pPr>
            <w:r>
              <w:rPr>
                <w:shd w:val="clear" w:color="auto" w:fill="FFFFFF"/>
              </w:rPr>
              <w:t>The Government announced a</w:t>
            </w:r>
            <w:r w:rsidR="00333834">
              <w:rPr>
                <w:shd w:val="clear" w:color="auto" w:fill="FFFFFF"/>
              </w:rPr>
              <w:t>n initial</w:t>
            </w:r>
            <w:r>
              <w:rPr>
                <w:shd w:val="clear" w:color="auto" w:fill="FFFFFF"/>
              </w:rPr>
              <w:t xml:space="preserve"> $12.1 billion package to support New Zealanders and their jobs from the global impact of the </w:t>
            </w:r>
            <w:r w:rsidR="006762A7" w:rsidRPr="006762A7">
              <w:rPr>
                <w:i/>
                <w:shd w:val="clear" w:color="auto" w:fill="FFFFFF"/>
              </w:rPr>
              <w:t>Corona Virus Disease 2019</w:t>
            </w:r>
            <w:r w:rsidR="006762A7">
              <w:rPr>
                <w:shd w:val="clear" w:color="auto" w:fill="FFFFFF"/>
              </w:rPr>
              <w:t xml:space="preserve"> (</w:t>
            </w:r>
            <w:r>
              <w:rPr>
                <w:shd w:val="clear" w:color="auto" w:fill="FFFFFF"/>
              </w:rPr>
              <w:t>COVID-19</w:t>
            </w:r>
            <w:r w:rsidR="006762A7">
              <w:rPr>
                <w:shd w:val="clear" w:color="auto" w:fill="FFFFFF"/>
              </w:rPr>
              <w:t>)</w:t>
            </w:r>
            <w:r>
              <w:rPr>
                <w:shd w:val="clear" w:color="auto" w:fill="FFFFFF"/>
              </w:rPr>
              <w:t>.</w:t>
            </w:r>
          </w:p>
          <w:p w14:paraId="55D3A706" w14:textId="77777777" w:rsidR="004E4B4B" w:rsidRPr="004E4B4B" w:rsidRDefault="004E4B4B" w:rsidP="004E4B4B">
            <w:pPr>
              <w:rPr>
                <w:lang w:eastAsia="en-NZ"/>
              </w:rPr>
            </w:pPr>
            <w:r w:rsidRPr="004E4B4B">
              <w:rPr>
                <w:lang w:eastAsia="en-NZ"/>
              </w:rPr>
              <w:t>The $12.1 billion package include</w:t>
            </w:r>
            <w:r>
              <w:rPr>
                <w:lang w:eastAsia="en-NZ"/>
              </w:rPr>
              <w:t>d</w:t>
            </w:r>
            <w:r w:rsidRPr="004E4B4B">
              <w:rPr>
                <w:lang w:eastAsia="en-NZ"/>
              </w:rPr>
              <w:t>:</w:t>
            </w:r>
          </w:p>
          <w:p w14:paraId="33BB71B0" w14:textId="77777777" w:rsidR="004E4B4B" w:rsidRPr="004E4B4B" w:rsidRDefault="004E4B4B" w:rsidP="004E4B4B">
            <w:pPr>
              <w:pStyle w:val="Chronologybullet2"/>
            </w:pPr>
            <w:r>
              <w:t>an i</w:t>
            </w:r>
            <w:r w:rsidRPr="004E4B4B">
              <w:t>nitial $500 million boost for health</w:t>
            </w:r>
            <w:r w:rsidR="00552092">
              <w:t xml:space="preserve"> services</w:t>
            </w:r>
            <w:r>
              <w:t>;</w:t>
            </w:r>
          </w:p>
          <w:p w14:paraId="390544FB" w14:textId="77777777" w:rsidR="004E4B4B" w:rsidRDefault="004E4B4B" w:rsidP="00A124D7">
            <w:pPr>
              <w:pStyle w:val="Chronologybullet2"/>
            </w:pPr>
            <w:r w:rsidRPr="004E4B4B">
              <w:t>$5.1 billion in wage subsidies for affected businesses in all sectors and regions</w:t>
            </w:r>
            <w:r w:rsidR="00C074D1">
              <w:t xml:space="preserve"> (subsequently revised to $9.3 billion with changes to the wage subsidy scheme)</w:t>
            </w:r>
            <w:r>
              <w:t>;</w:t>
            </w:r>
          </w:p>
          <w:p w14:paraId="1A341512" w14:textId="77777777" w:rsidR="004E4B4B" w:rsidRPr="004E4B4B" w:rsidRDefault="004E4B4B" w:rsidP="00A124D7">
            <w:pPr>
              <w:pStyle w:val="Chronologybullet2"/>
            </w:pPr>
            <w:r w:rsidRPr="004E4B4B">
              <w:t>$126 million in COVID-19 leave and self-isolation support</w:t>
            </w:r>
            <w:r>
              <w:t>;</w:t>
            </w:r>
          </w:p>
          <w:p w14:paraId="5B191CBE" w14:textId="77777777" w:rsidR="004E4B4B" w:rsidRPr="004E4B4B" w:rsidRDefault="004E4B4B" w:rsidP="004E4B4B">
            <w:pPr>
              <w:pStyle w:val="Chronologybullet2"/>
            </w:pPr>
            <w:r w:rsidRPr="004E4B4B">
              <w:t>$2.8 billion income support package, including a permanent $25 per week increase</w:t>
            </w:r>
            <w:r>
              <w:t xml:space="preserve"> to after tax rates of main social security benefits</w:t>
            </w:r>
            <w:r w:rsidRPr="004E4B4B">
              <w:t xml:space="preserve"> and a doubling of the </w:t>
            </w:r>
            <w:r w:rsidRPr="004E4B4B">
              <w:rPr>
                <w:i/>
              </w:rPr>
              <w:t>Winter Energy Payment</w:t>
            </w:r>
            <w:r w:rsidRPr="004E4B4B">
              <w:t xml:space="preserve"> for 2020</w:t>
            </w:r>
            <w:r w:rsidR="00C6155A">
              <w:t xml:space="preserve"> only</w:t>
            </w:r>
            <w:r>
              <w:t>;</w:t>
            </w:r>
          </w:p>
          <w:p w14:paraId="6D70909E" w14:textId="77777777" w:rsidR="004E4B4B" w:rsidRPr="004E4B4B" w:rsidRDefault="004E4B4B" w:rsidP="004E4B4B">
            <w:pPr>
              <w:pStyle w:val="Chronologybullet2"/>
            </w:pPr>
            <w:r w:rsidRPr="004E4B4B">
              <w:t>$100 million redeployment package</w:t>
            </w:r>
            <w:r>
              <w:t>;</w:t>
            </w:r>
          </w:p>
          <w:p w14:paraId="1268F74F" w14:textId="77777777" w:rsidR="004E4B4B" w:rsidRPr="004E4B4B" w:rsidRDefault="004E4B4B" w:rsidP="004E4B4B">
            <w:pPr>
              <w:pStyle w:val="Chronologybullet2"/>
            </w:pPr>
            <w:r w:rsidRPr="004E4B4B">
              <w:t>$2.8 billion in business tax changes to free</w:t>
            </w:r>
            <w:r w:rsidR="00333834">
              <w:t>-</w:t>
            </w:r>
            <w:r w:rsidRPr="004E4B4B">
              <w:t>up cashflow, including a provisional tax threshold lift, the reinstatement of building depreciation and writing off interest on the late payment of tax</w:t>
            </w:r>
            <w:r>
              <w:t>; and</w:t>
            </w:r>
          </w:p>
          <w:p w14:paraId="5FE4598E" w14:textId="77777777" w:rsidR="00824502" w:rsidRDefault="004E4B4B" w:rsidP="004E2F59">
            <w:pPr>
              <w:pStyle w:val="Chronologybullet2"/>
            </w:pPr>
            <w:r w:rsidRPr="004E4B4B">
              <w:t xml:space="preserve">$600 million </w:t>
            </w:r>
            <w:r>
              <w:t xml:space="preserve">for an </w:t>
            </w:r>
            <w:r w:rsidRPr="004E4B4B">
              <w:t>initial aviation support package</w:t>
            </w:r>
            <w:r>
              <w:t>.</w:t>
            </w:r>
          </w:p>
        </w:tc>
      </w:tr>
      <w:tr w:rsidR="004E4B4B" w:rsidRPr="00D774D0" w14:paraId="7708F8A6" w14:textId="77777777" w:rsidTr="00E54B68">
        <w:tc>
          <w:tcPr>
            <w:tcW w:w="1928" w:type="dxa"/>
          </w:tcPr>
          <w:p w14:paraId="4F849877" w14:textId="77777777" w:rsidR="004E4B4B" w:rsidRDefault="004E4B4B" w:rsidP="004E2F59">
            <w:r>
              <w:t>17 March 2020</w:t>
            </w:r>
          </w:p>
        </w:tc>
        <w:tc>
          <w:tcPr>
            <w:tcW w:w="3232" w:type="dxa"/>
            <w:shd w:val="clear" w:color="auto" w:fill="DAEEF3" w:themeFill="accent5" w:themeFillTint="33"/>
          </w:tcPr>
          <w:p w14:paraId="2CD9F4A2" w14:textId="77777777" w:rsidR="004E4B4B" w:rsidRDefault="004E4B4B" w:rsidP="004E2F59">
            <w:pPr>
              <w:rPr>
                <w:b/>
              </w:rPr>
            </w:pPr>
            <w:r>
              <w:rPr>
                <w:b/>
              </w:rPr>
              <w:t>COVID-19</w:t>
            </w:r>
            <w:r w:rsidR="00EF15A5">
              <w:rPr>
                <w:b/>
              </w:rPr>
              <w:t xml:space="preserve"> Response:</w:t>
            </w:r>
            <w:r>
              <w:rPr>
                <w:b/>
              </w:rPr>
              <w:t xml:space="preserve"> Wage Subsidy</w:t>
            </w:r>
          </w:p>
        </w:tc>
        <w:tc>
          <w:tcPr>
            <w:tcW w:w="0" w:type="auto"/>
          </w:tcPr>
          <w:p w14:paraId="408AB7CE" w14:textId="77777777" w:rsidR="0075078F" w:rsidRDefault="0075078F" w:rsidP="0075078F">
            <w:pPr>
              <w:jc w:val="both"/>
            </w:pPr>
            <w:r>
              <w:t xml:space="preserve">The </w:t>
            </w:r>
            <w:r w:rsidRPr="0075078F">
              <w:rPr>
                <w:i/>
              </w:rPr>
              <w:t>COVID-19 Wage Subsidy</w:t>
            </w:r>
            <w:r>
              <w:t xml:space="preserve"> became available for employers in all regions who were impacted by COVID-19 and faced laying off staff or reducing their hours.</w:t>
            </w:r>
          </w:p>
          <w:p w14:paraId="24BA2238" w14:textId="77777777" w:rsidR="0075078F" w:rsidRDefault="0075078F" w:rsidP="0075078F">
            <w:pPr>
              <w:jc w:val="both"/>
            </w:pPr>
            <w:r>
              <w:t>The subsidy was available to an employer, contractor, sole trader or the self-employed.</w:t>
            </w:r>
          </w:p>
          <w:p w14:paraId="13BF83A8" w14:textId="77777777" w:rsidR="0075078F" w:rsidRDefault="0075078F" w:rsidP="0075078F">
            <w:pPr>
              <w:jc w:val="both"/>
            </w:pPr>
            <w:r>
              <w:t>The qualifying criteria were:</w:t>
            </w:r>
          </w:p>
          <w:p w14:paraId="352A782F" w14:textId="77777777" w:rsidR="0075078F" w:rsidRDefault="0075078F" w:rsidP="0075078F">
            <w:pPr>
              <w:pStyle w:val="Chronologybullet2"/>
            </w:pPr>
            <w:r>
              <w:t>the business must be registered and operating in New Zealand;</w:t>
            </w:r>
          </w:p>
          <w:p w14:paraId="395166BC" w14:textId="77777777" w:rsidR="0075078F" w:rsidRDefault="0075078F" w:rsidP="0075078F">
            <w:pPr>
              <w:pStyle w:val="Chronologybullet2"/>
            </w:pPr>
            <w:r>
              <w:t>employees must be legally working in New Zealand;</w:t>
            </w:r>
          </w:p>
          <w:p w14:paraId="02DF14F7" w14:textId="77777777" w:rsidR="0075078F" w:rsidRDefault="0075078F" w:rsidP="0075078F">
            <w:pPr>
              <w:pStyle w:val="Chronologybullet2"/>
            </w:pPr>
            <w:r>
              <w:t>the business must have experienced a minimum 30 percent decline in actual or predicted revenue over the period of a month when compared with the same month in 2019, and that decline was related to COVID-19;</w:t>
            </w:r>
          </w:p>
          <w:p w14:paraId="4333F2F7" w14:textId="77777777" w:rsidR="0075078F" w:rsidRDefault="0075078F" w:rsidP="0075078F">
            <w:pPr>
              <w:pStyle w:val="Chronologybullet2"/>
            </w:pPr>
            <w:r>
              <w:t>the business must have taken active steps to mitigate the impact of COVID-19; and</w:t>
            </w:r>
          </w:p>
          <w:p w14:paraId="3AFCC028" w14:textId="77777777" w:rsidR="0075078F" w:rsidRDefault="0075078F" w:rsidP="0075078F">
            <w:pPr>
              <w:pStyle w:val="Chronologybullet2"/>
            </w:pPr>
            <w:r>
              <w:t>employers must have made their best efforts to retain employees and pay them a minimum of 80</w:t>
            </w:r>
            <w:r w:rsidR="00DE7E0D">
              <w:t xml:space="preserve"> percent</w:t>
            </w:r>
            <w:r>
              <w:t xml:space="preserve"> of their normal income for the subsidised period.</w:t>
            </w:r>
          </w:p>
          <w:p w14:paraId="0D648185" w14:textId="77777777" w:rsidR="0075078F" w:rsidRDefault="0075078F" w:rsidP="0075078F">
            <w:pPr>
              <w:jc w:val="both"/>
            </w:pPr>
            <w:r>
              <w:t>The COVID-19 Wage Subsidy was paid at a flat rate of:</w:t>
            </w:r>
          </w:p>
          <w:p w14:paraId="63C98DA0" w14:textId="77777777" w:rsidR="0075078F" w:rsidRDefault="0075078F" w:rsidP="0075078F">
            <w:pPr>
              <w:pStyle w:val="Chronologybullet2"/>
            </w:pPr>
            <w:r>
              <w:t>$585.80 for people working 20 hours or more per week; and</w:t>
            </w:r>
          </w:p>
          <w:p w14:paraId="464B29D0" w14:textId="77777777" w:rsidR="0075078F" w:rsidRDefault="0075078F" w:rsidP="0075078F">
            <w:pPr>
              <w:pStyle w:val="Chronologybullet2"/>
            </w:pPr>
            <w:r>
              <w:t>$350.00 for people working less than 20 hours per week.</w:t>
            </w:r>
          </w:p>
          <w:p w14:paraId="4C8FDF9D" w14:textId="77777777" w:rsidR="0075078F" w:rsidRDefault="0075078F" w:rsidP="0075078F">
            <w:pPr>
              <w:jc w:val="both"/>
            </w:pPr>
            <w:r>
              <w:lastRenderedPageBreak/>
              <w:t>The subsidy was paid as a lump sum and covered 12 weeks per employee.</w:t>
            </w:r>
            <w:r w:rsidR="00994A50">
              <w:t xml:space="preserve"> The </w:t>
            </w:r>
            <w:r w:rsidR="00994A50" w:rsidRPr="00994A50">
              <w:t xml:space="preserve">scheme </w:t>
            </w:r>
            <w:r w:rsidR="00994A50">
              <w:t xml:space="preserve">effectively </w:t>
            </w:r>
            <w:r w:rsidR="00994A50" w:rsidRPr="00994A50">
              <w:t xml:space="preserve">subsidised </w:t>
            </w:r>
            <w:r w:rsidR="00994A50">
              <w:t>wages</w:t>
            </w:r>
            <w:r w:rsidR="00994A50" w:rsidRPr="00994A50">
              <w:t xml:space="preserve"> to the </w:t>
            </w:r>
            <w:r w:rsidR="00994A50">
              <w:t>level</w:t>
            </w:r>
            <w:r w:rsidR="00994A50" w:rsidRPr="00994A50">
              <w:t xml:space="preserve"> of 60 per cent of the median wage over 12 weeks.</w:t>
            </w:r>
          </w:p>
          <w:p w14:paraId="468255B6" w14:textId="77777777" w:rsidR="00D4221D" w:rsidRDefault="00D4221D" w:rsidP="00D4221D">
            <w:pPr>
              <w:jc w:val="both"/>
            </w:pPr>
            <w:r>
              <w:t>Employers did not have to pay GST or tax on the wage subsidy. It was exempt from GST and classified as "excluded income" for business tax purposes.  Employees were required to pay tax on their wage subsidy payment as it’s paid to them as part of their normal wages. This meant it was subject to the usual deductions (eg, PAYE, Student Loan, KiwiSaver, ACC, etc).</w:t>
            </w:r>
          </w:p>
          <w:p w14:paraId="111F127E" w14:textId="77777777" w:rsidR="0075078F" w:rsidRDefault="0075078F" w:rsidP="0075078F">
            <w:pPr>
              <w:jc w:val="both"/>
            </w:pPr>
            <w:r>
              <w:t>Th</w:t>
            </w:r>
            <w:r w:rsidR="00D4221D">
              <w:t>e</w:t>
            </w:r>
            <w:r>
              <w:t xml:space="preserve"> subsidy was for wages only. It was designed to help keep staff employed while a business considered the changes that may be needed while the disruption continues, and to ensure the future viability of the business.</w:t>
            </w:r>
          </w:p>
          <w:p w14:paraId="70152A69" w14:textId="77777777" w:rsidR="004E4B4B" w:rsidRDefault="0075078F" w:rsidP="0075078F">
            <w:pPr>
              <w:jc w:val="both"/>
            </w:pPr>
            <w:r>
              <w:t xml:space="preserve">The maximum subsidy that can be paid to a </w:t>
            </w:r>
            <w:r w:rsidR="00552092">
              <w:t xml:space="preserve">single </w:t>
            </w:r>
            <w:r>
              <w:t xml:space="preserve">business </w:t>
            </w:r>
            <w:r w:rsidR="00552092">
              <w:t>was</w:t>
            </w:r>
            <w:r>
              <w:t xml:space="preserve"> $150,000. </w:t>
            </w:r>
            <w:r w:rsidR="00552092">
              <w:t>A b</w:t>
            </w:r>
            <w:r>
              <w:t>usiness c</w:t>
            </w:r>
            <w:r w:rsidR="00552092">
              <w:t>ould</w:t>
            </w:r>
            <w:r>
              <w:t xml:space="preserve"> only get t</w:t>
            </w:r>
            <w:r w:rsidR="00552092">
              <w:t>he</w:t>
            </w:r>
            <w:r>
              <w:t xml:space="preserve"> subsidy once.</w:t>
            </w:r>
          </w:p>
        </w:tc>
      </w:tr>
      <w:tr w:rsidR="00552092" w:rsidRPr="00D774D0" w14:paraId="643579AD" w14:textId="77777777" w:rsidTr="00E54B68">
        <w:tc>
          <w:tcPr>
            <w:tcW w:w="1928" w:type="dxa"/>
          </w:tcPr>
          <w:p w14:paraId="2E37F7E9" w14:textId="77777777" w:rsidR="00552092" w:rsidRDefault="00552092" w:rsidP="004E2F59">
            <w:r>
              <w:lastRenderedPageBreak/>
              <w:t>17 March 2020</w:t>
            </w:r>
          </w:p>
        </w:tc>
        <w:tc>
          <w:tcPr>
            <w:tcW w:w="3232" w:type="dxa"/>
            <w:shd w:val="clear" w:color="auto" w:fill="DAEEF3" w:themeFill="accent5" w:themeFillTint="33"/>
          </w:tcPr>
          <w:p w14:paraId="342E6602" w14:textId="77777777" w:rsidR="00552092" w:rsidRDefault="00552092" w:rsidP="004E2F59">
            <w:pPr>
              <w:rPr>
                <w:b/>
              </w:rPr>
            </w:pPr>
            <w:r>
              <w:rPr>
                <w:b/>
              </w:rPr>
              <w:t>COVID-19</w:t>
            </w:r>
            <w:r w:rsidR="00EF15A5">
              <w:rPr>
                <w:b/>
              </w:rPr>
              <w:t xml:space="preserve"> Response:</w:t>
            </w:r>
            <w:r>
              <w:rPr>
                <w:b/>
              </w:rPr>
              <w:t xml:space="preserve"> Leave Payment</w:t>
            </w:r>
          </w:p>
        </w:tc>
        <w:tc>
          <w:tcPr>
            <w:tcW w:w="0" w:type="auto"/>
          </w:tcPr>
          <w:p w14:paraId="730C35B0" w14:textId="77777777" w:rsidR="00552092" w:rsidRDefault="00552092" w:rsidP="00552092">
            <w:pPr>
              <w:jc w:val="both"/>
            </w:pPr>
            <w:r>
              <w:t xml:space="preserve">The </w:t>
            </w:r>
            <w:r w:rsidRPr="00552092">
              <w:rPr>
                <w:i/>
              </w:rPr>
              <w:t>COVID-19 Leave P</w:t>
            </w:r>
            <w:r>
              <w:t>ayment was available to support people financially if they needed to self-isolate, could not work because they were sick with COVID-19 or could not work because they were caring for dependants who were required to self-isolate or who were sick with COVID-19.</w:t>
            </w:r>
          </w:p>
          <w:p w14:paraId="36748E69" w14:textId="77777777" w:rsidR="00552092" w:rsidRDefault="00552092" w:rsidP="00552092">
            <w:pPr>
              <w:jc w:val="both"/>
            </w:pPr>
            <w:r>
              <w:t xml:space="preserve">The </w:t>
            </w:r>
            <w:r w:rsidRPr="00552092">
              <w:rPr>
                <w:i/>
              </w:rPr>
              <w:t>COVID-19 Leave Payment</w:t>
            </w:r>
            <w:r>
              <w:t xml:space="preserve"> was available for </w:t>
            </w:r>
            <w:r w:rsidR="00793D66">
              <w:t>eight</w:t>
            </w:r>
            <w:r>
              <w:t xml:space="preserve"> weeks from 17 March 2020. Employers were able to apply for it more than once.  It was paid to employers who had eligible employees and they must pass the payment onto their employees in full.</w:t>
            </w:r>
          </w:p>
          <w:p w14:paraId="30881428" w14:textId="77777777" w:rsidR="00552092" w:rsidRDefault="002A5586" w:rsidP="00552092">
            <w:pPr>
              <w:jc w:val="both"/>
            </w:pPr>
            <w:r>
              <w:t>E</w:t>
            </w:r>
            <w:r w:rsidR="00552092">
              <w:t>mployer</w:t>
            </w:r>
            <w:r>
              <w:t>s</w:t>
            </w:r>
            <w:r w:rsidR="00552092">
              <w:t>, contractor</w:t>
            </w:r>
            <w:r>
              <w:t>s</w:t>
            </w:r>
            <w:r w:rsidR="00552092">
              <w:t>, sole trader</w:t>
            </w:r>
            <w:r>
              <w:t>s</w:t>
            </w:r>
            <w:r w:rsidR="00552092">
              <w:t xml:space="preserve"> or </w:t>
            </w:r>
            <w:r>
              <w:t xml:space="preserve">the </w:t>
            </w:r>
            <w:r w:rsidR="00552092">
              <w:t xml:space="preserve">self-employed, </w:t>
            </w:r>
            <w:r>
              <w:t>could</w:t>
            </w:r>
            <w:r w:rsidR="00552092">
              <w:t xml:space="preserve"> qualify to get the </w:t>
            </w:r>
            <w:r w:rsidR="00552092" w:rsidRPr="002A5586">
              <w:rPr>
                <w:i/>
              </w:rPr>
              <w:t>COVID-19 Leave Payment</w:t>
            </w:r>
            <w:r w:rsidR="00552092">
              <w:t>.</w:t>
            </w:r>
            <w:r>
              <w:t xml:space="preserve">  It covered</w:t>
            </w:r>
            <w:r w:rsidR="00552092">
              <w:t xml:space="preserve"> full-time, part-time and casual employees, and contractors who </w:t>
            </w:r>
            <w:r>
              <w:t>were</w:t>
            </w:r>
            <w:r w:rsidR="00552092">
              <w:t xml:space="preserve"> legally working in New Zealand and who:</w:t>
            </w:r>
          </w:p>
          <w:p w14:paraId="6F7A1D57" w14:textId="77777777" w:rsidR="00552092" w:rsidRDefault="00552092" w:rsidP="002A5586">
            <w:pPr>
              <w:pStyle w:val="Chronologybullet2"/>
            </w:pPr>
            <w:r>
              <w:t>need</w:t>
            </w:r>
            <w:r w:rsidR="002A5586">
              <w:t>ed</w:t>
            </w:r>
            <w:r>
              <w:t xml:space="preserve"> to </w:t>
            </w:r>
            <w:r w:rsidR="00DE7E0D">
              <w:t>self-isolate</w:t>
            </w:r>
            <w:r>
              <w:t xml:space="preserve"> in line with </w:t>
            </w:r>
            <w:r w:rsidRPr="002A5586">
              <w:rPr>
                <w:i/>
              </w:rPr>
              <w:t>Ministry of Health</w:t>
            </w:r>
            <w:r>
              <w:t xml:space="preserve"> Guidelines and ha</w:t>
            </w:r>
            <w:r w:rsidR="002A5586">
              <w:t>d</w:t>
            </w:r>
            <w:r>
              <w:t xml:space="preserve"> registered as needing to self-isolate with </w:t>
            </w:r>
            <w:r w:rsidRPr="002A5586">
              <w:rPr>
                <w:i/>
              </w:rPr>
              <w:t>Healthline</w:t>
            </w:r>
            <w:r>
              <w:t>, c</w:t>
            </w:r>
            <w:r w:rsidR="002A5586">
              <w:t>ould not</w:t>
            </w:r>
            <w:r>
              <w:t xml:space="preserve"> work from home and their self-isolation </w:t>
            </w:r>
            <w:r w:rsidR="002A5586">
              <w:t>was</w:t>
            </w:r>
            <w:r>
              <w:t xml:space="preserve"> not because they left N</w:t>
            </w:r>
            <w:r w:rsidR="002A5586">
              <w:t xml:space="preserve">ew </w:t>
            </w:r>
            <w:r>
              <w:t>Z</w:t>
            </w:r>
            <w:r w:rsidR="002A5586">
              <w:t>ealand</w:t>
            </w:r>
            <w:r>
              <w:t xml:space="preserve"> since</w:t>
            </w:r>
            <w:r w:rsidR="002A5586">
              <w:t>16 March 2020 when</w:t>
            </w:r>
            <w:r>
              <w:t xml:space="preserve"> the travel restrictions </w:t>
            </w:r>
            <w:r w:rsidR="002A5586">
              <w:t>were imposed;</w:t>
            </w:r>
            <w:r>
              <w:t xml:space="preserve"> or</w:t>
            </w:r>
          </w:p>
          <w:p w14:paraId="3AC49881" w14:textId="77777777" w:rsidR="00552092" w:rsidRDefault="00552092" w:rsidP="002A5586">
            <w:pPr>
              <w:pStyle w:val="Chronologybullet2"/>
            </w:pPr>
            <w:r>
              <w:t>c</w:t>
            </w:r>
            <w:r w:rsidR="002A5586">
              <w:t>ould not</w:t>
            </w:r>
            <w:r>
              <w:t xml:space="preserve"> work because the person ha</w:t>
            </w:r>
            <w:r w:rsidR="002A5586">
              <w:t>d</w:t>
            </w:r>
            <w:r>
              <w:t xml:space="preserve"> been diagnosed with COVID-19</w:t>
            </w:r>
            <w:r w:rsidR="002A5586">
              <w:t>;</w:t>
            </w:r>
            <w:r>
              <w:t xml:space="preserve"> or</w:t>
            </w:r>
          </w:p>
          <w:p w14:paraId="231B571F" w14:textId="77777777" w:rsidR="00552092" w:rsidRDefault="00552092" w:rsidP="002A5586">
            <w:pPr>
              <w:pStyle w:val="Chronologybullet2"/>
            </w:pPr>
            <w:r>
              <w:t>c</w:t>
            </w:r>
            <w:r w:rsidR="002A5586">
              <w:t>ould not</w:t>
            </w:r>
            <w:r>
              <w:t xml:space="preserve"> work because they </w:t>
            </w:r>
            <w:r w:rsidR="002A5586">
              <w:t>were</w:t>
            </w:r>
            <w:r>
              <w:t xml:space="preserve"> caring for depend</w:t>
            </w:r>
            <w:r w:rsidR="002A5586">
              <w:t>a</w:t>
            </w:r>
            <w:r>
              <w:t xml:space="preserve">nts who </w:t>
            </w:r>
            <w:r w:rsidR="002A5586">
              <w:t>were</w:t>
            </w:r>
            <w:r>
              <w:t xml:space="preserve"> required to self-isolate or who </w:t>
            </w:r>
            <w:r w:rsidR="002A5586">
              <w:t>were</w:t>
            </w:r>
            <w:r>
              <w:t xml:space="preserve"> sick with COVID-19</w:t>
            </w:r>
            <w:r w:rsidR="002A5586">
              <w:t>.</w:t>
            </w:r>
          </w:p>
          <w:p w14:paraId="6AE9F3F6" w14:textId="77777777" w:rsidR="00552092" w:rsidRDefault="00552092" w:rsidP="00552092">
            <w:pPr>
              <w:jc w:val="both"/>
            </w:pPr>
            <w:r>
              <w:t xml:space="preserve">The </w:t>
            </w:r>
            <w:r w:rsidRPr="002A5586">
              <w:rPr>
                <w:i/>
              </w:rPr>
              <w:t xml:space="preserve">COVID-19 </w:t>
            </w:r>
            <w:r w:rsidR="002A5586" w:rsidRPr="002A5586">
              <w:rPr>
                <w:i/>
              </w:rPr>
              <w:t>L</w:t>
            </w:r>
            <w:r w:rsidRPr="002A5586">
              <w:rPr>
                <w:i/>
              </w:rPr>
              <w:t xml:space="preserve">eave </w:t>
            </w:r>
            <w:r w:rsidR="002A5586" w:rsidRPr="002A5586">
              <w:rPr>
                <w:i/>
              </w:rPr>
              <w:t>P</w:t>
            </w:r>
            <w:r w:rsidRPr="002A5586">
              <w:rPr>
                <w:i/>
              </w:rPr>
              <w:t>ayment</w:t>
            </w:r>
            <w:r>
              <w:t xml:space="preserve"> </w:t>
            </w:r>
            <w:r w:rsidR="002A5586">
              <w:t>was</w:t>
            </w:r>
            <w:r>
              <w:t xml:space="preserve"> paid at a flat rate of:</w:t>
            </w:r>
          </w:p>
          <w:p w14:paraId="2C410AF2" w14:textId="77777777" w:rsidR="00552092" w:rsidRDefault="00552092" w:rsidP="002A5586">
            <w:pPr>
              <w:pStyle w:val="Chronologybullet2"/>
            </w:pPr>
            <w:r>
              <w:t>$585.80 to a person working 20 hours or more per week</w:t>
            </w:r>
            <w:r w:rsidR="002A5586">
              <w:t>; and</w:t>
            </w:r>
          </w:p>
          <w:p w14:paraId="564DB304" w14:textId="77777777" w:rsidR="00552092" w:rsidRDefault="00552092" w:rsidP="002A5586">
            <w:pPr>
              <w:pStyle w:val="Chronologybullet2"/>
            </w:pPr>
            <w:r>
              <w:t>$350.00 to a person working less than 20 hours per week.</w:t>
            </w:r>
          </w:p>
          <w:p w14:paraId="7DD976C4" w14:textId="77777777" w:rsidR="00552092" w:rsidRDefault="00552092" w:rsidP="00552092">
            <w:pPr>
              <w:jc w:val="both"/>
            </w:pPr>
            <w:r>
              <w:t xml:space="preserve">Employers receiving the payment for employees who </w:t>
            </w:r>
            <w:r w:rsidR="002A5586">
              <w:t>were</w:t>
            </w:r>
            <w:r>
              <w:t xml:space="preserve"> required to self-isolate </w:t>
            </w:r>
            <w:r w:rsidR="002A5586">
              <w:t>could</w:t>
            </w:r>
            <w:r>
              <w:t xml:space="preserve"> receive it for 14 days. As people </w:t>
            </w:r>
            <w:r w:rsidR="002A5586">
              <w:t>could</w:t>
            </w:r>
            <w:r>
              <w:t xml:space="preserve"> be required to self-isolate more than once, employers </w:t>
            </w:r>
            <w:r w:rsidR="002A5586">
              <w:t>were</w:t>
            </w:r>
            <w:r>
              <w:t xml:space="preserve"> able to </w:t>
            </w:r>
            <w:r>
              <w:lastRenderedPageBreak/>
              <w:t xml:space="preserve">apply on an ‘as needed’ basis. It </w:t>
            </w:r>
            <w:r w:rsidR="00AF376A">
              <w:t xml:space="preserve">could </w:t>
            </w:r>
            <w:r>
              <w:t xml:space="preserve">be paid for the entire period an employee is sick (or looking after a dependent person who is sick) with COVID-19 but the employer </w:t>
            </w:r>
            <w:r w:rsidR="00AF376A">
              <w:t>needed to</w:t>
            </w:r>
            <w:r>
              <w:t xml:space="preserve"> apply every 14 days.</w:t>
            </w:r>
          </w:p>
          <w:p w14:paraId="1AAE4700" w14:textId="77777777" w:rsidR="00AF376A" w:rsidRDefault="00AF376A" w:rsidP="00AF376A">
            <w:pPr>
              <w:jc w:val="both"/>
            </w:pPr>
            <w:r>
              <w:t>Self-employed people who were legally working in New Zealand are eligible for the payment if they:</w:t>
            </w:r>
          </w:p>
          <w:p w14:paraId="2AE67FFA" w14:textId="77777777" w:rsidR="00AF376A" w:rsidRDefault="00AF376A" w:rsidP="00AF376A">
            <w:pPr>
              <w:pStyle w:val="Chronologybullet2"/>
            </w:pPr>
            <w:r>
              <w:t>were usually earning the minimum wage when they decided to self-isolate; and</w:t>
            </w:r>
          </w:p>
          <w:p w14:paraId="67C85D67" w14:textId="77777777" w:rsidR="00AF376A" w:rsidRDefault="00AF376A" w:rsidP="00AF376A">
            <w:pPr>
              <w:pStyle w:val="Chronologybullet2"/>
            </w:pPr>
            <w:r>
              <w:t>were expecting to work for the period of self-isolation; and</w:t>
            </w:r>
          </w:p>
          <w:p w14:paraId="0CB4327B" w14:textId="77777777" w:rsidR="00AF376A" w:rsidRDefault="00AF376A" w:rsidP="00AF376A">
            <w:pPr>
              <w:pStyle w:val="Chronologybullet2"/>
            </w:pPr>
            <w:r>
              <w:t>could not draw an income for the period of self-isolation.</w:t>
            </w:r>
          </w:p>
          <w:p w14:paraId="78014809" w14:textId="77777777" w:rsidR="00AF376A" w:rsidRDefault="00AF376A" w:rsidP="00552092">
            <w:pPr>
              <w:jc w:val="both"/>
            </w:pPr>
            <w:r w:rsidRPr="00AF376A">
              <w:t xml:space="preserve">State sector employers </w:t>
            </w:r>
            <w:r>
              <w:t>could not</w:t>
            </w:r>
            <w:r w:rsidRPr="00AF376A">
              <w:t xml:space="preserve"> receive the payment as it </w:t>
            </w:r>
            <w:r>
              <w:t>was</w:t>
            </w:r>
            <w:r w:rsidRPr="00AF376A">
              <w:t xml:space="preserve"> expected </w:t>
            </w:r>
            <w:r>
              <w:t xml:space="preserve">that </w:t>
            </w:r>
            <w:r w:rsidRPr="00AF376A">
              <w:t>they w</w:t>
            </w:r>
            <w:r>
              <w:t>ould</w:t>
            </w:r>
            <w:r w:rsidRPr="00AF376A">
              <w:t xml:space="preserve"> pay employees their normal wages through periods of self-isolation.</w:t>
            </w:r>
          </w:p>
        </w:tc>
      </w:tr>
      <w:tr w:rsidR="00501368" w:rsidRPr="00D774D0" w14:paraId="39748903" w14:textId="77777777" w:rsidTr="00E54B68">
        <w:tc>
          <w:tcPr>
            <w:tcW w:w="1928" w:type="dxa"/>
          </w:tcPr>
          <w:p w14:paraId="7289DE27" w14:textId="77777777" w:rsidR="00501368" w:rsidRDefault="00501368" w:rsidP="004E2F59">
            <w:r>
              <w:lastRenderedPageBreak/>
              <w:t>19 March 2020</w:t>
            </w:r>
          </w:p>
        </w:tc>
        <w:tc>
          <w:tcPr>
            <w:tcW w:w="3232" w:type="dxa"/>
            <w:shd w:val="clear" w:color="auto" w:fill="DAEEF3" w:themeFill="accent5" w:themeFillTint="33"/>
          </w:tcPr>
          <w:p w14:paraId="2E1C651F" w14:textId="77777777" w:rsidR="00501368" w:rsidRDefault="00501368" w:rsidP="004E2F59">
            <w:pPr>
              <w:rPr>
                <w:b/>
              </w:rPr>
            </w:pPr>
            <w:r>
              <w:rPr>
                <w:b/>
              </w:rPr>
              <w:t>Social Wellbeing Agency</w:t>
            </w:r>
          </w:p>
        </w:tc>
        <w:tc>
          <w:tcPr>
            <w:tcW w:w="0" w:type="auto"/>
          </w:tcPr>
          <w:p w14:paraId="12601FEB" w14:textId="77777777" w:rsidR="00501368" w:rsidRDefault="00F06A62" w:rsidP="004E2F59">
            <w:pPr>
              <w:jc w:val="both"/>
            </w:pPr>
            <w:r>
              <w:t xml:space="preserve">The </w:t>
            </w:r>
            <w:r w:rsidRPr="00F06A62">
              <w:rPr>
                <w:i/>
              </w:rPr>
              <w:t>Social Investment Agency</w:t>
            </w:r>
            <w:r>
              <w:t xml:space="preserve"> was </w:t>
            </w:r>
            <w:r w:rsidR="00F744A4">
              <w:t>renamed</w:t>
            </w:r>
            <w:r>
              <w:t xml:space="preserve"> the </w:t>
            </w:r>
            <w:r w:rsidRPr="00F06A62">
              <w:rPr>
                <w:i/>
              </w:rPr>
              <w:t>Social Wellbeing Agency</w:t>
            </w:r>
            <w:r>
              <w:t>.</w:t>
            </w:r>
          </w:p>
          <w:p w14:paraId="0CB5430E" w14:textId="77777777" w:rsidR="00900170" w:rsidRDefault="00F06A62" w:rsidP="004E2F59">
            <w:pPr>
              <w:jc w:val="both"/>
            </w:pPr>
            <w:r>
              <w:t>The change reflected a shift in focus away from social investment to improving social wellbeing.</w:t>
            </w:r>
            <w:r w:rsidR="004C05F7">
              <w:t xml:space="preserve">  </w:t>
            </w:r>
            <w:r w:rsidR="00900170">
              <w:t>Improving social wellbeing was focused on enabling people, wh</w:t>
            </w:r>
            <w:r w:rsidR="00900170">
              <w:rPr>
                <w:rFonts w:ascii="Verdana" w:hAnsi="Verdana"/>
              </w:rPr>
              <w:t>ā</w:t>
            </w:r>
            <w:r w:rsidR="00900170">
              <w:t>nau and communities to live the lives to which they aspired and included both material conditions and quality of life.</w:t>
            </w:r>
          </w:p>
          <w:p w14:paraId="20DA2AE8" w14:textId="77777777" w:rsidR="00F06A62" w:rsidRDefault="004C05F7" w:rsidP="004E2F59">
            <w:pPr>
              <w:jc w:val="both"/>
            </w:pPr>
            <w:r>
              <w:t xml:space="preserve">The </w:t>
            </w:r>
            <w:r w:rsidRPr="004C05F7">
              <w:rPr>
                <w:i/>
              </w:rPr>
              <w:t>Social Wellbeing Agency</w:t>
            </w:r>
            <w:r>
              <w:t xml:space="preserve"> had two broad functions:</w:t>
            </w:r>
          </w:p>
          <w:p w14:paraId="6CACD04F" w14:textId="77777777" w:rsidR="004C05F7" w:rsidRDefault="004C05F7" w:rsidP="004C05F7">
            <w:pPr>
              <w:pStyle w:val="Chronologybullet2"/>
            </w:pPr>
            <w:r>
              <w:t>the provision of cross-social system advice and supporting the social sector with cross-system work; and</w:t>
            </w:r>
          </w:p>
          <w:p w14:paraId="3CC05239" w14:textId="77777777" w:rsidR="004C05F7" w:rsidRDefault="004C05F7" w:rsidP="004C05F7">
            <w:pPr>
              <w:pStyle w:val="Chronologybullet2"/>
            </w:pPr>
            <w:r>
              <w:t>the creation of insights, tools, and practices that improve cross social system decision making for improving wellbeing.</w:t>
            </w:r>
          </w:p>
          <w:p w14:paraId="391F215C" w14:textId="77777777" w:rsidR="00F06A62" w:rsidRDefault="004C05F7" w:rsidP="004E2F59">
            <w:pPr>
              <w:jc w:val="both"/>
            </w:pPr>
            <w:r>
              <w:t xml:space="preserve">The role of the </w:t>
            </w:r>
            <w:r w:rsidRPr="00900170">
              <w:rPr>
                <w:i/>
              </w:rPr>
              <w:t>Social Wellbeing Agency</w:t>
            </w:r>
            <w:r>
              <w:t xml:space="preserve"> included:</w:t>
            </w:r>
          </w:p>
          <w:p w14:paraId="7A4F994A" w14:textId="77777777" w:rsidR="004C05F7" w:rsidRDefault="00900170" w:rsidP="00900170">
            <w:pPr>
              <w:pStyle w:val="Chronologybullet2"/>
            </w:pPr>
            <w:r>
              <w:t>t</w:t>
            </w:r>
            <w:r w:rsidR="004C05F7">
              <w:t>he provision of strategic advice on issues that cut across or f</w:t>
            </w:r>
            <w:r>
              <w:t>ell</w:t>
            </w:r>
            <w:r w:rsidR="004C05F7">
              <w:t xml:space="preserve"> between agency </w:t>
            </w:r>
            <w:r w:rsidR="00F744A4">
              <w:t>responsibilities</w:t>
            </w:r>
            <w:r w:rsidR="004C05F7">
              <w:t>;</w:t>
            </w:r>
          </w:p>
          <w:p w14:paraId="5AB8A80A" w14:textId="77777777" w:rsidR="004C05F7" w:rsidRDefault="00900170" w:rsidP="00900170">
            <w:pPr>
              <w:pStyle w:val="Chronologybullet2"/>
            </w:pPr>
            <w:r>
              <w:t>a</w:t>
            </w:r>
            <w:r w:rsidR="004C05F7">
              <w:t xml:space="preserve"> resource that could be called upon to lead, on behalf of all agencies, cross-cutting pieces of work;</w:t>
            </w:r>
          </w:p>
          <w:p w14:paraId="791360B8" w14:textId="77777777" w:rsidR="004C05F7" w:rsidRDefault="00900170" w:rsidP="00900170">
            <w:pPr>
              <w:pStyle w:val="Chronologybullet2"/>
            </w:pPr>
            <w:r>
              <w:t>a</w:t>
            </w:r>
            <w:r w:rsidR="004C05F7">
              <w:t xml:space="preserve"> strengthened secretariat for the </w:t>
            </w:r>
            <w:r w:rsidR="004C05F7" w:rsidRPr="00900170">
              <w:rPr>
                <w:i/>
              </w:rPr>
              <w:t>Social Wellbeing Board</w:t>
            </w:r>
            <w:r w:rsidR="00C35F5D">
              <w:rPr>
                <w:i/>
              </w:rPr>
              <w:t xml:space="preserve"> </w:t>
            </w:r>
            <w:r w:rsidR="00C35F5D" w:rsidRPr="00C35F5D">
              <w:t>(formerly the</w:t>
            </w:r>
            <w:r w:rsidR="00C35F5D">
              <w:rPr>
                <w:i/>
              </w:rPr>
              <w:t xml:space="preserve"> Social Investment Board</w:t>
            </w:r>
            <w:r w:rsidR="00C35F5D" w:rsidRPr="00C35F5D">
              <w:t>)</w:t>
            </w:r>
            <w:r>
              <w:t>; and</w:t>
            </w:r>
          </w:p>
          <w:p w14:paraId="777271EB" w14:textId="77777777" w:rsidR="00900170" w:rsidRDefault="00900170" w:rsidP="00900170">
            <w:pPr>
              <w:pStyle w:val="Chronologybullet2"/>
            </w:pPr>
            <w:r>
              <w:t xml:space="preserve">support for the </w:t>
            </w:r>
            <w:r w:rsidRPr="00900170">
              <w:rPr>
                <w:i/>
              </w:rPr>
              <w:t>Cabinet Social Wellbeing Committee</w:t>
            </w:r>
            <w:r>
              <w:t>, where necessary.</w:t>
            </w:r>
          </w:p>
          <w:p w14:paraId="7C8946F8" w14:textId="77777777" w:rsidR="00F06A62" w:rsidRPr="009138EC" w:rsidRDefault="00F06A62" w:rsidP="004E2F59">
            <w:pPr>
              <w:jc w:val="both"/>
            </w:pPr>
            <w:r>
              <w:t xml:space="preserve">The </w:t>
            </w:r>
            <w:r w:rsidRPr="00F06A62">
              <w:rPr>
                <w:i/>
              </w:rPr>
              <w:t>Social Investment Agency</w:t>
            </w:r>
            <w:r>
              <w:t xml:space="preserve"> </w:t>
            </w:r>
            <w:r w:rsidR="004C05F7">
              <w:t xml:space="preserve">(SIA) </w:t>
            </w:r>
            <w:r>
              <w:t>had been established in July 2017 as</w:t>
            </w:r>
            <w:r w:rsidRPr="00F06A62">
              <w:t xml:space="preserve"> a standalone departmental agency hosted within the </w:t>
            </w:r>
            <w:r w:rsidRPr="004C05F7">
              <w:rPr>
                <w:i/>
              </w:rPr>
              <w:t>State Services Commission</w:t>
            </w:r>
            <w:r w:rsidRPr="00F06A62">
              <w:t xml:space="preserve">. It </w:t>
            </w:r>
            <w:r>
              <w:t xml:space="preserve">had </w:t>
            </w:r>
            <w:r w:rsidRPr="00F06A62">
              <w:t xml:space="preserve">replaced the </w:t>
            </w:r>
            <w:r w:rsidRPr="004C05F7">
              <w:rPr>
                <w:i/>
              </w:rPr>
              <w:t>Social Investment Unit</w:t>
            </w:r>
            <w:r w:rsidRPr="00F06A62">
              <w:t xml:space="preserve"> previously operating as part of the </w:t>
            </w:r>
            <w:r w:rsidRPr="00F06A62">
              <w:rPr>
                <w:i/>
              </w:rPr>
              <w:t>Ministry of Social Development</w:t>
            </w:r>
            <w:r w:rsidRPr="00F06A62">
              <w:t xml:space="preserve">.  The SIA </w:t>
            </w:r>
            <w:r>
              <w:t xml:space="preserve">had been </w:t>
            </w:r>
            <w:r w:rsidRPr="00F06A62">
              <w:t xml:space="preserve">established to provide robust all-of-Government social investment advice about which people government should be investing further in, and in what ways. This included applying </w:t>
            </w:r>
            <w:r w:rsidRPr="00F06A62">
              <w:lastRenderedPageBreak/>
              <w:t xml:space="preserve">rigorous and evidence-based investment practices to social services. The SIA </w:t>
            </w:r>
            <w:r>
              <w:t xml:space="preserve">had also been </w:t>
            </w:r>
            <w:r w:rsidRPr="00F06A62">
              <w:t>tasked with building the social investment architecture for all government and NGO agencies to use to help frontline staff fine-tune services and make them better targeted.</w:t>
            </w:r>
          </w:p>
        </w:tc>
      </w:tr>
      <w:tr w:rsidR="004D7A14" w:rsidRPr="00D774D0" w14:paraId="7954EE6A" w14:textId="77777777" w:rsidTr="00E54B68">
        <w:tc>
          <w:tcPr>
            <w:tcW w:w="1928" w:type="dxa"/>
          </w:tcPr>
          <w:p w14:paraId="46B907BD" w14:textId="77777777" w:rsidR="004D7A14" w:rsidRDefault="004D7A14" w:rsidP="00B83B42">
            <w:r>
              <w:lastRenderedPageBreak/>
              <w:t>20 March 2020</w:t>
            </w:r>
          </w:p>
        </w:tc>
        <w:tc>
          <w:tcPr>
            <w:tcW w:w="3232" w:type="dxa"/>
            <w:shd w:val="clear" w:color="auto" w:fill="DAEEF3" w:themeFill="accent5" w:themeFillTint="33"/>
          </w:tcPr>
          <w:p w14:paraId="436ABAB9" w14:textId="77777777" w:rsidR="004D7A14" w:rsidRDefault="00D3371E" w:rsidP="00053740">
            <w:pPr>
              <w:rPr>
                <w:b/>
              </w:rPr>
            </w:pPr>
            <w:r>
              <w:rPr>
                <w:b/>
              </w:rPr>
              <w:t xml:space="preserve">COVID-19 Response: </w:t>
            </w:r>
            <w:r w:rsidR="004D7A14">
              <w:rPr>
                <w:b/>
              </w:rPr>
              <w:t>Temporary Accommodation Service activated</w:t>
            </w:r>
          </w:p>
        </w:tc>
        <w:tc>
          <w:tcPr>
            <w:tcW w:w="0" w:type="auto"/>
          </w:tcPr>
          <w:p w14:paraId="708A159C" w14:textId="77777777" w:rsidR="004D7A14" w:rsidRDefault="004D7A14" w:rsidP="00053740">
            <w:pPr>
              <w:jc w:val="both"/>
            </w:pPr>
            <w:r w:rsidRPr="004D7A14">
              <w:t xml:space="preserve">The </w:t>
            </w:r>
            <w:r w:rsidRPr="004D7A14">
              <w:rPr>
                <w:i/>
              </w:rPr>
              <w:t>Ministry of Business, Innovation and Employment</w:t>
            </w:r>
            <w:r w:rsidRPr="004D7A14">
              <w:t xml:space="preserve"> (MBIE) </w:t>
            </w:r>
            <w:r>
              <w:t>was</w:t>
            </w:r>
            <w:r w:rsidRPr="004D7A14">
              <w:t xml:space="preserve"> responsible for coordinating the provision of temporary accommodation for people who </w:t>
            </w:r>
            <w:r>
              <w:t>were</w:t>
            </w:r>
            <w:r w:rsidRPr="004D7A14">
              <w:t xml:space="preserve"> displaced from their homes as a result of an emergency under clause 73 of the </w:t>
            </w:r>
            <w:r w:rsidRPr="004D7A14">
              <w:rPr>
                <w:i/>
              </w:rPr>
              <w:t>National Civil Defence Emergency Management Plan Order 2015</w:t>
            </w:r>
            <w:r w:rsidRPr="004D7A14">
              <w:t xml:space="preserve"> (the Order). MBIE manage</w:t>
            </w:r>
            <w:r>
              <w:t>d</w:t>
            </w:r>
            <w:r w:rsidRPr="004D7A14">
              <w:t xml:space="preserve"> this responsibility through its </w:t>
            </w:r>
            <w:r w:rsidRPr="004D7A14">
              <w:rPr>
                <w:i/>
              </w:rPr>
              <w:t>Temporary Accomm</w:t>
            </w:r>
            <w:r>
              <w:rPr>
                <w:i/>
              </w:rPr>
              <w:t>o</w:t>
            </w:r>
            <w:r w:rsidRPr="004D7A14">
              <w:rPr>
                <w:i/>
              </w:rPr>
              <w:t xml:space="preserve">dation Service </w:t>
            </w:r>
            <w:r>
              <w:t>(TAS)</w:t>
            </w:r>
            <w:r w:rsidRPr="004D7A14">
              <w:t xml:space="preserve">. </w:t>
            </w:r>
          </w:p>
          <w:p w14:paraId="7C6BE9AB" w14:textId="77777777" w:rsidR="00514DFB" w:rsidRDefault="00514DFB" w:rsidP="00514DFB">
            <w:pPr>
              <w:jc w:val="both"/>
            </w:pPr>
            <w:r>
              <w:t>TAS’s core activities were to:</w:t>
            </w:r>
          </w:p>
          <w:p w14:paraId="52F049D1" w14:textId="77777777" w:rsidR="00514DFB" w:rsidRDefault="00514DFB" w:rsidP="00514DFB">
            <w:pPr>
              <w:pStyle w:val="Chronologybullet2"/>
            </w:pPr>
            <w:r>
              <w:t>work with other agencies, organisations and businesses as part of the emergency response;</w:t>
            </w:r>
          </w:p>
          <w:p w14:paraId="674CCB23" w14:textId="77777777" w:rsidR="00514DFB" w:rsidRDefault="00514DFB" w:rsidP="00514DFB">
            <w:pPr>
              <w:pStyle w:val="Chronologybullet2"/>
            </w:pPr>
            <w:r>
              <w:t xml:space="preserve">identify and register displaced individuals and households who </w:t>
            </w:r>
            <w:r w:rsidR="00D3371E">
              <w:t>needed</w:t>
            </w:r>
            <w:r>
              <w:t xml:space="preserve"> support to find temporary accommodation;</w:t>
            </w:r>
          </w:p>
          <w:p w14:paraId="0819F35B" w14:textId="77777777" w:rsidR="00514DFB" w:rsidRDefault="00514DFB" w:rsidP="00514DFB">
            <w:pPr>
              <w:pStyle w:val="Chronologybullet2"/>
            </w:pPr>
            <w:r>
              <w:t>undertake needs assessments to clarify what temporary accommodation options were suitable and affordable; and</w:t>
            </w:r>
          </w:p>
          <w:p w14:paraId="6699A447" w14:textId="77777777" w:rsidR="00514DFB" w:rsidRDefault="00514DFB" w:rsidP="00514DFB">
            <w:pPr>
              <w:pStyle w:val="Chronologybullet2"/>
            </w:pPr>
            <w:r>
              <w:t>coordinate the provision of temporary accommodation placement.</w:t>
            </w:r>
          </w:p>
          <w:p w14:paraId="2F4016CE" w14:textId="77777777" w:rsidR="004D29DF" w:rsidRDefault="004D29DF" w:rsidP="00053740">
            <w:pPr>
              <w:jc w:val="both"/>
            </w:pPr>
            <w:r w:rsidRPr="004D29DF">
              <w:t>TAS provide</w:t>
            </w:r>
            <w:r>
              <w:t>d</w:t>
            </w:r>
            <w:r w:rsidRPr="004D29DF">
              <w:t xml:space="preserve"> support to people already in New Zealand who </w:t>
            </w:r>
            <w:r>
              <w:t>were</w:t>
            </w:r>
            <w:r w:rsidRPr="004D29DF">
              <w:t xml:space="preserve"> displaced from their homes.</w:t>
            </w:r>
            <w:r w:rsidR="003B31B0">
              <w:t xml:space="preserve"> This included people waiting to leave New Zealand.</w:t>
            </w:r>
            <w:r w:rsidRPr="004D29DF">
              <w:t xml:space="preserve"> </w:t>
            </w:r>
            <w:r w:rsidR="003B31B0">
              <w:t>It</w:t>
            </w:r>
            <w:r w:rsidRPr="004D29DF">
              <w:t xml:space="preserve"> include</w:t>
            </w:r>
            <w:r>
              <w:t>d</w:t>
            </w:r>
            <w:r w:rsidRPr="004D29DF">
              <w:t xml:space="preserve"> situations where people </w:t>
            </w:r>
            <w:r>
              <w:t>were</w:t>
            </w:r>
            <w:r w:rsidRPr="004D29DF">
              <w:t xml:space="preserve"> unable to self-isolate in their own home, where pre-planned arrangements ha</w:t>
            </w:r>
            <w:r>
              <w:t>d</w:t>
            </w:r>
            <w:r w:rsidRPr="004D29DF">
              <w:t xml:space="preserve"> fallen through, or where people </w:t>
            </w:r>
            <w:r>
              <w:t>were</w:t>
            </w:r>
            <w:r w:rsidRPr="004D29DF">
              <w:t xml:space="preserve"> unable to make their own accommodation arrangements.</w:t>
            </w:r>
          </w:p>
          <w:p w14:paraId="48B79C9A" w14:textId="77777777" w:rsidR="004D29DF" w:rsidRDefault="004D29DF" w:rsidP="004D29DF">
            <w:pPr>
              <w:jc w:val="both"/>
            </w:pPr>
            <w:r>
              <w:t xml:space="preserve">TAS sought a part-payment from households placed in </w:t>
            </w:r>
            <w:r w:rsidR="009E11BA">
              <w:t>temporary</w:t>
            </w:r>
            <w:r>
              <w:t xml:space="preserve"> accommodation, set at 90 percent of the national lower quartile market rent.  Part-payment charges were $225 per week for a one-bedroom unit, $300 per week for a two-bedroom unit, and $375 per week for a three-bedroom unit.  </w:t>
            </w:r>
            <w:r w:rsidR="00C85E9D">
              <w:t xml:space="preserve">TAS did, however, not turn anyone away who could not afford the part-payment.  It was estimated that around 50 percent of households would to be unable to make the part-payment. </w:t>
            </w:r>
            <w:r>
              <w:t xml:space="preserve">Households received </w:t>
            </w:r>
            <w:r w:rsidR="00D3371E">
              <w:t xml:space="preserve">up to </w:t>
            </w:r>
            <w:r>
              <w:t xml:space="preserve">$75 </w:t>
            </w:r>
            <w:r w:rsidR="00D3371E">
              <w:t xml:space="preserve">per person </w:t>
            </w:r>
            <w:r>
              <w:t xml:space="preserve">per day for food costs, with many reliant on hotel kitchens as they could not visit supermarkets. </w:t>
            </w:r>
          </w:p>
          <w:p w14:paraId="46FF8986" w14:textId="77777777" w:rsidR="004D7A14" w:rsidRDefault="004D7A14" w:rsidP="00053740">
            <w:pPr>
              <w:jc w:val="both"/>
            </w:pPr>
            <w:r w:rsidRPr="004D7A14">
              <w:t xml:space="preserve">TAS </w:t>
            </w:r>
            <w:r>
              <w:t xml:space="preserve">was </w:t>
            </w:r>
            <w:r w:rsidRPr="004D7A14">
              <w:t xml:space="preserve">activated on 20 March 2020 and </w:t>
            </w:r>
            <w:r w:rsidR="00514DFB">
              <w:t xml:space="preserve">by </w:t>
            </w:r>
            <w:r w:rsidR="00557362">
              <w:t>7</w:t>
            </w:r>
            <w:r>
              <w:t xml:space="preserve"> April 2020 was</w:t>
            </w:r>
            <w:r w:rsidRPr="004D7A14">
              <w:t xml:space="preserve"> supporting around 1</w:t>
            </w:r>
            <w:r w:rsidR="00557362">
              <w:t>95</w:t>
            </w:r>
            <w:r w:rsidRPr="004D7A14">
              <w:t xml:space="preserve"> households in </w:t>
            </w:r>
            <w:r w:rsidR="003B31B0">
              <w:t>temporary</w:t>
            </w:r>
            <w:r w:rsidRPr="004D7A14">
              <w:t xml:space="preserve"> accommodation </w:t>
            </w:r>
            <w:r w:rsidR="00557362">
              <w:t>with a total number of 427</w:t>
            </w:r>
            <w:r w:rsidRPr="004D7A14">
              <w:t xml:space="preserve"> registered households. These people </w:t>
            </w:r>
            <w:r w:rsidR="00514DFB">
              <w:t>were</w:t>
            </w:r>
            <w:r w:rsidRPr="004D7A14">
              <w:t xml:space="preserve"> being placed in hotel </w:t>
            </w:r>
            <w:r w:rsidR="004D29DF">
              <w:t xml:space="preserve">and motel </w:t>
            </w:r>
            <w:r w:rsidRPr="004D7A14">
              <w:t xml:space="preserve">accommodation. Under the Order, TAS </w:t>
            </w:r>
            <w:r w:rsidR="00514DFB">
              <w:t>was</w:t>
            </w:r>
            <w:r w:rsidRPr="004D7A14">
              <w:t xml:space="preserve"> not required to distinguish between New Zealand </w:t>
            </w:r>
            <w:r w:rsidR="00C85E9D">
              <w:t>c</w:t>
            </w:r>
            <w:r w:rsidRPr="004D7A14">
              <w:t xml:space="preserve">itizens or </w:t>
            </w:r>
            <w:r w:rsidR="00C85E9D">
              <w:t>r</w:t>
            </w:r>
            <w:r w:rsidRPr="004D7A14">
              <w:t>esidents, and foreign nationals.</w:t>
            </w:r>
            <w:r w:rsidR="00557362">
              <w:t xml:space="preserve"> </w:t>
            </w:r>
            <w:r w:rsidR="00557362" w:rsidRPr="00557362">
              <w:t>The majority of households registering with TAS state</w:t>
            </w:r>
            <w:r w:rsidR="00557362">
              <w:t>d</w:t>
            </w:r>
            <w:r w:rsidR="00557362" w:rsidRPr="00557362">
              <w:t xml:space="preserve"> that their affected home </w:t>
            </w:r>
            <w:r w:rsidR="00557362">
              <w:t>was</w:t>
            </w:r>
            <w:r w:rsidR="00557362" w:rsidRPr="00557362">
              <w:t xml:space="preserve"> in New Zealand</w:t>
            </w:r>
            <w:r w:rsidR="00557362">
              <w:t>.</w:t>
            </w:r>
          </w:p>
          <w:p w14:paraId="544BC1C1" w14:textId="77777777" w:rsidR="004D29DF" w:rsidRDefault="004D29DF" w:rsidP="00053740">
            <w:pPr>
              <w:jc w:val="both"/>
            </w:pPr>
            <w:r w:rsidRPr="004D29DF">
              <w:t xml:space="preserve">The </w:t>
            </w:r>
            <w:r w:rsidRPr="004D29DF">
              <w:rPr>
                <w:i/>
              </w:rPr>
              <w:t>Ministry of Health</w:t>
            </w:r>
            <w:r w:rsidRPr="004D29DF">
              <w:t xml:space="preserve"> </w:t>
            </w:r>
            <w:r>
              <w:t>was</w:t>
            </w:r>
            <w:r w:rsidRPr="004D29DF">
              <w:t xml:space="preserve"> mandated to deal with all international arrivals at the border, for both </w:t>
            </w:r>
            <w:r w:rsidRPr="004D29DF">
              <w:lastRenderedPageBreak/>
              <w:t xml:space="preserve">quarantine and self-isolation accommodation purposes. Support </w:t>
            </w:r>
            <w:r>
              <w:t>was</w:t>
            </w:r>
            <w:r w:rsidRPr="004D29DF">
              <w:t xml:space="preserve"> provided by </w:t>
            </w:r>
            <w:r>
              <w:t xml:space="preserve">the </w:t>
            </w:r>
            <w:r w:rsidRPr="004D29DF">
              <w:rPr>
                <w:i/>
              </w:rPr>
              <w:t>New Zealand Police</w:t>
            </w:r>
            <w:r w:rsidRPr="004D29DF">
              <w:t>.</w:t>
            </w:r>
          </w:p>
        </w:tc>
      </w:tr>
      <w:tr w:rsidR="00B83B42" w:rsidRPr="00D774D0" w14:paraId="05DF8DDD" w14:textId="77777777" w:rsidTr="00E54B68">
        <w:tc>
          <w:tcPr>
            <w:tcW w:w="1928" w:type="dxa"/>
          </w:tcPr>
          <w:p w14:paraId="4A4B4886" w14:textId="77777777" w:rsidR="00B83B42" w:rsidRDefault="00B83B42" w:rsidP="00B83B42">
            <w:r>
              <w:lastRenderedPageBreak/>
              <w:t>23 March 2020 – 23 November 2020</w:t>
            </w:r>
          </w:p>
        </w:tc>
        <w:tc>
          <w:tcPr>
            <w:tcW w:w="3232" w:type="dxa"/>
            <w:shd w:val="clear" w:color="auto" w:fill="DAEEF3" w:themeFill="accent5" w:themeFillTint="33"/>
          </w:tcPr>
          <w:p w14:paraId="452A2BCC" w14:textId="77777777" w:rsidR="00B83B42" w:rsidRDefault="00636420" w:rsidP="00053740">
            <w:pPr>
              <w:rPr>
                <w:b/>
              </w:rPr>
            </w:pPr>
            <w:r>
              <w:rPr>
                <w:b/>
              </w:rPr>
              <w:t xml:space="preserve">COVID-19 Response: </w:t>
            </w:r>
            <w:r w:rsidR="00B83B42">
              <w:rPr>
                <w:b/>
              </w:rPr>
              <w:t xml:space="preserve">Initial </w:t>
            </w:r>
            <w:r>
              <w:rPr>
                <w:b/>
              </w:rPr>
              <w:t>b</w:t>
            </w:r>
            <w:r w:rsidR="00B83B42">
              <w:rPr>
                <w:b/>
              </w:rPr>
              <w:t xml:space="preserve">enefit </w:t>
            </w:r>
            <w:r>
              <w:rPr>
                <w:b/>
              </w:rPr>
              <w:t>s</w:t>
            </w:r>
            <w:r w:rsidR="00B83B42">
              <w:rPr>
                <w:b/>
              </w:rPr>
              <w:t xml:space="preserve">tand </w:t>
            </w:r>
            <w:r>
              <w:rPr>
                <w:b/>
              </w:rPr>
              <w:t>d</w:t>
            </w:r>
            <w:r w:rsidR="00B83B42">
              <w:rPr>
                <w:b/>
              </w:rPr>
              <w:t>own</w:t>
            </w:r>
            <w:r>
              <w:rPr>
                <w:b/>
              </w:rPr>
              <w:t xml:space="preserve"> t</w:t>
            </w:r>
            <w:r w:rsidR="00B83B42">
              <w:rPr>
                <w:b/>
              </w:rPr>
              <w:t>emporary suspension</w:t>
            </w:r>
          </w:p>
        </w:tc>
        <w:tc>
          <w:tcPr>
            <w:tcW w:w="0" w:type="auto"/>
          </w:tcPr>
          <w:p w14:paraId="7DDF1942" w14:textId="77777777" w:rsidR="00B83B42" w:rsidRDefault="00B83B42" w:rsidP="00053740">
            <w:pPr>
              <w:jc w:val="both"/>
            </w:pPr>
            <w:r>
              <w:t>As part of the response to the economic downturn associated with the COVID-19 virus, new applicants for a main social security benefit were not subject to the initial benefit stand down.</w:t>
            </w:r>
            <w:r w:rsidR="00052AD1">
              <w:t xml:space="preserve"> The initial stand down provisions were suspended for eight months.</w:t>
            </w:r>
          </w:p>
          <w:p w14:paraId="72D8E53F" w14:textId="77777777" w:rsidR="00B83B42" w:rsidRDefault="00B83B42" w:rsidP="00053740">
            <w:pPr>
              <w:jc w:val="both"/>
            </w:pPr>
            <w:r>
              <w:t>The initial stand down applied a wait period of either one or two weeks depending on p</w:t>
            </w:r>
            <w:r w:rsidR="000A48D3">
              <w:t>rev</w:t>
            </w:r>
            <w:r>
              <w:t>ious income and family circumstances</w:t>
            </w:r>
            <w:r w:rsidR="000A48D3">
              <w:t xml:space="preserve"> of an applicant for a main social security benefit</w:t>
            </w:r>
            <w:r>
              <w:t xml:space="preserve">. </w:t>
            </w:r>
          </w:p>
        </w:tc>
      </w:tr>
      <w:tr w:rsidR="00A31A46" w:rsidRPr="00D774D0" w14:paraId="2929B6A9" w14:textId="77777777" w:rsidTr="00E54B68">
        <w:tc>
          <w:tcPr>
            <w:tcW w:w="1928" w:type="dxa"/>
          </w:tcPr>
          <w:p w14:paraId="6C520105" w14:textId="77777777" w:rsidR="00A31A46" w:rsidRDefault="00A31A46" w:rsidP="00053740">
            <w:r>
              <w:t>24 March 2020</w:t>
            </w:r>
          </w:p>
        </w:tc>
        <w:tc>
          <w:tcPr>
            <w:tcW w:w="3232" w:type="dxa"/>
            <w:shd w:val="clear" w:color="auto" w:fill="DAEEF3" w:themeFill="accent5" w:themeFillTint="33"/>
          </w:tcPr>
          <w:p w14:paraId="20FDFD54" w14:textId="77777777" w:rsidR="00A31A46" w:rsidRDefault="00A31A46" w:rsidP="00053740">
            <w:pPr>
              <w:rPr>
                <w:b/>
              </w:rPr>
            </w:pPr>
            <w:r>
              <w:rPr>
                <w:b/>
              </w:rPr>
              <w:t>COVID-19 Response: Changes to the Wage Su</w:t>
            </w:r>
            <w:r w:rsidR="0058427F">
              <w:rPr>
                <w:b/>
              </w:rPr>
              <w:t>bsidy Scheme</w:t>
            </w:r>
          </w:p>
        </w:tc>
        <w:tc>
          <w:tcPr>
            <w:tcW w:w="0" w:type="auto"/>
          </w:tcPr>
          <w:p w14:paraId="4AEC3131" w14:textId="77777777" w:rsidR="0058427F" w:rsidRDefault="0058427F" w:rsidP="0058427F">
            <w:pPr>
              <w:jc w:val="both"/>
            </w:pPr>
            <w:r>
              <w:t xml:space="preserve">A number of changes were made to the </w:t>
            </w:r>
            <w:r w:rsidRPr="0058427F">
              <w:rPr>
                <w:i/>
              </w:rPr>
              <w:t>COVID-19 Wage Subsidy Scheme</w:t>
            </w:r>
            <w:r>
              <w:t>.  These included:</w:t>
            </w:r>
          </w:p>
          <w:p w14:paraId="62280F0C" w14:textId="32FEE990" w:rsidR="0058427F" w:rsidRDefault="0058427F" w:rsidP="0058427F">
            <w:pPr>
              <w:pStyle w:val="Chronologybullet2"/>
            </w:pPr>
            <w:r>
              <w:t xml:space="preserve">the $150,000 cap was removed, so that all employers could access the full payments to subsidise each of their </w:t>
            </w:r>
            <w:r w:rsidR="004E2FA2">
              <w:t>workers’</w:t>
            </w:r>
            <w:r>
              <w:t xml:space="preserve"> salaries;</w:t>
            </w:r>
          </w:p>
          <w:p w14:paraId="35D62EEE" w14:textId="77777777" w:rsidR="0058427F" w:rsidRDefault="0058427F" w:rsidP="0058427F">
            <w:pPr>
              <w:pStyle w:val="Chronologybullet2"/>
            </w:pPr>
            <w:r>
              <w:t>new businesses (eg. that were less than a year old) and high growth firms (eg. firms that have had significant increase in revenue) were also eligible. They needed to demonstrate the revenue loss assessment against a similar time period (for example a 30 percent loss of income, attributable to COVID-19, in March 2020 compared to January 2020);</w:t>
            </w:r>
            <w:r w:rsidR="00C074D1">
              <w:t xml:space="preserve"> and</w:t>
            </w:r>
          </w:p>
          <w:p w14:paraId="74D325B1" w14:textId="77777777" w:rsidR="0058427F" w:rsidRDefault="0058427F" w:rsidP="0058427F">
            <w:pPr>
              <w:pStyle w:val="Chronologybullet2"/>
            </w:pPr>
            <w:r>
              <w:t>self-employed people with variable monthly incomes were eligible if they could demonstrate the revenue loss assessment against the previous year’s monthly average (eg. 30 percent loss of income attributable to COVID-19 comparing March 2020 to the average monthly income in the period March 2019 to March 2020).</w:t>
            </w:r>
          </w:p>
          <w:p w14:paraId="6359F135" w14:textId="77777777" w:rsidR="0058427F" w:rsidRDefault="0058427F" w:rsidP="0058427F">
            <w:pPr>
              <w:jc w:val="both"/>
            </w:pPr>
            <w:r>
              <w:t xml:space="preserve">The other criteria continued to apply, including the 30 percent revenue reduction and for businesses, their best endeavours, to maintain their named employees at 80 percent of their pre-COVID-19 income. The same 12-week period applied to the wage subsidy scheme. </w:t>
            </w:r>
          </w:p>
          <w:p w14:paraId="0C876C7A" w14:textId="77777777" w:rsidR="00E9177A" w:rsidRDefault="00E9177A" w:rsidP="0058427F">
            <w:pPr>
              <w:jc w:val="both"/>
            </w:pPr>
            <w:r>
              <w:t xml:space="preserve">Payments under the revised wage subsidy scheme were not available in respect of an employee who had received (or was receiving) </w:t>
            </w:r>
            <w:r w:rsidR="00D4221D">
              <w:t xml:space="preserve">payment </w:t>
            </w:r>
            <w:r>
              <w:t xml:space="preserve">under the original </w:t>
            </w:r>
            <w:r w:rsidRPr="00E9177A">
              <w:rPr>
                <w:i/>
              </w:rPr>
              <w:t>COVID-19 Wage Subsidy Scheme</w:t>
            </w:r>
            <w:r>
              <w:t>.</w:t>
            </w:r>
          </w:p>
          <w:p w14:paraId="42593F37" w14:textId="77777777" w:rsidR="00A31A46" w:rsidRDefault="0058427F" w:rsidP="0058427F">
            <w:pPr>
              <w:jc w:val="both"/>
            </w:pPr>
            <w:r>
              <w:t xml:space="preserve">It was clarified that the scheme did </w:t>
            </w:r>
            <w:r w:rsidR="00E9177A">
              <w:t xml:space="preserve">not </w:t>
            </w:r>
            <w:r>
              <w:t>cover registered charities, non-governmental organisations, incorporated societies and post-settlement governance entities.</w:t>
            </w:r>
          </w:p>
          <w:p w14:paraId="74DAF1FA" w14:textId="77777777" w:rsidR="00DE7E0D" w:rsidRDefault="00DE7E0D" w:rsidP="0058427F">
            <w:pPr>
              <w:jc w:val="both"/>
            </w:pPr>
            <w:r>
              <w:t xml:space="preserve">These changes to the </w:t>
            </w:r>
            <w:r w:rsidRPr="001F195D">
              <w:rPr>
                <w:i/>
              </w:rPr>
              <w:t>COVID-19 Wage Subsidy Scheme</w:t>
            </w:r>
            <w:r w:rsidRPr="00DE7E0D">
              <w:t xml:space="preserve"> mean</w:t>
            </w:r>
            <w:r>
              <w:t>t</w:t>
            </w:r>
            <w:r w:rsidRPr="00DE7E0D">
              <w:t xml:space="preserve"> </w:t>
            </w:r>
            <w:r>
              <w:t xml:space="preserve">that </w:t>
            </w:r>
            <w:r w:rsidRPr="00DE7E0D">
              <w:t xml:space="preserve">the forecast cost of </w:t>
            </w:r>
            <w:r>
              <w:t xml:space="preserve">the </w:t>
            </w:r>
            <w:r w:rsidRPr="00DE7E0D">
              <w:t xml:space="preserve">scheme </w:t>
            </w:r>
            <w:r>
              <w:t>was</w:t>
            </w:r>
            <w:r w:rsidRPr="00DE7E0D">
              <w:t xml:space="preserve"> lifted from $5.1 billion to $9.3 billion. This assume</w:t>
            </w:r>
            <w:r>
              <w:t>d</w:t>
            </w:r>
            <w:r w:rsidRPr="00DE7E0D">
              <w:t xml:space="preserve"> </w:t>
            </w:r>
            <w:r>
              <w:t xml:space="preserve">that </w:t>
            </w:r>
            <w:r w:rsidRPr="00DE7E0D">
              <w:t>50</w:t>
            </w:r>
            <w:r>
              <w:t xml:space="preserve"> percent</w:t>
            </w:r>
            <w:r w:rsidRPr="00DE7E0D">
              <w:t xml:space="preserve"> of businesses access</w:t>
            </w:r>
            <w:r>
              <w:t>ed</w:t>
            </w:r>
            <w:r w:rsidRPr="00DE7E0D">
              <w:t xml:space="preserve"> the 12-week scheme.</w:t>
            </w:r>
          </w:p>
          <w:p w14:paraId="0E81EB3A" w14:textId="77777777" w:rsidR="001F195D" w:rsidRDefault="001F195D" w:rsidP="0058427F">
            <w:pPr>
              <w:jc w:val="both"/>
            </w:pPr>
            <w:r>
              <w:t>Further clarification (18 April 2020) provided that an e</w:t>
            </w:r>
            <w:r w:rsidRPr="001F195D">
              <w:t>mployer c</w:t>
            </w:r>
            <w:r>
              <w:t>ould</w:t>
            </w:r>
            <w:r w:rsidRPr="001F195D">
              <w:t xml:space="preserve"> receive the </w:t>
            </w:r>
            <w:r w:rsidRPr="001F195D">
              <w:rPr>
                <w:i/>
              </w:rPr>
              <w:t>COVID-19 Wage Subsidy</w:t>
            </w:r>
            <w:r w:rsidRPr="001F195D">
              <w:t xml:space="preserve"> where </w:t>
            </w:r>
            <w:r>
              <w:t>an</w:t>
            </w:r>
            <w:r w:rsidRPr="001F195D">
              <w:t xml:space="preserve"> employee </w:t>
            </w:r>
            <w:r>
              <w:t>was</w:t>
            </w:r>
            <w:r w:rsidRPr="001F195D">
              <w:t xml:space="preserve"> temporarily out of New Zealand, was intending to start back at </w:t>
            </w:r>
            <w:r w:rsidRPr="001F195D">
              <w:lastRenderedPageBreak/>
              <w:t>work on a specific date but c</w:t>
            </w:r>
            <w:r>
              <w:t xml:space="preserve">ould </w:t>
            </w:r>
            <w:r w:rsidRPr="001F195D">
              <w:t xml:space="preserve">no longer return because of COVID-19 </w:t>
            </w:r>
            <w:r>
              <w:t xml:space="preserve">travel </w:t>
            </w:r>
            <w:r w:rsidRPr="001F195D">
              <w:t>restrictions.</w:t>
            </w:r>
          </w:p>
        </w:tc>
      </w:tr>
      <w:tr w:rsidR="00FA72F5" w:rsidRPr="00D774D0" w14:paraId="7C1E2DE5" w14:textId="77777777" w:rsidTr="00E54B68">
        <w:tc>
          <w:tcPr>
            <w:tcW w:w="1928" w:type="dxa"/>
          </w:tcPr>
          <w:p w14:paraId="405139C7" w14:textId="77777777" w:rsidR="00FA72F5" w:rsidRDefault="00FA72F5" w:rsidP="00053740">
            <w:r>
              <w:lastRenderedPageBreak/>
              <w:t xml:space="preserve">24 March 2020 – </w:t>
            </w:r>
          </w:p>
          <w:p w14:paraId="07224C9B" w14:textId="77777777" w:rsidR="00FA72F5" w:rsidRDefault="00FA72F5" w:rsidP="00053740">
            <w:r>
              <w:t>24 September 2020</w:t>
            </w:r>
          </w:p>
        </w:tc>
        <w:tc>
          <w:tcPr>
            <w:tcW w:w="3232" w:type="dxa"/>
            <w:shd w:val="clear" w:color="auto" w:fill="DAEEF3" w:themeFill="accent5" w:themeFillTint="33"/>
          </w:tcPr>
          <w:p w14:paraId="49E18A75" w14:textId="77777777" w:rsidR="00FA72F5" w:rsidRDefault="00636420" w:rsidP="00053740">
            <w:pPr>
              <w:rPr>
                <w:b/>
              </w:rPr>
            </w:pPr>
            <w:r>
              <w:rPr>
                <w:b/>
              </w:rPr>
              <w:t xml:space="preserve">COVID-19 Response: </w:t>
            </w:r>
            <w:r w:rsidR="00FA72F5">
              <w:rPr>
                <w:b/>
              </w:rPr>
              <w:t>Mortgage Holiday Repayment Scheme</w:t>
            </w:r>
          </w:p>
          <w:p w14:paraId="6C899486" w14:textId="77777777" w:rsidR="00FA72F5" w:rsidRDefault="00FA72F5" w:rsidP="00053740">
            <w:pPr>
              <w:rPr>
                <w:b/>
              </w:rPr>
            </w:pPr>
          </w:p>
          <w:p w14:paraId="7513D9B4" w14:textId="77777777" w:rsidR="00FA72F5" w:rsidRDefault="00FA72F5" w:rsidP="00053740">
            <w:pPr>
              <w:rPr>
                <w:b/>
              </w:rPr>
            </w:pPr>
          </w:p>
        </w:tc>
        <w:tc>
          <w:tcPr>
            <w:tcW w:w="0" w:type="auto"/>
          </w:tcPr>
          <w:p w14:paraId="1593C681" w14:textId="6CF711EA" w:rsidR="00FA72F5" w:rsidRDefault="00FA72F5" w:rsidP="00053740">
            <w:pPr>
              <w:jc w:val="both"/>
            </w:pPr>
            <w:bookmarkStart w:id="21" w:name="_Hlk39043863"/>
            <w:r>
              <w:t xml:space="preserve">A six-month principal and interest payment </w:t>
            </w:r>
            <w:r w:rsidR="00D62662">
              <w:t xml:space="preserve">holiday </w:t>
            </w:r>
            <w:r w:rsidR="00367F6D">
              <w:t>was available to</w:t>
            </w:r>
            <w:r>
              <w:t xml:space="preserve"> mortgage holders and small business customers whose income</w:t>
            </w:r>
            <w:r w:rsidR="00773BE7">
              <w:t xml:space="preserve"> and/or health</w:t>
            </w:r>
            <w:r>
              <w:t xml:space="preserve"> </w:t>
            </w:r>
            <w:r w:rsidR="004E2FA2">
              <w:t>was</w:t>
            </w:r>
            <w:r>
              <w:t xml:space="preserve"> affected by the economic disruption from COVID-19.</w:t>
            </w:r>
            <w:r w:rsidR="00EA3C3D">
              <w:t xml:space="preserve"> The scheme was available to those with loans secured against residential property, including owner-occupiers, investors and businesses.</w:t>
            </w:r>
            <w:r w:rsidR="00636420">
              <w:t xml:space="preserve">  </w:t>
            </w:r>
            <w:r w:rsidR="00EA3C3D">
              <w:t>During the holiday period, interest on the loan still accrue</w:t>
            </w:r>
            <w:r w:rsidR="00636420">
              <w:t>d</w:t>
            </w:r>
            <w:r w:rsidR="00EA3C3D">
              <w:t xml:space="preserve"> and </w:t>
            </w:r>
            <w:r w:rsidR="00636420">
              <w:t>was</w:t>
            </w:r>
            <w:r w:rsidR="00EA3C3D">
              <w:t xml:space="preserve"> added </w:t>
            </w:r>
            <w:r w:rsidR="00636420">
              <w:t>to the</w:t>
            </w:r>
            <w:r w:rsidR="00EA3C3D">
              <w:t xml:space="preserve"> loan amount</w:t>
            </w:r>
            <w:r w:rsidR="00636420">
              <w:t xml:space="preserve">.  This meant that post the mortgage repayment holiday, higher repayments would be required, or the term of the mortgage would need to be extended. </w:t>
            </w:r>
            <w:r w:rsidR="00636420" w:rsidRPr="00636420">
              <w:t>Banks assess</w:t>
            </w:r>
            <w:r w:rsidR="00636420">
              <w:t>ed</w:t>
            </w:r>
            <w:r w:rsidR="00636420" w:rsidRPr="00636420">
              <w:t xml:space="preserve"> the suitability </w:t>
            </w:r>
            <w:r w:rsidR="00636420">
              <w:t xml:space="preserve">of the scheme </w:t>
            </w:r>
            <w:r w:rsidR="00636420" w:rsidRPr="00636420">
              <w:t xml:space="preserve">for each customer who </w:t>
            </w:r>
            <w:r w:rsidR="00636420">
              <w:t>asked</w:t>
            </w:r>
            <w:r w:rsidR="00636420" w:rsidRPr="00636420">
              <w:t xml:space="preserve"> for a </w:t>
            </w:r>
            <w:r w:rsidR="00367F6D">
              <w:t>repayment holiday.</w:t>
            </w:r>
          </w:p>
          <w:p w14:paraId="6132FCEE" w14:textId="77777777" w:rsidR="008449D3" w:rsidRDefault="00C172AD" w:rsidP="00C172AD">
            <w:pPr>
              <w:jc w:val="both"/>
            </w:pPr>
            <w:r>
              <w:t xml:space="preserve">To support the scheme, the </w:t>
            </w:r>
            <w:r w:rsidRPr="00EE6C03">
              <w:rPr>
                <w:i/>
              </w:rPr>
              <w:t>Reserve Bank</w:t>
            </w:r>
            <w:r>
              <w:t xml:space="preserve"> agreed to reduce banks</w:t>
            </w:r>
            <w:r w:rsidR="00EE6C03">
              <w:t>’</w:t>
            </w:r>
            <w:r>
              <w:t xml:space="preserve"> core funding ratios from 75 percent to 50 percent, to assist banks to make funding available.</w:t>
            </w:r>
            <w:bookmarkEnd w:id="21"/>
          </w:p>
        </w:tc>
      </w:tr>
      <w:tr w:rsidR="007F4F51" w:rsidRPr="00D774D0" w14:paraId="53BD2EFC" w14:textId="77777777" w:rsidTr="00E54B68">
        <w:tc>
          <w:tcPr>
            <w:tcW w:w="1928" w:type="dxa"/>
          </w:tcPr>
          <w:p w14:paraId="2CD39890" w14:textId="77777777" w:rsidR="007F4F51" w:rsidRDefault="007F4F51" w:rsidP="007F4F51">
            <w:r>
              <w:t xml:space="preserve">25 March 2020 – </w:t>
            </w:r>
          </w:p>
          <w:p w14:paraId="4C909538" w14:textId="77777777" w:rsidR="007F4F51" w:rsidRDefault="007F4F51" w:rsidP="007F4F51">
            <w:r>
              <w:t>25 September 2020</w:t>
            </w:r>
          </w:p>
        </w:tc>
        <w:tc>
          <w:tcPr>
            <w:tcW w:w="3232" w:type="dxa"/>
            <w:shd w:val="clear" w:color="auto" w:fill="DAEEF3" w:themeFill="accent5" w:themeFillTint="33"/>
          </w:tcPr>
          <w:p w14:paraId="61B95511" w14:textId="77777777" w:rsidR="007F4F51" w:rsidRDefault="007F4F51" w:rsidP="007F4F51">
            <w:pPr>
              <w:rPr>
                <w:b/>
              </w:rPr>
            </w:pPr>
            <w:r>
              <w:rPr>
                <w:b/>
              </w:rPr>
              <w:t>COVID-19 Response: Rent freeze and temporary protection for tenants</w:t>
            </w:r>
          </w:p>
        </w:tc>
        <w:tc>
          <w:tcPr>
            <w:tcW w:w="0" w:type="auto"/>
          </w:tcPr>
          <w:p w14:paraId="1E015135" w14:textId="77777777" w:rsidR="007F4F51" w:rsidRDefault="007F4F51" w:rsidP="007F4F51">
            <w:pPr>
              <w:jc w:val="both"/>
            </w:pPr>
            <w:r>
              <w:t>As part of the response to COVID-19 residential rents were frozen for a period of six months (until the end of 25 September 2020).</w:t>
            </w:r>
          </w:p>
          <w:p w14:paraId="3395248A" w14:textId="77777777" w:rsidR="007F4F51" w:rsidRDefault="007F4F51" w:rsidP="007F4F51">
            <w:pPr>
              <w:jc w:val="both"/>
            </w:pPr>
            <w:r>
              <w:t xml:space="preserve">Provisions were also put in place to provide increased protection for tenants who may have otherwise had their tenancy terminated.  Landlords were unable to terminate existing tenancies unless limited and specific and justified reasons applied. The protections against terminations applied for </w:t>
            </w:r>
            <w:r w:rsidR="00BC6999">
              <w:t>a</w:t>
            </w:r>
            <w:r>
              <w:t xml:space="preserve"> period of three months (until the end of 25 June 2020).</w:t>
            </w:r>
            <w:r w:rsidR="003F2F01">
              <w:t xml:space="preserve"> </w:t>
            </w:r>
          </w:p>
          <w:p w14:paraId="7BA78424" w14:textId="77777777" w:rsidR="007F4F51" w:rsidRDefault="007F4F51" w:rsidP="007F4F51">
            <w:pPr>
              <w:jc w:val="both"/>
            </w:pPr>
            <w:r>
              <w:t xml:space="preserve">Rent increases and terminations that had been notified </w:t>
            </w:r>
            <w:r w:rsidR="00BC6999">
              <w:t xml:space="preserve">prior to </w:t>
            </w:r>
            <w:r>
              <w:t>25 March 2020, but not actioned were invalid.</w:t>
            </w:r>
          </w:p>
          <w:p w14:paraId="64855A41" w14:textId="77777777" w:rsidR="007F4F51" w:rsidRDefault="007F4F51" w:rsidP="007F4F51">
            <w:pPr>
              <w:jc w:val="both"/>
            </w:pPr>
            <w:r>
              <w:t>Boarding houses were also subject to the rent freeze and similar protections against terminations.</w:t>
            </w:r>
          </w:p>
          <w:p w14:paraId="6AE44F25" w14:textId="77777777" w:rsidR="007F4F51" w:rsidRDefault="007F4F51" w:rsidP="007F4F51">
            <w:pPr>
              <w:jc w:val="both"/>
            </w:pPr>
            <w:r>
              <w:t>The changes were intended to ensure that people could stay in their homes during the lock-down period and supported individuals and families to self-isolate, stay home and maintain physical distancing.  They also ensured that in the short-term tenants did not lose their home due to a reduction in their income as a result of COVID-19.</w:t>
            </w:r>
          </w:p>
        </w:tc>
      </w:tr>
      <w:tr w:rsidR="007F4F51" w:rsidRPr="00D774D0" w14:paraId="437C8A2E" w14:textId="77777777" w:rsidTr="00E54B68">
        <w:tc>
          <w:tcPr>
            <w:tcW w:w="1928" w:type="dxa"/>
          </w:tcPr>
          <w:p w14:paraId="1BC04CCB" w14:textId="77777777" w:rsidR="007F4F51" w:rsidRPr="00820F26" w:rsidRDefault="007F4F51" w:rsidP="007F4F51">
            <w:r>
              <w:t>25 March 2020</w:t>
            </w:r>
          </w:p>
        </w:tc>
        <w:tc>
          <w:tcPr>
            <w:tcW w:w="3232" w:type="dxa"/>
            <w:shd w:val="clear" w:color="auto" w:fill="DAEEF3" w:themeFill="accent5" w:themeFillTint="33"/>
          </w:tcPr>
          <w:p w14:paraId="3B4EDA05" w14:textId="77777777" w:rsidR="007F4F51" w:rsidRPr="00367F6D" w:rsidRDefault="007F4F51" w:rsidP="007F4F51">
            <w:pPr>
              <w:rPr>
                <w:b/>
              </w:rPr>
            </w:pPr>
            <w:r w:rsidRPr="005408FD">
              <w:rPr>
                <w:b/>
              </w:rPr>
              <w:t>COVID-19 Response</w:t>
            </w:r>
            <w:r>
              <w:rPr>
                <w:b/>
              </w:rPr>
              <w:t>:</w:t>
            </w:r>
            <w:r w:rsidRPr="005408FD">
              <w:rPr>
                <w:b/>
              </w:rPr>
              <w:t xml:space="preserve"> </w:t>
            </w:r>
            <w:r>
              <w:rPr>
                <w:b/>
              </w:rPr>
              <w:t>Taxation Measures</w:t>
            </w:r>
          </w:p>
        </w:tc>
        <w:tc>
          <w:tcPr>
            <w:tcW w:w="0" w:type="auto"/>
          </w:tcPr>
          <w:p w14:paraId="5B0EB63A" w14:textId="77777777" w:rsidR="007F4F51" w:rsidRDefault="007F4F51" w:rsidP="007F4F51">
            <w:pPr>
              <w:spacing w:after="120"/>
              <w:jc w:val="both"/>
            </w:pPr>
            <w:r>
              <w:t xml:space="preserve">The </w:t>
            </w:r>
            <w:r w:rsidRPr="005408FD">
              <w:rPr>
                <w:i/>
              </w:rPr>
              <w:t>COVID-19 Response (Taxation and Social Assistance Urgent Measures) Act 2020</w:t>
            </w:r>
            <w:r>
              <w:rPr>
                <w:i/>
              </w:rPr>
              <w:t xml:space="preserve"> </w:t>
            </w:r>
            <w:r>
              <w:t>introduced a range of tax measures in response to COVID-19.  These included:</w:t>
            </w:r>
          </w:p>
          <w:p w14:paraId="5E71A2B0" w14:textId="77777777" w:rsidR="007F4F51" w:rsidRDefault="007F4F51" w:rsidP="007F4F51">
            <w:pPr>
              <w:pStyle w:val="Chronologybullet2"/>
            </w:pPr>
            <w:r>
              <w:t>restoring building depreciation to support businesses and encourage investment in new and existing building by reinstating depreciation deductions for non-residential buildings. It provided business support by improving cashflow in the near-term, and assisted with the broader economic recovery by stimulating business investment in new and existing buildings;</w:t>
            </w:r>
          </w:p>
          <w:p w14:paraId="487B2F0D" w14:textId="77777777" w:rsidR="007F4F51" w:rsidRDefault="007F4F51" w:rsidP="007F4F51">
            <w:pPr>
              <w:pStyle w:val="Chronologybullet2"/>
            </w:pPr>
            <w:r>
              <w:t xml:space="preserve">increasing the provisional tax threshold from $2,500 to $5,000 to reduce the compliance burden </w:t>
            </w:r>
            <w:r>
              <w:lastRenderedPageBreak/>
              <w:t>for small businesses as well as freeing up cashflow. It allowed people to delay paying their provisional tax. They could wait until 7 February in the year following the year they filed their return before they had to pay, instead of having to pay in instalments throughout the year. It was estimated to benefit 95,000 people;</w:t>
            </w:r>
          </w:p>
          <w:p w14:paraId="38C8DBE4" w14:textId="77777777" w:rsidR="007F4F51" w:rsidRDefault="007F4F51" w:rsidP="007F4F51">
            <w:pPr>
              <w:pStyle w:val="Chronologybullet2"/>
            </w:pPr>
            <w:r>
              <w:t>allowing immediate low-value asset write offs to encourage spending by temporarily increasing the threshold of the value of assets which could be deducted in the year the asset was purchased. The threshold was increased from $500 to $5,000 for assets purchased in the 12 months from 17 March 2020 (reducing to $1,000 from 17 March 2021);</w:t>
            </w:r>
          </w:p>
          <w:p w14:paraId="0CA88F53" w14:textId="77777777" w:rsidR="007F4F51" w:rsidRDefault="007F4F51" w:rsidP="007F4F51">
            <w:pPr>
              <w:pStyle w:val="Chronologybullet2"/>
            </w:pPr>
            <w:r>
              <w:t>bringing forward broader R&amp;D refundability. Planned refundability measures were brought forward by one year, to the 2019–20 income year. This was intended to help relieve cashflow problems, encourage businesses to retain their R&amp;D staff, and (where possible) support these firms to continue their R&amp;D in the current environment;</w:t>
            </w:r>
          </w:p>
          <w:p w14:paraId="398F204B" w14:textId="77777777" w:rsidR="007F4F51" w:rsidRDefault="007F4F51" w:rsidP="007F4F51">
            <w:pPr>
              <w:pStyle w:val="Chronologybullet2"/>
            </w:pPr>
            <w:r>
              <w:t xml:space="preserve">allowing use of money interest to be waived. The </w:t>
            </w:r>
            <w:r w:rsidRPr="00EA23DF">
              <w:rPr>
                <w:i/>
              </w:rPr>
              <w:t>Inland Revenue Department</w:t>
            </w:r>
            <w:r>
              <w:t xml:space="preserve"> could cancel interest on a late tax payment if the taxpayer’s ability to make a payment due on or after 14 February 2020 was significantly adversely affected by the COVID-19 outbreak; and</w:t>
            </w:r>
          </w:p>
          <w:p w14:paraId="42D6BF7A" w14:textId="77777777" w:rsidR="007F4F51" w:rsidRPr="005408FD" w:rsidRDefault="007F4F51" w:rsidP="007F4F51">
            <w:pPr>
              <w:pStyle w:val="Chronologybullet2"/>
            </w:pPr>
            <w:r>
              <w:t xml:space="preserve">allowing the </w:t>
            </w:r>
            <w:r w:rsidRPr="00EA23DF">
              <w:rPr>
                <w:i/>
              </w:rPr>
              <w:t>Inland Revenue Department</w:t>
            </w:r>
            <w:r>
              <w:t xml:space="preserve"> to share information with a wider group of government agencies to assist the efficient and effective delivery of the Government’s COVID-19 response.</w:t>
            </w:r>
          </w:p>
        </w:tc>
      </w:tr>
      <w:tr w:rsidR="007F4F51" w:rsidRPr="00D774D0" w14:paraId="270EDAD8" w14:textId="77777777" w:rsidTr="00E54B68">
        <w:tc>
          <w:tcPr>
            <w:tcW w:w="1928" w:type="dxa"/>
          </w:tcPr>
          <w:p w14:paraId="1BCDDEE7" w14:textId="77777777" w:rsidR="007F4F51" w:rsidRPr="00820F26" w:rsidRDefault="007F4F51" w:rsidP="007F4F51">
            <w:r w:rsidRPr="00820F26">
              <w:lastRenderedPageBreak/>
              <w:t>2</w:t>
            </w:r>
            <w:r>
              <w:t>6</w:t>
            </w:r>
            <w:r w:rsidRPr="00820F26">
              <w:t xml:space="preserve"> March 2020 – 2</w:t>
            </w:r>
            <w:r>
              <w:t>5</w:t>
            </w:r>
            <w:r w:rsidRPr="00820F26">
              <w:t xml:space="preserve"> November 2020</w:t>
            </w:r>
          </w:p>
        </w:tc>
        <w:tc>
          <w:tcPr>
            <w:tcW w:w="3232" w:type="dxa"/>
            <w:shd w:val="clear" w:color="auto" w:fill="DAEEF3" w:themeFill="accent5" w:themeFillTint="33"/>
          </w:tcPr>
          <w:p w14:paraId="43ED15BD" w14:textId="77777777" w:rsidR="007F4F51" w:rsidRPr="00367F6D" w:rsidRDefault="007F4F51" w:rsidP="007F4F51">
            <w:pPr>
              <w:rPr>
                <w:b/>
              </w:rPr>
            </w:pPr>
            <w:r w:rsidRPr="00367F6D">
              <w:rPr>
                <w:b/>
              </w:rPr>
              <w:t>Rural Assistance for farmers in North</w:t>
            </w:r>
            <w:r>
              <w:rPr>
                <w:b/>
              </w:rPr>
              <w:t xml:space="preserve"> Island, </w:t>
            </w:r>
            <w:r w:rsidRPr="00367F6D">
              <w:rPr>
                <w:b/>
              </w:rPr>
              <w:t xml:space="preserve">parts of </w:t>
            </w:r>
            <w:r>
              <w:rPr>
                <w:b/>
              </w:rPr>
              <w:t>the South Island and the Chatham Islands</w:t>
            </w:r>
            <w:r w:rsidRPr="00367F6D">
              <w:rPr>
                <w:b/>
              </w:rPr>
              <w:t xml:space="preserve"> – Drought </w:t>
            </w:r>
          </w:p>
        </w:tc>
        <w:tc>
          <w:tcPr>
            <w:tcW w:w="0" w:type="auto"/>
          </w:tcPr>
          <w:p w14:paraId="7967DAFC" w14:textId="77777777" w:rsidR="007F4F51" w:rsidRDefault="007F4F51" w:rsidP="007F4F51">
            <w:pPr>
              <w:jc w:val="both"/>
            </w:pPr>
            <w:r w:rsidRPr="00820F26">
              <w:t xml:space="preserve">The Rural Assistance Provisions (within the </w:t>
            </w:r>
            <w:r w:rsidRPr="00367F6D">
              <w:rPr>
                <w:i/>
              </w:rPr>
              <w:t>Special Needs Grants Programme</w:t>
            </w:r>
            <w:r w:rsidRPr="00820F26">
              <w:t xml:space="preserve">) were activated for farmers in </w:t>
            </w:r>
            <w:r>
              <w:t>the North Island and northern half of the South Island and the Chatham Islands</w:t>
            </w:r>
            <w:r w:rsidRPr="00820F26">
              <w:t xml:space="preserve"> whose income was affected by drought.  </w:t>
            </w:r>
            <w:r w:rsidRPr="00367F6D">
              <w:rPr>
                <w:i/>
              </w:rPr>
              <w:t>Rural Assistance Payments</w:t>
            </w:r>
            <w:r w:rsidRPr="00820F26">
              <w:t xml:space="preserve"> </w:t>
            </w:r>
            <w:r>
              <w:t>had been available to eligible farmers in Northland and north Auckland since 2 March 2020.</w:t>
            </w:r>
          </w:p>
          <w:p w14:paraId="2048E1E5" w14:textId="77777777" w:rsidR="007F4F51" w:rsidRPr="00820F26" w:rsidRDefault="007F4F51" w:rsidP="007F4F51">
            <w:pPr>
              <w:jc w:val="both"/>
            </w:pPr>
            <w:r w:rsidRPr="00367F6D">
              <w:t xml:space="preserve">Eligible farmers received a non-taxable weekly payment equivalent to </w:t>
            </w:r>
            <w:r w:rsidRPr="00367F6D">
              <w:rPr>
                <w:i/>
              </w:rPr>
              <w:t>Jobseeker Support</w:t>
            </w:r>
            <w:r w:rsidRPr="00367F6D">
              <w:t xml:space="preserve"> (Unemployment Benefit). For eligible farmers, assistance was available up until 2</w:t>
            </w:r>
            <w:r>
              <w:t>5</w:t>
            </w:r>
            <w:r w:rsidRPr="00367F6D">
              <w:t xml:space="preserve"> November 2020.</w:t>
            </w:r>
          </w:p>
        </w:tc>
      </w:tr>
      <w:tr w:rsidR="007F4F51" w:rsidRPr="00D774D0" w14:paraId="5B65FF7C" w14:textId="77777777" w:rsidTr="00E54B68">
        <w:tc>
          <w:tcPr>
            <w:tcW w:w="1928" w:type="dxa"/>
          </w:tcPr>
          <w:p w14:paraId="7FEE6356" w14:textId="77777777" w:rsidR="007F4F51" w:rsidRDefault="007F4F51" w:rsidP="007F4F51">
            <w:r>
              <w:t>26 March 2020</w:t>
            </w:r>
          </w:p>
        </w:tc>
        <w:tc>
          <w:tcPr>
            <w:tcW w:w="3232" w:type="dxa"/>
            <w:shd w:val="clear" w:color="auto" w:fill="DAEEF3" w:themeFill="accent5" w:themeFillTint="33"/>
          </w:tcPr>
          <w:p w14:paraId="7765D665" w14:textId="77777777" w:rsidR="007F4F51" w:rsidRDefault="007F4F51" w:rsidP="007F4F51">
            <w:pPr>
              <w:rPr>
                <w:b/>
              </w:rPr>
            </w:pPr>
            <w:r>
              <w:rPr>
                <w:b/>
              </w:rPr>
              <w:t>COVID-19 Response: Additional funding for community organisations</w:t>
            </w:r>
          </w:p>
        </w:tc>
        <w:tc>
          <w:tcPr>
            <w:tcW w:w="0" w:type="auto"/>
          </w:tcPr>
          <w:p w14:paraId="18DEE026" w14:textId="77777777" w:rsidR="007F4F51" w:rsidRDefault="007F4F51" w:rsidP="007F4F51">
            <w:pPr>
              <w:jc w:val="both"/>
            </w:pPr>
            <w:r>
              <w:t>A financial package ($27 million) was provided to social sector services and community groups to ensure they could continue to provide essential support to communities during Alert Level Four (national lock-down).</w:t>
            </w:r>
          </w:p>
          <w:p w14:paraId="3949C43B" w14:textId="77777777" w:rsidR="007F4F51" w:rsidRDefault="007F4F51" w:rsidP="007F4F51">
            <w:pPr>
              <w:jc w:val="both"/>
            </w:pPr>
            <w:r>
              <w:t>The package supported services that</w:t>
            </w:r>
          </w:p>
          <w:p w14:paraId="5DF9EEA3" w14:textId="77777777" w:rsidR="007F4F51" w:rsidRDefault="007F4F51" w:rsidP="007F4F51">
            <w:pPr>
              <w:pStyle w:val="Chronologybullet2"/>
            </w:pPr>
            <w:r>
              <w:t>ensured people have access to the food and other goods they need to survive;</w:t>
            </w:r>
          </w:p>
          <w:p w14:paraId="5844CFEF" w14:textId="77777777" w:rsidR="007F4F51" w:rsidRDefault="007F4F51" w:rsidP="007F4F51">
            <w:pPr>
              <w:pStyle w:val="Chronologybullet2"/>
            </w:pPr>
            <w:r>
              <w:t>provided a place for people to live;</w:t>
            </w:r>
          </w:p>
          <w:p w14:paraId="62E9F32A" w14:textId="77777777" w:rsidR="007F4F51" w:rsidRDefault="007F4F51" w:rsidP="007F4F51">
            <w:pPr>
              <w:pStyle w:val="Chronologybullet2"/>
            </w:pPr>
            <w:r>
              <w:t>supported disabled people to maintain critical wellbeing; and</w:t>
            </w:r>
          </w:p>
          <w:p w14:paraId="44228F50" w14:textId="77777777" w:rsidR="007F4F51" w:rsidRDefault="007F4F51" w:rsidP="007F4F51">
            <w:pPr>
              <w:pStyle w:val="Chronologybullet2"/>
            </w:pPr>
            <w:r>
              <w:t>kept families safe from harm and offer crisis support.</w:t>
            </w:r>
          </w:p>
          <w:p w14:paraId="7CE0CFF8" w14:textId="77777777" w:rsidR="007F4F51" w:rsidRDefault="007F4F51" w:rsidP="007F4F51">
            <w:pPr>
              <w:jc w:val="both"/>
            </w:pPr>
            <w:r>
              <w:t xml:space="preserve">As was the case in countries around the world battling the global pandemic, there was a </w:t>
            </w:r>
            <w:r>
              <w:lastRenderedPageBreak/>
              <w:t>significant increase in the demand for these essential social sector services.</w:t>
            </w:r>
          </w:p>
          <w:p w14:paraId="57974A1D" w14:textId="77777777" w:rsidR="007F4F51" w:rsidRDefault="007F4F51" w:rsidP="007F4F51">
            <w:pPr>
              <w:jc w:val="both"/>
            </w:pPr>
            <w:r>
              <w:t>The immediate funding provided:</w:t>
            </w:r>
          </w:p>
          <w:p w14:paraId="62031F76" w14:textId="77777777" w:rsidR="007F4F51" w:rsidRDefault="007F4F51" w:rsidP="007F4F51">
            <w:pPr>
              <w:pStyle w:val="Chronologybullet2"/>
            </w:pPr>
            <w:r>
              <w:t>up to $16 million for essential social sector services delivered by non-government agencies so they could continue to support individuals, families, wh</w:t>
            </w:r>
            <w:r>
              <w:rPr>
                <w:rFonts w:ascii="Calibri" w:hAnsi="Calibri" w:cs="Calibri"/>
              </w:rPr>
              <w:t>ā</w:t>
            </w:r>
            <w:r>
              <w:t>nau and communities at risk through uncertain circumstances and respond to increased demand;</w:t>
            </w:r>
          </w:p>
          <w:p w14:paraId="2CDAE568" w14:textId="77777777" w:rsidR="007F4F51" w:rsidRDefault="007F4F51" w:rsidP="007F4F51">
            <w:pPr>
              <w:pStyle w:val="Chronologybullet2"/>
            </w:pPr>
            <w:r>
              <w:t>up to $6 million funding for disability community participation providers to put in place appropriate health mitigations for the current group orientated services and provide support for disabled people during the lock-down; and</w:t>
            </w:r>
          </w:p>
          <w:p w14:paraId="649FA411" w14:textId="77777777" w:rsidR="007F4F51" w:rsidRDefault="007F4F51" w:rsidP="007F4F51">
            <w:pPr>
              <w:pStyle w:val="Chronologybullet2"/>
            </w:pPr>
            <w:r>
              <w:t>up to $4.8 million to provide community grants or fund innovative community-led solutions to support local resilience.</w:t>
            </w:r>
          </w:p>
        </w:tc>
      </w:tr>
      <w:tr w:rsidR="007F4F51" w:rsidRPr="00D774D0" w14:paraId="4C9031B7" w14:textId="77777777" w:rsidTr="00E54B68">
        <w:tc>
          <w:tcPr>
            <w:tcW w:w="1928" w:type="dxa"/>
          </w:tcPr>
          <w:p w14:paraId="730713AE" w14:textId="77777777" w:rsidR="007F4F51" w:rsidRDefault="007F4F51" w:rsidP="007F4F51">
            <w:r>
              <w:lastRenderedPageBreak/>
              <w:t>27 March 2020</w:t>
            </w:r>
          </w:p>
        </w:tc>
        <w:tc>
          <w:tcPr>
            <w:tcW w:w="3232" w:type="dxa"/>
            <w:shd w:val="clear" w:color="auto" w:fill="DAEEF3" w:themeFill="accent5" w:themeFillTint="33"/>
          </w:tcPr>
          <w:p w14:paraId="718B0008" w14:textId="77777777" w:rsidR="007F4F51" w:rsidRDefault="007F4F51" w:rsidP="007F4F51">
            <w:pPr>
              <w:rPr>
                <w:b/>
              </w:rPr>
            </w:pPr>
            <w:r>
              <w:rPr>
                <w:b/>
              </w:rPr>
              <w:t>COVID-19 Response: Leave Payment Scheme discontinued</w:t>
            </w:r>
          </w:p>
        </w:tc>
        <w:tc>
          <w:tcPr>
            <w:tcW w:w="0" w:type="auto"/>
          </w:tcPr>
          <w:p w14:paraId="7C8D1CA0" w14:textId="77777777" w:rsidR="007F4F51" w:rsidRDefault="007F4F51" w:rsidP="007F4F51">
            <w:pPr>
              <w:jc w:val="both"/>
            </w:pPr>
            <w:r>
              <w:t xml:space="preserve">The </w:t>
            </w:r>
            <w:r w:rsidRPr="00793D66">
              <w:rPr>
                <w:i/>
              </w:rPr>
              <w:t>COVID-19 Leave Payment</w:t>
            </w:r>
            <w:r w:rsidRPr="00793D66">
              <w:t xml:space="preserve"> </w:t>
            </w:r>
            <w:r>
              <w:t>(implemented from 17 March 2020) was</w:t>
            </w:r>
            <w:r w:rsidRPr="00793D66">
              <w:t xml:space="preserve"> no longer available for employers. Applications already submitted </w:t>
            </w:r>
            <w:r>
              <w:t>continued</w:t>
            </w:r>
            <w:r w:rsidRPr="00793D66">
              <w:t xml:space="preserve"> to be processed and paid.</w:t>
            </w:r>
            <w:r>
              <w:t xml:space="preserve"> </w:t>
            </w:r>
            <w:r w:rsidRPr="00FC315E">
              <w:t>The original</w:t>
            </w:r>
            <w:r>
              <w:t xml:space="preserve"> leave payment </w:t>
            </w:r>
            <w:r w:rsidRPr="00FC315E">
              <w:t xml:space="preserve">scheme was designed when few people were in self-isolation and </w:t>
            </w:r>
            <w:r>
              <w:t>was</w:t>
            </w:r>
            <w:r w:rsidRPr="00FC315E">
              <w:t xml:space="preserve"> no longer fit for purpose</w:t>
            </w:r>
            <w:r>
              <w:t xml:space="preserve"> in the nationwide lockdown (Alert Level-4)</w:t>
            </w:r>
            <w:r w:rsidRPr="00FC315E">
              <w:t>.</w:t>
            </w:r>
            <w:r>
              <w:t xml:space="preserve"> Its removal also prevented ‘double-dipping’ with the </w:t>
            </w:r>
            <w:r w:rsidRPr="00FC315E">
              <w:rPr>
                <w:i/>
              </w:rPr>
              <w:t>COVID-19 Wage Subsidy</w:t>
            </w:r>
            <w:r>
              <w:t>.</w:t>
            </w:r>
          </w:p>
        </w:tc>
      </w:tr>
      <w:tr w:rsidR="007F4F51" w:rsidRPr="00D774D0" w14:paraId="171103A9" w14:textId="77777777" w:rsidTr="00E54B68">
        <w:tc>
          <w:tcPr>
            <w:tcW w:w="1928" w:type="dxa"/>
          </w:tcPr>
          <w:p w14:paraId="52D0229B" w14:textId="77777777" w:rsidR="007F4F51" w:rsidRDefault="007F4F51" w:rsidP="007F4F51">
            <w:r>
              <w:t>30 March 2020</w:t>
            </w:r>
          </w:p>
        </w:tc>
        <w:tc>
          <w:tcPr>
            <w:tcW w:w="3232" w:type="dxa"/>
            <w:shd w:val="clear" w:color="auto" w:fill="DAEEF3" w:themeFill="accent5" w:themeFillTint="33"/>
          </w:tcPr>
          <w:p w14:paraId="15CC6815" w14:textId="77777777" w:rsidR="007F4F51" w:rsidRDefault="007F4F51" w:rsidP="007F4F51">
            <w:pPr>
              <w:rPr>
                <w:b/>
              </w:rPr>
            </w:pPr>
            <w:r>
              <w:rPr>
                <w:b/>
              </w:rPr>
              <w:t>COVID-19 Response: Administration of social security benefits and housing support</w:t>
            </w:r>
          </w:p>
        </w:tc>
        <w:tc>
          <w:tcPr>
            <w:tcW w:w="0" w:type="auto"/>
          </w:tcPr>
          <w:p w14:paraId="5DC1A3F3" w14:textId="77777777" w:rsidR="007F4F51" w:rsidRDefault="007F4F51" w:rsidP="007F4F51">
            <w:pPr>
              <w:jc w:val="both"/>
            </w:pPr>
            <w:r>
              <w:t>A number of temporary changes were made to the administration of social security benefits to reduce contact with beneficiaries and unnecessary work for medical practitioners. These were:</w:t>
            </w:r>
          </w:p>
          <w:p w14:paraId="68BB9590" w14:textId="77777777" w:rsidR="007F4F51" w:rsidRDefault="007F4F51" w:rsidP="007F4F51">
            <w:pPr>
              <w:pStyle w:val="Chronologybullet2"/>
            </w:pPr>
            <w:r>
              <w:t xml:space="preserve">deferring the need to provide subsequent medical certificates for people receiving </w:t>
            </w:r>
            <w:r w:rsidRPr="00D67C76">
              <w:rPr>
                <w:i/>
              </w:rPr>
              <w:t>Jobseeker Support, Sole Parent Support, Supported Living Payment</w:t>
            </w:r>
            <w:r>
              <w:t xml:space="preserve"> and the </w:t>
            </w:r>
            <w:r w:rsidRPr="00D67C76">
              <w:rPr>
                <w:i/>
              </w:rPr>
              <w:t>Child Disability Allowance</w:t>
            </w:r>
            <w:r>
              <w:t>;</w:t>
            </w:r>
          </w:p>
          <w:p w14:paraId="7F65B1EA" w14:textId="77777777" w:rsidR="007F4F51" w:rsidRDefault="007F4F51" w:rsidP="007F4F51">
            <w:pPr>
              <w:pStyle w:val="Chronologybullet2"/>
            </w:pPr>
            <w:r>
              <w:t xml:space="preserve">deferring reviews of the </w:t>
            </w:r>
            <w:r w:rsidRPr="00D67C76">
              <w:rPr>
                <w:i/>
              </w:rPr>
              <w:t>Disability Allowance</w:t>
            </w:r>
            <w:r>
              <w:t xml:space="preserve">; </w:t>
            </w:r>
          </w:p>
          <w:p w14:paraId="7B6760D4" w14:textId="77777777" w:rsidR="007F4F51" w:rsidRDefault="007F4F51" w:rsidP="007F4F51">
            <w:pPr>
              <w:pStyle w:val="Chronologybullet2"/>
            </w:pPr>
            <w:r>
              <w:t xml:space="preserve">delaying annual reviews; </w:t>
            </w:r>
          </w:p>
          <w:p w14:paraId="47FAAAEA" w14:textId="77777777" w:rsidR="007F4F51" w:rsidRDefault="007F4F51" w:rsidP="007F4F51">
            <w:pPr>
              <w:pStyle w:val="Chronologybullet2"/>
            </w:pPr>
            <w:r>
              <w:t xml:space="preserve">clearing any </w:t>
            </w:r>
            <w:r w:rsidRPr="00D67C76">
              <w:rPr>
                <w:i/>
              </w:rPr>
              <w:t>Special Benefit</w:t>
            </w:r>
            <w:r>
              <w:t xml:space="preserve"> expiries or reviews;</w:t>
            </w:r>
          </w:p>
          <w:p w14:paraId="767B9D42" w14:textId="77777777" w:rsidR="007F4F51" w:rsidRDefault="007F4F51" w:rsidP="007F4F51">
            <w:pPr>
              <w:pStyle w:val="Chronologybullet2"/>
            </w:pPr>
            <w:r>
              <w:t>deferring any new work-test obligations failures;</w:t>
            </w:r>
          </w:p>
          <w:p w14:paraId="7F4CED66" w14:textId="77777777" w:rsidR="007F4F51" w:rsidRDefault="007F4F51" w:rsidP="007F4F51">
            <w:pPr>
              <w:pStyle w:val="Chronologybullet2"/>
            </w:pPr>
            <w:r>
              <w:t xml:space="preserve">clearing any 52-week reapplications for people receiving </w:t>
            </w:r>
            <w:r w:rsidRPr="00D67C76">
              <w:rPr>
                <w:i/>
              </w:rPr>
              <w:t>Job Seeker Support</w:t>
            </w:r>
            <w:r>
              <w:t xml:space="preserve"> or </w:t>
            </w:r>
            <w:r w:rsidRPr="00D67C76">
              <w:rPr>
                <w:i/>
              </w:rPr>
              <w:t>Sole Parent Support</w:t>
            </w:r>
            <w:r>
              <w:t>; and</w:t>
            </w:r>
          </w:p>
          <w:p w14:paraId="453C6F25" w14:textId="77777777" w:rsidR="007F4F51" w:rsidRDefault="007F4F51" w:rsidP="007F4F51">
            <w:pPr>
              <w:pStyle w:val="Chronologybullet2"/>
              <w:spacing w:after="120"/>
            </w:pPr>
            <w:r>
              <w:t xml:space="preserve">extending the period (previously 13 weeks) for which </w:t>
            </w:r>
            <w:r w:rsidRPr="00D67C76">
              <w:rPr>
                <w:i/>
              </w:rPr>
              <w:t>Temporary Additional Support</w:t>
            </w:r>
            <w:r>
              <w:t xml:space="preserve"> could be granted.</w:t>
            </w:r>
          </w:p>
          <w:p w14:paraId="3A80B97B" w14:textId="77777777" w:rsidR="007F4F51" w:rsidRDefault="007F4F51" w:rsidP="007F4F51">
            <w:pPr>
              <w:pStyle w:val="Chronologybullet2"/>
              <w:numPr>
                <w:ilvl w:val="0"/>
                <w:numId w:val="0"/>
              </w:numPr>
              <w:spacing w:after="120"/>
            </w:pPr>
            <w:r>
              <w:t>New assessments for public housing were paused for the duration of the lockdown, with the exception of assessments for people placed into emergency housing.  Tenancy reviews for public housing tenants were paused.</w:t>
            </w:r>
          </w:p>
          <w:p w14:paraId="775871C1" w14:textId="3C127BA3" w:rsidR="007F4F51" w:rsidRDefault="007F4F51" w:rsidP="007F4F51">
            <w:pPr>
              <w:pStyle w:val="Chronologybullet2"/>
              <w:numPr>
                <w:ilvl w:val="0"/>
                <w:numId w:val="0"/>
              </w:numPr>
            </w:pPr>
            <w:r w:rsidRPr="0079047F">
              <w:rPr>
                <w:i/>
              </w:rPr>
              <w:t>Ministry of Social Development</w:t>
            </w:r>
            <w:r>
              <w:t xml:space="preserve"> </w:t>
            </w:r>
            <w:r w:rsidR="004E2FA2">
              <w:t>service</w:t>
            </w:r>
            <w:r>
              <w:t xml:space="preserve"> centres were closed for ‘face to face’ appointments.  Services were provided online or over the phone.</w:t>
            </w:r>
          </w:p>
        </w:tc>
      </w:tr>
      <w:tr w:rsidR="007F4F51" w:rsidRPr="00D774D0" w14:paraId="63374F54" w14:textId="77777777" w:rsidTr="00E54B68">
        <w:tc>
          <w:tcPr>
            <w:tcW w:w="1928" w:type="dxa"/>
          </w:tcPr>
          <w:p w14:paraId="02C61854" w14:textId="77777777" w:rsidR="007F4F51" w:rsidRPr="00F37CA2" w:rsidRDefault="007F4F51" w:rsidP="007F4F51">
            <w:r>
              <w:lastRenderedPageBreak/>
              <w:t>30 March 2020</w:t>
            </w:r>
          </w:p>
        </w:tc>
        <w:tc>
          <w:tcPr>
            <w:tcW w:w="3232" w:type="dxa"/>
            <w:shd w:val="clear" w:color="auto" w:fill="DAEEF3" w:themeFill="accent5" w:themeFillTint="33"/>
          </w:tcPr>
          <w:p w14:paraId="04A00F42" w14:textId="167F0DEB" w:rsidR="007F4F51" w:rsidRDefault="007F4F51" w:rsidP="007F4F51">
            <w:pPr>
              <w:rPr>
                <w:b/>
              </w:rPr>
            </w:pPr>
            <w:r>
              <w:rPr>
                <w:b/>
              </w:rPr>
              <w:t>Emergency Housing Special Needs Grants – Client contribution and grant period extended to up to 21 days</w:t>
            </w:r>
          </w:p>
          <w:p w14:paraId="0B76080F" w14:textId="77777777" w:rsidR="007F4F51" w:rsidRDefault="007F4F51" w:rsidP="007F4F51">
            <w:pPr>
              <w:rPr>
                <w:b/>
              </w:rPr>
            </w:pPr>
          </w:p>
          <w:p w14:paraId="4A1FF0F2" w14:textId="77777777" w:rsidR="007F4F51" w:rsidRDefault="007F4F51" w:rsidP="007F4F51">
            <w:pPr>
              <w:rPr>
                <w:b/>
              </w:rPr>
            </w:pPr>
          </w:p>
          <w:p w14:paraId="466B45C4" w14:textId="77777777" w:rsidR="007F4F51" w:rsidRDefault="007F4F51" w:rsidP="007F4F51">
            <w:pPr>
              <w:rPr>
                <w:b/>
              </w:rPr>
            </w:pPr>
            <w:r>
              <w:rPr>
                <w:b/>
              </w:rPr>
              <w:t>Allowable cost for Temporary Additional Support</w:t>
            </w:r>
          </w:p>
          <w:p w14:paraId="1C603896" w14:textId="77777777" w:rsidR="007F4F51" w:rsidRDefault="007F4F51" w:rsidP="007F4F51">
            <w:pPr>
              <w:rPr>
                <w:b/>
              </w:rPr>
            </w:pPr>
          </w:p>
          <w:p w14:paraId="326797CD" w14:textId="77777777" w:rsidR="007F4F51" w:rsidRDefault="007F4F51" w:rsidP="007F4F51">
            <w:pPr>
              <w:rPr>
                <w:b/>
              </w:rPr>
            </w:pPr>
            <w:r>
              <w:rPr>
                <w:b/>
              </w:rPr>
              <w:t>Emergency Housing Grants for up to 21 days</w:t>
            </w:r>
          </w:p>
        </w:tc>
        <w:tc>
          <w:tcPr>
            <w:tcW w:w="0" w:type="auto"/>
          </w:tcPr>
          <w:p w14:paraId="4B376DFC" w14:textId="77777777" w:rsidR="007F4F51" w:rsidRDefault="007F4F51" w:rsidP="007F4F51">
            <w:pPr>
              <w:jc w:val="both"/>
            </w:pPr>
            <w:r>
              <w:t xml:space="preserve">From this time, recipients of an </w:t>
            </w:r>
            <w:r w:rsidRPr="007375FD">
              <w:rPr>
                <w:i/>
              </w:rPr>
              <w:t>Emergency Housing Special Needs Grant</w:t>
            </w:r>
            <w:r>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p w14:paraId="28834692" w14:textId="0C682448" w:rsidR="007F4F51" w:rsidRDefault="007F4F51" w:rsidP="007F4F51">
            <w:pPr>
              <w:jc w:val="both"/>
            </w:pPr>
            <w:r>
              <w:t>[</w:t>
            </w:r>
            <w:r w:rsidRPr="00F60DE7">
              <w:rPr>
                <w:i/>
              </w:rPr>
              <w:t xml:space="preserve">Note: Following the outbreak of COVID-19, implementation </w:t>
            </w:r>
            <w:r>
              <w:rPr>
                <w:i/>
              </w:rPr>
              <w:t xml:space="preserve">of the client contribution </w:t>
            </w:r>
            <w:r w:rsidRPr="00F60DE7">
              <w:rPr>
                <w:i/>
              </w:rPr>
              <w:t xml:space="preserve">was deferred until </w:t>
            </w:r>
            <w:r w:rsidR="000E20F6">
              <w:rPr>
                <w:i/>
              </w:rPr>
              <w:t>19 October</w:t>
            </w:r>
            <w:r w:rsidRPr="00F60DE7">
              <w:rPr>
                <w:i/>
              </w:rPr>
              <w:t xml:space="preserve"> 2020</w:t>
            </w:r>
            <w:r>
              <w:rPr>
                <w:i/>
              </w:rPr>
              <w:t>.</w:t>
            </w:r>
            <w:r>
              <w:t>]</w:t>
            </w:r>
          </w:p>
          <w:p w14:paraId="4F3729B4" w14:textId="77777777" w:rsidR="007F4F51" w:rsidRDefault="007F4F51" w:rsidP="007F4F51">
            <w:pPr>
              <w:jc w:val="both"/>
            </w:pPr>
            <w:r>
              <w:t xml:space="preserve">The emergency housing contribution and the transitional housing contribution became an allowable cost for </w:t>
            </w:r>
            <w:r w:rsidRPr="007375FD">
              <w:rPr>
                <w:i/>
              </w:rPr>
              <w:t>Temporary Additional Support</w:t>
            </w:r>
            <w:r>
              <w:t xml:space="preserve"> and the grandparented </w:t>
            </w:r>
            <w:r w:rsidRPr="007375FD">
              <w:rPr>
                <w:i/>
              </w:rPr>
              <w:t>Special Benefit</w:t>
            </w:r>
            <w:r>
              <w:t xml:space="preserve">.   For </w:t>
            </w:r>
            <w:r w:rsidRPr="007375FD">
              <w:rPr>
                <w:i/>
              </w:rPr>
              <w:t>Temporary Additional Support</w:t>
            </w:r>
            <w:r>
              <w:t xml:space="preserve"> the allowable cost was the housing contribution less the A</w:t>
            </w:r>
            <w:r w:rsidRPr="007375FD">
              <w:rPr>
                <w:i/>
              </w:rPr>
              <w:t xml:space="preserve">ccommodation </w:t>
            </w:r>
            <w:r>
              <w:rPr>
                <w:i/>
              </w:rPr>
              <w:t>L</w:t>
            </w:r>
            <w:r w:rsidRPr="007375FD">
              <w:rPr>
                <w:i/>
              </w:rPr>
              <w:t>oading</w:t>
            </w:r>
            <w:r>
              <w:t>.</w:t>
            </w:r>
          </w:p>
          <w:p w14:paraId="1247AFFE" w14:textId="77777777" w:rsidR="007F4F51" w:rsidRPr="00104398" w:rsidRDefault="007F4F51" w:rsidP="007F4F51">
            <w:pPr>
              <w:jc w:val="both"/>
            </w:pPr>
            <w:r>
              <w:t>A change was made to allow an EHSNG to be granted for up to 21 days – previously seven days.  This provided more flexibility for dealing with individual circumstances, particularly when alternative accommodation was available from a specified future date.</w:t>
            </w:r>
          </w:p>
        </w:tc>
      </w:tr>
      <w:tr w:rsidR="007F4F51" w:rsidRPr="00D774D0" w14:paraId="704BE044" w14:textId="77777777" w:rsidTr="00E54B68">
        <w:tc>
          <w:tcPr>
            <w:tcW w:w="1928" w:type="dxa"/>
          </w:tcPr>
          <w:p w14:paraId="5BEB4239" w14:textId="77777777" w:rsidR="007F4F51" w:rsidRPr="00F37CA2" w:rsidRDefault="007F4F51" w:rsidP="007F4F51">
            <w:r w:rsidRPr="00F37CA2">
              <w:t>1 April 20</w:t>
            </w:r>
            <w:r>
              <w:t>20</w:t>
            </w:r>
          </w:p>
        </w:tc>
        <w:tc>
          <w:tcPr>
            <w:tcW w:w="3232" w:type="dxa"/>
            <w:shd w:val="clear" w:color="auto" w:fill="DAEEF3" w:themeFill="accent5" w:themeFillTint="33"/>
          </w:tcPr>
          <w:p w14:paraId="6B587672" w14:textId="77777777" w:rsidR="007F4F51" w:rsidRPr="00F37CA2" w:rsidRDefault="007F4F51" w:rsidP="007F4F51">
            <w:pPr>
              <w:rPr>
                <w:b/>
              </w:rPr>
            </w:pPr>
            <w:r>
              <w:rPr>
                <w:b/>
              </w:rPr>
              <w:t xml:space="preserve">Main </w:t>
            </w:r>
            <w:r w:rsidRPr="00F37CA2">
              <w:rPr>
                <w:b/>
              </w:rPr>
              <w:t>Benefit Rates</w:t>
            </w:r>
            <w:r>
              <w:rPr>
                <w:b/>
              </w:rPr>
              <w:t xml:space="preserve"> – I</w:t>
            </w:r>
            <w:r w:rsidRPr="00F37CA2">
              <w:rPr>
                <w:b/>
              </w:rPr>
              <w:t>ncreased</w:t>
            </w:r>
            <w:r>
              <w:rPr>
                <w:b/>
              </w:rPr>
              <w:t xml:space="preserve"> by the movement in the after-tax average wage</w:t>
            </w:r>
          </w:p>
        </w:tc>
        <w:tc>
          <w:tcPr>
            <w:tcW w:w="0" w:type="auto"/>
          </w:tcPr>
          <w:p w14:paraId="3BC4E947" w14:textId="77777777" w:rsidR="007F4F51" w:rsidRPr="00104398" w:rsidRDefault="007F4F51" w:rsidP="007F4F51">
            <w:pPr>
              <w:jc w:val="both"/>
            </w:pPr>
            <w:r w:rsidRPr="00104398">
              <w:t xml:space="preserve">After tax rates of main </w:t>
            </w:r>
            <w:r w:rsidRPr="00104398">
              <w:rPr>
                <w:i/>
              </w:rPr>
              <w:t xml:space="preserve">Social Security Benefits </w:t>
            </w:r>
            <w:r w:rsidRPr="00104398">
              <w:t>were</w:t>
            </w:r>
            <w:r w:rsidRPr="00104398">
              <w:rPr>
                <w:i/>
              </w:rPr>
              <w:t xml:space="preserve"> </w:t>
            </w:r>
            <w:r w:rsidRPr="00104398">
              <w:t xml:space="preserve">increased by 3.09 percent to reflect the increase in the after-tax average wage over the previous 12 months. </w:t>
            </w:r>
          </w:p>
          <w:p w14:paraId="0C3617FF" w14:textId="77777777" w:rsidR="007F4F51" w:rsidRPr="00104398" w:rsidRDefault="007F4F51" w:rsidP="007F4F51">
            <w:pPr>
              <w:jc w:val="both"/>
            </w:pPr>
            <w:r w:rsidRPr="00104398">
              <w:t xml:space="preserve">Prior to this, rates of main benefits had been adjusted on 1 April each year by the movement in the </w:t>
            </w:r>
            <w:r w:rsidRPr="00104398">
              <w:rPr>
                <w:i/>
              </w:rPr>
              <w:t>Consumer Price Index</w:t>
            </w:r>
            <w:r w:rsidRPr="00104398">
              <w:t xml:space="preserve"> (excluding cigarettes and tobacco products).  </w:t>
            </w:r>
            <w:r>
              <w:t>This would otherwise have</w:t>
            </w:r>
            <w:r w:rsidRPr="00104398">
              <w:t xml:space="preserve"> resulted in an adjustment of 1.66 percent.  The adjustment based on the average wage </w:t>
            </w:r>
            <w:r>
              <w:t xml:space="preserve">movement </w:t>
            </w:r>
            <w:r w:rsidRPr="00104398">
              <w:t>delivered a higher increase for beneficiaries. For example:</w:t>
            </w:r>
          </w:p>
          <w:p w14:paraId="124344E4" w14:textId="77777777" w:rsidR="007F4F51" w:rsidRPr="00104398" w:rsidRDefault="007F4F51" w:rsidP="007F4F51">
            <w:pPr>
              <w:pStyle w:val="Chronologybullet2"/>
            </w:pPr>
            <w:r w:rsidRPr="00104398">
              <w:t xml:space="preserve">$11.26 per week for a couple (no children) receiving </w:t>
            </w:r>
            <w:r w:rsidRPr="00104398">
              <w:rPr>
                <w:i/>
              </w:rPr>
              <w:t>Jobseeker Support</w:t>
            </w:r>
            <w:r w:rsidRPr="00104398">
              <w:t xml:space="preserve"> – an increase of $5.20 per week </w:t>
            </w:r>
            <w:r>
              <w:t>above</w:t>
            </w:r>
            <w:r w:rsidRPr="00104398">
              <w:t xml:space="preserve"> what they would have received if the adjustment had been based on the </w:t>
            </w:r>
            <w:r w:rsidRPr="00104398">
              <w:rPr>
                <w:i/>
              </w:rPr>
              <w:t>Consumer Price Index</w:t>
            </w:r>
            <w:r w:rsidRPr="00104398">
              <w:t xml:space="preserve">; </w:t>
            </w:r>
          </w:p>
          <w:p w14:paraId="39B69B98" w14:textId="77777777" w:rsidR="007F4F51" w:rsidRPr="00104398" w:rsidRDefault="007F4F51" w:rsidP="007F4F51">
            <w:pPr>
              <w:pStyle w:val="Chronologybullet2"/>
            </w:pPr>
            <w:r w:rsidRPr="00104398">
              <w:t xml:space="preserve">$10.48 per week for a recipient of </w:t>
            </w:r>
            <w:r w:rsidRPr="00104398">
              <w:rPr>
                <w:i/>
              </w:rPr>
              <w:t>Sole Parent Support</w:t>
            </w:r>
            <w:r w:rsidRPr="00104398">
              <w:t xml:space="preserve"> – an increase of $4.84 per week </w:t>
            </w:r>
            <w:r>
              <w:t>above</w:t>
            </w:r>
            <w:r w:rsidRPr="00104398">
              <w:t xml:space="preserve"> what they would have received if the adjustment had been based on the </w:t>
            </w:r>
            <w:r w:rsidRPr="00104398">
              <w:rPr>
                <w:i/>
              </w:rPr>
              <w:t>Consumer Price Index</w:t>
            </w:r>
            <w:r w:rsidRPr="00104398">
              <w:t>;</w:t>
            </w:r>
            <w:r>
              <w:t xml:space="preserve"> and</w:t>
            </w:r>
          </w:p>
          <w:p w14:paraId="2D7BFBF9" w14:textId="77777777" w:rsidR="007F4F51" w:rsidRPr="00D76C46" w:rsidRDefault="007F4F51" w:rsidP="007F4F51">
            <w:pPr>
              <w:pStyle w:val="Chronologybullet2"/>
              <w:spacing w:after="120"/>
            </w:pPr>
            <w:r w:rsidRPr="00104398">
              <w:t>$</w:t>
            </w:r>
            <w:r>
              <w:t>8.44</w:t>
            </w:r>
            <w:r w:rsidRPr="00104398">
              <w:t xml:space="preserve"> per week for a </w:t>
            </w:r>
            <w:r>
              <w:t xml:space="preserve">single adult recipient of the </w:t>
            </w:r>
            <w:r w:rsidRPr="00104398">
              <w:rPr>
                <w:i/>
              </w:rPr>
              <w:t>Supported Living Payment</w:t>
            </w:r>
            <w:r w:rsidRPr="00104398">
              <w:t xml:space="preserve"> – an increase of $</w:t>
            </w:r>
            <w:r>
              <w:t>3.89</w:t>
            </w:r>
            <w:r w:rsidRPr="00104398">
              <w:t xml:space="preserve"> per week </w:t>
            </w:r>
            <w:r>
              <w:t>above</w:t>
            </w:r>
            <w:r w:rsidRPr="00104398">
              <w:t xml:space="preserve"> what they would have received if the adjustment had been based on the </w:t>
            </w:r>
            <w:r w:rsidRPr="00104398">
              <w:rPr>
                <w:i/>
              </w:rPr>
              <w:t>Consumer Price Index</w:t>
            </w:r>
            <w:r>
              <w:rPr>
                <w:i/>
              </w:rPr>
              <w:t>.</w:t>
            </w:r>
          </w:p>
          <w:p w14:paraId="087E4C90" w14:textId="77777777" w:rsidR="007F4F51" w:rsidRPr="00104398" w:rsidRDefault="007F4F51" w:rsidP="007F4F51">
            <w:pPr>
              <w:pStyle w:val="Chronologybullet2"/>
              <w:numPr>
                <w:ilvl w:val="0"/>
                <w:numId w:val="0"/>
              </w:numPr>
            </w:pPr>
            <w:r>
              <w:t>The change to annual indexation had been announced as part of the 2019 Budget.</w:t>
            </w:r>
          </w:p>
        </w:tc>
      </w:tr>
      <w:tr w:rsidR="007F4F51" w:rsidRPr="00D774D0" w14:paraId="5BEE6C29" w14:textId="77777777" w:rsidTr="00E54B68">
        <w:tc>
          <w:tcPr>
            <w:tcW w:w="1928" w:type="dxa"/>
          </w:tcPr>
          <w:p w14:paraId="29E77422" w14:textId="77777777" w:rsidR="007F4F51" w:rsidRDefault="007F4F51" w:rsidP="007F4F51">
            <w:r>
              <w:t>1 April 2020</w:t>
            </w:r>
          </w:p>
        </w:tc>
        <w:tc>
          <w:tcPr>
            <w:tcW w:w="3232" w:type="dxa"/>
            <w:shd w:val="clear" w:color="auto" w:fill="DAEEF3" w:themeFill="accent5" w:themeFillTint="33"/>
          </w:tcPr>
          <w:p w14:paraId="2F5F17B1" w14:textId="77777777" w:rsidR="007F4F51" w:rsidRDefault="007F4F51" w:rsidP="007F4F51">
            <w:pPr>
              <w:rPr>
                <w:b/>
              </w:rPr>
            </w:pPr>
            <w:r>
              <w:rPr>
                <w:b/>
              </w:rPr>
              <w:t xml:space="preserve">COVID-19 Response: Main </w:t>
            </w:r>
            <w:r>
              <w:rPr>
                <w:b/>
              </w:rPr>
              <w:lastRenderedPageBreak/>
              <w:t>social security benefits increased</w:t>
            </w:r>
          </w:p>
        </w:tc>
        <w:tc>
          <w:tcPr>
            <w:tcW w:w="0" w:type="auto"/>
          </w:tcPr>
          <w:p w14:paraId="6E1CA4E2" w14:textId="77777777" w:rsidR="007F4F51" w:rsidRDefault="007F4F51" w:rsidP="007F4F51">
            <w:pPr>
              <w:jc w:val="both"/>
            </w:pPr>
            <w:r>
              <w:lastRenderedPageBreak/>
              <w:t xml:space="preserve">As part of the COVID-19 response, all after-tax rates of main social security benefits were </w:t>
            </w:r>
            <w:r>
              <w:lastRenderedPageBreak/>
              <w:t>increased by $25 per week.  This was in addition to the annual general adjustment outlined above.</w:t>
            </w:r>
          </w:p>
        </w:tc>
      </w:tr>
      <w:tr w:rsidR="007F4F51" w:rsidRPr="00D774D0" w14:paraId="69F07841" w14:textId="77777777" w:rsidTr="00E54B68">
        <w:tc>
          <w:tcPr>
            <w:tcW w:w="1928" w:type="dxa"/>
          </w:tcPr>
          <w:p w14:paraId="64B836AF" w14:textId="77777777" w:rsidR="007F4F51" w:rsidRPr="00031EC9" w:rsidRDefault="007F4F51" w:rsidP="007F4F51">
            <w:r>
              <w:lastRenderedPageBreak/>
              <w:t>1 April 2020</w:t>
            </w:r>
          </w:p>
        </w:tc>
        <w:tc>
          <w:tcPr>
            <w:tcW w:w="3232" w:type="dxa"/>
            <w:shd w:val="clear" w:color="auto" w:fill="DAEEF3" w:themeFill="accent5" w:themeFillTint="33"/>
          </w:tcPr>
          <w:p w14:paraId="0A16D6F5" w14:textId="77777777" w:rsidR="007F4F51" w:rsidRPr="00031EC9" w:rsidRDefault="007F4F51" w:rsidP="007F4F51">
            <w:pPr>
              <w:rPr>
                <w:b/>
              </w:rPr>
            </w:pPr>
            <w:r>
              <w:rPr>
                <w:b/>
              </w:rPr>
              <w:t>Student Allowances, Foster Care Allowances and other social security payments and thresholds increased by the movement in Consumer Price Index</w:t>
            </w:r>
          </w:p>
        </w:tc>
        <w:tc>
          <w:tcPr>
            <w:tcW w:w="0" w:type="auto"/>
          </w:tcPr>
          <w:p w14:paraId="29412064" w14:textId="77777777" w:rsidR="007F4F51" w:rsidRDefault="007F4F51" w:rsidP="007F4F51">
            <w:pPr>
              <w:jc w:val="both"/>
            </w:pPr>
            <w:r>
              <w:t xml:space="preserve">Rates of </w:t>
            </w:r>
            <w:r w:rsidRPr="00C92781">
              <w:rPr>
                <w:i/>
              </w:rPr>
              <w:t>Student Allowances</w:t>
            </w:r>
            <w:r w:rsidRPr="00104398">
              <w:t xml:space="preserve">, </w:t>
            </w:r>
            <w:r w:rsidRPr="00C92781">
              <w:rPr>
                <w:i/>
              </w:rPr>
              <w:t>Foster Care Allowances</w:t>
            </w:r>
            <w:r>
              <w:t xml:space="preserve">, </w:t>
            </w:r>
            <w:r w:rsidRPr="00C92781">
              <w:rPr>
                <w:i/>
              </w:rPr>
              <w:t>War Pensions</w:t>
            </w:r>
            <w:r w:rsidRPr="00104398">
              <w:t xml:space="preserve"> and other </w:t>
            </w:r>
            <w:r>
              <w:t>s</w:t>
            </w:r>
            <w:r w:rsidRPr="00104398">
              <w:t xml:space="preserve">ocial </w:t>
            </w:r>
            <w:r>
              <w:t>s</w:t>
            </w:r>
            <w:r w:rsidRPr="00104398">
              <w:t xml:space="preserve">ecurity </w:t>
            </w:r>
            <w:r>
              <w:t>Benefits, a</w:t>
            </w:r>
            <w:r w:rsidRPr="00104398">
              <w:t xml:space="preserve">llowances </w:t>
            </w:r>
            <w:r>
              <w:t xml:space="preserve">and thresholds </w:t>
            </w:r>
            <w:r w:rsidRPr="00104398">
              <w:t>were increased by 1.6</w:t>
            </w:r>
            <w:r>
              <w:t>6</w:t>
            </w:r>
            <w:r w:rsidRPr="00104398">
              <w:t xml:space="preserve"> percent to reflect the increase in the cost of living over the previous 12 months.</w:t>
            </w:r>
          </w:p>
          <w:p w14:paraId="42845653" w14:textId="77777777" w:rsidR="007F4F51" w:rsidRPr="005D3650" w:rsidRDefault="007F4F51" w:rsidP="007F4F51">
            <w:pPr>
              <w:jc w:val="both"/>
            </w:pPr>
            <w:r w:rsidRPr="00C92781">
              <w:t xml:space="preserve">The </w:t>
            </w:r>
            <w:r w:rsidRPr="00C92781">
              <w:rPr>
                <w:i/>
              </w:rPr>
              <w:t>Consumer Price Index</w:t>
            </w:r>
            <w:r w:rsidRPr="00C92781">
              <w:t xml:space="preserve"> used as a basis for adjusting </w:t>
            </w:r>
            <w:r>
              <w:t>these</w:t>
            </w:r>
            <w:r w:rsidRPr="00C92781">
              <w:t xml:space="preserve"> rates excluded the impact of increases in cigarette and tobacco prices. This was to ensure that beneficiaries were not compensated for the increase in tobacco excise.</w:t>
            </w:r>
          </w:p>
        </w:tc>
      </w:tr>
      <w:tr w:rsidR="007F4F51" w:rsidRPr="00D774D0" w14:paraId="4339DB93" w14:textId="77777777" w:rsidTr="00E54B68">
        <w:tc>
          <w:tcPr>
            <w:tcW w:w="1928" w:type="dxa"/>
          </w:tcPr>
          <w:p w14:paraId="4942481A" w14:textId="77777777" w:rsidR="007F4F51" w:rsidRPr="00031EC9" w:rsidRDefault="007F4F51" w:rsidP="007F4F51">
            <w:r w:rsidRPr="00031EC9">
              <w:t>1 April 20</w:t>
            </w:r>
            <w:r>
              <w:t>20</w:t>
            </w:r>
          </w:p>
        </w:tc>
        <w:tc>
          <w:tcPr>
            <w:tcW w:w="3232" w:type="dxa"/>
            <w:shd w:val="clear" w:color="auto" w:fill="DAEEF3" w:themeFill="accent5" w:themeFillTint="33"/>
          </w:tcPr>
          <w:p w14:paraId="0ED4FC45" w14:textId="77777777" w:rsidR="007F4F51" w:rsidRPr="00031EC9" w:rsidRDefault="007F4F51" w:rsidP="007F4F51">
            <w:pPr>
              <w:rPr>
                <w:b/>
              </w:rPr>
            </w:pPr>
            <w:r w:rsidRPr="00031EC9">
              <w:rPr>
                <w:b/>
              </w:rPr>
              <w:t>Rates of New Zealand Superannuation/ Veteran’s Pension at least 66% of the average wage</w:t>
            </w:r>
          </w:p>
        </w:tc>
        <w:tc>
          <w:tcPr>
            <w:tcW w:w="0" w:type="auto"/>
          </w:tcPr>
          <w:p w14:paraId="1BDE88FC" w14:textId="77777777" w:rsidR="007F4F51" w:rsidRPr="009138EC" w:rsidRDefault="007F4F51" w:rsidP="007F4F51">
            <w:pPr>
              <w:jc w:val="both"/>
              <w:rPr>
                <w:color w:val="FF0000"/>
              </w:rPr>
            </w:pPr>
            <w:r w:rsidRPr="005D3650">
              <w:t xml:space="preserve">The movement in the </w:t>
            </w:r>
            <w:r w:rsidRPr="005D3650">
              <w:rPr>
                <w:i/>
              </w:rPr>
              <w:t>Consumer Price Index</w:t>
            </w:r>
            <w:r w:rsidRPr="005D3650">
              <w:t xml:space="preserve"> of </w:t>
            </w:r>
            <w:r>
              <w:t>1.66</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w:t>
            </w:r>
            <w:r w:rsidRPr="003909E8">
              <w:t xml:space="preserve">As a result, the net rate </w:t>
            </w:r>
            <w:r w:rsidRPr="003909E8">
              <w:rPr>
                <w:i/>
              </w:rPr>
              <w:t>of New Zealand Superannuation</w:t>
            </w:r>
            <w:r w:rsidRPr="003909E8">
              <w:t xml:space="preserve"> paid to a married couple who both qualified was increased by 3.08 percent.  The single rates were adjusted accordingly so that a single</w:t>
            </w:r>
            <w:r w:rsidRPr="005D3650">
              <w:t xml:space="preserve"> person living alone received 65 percent of the rate paid to a married couple and a single person sharing accommodation 60 percent.  </w:t>
            </w:r>
          </w:p>
        </w:tc>
      </w:tr>
      <w:tr w:rsidR="007F4F51" w:rsidRPr="00D774D0" w14:paraId="15AC2DFC" w14:textId="77777777" w:rsidTr="00E54B68">
        <w:tc>
          <w:tcPr>
            <w:tcW w:w="1928" w:type="dxa"/>
          </w:tcPr>
          <w:p w14:paraId="1DA980CE" w14:textId="77777777" w:rsidR="007F4F51" w:rsidRDefault="007F4F51" w:rsidP="007F4F51">
            <w:r>
              <w:t>1 April 2020</w:t>
            </w:r>
          </w:p>
        </w:tc>
        <w:tc>
          <w:tcPr>
            <w:tcW w:w="3232" w:type="dxa"/>
            <w:shd w:val="clear" w:color="auto" w:fill="DAEEF3" w:themeFill="accent5" w:themeFillTint="33"/>
          </w:tcPr>
          <w:p w14:paraId="0ABF0F9E" w14:textId="77777777" w:rsidR="007F4F51" w:rsidRPr="00031EC9" w:rsidRDefault="007F4F51" w:rsidP="007F4F51">
            <w:pPr>
              <w:rPr>
                <w:b/>
              </w:rPr>
            </w:pPr>
            <w:r w:rsidRPr="00031EC9">
              <w:rPr>
                <w:b/>
              </w:rPr>
              <w:t xml:space="preserve">Community Services Card: </w:t>
            </w:r>
            <w:r>
              <w:rPr>
                <w:b/>
              </w:rPr>
              <w:t>I</w:t>
            </w:r>
            <w:r w:rsidRPr="00031EC9">
              <w:rPr>
                <w:b/>
              </w:rPr>
              <w:t>ncome cut-out points increased</w:t>
            </w:r>
          </w:p>
        </w:tc>
        <w:tc>
          <w:tcPr>
            <w:tcW w:w="0" w:type="auto"/>
          </w:tcPr>
          <w:p w14:paraId="5EC6DD63" w14:textId="77777777" w:rsidR="007F4F51" w:rsidRPr="005D3650" w:rsidRDefault="007F4F51" w:rsidP="007F4F51">
            <w:pPr>
              <w:jc w:val="both"/>
            </w:pPr>
            <w:r w:rsidRPr="005D3650">
              <w:t xml:space="preserve">The income cut-out points for the </w:t>
            </w:r>
            <w:r w:rsidRPr="005D3650">
              <w:rPr>
                <w:i/>
              </w:rPr>
              <w:t>Community Services Card</w:t>
            </w:r>
            <w:r w:rsidRPr="005D3650">
              <w:t xml:space="preserve"> were increased to reflect the movement </w:t>
            </w:r>
            <w:r>
              <w:t xml:space="preserve">of 1.66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were</w:t>
            </w:r>
            <w:r>
              <w:t>:</w:t>
            </w:r>
          </w:p>
          <w:p w14:paraId="0E2819A0" w14:textId="77777777" w:rsidR="007F4F51" w:rsidRPr="005A196A" w:rsidRDefault="007F4F51" w:rsidP="007F4F51">
            <w:pPr>
              <w:jc w:val="both"/>
              <w:rPr>
                <w:i/>
              </w:rPr>
            </w:pPr>
            <w:r w:rsidRPr="005A196A">
              <w:rPr>
                <w:i/>
              </w:rPr>
              <w:t>People other than NZS/VP recipients:</w:t>
            </w:r>
          </w:p>
          <w:p w14:paraId="336BCFDD" w14:textId="77777777" w:rsidR="007F4F51" w:rsidRPr="005A196A" w:rsidRDefault="007F4F51" w:rsidP="007F4F51">
            <w:pPr>
              <w:pStyle w:val="Chronologybullet2"/>
            </w:pPr>
            <w:r w:rsidRPr="005A196A">
              <w:t>$27,</w:t>
            </w:r>
            <w:r>
              <w:t>590</w:t>
            </w:r>
            <w:r w:rsidRPr="005A196A">
              <w:t xml:space="preserve"> Single (sharing);  </w:t>
            </w:r>
          </w:p>
          <w:p w14:paraId="4A1228BA" w14:textId="77777777" w:rsidR="007F4F51" w:rsidRPr="005A196A" w:rsidRDefault="007F4F51" w:rsidP="007F4F51">
            <w:pPr>
              <w:pStyle w:val="Chronologybullet2"/>
            </w:pPr>
            <w:r w:rsidRPr="005A196A">
              <w:t>$</w:t>
            </w:r>
            <w:r>
              <w:t>29,380</w:t>
            </w:r>
            <w:r w:rsidRPr="005A196A">
              <w:t xml:space="preserve"> Single (alone);  </w:t>
            </w:r>
          </w:p>
          <w:p w14:paraId="35B14070" w14:textId="77777777" w:rsidR="007F4F51" w:rsidRPr="005A196A" w:rsidRDefault="007F4F51" w:rsidP="007F4F51">
            <w:pPr>
              <w:pStyle w:val="Chronologybullet2"/>
            </w:pPr>
            <w:r w:rsidRPr="005A196A">
              <w:t>$</w:t>
            </w:r>
            <w:r>
              <w:t>43,784</w:t>
            </w:r>
            <w:r w:rsidRPr="005A196A">
              <w:t xml:space="preserve"> Couple; </w:t>
            </w:r>
          </w:p>
          <w:p w14:paraId="6C01CC7F" w14:textId="77777777" w:rsidR="007F4F51" w:rsidRPr="005A196A" w:rsidRDefault="007F4F51" w:rsidP="007F4F51">
            <w:pPr>
              <w:pStyle w:val="Chronologybullet2"/>
            </w:pPr>
            <w:r w:rsidRPr="005A196A">
              <w:t>$</w:t>
            </w:r>
            <w:r>
              <w:t>53,480</w:t>
            </w:r>
            <w:r w:rsidRPr="005A196A">
              <w:t xml:space="preserve"> 2 person family;  </w:t>
            </w:r>
          </w:p>
          <w:p w14:paraId="1C0F0CBD" w14:textId="77777777" w:rsidR="007F4F51" w:rsidRPr="005A196A" w:rsidRDefault="007F4F51" w:rsidP="007F4F51">
            <w:pPr>
              <w:pStyle w:val="Chronologybullet2"/>
            </w:pPr>
            <w:r w:rsidRPr="005A196A">
              <w:t>$</w:t>
            </w:r>
            <w:r>
              <w:t>65,829</w:t>
            </w:r>
            <w:r w:rsidRPr="005A196A">
              <w:t xml:space="preserve"> 3 person family;  </w:t>
            </w:r>
          </w:p>
          <w:p w14:paraId="08687805" w14:textId="77777777" w:rsidR="007F4F51" w:rsidRPr="005A196A" w:rsidRDefault="007F4F51" w:rsidP="007F4F51">
            <w:pPr>
              <w:pStyle w:val="Chronologybullet2"/>
            </w:pPr>
            <w:r w:rsidRPr="005A196A">
              <w:t>$</w:t>
            </w:r>
            <w:r>
              <w:t>75,945</w:t>
            </w:r>
            <w:r w:rsidRPr="005A196A">
              <w:t xml:space="preserve"> 4 person family;  </w:t>
            </w:r>
          </w:p>
          <w:p w14:paraId="2AD104A0" w14:textId="77777777" w:rsidR="007F4F51" w:rsidRPr="005A196A" w:rsidRDefault="007F4F51" w:rsidP="007F4F51">
            <w:pPr>
              <w:pStyle w:val="Chronologybullet2"/>
            </w:pPr>
            <w:r w:rsidRPr="005A196A">
              <w:t>$</w:t>
            </w:r>
            <w:r>
              <w:t>85,882</w:t>
            </w:r>
            <w:r w:rsidRPr="005A196A">
              <w:t xml:space="preserve"> 5 person family; and  </w:t>
            </w:r>
          </w:p>
          <w:p w14:paraId="2FAB396E" w14:textId="77777777" w:rsidR="007F4F51" w:rsidRPr="005A196A" w:rsidRDefault="007F4F51" w:rsidP="007F4F51">
            <w:pPr>
              <w:pStyle w:val="Chronologybullet2"/>
            </w:pPr>
            <w:r w:rsidRPr="005A196A">
              <w:t>$</w:t>
            </w:r>
            <w:r>
              <w:t>96,819</w:t>
            </w:r>
            <w:r w:rsidRPr="005A196A">
              <w:t xml:space="preserve"> 6 person family.  </w:t>
            </w:r>
          </w:p>
          <w:p w14:paraId="56C6F97E" w14:textId="77777777" w:rsidR="007F4F51" w:rsidRPr="005A196A" w:rsidRDefault="007F4F51" w:rsidP="007F4F51">
            <w:pPr>
              <w:jc w:val="both"/>
            </w:pPr>
            <w:r w:rsidRPr="005A196A">
              <w:t>For each additional child thereafter, income levels increased by $9,</w:t>
            </w:r>
            <w:r>
              <w:t>812</w:t>
            </w:r>
            <w:r w:rsidRPr="005A196A">
              <w:t>.</w:t>
            </w:r>
          </w:p>
          <w:p w14:paraId="2A5E2A05" w14:textId="77777777" w:rsidR="007F4F51" w:rsidRPr="005A196A" w:rsidRDefault="007F4F51" w:rsidP="007F4F51">
            <w:pPr>
              <w:jc w:val="both"/>
              <w:rPr>
                <w:i/>
              </w:rPr>
            </w:pPr>
            <w:r w:rsidRPr="005A196A">
              <w:rPr>
                <w:i/>
              </w:rPr>
              <w:t>Recipients of NZS/VP:</w:t>
            </w:r>
          </w:p>
          <w:p w14:paraId="797ED416" w14:textId="77777777" w:rsidR="007F4F51" w:rsidRPr="005A196A" w:rsidRDefault="007F4F51" w:rsidP="007F4F51">
            <w:pPr>
              <w:pStyle w:val="Chronologybullet2"/>
            </w:pPr>
            <w:r w:rsidRPr="005A196A">
              <w:t>$</w:t>
            </w:r>
            <w:r>
              <w:t>28,910</w:t>
            </w:r>
            <w:r w:rsidRPr="005A196A">
              <w:t xml:space="preserve"> Single (sharing);  </w:t>
            </w:r>
          </w:p>
          <w:p w14:paraId="119B3AC5" w14:textId="77777777" w:rsidR="007F4F51" w:rsidRPr="005A196A" w:rsidRDefault="007F4F51" w:rsidP="007F4F51">
            <w:pPr>
              <w:pStyle w:val="Chronologybullet2"/>
            </w:pPr>
            <w:r w:rsidRPr="005A196A">
              <w:lastRenderedPageBreak/>
              <w:t>$</w:t>
            </w:r>
            <w:r>
              <w:t>30,740</w:t>
            </w:r>
            <w:r w:rsidRPr="005A196A">
              <w:t xml:space="preserve"> Single (alone);  </w:t>
            </w:r>
          </w:p>
          <w:p w14:paraId="0B2A44E7" w14:textId="77777777" w:rsidR="007F4F51" w:rsidRPr="005A196A" w:rsidRDefault="007F4F51" w:rsidP="007F4F51">
            <w:pPr>
              <w:pStyle w:val="Chronologybullet2"/>
            </w:pPr>
            <w:r w:rsidRPr="005A196A">
              <w:t>$</w:t>
            </w:r>
            <w:r>
              <w:t>46,110</w:t>
            </w:r>
            <w:r w:rsidRPr="005A196A">
              <w:t xml:space="preserve"> Couple; </w:t>
            </w:r>
          </w:p>
          <w:p w14:paraId="6FA20145" w14:textId="77777777" w:rsidR="007F4F51" w:rsidRPr="005A196A" w:rsidRDefault="007F4F51" w:rsidP="007F4F51">
            <w:pPr>
              <w:pStyle w:val="Chronologybullet2"/>
            </w:pPr>
            <w:r w:rsidRPr="005A196A">
              <w:t>$</w:t>
            </w:r>
            <w:r>
              <w:t>53,480</w:t>
            </w:r>
            <w:r w:rsidRPr="005A196A">
              <w:t xml:space="preserve"> 2 person family;  </w:t>
            </w:r>
          </w:p>
          <w:p w14:paraId="3517AC7A" w14:textId="77777777" w:rsidR="007F4F51" w:rsidRPr="005A196A" w:rsidRDefault="007F4F51" w:rsidP="007F4F51">
            <w:pPr>
              <w:pStyle w:val="Chronologybullet2"/>
            </w:pPr>
            <w:r w:rsidRPr="005A196A">
              <w:t>$</w:t>
            </w:r>
            <w:r>
              <w:t>65,829</w:t>
            </w:r>
            <w:r w:rsidRPr="005A196A">
              <w:t xml:space="preserve"> 3 person family;  </w:t>
            </w:r>
          </w:p>
          <w:p w14:paraId="68409A43" w14:textId="77777777" w:rsidR="007F4F51" w:rsidRPr="005A196A" w:rsidRDefault="007F4F51" w:rsidP="007F4F51">
            <w:pPr>
              <w:pStyle w:val="Chronologybullet2"/>
            </w:pPr>
            <w:r w:rsidRPr="005A196A">
              <w:t>$</w:t>
            </w:r>
            <w:r>
              <w:t>75,945</w:t>
            </w:r>
            <w:r w:rsidRPr="005A196A">
              <w:t xml:space="preserve"> 4 person family;  </w:t>
            </w:r>
          </w:p>
          <w:p w14:paraId="116AE34B" w14:textId="77777777" w:rsidR="007F4F51" w:rsidRPr="005A196A" w:rsidRDefault="007F4F51" w:rsidP="007F4F51">
            <w:pPr>
              <w:pStyle w:val="Chronologybullet2"/>
            </w:pPr>
            <w:r w:rsidRPr="005A196A">
              <w:t>$</w:t>
            </w:r>
            <w:r>
              <w:t>85,882</w:t>
            </w:r>
            <w:r w:rsidRPr="005A196A">
              <w:t xml:space="preserve"> 5 person family; and  </w:t>
            </w:r>
          </w:p>
          <w:p w14:paraId="4C9E7DC0" w14:textId="77777777" w:rsidR="007F4F51" w:rsidRPr="005A196A" w:rsidRDefault="007F4F51" w:rsidP="007F4F51">
            <w:pPr>
              <w:pStyle w:val="Chronologybullet2"/>
            </w:pPr>
            <w:r w:rsidRPr="005A196A">
              <w:t>$</w:t>
            </w:r>
            <w:r>
              <w:t>96,819</w:t>
            </w:r>
            <w:r w:rsidRPr="005A196A">
              <w:t xml:space="preserve"> 6 person family.  </w:t>
            </w:r>
          </w:p>
          <w:p w14:paraId="774B0FDB" w14:textId="77777777" w:rsidR="007F4F51" w:rsidRPr="005D3650" w:rsidRDefault="007F4F51" w:rsidP="007F4F51">
            <w:pPr>
              <w:jc w:val="both"/>
            </w:pPr>
            <w:r w:rsidRPr="005A196A">
              <w:t>For each additional child thereafter, income levels increased by $</w:t>
            </w:r>
            <w:r>
              <w:t>9,812</w:t>
            </w:r>
            <w:r w:rsidRPr="005A196A">
              <w:t>.</w:t>
            </w:r>
          </w:p>
        </w:tc>
      </w:tr>
      <w:tr w:rsidR="007F4F51" w:rsidRPr="00D774D0" w14:paraId="07CF76EE" w14:textId="77777777" w:rsidTr="00E54B68">
        <w:tc>
          <w:tcPr>
            <w:tcW w:w="1928" w:type="dxa"/>
          </w:tcPr>
          <w:p w14:paraId="096CE5E8" w14:textId="77777777" w:rsidR="007F4F51" w:rsidRPr="002251D9" w:rsidRDefault="007F4F51" w:rsidP="007F4F51">
            <w:r w:rsidRPr="002251D9">
              <w:lastRenderedPageBreak/>
              <w:t>1 April 20</w:t>
            </w:r>
            <w:r>
              <w:t>20</w:t>
            </w:r>
          </w:p>
        </w:tc>
        <w:tc>
          <w:tcPr>
            <w:tcW w:w="3232" w:type="dxa"/>
            <w:shd w:val="clear" w:color="auto" w:fill="DAEEF3" w:themeFill="accent5" w:themeFillTint="33"/>
          </w:tcPr>
          <w:p w14:paraId="31BCA217" w14:textId="77777777" w:rsidR="007F4F51" w:rsidRPr="002251D9" w:rsidRDefault="007F4F51" w:rsidP="007F4F51">
            <w:pPr>
              <w:rPr>
                <w:b/>
              </w:rPr>
            </w:pPr>
            <w:r w:rsidRPr="002251D9">
              <w:rPr>
                <w:b/>
              </w:rPr>
              <w:t>ACC Earner Premium</w:t>
            </w:r>
            <w:r>
              <w:rPr>
                <w:b/>
              </w:rPr>
              <w:t xml:space="preserve"> unchanged</w:t>
            </w:r>
            <w:r w:rsidRPr="002251D9">
              <w:rPr>
                <w:b/>
              </w:rPr>
              <w:t xml:space="preserve"> </w:t>
            </w:r>
          </w:p>
        </w:tc>
        <w:tc>
          <w:tcPr>
            <w:tcW w:w="0" w:type="auto"/>
          </w:tcPr>
          <w:p w14:paraId="2CA317A9" w14:textId="77777777" w:rsidR="007F4F51" w:rsidRPr="00BA41D4" w:rsidRDefault="007F4F51" w:rsidP="007F4F51">
            <w:pPr>
              <w:jc w:val="both"/>
              <w:rPr>
                <w:color w:val="FF0000"/>
                <w:highlight w:val="yellow"/>
              </w:rPr>
            </w:pPr>
            <w:r w:rsidRPr="005A6B22">
              <w:t xml:space="preserve">The </w:t>
            </w:r>
            <w:r w:rsidRPr="005A6B22">
              <w:rPr>
                <w:i/>
              </w:rPr>
              <w:t>ACC Earner Premium</w:t>
            </w:r>
            <w:r w:rsidRPr="005A6B22">
              <w:t xml:space="preserve"> remained at 1.39c (GST inclusive) in the dollar. </w:t>
            </w:r>
            <w:r w:rsidRPr="00A417B8">
              <w:t xml:space="preserve">The maximum earnings liable for the </w:t>
            </w:r>
            <w:r w:rsidRPr="00A417B8">
              <w:rPr>
                <w:i/>
              </w:rPr>
              <w:t>Earner Premium</w:t>
            </w:r>
            <w:r w:rsidRPr="00A417B8">
              <w:t xml:space="preserve"> increased to $130,911 for 2020/2021, with the maximum premium of $1,819.66 for the 2020/2021 tax year.   </w:t>
            </w:r>
          </w:p>
        </w:tc>
      </w:tr>
      <w:tr w:rsidR="007F4F51" w:rsidRPr="00D774D0" w14:paraId="4AF05585" w14:textId="77777777" w:rsidTr="00E54B68">
        <w:tc>
          <w:tcPr>
            <w:tcW w:w="1928" w:type="dxa"/>
          </w:tcPr>
          <w:p w14:paraId="3D123558" w14:textId="77777777" w:rsidR="007F4F51" w:rsidRPr="00B37992" w:rsidRDefault="007F4F51" w:rsidP="007F4F51">
            <w:r w:rsidRPr="00B37992">
              <w:t>1 April 20</w:t>
            </w:r>
            <w:r>
              <w:t>20</w:t>
            </w:r>
          </w:p>
        </w:tc>
        <w:tc>
          <w:tcPr>
            <w:tcW w:w="3232" w:type="dxa"/>
            <w:shd w:val="clear" w:color="auto" w:fill="DAEEF3" w:themeFill="accent5" w:themeFillTint="33"/>
          </w:tcPr>
          <w:p w14:paraId="7E95433D" w14:textId="77777777" w:rsidR="007F4F51" w:rsidRPr="00B37992" w:rsidRDefault="007F4F51" w:rsidP="007F4F51">
            <w:pPr>
              <w:rPr>
                <w:b/>
              </w:rPr>
            </w:pPr>
            <w:r w:rsidRPr="00B37992">
              <w:rPr>
                <w:b/>
              </w:rPr>
              <w:t>Minimum Child Support Liability increased</w:t>
            </w:r>
          </w:p>
        </w:tc>
        <w:tc>
          <w:tcPr>
            <w:tcW w:w="0" w:type="auto"/>
          </w:tcPr>
          <w:p w14:paraId="3F4165EF" w14:textId="77777777" w:rsidR="007F4F51" w:rsidRPr="005A6B22" w:rsidRDefault="007F4F51" w:rsidP="007F4F51">
            <w:pPr>
              <w:jc w:val="both"/>
              <w:rPr>
                <w:color w:val="FF0000"/>
              </w:rPr>
            </w:pPr>
            <w:r w:rsidRPr="005A6B22">
              <w:t xml:space="preserve">The minimum liability under the </w:t>
            </w:r>
            <w:r w:rsidRPr="005A6B22">
              <w:rPr>
                <w:i/>
              </w:rPr>
              <w:t>Child Support Scheme</w:t>
            </w:r>
            <w:r w:rsidRPr="005A6B22">
              <w:t xml:space="preserve"> was increased to $954 per annum ($18.35 per week).   </w:t>
            </w:r>
          </w:p>
        </w:tc>
      </w:tr>
      <w:tr w:rsidR="007F4F51" w:rsidRPr="00D774D0" w14:paraId="09B54939" w14:textId="77777777" w:rsidTr="00E54B68">
        <w:tc>
          <w:tcPr>
            <w:tcW w:w="1928" w:type="dxa"/>
          </w:tcPr>
          <w:p w14:paraId="010DA50A" w14:textId="77777777" w:rsidR="007F4F51" w:rsidRDefault="007F4F51" w:rsidP="007F4F51">
            <w:r>
              <w:t>1 April 2020</w:t>
            </w:r>
          </w:p>
        </w:tc>
        <w:tc>
          <w:tcPr>
            <w:tcW w:w="3232" w:type="dxa"/>
            <w:shd w:val="clear" w:color="auto" w:fill="DAEEF3" w:themeFill="accent5" w:themeFillTint="33"/>
          </w:tcPr>
          <w:p w14:paraId="03811C52" w14:textId="77777777" w:rsidR="007F4F51" w:rsidRDefault="007F4F51" w:rsidP="007F4F51">
            <w:pPr>
              <w:rPr>
                <w:b/>
              </w:rPr>
            </w:pPr>
            <w:r>
              <w:rPr>
                <w:b/>
              </w:rPr>
              <w:t>Minimum Family Tax Credit increased</w:t>
            </w:r>
          </w:p>
        </w:tc>
        <w:tc>
          <w:tcPr>
            <w:tcW w:w="0" w:type="auto"/>
          </w:tcPr>
          <w:p w14:paraId="0B28254C" w14:textId="77777777" w:rsidR="007F4F51" w:rsidRPr="009138EC" w:rsidRDefault="007F4F51" w:rsidP="007F4F51">
            <w:pPr>
              <w:jc w:val="both"/>
            </w:pPr>
            <w:r w:rsidRPr="009138EC">
              <w:t xml:space="preserve">The </w:t>
            </w:r>
            <w:r w:rsidRPr="009138EC">
              <w:rPr>
                <w:i/>
              </w:rPr>
              <w:t>Minimum Family Tax Credit</w:t>
            </w:r>
            <w:r w:rsidRPr="009138EC">
              <w:t xml:space="preserve"> was increased from $26,</w:t>
            </w:r>
            <w:r>
              <w:t>572</w:t>
            </w:r>
            <w:r w:rsidRPr="009138EC">
              <w:t xml:space="preserve"> to $</w:t>
            </w:r>
            <w:r>
              <w:t>27,768</w:t>
            </w:r>
            <w:r w:rsidRPr="009138EC">
              <w:t>.  It provided a minimum after tax income of $5</w:t>
            </w:r>
            <w:r>
              <w:t>34</w:t>
            </w:r>
            <w:r w:rsidRPr="009138EC">
              <w:t xml:space="preserve"> per week (an increase of $</w:t>
            </w:r>
            <w:r>
              <w:t>23</w:t>
            </w:r>
            <w:r w:rsidRPr="009138EC">
              <w:t xml:space="preserve"> per week or $</w:t>
            </w:r>
            <w:r>
              <w:t>1,196</w:t>
            </w:r>
            <w:r w:rsidRPr="009138EC">
              <w:t xml:space="preserve"> per year).</w:t>
            </w:r>
          </w:p>
          <w:p w14:paraId="1E2B99BA" w14:textId="77777777" w:rsidR="007F4F51" w:rsidRDefault="007F4F51" w:rsidP="007F4F51">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7F4F51" w:rsidRPr="00D774D0" w14:paraId="74EA41F8" w14:textId="77777777" w:rsidTr="00E54B68">
        <w:tc>
          <w:tcPr>
            <w:tcW w:w="1928" w:type="dxa"/>
          </w:tcPr>
          <w:p w14:paraId="0AC6D4CB" w14:textId="77777777" w:rsidR="007F4F51" w:rsidRDefault="007F4F51" w:rsidP="007F4F51">
            <w:r>
              <w:t>1 April 2020</w:t>
            </w:r>
          </w:p>
        </w:tc>
        <w:tc>
          <w:tcPr>
            <w:tcW w:w="3232" w:type="dxa"/>
            <w:shd w:val="clear" w:color="auto" w:fill="DAEEF3" w:themeFill="accent5" w:themeFillTint="33"/>
          </w:tcPr>
          <w:p w14:paraId="08DE355C" w14:textId="77777777" w:rsidR="007F4F51" w:rsidRPr="0053050A" w:rsidRDefault="007F4F51" w:rsidP="007F4F51">
            <w:pPr>
              <w:rPr>
                <w:b/>
              </w:rPr>
            </w:pPr>
            <w:r w:rsidRPr="0053050A">
              <w:rPr>
                <w:b/>
              </w:rPr>
              <w:t>Minimum Wage increased</w:t>
            </w:r>
          </w:p>
        </w:tc>
        <w:tc>
          <w:tcPr>
            <w:tcW w:w="0" w:type="auto"/>
          </w:tcPr>
          <w:p w14:paraId="4FB1B415" w14:textId="77777777" w:rsidR="007F4F51" w:rsidRPr="009138EC" w:rsidRDefault="007F4F51" w:rsidP="007F4F51">
            <w:pPr>
              <w:jc w:val="both"/>
              <w:rPr>
                <w:color w:val="FF0000"/>
              </w:rPr>
            </w:pPr>
            <w:r w:rsidRPr="00DF6294">
              <w:t xml:space="preserve">The </w:t>
            </w:r>
            <w:r w:rsidRPr="00DF6294">
              <w:rPr>
                <w:i/>
              </w:rPr>
              <w:t>Adult Minimum Wage</w:t>
            </w:r>
            <w:r w:rsidRPr="00DF6294">
              <w:t xml:space="preserve"> was increased by $1.20 per hour to $</w:t>
            </w:r>
            <w:r>
              <w:t>18.90</w:t>
            </w:r>
            <w:r w:rsidRPr="00DF6294">
              <w:t xml:space="preserve"> gross per hour ($7</w:t>
            </w:r>
            <w:r>
              <w:t>56</w:t>
            </w:r>
            <w:r w:rsidRPr="00DF6294">
              <w:t xml:space="preserve"> for a 40-hour week or </w:t>
            </w:r>
            <w:r w:rsidRPr="00DD3F30">
              <w:t>$632.04</w:t>
            </w:r>
            <w:r w:rsidRPr="00BB7E71">
              <w:t xml:space="preserve"> </w:t>
            </w:r>
            <w:r w:rsidRPr="00DF6294">
              <w:t>after tax at the M rate).</w:t>
            </w:r>
          </w:p>
          <w:p w14:paraId="6F56632A" w14:textId="77777777" w:rsidR="007F4F51" w:rsidRPr="00DF6294" w:rsidRDefault="007F4F51" w:rsidP="007F4F51">
            <w:pPr>
              <w:jc w:val="both"/>
            </w:pPr>
            <w:r w:rsidRPr="00DF6294">
              <w:t xml:space="preserve">The </w:t>
            </w:r>
            <w:r w:rsidRPr="00DF6294">
              <w:rPr>
                <w:i/>
              </w:rPr>
              <w:t>New Entrant Minimum Wage</w:t>
            </w:r>
            <w:r w:rsidRPr="00DF6294">
              <w:t xml:space="preserve"> (applicable to 16-17-year olds) and </w:t>
            </w:r>
            <w:r w:rsidRPr="00DF6294">
              <w:rPr>
                <w:i/>
              </w:rPr>
              <w:t>Training Minimum Wage</w:t>
            </w:r>
            <w:r w:rsidRPr="00DF6294">
              <w:t xml:space="preserve"> (applicable to some trainees) were increased by </w:t>
            </w:r>
            <w:r>
              <w:t>$0.</w:t>
            </w:r>
            <w:r w:rsidRPr="00DF6294">
              <w:t>96 per hour to $</w:t>
            </w:r>
            <w:r>
              <w:t>15.12</w:t>
            </w:r>
            <w:r w:rsidRPr="00DF6294">
              <w:t xml:space="preserve"> gross per hour (80 percent of the adult minimum wage).</w:t>
            </w:r>
          </w:p>
          <w:p w14:paraId="602744C8" w14:textId="77777777" w:rsidR="007F4F51" w:rsidRPr="00DF6294" w:rsidRDefault="007F4F51" w:rsidP="007F4F51">
            <w:pPr>
              <w:jc w:val="both"/>
            </w:pPr>
            <w:r w:rsidRPr="00DF6294">
              <w:t>The fortnightly adult minimum wage was set at $1,</w:t>
            </w:r>
            <w:r>
              <w:t>512</w:t>
            </w:r>
            <w:r w:rsidRPr="00DF6294">
              <w:t xml:space="preserve"> before tax, increased by $</w:t>
            </w:r>
            <w:r>
              <w:t>18.90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$1,</w:t>
            </w:r>
            <w:r>
              <w:t>209.60</w:t>
            </w:r>
            <w:r w:rsidRPr="00DF6294">
              <w:t xml:space="preserve"> per fortnight before tax and $</w:t>
            </w:r>
            <w:r>
              <w:t>15.12</w:t>
            </w:r>
            <w:r w:rsidRPr="00DF6294">
              <w:t xml:space="preserve"> for each hour worked in excess of 80 per fortnight.</w:t>
            </w:r>
          </w:p>
          <w:p w14:paraId="5D8696AE" w14:textId="77777777" w:rsidR="007F4F51" w:rsidRDefault="007F4F51" w:rsidP="007F4F51">
            <w:pPr>
              <w:jc w:val="both"/>
            </w:pPr>
            <w:r>
              <w:t xml:space="preserve">The increases were expected to deliver gains for </w:t>
            </w:r>
            <w:r w:rsidRPr="000479EE">
              <w:t>up to 242,400 workers</w:t>
            </w:r>
            <w:r w:rsidRPr="00DF6294">
              <w:t>.</w:t>
            </w:r>
            <w:r>
              <w:t xml:space="preserve"> </w:t>
            </w:r>
          </w:p>
          <w:p w14:paraId="0F4F6BE1" w14:textId="77777777" w:rsidR="007F4F51" w:rsidRPr="000479EE" w:rsidRDefault="007F4F51" w:rsidP="007F4F51">
            <w:pPr>
              <w:jc w:val="both"/>
            </w:pPr>
            <w:r>
              <w:t>The increase was in line with the Government’s goal that the adult minimum wage reached $20 per hour by 2021.</w:t>
            </w:r>
            <w:r w:rsidRPr="00DF6294">
              <w:t xml:space="preserve"> </w:t>
            </w:r>
            <w:r>
              <w:t xml:space="preserve"> This goal had been announced in December 2018.</w:t>
            </w:r>
          </w:p>
        </w:tc>
      </w:tr>
      <w:tr w:rsidR="007F4F51" w:rsidRPr="00D774D0" w14:paraId="08BA7C04" w14:textId="77777777" w:rsidTr="00E54B68">
        <w:tc>
          <w:tcPr>
            <w:tcW w:w="1928" w:type="dxa"/>
          </w:tcPr>
          <w:p w14:paraId="59F1BFE0" w14:textId="77777777" w:rsidR="007F4F51" w:rsidRPr="005D3650" w:rsidRDefault="007F4F51" w:rsidP="007F4F51">
            <w:r w:rsidRPr="00B37992">
              <w:lastRenderedPageBreak/>
              <w:t>1 April 20</w:t>
            </w:r>
            <w:r>
              <w:t>20</w:t>
            </w:r>
          </w:p>
        </w:tc>
        <w:tc>
          <w:tcPr>
            <w:tcW w:w="3232" w:type="dxa"/>
            <w:shd w:val="clear" w:color="auto" w:fill="DAEEF3" w:themeFill="accent5" w:themeFillTint="33"/>
          </w:tcPr>
          <w:p w14:paraId="2A5AED16" w14:textId="77777777" w:rsidR="007F4F51" w:rsidRPr="005A196A" w:rsidRDefault="007F4F51" w:rsidP="007F4F51">
            <w:pPr>
              <w:rPr>
                <w:b/>
              </w:rPr>
            </w:pPr>
            <w:r w:rsidRPr="005A196A">
              <w:rPr>
                <w:b/>
              </w:rPr>
              <w:t>Student Allowance: Parental income threshold increased</w:t>
            </w:r>
          </w:p>
        </w:tc>
        <w:tc>
          <w:tcPr>
            <w:tcW w:w="0" w:type="auto"/>
          </w:tcPr>
          <w:p w14:paraId="7D46305E" w14:textId="77777777" w:rsidR="007F4F51" w:rsidRPr="00A90645" w:rsidRDefault="007F4F51" w:rsidP="007F4F51">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was increased </w:t>
            </w:r>
            <w:r w:rsidRPr="00A35420">
              <w:t>by 1.66 percent to $56,888.52</w:t>
            </w:r>
            <w:r w:rsidRPr="005A196A">
              <w:t xml:space="preserve"> for the 20</w:t>
            </w:r>
            <w:r>
              <w:t>20</w:t>
            </w:r>
            <w:r w:rsidRPr="005A196A">
              <w:t>/202</w:t>
            </w:r>
            <w:r>
              <w:t>1</w:t>
            </w:r>
            <w:r w:rsidRPr="005A196A">
              <w:t xml:space="preserve"> year.  </w:t>
            </w:r>
          </w:p>
        </w:tc>
      </w:tr>
      <w:tr w:rsidR="007F4F51" w:rsidRPr="00D774D0" w14:paraId="1764147B" w14:textId="77777777" w:rsidTr="00E54B68">
        <w:tc>
          <w:tcPr>
            <w:tcW w:w="1928" w:type="dxa"/>
          </w:tcPr>
          <w:p w14:paraId="75344E49" w14:textId="77777777" w:rsidR="007F4F51" w:rsidRPr="00B37992" w:rsidRDefault="007F4F51" w:rsidP="007F4F51">
            <w:r w:rsidRPr="00B37992">
              <w:t>1 April 201</w:t>
            </w:r>
            <w:r>
              <w:t>9</w:t>
            </w:r>
          </w:p>
        </w:tc>
        <w:tc>
          <w:tcPr>
            <w:tcW w:w="3232" w:type="dxa"/>
            <w:shd w:val="clear" w:color="auto" w:fill="DAEEF3" w:themeFill="accent5" w:themeFillTint="33"/>
          </w:tcPr>
          <w:p w14:paraId="72AC467F" w14:textId="77777777" w:rsidR="007F4F51" w:rsidRPr="00B37992" w:rsidRDefault="007F4F51" w:rsidP="007F4F51">
            <w:pPr>
              <w:rPr>
                <w:b/>
              </w:rPr>
            </w:pPr>
            <w:r w:rsidRPr="00B37992">
              <w:rPr>
                <w:b/>
              </w:rPr>
              <w:t xml:space="preserve">Student Loan Scheme: Repayment threshold </w:t>
            </w:r>
            <w:r>
              <w:rPr>
                <w:b/>
              </w:rPr>
              <w:t>increased</w:t>
            </w:r>
          </w:p>
        </w:tc>
        <w:tc>
          <w:tcPr>
            <w:tcW w:w="0" w:type="auto"/>
          </w:tcPr>
          <w:p w14:paraId="56195944" w14:textId="77777777" w:rsidR="007F4F51" w:rsidRPr="009138EC" w:rsidRDefault="007F4F51" w:rsidP="007F4F51">
            <w:pPr>
              <w:jc w:val="both"/>
            </w:pPr>
            <w:r w:rsidRPr="009138EC">
              <w:t xml:space="preserve">The </w:t>
            </w:r>
            <w:r w:rsidRPr="009138EC">
              <w:rPr>
                <w:i/>
              </w:rPr>
              <w:t>Student Loan Repayment Threshold</w:t>
            </w:r>
            <w:r w:rsidRPr="009138EC">
              <w:t xml:space="preserve"> was increased from $19,</w:t>
            </w:r>
            <w:r>
              <w:t>760</w:t>
            </w:r>
            <w:r w:rsidRPr="009138EC">
              <w:t xml:space="preserve"> to </w:t>
            </w:r>
            <w:r w:rsidRPr="005A6B22">
              <w:t>$</w:t>
            </w:r>
            <w:r>
              <w:t>20,020</w:t>
            </w:r>
            <w:r w:rsidRPr="009138EC">
              <w:t xml:space="preserve"> for the 20</w:t>
            </w:r>
            <w:r>
              <w:t>20</w:t>
            </w:r>
            <w:r w:rsidRPr="009138EC">
              <w:t>/202</w:t>
            </w:r>
            <w:r>
              <w:t>1</w:t>
            </w:r>
            <w:r w:rsidRPr="009138EC">
              <w:t xml:space="preserve"> tax year. </w:t>
            </w:r>
          </w:p>
          <w:p w14:paraId="25826B88" w14:textId="77777777" w:rsidR="007F4F51" w:rsidRPr="009138EC" w:rsidRDefault="007F4F51" w:rsidP="007F4F51">
            <w:pPr>
              <w:jc w:val="both"/>
              <w:rPr>
                <w:color w:val="FF0000"/>
              </w:rPr>
            </w:pPr>
            <w:r w:rsidRPr="009138EC">
              <w:t>Loan repayments at 12c in the dollar were required on income above the threshold.</w:t>
            </w:r>
          </w:p>
        </w:tc>
      </w:tr>
      <w:tr w:rsidR="007F4F51" w:rsidRPr="00D774D0" w14:paraId="567171E9" w14:textId="77777777" w:rsidTr="00E54B68">
        <w:tc>
          <w:tcPr>
            <w:tcW w:w="1928" w:type="dxa"/>
          </w:tcPr>
          <w:p w14:paraId="75725E84" w14:textId="77777777" w:rsidR="007F4F51" w:rsidRDefault="007F4F51" w:rsidP="007F4F51">
            <w:r>
              <w:t>1 April 2020</w:t>
            </w:r>
          </w:p>
        </w:tc>
        <w:tc>
          <w:tcPr>
            <w:tcW w:w="3232" w:type="dxa"/>
            <w:shd w:val="clear" w:color="auto" w:fill="DAEEF3" w:themeFill="accent5" w:themeFillTint="33"/>
          </w:tcPr>
          <w:p w14:paraId="3FA0D1C2" w14:textId="77777777" w:rsidR="007F4F51" w:rsidRDefault="007F4F51" w:rsidP="007F4F51">
            <w:pPr>
              <w:rPr>
                <w:b/>
              </w:rPr>
            </w:pPr>
            <w:r>
              <w:rPr>
                <w:b/>
              </w:rPr>
              <w:t>Main Social Security Benefits: Changes to the income test</w:t>
            </w:r>
          </w:p>
        </w:tc>
        <w:tc>
          <w:tcPr>
            <w:tcW w:w="0" w:type="auto"/>
          </w:tcPr>
          <w:p w14:paraId="179BD738" w14:textId="77777777" w:rsidR="007F4F51" w:rsidRDefault="007F4F51" w:rsidP="007F4F51">
            <w:pPr>
              <w:jc w:val="both"/>
            </w:pPr>
            <w:r>
              <w:t>The income abatement thresholds for main social security benefits were increased.  The following income test applied:</w:t>
            </w:r>
          </w:p>
          <w:p w14:paraId="509C4DB8" w14:textId="77777777" w:rsidR="007F4F51" w:rsidRPr="000076FB" w:rsidRDefault="007F4F51" w:rsidP="007F4F51">
            <w:pPr>
              <w:jc w:val="both"/>
              <w:rPr>
                <w:b/>
              </w:rPr>
            </w:pPr>
            <w:r w:rsidRPr="000076FB">
              <w:rPr>
                <w:b/>
              </w:rPr>
              <w:t>Jobseeker Support</w:t>
            </w:r>
          </w:p>
          <w:p w14:paraId="175E6589" w14:textId="77777777" w:rsidR="007F4F51" w:rsidRDefault="007F4F51" w:rsidP="007F4F51">
            <w:pPr>
              <w:pStyle w:val="Chronologybullet2"/>
            </w:pPr>
            <w:r>
              <w:t>For single people and couples, income in excess of $90 gross per week reduced the net benefit by 70c</w:t>
            </w:r>
          </w:p>
          <w:p w14:paraId="1B69FC82" w14:textId="77777777" w:rsidR="007F4F51" w:rsidRDefault="007F4F51" w:rsidP="007F4F51">
            <w:pPr>
              <w:pStyle w:val="Chronologybullet2"/>
            </w:pPr>
            <w:r>
              <w:t>Sole parents who were transferred from Sole Parent Support to Jobseeker Support when their youngest child turned 14 and new sole parent applicants for Jobseeker Support were subject to the more generous abatement regime that encouraged part-time work.  Income of between $115 and $215 gross per week reduced the net benefit by 30c and income in excess of $215 gross per week reduced the net benefit by 70c.</w:t>
            </w:r>
          </w:p>
          <w:p w14:paraId="4C08C27F" w14:textId="77777777" w:rsidR="007F4F51" w:rsidRDefault="007F4F51" w:rsidP="007F4F51">
            <w:pPr>
              <w:pStyle w:val="Chronologybullet2"/>
            </w:pPr>
            <w:r>
              <w:t>For sole parents who had their income assessed annually, they could earn up to $5,480 gross before their benefit was reduced.</w:t>
            </w:r>
          </w:p>
          <w:p w14:paraId="071A4F9E" w14:textId="77777777" w:rsidR="007F4F51" w:rsidRDefault="007F4F51" w:rsidP="007F4F51">
            <w:pPr>
              <w:pStyle w:val="Chronologybullet2"/>
            </w:pPr>
            <w:r>
              <w:t>Sole parents in receipt of Jobseeker Support who had to pay childcare costs because they were working could receive an additional income exemption of $20 per week.</w:t>
            </w:r>
          </w:p>
          <w:p w14:paraId="176D0CD5" w14:textId="77777777" w:rsidR="007F4F51" w:rsidRPr="000076FB" w:rsidRDefault="007F4F51" w:rsidP="007F4F51">
            <w:pPr>
              <w:jc w:val="both"/>
              <w:rPr>
                <w:b/>
              </w:rPr>
            </w:pPr>
            <w:r w:rsidRPr="000076FB">
              <w:rPr>
                <w:b/>
              </w:rPr>
              <w:t>Sole Parent Support</w:t>
            </w:r>
          </w:p>
          <w:p w14:paraId="4D921634" w14:textId="77777777" w:rsidR="007F4F51" w:rsidRDefault="007F4F51" w:rsidP="007F4F51">
            <w:pPr>
              <w:pStyle w:val="Chronologybullet2"/>
            </w:pPr>
            <w:r>
              <w:t>Income of between $115 and $215 gross per week reduced the net rate of benefit by 30c.  Income in excess of $215 per week reduced the net rate of benefit by 70c. A beneficiary who had their income charged annually could earn up to $5,980 before their benefit was affected. Income between $5,980 and $11,180 reduced the amount of benefit payable by 30c for each dollar and income in excess of $11,180 reduced the amount of benefit payable by 70c for each dollar.</w:t>
            </w:r>
          </w:p>
          <w:p w14:paraId="786AA606" w14:textId="77777777" w:rsidR="007F4F51" w:rsidRDefault="007F4F51" w:rsidP="007F4F51">
            <w:pPr>
              <w:pStyle w:val="Chronologybullet2"/>
            </w:pPr>
            <w:r>
              <w:t>Recipients of Sole Parent Support who had to pay childcare costs because they were working could receive an additional income exemption of $20 per week.</w:t>
            </w:r>
          </w:p>
          <w:p w14:paraId="2E702BEB" w14:textId="77777777" w:rsidR="007F4F51" w:rsidRPr="000076FB" w:rsidRDefault="007F4F51" w:rsidP="007F4F51">
            <w:pPr>
              <w:jc w:val="both"/>
              <w:rPr>
                <w:b/>
              </w:rPr>
            </w:pPr>
            <w:r w:rsidRPr="000076FB">
              <w:rPr>
                <w:b/>
              </w:rPr>
              <w:t>Supported Living Payment</w:t>
            </w:r>
          </w:p>
          <w:p w14:paraId="2051940A" w14:textId="77777777" w:rsidR="007F4F51" w:rsidRDefault="007F4F51" w:rsidP="007F4F51">
            <w:pPr>
              <w:pStyle w:val="Chronologybullet2"/>
            </w:pPr>
            <w:r>
              <w:t xml:space="preserve">Income of between $115 and $215 gross per week reduced the net rate of benefit by 30c.  Income in excess of $215 per week reduced the net rate of benefit by 70c. A beneficiary who had their income charged annually could earn up to $5,980 before their benefit was affected. </w:t>
            </w:r>
            <w:r>
              <w:lastRenderedPageBreak/>
              <w:t>Income between $5,980 and $11,180 reduced the amount of benefit payable by 30c for each dollar and income in excess of $11,180 reduced the amount of benefit payable by 70c for each dollar.</w:t>
            </w:r>
          </w:p>
          <w:p w14:paraId="74A909EA" w14:textId="77777777" w:rsidR="007F4F51" w:rsidRDefault="007F4F51" w:rsidP="007F4F51">
            <w:pPr>
              <w:pStyle w:val="Chronologybullet2"/>
            </w:pPr>
            <w:r>
              <w:t>An additional income exemption of $20 per week applied to personal earnings and all the earnings of a blind beneficiary were exempt.  This did not apply to the earnings of a spouse/partner, unless they also qualified for the Supported Living Payment in their own right.</w:t>
            </w:r>
          </w:p>
          <w:p w14:paraId="13EE3E63" w14:textId="77777777" w:rsidR="007F4F51" w:rsidRDefault="007F4F51" w:rsidP="007F4F51">
            <w:pPr>
              <w:pStyle w:val="Chronologybullet2"/>
            </w:pPr>
            <w:r>
              <w:t>There was no couple rate of Supported Living Payment for carers.  Where there was a partner, they would either qualify for another benefit in their own right or have their own income.   In these situations, joint income in between $5,480 and $11,180 reduced the net amount of benefit by 15c and income in excess of $11,180 reduced the net amount of benefit by 35c.</w:t>
            </w:r>
          </w:p>
          <w:p w14:paraId="35DC107E" w14:textId="77777777" w:rsidR="007F4F51" w:rsidRDefault="007F4F51" w:rsidP="007F4F51">
            <w:pPr>
              <w:jc w:val="both"/>
            </w:pPr>
            <w:r>
              <w:t>The increase to the abatement thresholds reflected the announcement as part of the 2019 Budget that the abatement thresholds for main social security benefits would be increased (in line with increases to the minimum wage) on 1 April each year from 2020 to 2023 (inclusive).</w:t>
            </w:r>
          </w:p>
        </w:tc>
      </w:tr>
      <w:tr w:rsidR="007F4F51" w:rsidRPr="00D774D0" w14:paraId="7AD2E54E" w14:textId="77777777" w:rsidTr="00E54B68">
        <w:tc>
          <w:tcPr>
            <w:tcW w:w="1928" w:type="dxa"/>
          </w:tcPr>
          <w:p w14:paraId="592BE411" w14:textId="77777777" w:rsidR="007F4F51" w:rsidRDefault="007F4F51" w:rsidP="007F4F51">
            <w:r>
              <w:lastRenderedPageBreak/>
              <w:t>1 April 2020</w:t>
            </w:r>
          </w:p>
        </w:tc>
        <w:tc>
          <w:tcPr>
            <w:tcW w:w="3232" w:type="dxa"/>
            <w:shd w:val="clear" w:color="auto" w:fill="DAEEF3" w:themeFill="accent5" w:themeFillTint="33"/>
          </w:tcPr>
          <w:p w14:paraId="03D933A6" w14:textId="77777777" w:rsidR="007F4F51" w:rsidRDefault="007F4F51" w:rsidP="007F4F51">
            <w:pPr>
              <w:rPr>
                <w:b/>
              </w:rPr>
            </w:pPr>
            <w:r>
              <w:rPr>
                <w:b/>
              </w:rPr>
              <w:t>New Zealand Superannuation and Veteran’s Pension: Changes to the income test when a non-qualified partner included</w:t>
            </w:r>
          </w:p>
        </w:tc>
        <w:tc>
          <w:tcPr>
            <w:tcW w:w="0" w:type="auto"/>
          </w:tcPr>
          <w:p w14:paraId="3E9F281E" w14:textId="77777777" w:rsidR="007F4F51" w:rsidRDefault="007F4F51" w:rsidP="007F4F51">
            <w:pPr>
              <w:jc w:val="both"/>
            </w:pPr>
            <w:r w:rsidRPr="00F721B7">
              <w:t xml:space="preserve">The income test for </w:t>
            </w:r>
            <w:r w:rsidRPr="00F721B7">
              <w:rPr>
                <w:i/>
              </w:rPr>
              <w:t>New Zealand Superannuation</w:t>
            </w:r>
            <w:r w:rsidRPr="00F721B7">
              <w:t xml:space="preserve"> and </w:t>
            </w:r>
            <w:r w:rsidRPr="00F721B7">
              <w:rPr>
                <w:i/>
              </w:rPr>
              <w:t>Veteran’s Pension</w:t>
            </w:r>
            <w:r w:rsidRPr="00F721B7">
              <w:t xml:space="preserve"> whe</w:t>
            </w:r>
            <w:r>
              <w:t>n</w:t>
            </w:r>
            <w:r w:rsidRPr="00F721B7">
              <w:t xml:space="preserve"> a non-qualified </w:t>
            </w:r>
            <w:r>
              <w:t>partner</w:t>
            </w:r>
            <w:r w:rsidRPr="00F721B7">
              <w:t xml:space="preserve"> was included was changed.  The income exemption was increased from $</w:t>
            </w:r>
            <w:r>
              <w:t>5,200</w:t>
            </w:r>
            <w:r w:rsidRPr="00F721B7">
              <w:t xml:space="preserve"> per annum to $</w:t>
            </w:r>
            <w:r>
              <w:t>5,980</w:t>
            </w:r>
            <w:r w:rsidRPr="00F721B7">
              <w:t xml:space="preserve"> per annum.  Income in excess of the exemption continued to reduce the before tax benefit by 70c for each dollar of income (before tax).  These changes mirrored the changes to the income test for employment-related social security benefits.</w:t>
            </w:r>
          </w:p>
        </w:tc>
      </w:tr>
      <w:tr w:rsidR="007F4F51" w:rsidRPr="00D774D0" w14:paraId="4F396733" w14:textId="77777777" w:rsidTr="00E54B68">
        <w:tc>
          <w:tcPr>
            <w:tcW w:w="1928" w:type="dxa"/>
          </w:tcPr>
          <w:p w14:paraId="07B3DC72" w14:textId="77777777" w:rsidR="007F4F51" w:rsidRDefault="007F4F51" w:rsidP="007F4F51">
            <w:r>
              <w:t>1 April 2020</w:t>
            </w:r>
          </w:p>
        </w:tc>
        <w:tc>
          <w:tcPr>
            <w:tcW w:w="3232" w:type="dxa"/>
            <w:shd w:val="clear" w:color="auto" w:fill="DAEEF3" w:themeFill="accent5" w:themeFillTint="33"/>
          </w:tcPr>
          <w:p w14:paraId="1A1CC5AD" w14:textId="77777777" w:rsidR="007F4F51" w:rsidRDefault="007F4F51" w:rsidP="007F4F51">
            <w:pPr>
              <w:rPr>
                <w:b/>
              </w:rPr>
            </w:pPr>
            <w:r>
              <w:rPr>
                <w:b/>
              </w:rPr>
              <w:t>Sole parent social security benefits: Removal of the penalty for not naming the other parent</w:t>
            </w:r>
          </w:p>
        </w:tc>
        <w:tc>
          <w:tcPr>
            <w:tcW w:w="0" w:type="auto"/>
          </w:tcPr>
          <w:p w14:paraId="5CD84388" w14:textId="77777777" w:rsidR="007F4F51" w:rsidRDefault="007F4F51" w:rsidP="007F4F51">
            <w:pPr>
              <w:jc w:val="both"/>
            </w:pPr>
            <w:r>
              <w:t xml:space="preserve">Section 192 of the </w:t>
            </w:r>
            <w:r w:rsidRPr="009D499A">
              <w:rPr>
                <w:i/>
              </w:rPr>
              <w:t>Social Security Act 2018</w:t>
            </w:r>
            <w:r>
              <w:t>, that reduced the benefits of sole parents who did not name the other parent, was repealed.  Around 12,000 sole parent families were better off, with sole parents’ incomes who were affected by the reduction increasing by an average of $34 per week.</w:t>
            </w:r>
          </w:p>
          <w:p w14:paraId="6FA38F65" w14:textId="77777777" w:rsidR="007F4F51" w:rsidRDefault="007F4F51" w:rsidP="007F4F51">
            <w:pPr>
              <w:jc w:val="both"/>
            </w:pPr>
            <w:r>
              <w:t>Prior to its removal, the penalty reduced the sole parent benefit by $22 per week for each dependent child for whom the other parent was not named. After 13 weeks, the penalty could be increased by a further $6 per week (regardless of the number of children).</w:t>
            </w:r>
          </w:p>
          <w:p w14:paraId="70C11178" w14:textId="77777777" w:rsidR="007F4F51" w:rsidRDefault="007F4F51" w:rsidP="007F4F51">
            <w:pPr>
              <w:jc w:val="both"/>
            </w:pPr>
            <w:r>
              <w:t xml:space="preserve">The financial penalty for not naming the other parent was first applied to sole parents receiving the </w:t>
            </w:r>
            <w:r w:rsidRPr="00D36AA0">
              <w:rPr>
                <w:i/>
              </w:rPr>
              <w:t>Domestic Purposes Benefit</w:t>
            </w:r>
            <w:r>
              <w:t xml:space="preserve"> in 1980s, and subsequently extended to most other sole parent benefits. This was originally linked to the </w:t>
            </w:r>
            <w:r w:rsidRPr="00D36AA0">
              <w:rPr>
                <w:i/>
              </w:rPr>
              <w:t xml:space="preserve">Liable Parent Contribution Scheme </w:t>
            </w:r>
            <w:r>
              <w:t xml:space="preserve">and subsequently the </w:t>
            </w:r>
            <w:r w:rsidRPr="00D36AA0">
              <w:rPr>
                <w:i/>
              </w:rPr>
              <w:t>Child Support Scheme</w:t>
            </w:r>
            <w:r>
              <w:rPr>
                <w:i/>
              </w:rPr>
              <w:t xml:space="preserve">, </w:t>
            </w:r>
            <w:r w:rsidRPr="00561918">
              <w:t xml:space="preserve">with people applying for </w:t>
            </w:r>
            <w:r>
              <w:t xml:space="preserve">most </w:t>
            </w:r>
            <w:r w:rsidRPr="00561918">
              <w:t xml:space="preserve">sole parent benefits required to name the other parent who was then assessed </w:t>
            </w:r>
            <w:r>
              <w:t>for their liability for child support, with child support received up to the level of the sole parent benefit retained by the State.</w:t>
            </w:r>
            <w:r w:rsidRPr="00561918">
              <w:t xml:space="preserve"> </w:t>
            </w:r>
            <w:r>
              <w:t>In the 1980s, the amount by which the sole parent b</w:t>
            </w:r>
            <w:r w:rsidRPr="00BB220E">
              <w:t xml:space="preserve">enefit was reduced in respect of each child whose other parent had not </w:t>
            </w:r>
            <w:r w:rsidRPr="00BB220E">
              <w:lastRenderedPageBreak/>
              <w:t xml:space="preserve">been identified </w:t>
            </w:r>
            <w:r>
              <w:t>was</w:t>
            </w:r>
            <w:r w:rsidRPr="00BB220E">
              <w:t xml:space="preserve"> set to equate to the maximum amount of </w:t>
            </w:r>
            <w:r w:rsidRPr="00D36AA0">
              <w:rPr>
                <w:i/>
              </w:rPr>
              <w:t>Family Support</w:t>
            </w:r>
            <w:r w:rsidRPr="00BB220E">
              <w:t xml:space="preserve"> </w:t>
            </w:r>
            <w:r>
              <w:t>paid</w:t>
            </w:r>
            <w:r w:rsidRPr="00BB220E">
              <w:t xml:space="preserve"> in respect of the first additional child</w:t>
            </w:r>
            <w:r>
              <w:t xml:space="preserve"> ($16 per week from October 1986)</w:t>
            </w:r>
            <w:r w:rsidRPr="00BB220E">
              <w:t>.</w:t>
            </w:r>
          </w:p>
          <w:p w14:paraId="39C82B7F" w14:textId="77777777" w:rsidR="007F4F51" w:rsidRDefault="007F4F51" w:rsidP="007F4F51">
            <w:pPr>
              <w:jc w:val="both"/>
            </w:pPr>
            <w:r>
              <w:t xml:space="preserve">The removal of the sole parent benefit deduction had been announced by the Government in May 2019 as part of its initial response to the recommendations of the </w:t>
            </w:r>
            <w:r w:rsidRPr="00D36AA0">
              <w:rPr>
                <w:i/>
              </w:rPr>
              <w:t>Welfare Expert Advisory Group</w:t>
            </w:r>
            <w:r>
              <w:t>.</w:t>
            </w:r>
          </w:p>
        </w:tc>
      </w:tr>
      <w:tr w:rsidR="007F4F51" w:rsidRPr="00D774D0" w14:paraId="4AD20CA2" w14:textId="77777777" w:rsidTr="00E54B68">
        <w:tc>
          <w:tcPr>
            <w:tcW w:w="1928" w:type="dxa"/>
          </w:tcPr>
          <w:p w14:paraId="6838F4FA" w14:textId="77777777" w:rsidR="007F4F51" w:rsidRDefault="007F4F51" w:rsidP="007F4F51">
            <w:r>
              <w:lastRenderedPageBreak/>
              <w:t>1 April 2020</w:t>
            </w:r>
          </w:p>
        </w:tc>
        <w:tc>
          <w:tcPr>
            <w:tcW w:w="3232" w:type="dxa"/>
            <w:shd w:val="clear" w:color="auto" w:fill="DAEEF3" w:themeFill="accent5" w:themeFillTint="33"/>
          </w:tcPr>
          <w:p w14:paraId="6C1B18C6" w14:textId="77777777" w:rsidR="007F4F51" w:rsidRDefault="007F4F51" w:rsidP="007F4F51">
            <w:pPr>
              <w:rPr>
                <w:b/>
              </w:rPr>
            </w:pPr>
            <w:r>
              <w:rPr>
                <w:b/>
              </w:rPr>
              <w:t>Income Support Package: Transitional Assistance Payment</w:t>
            </w:r>
          </w:p>
        </w:tc>
        <w:tc>
          <w:tcPr>
            <w:tcW w:w="0" w:type="auto"/>
          </w:tcPr>
          <w:p w14:paraId="66924ABB" w14:textId="77777777" w:rsidR="007F4F51" w:rsidRDefault="007F4F51" w:rsidP="007F4F51">
            <w:pPr>
              <w:jc w:val="both"/>
            </w:pPr>
            <w:r>
              <w:t xml:space="preserve">A </w:t>
            </w:r>
            <w:r w:rsidRPr="00764260">
              <w:rPr>
                <w:i/>
              </w:rPr>
              <w:t>Transitional Assistance Payment</w:t>
            </w:r>
            <w:r>
              <w:t xml:space="preserve"> was implemented for people who were financially disadvantaged as a result of the implementation of the changes to the income test for social security benefits, the indexation of benefits and the increase to all main social security benefits as part of the COVID-19 response.  Due to interdependencies within the social security system, people could be disadvantaged, particularly through reductions in the amount of </w:t>
            </w:r>
            <w:r w:rsidRPr="00764260">
              <w:rPr>
                <w:i/>
              </w:rPr>
              <w:t>Childcare Assistance</w:t>
            </w:r>
            <w:r>
              <w:t xml:space="preserve"> and/or </w:t>
            </w:r>
            <w:r w:rsidRPr="00764260">
              <w:rPr>
                <w:i/>
              </w:rPr>
              <w:t>Temporary Additional Support</w:t>
            </w:r>
            <w:r>
              <w:t xml:space="preserve"> to which they were entitled.</w:t>
            </w:r>
          </w:p>
          <w:p w14:paraId="1549C9DE" w14:textId="77777777" w:rsidR="007F4F51" w:rsidRPr="009138EC" w:rsidRDefault="007F4F51" w:rsidP="007F4F51">
            <w:pPr>
              <w:jc w:val="both"/>
            </w:pPr>
            <w:r>
              <w:t xml:space="preserve">The </w:t>
            </w:r>
            <w:r w:rsidRPr="00764260">
              <w:rPr>
                <w:i/>
              </w:rPr>
              <w:t>Transitional Assistance Payment</w:t>
            </w:r>
            <w:r>
              <w:t xml:space="preserve"> was available to those who experienced an overall reduction in their income support payments.  It was available until the earlier of a change in circumstances which resulted in a net positive effect on their total income, or financial assistance increasing due to other income support changes implemented after 1 April 2020, or 1 April 2021.</w:t>
            </w:r>
          </w:p>
        </w:tc>
      </w:tr>
      <w:tr w:rsidR="007F4F51" w:rsidRPr="009138EC" w14:paraId="3CEBC5B3" w14:textId="77777777" w:rsidTr="00053740">
        <w:tc>
          <w:tcPr>
            <w:tcW w:w="1928" w:type="dxa"/>
          </w:tcPr>
          <w:p w14:paraId="773B8B86" w14:textId="77777777" w:rsidR="007F4F51" w:rsidRPr="00AB4DE1" w:rsidRDefault="007F4F51" w:rsidP="007F4F51">
            <w:r w:rsidRPr="00AB4DE1">
              <w:t>1 April 2020</w:t>
            </w:r>
          </w:p>
        </w:tc>
        <w:tc>
          <w:tcPr>
            <w:tcW w:w="3232" w:type="dxa"/>
            <w:shd w:val="clear" w:color="auto" w:fill="DAEEF3" w:themeFill="accent5" w:themeFillTint="33"/>
          </w:tcPr>
          <w:p w14:paraId="42648A5E" w14:textId="77777777" w:rsidR="007F4F51" w:rsidRPr="00AB4DE1" w:rsidRDefault="007F4F51" w:rsidP="007F4F51">
            <w:r w:rsidRPr="00773BE7">
              <w:rPr>
                <w:b/>
              </w:rPr>
              <w:t>COVID-19 Response: Business Finance Guarantee Scheme</w:t>
            </w:r>
          </w:p>
        </w:tc>
        <w:tc>
          <w:tcPr>
            <w:tcW w:w="0" w:type="auto"/>
          </w:tcPr>
          <w:p w14:paraId="261D0733" w14:textId="77777777" w:rsidR="007F4F51" w:rsidRDefault="007F4F51" w:rsidP="007F4F51">
            <w:r w:rsidRPr="00AB4DE1">
              <w:t xml:space="preserve">The Government and banks implemented </w:t>
            </w:r>
            <w:r>
              <w:t xml:space="preserve">the </w:t>
            </w:r>
            <w:r w:rsidRPr="00DE5FC2">
              <w:rPr>
                <w:i/>
              </w:rPr>
              <w:t>Business Finance Guarantee Scheme</w:t>
            </w:r>
            <w:r w:rsidRPr="00AB4DE1">
              <w:t xml:space="preserve"> for small and medium sized businesses to protect jobs and support the economy.  The scheme provided short-term credit subject to the following criteria:</w:t>
            </w:r>
          </w:p>
          <w:p w14:paraId="42A9FB35" w14:textId="77777777" w:rsidR="007F4F51" w:rsidRDefault="007F4F51" w:rsidP="007F4F51">
            <w:pPr>
              <w:pStyle w:val="Chronologybullet2"/>
            </w:pPr>
            <w:r>
              <w:t>a limit of $500,000 per loan;</w:t>
            </w:r>
          </w:p>
          <w:p w14:paraId="0E16E544" w14:textId="77777777" w:rsidR="007F4F51" w:rsidRDefault="007F4F51" w:rsidP="007F4F51">
            <w:pPr>
              <w:pStyle w:val="Chronologybullet2"/>
            </w:pPr>
            <w:r>
              <w:t>eligible firms were those with a turnover of between $250,000 and $80 million per annum; and</w:t>
            </w:r>
          </w:p>
          <w:p w14:paraId="1F662058" w14:textId="77777777" w:rsidR="007F4F51" w:rsidRDefault="007F4F51" w:rsidP="007F4F51">
            <w:pPr>
              <w:pStyle w:val="Chronologybullet2"/>
            </w:pPr>
            <w:r>
              <w:t>loans were for a maximum of three years and expected to be provided by the banks at competitive rates.</w:t>
            </w:r>
          </w:p>
          <w:p w14:paraId="2BF3A41D" w14:textId="77777777" w:rsidR="007F4F51" w:rsidRPr="00AB4DE1" w:rsidRDefault="007F4F51" w:rsidP="007F4F51">
            <w:r>
              <w:t>The Government carried 80 percent of the credit risk with the remaining 20 percent carried by the banks.</w:t>
            </w:r>
          </w:p>
        </w:tc>
      </w:tr>
      <w:tr w:rsidR="007F4F51" w:rsidRPr="009138EC" w14:paraId="79FA50C0" w14:textId="77777777" w:rsidTr="00053740">
        <w:tc>
          <w:tcPr>
            <w:tcW w:w="1928" w:type="dxa"/>
          </w:tcPr>
          <w:p w14:paraId="3C0C43B6" w14:textId="77777777" w:rsidR="007F4F51" w:rsidRDefault="007F4F51" w:rsidP="007F4F51">
            <w:r>
              <w:t>6 April 2020</w:t>
            </w:r>
          </w:p>
        </w:tc>
        <w:tc>
          <w:tcPr>
            <w:tcW w:w="3232" w:type="dxa"/>
            <w:shd w:val="clear" w:color="auto" w:fill="DAEEF3" w:themeFill="accent5" w:themeFillTint="33"/>
          </w:tcPr>
          <w:p w14:paraId="3D8E753C" w14:textId="77777777" w:rsidR="007F4F51" w:rsidRDefault="007F4F51" w:rsidP="007F4F51">
            <w:pPr>
              <w:rPr>
                <w:b/>
              </w:rPr>
            </w:pPr>
            <w:r>
              <w:rPr>
                <w:b/>
              </w:rPr>
              <w:t>COVID-19 Response: Payment of Childcare Assistance ceased</w:t>
            </w:r>
          </w:p>
        </w:tc>
        <w:tc>
          <w:tcPr>
            <w:tcW w:w="0" w:type="auto"/>
          </w:tcPr>
          <w:p w14:paraId="1D3449A7" w14:textId="77777777" w:rsidR="007F4F51" w:rsidRPr="002F3738" w:rsidRDefault="007F4F51" w:rsidP="007F4F51">
            <w:pPr>
              <w:jc w:val="both"/>
            </w:pPr>
            <w:r>
              <w:t xml:space="preserve">From 26 March 2020, all educational facilities were closed when New Zealand moved into Alert Level 4.  </w:t>
            </w:r>
            <w:r w:rsidRPr="00290ADF">
              <w:rPr>
                <w:i/>
              </w:rPr>
              <w:t>Childcare Assistance</w:t>
            </w:r>
            <w:r>
              <w:t xml:space="preserve"> could not be paid while providers were not providing care and as a result the </w:t>
            </w:r>
            <w:r w:rsidRPr="00773BE7">
              <w:rPr>
                <w:i/>
              </w:rPr>
              <w:t>Ministry of Social Development</w:t>
            </w:r>
            <w:r>
              <w:t xml:space="preserve"> stopped payments from 6 April 2020.  No overpayments were established for the period 26 March 2020 to 6 April 2020. Payment of childcare assistance resumed from 18 May 2020.</w:t>
            </w:r>
          </w:p>
        </w:tc>
      </w:tr>
      <w:tr w:rsidR="007F4F51" w:rsidRPr="009138EC" w14:paraId="54674227" w14:textId="77777777" w:rsidTr="00053740">
        <w:tc>
          <w:tcPr>
            <w:tcW w:w="1928" w:type="dxa"/>
          </w:tcPr>
          <w:p w14:paraId="12F8C1BA" w14:textId="77777777" w:rsidR="007F4F51" w:rsidRDefault="007F4F51" w:rsidP="007F4F51">
            <w:r>
              <w:t>6 April 2020</w:t>
            </w:r>
          </w:p>
        </w:tc>
        <w:tc>
          <w:tcPr>
            <w:tcW w:w="3232" w:type="dxa"/>
            <w:shd w:val="clear" w:color="auto" w:fill="DAEEF3" w:themeFill="accent5" w:themeFillTint="33"/>
          </w:tcPr>
          <w:p w14:paraId="6C2CA64E" w14:textId="77777777" w:rsidR="007F4F51" w:rsidRDefault="007F4F51" w:rsidP="007F4F51">
            <w:pPr>
              <w:rPr>
                <w:b/>
              </w:rPr>
            </w:pPr>
            <w:r w:rsidRPr="003866C0">
              <w:rPr>
                <w:b/>
              </w:rPr>
              <w:t xml:space="preserve">COVID-19 Response: </w:t>
            </w:r>
            <w:r>
              <w:rPr>
                <w:b/>
              </w:rPr>
              <w:t xml:space="preserve">Essential Workers </w:t>
            </w:r>
            <w:r w:rsidRPr="003866C0">
              <w:rPr>
                <w:b/>
              </w:rPr>
              <w:t>Leave Payment Scheme</w:t>
            </w:r>
          </w:p>
        </w:tc>
        <w:tc>
          <w:tcPr>
            <w:tcW w:w="0" w:type="auto"/>
          </w:tcPr>
          <w:p w14:paraId="07F4DED9" w14:textId="77777777" w:rsidR="007F4F51" w:rsidRDefault="007F4F51" w:rsidP="007F4F51">
            <w:pPr>
              <w:jc w:val="both"/>
            </w:pPr>
            <w:r w:rsidRPr="00793D66">
              <w:t xml:space="preserve">This </w:t>
            </w:r>
            <w:r w:rsidRPr="004A7AE6">
              <w:rPr>
                <w:i/>
              </w:rPr>
              <w:t>Essential Worker</w:t>
            </w:r>
            <w:r>
              <w:rPr>
                <w:i/>
              </w:rPr>
              <w:t>s</w:t>
            </w:r>
            <w:r w:rsidRPr="004A7AE6">
              <w:rPr>
                <w:i/>
              </w:rPr>
              <w:t xml:space="preserve"> Leave Payment</w:t>
            </w:r>
            <w:r w:rsidRPr="00793D66">
              <w:t xml:space="preserve"> </w:t>
            </w:r>
            <w:r>
              <w:t>was</w:t>
            </w:r>
            <w:r w:rsidRPr="00793D66">
              <w:t xml:space="preserve"> intended to </w:t>
            </w:r>
            <w:r>
              <w:t xml:space="preserve">help employers </w:t>
            </w:r>
            <w:r w:rsidRPr="00793D66">
              <w:t>support essential workers who ha</w:t>
            </w:r>
            <w:r>
              <w:t>d</w:t>
            </w:r>
            <w:r w:rsidRPr="00793D66">
              <w:t xml:space="preserve"> to stay at home to comply with public health guidance, and whose employers </w:t>
            </w:r>
            <w:r>
              <w:t>were</w:t>
            </w:r>
            <w:r w:rsidRPr="00793D66">
              <w:t xml:space="preserve"> unable to keep paying them.</w:t>
            </w:r>
            <w:r>
              <w:t xml:space="preserve">  It was paid to eligible employers by the </w:t>
            </w:r>
            <w:r w:rsidRPr="004C1F30">
              <w:rPr>
                <w:i/>
              </w:rPr>
              <w:t>Ministry of Social Development.</w:t>
            </w:r>
          </w:p>
          <w:p w14:paraId="5815DC82" w14:textId="77777777" w:rsidR="007F4F51" w:rsidRDefault="007F4F51" w:rsidP="007F4F51">
            <w:r>
              <w:lastRenderedPageBreak/>
              <w:t xml:space="preserve">To qualify an employer must have been deemed to be an essential business (as listed on the </w:t>
            </w:r>
            <w:r w:rsidRPr="004C1F30">
              <w:rPr>
                <w:i/>
              </w:rPr>
              <w:t>Ministry of Business, Innovation and Employment</w:t>
            </w:r>
            <w:r>
              <w:t xml:space="preserve"> website) and had essential service workers who:</w:t>
            </w:r>
          </w:p>
          <w:p w14:paraId="59B95179" w14:textId="77777777" w:rsidR="007F4F51" w:rsidRDefault="007F4F51" w:rsidP="007F4F51">
            <w:pPr>
              <w:pStyle w:val="Chronologybullet2"/>
            </w:pPr>
            <w:r>
              <w:t xml:space="preserve">were at higher risk if they get COVID-19, and </w:t>
            </w:r>
            <w:r w:rsidRPr="004A7AE6">
              <w:rPr>
                <w:i/>
              </w:rPr>
              <w:t>Ministry of Health</w:t>
            </w:r>
            <w:r>
              <w:t xml:space="preserve"> guidelines recommended they stayed at home during the lockdown (and potentially longer);</w:t>
            </w:r>
          </w:p>
          <w:p w14:paraId="35777E87" w14:textId="77777777" w:rsidR="007F4F51" w:rsidRDefault="007F4F51" w:rsidP="007F4F51">
            <w:pPr>
              <w:pStyle w:val="Chronologybullet2"/>
            </w:pPr>
            <w:r>
              <w:t xml:space="preserve">came into contact with someone who had COVID-19 and must self-isolate for 14 days (as required by </w:t>
            </w:r>
            <w:r w:rsidRPr="004A7AE6">
              <w:rPr>
                <w:i/>
              </w:rPr>
              <w:t>Ministry of Health</w:t>
            </w:r>
            <w:r>
              <w:t xml:space="preserve"> guidelines);</w:t>
            </w:r>
          </w:p>
          <w:p w14:paraId="443DC647" w14:textId="77777777" w:rsidR="007F4F51" w:rsidRDefault="007F4F51" w:rsidP="007F4F51">
            <w:pPr>
              <w:pStyle w:val="Chronologybullet2"/>
            </w:pPr>
            <w:r>
              <w:t>had tested positive for COVID-19 and were required to remain off work until they've been cleared by a health professional to be released from self-isolation; or</w:t>
            </w:r>
          </w:p>
          <w:p w14:paraId="10EC6557" w14:textId="77777777" w:rsidR="007F4F51" w:rsidRDefault="007F4F51" w:rsidP="007F4F51">
            <w:pPr>
              <w:pStyle w:val="Chronologybullet2"/>
            </w:pPr>
            <w:r>
              <w:t xml:space="preserve">had household members who were at higher risk if they get COVID-19 and </w:t>
            </w:r>
            <w:r w:rsidRPr="004A7AE6">
              <w:rPr>
                <w:i/>
              </w:rPr>
              <w:t>Ministry of Health</w:t>
            </w:r>
            <w:r>
              <w:t xml:space="preserve"> recommend the worker also remains at home to reduce the risk to them.</w:t>
            </w:r>
          </w:p>
          <w:p w14:paraId="57F88263" w14:textId="77777777" w:rsidR="007F4F51" w:rsidRDefault="007F4F51" w:rsidP="007F4F51">
            <w:pPr>
              <w:jc w:val="both"/>
            </w:pPr>
            <w:r>
              <w:t>An employer must have also considered sick or discretionary leave available to the employee and be unable to financially support their employee (eg. the cost of paying for an employee’s leave and replacement staff is significant).</w:t>
            </w:r>
          </w:p>
          <w:p w14:paraId="73AEEA40" w14:textId="77777777" w:rsidR="007F4F51" w:rsidRDefault="007F4F51" w:rsidP="007F4F51">
            <w:pPr>
              <w:jc w:val="both"/>
            </w:pPr>
            <w:r>
              <w:t xml:space="preserve">The </w:t>
            </w:r>
            <w:r w:rsidRPr="004C1F30">
              <w:rPr>
                <w:i/>
              </w:rPr>
              <w:t>Essential Worke</w:t>
            </w:r>
            <w:r>
              <w:rPr>
                <w:i/>
              </w:rPr>
              <w:t>rs</w:t>
            </w:r>
            <w:r w:rsidRPr="004C1F30">
              <w:rPr>
                <w:i/>
              </w:rPr>
              <w:t xml:space="preserve"> Leave Payment</w:t>
            </w:r>
            <w:r>
              <w:t xml:space="preserve"> was paid at a flat rate of:</w:t>
            </w:r>
          </w:p>
          <w:p w14:paraId="185D94BC" w14:textId="77777777" w:rsidR="007F4F51" w:rsidRDefault="007F4F51" w:rsidP="007F4F51">
            <w:pPr>
              <w:pStyle w:val="Chronologybullet2"/>
            </w:pPr>
            <w:r>
              <w:t>$585.80 for people who were working 20 hours or more per week (full-time rate)</w:t>
            </w:r>
          </w:p>
          <w:p w14:paraId="591FB0F5" w14:textId="77777777" w:rsidR="007F4F51" w:rsidRDefault="007F4F51" w:rsidP="007F4F51">
            <w:pPr>
              <w:pStyle w:val="Chronologybullet2"/>
            </w:pPr>
            <w:r>
              <w:t>$350.00 for people who were working less than 20 hours per week (part-time rate).</w:t>
            </w:r>
          </w:p>
          <w:p w14:paraId="2FD49DD7" w14:textId="77777777" w:rsidR="007F4F51" w:rsidRDefault="007F4F51" w:rsidP="007F4F51">
            <w:pPr>
              <w:jc w:val="both"/>
            </w:pPr>
            <w:r>
              <w:t xml:space="preserve">It was paid as a lump sum and covered four weeks per employee. An employer could apply for a subsequent payment for an employee, beyond the initial four-week period.  The employer was required to make the usual employer deductions when payments were made to employees (eg. PAYE, </w:t>
            </w:r>
            <w:r w:rsidRPr="007074BB">
              <w:rPr>
                <w:i/>
              </w:rPr>
              <w:t>Student Loan</w:t>
            </w:r>
            <w:r>
              <w:t xml:space="preserve">, </w:t>
            </w:r>
            <w:r w:rsidRPr="007074BB">
              <w:rPr>
                <w:i/>
              </w:rPr>
              <w:t>KiwiSaver</w:t>
            </w:r>
            <w:r>
              <w:t xml:space="preserve">, </w:t>
            </w:r>
            <w:r w:rsidRPr="007074BB">
              <w:rPr>
                <w:i/>
              </w:rPr>
              <w:t>Child Support</w:t>
            </w:r>
            <w:r>
              <w:t xml:space="preserve"> etc).  The </w:t>
            </w:r>
            <w:r w:rsidRPr="00130E2D">
              <w:rPr>
                <w:i/>
              </w:rPr>
              <w:t>Essential Worker</w:t>
            </w:r>
            <w:r>
              <w:rPr>
                <w:i/>
              </w:rPr>
              <w:t>s</w:t>
            </w:r>
            <w:r w:rsidRPr="00130E2D">
              <w:rPr>
                <w:i/>
              </w:rPr>
              <w:t xml:space="preserve"> Leave Payment</w:t>
            </w:r>
            <w:r>
              <w:t xml:space="preserve"> was not subject to GST and not counted as income </w:t>
            </w:r>
            <w:r w:rsidR="000A6884">
              <w:t>of</w:t>
            </w:r>
            <w:r>
              <w:t xml:space="preserve"> the business to which it was paid.</w:t>
            </w:r>
          </w:p>
          <w:p w14:paraId="0AB81E18" w14:textId="77777777" w:rsidR="007F4F51" w:rsidRPr="002F3738" w:rsidRDefault="007F4F51" w:rsidP="007F4F51">
            <w:pPr>
              <w:jc w:val="both"/>
            </w:pPr>
            <w:r>
              <w:t xml:space="preserve">An employer could not receive a wage subsidy and the </w:t>
            </w:r>
            <w:r w:rsidRPr="004A7AE6">
              <w:rPr>
                <w:i/>
              </w:rPr>
              <w:t>Essential Worker</w:t>
            </w:r>
            <w:r>
              <w:rPr>
                <w:i/>
              </w:rPr>
              <w:t>s</w:t>
            </w:r>
            <w:r w:rsidRPr="004A7AE6">
              <w:rPr>
                <w:i/>
              </w:rPr>
              <w:t xml:space="preserve"> Leave Payment</w:t>
            </w:r>
            <w:r>
              <w:t xml:space="preserve"> in respect of the same employee for the same period.</w:t>
            </w:r>
          </w:p>
        </w:tc>
      </w:tr>
      <w:tr w:rsidR="007F4F51" w:rsidRPr="009138EC" w14:paraId="4A294014" w14:textId="77777777" w:rsidTr="00053740">
        <w:tc>
          <w:tcPr>
            <w:tcW w:w="1928" w:type="dxa"/>
          </w:tcPr>
          <w:p w14:paraId="1861BE4B" w14:textId="77777777" w:rsidR="007F4F51" w:rsidRDefault="007F4F51" w:rsidP="007F4F51">
            <w:r>
              <w:lastRenderedPageBreak/>
              <w:t>6 April 2020</w:t>
            </w:r>
          </w:p>
        </w:tc>
        <w:tc>
          <w:tcPr>
            <w:tcW w:w="3232" w:type="dxa"/>
            <w:shd w:val="clear" w:color="auto" w:fill="DAEEF3" w:themeFill="accent5" w:themeFillTint="33"/>
          </w:tcPr>
          <w:p w14:paraId="78CDFAD7" w14:textId="77777777" w:rsidR="007F4F51" w:rsidRDefault="007F4F51" w:rsidP="007F4F51">
            <w:pPr>
              <w:rPr>
                <w:b/>
              </w:rPr>
            </w:pPr>
            <w:r>
              <w:rPr>
                <w:b/>
              </w:rPr>
              <w:t>COVID-19 Response: Wage Subsidy Scheme – publication of the list of companies receiving payments</w:t>
            </w:r>
          </w:p>
        </w:tc>
        <w:tc>
          <w:tcPr>
            <w:tcW w:w="0" w:type="auto"/>
          </w:tcPr>
          <w:p w14:paraId="111D01C5" w14:textId="77777777" w:rsidR="007F4F51" w:rsidRDefault="007F4F51" w:rsidP="007F4F51">
            <w:pPr>
              <w:jc w:val="both"/>
            </w:pPr>
            <w:r>
              <w:t xml:space="preserve">The names of companies that had received payments under the </w:t>
            </w:r>
            <w:r w:rsidRPr="00397DBB">
              <w:rPr>
                <w:i/>
              </w:rPr>
              <w:t>COVID-19 Wage Subsidy</w:t>
            </w:r>
            <w:r>
              <w:t xml:space="preserve"> </w:t>
            </w:r>
            <w:r w:rsidRPr="003866C0">
              <w:rPr>
                <w:i/>
              </w:rPr>
              <w:t>Scheme</w:t>
            </w:r>
            <w:r>
              <w:t xml:space="preserve"> were published on the </w:t>
            </w:r>
            <w:r w:rsidRPr="00397DBB">
              <w:rPr>
                <w:i/>
              </w:rPr>
              <w:t>Ministry of Social Development</w:t>
            </w:r>
            <w:r>
              <w:t xml:space="preserve"> website.   People were able to search for companies that had received a wage subsidy payment, the number of applicants the payment covered and the total payment that the company had received.</w:t>
            </w:r>
          </w:p>
          <w:p w14:paraId="20D99931" w14:textId="77777777" w:rsidR="007F4F51" w:rsidRDefault="007F4F51" w:rsidP="007F4F51">
            <w:pPr>
              <w:jc w:val="both"/>
            </w:pPr>
            <w:r>
              <w:t>The information was updated daily as applications were paid out.</w:t>
            </w:r>
          </w:p>
          <w:p w14:paraId="56D6B03C" w14:textId="77777777" w:rsidR="007F4F51" w:rsidRDefault="007F4F51" w:rsidP="007F4F51">
            <w:pPr>
              <w:jc w:val="both"/>
            </w:pPr>
            <w:r>
              <w:t>Recipients who were sole traders or contractors/self-employed were not included on the initial list.</w:t>
            </w:r>
          </w:p>
          <w:p w14:paraId="0533D9EC" w14:textId="2C1DDF21" w:rsidR="007F4F51" w:rsidRDefault="007F4F51" w:rsidP="007F4F51">
            <w:pPr>
              <w:jc w:val="both"/>
            </w:pPr>
            <w:r>
              <w:t xml:space="preserve">As of 5 April 2020, the </w:t>
            </w:r>
            <w:r w:rsidRPr="0079047F">
              <w:rPr>
                <w:i/>
              </w:rPr>
              <w:t>Ministry of Social Development</w:t>
            </w:r>
            <w:r>
              <w:t xml:space="preserve"> had received 426,115 applications for </w:t>
            </w:r>
            <w:r>
              <w:lastRenderedPageBreak/>
              <w:t>COVID-19-related wage and leave subsidies.   As of 5 April 2020, $5.361 billion had been paid, in respect of 876,217 people (747,314 employees and 128,903 sole traders).</w:t>
            </w:r>
          </w:p>
          <w:p w14:paraId="313BEA55" w14:textId="77777777" w:rsidR="007F4F51" w:rsidRDefault="007F4F51" w:rsidP="007F4F51">
            <w:pPr>
              <w:jc w:val="both"/>
            </w:pPr>
            <w:r>
              <w:t xml:space="preserve">Since the subsidy applications opened (on 16 March 2020) the </w:t>
            </w:r>
            <w:r w:rsidRPr="0079047F">
              <w:rPr>
                <w:i/>
              </w:rPr>
              <w:t>Ministry of Social Development</w:t>
            </w:r>
            <w:r>
              <w:t xml:space="preserve"> had received the following applications:</w:t>
            </w:r>
          </w:p>
          <w:p w14:paraId="6299902D" w14:textId="77777777" w:rsidR="007F4F51" w:rsidRDefault="007F4F51" w:rsidP="007F4F51">
            <w:pPr>
              <w:pStyle w:val="Chronologybullet2"/>
            </w:pPr>
            <w:r>
              <w:t>287,351 for the initial wage subsidy;</w:t>
            </w:r>
          </w:p>
          <w:p w14:paraId="383CEB42" w14:textId="77777777" w:rsidR="007F4F51" w:rsidRDefault="007F4F51" w:rsidP="007F4F51">
            <w:pPr>
              <w:pStyle w:val="Chronologybullet2"/>
            </w:pPr>
            <w:r>
              <w:t>26,140 for the initial leave payment scheme; and</w:t>
            </w:r>
          </w:p>
          <w:p w14:paraId="141A25CF" w14:textId="77777777" w:rsidR="007F4F51" w:rsidRPr="002F3738" w:rsidRDefault="007F4F51" w:rsidP="007F4F51">
            <w:pPr>
              <w:pStyle w:val="Chronologybullet2"/>
            </w:pPr>
            <w:r>
              <w:t>112,624 for the modified wage subsidy.</w:t>
            </w:r>
          </w:p>
        </w:tc>
      </w:tr>
      <w:tr w:rsidR="007F4F51" w:rsidRPr="009138EC" w14:paraId="11FD9A39" w14:textId="77777777" w:rsidTr="00053740">
        <w:tc>
          <w:tcPr>
            <w:tcW w:w="1928" w:type="dxa"/>
          </w:tcPr>
          <w:p w14:paraId="2B8C1CDA" w14:textId="77777777" w:rsidR="007F4F51" w:rsidRDefault="007F4F51" w:rsidP="007F4F51">
            <w:r>
              <w:lastRenderedPageBreak/>
              <w:t>14 April 2020</w:t>
            </w:r>
          </w:p>
        </w:tc>
        <w:tc>
          <w:tcPr>
            <w:tcW w:w="3232" w:type="dxa"/>
            <w:shd w:val="clear" w:color="auto" w:fill="DAEEF3" w:themeFill="accent5" w:themeFillTint="33"/>
          </w:tcPr>
          <w:p w14:paraId="393BAC04" w14:textId="77777777" w:rsidR="007F4F51" w:rsidRDefault="007F4F51" w:rsidP="007F4F51">
            <w:pPr>
              <w:rPr>
                <w:b/>
              </w:rPr>
            </w:pPr>
            <w:r>
              <w:rPr>
                <w:b/>
              </w:rPr>
              <w:t>COVID-19 Response: Tertiary Student Support Package announced</w:t>
            </w:r>
          </w:p>
        </w:tc>
        <w:tc>
          <w:tcPr>
            <w:tcW w:w="0" w:type="auto"/>
          </w:tcPr>
          <w:p w14:paraId="4142E09B" w14:textId="77777777" w:rsidR="007F4F51" w:rsidRDefault="007F4F51" w:rsidP="007F4F51">
            <w:pPr>
              <w:jc w:val="both"/>
            </w:pPr>
            <w:r>
              <w:t>A tertiary s</w:t>
            </w:r>
            <w:r w:rsidRPr="00D4221D">
              <w:t xml:space="preserve">tudent support package </w:t>
            </w:r>
            <w:r>
              <w:t xml:space="preserve">was announced to </w:t>
            </w:r>
            <w:r w:rsidRPr="00D4221D">
              <w:t xml:space="preserve">assist </w:t>
            </w:r>
            <w:r>
              <w:t xml:space="preserve">tertiary </w:t>
            </w:r>
            <w:r w:rsidRPr="00D4221D">
              <w:t>students financially to continue their studies</w:t>
            </w:r>
            <w:r>
              <w:t>.</w:t>
            </w:r>
          </w:p>
          <w:p w14:paraId="3DAF7B44" w14:textId="77777777" w:rsidR="007F4F51" w:rsidRDefault="007F4F51" w:rsidP="007F4F51">
            <w:pPr>
              <w:jc w:val="both"/>
            </w:pPr>
            <w:r>
              <w:t>It included:</w:t>
            </w:r>
          </w:p>
          <w:p w14:paraId="1018BB32" w14:textId="77777777" w:rsidR="007F4F51" w:rsidRDefault="007F4F51" w:rsidP="007F4F51">
            <w:pPr>
              <w:pStyle w:val="Chronologybullet2"/>
            </w:pPr>
            <w:r>
              <w:t>help to cover extra costs, by increasing the student loan amount available for course-related costs for full-time students from $1,000 to $2,000, on a temporary basis;</w:t>
            </w:r>
          </w:p>
          <w:p w14:paraId="1FD21853" w14:textId="77777777" w:rsidR="007F4F51" w:rsidRDefault="007F4F51" w:rsidP="007F4F51">
            <w:pPr>
              <w:pStyle w:val="Chronologybullet2"/>
            </w:pPr>
            <w:r>
              <w:t>continuing support payments (</w:t>
            </w:r>
            <w:r w:rsidRPr="00C67047">
              <w:rPr>
                <w:i/>
              </w:rPr>
              <w:t>Student Loan</w:t>
            </w:r>
            <w:r>
              <w:t xml:space="preserve"> and </w:t>
            </w:r>
            <w:r w:rsidRPr="00C67047">
              <w:rPr>
                <w:i/>
              </w:rPr>
              <w:t>Student Allowance</w:t>
            </w:r>
            <w:r>
              <w:t>) for students unable to study on-line for up to eight weeks; and</w:t>
            </w:r>
          </w:p>
          <w:p w14:paraId="59FBF39B" w14:textId="77777777" w:rsidR="007F4F51" w:rsidRDefault="007F4F51" w:rsidP="007F4F51">
            <w:pPr>
              <w:pStyle w:val="Chronologybullet2"/>
            </w:pPr>
            <w:r>
              <w:t>making technical changes to ensure that:</w:t>
            </w:r>
          </w:p>
          <w:p w14:paraId="31BD57C7" w14:textId="77777777" w:rsidR="007F4F51" w:rsidRDefault="007F4F51" w:rsidP="007F4F51">
            <w:pPr>
              <w:pStyle w:val="Chronologybullet2"/>
              <w:numPr>
                <w:ilvl w:val="1"/>
                <w:numId w:val="135"/>
              </w:numPr>
              <w:tabs>
                <w:tab w:val="clear" w:pos="1440"/>
                <w:tab w:val="num" w:pos="795"/>
              </w:tabs>
              <w:ind w:left="795" w:hanging="425"/>
            </w:pPr>
            <w:r>
              <w:t xml:space="preserve">where students received partial tuition fee refunds in 2020 because their course has been discontinued due to COVID-19, this would not affect their future entitlement to a </w:t>
            </w:r>
            <w:r w:rsidRPr="00C67047">
              <w:rPr>
                <w:i/>
              </w:rPr>
              <w:t>Student Loan</w:t>
            </w:r>
            <w:r>
              <w:t>; and</w:t>
            </w:r>
          </w:p>
          <w:p w14:paraId="47DD384C" w14:textId="77777777" w:rsidR="007F4F51" w:rsidRDefault="007F4F51" w:rsidP="007F4F51">
            <w:pPr>
              <w:pStyle w:val="Chronologybullet2"/>
              <w:numPr>
                <w:ilvl w:val="1"/>
                <w:numId w:val="135"/>
              </w:numPr>
              <w:tabs>
                <w:tab w:val="clear" w:pos="1440"/>
                <w:tab w:val="num" w:pos="795"/>
              </w:tabs>
              <w:ind w:left="795" w:hanging="425"/>
            </w:pPr>
            <w:r>
              <w:t xml:space="preserve">where students were unable to complete a course of study in 2020 due to COVID-19, this would not affect their entitlement to </w:t>
            </w:r>
            <w:r w:rsidRPr="00C67047">
              <w:rPr>
                <w:i/>
              </w:rPr>
              <w:t>Fees Free Tertiary Study</w:t>
            </w:r>
            <w:r>
              <w:t>.</w:t>
            </w:r>
          </w:p>
          <w:p w14:paraId="0CC58EA2" w14:textId="77777777" w:rsidR="007F4F51" w:rsidRPr="002F3738" w:rsidRDefault="007F4F51" w:rsidP="007F4F51">
            <w:pPr>
              <w:jc w:val="both"/>
            </w:pPr>
            <w:r>
              <w:t>From 22</w:t>
            </w:r>
            <w:r w:rsidRPr="00D4221D">
              <w:t xml:space="preserve"> April</w:t>
            </w:r>
            <w:r>
              <w:t xml:space="preserve"> 2020, d</w:t>
            </w:r>
            <w:r w:rsidRPr="00D4221D">
              <w:t xml:space="preserve">omestic </w:t>
            </w:r>
            <w:r>
              <w:t xml:space="preserve">tertiary </w:t>
            </w:r>
            <w:r w:rsidRPr="00D4221D">
              <w:t xml:space="preserve">students who </w:t>
            </w:r>
            <w:r>
              <w:t>were</w:t>
            </w:r>
            <w:r w:rsidRPr="00D4221D">
              <w:t xml:space="preserve"> enrolled in full-time tertiary study </w:t>
            </w:r>
            <w:r>
              <w:t>could</w:t>
            </w:r>
            <w:r w:rsidRPr="00D4221D">
              <w:t xml:space="preserve"> access </w:t>
            </w:r>
            <w:r>
              <w:t xml:space="preserve">the additional </w:t>
            </w:r>
            <w:r w:rsidRPr="00D4221D">
              <w:t xml:space="preserve">support from </w:t>
            </w:r>
            <w:r>
              <w:t xml:space="preserve">the </w:t>
            </w:r>
            <w:r w:rsidRPr="00C67047">
              <w:rPr>
                <w:i/>
              </w:rPr>
              <w:t>Ministry of Social Development</w:t>
            </w:r>
            <w:r w:rsidRPr="00D4221D">
              <w:t>.</w:t>
            </w:r>
          </w:p>
        </w:tc>
      </w:tr>
      <w:tr w:rsidR="007F4F51" w:rsidRPr="009138EC" w14:paraId="1966C670" w14:textId="77777777" w:rsidTr="00053740">
        <w:tc>
          <w:tcPr>
            <w:tcW w:w="1928" w:type="dxa"/>
          </w:tcPr>
          <w:p w14:paraId="4912271E" w14:textId="77777777" w:rsidR="007F4F51" w:rsidRDefault="007F4F51" w:rsidP="007F4F51">
            <w:r>
              <w:t>30 April 2020</w:t>
            </w:r>
          </w:p>
        </w:tc>
        <w:tc>
          <w:tcPr>
            <w:tcW w:w="3232" w:type="dxa"/>
            <w:shd w:val="clear" w:color="auto" w:fill="DAEEF3" w:themeFill="accent5" w:themeFillTint="33"/>
          </w:tcPr>
          <w:p w14:paraId="58737C65" w14:textId="77777777" w:rsidR="007F4F51" w:rsidRDefault="007F4F51" w:rsidP="007F4F51">
            <w:pPr>
              <w:rPr>
                <w:b/>
              </w:rPr>
            </w:pPr>
            <w:r>
              <w:rPr>
                <w:b/>
              </w:rPr>
              <w:t>COVID-19 Response: Tax Loss Carry-Back Scheme</w:t>
            </w:r>
          </w:p>
        </w:tc>
        <w:tc>
          <w:tcPr>
            <w:tcW w:w="0" w:type="auto"/>
          </w:tcPr>
          <w:p w14:paraId="61780801" w14:textId="77777777" w:rsidR="007F4F51" w:rsidRDefault="007F4F51" w:rsidP="007F4F51">
            <w:pPr>
              <w:jc w:val="both"/>
            </w:pPr>
            <w:r>
              <w:t xml:space="preserve">To assist businesses with the economic impact of COVID-19 a temporary </w:t>
            </w:r>
            <w:r w:rsidRPr="00D5553A">
              <w:rPr>
                <w:i/>
              </w:rPr>
              <w:t>Tax Loss Carry-Back Scheme</w:t>
            </w:r>
            <w:r>
              <w:t xml:space="preserve"> provided cash refunds for businesses. </w:t>
            </w:r>
          </w:p>
          <w:p w14:paraId="54D7FBFC" w14:textId="77777777" w:rsidR="007F4F51" w:rsidRDefault="007F4F51" w:rsidP="007F4F51">
            <w:pPr>
              <w:jc w:val="both"/>
            </w:pPr>
            <w:r w:rsidRPr="00D5553A">
              <w:t>Businesses expecting to make a loss in either the 2020 year or the 2021 year c</w:t>
            </w:r>
            <w:r>
              <w:t>ould</w:t>
            </w:r>
            <w:r w:rsidRPr="00D5553A">
              <w:t xml:space="preserve"> use that loss to offset profits they </w:t>
            </w:r>
            <w:r>
              <w:t xml:space="preserve">had </w:t>
            </w:r>
            <w:r w:rsidRPr="00D5553A">
              <w:t>made the year before. In other words, they c</w:t>
            </w:r>
            <w:r>
              <w:t>ould</w:t>
            </w:r>
            <w:r w:rsidRPr="00D5553A">
              <w:t xml:space="preserve"> carry the loss back one year to the preceding income year. This c</w:t>
            </w:r>
            <w:r>
              <w:t>ould</w:t>
            </w:r>
            <w:r w:rsidRPr="00D5553A">
              <w:t xml:space="preserve"> be done before the loss year return </w:t>
            </w:r>
            <w:r>
              <w:t>was</w:t>
            </w:r>
            <w:r w:rsidRPr="00D5553A">
              <w:t xml:space="preserve"> filed.</w:t>
            </w:r>
          </w:p>
          <w:p w14:paraId="7CEAC26B" w14:textId="77777777" w:rsidR="007F4F51" w:rsidRDefault="007F4F51" w:rsidP="007F4F51">
            <w:pPr>
              <w:jc w:val="both"/>
            </w:pPr>
            <w:r>
              <w:t>To be eligible a business must have:</w:t>
            </w:r>
          </w:p>
          <w:p w14:paraId="553174D6" w14:textId="77777777" w:rsidR="007F4F51" w:rsidRDefault="007F4F51" w:rsidP="007F4F51">
            <w:pPr>
              <w:pStyle w:val="Chronologybullet2"/>
            </w:pPr>
            <w:r>
              <w:t>incurred, or expect to incur a loss in the 2020 or the 2021 tax year; and</w:t>
            </w:r>
          </w:p>
          <w:p w14:paraId="655C1A38" w14:textId="77777777" w:rsidR="007F4F51" w:rsidRDefault="007F4F51" w:rsidP="007F4F51">
            <w:pPr>
              <w:pStyle w:val="Chronologybullet2"/>
            </w:pPr>
            <w:r>
              <w:t>made a profit in the year before the loss was made.</w:t>
            </w:r>
          </w:p>
        </w:tc>
      </w:tr>
      <w:tr w:rsidR="007F4F51" w:rsidRPr="009138EC" w14:paraId="5D7E5AB5" w14:textId="77777777" w:rsidTr="00053740">
        <w:tc>
          <w:tcPr>
            <w:tcW w:w="1928" w:type="dxa"/>
          </w:tcPr>
          <w:p w14:paraId="16D78657" w14:textId="77777777" w:rsidR="007F4F51" w:rsidRPr="00F37CA2" w:rsidRDefault="007F4F51" w:rsidP="007F4F51">
            <w:r>
              <w:t>17 April 2020</w:t>
            </w:r>
          </w:p>
        </w:tc>
        <w:tc>
          <w:tcPr>
            <w:tcW w:w="3232" w:type="dxa"/>
            <w:shd w:val="clear" w:color="auto" w:fill="DAEEF3" w:themeFill="accent5" w:themeFillTint="33"/>
          </w:tcPr>
          <w:p w14:paraId="65496E4D" w14:textId="77777777" w:rsidR="007F4F51" w:rsidRPr="00F37CA2" w:rsidRDefault="007F4F51" w:rsidP="007F4F51">
            <w:pPr>
              <w:rPr>
                <w:b/>
              </w:rPr>
            </w:pPr>
            <w:r>
              <w:rPr>
                <w:b/>
              </w:rPr>
              <w:t xml:space="preserve">Christchurch Mosques </w:t>
            </w:r>
            <w:r>
              <w:rPr>
                <w:b/>
              </w:rPr>
              <w:lastRenderedPageBreak/>
              <w:t>Attack Ministerial Welfare Programme extended</w:t>
            </w:r>
          </w:p>
        </w:tc>
        <w:tc>
          <w:tcPr>
            <w:tcW w:w="0" w:type="auto"/>
          </w:tcPr>
          <w:p w14:paraId="4D1970BD" w14:textId="77777777" w:rsidR="007F4F51" w:rsidRDefault="007F4F51" w:rsidP="007F4F51">
            <w:pPr>
              <w:jc w:val="both"/>
            </w:pPr>
            <w:r>
              <w:lastRenderedPageBreak/>
              <w:t>The</w:t>
            </w:r>
            <w:r w:rsidRPr="002F3738">
              <w:t xml:space="preserve"> </w:t>
            </w:r>
            <w:r>
              <w:t xml:space="preserve">Christchurch </w:t>
            </w:r>
            <w:r w:rsidRPr="002F3738">
              <w:rPr>
                <w:i/>
              </w:rPr>
              <w:t>Mosques Attack Ministerial Welfare Programme</w:t>
            </w:r>
            <w:r w:rsidRPr="002F3738">
              <w:t xml:space="preserve"> provided for payments of </w:t>
            </w:r>
            <w:r w:rsidRPr="002F3738">
              <w:lastRenderedPageBreak/>
              <w:t xml:space="preserve">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406EAA9" w14:textId="77777777" w:rsidR="007F4F51" w:rsidRDefault="007F4F51" w:rsidP="007F4F51">
            <w:pPr>
              <w:jc w:val="both"/>
            </w:pPr>
            <w:r>
              <w:t>The programme, established on 3 June 2019, had been set to expire on 4 June 2020.  The expiry date was extended to 2 June 2021.</w:t>
            </w:r>
          </w:p>
          <w:p w14:paraId="786533BA" w14:textId="77777777" w:rsidR="007F4F51" w:rsidRPr="009138EC" w:rsidRDefault="007F4F51" w:rsidP="007F4F51">
            <w:pPr>
              <w:jc w:val="both"/>
            </w:pPr>
            <w:r>
              <w:t>As at March 2020, approximately 40 people were receiving support under the programme.</w:t>
            </w:r>
          </w:p>
        </w:tc>
      </w:tr>
      <w:tr w:rsidR="007F4F51" w:rsidRPr="009138EC" w14:paraId="77110E57" w14:textId="77777777" w:rsidTr="00053740">
        <w:tc>
          <w:tcPr>
            <w:tcW w:w="1928" w:type="dxa"/>
          </w:tcPr>
          <w:p w14:paraId="536AC092" w14:textId="77777777" w:rsidR="007F4F51" w:rsidRDefault="007F4F51" w:rsidP="007F4F51">
            <w:r>
              <w:lastRenderedPageBreak/>
              <w:t>20 April 2020</w:t>
            </w:r>
          </w:p>
        </w:tc>
        <w:tc>
          <w:tcPr>
            <w:tcW w:w="3232" w:type="dxa"/>
            <w:shd w:val="clear" w:color="auto" w:fill="DAEEF3" w:themeFill="accent5" w:themeFillTint="33"/>
          </w:tcPr>
          <w:p w14:paraId="416A93AE" w14:textId="1F501BD4" w:rsidR="007F4F51" w:rsidRDefault="007F4F51" w:rsidP="007F4F51">
            <w:pPr>
              <w:rPr>
                <w:b/>
              </w:rPr>
            </w:pPr>
            <w:r>
              <w:rPr>
                <w:b/>
              </w:rPr>
              <w:t xml:space="preserve">COVID-19 Response: </w:t>
            </w:r>
            <w:r w:rsidR="004E2FA2">
              <w:rPr>
                <w:b/>
              </w:rPr>
              <w:t>Verification</w:t>
            </w:r>
            <w:r>
              <w:rPr>
                <w:b/>
              </w:rPr>
              <w:t xml:space="preserve"> of expenses for the Disability Allowance  </w:t>
            </w:r>
          </w:p>
        </w:tc>
        <w:tc>
          <w:tcPr>
            <w:tcW w:w="0" w:type="auto"/>
          </w:tcPr>
          <w:p w14:paraId="30B0509B" w14:textId="77777777" w:rsidR="007F4F51" w:rsidRDefault="007F4F51" w:rsidP="007F4F51">
            <w:pPr>
              <w:jc w:val="both"/>
              <w:rPr>
                <w:shd w:val="clear" w:color="auto" w:fill="FFFFFF"/>
              </w:rPr>
            </w:pPr>
            <w:r>
              <w:rPr>
                <w:shd w:val="clear" w:color="auto" w:fill="FFFFFF"/>
              </w:rPr>
              <w:t xml:space="preserve">An Amendment to the </w:t>
            </w:r>
            <w:r w:rsidRPr="003C0D59">
              <w:rPr>
                <w:i/>
                <w:shd w:val="clear" w:color="auto" w:fill="FFFFFF"/>
              </w:rPr>
              <w:t>Ministerial Direction on the Disability Allowance</w:t>
            </w:r>
            <w:r w:rsidRPr="00EA4431">
              <w:rPr>
                <w:shd w:val="clear" w:color="auto" w:fill="FFFFFF"/>
              </w:rPr>
              <w:t xml:space="preserve"> </w:t>
            </w:r>
            <w:r>
              <w:rPr>
                <w:shd w:val="clear" w:color="auto" w:fill="FFFFFF"/>
              </w:rPr>
              <w:t xml:space="preserve">provided </w:t>
            </w:r>
            <w:r w:rsidRPr="00EA4431">
              <w:rPr>
                <w:shd w:val="clear" w:color="auto" w:fill="FFFFFF"/>
              </w:rPr>
              <w:t xml:space="preserve">that when granting or reviewing a person’s entitlement to </w:t>
            </w:r>
            <w:r>
              <w:rPr>
                <w:shd w:val="clear" w:color="auto" w:fill="FFFFFF"/>
              </w:rPr>
              <w:t>a</w:t>
            </w:r>
            <w:r w:rsidRPr="00EA4431">
              <w:rPr>
                <w:shd w:val="clear" w:color="auto" w:fill="FFFFFF"/>
              </w:rPr>
              <w:t xml:space="preserve"> </w:t>
            </w:r>
            <w:r w:rsidRPr="003C0D59">
              <w:rPr>
                <w:i/>
                <w:shd w:val="clear" w:color="auto" w:fill="FFFFFF"/>
              </w:rPr>
              <w:t>Disability Allowance</w:t>
            </w:r>
            <w:r w:rsidRPr="00EA4431">
              <w:rPr>
                <w:shd w:val="clear" w:color="auto" w:fill="FFFFFF"/>
              </w:rPr>
              <w:t xml:space="preserve">, verification of any particular expense </w:t>
            </w:r>
            <w:r>
              <w:rPr>
                <w:shd w:val="clear" w:color="auto" w:fill="FFFFFF"/>
              </w:rPr>
              <w:t>was</w:t>
            </w:r>
            <w:r w:rsidRPr="00EA4431">
              <w:rPr>
                <w:shd w:val="clear" w:color="auto" w:fill="FFFFFF"/>
              </w:rPr>
              <w:t xml:space="preserve"> not required if a state of local emergency or state of national emergency </w:t>
            </w:r>
            <w:r>
              <w:rPr>
                <w:shd w:val="clear" w:color="auto" w:fill="FFFFFF"/>
              </w:rPr>
              <w:t>was</w:t>
            </w:r>
            <w:r w:rsidRPr="00EA4431">
              <w:rPr>
                <w:shd w:val="clear" w:color="auto" w:fill="FFFFFF"/>
              </w:rPr>
              <w:t xml:space="preserve"> in force, an epidemic notice ha</w:t>
            </w:r>
            <w:r>
              <w:rPr>
                <w:shd w:val="clear" w:color="auto" w:fill="FFFFFF"/>
              </w:rPr>
              <w:t>d</w:t>
            </w:r>
            <w:r w:rsidRPr="00EA4431">
              <w:rPr>
                <w:shd w:val="clear" w:color="auto" w:fill="FFFFFF"/>
              </w:rPr>
              <w:t xml:space="preserve"> been given, and </w:t>
            </w:r>
            <w:r>
              <w:rPr>
                <w:shd w:val="clear" w:color="auto" w:fill="FFFFFF"/>
              </w:rPr>
              <w:t>was</w:t>
            </w:r>
            <w:r w:rsidRPr="00EA4431">
              <w:rPr>
                <w:shd w:val="clear" w:color="auto" w:fill="FFFFFF"/>
              </w:rPr>
              <w:t xml:space="preserve"> in force or an event ha</w:t>
            </w:r>
            <w:r>
              <w:rPr>
                <w:shd w:val="clear" w:color="auto" w:fill="FFFFFF"/>
              </w:rPr>
              <w:t>d</w:t>
            </w:r>
            <w:r w:rsidRPr="00EA4431">
              <w:rPr>
                <w:shd w:val="clear" w:color="auto" w:fill="FFFFFF"/>
              </w:rPr>
              <w:t xml:space="preserve"> occurred where it </w:t>
            </w:r>
            <w:r>
              <w:rPr>
                <w:shd w:val="clear" w:color="auto" w:fill="FFFFFF"/>
              </w:rPr>
              <w:t>was</w:t>
            </w:r>
            <w:r w:rsidRPr="00EA4431">
              <w:rPr>
                <w:shd w:val="clear" w:color="auto" w:fill="FFFFFF"/>
              </w:rPr>
              <w:t xml:space="preserve"> reasonable to expect that either a state of emergency or epidemic notice may be imminent.</w:t>
            </w:r>
          </w:p>
        </w:tc>
      </w:tr>
      <w:tr w:rsidR="007F4F51" w:rsidRPr="009138EC" w14:paraId="67A6DA60" w14:textId="77777777" w:rsidTr="00053740">
        <w:tc>
          <w:tcPr>
            <w:tcW w:w="1928" w:type="dxa"/>
          </w:tcPr>
          <w:p w14:paraId="64601D1C" w14:textId="77777777" w:rsidR="007F4F51" w:rsidRDefault="007F4F51" w:rsidP="007F4F51">
            <w:r>
              <w:t>20 April 2020 – 20 October 2020</w:t>
            </w:r>
          </w:p>
        </w:tc>
        <w:tc>
          <w:tcPr>
            <w:tcW w:w="3232" w:type="dxa"/>
            <w:shd w:val="clear" w:color="auto" w:fill="DAEEF3" w:themeFill="accent5" w:themeFillTint="33"/>
          </w:tcPr>
          <w:p w14:paraId="56499E9A" w14:textId="3123C05A" w:rsidR="007F4F51" w:rsidRDefault="007F4F51" w:rsidP="007F4F51">
            <w:pPr>
              <w:rPr>
                <w:b/>
              </w:rPr>
            </w:pPr>
            <w:r>
              <w:rPr>
                <w:b/>
              </w:rPr>
              <w:t xml:space="preserve">COVID-19 </w:t>
            </w:r>
            <w:r w:rsidR="004E2FA2">
              <w:rPr>
                <w:b/>
              </w:rPr>
              <w:t>Response</w:t>
            </w:r>
            <w:r>
              <w:rPr>
                <w:b/>
              </w:rPr>
              <w:t>: Payment of social security benefits to beneficiaries stranded overseas</w:t>
            </w:r>
          </w:p>
        </w:tc>
        <w:tc>
          <w:tcPr>
            <w:tcW w:w="0" w:type="auto"/>
          </w:tcPr>
          <w:p w14:paraId="61565535" w14:textId="77777777" w:rsidR="007F4F51" w:rsidRDefault="007F4F51" w:rsidP="007F4F51">
            <w:pPr>
              <w:jc w:val="both"/>
            </w:pPr>
            <w:r>
              <w:rPr>
                <w:shd w:val="clear" w:color="auto" w:fill="FFFFFF"/>
              </w:rPr>
              <w:t>Where a beneficiary was overseas and had intended to return to New Zealand, and their return was delayed due to COVID-19 restrictions (eg borders were closed or flights were cancelled) a Ministerial Welfare Programme provided an extension to the payment period for current benefits (beyond the standard 28 days, or 26 weeks for superannuitants) and for the resumption of payment of some suspended benefits, to support beneficiaries until they could return to New Zealand.</w:t>
            </w:r>
          </w:p>
          <w:p w14:paraId="480FB53C" w14:textId="77777777" w:rsidR="007F4F51" w:rsidRDefault="007F4F51" w:rsidP="007F4F51">
            <w:pPr>
              <w:jc w:val="both"/>
            </w:pPr>
            <w:r>
              <w:t xml:space="preserve">The </w:t>
            </w:r>
            <w:r w:rsidRPr="002256EE">
              <w:rPr>
                <w:i/>
              </w:rPr>
              <w:t>COVID-19 New Zealanders Stranded Overseas Support Programme</w:t>
            </w:r>
            <w:r>
              <w:t xml:space="preserve"> provided non-recoverable special assistance to New Zealand beneficiaries and superannuitants who were stranded overseas because of the effects of COVID-19, until it could be reasonably expected that they could return to New Zealand. Assistance under the programme was available to applicants who were receiving; </w:t>
            </w:r>
            <w:r w:rsidRPr="002256EE">
              <w:rPr>
                <w:i/>
              </w:rPr>
              <w:t xml:space="preserve">New Zealand Superannuation </w:t>
            </w:r>
            <w:r>
              <w:t xml:space="preserve">or a </w:t>
            </w:r>
            <w:r w:rsidRPr="002256EE">
              <w:rPr>
                <w:i/>
              </w:rPr>
              <w:t>Veteran’s Pension</w:t>
            </w:r>
            <w:r>
              <w:t>, a main benefit or supplementary assistance immediately before leaving New Zealand, who had been unable to return to New Zealand because of travel restrictions due to the effects of COVID-19 and who would, if they had returned to New Zealand when they anticipated, have otherwise remained entitled to receive payment at the domestic rate. Payments under the programme were equivalent to the benefit and supplementary assistance they would otherwise have received if they had returned to New Zealand. Lump sum payments of assistance were also available under the programme for those applicants whose intended return date was prior to the commencement date of the programme or who have experienced hardship.</w:t>
            </w:r>
          </w:p>
          <w:p w14:paraId="1DA8969E" w14:textId="77777777" w:rsidR="007F4F51" w:rsidRDefault="007F4F51" w:rsidP="007F4F51">
            <w:pPr>
              <w:jc w:val="both"/>
            </w:pPr>
            <w:r w:rsidRPr="002256EE">
              <w:t>From 1 May</w:t>
            </w:r>
            <w:r>
              <w:t xml:space="preserve"> 2020</w:t>
            </w:r>
            <w:r w:rsidRPr="002256EE">
              <w:t xml:space="preserve">, if a </w:t>
            </w:r>
            <w:r>
              <w:t>beneficiary</w:t>
            </w:r>
            <w:r w:rsidRPr="002256EE">
              <w:t xml:space="preserve"> stranded overseas </w:t>
            </w:r>
            <w:r>
              <w:t>was</w:t>
            </w:r>
            <w:r w:rsidRPr="002256EE">
              <w:t xml:space="preserve"> </w:t>
            </w:r>
            <w:r>
              <w:t>receiving payments under the programme</w:t>
            </w:r>
            <w:r w:rsidRPr="002256EE">
              <w:t>, they also receive</w:t>
            </w:r>
            <w:r>
              <w:t>d</w:t>
            </w:r>
            <w:r w:rsidRPr="002256EE">
              <w:t xml:space="preserve"> the </w:t>
            </w:r>
            <w:r w:rsidRPr="002256EE">
              <w:rPr>
                <w:i/>
              </w:rPr>
              <w:t>Winter Energy Payment</w:t>
            </w:r>
            <w:r w:rsidRPr="002256EE">
              <w:t xml:space="preserve">, unless </w:t>
            </w:r>
            <w:r>
              <w:t>they had</w:t>
            </w:r>
            <w:r w:rsidRPr="002256EE">
              <w:t xml:space="preserve"> opted out.</w:t>
            </w:r>
          </w:p>
        </w:tc>
      </w:tr>
      <w:tr w:rsidR="007F4F51" w:rsidRPr="009138EC" w14:paraId="35C64028" w14:textId="77777777" w:rsidTr="00053740">
        <w:tc>
          <w:tcPr>
            <w:tcW w:w="1928" w:type="dxa"/>
          </w:tcPr>
          <w:p w14:paraId="071490CF" w14:textId="77777777" w:rsidR="007F4F51" w:rsidRDefault="007F4F51" w:rsidP="007F4F51">
            <w:r>
              <w:t>28 April 2020</w:t>
            </w:r>
          </w:p>
        </w:tc>
        <w:tc>
          <w:tcPr>
            <w:tcW w:w="3232" w:type="dxa"/>
            <w:shd w:val="clear" w:color="auto" w:fill="DAEEF3" w:themeFill="accent5" w:themeFillTint="33"/>
          </w:tcPr>
          <w:p w14:paraId="3B04194F" w14:textId="77777777" w:rsidR="007F4F51" w:rsidRDefault="007F4F51" w:rsidP="007F4F51">
            <w:pPr>
              <w:rPr>
                <w:b/>
              </w:rPr>
            </w:pPr>
            <w:r>
              <w:rPr>
                <w:b/>
              </w:rPr>
              <w:t xml:space="preserve">COVID-19 Response: Leave </w:t>
            </w:r>
            <w:r>
              <w:rPr>
                <w:b/>
              </w:rPr>
              <w:lastRenderedPageBreak/>
              <w:t>Support Scheme</w:t>
            </w:r>
          </w:p>
        </w:tc>
        <w:tc>
          <w:tcPr>
            <w:tcW w:w="0" w:type="auto"/>
          </w:tcPr>
          <w:p w14:paraId="274BC9D0" w14:textId="77777777" w:rsidR="007F4F51" w:rsidRDefault="007F4F51" w:rsidP="007F4F51">
            <w:pPr>
              <w:jc w:val="both"/>
            </w:pPr>
            <w:r>
              <w:lastRenderedPageBreak/>
              <w:t xml:space="preserve">The </w:t>
            </w:r>
            <w:r w:rsidRPr="00F33953">
              <w:rPr>
                <w:i/>
              </w:rPr>
              <w:t>COVID-19 Leave Support Scheme</w:t>
            </w:r>
            <w:r>
              <w:t xml:space="preserve"> was introduced to provide financial assistance to </w:t>
            </w:r>
            <w:r>
              <w:lastRenderedPageBreak/>
              <w:t>employers during the COVID-19 public health restrictions to:</w:t>
            </w:r>
          </w:p>
          <w:p w14:paraId="2189E96F" w14:textId="77777777" w:rsidR="007F4F51" w:rsidRDefault="007F4F51" w:rsidP="007F4F51">
            <w:pPr>
              <w:pStyle w:val="Chronologybullet2"/>
            </w:pPr>
            <w:r>
              <w:t>encourage employees to self-isolate (stay at home) when they needed to do so; and</w:t>
            </w:r>
          </w:p>
          <w:p w14:paraId="42CD1BFE" w14:textId="77777777" w:rsidR="007F4F51" w:rsidRDefault="007F4F51" w:rsidP="007F4F51">
            <w:pPr>
              <w:pStyle w:val="Chronologybullet2"/>
            </w:pPr>
            <w:r>
              <w:t>support employees who were unable to work from home, to have an income when they could not work</w:t>
            </w:r>
          </w:p>
          <w:p w14:paraId="51B7C2DA" w14:textId="77777777" w:rsidR="007F4F51" w:rsidRDefault="007F4F51" w:rsidP="007F4F51">
            <w:pPr>
              <w:jc w:val="both"/>
              <w:rPr>
                <w:highlight w:val="yellow"/>
              </w:rPr>
            </w:pPr>
            <w:r>
              <w:t xml:space="preserve">The </w:t>
            </w:r>
            <w:r w:rsidRPr="00F33953">
              <w:rPr>
                <w:i/>
              </w:rPr>
              <w:t>COVID-19 Leave Support Scheme</w:t>
            </w:r>
            <w:r>
              <w:t xml:space="preserve"> replaced the </w:t>
            </w:r>
            <w:r w:rsidRPr="00F33953">
              <w:rPr>
                <w:i/>
              </w:rPr>
              <w:t>COVID-19 Essential Workers Leave Support Scheme</w:t>
            </w:r>
            <w:r>
              <w:rPr>
                <w:i/>
              </w:rPr>
              <w:t xml:space="preserve"> </w:t>
            </w:r>
            <w:r w:rsidRPr="00F33953">
              <w:t xml:space="preserve">(introduced on </w:t>
            </w:r>
            <w:r>
              <w:t xml:space="preserve">6 April </w:t>
            </w:r>
            <w:r w:rsidRPr="00F33953">
              <w:t>2020)</w:t>
            </w:r>
            <w:r>
              <w:t xml:space="preserve"> and broadened eligibility beyond essential businesses, to support all workers who met the criteria, at all COVID-19 Alert Levels.</w:t>
            </w:r>
          </w:p>
          <w:p w14:paraId="11BB0E66" w14:textId="77777777" w:rsidR="007F4F51" w:rsidRDefault="007F4F51" w:rsidP="007F4F51">
            <w:pPr>
              <w:jc w:val="both"/>
            </w:pPr>
            <w:r>
              <w:t xml:space="preserve">The </w:t>
            </w:r>
            <w:r w:rsidRPr="00F33953">
              <w:rPr>
                <w:i/>
              </w:rPr>
              <w:t>COVID-19 Leave Support Scheme</w:t>
            </w:r>
            <w:r w:rsidRPr="00F33953">
              <w:t xml:space="preserve"> </w:t>
            </w:r>
            <w:r>
              <w:t>was paid to an employer at a flat rate of:</w:t>
            </w:r>
          </w:p>
          <w:p w14:paraId="5024136E" w14:textId="77777777" w:rsidR="007F4F51" w:rsidRDefault="007F4F51" w:rsidP="007F4F51">
            <w:pPr>
              <w:pStyle w:val="Chronologybullet2"/>
            </w:pPr>
            <w:r>
              <w:t>$585.80 for people who were working 20 hours or more per week (full-time rate); and</w:t>
            </w:r>
          </w:p>
          <w:p w14:paraId="130A3B87" w14:textId="77777777" w:rsidR="007F4F51" w:rsidRDefault="007F4F51" w:rsidP="007F4F51">
            <w:pPr>
              <w:pStyle w:val="Chronologybullet2"/>
            </w:pPr>
            <w:r>
              <w:t>$350.00 for people who were working less than 20 hours per week (part-time rate).</w:t>
            </w:r>
          </w:p>
          <w:p w14:paraId="0A9A7859" w14:textId="77777777" w:rsidR="007F4F51" w:rsidRDefault="007F4F51" w:rsidP="007F4F51">
            <w:pPr>
              <w:jc w:val="both"/>
            </w:pPr>
            <w:r>
              <w:t xml:space="preserve">It was paid as a lump sum and covered four weeks per employee. An employer could apply for a subsequent payment for an employee, beyond the initial four-week period.  The employer was required to make the usual employer deductions when payments were made to employees (eg. PAYE, </w:t>
            </w:r>
            <w:r w:rsidRPr="00F33953">
              <w:rPr>
                <w:i/>
              </w:rPr>
              <w:t>Student Loan, KiwiSaver, Child Support</w:t>
            </w:r>
            <w:r>
              <w:t xml:space="preserve"> etc).  The leave payment was not subject to GST and not counted as income for the business to which it was paid.</w:t>
            </w:r>
          </w:p>
          <w:p w14:paraId="63079AB0" w14:textId="77777777" w:rsidR="007F4F51" w:rsidRDefault="007F4F51" w:rsidP="007F4F51">
            <w:pPr>
              <w:jc w:val="both"/>
            </w:pPr>
            <w:r>
              <w:t>An employer could not receive a wage subsidy and the leave payment in respect of the same employee for the same period.</w:t>
            </w:r>
          </w:p>
        </w:tc>
      </w:tr>
      <w:tr w:rsidR="007F4F51" w:rsidRPr="009138EC" w14:paraId="287F5D96" w14:textId="77777777" w:rsidTr="00053740">
        <w:tc>
          <w:tcPr>
            <w:tcW w:w="1928" w:type="dxa"/>
          </w:tcPr>
          <w:p w14:paraId="11981FCB" w14:textId="77777777" w:rsidR="007F4F51" w:rsidRDefault="007F4F51" w:rsidP="007F4F51">
            <w:r>
              <w:lastRenderedPageBreak/>
              <w:t>1 May 2020 – 1 October 2020</w:t>
            </w:r>
          </w:p>
        </w:tc>
        <w:tc>
          <w:tcPr>
            <w:tcW w:w="3232" w:type="dxa"/>
            <w:shd w:val="clear" w:color="auto" w:fill="DAEEF3" w:themeFill="accent5" w:themeFillTint="33"/>
          </w:tcPr>
          <w:p w14:paraId="14085962" w14:textId="77777777" w:rsidR="007F4F51" w:rsidRDefault="007F4F51" w:rsidP="007F4F51">
            <w:pPr>
              <w:rPr>
                <w:b/>
              </w:rPr>
            </w:pPr>
            <w:r>
              <w:rPr>
                <w:b/>
              </w:rPr>
              <w:t>COVID-19 Response: Winter Energy Payment increased as a temporary measure for 2020 only</w:t>
            </w:r>
          </w:p>
        </w:tc>
        <w:tc>
          <w:tcPr>
            <w:tcW w:w="0" w:type="auto"/>
          </w:tcPr>
          <w:p w14:paraId="1F59C5A4" w14:textId="77777777" w:rsidR="007F4F51" w:rsidRDefault="007F4F51" w:rsidP="007F4F51">
            <w:pPr>
              <w:jc w:val="both"/>
            </w:pPr>
            <w:r>
              <w:t xml:space="preserve">Payment of the </w:t>
            </w:r>
            <w:r w:rsidRPr="003063F9">
              <w:rPr>
                <w:i/>
              </w:rPr>
              <w:t>Winter Energy Payment</w:t>
            </w:r>
            <w:r>
              <w:t xml:space="preserve"> commenced.  The payment period was 22 weeks – commencing on 1 May and ending on 1 October.  </w:t>
            </w:r>
          </w:p>
          <w:p w14:paraId="51FFF187" w14:textId="77777777" w:rsidR="007F4F51" w:rsidRDefault="007F4F51" w:rsidP="007F4F51">
            <w:pPr>
              <w:jc w:val="both"/>
            </w:pPr>
            <w:r>
              <w:t xml:space="preserve">As part of the COVID-19 response the </w:t>
            </w:r>
            <w:r w:rsidRPr="004E4B4B">
              <w:rPr>
                <w:i/>
              </w:rPr>
              <w:t>Winter Energy Payment</w:t>
            </w:r>
            <w:r>
              <w:t xml:space="preserve"> was doubled.  This was a temporary measure for 2020 only.</w:t>
            </w:r>
          </w:p>
          <w:p w14:paraId="62E1B6C9" w14:textId="77777777" w:rsidR="007F4F51" w:rsidRDefault="007F4F51" w:rsidP="007F4F51">
            <w:pPr>
              <w:jc w:val="both"/>
            </w:pPr>
            <w:r>
              <w:t>For 2020, the total amount payable was $900 for a single person ($40.91 per week) and $1,400 for a sole parent or a couple ($63.64 per week).</w:t>
            </w:r>
          </w:p>
          <w:p w14:paraId="082E28B2" w14:textId="77777777" w:rsidR="007F4F51" w:rsidRDefault="007F4F51" w:rsidP="007F4F51">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t xml:space="preserve">(including </w:t>
            </w:r>
            <w:r w:rsidRPr="007D41BD">
              <w:rPr>
                <w:i/>
              </w:rPr>
              <w:t>New Zealand Superannuation</w:t>
            </w:r>
            <w:r w:rsidRPr="007D41BD">
              <w:t xml:space="preserve"> or </w:t>
            </w:r>
            <w:r>
              <w:t xml:space="preserve">the </w:t>
            </w:r>
            <w:r w:rsidRPr="007D41BD">
              <w:rPr>
                <w:i/>
              </w:rPr>
              <w:t>Veteran’s Pension</w:t>
            </w:r>
            <w:r w:rsidRPr="000E3815">
              <w:t>)</w:t>
            </w:r>
            <w:r w:rsidRPr="007D41BD">
              <w:t xml:space="preserve"> to </w:t>
            </w:r>
            <w:r>
              <w:t>assist beneficiaries to</w:t>
            </w:r>
            <w:r w:rsidRPr="007D41BD">
              <w:t xml:space="preserve"> meet their household heating costs during the winter period.</w:t>
            </w:r>
            <w:r>
              <w:t xml:space="preserve">  It was paid automatically with the benefit, though a beneficiary could contact the </w:t>
            </w:r>
            <w:r w:rsidRPr="007D41BD">
              <w:rPr>
                <w:i/>
              </w:rPr>
              <w:t>Ministry of Social Development</w:t>
            </w:r>
            <w:r>
              <w:t xml:space="preserve"> and opt not to receive the additional payment.</w:t>
            </w:r>
          </w:p>
          <w:p w14:paraId="6DDBE8D0" w14:textId="77777777" w:rsidR="007F4F51" w:rsidRDefault="007F4F51" w:rsidP="007F4F51">
            <w:pPr>
              <w:jc w:val="both"/>
            </w:pPr>
            <w:r>
              <w:t xml:space="preserve">The </w:t>
            </w:r>
            <w:r w:rsidRPr="00943511">
              <w:rPr>
                <w:i/>
              </w:rPr>
              <w:t>Winter Energy Payment</w:t>
            </w:r>
            <w:r>
              <w:t xml:space="preserve"> had been established in 2018, when it was paid from 1 July until 1 October.</w:t>
            </w:r>
          </w:p>
        </w:tc>
      </w:tr>
      <w:tr w:rsidR="007F4F51" w:rsidRPr="005D3650" w14:paraId="0BC8F8C6" w14:textId="77777777" w:rsidTr="00053740">
        <w:tc>
          <w:tcPr>
            <w:tcW w:w="1928" w:type="dxa"/>
          </w:tcPr>
          <w:p w14:paraId="39361E3B" w14:textId="77777777" w:rsidR="007F4F51" w:rsidRDefault="007F4F51" w:rsidP="007F4F51">
            <w:r>
              <w:lastRenderedPageBreak/>
              <w:t>8 May 2020</w:t>
            </w:r>
          </w:p>
        </w:tc>
        <w:tc>
          <w:tcPr>
            <w:tcW w:w="3232" w:type="dxa"/>
            <w:shd w:val="clear" w:color="auto" w:fill="DAEEF3" w:themeFill="accent5" w:themeFillTint="33"/>
          </w:tcPr>
          <w:p w14:paraId="6C3295FF" w14:textId="77777777" w:rsidR="007F4F51" w:rsidRDefault="007F4F51" w:rsidP="007F4F51">
            <w:pPr>
              <w:rPr>
                <w:b/>
              </w:rPr>
            </w:pPr>
            <w:r>
              <w:rPr>
                <w:b/>
              </w:rPr>
              <w:t>COVID-19 Response: Change to the Wage Subsidy scheme</w:t>
            </w:r>
          </w:p>
        </w:tc>
        <w:tc>
          <w:tcPr>
            <w:tcW w:w="0" w:type="auto"/>
          </w:tcPr>
          <w:p w14:paraId="6BB14C4C" w14:textId="77777777" w:rsidR="007F4F51" w:rsidRPr="00532233" w:rsidRDefault="007F4F51" w:rsidP="007F4F51">
            <w:pPr>
              <w:jc w:val="both"/>
              <w:rPr>
                <w:highlight w:val="yellow"/>
              </w:rPr>
            </w:pPr>
            <w:r>
              <w:t xml:space="preserve">From this time, the </w:t>
            </w:r>
            <w:r w:rsidRPr="00F33953">
              <w:rPr>
                <w:i/>
              </w:rPr>
              <w:t>Minister of Finance</w:t>
            </w:r>
            <w:r w:rsidRPr="00F33953">
              <w:t xml:space="preserve"> c</w:t>
            </w:r>
            <w:r>
              <w:t>ould</w:t>
            </w:r>
            <w:r w:rsidRPr="00F33953">
              <w:t xml:space="preserve"> approve exceptions for some state sector organisations to be eligible for the </w:t>
            </w:r>
            <w:r w:rsidRPr="00F33953">
              <w:rPr>
                <w:i/>
              </w:rPr>
              <w:t>COVID-19 Wage Subsidy</w:t>
            </w:r>
            <w:r w:rsidRPr="00F33953">
              <w:t>.</w:t>
            </w:r>
          </w:p>
        </w:tc>
      </w:tr>
      <w:tr w:rsidR="007F4F51" w:rsidRPr="005D3650" w14:paraId="678E892A" w14:textId="77777777" w:rsidTr="00053740">
        <w:tc>
          <w:tcPr>
            <w:tcW w:w="1928" w:type="dxa"/>
          </w:tcPr>
          <w:p w14:paraId="37FC6C77" w14:textId="77777777" w:rsidR="007F4F51" w:rsidRDefault="007F4F51" w:rsidP="007F4F51">
            <w:r>
              <w:t>12 May 2020 – 12 June 2020</w:t>
            </w:r>
          </w:p>
        </w:tc>
        <w:tc>
          <w:tcPr>
            <w:tcW w:w="3232" w:type="dxa"/>
            <w:shd w:val="clear" w:color="auto" w:fill="DAEEF3" w:themeFill="accent5" w:themeFillTint="33"/>
          </w:tcPr>
          <w:p w14:paraId="69D9F555" w14:textId="77777777" w:rsidR="007F4F51" w:rsidRDefault="007F4F51" w:rsidP="007F4F51">
            <w:pPr>
              <w:rPr>
                <w:b/>
              </w:rPr>
            </w:pPr>
            <w:r>
              <w:rPr>
                <w:b/>
              </w:rPr>
              <w:t>COVID-19 Response: Small Business Cashflow Loan Scheme</w:t>
            </w:r>
          </w:p>
        </w:tc>
        <w:tc>
          <w:tcPr>
            <w:tcW w:w="0" w:type="auto"/>
          </w:tcPr>
          <w:p w14:paraId="69A5B17E" w14:textId="125484F8" w:rsidR="007F4F51" w:rsidRDefault="007F4F51" w:rsidP="007F4F51">
            <w:pPr>
              <w:spacing w:after="120"/>
              <w:jc w:val="both"/>
            </w:pPr>
            <w:r>
              <w:t xml:space="preserve">The </w:t>
            </w:r>
            <w:r w:rsidRPr="008E422C">
              <w:rPr>
                <w:i/>
              </w:rPr>
              <w:t>Inland Revenue Department</w:t>
            </w:r>
            <w:r>
              <w:t xml:space="preserve"> </w:t>
            </w:r>
            <w:r w:rsidR="004E2FA2">
              <w:t>commenced</w:t>
            </w:r>
            <w:r>
              <w:t xml:space="preserve"> taking applications for the </w:t>
            </w:r>
            <w:r w:rsidRPr="008E422C">
              <w:rPr>
                <w:i/>
              </w:rPr>
              <w:t>Small Business Cashflow Loan Scheme</w:t>
            </w:r>
            <w:r>
              <w:t>. The scheme provided assistance of up to $100,000 to firms employing 50 or fewer full-time equivalent employees. It provided $10,000 and an additional $1,800 per equivalent full-time employee.</w:t>
            </w:r>
          </w:p>
          <w:p w14:paraId="14971308" w14:textId="77777777" w:rsidR="007F4F51" w:rsidRDefault="007F4F51" w:rsidP="007F4F51">
            <w:pPr>
              <w:spacing w:after="120"/>
              <w:jc w:val="both"/>
            </w:pPr>
            <w:r>
              <w:t>Loans were interest free if they were paid back within one year.  Otherwise, the interest rate was three percent for a maximum term of five years.  Repayments were not required for the first two years.</w:t>
            </w:r>
          </w:p>
          <w:p w14:paraId="02C1CEBC" w14:textId="27B86CE7" w:rsidR="007F4F51" w:rsidRDefault="007F4F51" w:rsidP="007F4F51">
            <w:pPr>
              <w:spacing w:after="120"/>
              <w:jc w:val="both"/>
            </w:pPr>
            <w:r>
              <w:t xml:space="preserve">As was the case with the </w:t>
            </w:r>
            <w:r w:rsidRPr="00333834">
              <w:rPr>
                <w:i/>
              </w:rPr>
              <w:t>COVID-19</w:t>
            </w:r>
            <w:r>
              <w:t xml:space="preserve"> </w:t>
            </w:r>
            <w:r w:rsidRPr="00333834">
              <w:rPr>
                <w:i/>
              </w:rPr>
              <w:t>Wage Subsidy Scheme</w:t>
            </w:r>
            <w:r w:rsidRPr="005A4FC5">
              <w:t>, a</w:t>
            </w:r>
            <w:r>
              <w:t xml:space="preserve"> </w:t>
            </w:r>
            <w:r w:rsidR="004E2FA2">
              <w:t>business</w:t>
            </w:r>
            <w:r>
              <w:t xml:space="preserve"> had to declare that they were a viable business and that they would use the money for core business operating costs.  The loan was underpinned by a legally binding contract.</w:t>
            </w:r>
          </w:p>
          <w:p w14:paraId="6024B7F2" w14:textId="77777777" w:rsidR="007F4F51" w:rsidRDefault="007F4F51" w:rsidP="007F4F51">
            <w:pPr>
              <w:jc w:val="both"/>
            </w:pPr>
            <w:r>
              <w:t>Payments were made within five days of a loan being approved.</w:t>
            </w:r>
          </w:p>
          <w:p w14:paraId="7BB19ADA" w14:textId="77777777" w:rsidR="00F97948" w:rsidRPr="00480309" w:rsidRDefault="00F97948" w:rsidP="007F4F51">
            <w:pPr>
              <w:jc w:val="both"/>
            </w:pPr>
            <w:r>
              <w:t>The application date was subsequently extended</w:t>
            </w:r>
            <w:r w:rsidRPr="00F97948">
              <w:t xml:space="preserve"> from 12 June </w:t>
            </w:r>
            <w:r>
              <w:t xml:space="preserve">2020 </w:t>
            </w:r>
            <w:r w:rsidRPr="00F97948">
              <w:t>to 24 July</w:t>
            </w:r>
            <w:r>
              <w:t xml:space="preserve"> 2020</w:t>
            </w:r>
            <w:r w:rsidRPr="00F97948">
              <w:t xml:space="preserve">. </w:t>
            </w:r>
            <w:r>
              <w:t xml:space="preserve">By early June 2020, </w:t>
            </w:r>
            <w:r w:rsidRPr="00F97948">
              <w:t>more than $1.18 billion ha</w:t>
            </w:r>
            <w:r>
              <w:t>d</w:t>
            </w:r>
            <w:r w:rsidRPr="00F97948">
              <w:t xml:space="preserve"> been disbursed to more than 70,000 small businesses under the cashflow scheme. </w:t>
            </w:r>
          </w:p>
        </w:tc>
      </w:tr>
      <w:tr w:rsidR="007F4F51" w:rsidRPr="005D3650" w14:paraId="4FD78FC9" w14:textId="77777777" w:rsidTr="00053740">
        <w:tc>
          <w:tcPr>
            <w:tcW w:w="1928" w:type="dxa"/>
          </w:tcPr>
          <w:p w14:paraId="623106B8" w14:textId="77777777" w:rsidR="007F4F51" w:rsidRDefault="007F4F51" w:rsidP="007F4F51">
            <w:bookmarkStart w:id="22" w:name="_Hlk44490127"/>
            <w:r>
              <w:t>26 May 2020</w:t>
            </w:r>
          </w:p>
        </w:tc>
        <w:tc>
          <w:tcPr>
            <w:tcW w:w="3232" w:type="dxa"/>
            <w:shd w:val="clear" w:color="auto" w:fill="DAEEF3" w:themeFill="accent5" w:themeFillTint="33"/>
          </w:tcPr>
          <w:p w14:paraId="0DDBA15B" w14:textId="77777777" w:rsidR="007F4F51" w:rsidRDefault="007F4F51" w:rsidP="007F4F51">
            <w:pPr>
              <w:rPr>
                <w:b/>
              </w:rPr>
            </w:pPr>
            <w:r>
              <w:rPr>
                <w:b/>
              </w:rPr>
              <w:t>COVID-19 Response: Update</w:t>
            </w:r>
          </w:p>
        </w:tc>
        <w:tc>
          <w:tcPr>
            <w:tcW w:w="0" w:type="auto"/>
          </w:tcPr>
          <w:p w14:paraId="3DC9D1BD" w14:textId="77777777" w:rsidR="007F4F51" w:rsidRPr="00F52874" w:rsidRDefault="007F4F51" w:rsidP="007F4F51">
            <w:pPr>
              <w:pStyle w:val="NormalWeb"/>
              <w:shd w:val="clear" w:color="auto" w:fill="FFFFFF"/>
              <w:spacing w:before="120" w:beforeAutospacing="0" w:after="0" w:afterAutospacing="0"/>
              <w:jc w:val="both"/>
              <w:rPr>
                <w:rFonts w:ascii="Arial Mäori" w:hAnsi="Arial Mäori" w:cs="Arial"/>
                <w:color w:val="000000"/>
                <w:sz w:val="22"/>
                <w:szCs w:val="22"/>
                <w:lang w:eastAsia="en-NZ"/>
              </w:rPr>
            </w:pPr>
            <w:r w:rsidRPr="00F52874">
              <w:rPr>
                <w:rFonts w:ascii="Arial Mäori" w:hAnsi="Arial Mäori"/>
                <w:sz w:val="22"/>
                <w:szCs w:val="22"/>
              </w:rPr>
              <w:t>As at 26 May 2020,</w:t>
            </w:r>
            <w:r w:rsidRPr="00F52874">
              <w:rPr>
                <w:rFonts w:ascii="Arial Mäori" w:hAnsi="Arial Mäori" w:cs="Arial"/>
                <w:color w:val="000000"/>
                <w:sz w:val="22"/>
                <w:szCs w:val="22"/>
                <w:lang w:eastAsia="en-NZ"/>
              </w:rPr>
              <w:t> </w:t>
            </w:r>
            <w:r>
              <w:rPr>
                <w:rFonts w:ascii="Arial Mäori" w:hAnsi="Arial Mäori" w:cs="Arial"/>
                <w:color w:val="000000"/>
                <w:sz w:val="22"/>
                <w:szCs w:val="22"/>
                <w:lang w:eastAsia="en-NZ"/>
              </w:rPr>
              <w:t xml:space="preserve">the </w:t>
            </w:r>
            <w:r w:rsidRPr="00F52874">
              <w:rPr>
                <w:rFonts w:ascii="Arial Mäori" w:hAnsi="Arial Mäori" w:cs="Arial"/>
                <w:i/>
                <w:color w:val="000000"/>
                <w:sz w:val="22"/>
                <w:szCs w:val="22"/>
                <w:lang w:eastAsia="en-NZ"/>
              </w:rPr>
              <w:t>Ministry of Social Development</w:t>
            </w:r>
            <w:r>
              <w:rPr>
                <w:rFonts w:ascii="Arial Mäori" w:hAnsi="Arial Mäori" w:cs="Arial"/>
                <w:color w:val="000000"/>
                <w:sz w:val="22"/>
                <w:szCs w:val="22"/>
                <w:lang w:eastAsia="en-NZ"/>
              </w:rPr>
              <w:t xml:space="preserve"> had received </w:t>
            </w:r>
            <w:r w:rsidRPr="00F52874">
              <w:rPr>
                <w:rFonts w:ascii="Arial Mäori" w:hAnsi="Arial Mäori" w:cs="Arial"/>
                <w:b/>
                <w:bCs/>
                <w:color w:val="000000"/>
                <w:sz w:val="22"/>
                <w:szCs w:val="22"/>
                <w:lang w:eastAsia="en-NZ"/>
              </w:rPr>
              <w:t>580,543</w:t>
            </w:r>
            <w:r>
              <w:rPr>
                <w:rFonts w:ascii="Arial Mäori" w:hAnsi="Arial Mäori" w:cs="Arial"/>
                <w:b/>
                <w:bCs/>
                <w:color w:val="000000"/>
                <w:sz w:val="22"/>
                <w:szCs w:val="22"/>
                <w:lang w:eastAsia="en-NZ"/>
              </w:rPr>
              <w:t xml:space="preserve"> </w:t>
            </w:r>
            <w:r>
              <w:rPr>
                <w:rFonts w:ascii="Arial Mäori" w:hAnsi="Arial Mäori" w:cs="Arial"/>
                <w:bCs/>
                <w:color w:val="000000"/>
                <w:sz w:val="22"/>
                <w:szCs w:val="22"/>
                <w:lang w:eastAsia="en-NZ"/>
              </w:rPr>
              <w:t>applications for wage subsidies.  These were made up of:</w:t>
            </w:r>
          </w:p>
          <w:p w14:paraId="0280038D" w14:textId="77777777" w:rsidR="007F4F51" w:rsidRPr="00F52874" w:rsidRDefault="007F4F51" w:rsidP="007F4F51">
            <w:pPr>
              <w:pStyle w:val="Chronologybullet2"/>
            </w:pPr>
            <w:r>
              <w:t>w</w:t>
            </w:r>
            <w:r w:rsidRPr="00F52874">
              <w:t xml:space="preserve">age </w:t>
            </w:r>
            <w:r>
              <w:t>s</w:t>
            </w:r>
            <w:r w:rsidRPr="00F52874">
              <w:t>ubsidy </w:t>
            </w:r>
            <w:r w:rsidRPr="00F52874">
              <w:rPr>
                <w:b/>
                <w:bCs/>
              </w:rPr>
              <w:t>288,862</w:t>
            </w:r>
            <w:r w:rsidRPr="00F52874">
              <w:rPr>
                <w:bCs/>
              </w:rPr>
              <w:t>;</w:t>
            </w:r>
          </w:p>
          <w:p w14:paraId="0414DB11" w14:textId="77777777" w:rsidR="007F4F51" w:rsidRPr="00F52874" w:rsidRDefault="007F4F51" w:rsidP="007F4F51">
            <w:pPr>
              <w:pStyle w:val="Chronologybullet2"/>
            </w:pPr>
            <w:r>
              <w:t>m</w:t>
            </w:r>
            <w:r w:rsidRPr="00F52874">
              <w:t>odified wage subsidy </w:t>
            </w:r>
            <w:r w:rsidRPr="00F52874">
              <w:rPr>
                <w:b/>
                <w:bCs/>
              </w:rPr>
              <w:t>257,982</w:t>
            </w:r>
            <w:r w:rsidRPr="00F52874">
              <w:rPr>
                <w:bCs/>
              </w:rPr>
              <w:t>;</w:t>
            </w:r>
          </w:p>
          <w:p w14:paraId="2F24E06A" w14:textId="77777777" w:rsidR="007F4F51" w:rsidRPr="00F52874" w:rsidRDefault="007F4F51" w:rsidP="007F4F51">
            <w:pPr>
              <w:pStyle w:val="Chronologybullet2"/>
            </w:pPr>
            <w:r>
              <w:t>l</w:t>
            </w:r>
            <w:r w:rsidRPr="00F52874">
              <w:t>eave payment </w:t>
            </w:r>
            <w:r w:rsidRPr="00F52874">
              <w:rPr>
                <w:b/>
                <w:bCs/>
              </w:rPr>
              <w:t>26,143</w:t>
            </w:r>
            <w:r w:rsidRPr="00F52874">
              <w:rPr>
                <w:bCs/>
              </w:rPr>
              <w:t>;</w:t>
            </w:r>
          </w:p>
          <w:p w14:paraId="34C206AF" w14:textId="77777777" w:rsidR="007F4F51" w:rsidRPr="00F52874" w:rsidRDefault="007F4F51" w:rsidP="007F4F51">
            <w:pPr>
              <w:pStyle w:val="Chronologybullet2"/>
            </w:pPr>
            <w:r>
              <w:t>e</w:t>
            </w:r>
            <w:r w:rsidRPr="00F52874">
              <w:t>ssential Worker </w:t>
            </w:r>
            <w:r w:rsidRPr="00F52874">
              <w:rPr>
                <w:b/>
                <w:bCs/>
              </w:rPr>
              <w:t>4,493</w:t>
            </w:r>
            <w:r w:rsidRPr="00F52874">
              <w:rPr>
                <w:bCs/>
              </w:rPr>
              <w:t>; and</w:t>
            </w:r>
          </w:p>
          <w:p w14:paraId="12873D68" w14:textId="77777777" w:rsidR="007F4F51" w:rsidRPr="00F52874" w:rsidRDefault="007F4F51" w:rsidP="007F4F51">
            <w:pPr>
              <w:pStyle w:val="Chronologybullet2"/>
            </w:pPr>
            <w:r>
              <w:t>l</w:t>
            </w:r>
            <w:r w:rsidRPr="00F52874">
              <w:t>eave Support </w:t>
            </w:r>
            <w:r w:rsidRPr="00F52874">
              <w:rPr>
                <w:b/>
                <w:bCs/>
              </w:rPr>
              <w:t>3,063</w:t>
            </w:r>
            <w:r>
              <w:rPr>
                <w:b/>
                <w:bCs/>
              </w:rPr>
              <w:t>.</w:t>
            </w:r>
          </w:p>
          <w:p w14:paraId="694B8819" w14:textId="77777777" w:rsidR="007F4F51" w:rsidRDefault="007F4F51" w:rsidP="007F4F51">
            <w:pPr>
              <w:spacing w:after="120"/>
              <w:jc w:val="both"/>
            </w:pPr>
            <w:r>
              <w:t>Of these, 456,733 applications had been granted and 46,783 declined. The t</w:t>
            </w:r>
            <w:r w:rsidRPr="00F52874">
              <w:t xml:space="preserve">otal </w:t>
            </w:r>
            <w:r>
              <w:t xml:space="preserve">number of </w:t>
            </w:r>
            <w:r w:rsidRPr="00F52874">
              <w:t xml:space="preserve">jobs associated with paid applications </w:t>
            </w:r>
            <w:r>
              <w:t xml:space="preserve">was </w:t>
            </w:r>
            <w:r w:rsidRPr="00F52874">
              <w:t xml:space="preserve">1,656,924 (1,433,740 employees and supporting 223,184 </w:t>
            </w:r>
            <w:r>
              <w:t>s</w:t>
            </w:r>
            <w:r w:rsidRPr="00F52874">
              <w:t>elf-</w:t>
            </w:r>
            <w:r>
              <w:t>e</w:t>
            </w:r>
            <w:r w:rsidRPr="00F52874">
              <w:t>mployed</w:t>
            </w:r>
            <w:r>
              <w:t xml:space="preserve"> people</w:t>
            </w:r>
            <w:r w:rsidRPr="00F52874">
              <w:t>)</w:t>
            </w:r>
            <w:r>
              <w:t>.</w:t>
            </w:r>
          </w:p>
          <w:p w14:paraId="11B109F4" w14:textId="77777777" w:rsidR="007F4F51" w:rsidRPr="00480309" w:rsidRDefault="007F4F51" w:rsidP="007F4F51">
            <w:pPr>
              <w:jc w:val="both"/>
            </w:pPr>
            <w:r>
              <w:t xml:space="preserve">At 15 May 2020, there were 188,432 people receiving </w:t>
            </w:r>
            <w:r w:rsidRPr="00250F22">
              <w:rPr>
                <w:i/>
              </w:rPr>
              <w:t>Job Seeker Support</w:t>
            </w:r>
            <w:r>
              <w:t xml:space="preserve"> (Unemployment Benefit) an increase of 43,771 (30.3 percent) since 13 March 2020.  Recipients of </w:t>
            </w:r>
            <w:r w:rsidRPr="00250F22">
              <w:rPr>
                <w:i/>
              </w:rPr>
              <w:t>Jobseeker Support</w:t>
            </w:r>
            <w:r>
              <w:t xml:space="preserve"> represented an estimated 6.3 percent of the working-age population, up from an estimated 4.8 percent on 13 March 2020.</w:t>
            </w:r>
          </w:p>
        </w:tc>
      </w:tr>
      <w:bookmarkEnd w:id="22"/>
      <w:tr w:rsidR="007F4F51" w:rsidRPr="005D3650" w14:paraId="1D0E4B62" w14:textId="77777777" w:rsidTr="00053740">
        <w:tc>
          <w:tcPr>
            <w:tcW w:w="1928" w:type="dxa"/>
          </w:tcPr>
          <w:p w14:paraId="1BB3EA10" w14:textId="77777777" w:rsidR="007F4F51" w:rsidRDefault="007F4F51" w:rsidP="007F4F51">
            <w:r>
              <w:lastRenderedPageBreak/>
              <w:t>8 June 2020 – 30 October 2020</w:t>
            </w:r>
          </w:p>
        </w:tc>
        <w:tc>
          <w:tcPr>
            <w:tcW w:w="3232" w:type="dxa"/>
            <w:shd w:val="clear" w:color="auto" w:fill="DAEEF3" w:themeFill="accent5" w:themeFillTint="33"/>
          </w:tcPr>
          <w:p w14:paraId="60272BB2" w14:textId="77777777" w:rsidR="007F4F51" w:rsidRDefault="007F4F51" w:rsidP="007F4F51">
            <w:pPr>
              <w:rPr>
                <w:b/>
              </w:rPr>
            </w:pPr>
            <w:r>
              <w:rPr>
                <w:b/>
              </w:rPr>
              <w:t>COVID-19 Response: COVID Income Relief Payment</w:t>
            </w:r>
          </w:p>
        </w:tc>
        <w:tc>
          <w:tcPr>
            <w:tcW w:w="0" w:type="auto"/>
          </w:tcPr>
          <w:p w14:paraId="59C43B3B" w14:textId="77777777" w:rsidR="007F4F51" w:rsidRPr="00480309" w:rsidRDefault="007F4F51" w:rsidP="007F4F51">
            <w:pPr>
              <w:spacing w:after="120"/>
              <w:jc w:val="both"/>
            </w:pPr>
            <w:r w:rsidRPr="00480309">
              <w:t xml:space="preserve">The </w:t>
            </w:r>
            <w:r w:rsidRPr="002E0E1D">
              <w:rPr>
                <w:i/>
              </w:rPr>
              <w:t>COVID Income Relief Payment</w:t>
            </w:r>
            <w:r w:rsidRPr="00480309">
              <w:t xml:space="preserve"> (CIRP) was available as an alternative to a social security benefit for people who had lost their job between 1 March 2020 and 30 October 2020.</w:t>
            </w:r>
          </w:p>
          <w:p w14:paraId="58213208" w14:textId="77777777" w:rsidR="007F4F51" w:rsidRPr="00480309" w:rsidRDefault="007F4F51" w:rsidP="007F4F51">
            <w:pPr>
              <w:spacing w:before="0" w:after="120"/>
              <w:jc w:val="both"/>
            </w:pPr>
            <w:r>
              <w:t>CIRP</w:t>
            </w:r>
            <w:r w:rsidRPr="00480309">
              <w:t xml:space="preserve"> was paid at a rate of $490 per week for someone previously in full-time work including self-employment (30 hours or more), and $250 per week for someone previously in part-time work including self-employment (between 15 hours and 29 hours a week). It was available for up to 12 weeks and paid weekly ($5,880 in total for a full-time worker </w:t>
            </w:r>
            <w:r>
              <w:t>who qualified</w:t>
            </w:r>
            <w:r w:rsidRPr="00480309">
              <w:t xml:space="preserve"> for the entire </w:t>
            </w:r>
            <w:r>
              <w:t>12</w:t>
            </w:r>
            <w:r w:rsidRPr="00480309">
              <w:t>-week period</w:t>
            </w:r>
            <w:r>
              <w:t xml:space="preserve"> - $11,760 for a couple who both qualified for the full-time rate</w:t>
            </w:r>
            <w:r w:rsidRPr="00480309">
              <w:t xml:space="preserve">). </w:t>
            </w:r>
          </w:p>
          <w:p w14:paraId="0C893074" w14:textId="77777777" w:rsidR="007F4F51" w:rsidRPr="00480309" w:rsidRDefault="007F4F51" w:rsidP="007F4F51">
            <w:pPr>
              <w:spacing w:before="0" w:after="120"/>
              <w:jc w:val="both"/>
            </w:pPr>
            <w:r>
              <w:t>CIRP</w:t>
            </w:r>
            <w:r w:rsidRPr="00480309">
              <w:t xml:space="preserve"> was an individual entitlement so a couple who had both lost their jobs could each receive the payment, though it was not available where a couple had one partner remaining in work and earning from wages/salary $100,000 or more per annum</w:t>
            </w:r>
            <w:r>
              <w:t xml:space="preserve"> (before tax)</w:t>
            </w:r>
            <w:r w:rsidRPr="00480309">
              <w:t>.</w:t>
            </w:r>
          </w:p>
          <w:p w14:paraId="061499ED" w14:textId="77777777" w:rsidR="007F4F51" w:rsidRPr="000237C7" w:rsidRDefault="007F4F51" w:rsidP="007F4F51">
            <w:pPr>
              <w:spacing w:before="0"/>
              <w:jc w:val="both"/>
            </w:pPr>
            <w:r>
              <w:t>CIRP was:</w:t>
            </w:r>
          </w:p>
          <w:p w14:paraId="5F61CD05" w14:textId="77777777" w:rsidR="007F4F51" w:rsidRPr="000237C7" w:rsidRDefault="007F4F51" w:rsidP="007F4F51">
            <w:pPr>
              <w:pStyle w:val="Chronologybullet2"/>
            </w:pPr>
            <w:r w:rsidRPr="000237C7">
              <w:t xml:space="preserve">available as an alternative to the main benefit - those in receipt of a main social security benefit were not eligible, though this group could opt to receive CIRP instead </w:t>
            </w:r>
            <w:r>
              <w:t xml:space="preserve">of a main benefit </w:t>
            </w:r>
            <w:r w:rsidRPr="000237C7">
              <w:t>for twelve weeks</w:t>
            </w:r>
            <w:r>
              <w:t>;</w:t>
            </w:r>
          </w:p>
          <w:p w14:paraId="4603344C" w14:textId="77777777" w:rsidR="007F4F51" w:rsidRPr="000237C7" w:rsidRDefault="007F4F51" w:rsidP="007F4F51">
            <w:pPr>
              <w:pStyle w:val="Chronologybullet2"/>
            </w:pPr>
            <w:r>
              <w:t>available to people aged 65 or over receiving</w:t>
            </w:r>
            <w:r w:rsidRPr="000237C7">
              <w:t xml:space="preserve"> </w:t>
            </w:r>
            <w:r w:rsidRPr="000237C7">
              <w:rPr>
                <w:i/>
              </w:rPr>
              <w:t>New Zealand Superannuation</w:t>
            </w:r>
            <w:r w:rsidRPr="000237C7">
              <w:t xml:space="preserve"> or a </w:t>
            </w:r>
            <w:r w:rsidRPr="000237C7">
              <w:rPr>
                <w:i/>
              </w:rPr>
              <w:t>Veteran’s Pension</w:t>
            </w:r>
            <w:r>
              <w:rPr>
                <w:i/>
              </w:rPr>
              <w:t xml:space="preserve"> </w:t>
            </w:r>
            <w:r w:rsidRPr="002E0E1D">
              <w:t>(though could not be paid where a non-qualified partner was included)</w:t>
            </w:r>
            <w:r w:rsidRPr="000237C7">
              <w:t xml:space="preserve"> or a </w:t>
            </w:r>
            <w:r w:rsidRPr="000237C7">
              <w:rPr>
                <w:i/>
              </w:rPr>
              <w:t>Student Allowance</w:t>
            </w:r>
            <w:r>
              <w:rPr>
                <w:i/>
              </w:rPr>
              <w:t xml:space="preserve"> (</w:t>
            </w:r>
            <w:r w:rsidRPr="000237C7">
              <w:t>though students were only eligible for the part-time rate of CIRP</w:t>
            </w:r>
            <w:r>
              <w:t>);</w:t>
            </w:r>
            <w:r w:rsidRPr="000237C7">
              <w:t xml:space="preserve"> </w:t>
            </w:r>
          </w:p>
          <w:p w14:paraId="03FA2EA4" w14:textId="77777777" w:rsidR="007F4F51" w:rsidRPr="000237C7" w:rsidRDefault="007F4F51" w:rsidP="007F4F51">
            <w:pPr>
              <w:pStyle w:val="Chronologybullet2"/>
            </w:pPr>
            <w:r>
              <w:t xml:space="preserve">available to people receiving </w:t>
            </w:r>
            <w:r w:rsidRPr="000237C7">
              <w:t>supplementary financial assistance through</w:t>
            </w:r>
            <w:r>
              <w:t xml:space="preserve"> the </w:t>
            </w:r>
            <w:r w:rsidRPr="000237C7">
              <w:rPr>
                <w:i/>
              </w:rPr>
              <w:t>Ministry of Social Development</w:t>
            </w:r>
            <w:r>
              <w:t>,</w:t>
            </w:r>
            <w:r w:rsidRPr="000237C7">
              <w:t xml:space="preserve"> such as the </w:t>
            </w:r>
            <w:r w:rsidRPr="000237C7">
              <w:rPr>
                <w:i/>
              </w:rPr>
              <w:t>Accommodation Supplement</w:t>
            </w:r>
            <w:r w:rsidRPr="000237C7">
              <w:t xml:space="preserve"> – </w:t>
            </w:r>
            <w:r>
              <w:t>CIRP was</w:t>
            </w:r>
            <w:r w:rsidRPr="000237C7">
              <w:t xml:space="preserve"> treated as income when assessing </w:t>
            </w:r>
            <w:r>
              <w:t>these</w:t>
            </w:r>
            <w:r w:rsidRPr="000237C7">
              <w:t xml:space="preserve"> payments</w:t>
            </w:r>
            <w:r>
              <w:t>;</w:t>
            </w:r>
          </w:p>
          <w:p w14:paraId="2FDBF3B0" w14:textId="77777777" w:rsidR="007F4F51" w:rsidRPr="000237C7" w:rsidRDefault="007F4F51" w:rsidP="007F4F51">
            <w:pPr>
              <w:pStyle w:val="Chronologybullet2"/>
            </w:pPr>
            <w:r w:rsidRPr="000237C7">
              <w:t xml:space="preserve">not income-tested or asset tested and </w:t>
            </w:r>
            <w:r>
              <w:t>was</w:t>
            </w:r>
            <w:r w:rsidRPr="000237C7">
              <w:t xml:space="preserve"> paid on an individual basis. If both partners in a relationship los</w:t>
            </w:r>
            <w:r>
              <w:t>t</w:t>
            </w:r>
            <w:r w:rsidRPr="000237C7">
              <w:t xml:space="preserve"> their job and me</w:t>
            </w:r>
            <w:r>
              <w:t>t</w:t>
            </w:r>
            <w:r w:rsidRPr="000237C7">
              <w:t xml:space="preserve"> the other eligibility criteria, each of them would be eligible to receive the full rate of payment (i.e</w:t>
            </w:r>
            <w:r>
              <w:t>.</w:t>
            </w:r>
            <w:r w:rsidRPr="000237C7">
              <w:t xml:space="preserve"> up to a total of $980</w:t>
            </w:r>
            <w:r>
              <w:t xml:space="preserve"> per week</w:t>
            </w:r>
            <w:r w:rsidRPr="000237C7">
              <w:t>)</w:t>
            </w:r>
            <w:r>
              <w:t>;</w:t>
            </w:r>
            <w:r w:rsidRPr="000237C7">
              <w:t xml:space="preserve"> </w:t>
            </w:r>
            <w:r>
              <w:t>and</w:t>
            </w:r>
          </w:p>
          <w:p w14:paraId="242083ED" w14:textId="77777777" w:rsidR="007F4F51" w:rsidRPr="000237C7" w:rsidRDefault="007F4F51" w:rsidP="007F4F51">
            <w:pPr>
              <w:pStyle w:val="Chronologybullet2"/>
              <w:spacing w:after="120"/>
            </w:pPr>
            <w:r>
              <w:t>non-</w:t>
            </w:r>
            <w:r w:rsidRPr="000237C7">
              <w:t>taxable and ha</w:t>
            </w:r>
            <w:r>
              <w:t>d</w:t>
            </w:r>
            <w:r w:rsidRPr="000237C7">
              <w:t xml:space="preserve"> no impact on </w:t>
            </w:r>
            <w:r w:rsidRPr="000237C7">
              <w:rPr>
                <w:i/>
              </w:rPr>
              <w:t>Working for Families</w:t>
            </w:r>
            <w:r w:rsidRPr="000237C7">
              <w:t xml:space="preserve"> assistance, </w:t>
            </w:r>
            <w:r w:rsidRPr="000237C7">
              <w:rPr>
                <w:i/>
              </w:rPr>
              <w:t>Child Support</w:t>
            </w:r>
            <w:r w:rsidRPr="000237C7">
              <w:t xml:space="preserve"> payments or </w:t>
            </w:r>
            <w:r w:rsidRPr="000237C7">
              <w:rPr>
                <w:i/>
              </w:rPr>
              <w:t>Student Loan</w:t>
            </w:r>
            <w:r w:rsidRPr="000237C7">
              <w:t xml:space="preserve"> repayments. </w:t>
            </w:r>
          </w:p>
          <w:p w14:paraId="0E71DE89" w14:textId="77777777" w:rsidR="007F4F51" w:rsidRDefault="007F4F51" w:rsidP="007F4F51">
            <w:pPr>
              <w:spacing w:before="0" w:after="120"/>
              <w:jc w:val="both"/>
            </w:pPr>
            <w:r w:rsidRPr="00480309">
              <w:t>CIRP was not available to people who received a redundancy payment of $30,000 (before tax) or more, income protection insurance payments or earnings-related ACC payments.  The payment was not available to those who voluntarily terminated their employment during the eligible period (e.g. resigned), who were dismissed for misconduct, or who reached the end of a fixed-term employment agreement.</w:t>
            </w:r>
          </w:p>
          <w:p w14:paraId="4172F387" w14:textId="77777777" w:rsidR="007F4F51" w:rsidRPr="00480309" w:rsidRDefault="007F4F51" w:rsidP="007F4F51">
            <w:pPr>
              <w:spacing w:before="0" w:after="120"/>
              <w:jc w:val="both"/>
            </w:pPr>
            <w:r>
              <w:t xml:space="preserve">CIRP was available to people who had lost their job.  People who were still working, but on reduced hours were not eligible.  People receiving CIRP were expected to be available for, and </w:t>
            </w:r>
            <w:r>
              <w:lastRenderedPageBreak/>
              <w:t>actively seeking suitable work and taking appropriate steps towards gaining new employment.  If a person found employment within the 12-week period CIRP payments ceased.</w:t>
            </w:r>
          </w:p>
          <w:p w14:paraId="71F56000" w14:textId="77777777" w:rsidR="007F4F51" w:rsidRDefault="007F4F51" w:rsidP="007F4F51">
            <w:pPr>
              <w:spacing w:before="0" w:after="120"/>
              <w:jc w:val="both"/>
            </w:pPr>
            <w:r w:rsidRPr="00480309">
              <w:t xml:space="preserve">CIRP was implemented to coincide with the </w:t>
            </w:r>
            <w:r w:rsidRPr="000237C7">
              <w:rPr>
                <w:i/>
              </w:rPr>
              <w:t>COVID-19 Wage Subsidy Programme</w:t>
            </w:r>
            <w:r w:rsidRPr="00480309">
              <w:t xml:space="preserve"> closing for new applications.</w:t>
            </w:r>
            <w:r>
              <w:t xml:space="preserve"> People who had lost their job between 1 March 2020 and 8 June 2020 who were already receiving a main social security benefit could chose to switch to the new payment from 8 June 2020.</w:t>
            </w:r>
          </w:p>
          <w:p w14:paraId="6D70D7A8" w14:textId="77777777" w:rsidR="007F4F51" w:rsidRPr="006320CE" w:rsidRDefault="007F4F51" w:rsidP="007F4F51">
            <w:pPr>
              <w:spacing w:before="0"/>
              <w:jc w:val="both"/>
            </w:pPr>
            <w:r>
              <w:t xml:space="preserve">Applications for CIRP could be made online via the </w:t>
            </w:r>
            <w:r w:rsidRPr="00480309">
              <w:rPr>
                <w:i/>
              </w:rPr>
              <w:t>Ministry of Social Development</w:t>
            </w:r>
            <w:r>
              <w:t xml:space="preserve"> website from 8 June 2020 to 13 November 2020.</w:t>
            </w:r>
          </w:p>
        </w:tc>
      </w:tr>
      <w:tr w:rsidR="00986E47" w:rsidRPr="005D3650" w14:paraId="773D1161" w14:textId="77777777" w:rsidTr="00053740">
        <w:tc>
          <w:tcPr>
            <w:tcW w:w="1928" w:type="dxa"/>
          </w:tcPr>
          <w:p w14:paraId="486EB21D" w14:textId="77777777" w:rsidR="00986E47" w:rsidRDefault="00986E47" w:rsidP="007F4F51">
            <w:r>
              <w:lastRenderedPageBreak/>
              <w:t>9 June 2020</w:t>
            </w:r>
          </w:p>
        </w:tc>
        <w:tc>
          <w:tcPr>
            <w:tcW w:w="3232" w:type="dxa"/>
            <w:shd w:val="clear" w:color="auto" w:fill="DAEEF3" w:themeFill="accent5" w:themeFillTint="33"/>
          </w:tcPr>
          <w:p w14:paraId="59B3CF43" w14:textId="77777777" w:rsidR="00986E47" w:rsidRDefault="006F7E46" w:rsidP="007F4F51">
            <w:pPr>
              <w:rPr>
                <w:b/>
              </w:rPr>
            </w:pPr>
            <w:r>
              <w:rPr>
                <w:b/>
              </w:rPr>
              <w:t xml:space="preserve">COVID-19 Response: </w:t>
            </w:r>
            <w:r w:rsidR="00A90307">
              <w:rPr>
                <w:b/>
              </w:rPr>
              <w:t xml:space="preserve">Commencement of main social security benefits </w:t>
            </w:r>
          </w:p>
        </w:tc>
        <w:tc>
          <w:tcPr>
            <w:tcW w:w="0" w:type="auto"/>
          </w:tcPr>
          <w:p w14:paraId="6223172D" w14:textId="724A6EC4" w:rsidR="00986E47" w:rsidRDefault="000B1591" w:rsidP="007F4F51">
            <w:pPr>
              <w:jc w:val="both"/>
            </w:pPr>
            <w:r>
              <w:t xml:space="preserve">As part of the COVID-19 response, the initial stand down for main social security benefits was suspended between 23 March 2020 and 23 November 2020.  </w:t>
            </w:r>
            <w:r w:rsidR="00771083">
              <w:t xml:space="preserve">As a result of a drafting error, the </w:t>
            </w:r>
            <w:r w:rsidR="00FC3D70">
              <w:t>‘</w:t>
            </w:r>
            <w:r w:rsidR="00771083">
              <w:t>employment ceased</w:t>
            </w:r>
            <w:r w:rsidR="00FC3D70">
              <w:t>’</w:t>
            </w:r>
            <w:r w:rsidR="00771083">
              <w:t xml:space="preserve"> calculation was also removed.  Termination payments such as holiday pay and sick pay (but excluding redundancy payments) are taken into account when determining the effective date that a person’s employment ceased. </w:t>
            </w:r>
            <w:r>
              <w:t xml:space="preserve">The </w:t>
            </w:r>
            <w:r w:rsidRPr="000B1591">
              <w:rPr>
                <w:i/>
              </w:rPr>
              <w:t>Social Security Regulations 2018</w:t>
            </w:r>
            <w:r>
              <w:t xml:space="preserve"> were </w:t>
            </w:r>
            <w:r w:rsidR="004E2FA2">
              <w:t>amended</w:t>
            </w:r>
            <w:r>
              <w:t xml:space="preserve"> to provide that termination payments were taken into account for the purpose of calculating the commencement date for a </w:t>
            </w:r>
            <w:r w:rsidR="00AC152D">
              <w:t xml:space="preserve">main </w:t>
            </w:r>
            <w:r w:rsidR="005A1FA2">
              <w:t xml:space="preserve">social security </w:t>
            </w:r>
            <w:r>
              <w:t>benefit.</w:t>
            </w:r>
          </w:p>
        </w:tc>
      </w:tr>
      <w:tr w:rsidR="007F4F51" w:rsidRPr="005D3650" w14:paraId="34FC92D5" w14:textId="77777777" w:rsidTr="00053740">
        <w:tc>
          <w:tcPr>
            <w:tcW w:w="1928" w:type="dxa"/>
          </w:tcPr>
          <w:p w14:paraId="7CD0B5FD" w14:textId="77777777" w:rsidR="007F4F51" w:rsidRDefault="007F4F51" w:rsidP="007F4F51">
            <w:r>
              <w:t>10 June 2020 – 1 September 2020</w:t>
            </w:r>
          </w:p>
        </w:tc>
        <w:tc>
          <w:tcPr>
            <w:tcW w:w="3232" w:type="dxa"/>
            <w:shd w:val="clear" w:color="auto" w:fill="DAEEF3" w:themeFill="accent5" w:themeFillTint="33"/>
          </w:tcPr>
          <w:p w14:paraId="6DE29F92" w14:textId="77777777" w:rsidR="007F4F51" w:rsidRDefault="007F4F51" w:rsidP="007F4F51">
            <w:pPr>
              <w:rPr>
                <w:b/>
              </w:rPr>
            </w:pPr>
            <w:r>
              <w:rPr>
                <w:b/>
              </w:rPr>
              <w:t>COVID-19 Response: Wage Subsidy Extension Payment</w:t>
            </w:r>
          </w:p>
        </w:tc>
        <w:tc>
          <w:tcPr>
            <w:tcW w:w="0" w:type="auto"/>
          </w:tcPr>
          <w:p w14:paraId="2A109D33" w14:textId="77777777" w:rsidR="007F4F51" w:rsidRDefault="007F4F51" w:rsidP="007F4F51">
            <w:pPr>
              <w:jc w:val="both"/>
            </w:pPr>
            <w:r>
              <w:t xml:space="preserve">The </w:t>
            </w:r>
            <w:r w:rsidRPr="00A76777">
              <w:rPr>
                <w:i/>
              </w:rPr>
              <w:t>Wage Subsidy Extension Payment</w:t>
            </w:r>
            <w:r>
              <w:t xml:space="preserve"> was available from the </w:t>
            </w:r>
            <w:r w:rsidRPr="00A76777">
              <w:rPr>
                <w:i/>
              </w:rPr>
              <w:t>Ministry of Social Development</w:t>
            </w:r>
            <w:r>
              <w:t xml:space="preserve"> to support employers, including sole traders, who were still significantly impacted by COVID-19 after the 12-week Wage Subsidy had ended.   It was available for an eight-week period, from 10 June 2020 until 1 September 2020.</w:t>
            </w:r>
          </w:p>
          <w:p w14:paraId="5A6B7C6D" w14:textId="77777777" w:rsidR="00F97948" w:rsidRDefault="00F97948" w:rsidP="00F97948">
            <w:pPr>
              <w:jc w:val="both"/>
              <w:rPr>
                <w:rFonts w:asciiTheme="minorHAnsi" w:hAnsiTheme="minorHAnsi"/>
                <w:lang w:val="en-US"/>
              </w:rPr>
            </w:pPr>
            <w:r>
              <w:rPr>
                <w:lang w:val="en-US"/>
              </w:rPr>
              <w:t>The required revenue drop for businesses was reduced from 50 percent to 40 percent.  The business must have had a revenue loss of at least 40 percent for a 30-day period in the 40 days immediately prior to the application date (but beginning no earlier than 10 May 2020) versus the nearest comparable period in 2019.</w:t>
            </w:r>
          </w:p>
          <w:p w14:paraId="689145B3" w14:textId="77777777" w:rsidR="00F97948" w:rsidRDefault="00F97948" w:rsidP="00F97948">
            <w:pPr>
              <w:jc w:val="both"/>
              <w:rPr>
                <w:lang w:val="en-US"/>
              </w:rPr>
            </w:pPr>
            <w:r>
              <w:rPr>
                <w:lang w:val="en-US"/>
              </w:rPr>
              <w:t>Up to 230,000 businesses, covering up to 910,000 workers were estimated to be eligible for the extended scheme.</w:t>
            </w:r>
          </w:p>
          <w:p w14:paraId="282BD7A5" w14:textId="77777777" w:rsidR="00F97948" w:rsidRDefault="00F97948" w:rsidP="00F97948">
            <w:pPr>
              <w:jc w:val="both"/>
            </w:pPr>
            <w:r>
              <w:rPr>
                <w:lang w:val="en-US"/>
              </w:rPr>
              <w:t xml:space="preserve">Up until this time, the existing COVID Wage Subsidy Scheme had paid out $10.997 billion in respect of 1.66 million jobs. </w:t>
            </w:r>
            <w:r>
              <w:t xml:space="preserve"> A survey of businesses that had used the scheme reported that for n</w:t>
            </w:r>
            <w:r>
              <w:rPr>
                <w:lang w:val="en-US"/>
              </w:rPr>
              <w:t xml:space="preserve">early two thirds the wage subsidy meant they were better able to use other cashflow for non-staff overheads, like commercial rent. About 89 percent said the wage subsidy would help them keep operating for the foreseeable future, while only </w:t>
            </w:r>
            <w:r w:rsidR="007074BB">
              <w:rPr>
                <w:lang w:val="en-US"/>
              </w:rPr>
              <w:t>six</w:t>
            </w:r>
            <w:r>
              <w:rPr>
                <w:lang w:val="en-US"/>
              </w:rPr>
              <w:t xml:space="preserve"> percent of those surveyed have indicated they are considering redundancies in the next few months.</w:t>
            </w:r>
          </w:p>
        </w:tc>
      </w:tr>
      <w:tr w:rsidR="00D37E64" w:rsidRPr="005D3650" w14:paraId="6B19285A" w14:textId="77777777" w:rsidTr="00053740">
        <w:tc>
          <w:tcPr>
            <w:tcW w:w="1928" w:type="dxa"/>
          </w:tcPr>
          <w:p w14:paraId="5899D091" w14:textId="77777777" w:rsidR="00D37E64" w:rsidRDefault="00D37E64" w:rsidP="007F4F51">
            <w:r>
              <w:lastRenderedPageBreak/>
              <w:t>17 June 2020</w:t>
            </w:r>
          </w:p>
        </w:tc>
        <w:tc>
          <w:tcPr>
            <w:tcW w:w="3232" w:type="dxa"/>
            <w:shd w:val="clear" w:color="auto" w:fill="DAEEF3" w:themeFill="accent5" w:themeFillTint="33"/>
          </w:tcPr>
          <w:p w14:paraId="1FE326B1" w14:textId="77777777" w:rsidR="00D37E64" w:rsidRDefault="00D37E64" w:rsidP="007F4F51">
            <w:pPr>
              <w:rPr>
                <w:b/>
              </w:rPr>
            </w:pPr>
            <w:r>
              <w:rPr>
                <w:b/>
              </w:rPr>
              <w:t>COVID-19 Response: Apprenticeship Support Programme</w:t>
            </w:r>
          </w:p>
        </w:tc>
        <w:tc>
          <w:tcPr>
            <w:tcW w:w="0" w:type="auto"/>
          </w:tcPr>
          <w:p w14:paraId="685009DF" w14:textId="77777777" w:rsidR="00D37E64" w:rsidRDefault="00D37E64" w:rsidP="00D37E64">
            <w:pPr>
              <w:jc w:val="both"/>
            </w:pPr>
            <w:r>
              <w:t>The Government announced a $519.8 million package to help protect the jobs of existing and new apprentices through the COVID-19 recovery.  The new support package was intended to help ensure the jobs of existing apprentices were secure, as well as encouraging new apprentices to start training.</w:t>
            </w:r>
          </w:p>
          <w:p w14:paraId="6197AB58" w14:textId="77777777" w:rsidR="00D37E64" w:rsidRDefault="00D37E64" w:rsidP="00D37E64">
            <w:pPr>
              <w:jc w:val="both"/>
            </w:pPr>
            <w:r>
              <w:t xml:space="preserve">The </w:t>
            </w:r>
            <w:r w:rsidRPr="00D37E64">
              <w:rPr>
                <w:i/>
              </w:rPr>
              <w:t>Apprenticeship Support Programme</w:t>
            </w:r>
            <w:r>
              <w:t xml:space="preserve"> contained four initiatives:</w:t>
            </w:r>
          </w:p>
          <w:p w14:paraId="12952810" w14:textId="77777777" w:rsidR="00D37E64" w:rsidRDefault="00D37E64" w:rsidP="00D37E64">
            <w:pPr>
              <w:pStyle w:val="Chronologybullet2"/>
            </w:pPr>
            <w:r>
              <w:t xml:space="preserve">a new </w:t>
            </w:r>
            <w:r w:rsidRPr="00D37E64">
              <w:rPr>
                <w:i/>
              </w:rPr>
              <w:t>Apprentice Boost Initiative</w:t>
            </w:r>
            <w:r>
              <w:t xml:space="preserve"> – $380.6 million wage subsidy to employers to help them keep existing apprentices and employ new ones. </w:t>
            </w:r>
            <w:r w:rsidR="0055583D" w:rsidRPr="0055583D">
              <w:t xml:space="preserve">From August 2020 </w:t>
            </w:r>
            <w:r w:rsidR="0055583D">
              <w:t>until</w:t>
            </w:r>
            <w:r w:rsidR="0055583D" w:rsidRPr="0055583D">
              <w:t xml:space="preserve"> April 2022, an estimated 18,000 employers </w:t>
            </w:r>
            <w:r w:rsidR="0055583D">
              <w:t>were</w:t>
            </w:r>
            <w:r w:rsidR="0055583D" w:rsidRPr="0055583D">
              <w:t xml:space="preserve"> able to apply </w:t>
            </w:r>
            <w:r w:rsidR="0055583D">
              <w:t xml:space="preserve">to the </w:t>
            </w:r>
            <w:r w:rsidR="0055583D" w:rsidRPr="0055583D">
              <w:rPr>
                <w:i/>
              </w:rPr>
              <w:t>Ministry of Social Development</w:t>
            </w:r>
            <w:r w:rsidR="0055583D">
              <w:t xml:space="preserve"> </w:t>
            </w:r>
            <w:r w:rsidR="0055583D" w:rsidRPr="0055583D">
              <w:t>for funding of up to $12,000 per apprentice in their first 12 months of training</w:t>
            </w:r>
            <w:r w:rsidR="00AF2031">
              <w:t xml:space="preserve"> ($1,000 per month)</w:t>
            </w:r>
            <w:r w:rsidR="0055583D" w:rsidRPr="0055583D">
              <w:t>, and up to $6,000 in their second 12 months.</w:t>
            </w:r>
          </w:p>
          <w:p w14:paraId="7F2EA029" w14:textId="77777777" w:rsidR="0055583D" w:rsidRDefault="00D37E64" w:rsidP="0055583D">
            <w:pPr>
              <w:pStyle w:val="Chronologybullet2"/>
            </w:pPr>
            <w:r>
              <w:t xml:space="preserve">expanding </w:t>
            </w:r>
            <w:r w:rsidRPr="00D37E64">
              <w:rPr>
                <w:i/>
              </w:rPr>
              <w:t>Mana in Mahi</w:t>
            </w:r>
            <w:r>
              <w:t xml:space="preserve"> - $30.3 million in new funding </w:t>
            </w:r>
            <w:r w:rsidR="0055583D">
              <w:t>was provided</w:t>
            </w:r>
            <w:r>
              <w:t xml:space="preserve"> to expand the </w:t>
            </w:r>
            <w:r w:rsidRPr="00D37E64">
              <w:rPr>
                <w:i/>
              </w:rPr>
              <w:t xml:space="preserve">Ministry of Social Development’s Mana in Mahi </w:t>
            </w:r>
            <w:r>
              <w:t xml:space="preserve">programme, which helped people move into long-term work and gain a formal industry qualification. It would now provide up to 24 months of support and an increased wage subsidy. This was in addition on the $49.9 million existing funding for </w:t>
            </w:r>
            <w:r w:rsidRPr="00D37E64">
              <w:rPr>
                <w:i/>
              </w:rPr>
              <w:t>Mana in Mahi</w:t>
            </w:r>
            <w:r>
              <w:t xml:space="preserve"> from Budget 2019</w:t>
            </w:r>
            <w:r w:rsidR="0055583D">
              <w:t xml:space="preserve">. </w:t>
            </w:r>
            <w:r w:rsidR="0055583D" w:rsidRPr="0055583D">
              <w:rPr>
                <w:i/>
              </w:rPr>
              <w:t>Mana in Mahi</w:t>
            </w:r>
            <w:r w:rsidR="0055583D">
              <w:t xml:space="preserve"> </w:t>
            </w:r>
            <w:r w:rsidR="00E63335">
              <w:t>supported</w:t>
            </w:r>
            <w:r w:rsidR="0055583D">
              <w:t xml:space="preserve"> those most disadvantaged in the labour market through industry training, including pre-apprenticeship training and formal level 4 apprenticeship programmes, and into long</w:t>
            </w:r>
            <w:r w:rsidR="00E63335">
              <w:t>-</w:t>
            </w:r>
            <w:r w:rsidR="0055583D">
              <w:t>term sustainable work.  It included:</w:t>
            </w:r>
          </w:p>
          <w:p w14:paraId="3AC3477F" w14:textId="77777777" w:rsidR="0055583D" w:rsidRPr="0055583D" w:rsidRDefault="0055583D" w:rsidP="0055583D">
            <w:pPr>
              <w:pStyle w:val="Chronologybullet2"/>
              <w:numPr>
                <w:ilvl w:val="1"/>
                <w:numId w:val="135"/>
              </w:numPr>
            </w:pPr>
            <w:r>
              <w:t>a</w:t>
            </w:r>
            <w:r w:rsidRPr="0055583D">
              <w:t xml:space="preserve"> wage subsidy for employers</w:t>
            </w:r>
            <w:r>
              <w:t>;</w:t>
            </w:r>
          </w:p>
          <w:p w14:paraId="709A9DB0" w14:textId="77777777" w:rsidR="0055583D" w:rsidRPr="0055583D" w:rsidRDefault="0055583D" w:rsidP="0055583D">
            <w:pPr>
              <w:pStyle w:val="Chronologybullet2"/>
              <w:numPr>
                <w:ilvl w:val="1"/>
                <w:numId w:val="135"/>
              </w:numPr>
            </w:pPr>
            <w:r>
              <w:t>f</w:t>
            </w:r>
            <w:r w:rsidRPr="0055583D">
              <w:t>unding for pre-employment training</w:t>
            </w:r>
            <w:r>
              <w:t>;</w:t>
            </w:r>
          </w:p>
          <w:p w14:paraId="76A05EDF" w14:textId="77777777" w:rsidR="0055583D" w:rsidRPr="0055583D" w:rsidRDefault="0055583D" w:rsidP="0055583D">
            <w:pPr>
              <w:pStyle w:val="Chronologybullet2"/>
              <w:numPr>
                <w:ilvl w:val="1"/>
                <w:numId w:val="135"/>
              </w:numPr>
            </w:pPr>
            <w:r>
              <w:t>i</w:t>
            </w:r>
            <w:r w:rsidRPr="0055583D">
              <w:t>ncentive payments for participants</w:t>
            </w:r>
            <w:r>
              <w:t>; and</w:t>
            </w:r>
          </w:p>
          <w:p w14:paraId="01648D9F" w14:textId="77777777" w:rsidR="00D37E64" w:rsidRPr="0055583D" w:rsidRDefault="0055583D" w:rsidP="0055583D">
            <w:pPr>
              <w:pStyle w:val="Chronologybullet2"/>
              <w:numPr>
                <w:ilvl w:val="1"/>
                <w:numId w:val="135"/>
              </w:numPr>
            </w:pPr>
            <w:r>
              <w:t>o</w:t>
            </w:r>
            <w:r w:rsidRPr="0055583D">
              <w:t>ngoing access to pastoral care.</w:t>
            </w:r>
          </w:p>
          <w:p w14:paraId="0999C2F0" w14:textId="77777777" w:rsidR="00D37E64" w:rsidRDefault="00D37E64" w:rsidP="00D37E64">
            <w:pPr>
              <w:pStyle w:val="Chronologybullet2"/>
            </w:pPr>
            <w:r>
              <w:t xml:space="preserve">a </w:t>
            </w:r>
            <w:r w:rsidRPr="00D37E64">
              <w:rPr>
                <w:i/>
              </w:rPr>
              <w:t>Group Training Scheme</w:t>
            </w:r>
            <w:r>
              <w:t xml:space="preserve"> to provide $19 million to support seven existing Group Training Schemes to continue to employ apprentices and trainees and provide related services to host businesses. This was delivered by the </w:t>
            </w:r>
            <w:r w:rsidRPr="00E63335">
              <w:rPr>
                <w:i/>
              </w:rPr>
              <w:t>Tertiary Education Commission</w:t>
            </w:r>
            <w:r w:rsidR="00FC3DBB">
              <w:t>; and</w:t>
            </w:r>
          </w:p>
          <w:p w14:paraId="6AD8312D" w14:textId="77777777" w:rsidR="00D37E64" w:rsidRDefault="00D37E64" w:rsidP="00D37E64">
            <w:pPr>
              <w:pStyle w:val="Chronologybullet2"/>
            </w:pPr>
            <w:r>
              <w:t xml:space="preserve">a </w:t>
            </w:r>
            <w:r w:rsidRPr="00D37E64">
              <w:rPr>
                <w:i/>
              </w:rPr>
              <w:t xml:space="preserve">Regional Apprenticeships </w:t>
            </w:r>
            <w:r>
              <w:rPr>
                <w:i/>
              </w:rPr>
              <w:t>I</w:t>
            </w:r>
            <w:r w:rsidRPr="00D37E64">
              <w:rPr>
                <w:i/>
              </w:rPr>
              <w:t>nitiative</w:t>
            </w:r>
            <w:r>
              <w:t xml:space="preserve"> </w:t>
            </w:r>
          </w:p>
          <w:p w14:paraId="02E37556" w14:textId="77777777" w:rsidR="00D37E64" w:rsidRDefault="00D37E64" w:rsidP="00D37E64">
            <w:pPr>
              <w:jc w:val="both"/>
            </w:pPr>
            <w:r>
              <w:t xml:space="preserve">The </w:t>
            </w:r>
            <w:r w:rsidRPr="00D37E64">
              <w:rPr>
                <w:i/>
              </w:rPr>
              <w:t>Apprenticeship Support Programme</w:t>
            </w:r>
            <w:r>
              <w:t xml:space="preserve"> contained targeted support for apprentices likely to be disproportionately impacted by COVID-19, with a focus on M</w:t>
            </w:r>
            <w:r>
              <w:rPr>
                <w:rFonts w:ascii="Calibri" w:hAnsi="Calibri" w:cs="Calibri"/>
              </w:rPr>
              <w:t>ā</w:t>
            </w:r>
            <w:r>
              <w:t>ori, Pacific and disabled learners and those in regions without a strong history of apprenticeship training.</w:t>
            </w:r>
          </w:p>
        </w:tc>
      </w:tr>
      <w:tr w:rsidR="00782873" w:rsidRPr="005D3650" w14:paraId="26504024" w14:textId="77777777" w:rsidTr="00053740">
        <w:tc>
          <w:tcPr>
            <w:tcW w:w="1928" w:type="dxa"/>
          </w:tcPr>
          <w:p w14:paraId="16F0C846" w14:textId="29D1693D" w:rsidR="00782873" w:rsidRDefault="00782873" w:rsidP="00782873">
            <w:r>
              <w:t>19 June</w:t>
            </w:r>
            <w:r>
              <w:t xml:space="preserve"> 2020</w:t>
            </w:r>
          </w:p>
        </w:tc>
        <w:tc>
          <w:tcPr>
            <w:tcW w:w="3232" w:type="dxa"/>
            <w:shd w:val="clear" w:color="auto" w:fill="DAEEF3" w:themeFill="accent5" w:themeFillTint="33"/>
          </w:tcPr>
          <w:p w14:paraId="2E3FD409" w14:textId="451B16B0" w:rsidR="00782873" w:rsidRDefault="00782873" w:rsidP="00782873">
            <w:pPr>
              <w:rPr>
                <w:b/>
              </w:rPr>
            </w:pPr>
            <w:r>
              <w:rPr>
                <w:b/>
              </w:rPr>
              <w:t>COVID-19 Response: Update</w:t>
            </w:r>
          </w:p>
        </w:tc>
        <w:tc>
          <w:tcPr>
            <w:tcW w:w="0" w:type="auto"/>
          </w:tcPr>
          <w:p w14:paraId="52E81DF2" w14:textId="173230B5" w:rsidR="00782873" w:rsidRPr="00F52874" w:rsidRDefault="00782873" w:rsidP="00C71E5B">
            <w:pPr>
              <w:pStyle w:val="NormalWeb"/>
              <w:shd w:val="clear" w:color="auto" w:fill="FFFFFF"/>
              <w:spacing w:before="120" w:beforeAutospacing="0" w:after="0" w:afterAutospacing="0"/>
              <w:jc w:val="both"/>
            </w:pPr>
            <w:r w:rsidRPr="00F52874">
              <w:rPr>
                <w:rFonts w:ascii="Arial Mäori" w:hAnsi="Arial Mäori"/>
                <w:sz w:val="22"/>
                <w:szCs w:val="22"/>
              </w:rPr>
              <w:t xml:space="preserve">As at </w:t>
            </w:r>
            <w:r w:rsidR="00C71E5B">
              <w:rPr>
                <w:rFonts w:ascii="Arial Mäori" w:hAnsi="Arial Mäori"/>
                <w:sz w:val="22"/>
                <w:szCs w:val="22"/>
              </w:rPr>
              <w:t>19 June</w:t>
            </w:r>
            <w:r w:rsidRPr="00F52874">
              <w:rPr>
                <w:rFonts w:ascii="Arial Mäori" w:hAnsi="Arial Mäori"/>
                <w:sz w:val="22"/>
                <w:szCs w:val="22"/>
              </w:rPr>
              <w:t xml:space="preserve"> 2020,</w:t>
            </w:r>
            <w:r w:rsidRPr="00F52874">
              <w:rPr>
                <w:rFonts w:ascii="Arial Mäori" w:hAnsi="Arial Mäori" w:cs="Arial"/>
                <w:color w:val="000000"/>
                <w:sz w:val="22"/>
                <w:szCs w:val="22"/>
                <w:lang w:eastAsia="en-NZ"/>
              </w:rPr>
              <w:t> </w:t>
            </w:r>
            <w:r>
              <w:rPr>
                <w:rFonts w:ascii="Arial Mäori" w:hAnsi="Arial Mäori" w:cs="Arial"/>
                <w:color w:val="000000"/>
                <w:sz w:val="22"/>
                <w:szCs w:val="22"/>
                <w:lang w:eastAsia="en-NZ"/>
              </w:rPr>
              <w:t xml:space="preserve">the </w:t>
            </w:r>
            <w:r w:rsidRPr="00F52874">
              <w:rPr>
                <w:rFonts w:ascii="Arial Mäori" w:hAnsi="Arial Mäori" w:cs="Arial"/>
                <w:i/>
                <w:color w:val="000000"/>
                <w:sz w:val="22"/>
                <w:szCs w:val="22"/>
                <w:lang w:eastAsia="en-NZ"/>
              </w:rPr>
              <w:t>Ministry of Social Development</w:t>
            </w:r>
            <w:r>
              <w:rPr>
                <w:rFonts w:ascii="Arial Mäori" w:hAnsi="Arial Mäori" w:cs="Arial"/>
                <w:color w:val="000000"/>
                <w:sz w:val="22"/>
                <w:szCs w:val="22"/>
                <w:lang w:eastAsia="en-NZ"/>
              </w:rPr>
              <w:t xml:space="preserve"> had received </w:t>
            </w:r>
            <w:r w:rsidR="00C71E5B" w:rsidRPr="00C71E5B">
              <w:rPr>
                <w:rFonts w:ascii="Arial Mäori" w:hAnsi="Arial Mäori" w:cs="Arial"/>
                <w:bCs/>
                <w:color w:val="000000"/>
                <w:sz w:val="22"/>
                <w:szCs w:val="22"/>
                <w:lang w:eastAsia="en-NZ"/>
              </w:rPr>
              <w:t>692,873</w:t>
            </w:r>
            <w:r>
              <w:rPr>
                <w:rFonts w:ascii="Arial Mäori" w:hAnsi="Arial Mäori" w:cs="Arial"/>
                <w:b/>
                <w:bCs/>
                <w:color w:val="000000"/>
                <w:sz w:val="22"/>
                <w:szCs w:val="22"/>
                <w:lang w:eastAsia="en-NZ"/>
              </w:rPr>
              <w:t xml:space="preserve"> </w:t>
            </w:r>
            <w:r>
              <w:rPr>
                <w:rFonts w:ascii="Arial Mäori" w:hAnsi="Arial Mäori" w:cs="Arial"/>
                <w:bCs/>
                <w:color w:val="000000"/>
                <w:sz w:val="22"/>
                <w:szCs w:val="22"/>
                <w:lang w:eastAsia="en-NZ"/>
              </w:rPr>
              <w:t xml:space="preserve">applications for wage subsidies.  </w:t>
            </w:r>
            <w:r w:rsidR="00C71E5B">
              <w:rPr>
                <w:rFonts w:ascii="Arial Mäori" w:hAnsi="Arial Mäori" w:cs="Arial"/>
                <w:bCs/>
                <w:color w:val="000000"/>
                <w:sz w:val="22"/>
                <w:szCs w:val="22"/>
                <w:lang w:eastAsia="en-NZ"/>
              </w:rPr>
              <w:t xml:space="preserve"> Payments under the Wage Subsidy and Leave Schemes totaled $11.9 billion, of which $872,9 million was for the </w:t>
            </w:r>
            <w:r w:rsidR="00C71E5B" w:rsidRPr="00C71E5B">
              <w:rPr>
                <w:rFonts w:ascii="Arial Mäori" w:hAnsi="Arial Mäori" w:cs="Arial"/>
                <w:bCs/>
                <w:i/>
                <w:color w:val="000000"/>
                <w:sz w:val="22"/>
                <w:szCs w:val="22"/>
                <w:lang w:eastAsia="en-NZ"/>
              </w:rPr>
              <w:t>Wage Subsidy Extension Scheme</w:t>
            </w:r>
            <w:r w:rsidR="00C71E5B">
              <w:rPr>
                <w:rFonts w:ascii="Arial Mäori" w:hAnsi="Arial Mäori" w:cs="Arial"/>
                <w:bCs/>
                <w:color w:val="000000"/>
                <w:sz w:val="22"/>
                <w:szCs w:val="22"/>
                <w:lang w:eastAsia="en-NZ"/>
              </w:rPr>
              <w:t xml:space="preserve">.  These payments were associated with 1,695,175 jobs, of which 205,243 were jobs under </w:t>
            </w:r>
            <w:r w:rsidR="00C71E5B" w:rsidRPr="00C71E5B">
              <w:rPr>
                <w:rFonts w:ascii="Arial Mäori" w:hAnsi="Arial Mäori" w:cs="Arial"/>
                <w:bCs/>
                <w:i/>
                <w:color w:val="000000"/>
                <w:sz w:val="22"/>
                <w:szCs w:val="22"/>
                <w:lang w:eastAsia="en-NZ"/>
              </w:rPr>
              <w:t>the Wage Subsidy Extension Scheme</w:t>
            </w:r>
            <w:r w:rsidR="00C71E5B">
              <w:rPr>
                <w:rFonts w:ascii="Arial Mäori" w:hAnsi="Arial Mäori" w:cs="Arial"/>
                <w:bCs/>
                <w:color w:val="000000"/>
                <w:sz w:val="22"/>
                <w:szCs w:val="22"/>
                <w:lang w:eastAsia="en-NZ"/>
              </w:rPr>
              <w:t xml:space="preserve">.  As at 19 June 2020, 5,960 refunds of subsidy payments had been received totaling </w:t>
            </w:r>
            <w:r w:rsidR="00C71E5B">
              <w:rPr>
                <w:rFonts w:ascii="Arial Mäori" w:hAnsi="Arial Mäori" w:cs="Arial"/>
                <w:bCs/>
                <w:color w:val="000000"/>
                <w:sz w:val="22"/>
                <w:szCs w:val="22"/>
                <w:lang w:eastAsia="en-NZ"/>
              </w:rPr>
              <w:lastRenderedPageBreak/>
              <w:t>$176.1 million.</w:t>
            </w:r>
          </w:p>
          <w:p w14:paraId="2DD1BD3C" w14:textId="4AC6C817" w:rsidR="00782873" w:rsidRDefault="00C71E5B" w:rsidP="00782873">
            <w:pPr>
              <w:spacing w:after="120"/>
              <w:jc w:val="both"/>
            </w:pPr>
            <w:r>
              <w:t xml:space="preserve">As at 19 June 2020, there were 6,960 recipients of the </w:t>
            </w:r>
            <w:r w:rsidRPr="00C71E5B">
              <w:rPr>
                <w:i/>
              </w:rPr>
              <w:t>COVID Income Relief Payment</w:t>
            </w:r>
            <w:r>
              <w:t xml:space="preserve">.  Of </w:t>
            </w:r>
            <w:r w:rsidR="006C18E2">
              <w:t>these</w:t>
            </w:r>
            <w:r>
              <w:t>, 6,351 were formally full-time workers and 609 formally part-time workers.  Just over 2,000 recip</w:t>
            </w:r>
            <w:r w:rsidR="006C18E2">
              <w:t>ient</w:t>
            </w:r>
            <w:r>
              <w:t xml:space="preserve">s had transferred from </w:t>
            </w:r>
            <w:r w:rsidRPr="00C71E5B">
              <w:rPr>
                <w:i/>
              </w:rPr>
              <w:t>Jobseeker Support</w:t>
            </w:r>
            <w:r>
              <w:t xml:space="preserve"> (Unemployment Benefit).</w:t>
            </w:r>
          </w:p>
          <w:p w14:paraId="61B6365C" w14:textId="331FB695" w:rsidR="00782873" w:rsidRDefault="006C18E2" w:rsidP="00782873">
            <w:pPr>
              <w:jc w:val="both"/>
            </w:pPr>
            <w:r>
              <w:t>As a</w:t>
            </w:r>
            <w:r w:rsidR="00782873">
              <w:t xml:space="preserve">t </w:t>
            </w:r>
            <w:r>
              <w:t>19 June</w:t>
            </w:r>
            <w:r w:rsidR="00782873">
              <w:t xml:space="preserve"> 2020, there were </w:t>
            </w:r>
            <w:r>
              <w:t>189,720</w:t>
            </w:r>
            <w:r w:rsidR="00782873">
              <w:t xml:space="preserve"> people receiving </w:t>
            </w:r>
            <w:r w:rsidR="00782873" w:rsidRPr="00250F22">
              <w:rPr>
                <w:i/>
              </w:rPr>
              <w:t>Job</w:t>
            </w:r>
            <w:r>
              <w:rPr>
                <w:i/>
              </w:rPr>
              <w:t>s</w:t>
            </w:r>
            <w:r w:rsidR="00782873" w:rsidRPr="00250F22">
              <w:rPr>
                <w:i/>
              </w:rPr>
              <w:t>eeker Support</w:t>
            </w:r>
            <w:r w:rsidR="00782873">
              <w:t xml:space="preserve"> (Unemployment Benefit) an increase of 4</w:t>
            </w:r>
            <w:r>
              <w:t>5,059</w:t>
            </w:r>
            <w:r w:rsidR="00782873">
              <w:t xml:space="preserve"> (</w:t>
            </w:r>
            <w:r>
              <w:t>31.1</w:t>
            </w:r>
            <w:r w:rsidR="00782873">
              <w:t xml:space="preserve"> percent) since 13 March 2020.  Recipients of </w:t>
            </w:r>
            <w:r w:rsidR="00782873" w:rsidRPr="00250F22">
              <w:rPr>
                <w:i/>
              </w:rPr>
              <w:t>Jobseeker Support</w:t>
            </w:r>
            <w:r w:rsidR="00782873">
              <w:t xml:space="preserve"> represented an estimated 6.3 percent of the working-age population, up from an estimated 4.8 percent on 13 March 2020.</w:t>
            </w:r>
          </w:p>
        </w:tc>
      </w:tr>
      <w:tr w:rsidR="007F4F51" w:rsidRPr="005D3650" w14:paraId="2CA59928" w14:textId="77777777" w:rsidTr="00053740">
        <w:tc>
          <w:tcPr>
            <w:tcW w:w="1928" w:type="dxa"/>
          </w:tcPr>
          <w:p w14:paraId="3F2DE2CF" w14:textId="77777777" w:rsidR="007F4F51" w:rsidRDefault="007F4F51" w:rsidP="007F4F51">
            <w:r>
              <w:lastRenderedPageBreak/>
              <w:t>1 July 2020</w:t>
            </w:r>
          </w:p>
        </w:tc>
        <w:tc>
          <w:tcPr>
            <w:tcW w:w="3232" w:type="dxa"/>
            <w:shd w:val="clear" w:color="auto" w:fill="DAEEF3" w:themeFill="accent5" w:themeFillTint="33"/>
          </w:tcPr>
          <w:p w14:paraId="5E62EF25" w14:textId="77777777" w:rsidR="007F4F51" w:rsidRPr="00031EC9" w:rsidRDefault="007F4F51" w:rsidP="007F4F51">
            <w:pPr>
              <w:rPr>
                <w:b/>
              </w:rPr>
            </w:pPr>
            <w:r>
              <w:rPr>
                <w:b/>
              </w:rPr>
              <w:t>COVID-19 Response: In Work Tax Credit employment hours test removed</w:t>
            </w:r>
          </w:p>
        </w:tc>
        <w:tc>
          <w:tcPr>
            <w:tcW w:w="0" w:type="auto"/>
          </w:tcPr>
          <w:p w14:paraId="147D5761" w14:textId="77777777" w:rsidR="007F4F51" w:rsidRDefault="007F4F51" w:rsidP="007F4F51">
            <w:pPr>
              <w:jc w:val="both"/>
            </w:pPr>
            <w:r>
              <w:t xml:space="preserve">As part of the COVID-19 response, working families no longer needed to be “normally” working at least 20 hours a week (sole parents) or 30 hours a week (couples with children) to be eligible for the </w:t>
            </w:r>
            <w:r w:rsidRPr="00DF41D1">
              <w:rPr>
                <w:i/>
              </w:rPr>
              <w:t>In Work Tax Credit</w:t>
            </w:r>
            <w:r>
              <w:t xml:space="preserve"> (IWTC). </w:t>
            </w:r>
          </w:p>
          <w:p w14:paraId="278DDE29" w14:textId="77777777" w:rsidR="007F4F51" w:rsidRDefault="007F4F51" w:rsidP="007F4F51">
            <w:pPr>
              <w:jc w:val="both"/>
            </w:pPr>
            <w:r>
              <w:t xml:space="preserve">Removing the hours test extended eligibility for the IWTC to all families who were not receiving a main social security benefit and had some level of employment income each week. The change was made in the context of people facing a reduction in their hours of employment or variation in their hours of employment, in the wake of the COVID-19 virus. Around 19,000 low-income families were expected benefit from this change. </w:t>
            </w:r>
          </w:p>
          <w:p w14:paraId="08908E09" w14:textId="77777777" w:rsidR="007F4F51" w:rsidRPr="005D3650" w:rsidRDefault="007F4F51" w:rsidP="007F4F51">
            <w:pPr>
              <w:jc w:val="both"/>
            </w:pPr>
            <w:r>
              <w:t xml:space="preserve">The IWTC was an income-tested cash payment of $72.50pw ($3,770 per year) to working families with children. </w:t>
            </w:r>
          </w:p>
        </w:tc>
      </w:tr>
      <w:tr w:rsidR="00EB1DDE" w:rsidRPr="004B2212" w14:paraId="3858ED6C" w14:textId="77777777" w:rsidTr="000E4E85">
        <w:tc>
          <w:tcPr>
            <w:tcW w:w="1928" w:type="dxa"/>
          </w:tcPr>
          <w:p w14:paraId="67F15B9C" w14:textId="77777777" w:rsidR="00EB1DDE" w:rsidRPr="0001013F" w:rsidRDefault="00EB1DDE" w:rsidP="00EB1DDE">
            <w:r w:rsidRPr="0001013F">
              <w:t>1 July 20</w:t>
            </w:r>
            <w:r>
              <w:t>20</w:t>
            </w:r>
          </w:p>
        </w:tc>
        <w:tc>
          <w:tcPr>
            <w:tcW w:w="3232" w:type="dxa"/>
            <w:shd w:val="clear" w:color="auto" w:fill="DAEEF3" w:themeFill="accent5" w:themeFillTint="33"/>
          </w:tcPr>
          <w:p w14:paraId="315465D6" w14:textId="77777777" w:rsidR="00EB1DDE" w:rsidRDefault="00EB1DDE" w:rsidP="00EB1DDE">
            <w:pPr>
              <w:rPr>
                <w:b/>
              </w:rPr>
            </w:pPr>
            <w:r w:rsidRPr="0001013F">
              <w:rPr>
                <w:b/>
              </w:rPr>
              <w:t>Paid Parental Leave increased</w:t>
            </w:r>
          </w:p>
          <w:p w14:paraId="0DD38761" w14:textId="77777777" w:rsidR="000261E5" w:rsidRDefault="000261E5" w:rsidP="00EB1DDE">
            <w:pPr>
              <w:rPr>
                <w:b/>
              </w:rPr>
            </w:pPr>
          </w:p>
          <w:p w14:paraId="06FD5667" w14:textId="77777777" w:rsidR="000261E5" w:rsidRDefault="000261E5" w:rsidP="00EB1DDE">
            <w:pPr>
              <w:rPr>
                <w:b/>
              </w:rPr>
            </w:pPr>
          </w:p>
          <w:p w14:paraId="3FE86FCE" w14:textId="77777777" w:rsidR="000261E5" w:rsidRDefault="000261E5" w:rsidP="00EB1DDE">
            <w:pPr>
              <w:rPr>
                <w:b/>
              </w:rPr>
            </w:pPr>
          </w:p>
          <w:p w14:paraId="53160920" w14:textId="77777777" w:rsidR="000261E5" w:rsidRPr="0001013F" w:rsidRDefault="000261E5" w:rsidP="00897395">
            <w:pPr>
              <w:spacing w:before="240"/>
              <w:rPr>
                <w:b/>
              </w:rPr>
            </w:pPr>
            <w:r>
              <w:rPr>
                <w:b/>
              </w:rPr>
              <w:t>Increased to 26 weeks</w:t>
            </w:r>
          </w:p>
        </w:tc>
        <w:tc>
          <w:tcPr>
            <w:tcW w:w="0" w:type="auto"/>
          </w:tcPr>
          <w:p w14:paraId="0F6901EB" w14:textId="48C620AF" w:rsidR="00EB1DDE" w:rsidRPr="0001013F" w:rsidRDefault="00EB1DDE" w:rsidP="00EB1DDE">
            <w:pPr>
              <w:jc w:val="both"/>
            </w:pPr>
            <w:r w:rsidRPr="0001013F">
              <w:rPr>
                <w:i/>
              </w:rPr>
              <w:t>Paid Parental Leave</w:t>
            </w:r>
            <w:r w:rsidRPr="0001013F">
              <w:t xml:space="preserve"> was increased from a maximum of $</w:t>
            </w:r>
            <w:r>
              <w:t>585.80</w:t>
            </w:r>
            <w:r w:rsidRPr="0001013F">
              <w:t xml:space="preserve"> gross per week to a maximum of </w:t>
            </w:r>
            <w:r w:rsidR="00396933" w:rsidRPr="00396933">
              <w:t>$606.46</w:t>
            </w:r>
            <w:r w:rsidR="00396933">
              <w:t xml:space="preserve"> </w:t>
            </w:r>
            <w:r w:rsidRPr="00396933">
              <w:t>gross per week</w:t>
            </w:r>
            <w:r w:rsidRPr="0001013F">
              <w:t xml:space="preserve">. </w:t>
            </w:r>
          </w:p>
          <w:p w14:paraId="4A7B606C" w14:textId="16BF24F5" w:rsidR="00EB1DDE" w:rsidRPr="0001013F" w:rsidRDefault="00EB1DDE" w:rsidP="00EB1DDE">
            <w:pPr>
              <w:jc w:val="both"/>
            </w:pPr>
            <w:r w:rsidRPr="0001013F">
              <w:t xml:space="preserve">The increase reflected the </w:t>
            </w:r>
            <w:r w:rsidR="00397DDC">
              <w:t>3.5</w:t>
            </w:r>
            <w:r w:rsidRPr="0001013F">
              <w:t xml:space="preserve"> percent increase in average ordinary time weekly earnings over the year to March 20</w:t>
            </w:r>
            <w:r w:rsidR="000E20F6">
              <w:t>20</w:t>
            </w:r>
            <w:r w:rsidRPr="0001013F">
              <w:t>.</w:t>
            </w:r>
          </w:p>
          <w:p w14:paraId="7A2EF715" w14:textId="59CC3A36" w:rsidR="00EB1DDE" w:rsidRDefault="00EB1DDE" w:rsidP="00EB1DDE">
            <w:pPr>
              <w:jc w:val="both"/>
            </w:pPr>
            <w:r w:rsidRPr="0001013F">
              <w:t>The minimum payment for self-employed parents increased from $</w:t>
            </w:r>
            <w:r>
              <w:t>177</w:t>
            </w:r>
            <w:r w:rsidRPr="0001013F">
              <w:t xml:space="preserve">.00 per week to </w:t>
            </w:r>
            <w:r w:rsidRPr="000E20F6">
              <w:t>$</w:t>
            </w:r>
            <w:r w:rsidR="000E20F6">
              <w:t>189.00</w:t>
            </w:r>
            <w:r w:rsidRPr="0001013F">
              <w:t xml:space="preserve"> per week (equivalent to 10 hours at the minimum wage).</w:t>
            </w:r>
          </w:p>
          <w:p w14:paraId="76C9D763" w14:textId="5DCF837F" w:rsidR="000261E5" w:rsidRPr="0001013F" w:rsidRDefault="000261E5" w:rsidP="00EB1DDE">
            <w:pPr>
              <w:jc w:val="both"/>
            </w:pPr>
            <w:r>
              <w:t>The</w:t>
            </w:r>
            <w:r w:rsidRPr="001932F7">
              <w:t xml:space="preserve"> maximum period of Government provided </w:t>
            </w:r>
            <w:r w:rsidRPr="001932F7">
              <w:rPr>
                <w:i/>
              </w:rPr>
              <w:t>Paid Parental Leave</w:t>
            </w:r>
            <w:r w:rsidRPr="001932F7">
              <w:t xml:space="preserve"> was increased from </w:t>
            </w:r>
            <w:r w:rsidR="00C61559">
              <w:t>22</w:t>
            </w:r>
            <w:r w:rsidRPr="001932F7">
              <w:t xml:space="preserve"> weeks to 2</w:t>
            </w:r>
            <w:r w:rsidR="00C61559">
              <w:t>6</w:t>
            </w:r>
            <w:r w:rsidRPr="001932F7">
              <w:t xml:space="preserve"> weeks</w:t>
            </w:r>
            <w:r w:rsidR="00C61559">
              <w:t>.</w:t>
            </w:r>
            <w:r>
              <w:t xml:space="preserve"> </w:t>
            </w:r>
            <w:r w:rsidRPr="001932F7">
              <w:t>This change had been announced by the Government in November 2017.</w:t>
            </w:r>
          </w:p>
        </w:tc>
      </w:tr>
      <w:tr w:rsidR="00EB1DDE" w:rsidRPr="004B2212" w14:paraId="29E7FE8A" w14:textId="77777777" w:rsidTr="000E4E85">
        <w:tc>
          <w:tcPr>
            <w:tcW w:w="1928" w:type="dxa"/>
          </w:tcPr>
          <w:p w14:paraId="469916D6" w14:textId="77777777" w:rsidR="00EB1DDE" w:rsidRPr="00680DBD" w:rsidRDefault="00EB1DDE" w:rsidP="00EB1DDE">
            <w:r w:rsidRPr="00680DBD">
              <w:t>1 July 20</w:t>
            </w:r>
            <w:r>
              <w:t>20</w:t>
            </w:r>
          </w:p>
        </w:tc>
        <w:tc>
          <w:tcPr>
            <w:tcW w:w="3232" w:type="dxa"/>
            <w:shd w:val="clear" w:color="auto" w:fill="DAEEF3" w:themeFill="accent5" w:themeFillTint="33"/>
          </w:tcPr>
          <w:p w14:paraId="7A0DD7F8" w14:textId="77777777" w:rsidR="00EB1DDE" w:rsidRPr="00680DBD" w:rsidRDefault="00EB1DDE" w:rsidP="00EB1DDE">
            <w:pPr>
              <w:rPr>
                <w:b/>
              </w:rPr>
            </w:pPr>
            <w:r w:rsidRPr="00680DBD">
              <w:rPr>
                <w:b/>
              </w:rPr>
              <w:t>Changes to the Rates Rebate Scheme</w:t>
            </w:r>
          </w:p>
        </w:tc>
        <w:tc>
          <w:tcPr>
            <w:tcW w:w="0" w:type="auto"/>
          </w:tcPr>
          <w:p w14:paraId="00234932" w14:textId="77777777" w:rsidR="00EB1DDE" w:rsidRPr="00680DBD" w:rsidRDefault="00EB1DDE" w:rsidP="00EB1DDE">
            <w:pPr>
              <w:jc w:val="both"/>
            </w:pPr>
            <w:r w:rsidRPr="00680DBD">
              <w:t xml:space="preserve">The following changes to the </w:t>
            </w:r>
            <w:r w:rsidRPr="00680DBD">
              <w:rPr>
                <w:i/>
              </w:rPr>
              <w:t>Rates Rebate Scheme</w:t>
            </w:r>
            <w:r w:rsidRPr="00680DBD">
              <w:t xml:space="preserve"> came into effect:</w:t>
            </w:r>
          </w:p>
          <w:p w14:paraId="64BBBFA1" w14:textId="77777777" w:rsidR="00EB1DDE" w:rsidRPr="00680DBD" w:rsidRDefault="00EB1DDE" w:rsidP="00EB1DDE">
            <w:pPr>
              <w:pStyle w:val="Chronologybullet2"/>
            </w:pPr>
            <w:r w:rsidRPr="00680DBD">
              <w:t>the maximum rebate was increased from $6</w:t>
            </w:r>
            <w:r>
              <w:t>4</w:t>
            </w:r>
            <w:r w:rsidRPr="00680DBD">
              <w:t>0 to $</w:t>
            </w:r>
            <w:r w:rsidR="00C02B30">
              <w:t>655</w:t>
            </w:r>
            <w:r w:rsidRPr="00680DBD">
              <w:t>; and</w:t>
            </w:r>
          </w:p>
          <w:p w14:paraId="11B373BC" w14:textId="77777777" w:rsidR="00EB1DDE" w:rsidRPr="00680DBD" w:rsidRDefault="00EB1DDE" w:rsidP="00EB1DDE">
            <w:pPr>
              <w:pStyle w:val="Chronologybullet2"/>
            </w:pPr>
            <w:r w:rsidRPr="00680DBD">
              <w:t>the income threshold was increased from $25,</w:t>
            </w:r>
            <w:r>
              <w:t>660</w:t>
            </w:r>
            <w:r w:rsidRPr="00680DBD">
              <w:t xml:space="preserve"> to $</w:t>
            </w:r>
            <w:r w:rsidR="00C02B30">
              <w:t>26,150</w:t>
            </w:r>
            <w:r w:rsidRPr="00680DBD">
              <w:t>.</w:t>
            </w:r>
          </w:p>
          <w:p w14:paraId="2C6BB8E8" w14:textId="77777777" w:rsidR="00EB1DDE" w:rsidRPr="00680DBD" w:rsidRDefault="00EB1DDE" w:rsidP="00EB1DDE">
            <w:pPr>
              <w:jc w:val="both"/>
            </w:pPr>
            <w:r w:rsidRPr="00680DBD">
              <w:t xml:space="preserve">The change reflected a </w:t>
            </w:r>
            <w:r w:rsidR="00C02B30">
              <w:t xml:space="preserve">1.9 </w:t>
            </w:r>
            <w:r w:rsidRPr="00680DBD">
              <w:t xml:space="preserve">percent increase in the </w:t>
            </w:r>
            <w:r w:rsidRPr="00680DBD">
              <w:rPr>
                <w:i/>
              </w:rPr>
              <w:t>Consumer Price Index</w:t>
            </w:r>
            <w:r w:rsidRPr="00680DBD">
              <w:t xml:space="preserve"> </w:t>
            </w:r>
            <w:r>
              <w:t xml:space="preserve">(All groups) </w:t>
            </w:r>
            <w:r w:rsidRPr="00680DBD">
              <w:t xml:space="preserve">for the </w:t>
            </w:r>
            <w:r w:rsidRPr="00680DBD">
              <w:lastRenderedPageBreak/>
              <w:t>201</w:t>
            </w:r>
            <w:r>
              <w:t>9</w:t>
            </w:r>
            <w:r w:rsidRPr="00680DBD">
              <w:t xml:space="preserve"> calendar year.  The maximum amount of the rebate was rounded up/down to the nearest $5.</w:t>
            </w:r>
          </w:p>
          <w:p w14:paraId="3BA16C4E" w14:textId="77777777" w:rsidR="00EB1DDE" w:rsidRPr="00680DBD" w:rsidRDefault="00EB1DDE" w:rsidP="00EB1DDE">
            <w:pPr>
              <w:jc w:val="both"/>
            </w:pPr>
            <w:r w:rsidRPr="00680DBD">
              <w:t>The additional income allowance for dependants remained at $500 per dependant. This meant that the income threshold for the 20</w:t>
            </w:r>
            <w:r>
              <w:t>20</w:t>
            </w:r>
            <w:r w:rsidRPr="00680DBD">
              <w:t>/202</w:t>
            </w:r>
            <w:r>
              <w:t>1</w:t>
            </w:r>
            <w:r w:rsidRPr="00680DBD">
              <w:t>rating year was $</w:t>
            </w:r>
            <w:r w:rsidR="00C02B30">
              <w:t>26,150</w:t>
            </w:r>
            <w:r w:rsidRPr="00680DBD">
              <w:t xml:space="preserve"> increased by $500 for each dependant.</w:t>
            </w:r>
          </w:p>
          <w:p w14:paraId="3AC4C5E0" w14:textId="77777777" w:rsidR="00EB1DDE" w:rsidRPr="00680DBD" w:rsidRDefault="00EB1DDE" w:rsidP="00EB1DDE">
            <w:pPr>
              <w:jc w:val="both"/>
            </w:pPr>
            <w:r w:rsidRPr="00680DBD">
              <w:t>Homeowners could apply for the rebate for the 20</w:t>
            </w:r>
            <w:r>
              <w:t>20</w:t>
            </w:r>
            <w:r w:rsidRPr="00680DBD">
              <w:t>/202</w:t>
            </w:r>
            <w:r>
              <w:t>1</w:t>
            </w:r>
            <w:r w:rsidRPr="00680DBD">
              <w:t xml:space="preserve"> rating year (1 July 20</w:t>
            </w:r>
            <w:r>
              <w:t>20</w:t>
            </w:r>
            <w:r w:rsidRPr="00680DBD">
              <w:t xml:space="preserve"> to 30 June 202</w:t>
            </w:r>
            <w:r>
              <w:t>1</w:t>
            </w:r>
            <w:r w:rsidRPr="00680DBD">
              <w:t>).</w:t>
            </w:r>
          </w:p>
        </w:tc>
      </w:tr>
      <w:tr w:rsidR="00EB1DDE" w:rsidRPr="004B2212" w14:paraId="2F1CF206" w14:textId="77777777" w:rsidTr="000E4E85">
        <w:tc>
          <w:tcPr>
            <w:tcW w:w="1928" w:type="dxa"/>
          </w:tcPr>
          <w:p w14:paraId="441CB7A5" w14:textId="77777777" w:rsidR="00EB1DDE" w:rsidRPr="005C2B7C" w:rsidRDefault="00EB1DDE" w:rsidP="00EB1DDE">
            <w:r w:rsidRPr="005C2B7C">
              <w:lastRenderedPageBreak/>
              <w:t>1 July 20</w:t>
            </w:r>
            <w:r>
              <w:t>20</w:t>
            </w:r>
          </w:p>
        </w:tc>
        <w:tc>
          <w:tcPr>
            <w:tcW w:w="3232" w:type="dxa"/>
            <w:shd w:val="clear" w:color="auto" w:fill="DAEEF3" w:themeFill="accent5" w:themeFillTint="33"/>
          </w:tcPr>
          <w:p w14:paraId="1CBE01AC" w14:textId="77777777" w:rsidR="00EB1DDE" w:rsidRPr="005C2B7C" w:rsidRDefault="00EB1DDE" w:rsidP="00EB1DDE">
            <w:pPr>
              <w:rPr>
                <w:b/>
              </w:rPr>
            </w:pPr>
            <w:r w:rsidRPr="005C2B7C">
              <w:rPr>
                <w:b/>
              </w:rPr>
              <w:t>Residential Care Subsidy:  Adjustment of asset levels</w:t>
            </w:r>
          </w:p>
        </w:tc>
        <w:tc>
          <w:tcPr>
            <w:tcW w:w="0" w:type="auto"/>
          </w:tcPr>
          <w:p w14:paraId="4052D6F6" w14:textId="77777777" w:rsidR="00EB1DDE" w:rsidRPr="004B2212" w:rsidRDefault="00EB1DDE" w:rsidP="00EB1DDE">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w:t>
            </w:r>
            <w:r>
              <w:t>20</w:t>
            </w:r>
            <w:r w:rsidRPr="004B2212">
              <w:t xml:space="preserve"> (</w:t>
            </w:r>
            <w:r>
              <w:t>2.53</w:t>
            </w:r>
            <w:r w:rsidRPr="004B2212">
              <w:t xml:space="preserve"> percent).  </w:t>
            </w:r>
          </w:p>
          <w:p w14:paraId="450D6D0A" w14:textId="77777777" w:rsidR="00EB1DDE" w:rsidRPr="004B2212" w:rsidRDefault="00EB1DDE" w:rsidP="00EB1DDE">
            <w:pPr>
              <w:jc w:val="both"/>
            </w:pPr>
            <w:r w:rsidRPr="004B2212">
              <w:t>Single people and couples with both partners in care were able to keep up to $</w:t>
            </w:r>
            <w:r>
              <w:t>236,336</w:t>
            </w:r>
            <w:r w:rsidRPr="004B2212">
              <w:t xml:space="preserve"> in assets - up from $</w:t>
            </w:r>
            <w:r>
              <w:t>230.495</w:t>
            </w:r>
            <w:r w:rsidRPr="004B2212">
              <w:t>, before they were used to contribute to the cost of their care.  Couples both 65 years or over with one in residential care were able to keep $</w:t>
            </w:r>
            <w:r>
              <w:t>129,423</w:t>
            </w:r>
            <w:r w:rsidRPr="004B2212">
              <w:t xml:space="preserve"> (excluding family home and car) - up from $</w:t>
            </w:r>
            <w:r>
              <w:t>126,224</w:t>
            </w:r>
            <w:r w:rsidRPr="004B2212">
              <w:t>, or they could elect the higher asset threshold of $</w:t>
            </w:r>
            <w:r w:rsidR="00C70A0D">
              <w:t>236,336</w:t>
            </w:r>
            <w:r w:rsidRPr="004B2212">
              <w:t xml:space="preserve"> (including family home and car).</w:t>
            </w:r>
          </w:p>
        </w:tc>
      </w:tr>
      <w:tr w:rsidR="00EB1DDE" w:rsidRPr="004B2212" w14:paraId="5CB8F7BC" w14:textId="77777777" w:rsidTr="000E4E85">
        <w:tc>
          <w:tcPr>
            <w:tcW w:w="1928" w:type="dxa"/>
          </w:tcPr>
          <w:p w14:paraId="047D9E69" w14:textId="77777777" w:rsidR="00EB1DDE" w:rsidRPr="005C2B7C" w:rsidRDefault="00EB1DDE" w:rsidP="00EB1DDE">
            <w:r w:rsidRPr="005C2B7C">
              <w:t>1 July 20</w:t>
            </w:r>
            <w:r>
              <w:t>20</w:t>
            </w:r>
          </w:p>
        </w:tc>
        <w:tc>
          <w:tcPr>
            <w:tcW w:w="3232" w:type="dxa"/>
            <w:shd w:val="clear" w:color="auto" w:fill="DAEEF3" w:themeFill="accent5" w:themeFillTint="33"/>
          </w:tcPr>
          <w:p w14:paraId="6232C788" w14:textId="77777777" w:rsidR="00EB1DDE" w:rsidRPr="005C2B7C" w:rsidRDefault="00EB1DDE" w:rsidP="00EB1DDE">
            <w:pPr>
              <w:rPr>
                <w:b/>
              </w:rPr>
            </w:pPr>
            <w:r w:rsidRPr="005C2B7C">
              <w:rPr>
                <w:b/>
              </w:rPr>
              <w:t>Residential Care Subsidy: Increase to the income from assets exemption</w:t>
            </w:r>
          </w:p>
        </w:tc>
        <w:tc>
          <w:tcPr>
            <w:tcW w:w="0" w:type="auto"/>
          </w:tcPr>
          <w:p w14:paraId="511D9EBF" w14:textId="77777777" w:rsidR="00EB1DDE" w:rsidRPr="004B2212" w:rsidRDefault="00EB1DDE" w:rsidP="00EB1DDE">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w:t>
            </w:r>
            <w:r>
              <w:t>20</w:t>
            </w:r>
            <w:r w:rsidRPr="004B2212">
              <w:t xml:space="preserve"> (less the price increases from cigarette and tobacco products) </w:t>
            </w:r>
            <w:r>
              <w:t>2.25</w:t>
            </w:r>
            <w:r w:rsidRPr="004B2212">
              <w:t xml:space="preserve"> percent.  The new income from asset exemption levels (after tax) were:</w:t>
            </w:r>
          </w:p>
          <w:p w14:paraId="785FE644" w14:textId="77777777" w:rsidR="00EB1DDE" w:rsidRPr="004B2212" w:rsidRDefault="00EB1DDE" w:rsidP="00EB1DDE">
            <w:pPr>
              <w:pStyle w:val="Chronologybullet2"/>
            </w:pPr>
            <w:r w:rsidRPr="004B2212">
              <w:t>single people: $1,0</w:t>
            </w:r>
            <w:r>
              <w:t>27</w:t>
            </w:r>
            <w:r w:rsidRPr="004B2212">
              <w:t xml:space="preserve"> per annum;</w:t>
            </w:r>
          </w:p>
          <w:p w14:paraId="1211B997" w14:textId="77777777" w:rsidR="00EB1DDE" w:rsidRPr="004B2212" w:rsidRDefault="00EB1DDE" w:rsidP="00EB1DDE">
            <w:pPr>
              <w:pStyle w:val="Chronologybullet2"/>
            </w:pPr>
            <w:r w:rsidRPr="004B2212">
              <w:t>couple (both in care): $2,0</w:t>
            </w:r>
            <w:r>
              <w:t>54</w:t>
            </w:r>
            <w:r w:rsidRPr="004B2212">
              <w:t xml:space="preserve"> per annum; and</w:t>
            </w:r>
          </w:p>
          <w:p w14:paraId="4D098522" w14:textId="77777777" w:rsidR="00EB1DDE" w:rsidRPr="004B2212" w:rsidRDefault="00EB1DDE" w:rsidP="00EB1DDE">
            <w:pPr>
              <w:pStyle w:val="Chronologybullet2"/>
            </w:pPr>
            <w:r w:rsidRPr="004B2212">
              <w:t>couple (one in care): $3,0</w:t>
            </w:r>
            <w:r>
              <w:t>81</w:t>
            </w:r>
            <w:r w:rsidRPr="004B2212">
              <w:t xml:space="preserve"> per annum.</w:t>
            </w:r>
          </w:p>
          <w:p w14:paraId="01455ACC" w14:textId="77777777" w:rsidR="00EB1DDE" w:rsidRPr="004B2212" w:rsidRDefault="00EB1DDE" w:rsidP="00EB1DDE">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EB1DDE" w:rsidRPr="004B2212" w14:paraId="522FA16D" w14:textId="77777777" w:rsidTr="00EB1DDE">
        <w:trPr>
          <w:trHeight w:val="274"/>
        </w:trPr>
        <w:tc>
          <w:tcPr>
            <w:tcW w:w="1928" w:type="dxa"/>
          </w:tcPr>
          <w:p w14:paraId="3F04C6E8" w14:textId="77777777" w:rsidR="00EB1DDE" w:rsidRPr="005C2B7C" w:rsidRDefault="00EB1DDE" w:rsidP="00EB1DDE">
            <w:r>
              <w:t>6 July 2020</w:t>
            </w:r>
          </w:p>
        </w:tc>
        <w:tc>
          <w:tcPr>
            <w:tcW w:w="3232" w:type="dxa"/>
            <w:shd w:val="clear" w:color="auto" w:fill="DAEEF3" w:themeFill="accent5" w:themeFillTint="33"/>
          </w:tcPr>
          <w:p w14:paraId="354F8EE5" w14:textId="77777777" w:rsidR="00EB1DDE" w:rsidRPr="005C2B7C" w:rsidRDefault="00EB1DDE" w:rsidP="00EB1DDE">
            <w:pPr>
              <w:rPr>
                <w:b/>
              </w:rPr>
            </w:pPr>
            <w:r>
              <w:rPr>
                <w:b/>
              </w:rPr>
              <w:t>COVID-19 Response: Rates of Orphan’s Benefit, Unsupported Child’s Benefit and Foster Care Allowance increased</w:t>
            </w:r>
          </w:p>
        </w:tc>
        <w:tc>
          <w:tcPr>
            <w:tcW w:w="0" w:type="auto"/>
          </w:tcPr>
          <w:p w14:paraId="4829AE26" w14:textId="77777777" w:rsidR="00EB1DDE" w:rsidRDefault="00EB1DDE" w:rsidP="00EB1DDE">
            <w:pPr>
              <w:jc w:val="both"/>
            </w:pPr>
            <w:r>
              <w:t xml:space="preserve">Rates of the </w:t>
            </w:r>
            <w:r w:rsidRPr="00861882">
              <w:rPr>
                <w:i/>
              </w:rPr>
              <w:t>Orphan’s Benefit</w:t>
            </w:r>
            <w:r>
              <w:t xml:space="preserve">, </w:t>
            </w:r>
            <w:r w:rsidRPr="00861882">
              <w:rPr>
                <w:i/>
              </w:rPr>
              <w:t>Unsupported Child’s Benefit</w:t>
            </w:r>
            <w:r>
              <w:t xml:space="preserve"> and the </w:t>
            </w:r>
            <w:r w:rsidRPr="00861882">
              <w:rPr>
                <w:i/>
              </w:rPr>
              <w:t>Foster Care Allowance</w:t>
            </w:r>
            <w:r>
              <w:t xml:space="preserve"> were increased by $25 per week. The new weekly rates were:</w:t>
            </w:r>
          </w:p>
          <w:p w14:paraId="020AC22C" w14:textId="77777777" w:rsidR="00EB1DDE" w:rsidRDefault="00EB1DDE" w:rsidP="00EB1DDE">
            <w:pPr>
              <w:pStyle w:val="Chronologybullet2"/>
            </w:pPr>
            <w:r>
              <w:t>0-4 years - $200.71;</w:t>
            </w:r>
          </w:p>
          <w:p w14:paraId="71C7C7B5" w14:textId="77777777" w:rsidR="00EB1DDE" w:rsidRDefault="00EB1DDE" w:rsidP="00EB1DDE">
            <w:pPr>
              <w:pStyle w:val="Chronologybullet2"/>
            </w:pPr>
            <w:r>
              <w:t>5-9 years - $225.55;</w:t>
            </w:r>
          </w:p>
          <w:p w14:paraId="18454DAA" w14:textId="77777777" w:rsidR="00EB1DDE" w:rsidRDefault="00EB1DDE" w:rsidP="00EB1DDE">
            <w:pPr>
              <w:pStyle w:val="Chronologybullet2"/>
            </w:pPr>
            <w:r>
              <w:t>10-13 years - $244.11; and</w:t>
            </w:r>
          </w:p>
          <w:p w14:paraId="35C13452" w14:textId="77777777" w:rsidR="00EB1DDE" w:rsidRDefault="00EB1DDE" w:rsidP="00EB1DDE">
            <w:pPr>
              <w:pStyle w:val="Chronologybullet2"/>
            </w:pPr>
            <w:r>
              <w:t>14+ years - $262.59.</w:t>
            </w:r>
          </w:p>
          <w:p w14:paraId="50010528" w14:textId="77777777" w:rsidR="00EB1DDE" w:rsidRPr="004B2212" w:rsidRDefault="00EB1DDE" w:rsidP="00EB1DDE">
            <w:pPr>
              <w:jc w:val="both"/>
            </w:pPr>
            <w:r w:rsidRPr="00861882">
              <w:rPr>
                <w:i/>
              </w:rPr>
              <w:t>Foster Care Allowance</w:t>
            </w:r>
            <w:r>
              <w:t xml:space="preserve"> was paid by </w:t>
            </w:r>
            <w:r w:rsidRPr="007C6FAA">
              <w:rPr>
                <w:i/>
              </w:rPr>
              <w:t>Oranga Tamariki</w:t>
            </w:r>
            <w:r>
              <w:t xml:space="preserve"> to caregivers who provided care for children </w:t>
            </w:r>
            <w:r>
              <w:lastRenderedPageBreak/>
              <w:t xml:space="preserve">in State care.  </w:t>
            </w:r>
            <w:r w:rsidRPr="00861882">
              <w:rPr>
                <w:i/>
              </w:rPr>
              <w:t>Orphan’s Benefit</w:t>
            </w:r>
            <w:r>
              <w:t xml:space="preserve"> and </w:t>
            </w:r>
            <w:r w:rsidRPr="00861882">
              <w:rPr>
                <w:i/>
              </w:rPr>
              <w:t>Unsupported Child’s Benefit</w:t>
            </w:r>
            <w:r>
              <w:t xml:space="preserve"> were paid by the </w:t>
            </w:r>
            <w:r w:rsidRPr="00861882">
              <w:rPr>
                <w:i/>
              </w:rPr>
              <w:t>Ministry of Social Development</w:t>
            </w:r>
            <w:r>
              <w:t xml:space="preserve"> to eligible caregivers outside the statutory care system. </w:t>
            </w:r>
          </w:p>
        </w:tc>
      </w:tr>
      <w:tr w:rsidR="00EB1DDE" w:rsidRPr="004B2212" w14:paraId="217C4A9A" w14:textId="77777777" w:rsidTr="006F7E46">
        <w:trPr>
          <w:trHeight w:val="274"/>
        </w:trPr>
        <w:tc>
          <w:tcPr>
            <w:tcW w:w="1928" w:type="dxa"/>
          </w:tcPr>
          <w:p w14:paraId="0850C0E5" w14:textId="77777777" w:rsidR="00EB1DDE" w:rsidRDefault="00EB1DDE" w:rsidP="00EB1DDE">
            <w:r>
              <w:lastRenderedPageBreak/>
              <w:t>6 July 2020 – 31 December 2020</w:t>
            </w:r>
          </w:p>
        </w:tc>
        <w:tc>
          <w:tcPr>
            <w:tcW w:w="3232" w:type="dxa"/>
            <w:shd w:val="clear" w:color="auto" w:fill="DAEEF3" w:themeFill="accent5" w:themeFillTint="33"/>
          </w:tcPr>
          <w:p w14:paraId="1D04D30E" w14:textId="77777777" w:rsidR="00EB1DDE" w:rsidRDefault="00EB1DDE" w:rsidP="00EB1DDE">
            <w:pPr>
              <w:rPr>
                <w:b/>
              </w:rPr>
            </w:pPr>
            <w:r>
              <w:rPr>
                <w:b/>
              </w:rPr>
              <w:t>COVID-19 Response: Increased availability of assistance with rent arrears</w:t>
            </w:r>
          </w:p>
        </w:tc>
        <w:tc>
          <w:tcPr>
            <w:tcW w:w="0" w:type="auto"/>
          </w:tcPr>
          <w:p w14:paraId="5D218CF6" w14:textId="1130A3A6" w:rsidR="00EB1DDE" w:rsidRDefault="00EB1DDE" w:rsidP="00EB1DDE">
            <w:pPr>
              <w:jc w:val="both"/>
            </w:pPr>
            <w:r>
              <w:t xml:space="preserve">As a temporary measure, all recoverable assistance with rent arrears was paid by the </w:t>
            </w:r>
            <w:r w:rsidRPr="00EB1DDE">
              <w:rPr>
                <w:i/>
              </w:rPr>
              <w:t>Ministry of Social Development</w:t>
            </w:r>
            <w:r>
              <w:t xml:space="preserve"> via rent arrears assistance in the </w:t>
            </w:r>
            <w:r w:rsidRPr="00150816">
              <w:rPr>
                <w:i/>
              </w:rPr>
              <w:t>Housing Support Assistance Programme</w:t>
            </w:r>
            <w:r>
              <w:t>.  To expand access to recoverable assistance with rent arrears</w:t>
            </w:r>
            <w:r w:rsidR="00B6659D">
              <w:t xml:space="preserve"> for residential tenants,</w:t>
            </w:r>
            <w:r>
              <w:t xml:space="preserve"> the following temporary changes were made:</w:t>
            </w:r>
          </w:p>
          <w:p w14:paraId="6B29A124" w14:textId="77777777" w:rsidR="00EB1DDE" w:rsidRDefault="00EB1DDE" w:rsidP="00EB1DDE">
            <w:pPr>
              <w:pStyle w:val="Chronologybullet2"/>
            </w:pPr>
            <w:r>
              <w:t>the maximum amount payable was increased from $2,000 to $4,000; and</w:t>
            </w:r>
          </w:p>
          <w:p w14:paraId="3717D1DF" w14:textId="77777777" w:rsidR="00EB1DDE" w:rsidRDefault="00EB1DDE" w:rsidP="00EB1DDE">
            <w:pPr>
              <w:pStyle w:val="Chronologybullet2"/>
            </w:pPr>
            <w:r>
              <w:t xml:space="preserve">the </w:t>
            </w:r>
            <w:r w:rsidRPr="00150816">
              <w:rPr>
                <w:i/>
              </w:rPr>
              <w:t>Housing Support Assistance Programme</w:t>
            </w:r>
            <w:r>
              <w:t xml:space="preserve"> was considered in the first instance to provide recoverable support for both beneficiaries and non-beneficiaries with rent arrears.</w:t>
            </w:r>
          </w:p>
          <w:p w14:paraId="27DB3227" w14:textId="77777777" w:rsidR="00C119B1" w:rsidRDefault="00EB1DDE" w:rsidP="00C119B1">
            <w:pPr>
              <w:jc w:val="both"/>
            </w:pPr>
            <w:r>
              <w:t xml:space="preserve">The income limit for assistance under the </w:t>
            </w:r>
            <w:r w:rsidRPr="000B662A">
              <w:rPr>
                <w:i/>
              </w:rPr>
              <w:t>Housing Support Assistance Programme</w:t>
            </w:r>
            <w:r>
              <w:t xml:space="preserve"> was the income cut-out point for the </w:t>
            </w:r>
            <w:r w:rsidRPr="000B662A">
              <w:rPr>
                <w:i/>
              </w:rPr>
              <w:t>Accommodation Supplement</w:t>
            </w:r>
            <w:r>
              <w:t xml:space="preserve"> for the applicable family type living in Area 1. The cash asset limits were the same as those for the </w:t>
            </w:r>
            <w:r w:rsidRPr="000B662A">
              <w:rPr>
                <w:i/>
              </w:rPr>
              <w:t>Accommodation Supplement</w:t>
            </w:r>
            <w:r>
              <w:t xml:space="preserve">.  </w:t>
            </w:r>
          </w:p>
          <w:p w14:paraId="1F1FC95A" w14:textId="77777777" w:rsidR="00EB1DDE" w:rsidRDefault="00EB1DDE" w:rsidP="00C119B1">
            <w:pPr>
              <w:jc w:val="both"/>
            </w:pPr>
            <w:r>
              <w:t xml:space="preserve">Prior to this time, rent arrears assistance had been available either as an </w:t>
            </w:r>
            <w:r w:rsidRPr="00150816">
              <w:rPr>
                <w:i/>
              </w:rPr>
              <w:t>Advance Payment of Benefit</w:t>
            </w:r>
            <w:r>
              <w:t xml:space="preserve"> or as </w:t>
            </w:r>
            <w:r w:rsidRPr="00150816">
              <w:rPr>
                <w:i/>
              </w:rPr>
              <w:t>Recoverable Assistance for Non-Beneficiaries</w:t>
            </w:r>
            <w:r>
              <w:t xml:space="preserve">.  For people who did not qualify for either of these payments, recoverable assistance had been available to eligible people via the </w:t>
            </w:r>
            <w:r w:rsidRPr="00150816">
              <w:rPr>
                <w:i/>
              </w:rPr>
              <w:t>Housing Support Assistance Programme</w:t>
            </w:r>
            <w:r>
              <w:t>.</w:t>
            </w:r>
          </w:p>
        </w:tc>
      </w:tr>
    </w:tbl>
    <w:p w14:paraId="3846C5AB" w14:textId="77777777"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7155F" w14:textId="77777777" w:rsidR="00F238C1" w:rsidRDefault="00F238C1" w:rsidP="005F232B">
      <w:pPr>
        <w:spacing w:before="0"/>
      </w:pPr>
      <w:r>
        <w:separator/>
      </w:r>
    </w:p>
  </w:endnote>
  <w:endnote w:type="continuationSeparator" w:id="0">
    <w:p w14:paraId="34B8C432" w14:textId="77777777" w:rsidR="00F238C1" w:rsidRDefault="00F238C1"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äori">
    <w:altName w:val="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1527" w14:textId="77777777" w:rsidR="00F238C1" w:rsidRDefault="00F238C1" w:rsidP="005153F8">
    <w:pPr>
      <w:pStyle w:val="Footer"/>
      <w:jc w:val="center"/>
      <w:rPr>
        <w:lang w:val="en-GB"/>
      </w:rPr>
    </w:pPr>
  </w:p>
  <w:p w14:paraId="19AA3F74" w14:textId="77777777" w:rsidR="00F238C1" w:rsidRPr="005153F8" w:rsidRDefault="00F238C1"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14:paraId="33510727" w14:textId="463FCF25" w:rsidR="00F238C1" w:rsidRPr="005153F8" w:rsidRDefault="00F238C1" w:rsidP="005153F8">
    <w:pPr>
      <w:pStyle w:val="Footer"/>
      <w:jc w:val="center"/>
      <w:rPr>
        <w:lang w:val="en-GB"/>
      </w:rPr>
    </w:pPr>
    <w:r w:rsidRPr="005153F8">
      <w:rPr>
        <w:lang w:val="en-GB"/>
      </w:rPr>
      <w:t xml:space="preserve">Alex McKenzie Ministry of Social Development </w:t>
    </w:r>
    <w:r w:rsidRPr="005153F8">
      <w:rPr>
        <w:lang w:val="en-GB"/>
      </w:rPr>
      <w:fldChar w:fldCharType="begin"/>
    </w:r>
    <w:r w:rsidRPr="005153F8">
      <w:rPr>
        <w:lang w:val="en-GB"/>
      </w:rPr>
      <w:instrText xml:space="preserve"> DATE \@ "dd/MM/yy" </w:instrText>
    </w:r>
    <w:r w:rsidRPr="005153F8">
      <w:rPr>
        <w:lang w:val="en-GB"/>
      </w:rPr>
      <w:fldChar w:fldCharType="separate"/>
    </w:r>
    <w:r>
      <w:rPr>
        <w:noProof/>
        <w:lang w:val="en-GB"/>
      </w:rPr>
      <w:t>01/07/20</w:t>
    </w:r>
    <w:r w:rsidRPr="005153F8">
      <w:fldChar w:fldCharType="end"/>
    </w:r>
    <w:r>
      <w:t xml:space="preserve"> </w:t>
    </w:r>
  </w:p>
  <w:p w14:paraId="468C3DFB" w14:textId="77777777" w:rsidR="00F238C1" w:rsidRDefault="00F23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9E672" w14:textId="77777777" w:rsidR="00F238C1" w:rsidRDefault="00F238C1" w:rsidP="005F232B">
      <w:pPr>
        <w:spacing w:before="0"/>
      </w:pPr>
      <w:r>
        <w:separator/>
      </w:r>
    </w:p>
  </w:footnote>
  <w:footnote w:type="continuationSeparator" w:id="0">
    <w:p w14:paraId="690ECBA0" w14:textId="77777777" w:rsidR="00F238C1" w:rsidRDefault="00F238C1" w:rsidP="005F232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8352D"/>
    <w:multiLevelType w:val="hybridMultilevel"/>
    <w:tmpl w:val="621C4836"/>
    <w:lvl w:ilvl="0" w:tplc="2B20B6AA">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2" w15:restartNumberingAfterBreak="0">
    <w:nsid w:val="00974335"/>
    <w:multiLevelType w:val="hybridMultilevel"/>
    <w:tmpl w:val="4CD28320"/>
    <w:lvl w:ilvl="0" w:tplc="FE1C46DE">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 w15:restartNumberingAfterBreak="0">
    <w:nsid w:val="00FE4D2E"/>
    <w:multiLevelType w:val="hybridMultilevel"/>
    <w:tmpl w:val="5A32CA82"/>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158EE"/>
    <w:multiLevelType w:val="multilevel"/>
    <w:tmpl w:val="C2E6A76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B67543"/>
    <w:multiLevelType w:val="hybridMultilevel"/>
    <w:tmpl w:val="BDC24B3E"/>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AA6A7B"/>
    <w:multiLevelType w:val="multilevel"/>
    <w:tmpl w:val="5BE24C20"/>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05FD7"/>
    <w:multiLevelType w:val="hybridMultilevel"/>
    <w:tmpl w:val="1B32C1E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B722F7"/>
    <w:multiLevelType w:val="multilevel"/>
    <w:tmpl w:val="39A0F6D2"/>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6E147C"/>
    <w:multiLevelType w:val="hybridMultilevel"/>
    <w:tmpl w:val="29CCF74C"/>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B71CB2"/>
    <w:multiLevelType w:val="hybridMultilevel"/>
    <w:tmpl w:val="0FEC2F74"/>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3C39CC"/>
    <w:multiLevelType w:val="hybridMultilevel"/>
    <w:tmpl w:val="1D72FC4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8C550F"/>
    <w:multiLevelType w:val="hybridMultilevel"/>
    <w:tmpl w:val="E10636BA"/>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25"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2C6B72"/>
    <w:multiLevelType w:val="hybridMultilevel"/>
    <w:tmpl w:val="8AA68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17A1CBE"/>
    <w:multiLevelType w:val="hybridMultilevel"/>
    <w:tmpl w:val="92960514"/>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171DA3"/>
    <w:multiLevelType w:val="hybridMultilevel"/>
    <w:tmpl w:val="3B5225F2"/>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15:restartNumberingAfterBreak="0">
    <w:nsid w:val="14554354"/>
    <w:multiLevelType w:val="hybridMultilevel"/>
    <w:tmpl w:val="BA283E04"/>
    <w:lvl w:ilvl="0" w:tplc="FFFFFFFF">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6778B7"/>
    <w:multiLevelType w:val="hybridMultilevel"/>
    <w:tmpl w:val="B8E80A94"/>
    <w:lvl w:ilvl="0" w:tplc="F1C4951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AC6334">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F4B93"/>
    <w:multiLevelType w:val="hybridMultilevel"/>
    <w:tmpl w:val="09D6CB66"/>
    <w:lvl w:ilvl="0" w:tplc="1E2CF134">
      <w:start w:val="1"/>
      <w:numFmt w:val="bullet"/>
      <w:lvlText w:val=""/>
      <w:lvlJc w:val="left"/>
      <w:pPr>
        <w:tabs>
          <w:tab w:val="num" w:pos="2880"/>
        </w:tabs>
        <w:ind w:left="2880" w:hanging="360"/>
      </w:pPr>
      <w:rPr>
        <w:rFonts w:ascii="Symbol" w:hAnsi="Symbol" w:hint="default"/>
        <w:b w:val="0"/>
        <w:i w:val="0"/>
        <w:sz w:val="16"/>
        <w:szCs w:val="22"/>
      </w:rPr>
    </w:lvl>
    <w:lvl w:ilvl="1" w:tplc="47A29008">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37" w15:restartNumberingAfterBreak="0">
    <w:nsid w:val="19B142F6"/>
    <w:multiLevelType w:val="hybridMultilevel"/>
    <w:tmpl w:val="0F84A22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DB13B5"/>
    <w:multiLevelType w:val="multilevel"/>
    <w:tmpl w:val="5A9A5A5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FA07C8"/>
    <w:multiLevelType w:val="hybridMultilevel"/>
    <w:tmpl w:val="78864DB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44"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20550F07"/>
    <w:multiLevelType w:val="hybridMultilevel"/>
    <w:tmpl w:val="8000159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64A08"/>
    <w:multiLevelType w:val="hybridMultilevel"/>
    <w:tmpl w:val="B8B0B6AE"/>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7B23F0"/>
    <w:multiLevelType w:val="hybridMultilevel"/>
    <w:tmpl w:val="F23460CE"/>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4B45CE"/>
    <w:multiLevelType w:val="hybridMultilevel"/>
    <w:tmpl w:val="61FEBE7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CE55B0"/>
    <w:multiLevelType w:val="hybridMultilevel"/>
    <w:tmpl w:val="00DC56D2"/>
    <w:lvl w:ilvl="0" w:tplc="0D20E7BA">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8B865EB"/>
    <w:multiLevelType w:val="multilevel"/>
    <w:tmpl w:val="5F5604BC"/>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FA4BA6"/>
    <w:multiLevelType w:val="hybridMultilevel"/>
    <w:tmpl w:val="A9A49D0E"/>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AE7C53E4">
      <w:start w:val="1"/>
      <w:numFmt w:val="bullet"/>
      <w:lvlText w:val=""/>
      <w:lvlJc w:val="left"/>
      <w:pPr>
        <w:tabs>
          <w:tab w:val="num" w:pos="1440"/>
        </w:tabs>
        <w:ind w:left="1440" w:hanging="360"/>
      </w:pPr>
      <w:rPr>
        <w:rFonts w:ascii="Wingdings" w:hAnsi="Wingdings" w:hint="default"/>
        <w:b w:val="0"/>
        <w:i w:val="0"/>
        <w:sz w:val="16"/>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1C49516">
      <w:start w:val="1"/>
      <w:numFmt w:val="bullet"/>
      <w:lvlText w:val=""/>
      <w:lvlJc w:val="left"/>
      <w:pPr>
        <w:tabs>
          <w:tab w:val="num" w:pos="2880"/>
        </w:tabs>
        <w:ind w:left="2880" w:hanging="360"/>
      </w:pPr>
      <w:rPr>
        <w:rFonts w:ascii="Symbol" w:hAnsi="Symbol" w:hint="default"/>
        <w:b w:val="0"/>
        <w:i w:val="0"/>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AB2F37"/>
    <w:multiLevelType w:val="hybridMultilevel"/>
    <w:tmpl w:val="39C2186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1" w15:restartNumberingAfterBreak="0">
    <w:nsid w:val="2F062EC0"/>
    <w:multiLevelType w:val="hybridMultilevel"/>
    <w:tmpl w:val="8AC671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2C69B0"/>
    <w:multiLevelType w:val="hybridMultilevel"/>
    <w:tmpl w:val="8108A52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3"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344BBF"/>
    <w:multiLevelType w:val="multilevel"/>
    <w:tmpl w:val="55B0C91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66" w15:restartNumberingAfterBreak="0">
    <w:nsid w:val="31C937CF"/>
    <w:multiLevelType w:val="hybridMultilevel"/>
    <w:tmpl w:val="5818F5E2"/>
    <w:lvl w:ilvl="0" w:tplc="667AF780">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9955D6"/>
    <w:multiLevelType w:val="multilevel"/>
    <w:tmpl w:val="7E6C58F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43D3CD7"/>
    <w:multiLevelType w:val="multilevel"/>
    <w:tmpl w:val="6B54E2D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6D24332"/>
    <w:multiLevelType w:val="multilevel"/>
    <w:tmpl w:val="2C6EDE4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280338"/>
    <w:multiLevelType w:val="hybridMultilevel"/>
    <w:tmpl w:val="7A208A48"/>
    <w:lvl w:ilvl="0" w:tplc="7FB24360">
      <w:start w:val="1"/>
      <w:numFmt w:val="bullet"/>
      <w:lvlText w:val=""/>
      <w:lvlJc w:val="left"/>
      <w:pPr>
        <w:tabs>
          <w:tab w:val="num" w:pos="741"/>
        </w:tabs>
        <w:ind w:left="741"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76" w15:restartNumberingAfterBreak="0">
    <w:nsid w:val="392D4310"/>
    <w:multiLevelType w:val="multilevel"/>
    <w:tmpl w:val="FC5CD9C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B6F3F58"/>
    <w:multiLevelType w:val="hybridMultilevel"/>
    <w:tmpl w:val="BEDA2E00"/>
    <w:lvl w:ilvl="0" w:tplc="F81E4314">
      <w:start w:val="1"/>
      <w:numFmt w:val="bullet"/>
      <w:lvlText w:val=""/>
      <w:lvlJc w:val="left"/>
      <w:pPr>
        <w:tabs>
          <w:tab w:val="num" w:pos="702"/>
        </w:tabs>
        <w:ind w:left="702"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1250C6"/>
    <w:multiLevelType w:val="hybridMultilevel"/>
    <w:tmpl w:val="160E6D78"/>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5032F3"/>
    <w:multiLevelType w:val="hybridMultilevel"/>
    <w:tmpl w:val="812618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10050D1"/>
    <w:multiLevelType w:val="hybridMultilevel"/>
    <w:tmpl w:val="6F9C25AC"/>
    <w:lvl w:ilvl="0" w:tplc="5FFCBDD4">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34042F"/>
    <w:multiLevelType w:val="multilevel"/>
    <w:tmpl w:val="445CF4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i w:val="0"/>
        <w:sz w:val="16"/>
        <w:szCs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42DE07D6"/>
    <w:multiLevelType w:val="hybridMultilevel"/>
    <w:tmpl w:val="94C4A986"/>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86"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88" w15:restartNumberingAfterBreak="0">
    <w:nsid w:val="45616341"/>
    <w:multiLevelType w:val="multilevel"/>
    <w:tmpl w:val="272C3DC0"/>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025BD9"/>
    <w:multiLevelType w:val="hybridMultilevel"/>
    <w:tmpl w:val="A05672EC"/>
    <w:lvl w:ilvl="0" w:tplc="F9AE47F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3"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95" w15:restartNumberingAfterBreak="0">
    <w:nsid w:val="49DF3740"/>
    <w:multiLevelType w:val="hybridMultilevel"/>
    <w:tmpl w:val="BD2AABBE"/>
    <w:lvl w:ilvl="0" w:tplc="4B7661D6">
      <w:start w:val="1"/>
      <w:numFmt w:val="bullet"/>
      <w:lvlText w:val=""/>
      <w:lvlJc w:val="left"/>
      <w:pPr>
        <w:tabs>
          <w:tab w:val="num" w:pos="360"/>
        </w:tabs>
        <w:ind w:left="360" w:hanging="360"/>
      </w:pPr>
      <w:rPr>
        <w:rFonts w:ascii="Symbol" w:hAnsi="Symbol" w:hint="default"/>
        <w:b w:val="0"/>
        <w:i w:val="0"/>
        <w:sz w:val="16"/>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C1A4633"/>
    <w:multiLevelType w:val="hybridMultilevel"/>
    <w:tmpl w:val="BA3865DA"/>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CB04788"/>
    <w:multiLevelType w:val="hybridMultilevel"/>
    <w:tmpl w:val="C844523A"/>
    <w:lvl w:ilvl="0" w:tplc="04090003">
      <w:start w:val="1"/>
      <w:numFmt w:val="bullet"/>
      <w:lvlText w:val="o"/>
      <w:lvlJc w:val="left"/>
      <w:pPr>
        <w:ind w:left="720" w:hanging="360"/>
      </w:pPr>
      <w:rPr>
        <w:rFonts w:ascii="Courier New" w:hAnsi="Courier New" w:cs="Courier New" w:hint="default"/>
        <w:b w:val="0"/>
        <w:i w:val="0"/>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4DE75F8C"/>
    <w:multiLevelType w:val="hybridMultilevel"/>
    <w:tmpl w:val="8F0C5D3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1137BF0"/>
    <w:multiLevelType w:val="hybridMultilevel"/>
    <w:tmpl w:val="E7BCB982"/>
    <w:lvl w:ilvl="0" w:tplc="080AD586">
      <w:start w:val="1"/>
      <w:numFmt w:val="bullet"/>
      <w:lvlText w:val=""/>
      <w:lvlJc w:val="left"/>
      <w:pPr>
        <w:tabs>
          <w:tab w:val="num" w:pos="381"/>
        </w:tabs>
        <w:ind w:left="381" w:hanging="360"/>
      </w:pPr>
      <w:rPr>
        <w:rFonts w:ascii="Symbol" w:hAnsi="Symbol" w:hint="default"/>
        <w:b w:val="0"/>
        <w:i w:val="0"/>
        <w:sz w:val="16"/>
        <w:szCs w:val="20"/>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07"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108" w15:restartNumberingAfterBreak="0">
    <w:nsid w:val="525C513A"/>
    <w:multiLevelType w:val="hybridMultilevel"/>
    <w:tmpl w:val="B574C63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2865F1"/>
    <w:multiLevelType w:val="hybridMultilevel"/>
    <w:tmpl w:val="18C0BDC0"/>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53CA4670"/>
    <w:multiLevelType w:val="hybridMultilevel"/>
    <w:tmpl w:val="DD1616EC"/>
    <w:lvl w:ilvl="0" w:tplc="8B5E0A08">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56849BB"/>
    <w:multiLevelType w:val="hybridMultilevel"/>
    <w:tmpl w:val="8E168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7F9223E"/>
    <w:multiLevelType w:val="hybridMultilevel"/>
    <w:tmpl w:val="C4CEAE1E"/>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58296EB7"/>
    <w:multiLevelType w:val="hybridMultilevel"/>
    <w:tmpl w:val="3F10A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5A2E519A"/>
    <w:multiLevelType w:val="multilevel"/>
    <w:tmpl w:val="A3103226"/>
    <w:lvl w:ilvl="0">
      <w:start w:val="1"/>
      <w:numFmt w:val="bullet"/>
      <w:lvlText w:val=""/>
      <w:lvlJc w:val="left"/>
      <w:pPr>
        <w:tabs>
          <w:tab w:val="num" w:pos="342"/>
        </w:tabs>
        <w:ind w:left="342"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B3C66A2"/>
    <w:multiLevelType w:val="multilevel"/>
    <w:tmpl w:val="4E7410D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BB45F10"/>
    <w:multiLevelType w:val="hybridMultilevel"/>
    <w:tmpl w:val="62B4258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CAC0C07"/>
    <w:multiLevelType w:val="hybridMultilevel"/>
    <w:tmpl w:val="4AC28A10"/>
    <w:lvl w:ilvl="0" w:tplc="A5CAC330">
      <w:start w:val="1"/>
      <w:numFmt w:val="bullet"/>
      <w:lvlText w:val=""/>
      <w:lvlJc w:val="left"/>
      <w:pPr>
        <w:tabs>
          <w:tab w:val="num" w:pos="1744"/>
        </w:tabs>
        <w:ind w:left="1744"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D6D7391"/>
    <w:multiLevelType w:val="hybridMultilevel"/>
    <w:tmpl w:val="B0344FA6"/>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1C49516">
      <w:start w:val="1"/>
      <w:numFmt w:val="bullet"/>
      <w:lvlText w:val=""/>
      <w:lvlJc w:val="left"/>
      <w:pPr>
        <w:tabs>
          <w:tab w:val="num" w:pos="1440"/>
        </w:tabs>
        <w:ind w:left="1440" w:hanging="360"/>
      </w:pPr>
      <w:rPr>
        <w:rFonts w:ascii="Symbol" w:hAnsi="Symbol" w:hint="default"/>
        <w:b w:val="0"/>
        <w:i w:val="0"/>
        <w:sz w:val="22"/>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8A58E976">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FB03E35"/>
    <w:multiLevelType w:val="multilevel"/>
    <w:tmpl w:val="6552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0561F04"/>
    <w:multiLevelType w:val="hybridMultilevel"/>
    <w:tmpl w:val="0BF647CA"/>
    <w:lvl w:ilvl="0" w:tplc="9832206C">
      <w:start w:val="1"/>
      <w:numFmt w:val="bullet"/>
      <w:lvlText w:val=""/>
      <w:lvlJc w:val="left"/>
      <w:pPr>
        <w:tabs>
          <w:tab w:val="num" w:pos="381"/>
        </w:tabs>
        <w:ind w:left="381" w:hanging="360"/>
      </w:pPr>
      <w:rPr>
        <w:rFonts w:ascii="Symbol" w:hAnsi="Symbol" w:hint="default"/>
        <w:b w:val="0"/>
        <w:i w:val="0"/>
        <w:sz w:val="16"/>
        <w:szCs w:val="16"/>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25"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1D2DDA"/>
    <w:multiLevelType w:val="hybridMultilevel"/>
    <w:tmpl w:val="63A06512"/>
    <w:lvl w:ilvl="0" w:tplc="9832206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6872C8"/>
    <w:multiLevelType w:val="hybridMultilevel"/>
    <w:tmpl w:val="55B46328"/>
    <w:lvl w:ilvl="0" w:tplc="0F86FCAE">
      <w:start w:val="1"/>
      <w:numFmt w:val="bullet"/>
      <w:lvlText w:val=""/>
      <w:lvlJc w:val="left"/>
      <w:pPr>
        <w:tabs>
          <w:tab w:val="num" w:pos="360"/>
        </w:tabs>
        <w:ind w:left="360" w:hanging="360"/>
      </w:pPr>
      <w:rPr>
        <w:rFonts w:ascii="Symbol" w:hAnsi="Symbol" w:hint="default"/>
        <w:b w:val="0"/>
        <w:i w:val="0"/>
        <w:sz w:val="16"/>
        <w:szCs w:val="22"/>
      </w:rPr>
    </w:lvl>
    <w:lvl w:ilvl="1" w:tplc="0C090001">
      <w:start w:val="1"/>
      <w:numFmt w:val="bullet"/>
      <w:lvlText w:val=""/>
      <w:lvlJc w:val="left"/>
      <w:pPr>
        <w:tabs>
          <w:tab w:val="num" w:pos="1422"/>
        </w:tabs>
        <w:ind w:left="1422" w:hanging="360"/>
      </w:pPr>
      <w:rPr>
        <w:rFonts w:ascii="Symbol" w:hAnsi="Symbol" w:hint="default"/>
        <w:b w:val="0"/>
        <w:i w:val="0"/>
        <w:sz w:val="22"/>
        <w:szCs w:val="22"/>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8" w15:restartNumberingAfterBreak="0">
    <w:nsid w:val="62761F2B"/>
    <w:multiLevelType w:val="hybridMultilevel"/>
    <w:tmpl w:val="E83851CC"/>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3DF27A4"/>
    <w:multiLevelType w:val="hybridMultilevel"/>
    <w:tmpl w:val="04466628"/>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5C16F00"/>
    <w:multiLevelType w:val="hybridMultilevel"/>
    <w:tmpl w:val="4D0E7BF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CE4C18"/>
    <w:multiLevelType w:val="hybridMultilevel"/>
    <w:tmpl w:val="F140D434"/>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295DB1"/>
    <w:multiLevelType w:val="hybridMultilevel"/>
    <w:tmpl w:val="505C39C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4C0915"/>
    <w:multiLevelType w:val="multilevel"/>
    <w:tmpl w:val="2C040C86"/>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6045A4"/>
    <w:multiLevelType w:val="hybridMultilevel"/>
    <w:tmpl w:val="AD007B88"/>
    <w:lvl w:ilvl="0" w:tplc="C792D552">
      <w:start w:val="1"/>
      <w:numFmt w:val="bullet"/>
      <w:lvlText w:val=""/>
      <w:lvlJc w:val="left"/>
      <w:pPr>
        <w:tabs>
          <w:tab w:val="num" w:pos="342"/>
        </w:tabs>
        <w:ind w:left="342" w:hanging="360"/>
      </w:pPr>
      <w:rPr>
        <w:rFonts w:ascii="Symbol" w:hAnsi="Symbol" w:hint="default"/>
        <w:b w:val="0"/>
        <w:i w:val="0"/>
        <w:sz w:val="16"/>
        <w:szCs w:val="22"/>
      </w:rPr>
    </w:lvl>
    <w:lvl w:ilvl="1" w:tplc="2C8E957E">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FCA70C7"/>
    <w:multiLevelType w:val="multilevel"/>
    <w:tmpl w:val="C5AE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FCC32A1"/>
    <w:multiLevelType w:val="hybridMultilevel"/>
    <w:tmpl w:val="A20C44EC"/>
    <w:lvl w:ilvl="0" w:tplc="94C6FD44">
      <w:start w:val="1"/>
      <w:numFmt w:val="bullet"/>
      <w:lvlText w:val=""/>
      <w:lvlJc w:val="left"/>
      <w:pPr>
        <w:tabs>
          <w:tab w:val="num" w:pos="2880"/>
        </w:tabs>
        <w:ind w:left="2880" w:hanging="360"/>
      </w:pPr>
      <w:rPr>
        <w:rFonts w:ascii="Symbol" w:hAnsi="Symbol" w:hint="default"/>
        <w:b w:val="0"/>
        <w:i w:val="0"/>
        <w:sz w:val="16"/>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FD045FA"/>
    <w:multiLevelType w:val="hybridMultilevel"/>
    <w:tmpl w:val="7CF4406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FF26273"/>
    <w:multiLevelType w:val="hybridMultilevel"/>
    <w:tmpl w:val="55C8320C"/>
    <w:lvl w:ilvl="0" w:tplc="B3D8F0E0">
      <w:start w:val="1"/>
      <w:numFmt w:val="bullet"/>
      <w:lvlText w:val=""/>
      <w:lvlJc w:val="left"/>
      <w:pPr>
        <w:tabs>
          <w:tab w:val="num" w:pos="720"/>
        </w:tabs>
        <w:ind w:left="720" w:hanging="360"/>
      </w:pPr>
      <w:rPr>
        <w:rFonts w:ascii="Symbol" w:hAnsi="Symbol" w:hint="default"/>
        <w:sz w:val="20"/>
      </w:rPr>
    </w:lvl>
    <w:lvl w:ilvl="1" w:tplc="F9A6FB0C">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1227DF6"/>
    <w:multiLevelType w:val="hybridMultilevel"/>
    <w:tmpl w:val="11066782"/>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1C3140E"/>
    <w:multiLevelType w:val="hybridMultilevel"/>
    <w:tmpl w:val="3C5623E6"/>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7F42E8"/>
    <w:multiLevelType w:val="multilevel"/>
    <w:tmpl w:val="F49E02F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7070F6B"/>
    <w:multiLevelType w:val="multilevel"/>
    <w:tmpl w:val="6E82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FE2568"/>
    <w:multiLevelType w:val="hybridMultilevel"/>
    <w:tmpl w:val="8CCAB6F2"/>
    <w:lvl w:ilvl="0" w:tplc="0C090003">
      <w:start w:val="1"/>
      <w:numFmt w:val="bullet"/>
      <w:lvlText w:val="o"/>
      <w:lvlJc w:val="left"/>
      <w:pPr>
        <w:tabs>
          <w:tab w:val="num" w:pos="360"/>
        </w:tabs>
        <w:ind w:left="360" w:hanging="360"/>
      </w:pPr>
      <w:rPr>
        <w:rFonts w:ascii="Courier New" w:hAnsi="Courier New" w:cs="Courier New"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9435057"/>
    <w:multiLevelType w:val="hybridMultilevel"/>
    <w:tmpl w:val="9EE42B90"/>
    <w:lvl w:ilvl="0" w:tplc="A5CAC330">
      <w:start w:val="1"/>
      <w:numFmt w:val="bullet"/>
      <w:lvlText w:val=""/>
      <w:lvlJc w:val="left"/>
      <w:pPr>
        <w:tabs>
          <w:tab w:val="num" w:pos="1744"/>
        </w:tabs>
        <w:ind w:left="1744" w:hanging="360"/>
      </w:pPr>
      <w:rPr>
        <w:rFonts w:ascii="Wingdings" w:hAnsi="Wingdings" w:hint="default"/>
        <w:sz w:val="16"/>
      </w:rPr>
    </w:lvl>
    <w:lvl w:ilvl="1" w:tplc="A5CAC330">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CB27D13"/>
    <w:multiLevelType w:val="hybridMultilevel"/>
    <w:tmpl w:val="26200694"/>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F5663CB"/>
    <w:multiLevelType w:val="hybridMultilevel"/>
    <w:tmpl w:val="629A49C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28"/>
  </w:num>
  <w:num w:numId="3">
    <w:abstractNumId w:val="132"/>
  </w:num>
  <w:num w:numId="4">
    <w:abstractNumId w:val="100"/>
  </w:num>
  <w:num w:numId="5">
    <w:abstractNumId w:val="18"/>
  </w:num>
  <w:num w:numId="6">
    <w:abstractNumId w:val="58"/>
  </w:num>
  <w:num w:numId="7">
    <w:abstractNumId w:val="50"/>
  </w:num>
  <w:num w:numId="8">
    <w:abstractNumId w:val="44"/>
  </w:num>
  <w:num w:numId="9">
    <w:abstractNumId w:val="104"/>
    <w:lvlOverride w:ilvl="0">
      <w:startOverride w:val="1"/>
    </w:lvlOverride>
  </w:num>
  <w:num w:numId="10">
    <w:abstractNumId w:val="104"/>
    <w:lvlOverride w:ilvl="0">
      <w:startOverride w:val="2"/>
    </w:lvlOverride>
  </w:num>
  <w:num w:numId="11">
    <w:abstractNumId w:val="104"/>
    <w:lvlOverride w:ilvl="0">
      <w:startOverride w:val="3"/>
    </w:lvlOverride>
  </w:num>
  <w:num w:numId="12">
    <w:abstractNumId w:val="104"/>
    <w:lvlOverride w:ilvl="0">
      <w:startOverride w:val="4"/>
    </w:lvlOverride>
  </w:num>
  <w:num w:numId="13">
    <w:abstractNumId w:val="104"/>
    <w:lvlOverride w:ilvl="0">
      <w:startOverride w:val="5"/>
    </w:lvlOverride>
  </w:num>
  <w:num w:numId="14">
    <w:abstractNumId w:val="14"/>
  </w:num>
  <w:num w:numId="15">
    <w:abstractNumId w:val="68"/>
  </w:num>
  <w:num w:numId="16">
    <w:abstractNumId w:val="15"/>
  </w:num>
  <w:num w:numId="17">
    <w:abstractNumId w:val="90"/>
  </w:num>
  <w:num w:numId="18">
    <w:abstractNumId w:val="69"/>
  </w:num>
  <w:num w:numId="19">
    <w:abstractNumId w:val="9"/>
  </w:num>
  <w:num w:numId="20">
    <w:abstractNumId w:val="138"/>
  </w:num>
  <w:num w:numId="21">
    <w:abstractNumId w:val="150"/>
  </w:num>
  <w:num w:numId="22">
    <w:abstractNumId w:val="45"/>
  </w:num>
  <w:num w:numId="23">
    <w:abstractNumId w:val="154"/>
  </w:num>
  <w:num w:numId="24">
    <w:abstractNumId w:val="0"/>
  </w:num>
  <w:num w:numId="25">
    <w:abstractNumId w:val="24"/>
  </w:num>
  <w:num w:numId="26">
    <w:abstractNumId w:val="19"/>
  </w:num>
  <w:num w:numId="27">
    <w:abstractNumId w:val="148"/>
  </w:num>
  <w:num w:numId="28">
    <w:abstractNumId w:val="113"/>
  </w:num>
  <w:num w:numId="29">
    <w:abstractNumId w:val="94"/>
  </w:num>
  <w:num w:numId="30">
    <w:abstractNumId w:val="63"/>
  </w:num>
  <w:num w:numId="31">
    <w:abstractNumId w:val="25"/>
  </w:num>
  <w:num w:numId="32">
    <w:abstractNumId w:val="152"/>
  </w:num>
  <w:num w:numId="33">
    <w:abstractNumId w:val="105"/>
  </w:num>
  <w:num w:numId="34">
    <w:abstractNumId w:val="6"/>
  </w:num>
  <w:num w:numId="35">
    <w:abstractNumId w:val="49"/>
  </w:num>
  <w:num w:numId="36">
    <w:abstractNumId w:val="21"/>
  </w:num>
  <w:num w:numId="37">
    <w:abstractNumId w:val="41"/>
  </w:num>
  <w:num w:numId="38">
    <w:abstractNumId w:val="145"/>
  </w:num>
  <w:num w:numId="39">
    <w:abstractNumId w:val="67"/>
  </w:num>
  <w:num w:numId="40">
    <w:abstractNumId w:val="71"/>
  </w:num>
  <w:num w:numId="41">
    <w:abstractNumId w:val="133"/>
  </w:num>
  <w:num w:numId="42">
    <w:abstractNumId w:val="30"/>
  </w:num>
  <w:num w:numId="43">
    <w:abstractNumId w:val="96"/>
  </w:num>
  <w:num w:numId="44">
    <w:abstractNumId w:val="1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5">
    <w:abstractNumId w:val="57"/>
  </w:num>
  <w:num w:numId="46">
    <w:abstractNumId w:val="42"/>
  </w:num>
  <w:num w:numId="47">
    <w:abstractNumId w:val="85"/>
  </w:num>
  <w:num w:numId="48">
    <w:abstractNumId w:val="87"/>
  </w:num>
  <w:num w:numId="49">
    <w:abstractNumId w:val="22"/>
  </w:num>
  <w:num w:numId="50">
    <w:abstractNumId w:val="10"/>
  </w:num>
  <w:num w:numId="51">
    <w:abstractNumId w:val="52"/>
  </w:num>
  <w:num w:numId="52">
    <w:abstractNumId w:val="64"/>
  </w:num>
  <w:num w:numId="53">
    <w:abstractNumId w:val="86"/>
  </w:num>
  <w:num w:numId="54">
    <w:abstractNumId w:val="73"/>
  </w:num>
  <w:num w:numId="55">
    <w:abstractNumId w:val="33"/>
  </w:num>
  <w:num w:numId="56">
    <w:abstractNumId w:val="79"/>
  </w:num>
  <w:num w:numId="57">
    <w:abstractNumId w:val="12"/>
  </w:num>
  <w:num w:numId="58">
    <w:abstractNumId w:val="114"/>
  </w:num>
  <w:num w:numId="59">
    <w:abstractNumId w:val="4"/>
  </w:num>
  <w:num w:numId="60">
    <w:abstractNumId w:val="80"/>
  </w:num>
  <w:num w:numId="61">
    <w:abstractNumId w:val="151"/>
  </w:num>
  <w:num w:numId="62">
    <w:abstractNumId w:val="23"/>
  </w:num>
  <w:num w:numId="63">
    <w:abstractNumId w:val="89"/>
  </w:num>
  <w:num w:numId="64">
    <w:abstractNumId w:val="126"/>
  </w:num>
  <w:num w:numId="65">
    <w:abstractNumId w:val="124"/>
  </w:num>
  <w:num w:numId="66">
    <w:abstractNumId w:val="106"/>
  </w:num>
  <w:num w:numId="67">
    <w:abstractNumId w:val="111"/>
  </w:num>
  <w:num w:numId="68">
    <w:abstractNumId w:val="56"/>
  </w:num>
  <w:num w:numId="69">
    <w:abstractNumId w:val="120"/>
  </w:num>
  <w:num w:numId="70">
    <w:abstractNumId w:val="149"/>
  </w:num>
  <w:num w:numId="71">
    <w:abstractNumId w:val="34"/>
  </w:num>
  <w:num w:numId="72">
    <w:abstractNumId w:val="121"/>
  </w:num>
  <w:num w:numId="73">
    <w:abstractNumId w:val="140"/>
  </w:num>
  <w:num w:numId="74">
    <w:abstractNumId w:val="35"/>
  </w:num>
  <w:num w:numId="75">
    <w:abstractNumId w:val="95"/>
  </w:num>
  <w:num w:numId="76">
    <w:abstractNumId w:val="53"/>
  </w:num>
  <w:num w:numId="77">
    <w:abstractNumId w:val="72"/>
  </w:num>
  <w:num w:numId="78">
    <w:abstractNumId w:val="66"/>
  </w:num>
  <w:num w:numId="79">
    <w:abstractNumId w:val="110"/>
  </w:num>
  <w:num w:numId="80">
    <w:abstractNumId w:val="84"/>
  </w:num>
  <w:num w:numId="81">
    <w:abstractNumId w:val="82"/>
  </w:num>
  <w:num w:numId="82">
    <w:abstractNumId w:val="103"/>
  </w:num>
  <w:num w:numId="83">
    <w:abstractNumId w:val="102"/>
  </w:num>
  <w:num w:numId="84">
    <w:abstractNumId w:val="47"/>
  </w:num>
  <w:num w:numId="85">
    <w:abstractNumId w:val="75"/>
  </w:num>
  <w:num w:numId="86">
    <w:abstractNumId w:val="134"/>
  </w:num>
  <w:num w:numId="87">
    <w:abstractNumId w:val="32"/>
  </w:num>
  <w:num w:numId="88">
    <w:abstractNumId w:val="127"/>
  </w:num>
  <w:num w:numId="89">
    <w:abstractNumId w:val="37"/>
  </w:num>
  <w:num w:numId="90">
    <w:abstractNumId w:val="59"/>
  </w:num>
  <w:num w:numId="91">
    <w:abstractNumId w:val="117"/>
  </w:num>
  <w:num w:numId="92">
    <w:abstractNumId w:val="112"/>
  </w:num>
  <w:num w:numId="93">
    <w:abstractNumId w:val="101"/>
  </w:num>
  <w:num w:numId="94">
    <w:abstractNumId w:val="136"/>
  </w:num>
  <w:num w:numId="95">
    <w:abstractNumId w:val="3"/>
  </w:num>
  <w:num w:numId="96">
    <w:abstractNumId w:val="142"/>
  </w:num>
  <w:num w:numId="97">
    <w:abstractNumId w:val="83"/>
  </w:num>
  <w:num w:numId="98">
    <w:abstractNumId w:val="55"/>
  </w:num>
  <w:num w:numId="99">
    <w:abstractNumId w:val="31"/>
  </w:num>
  <w:num w:numId="100">
    <w:abstractNumId w:val="125"/>
  </w:num>
  <w:num w:numId="101">
    <w:abstractNumId w:val="91"/>
  </w:num>
  <w:num w:numId="102">
    <w:abstractNumId w:val="122"/>
  </w:num>
  <w:num w:numId="103">
    <w:abstractNumId w:val="88"/>
  </w:num>
  <w:num w:numId="104">
    <w:abstractNumId w:val="54"/>
  </w:num>
  <w:num w:numId="105">
    <w:abstractNumId w:val="38"/>
  </w:num>
  <w:num w:numId="106">
    <w:abstractNumId w:val="141"/>
  </w:num>
  <w:num w:numId="107">
    <w:abstractNumId w:val="98"/>
  </w:num>
  <w:num w:numId="108">
    <w:abstractNumId w:val="48"/>
  </w:num>
  <w:num w:numId="109">
    <w:abstractNumId w:val="130"/>
  </w:num>
  <w:num w:numId="110">
    <w:abstractNumId w:val="128"/>
  </w:num>
  <w:num w:numId="111">
    <w:abstractNumId w:val="60"/>
  </w:num>
  <w:num w:numId="112">
    <w:abstractNumId w:val="144"/>
  </w:num>
  <w:num w:numId="113">
    <w:abstractNumId w:val="118"/>
  </w:num>
  <w:num w:numId="114">
    <w:abstractNumId w:val="5"/>
  </w:num>
  <w:num w:numId="115">
    <w:abstractNumId w:val="135"/>
  </w:num>
  <w:num w:numId="116">
    <w:abstractNumId w:val="70"/>
  </w:num>
  <w:num w:numId="117">
    <w:abstractNumId w:val="27"/>
  </w:num>
  <w:num w:numId="118">
    <w:abstractNumId w:val="13"/>
  </w:num>
  <w:num w:numId="119">
    <w:abstractNumId w:val="51"/>
  </w:num>
  <w:num w:numId="120">
    <w:abstractNumId w:val="81"/>
  </w:num>
  <w:num w:numId="121">
    <w:abstractNumId w:val="20"/>
  </w:num>
  <w:num w:numId="122">
    <w:abstractNumId w:val="1"/>
  </w:num>
  <w:num w:numId="123">
    <w:abstractNumId w:val="109"/>
  </w:num>
  <w:num w:numId="124">
    <w:abstractNumId w:val="61"/>
  </w:num>
  <w:num w:numId="125">
    <w:abstractNumId w:val="108"/>
  </w:num>
  <w:num w:numId="126">
    <w:abstractNumId w:val="11"/>
  </w:num>
  <w:num w:numId="127">
    <w:abstractNumId w:val="147"/>
  </w:num>
  <w:num w:numId="128">
    <w:abstractNumId w:val="2"/>
  </w:num>
  <w:num w:numId="129">
    <w:abstractNumId w:val="129"/>
  </w:num>
  <w:num w:numId="130">
    <w:abstractNumId w:val="76"/>
  </w:num>
  <w:num w:numId="131">
    <w:abstractNumId w:val="143"/>
  </w:num>
  <w:num w:numId="132">
    <w:abstractNumId w:val="131"/>
  </w:num>
  <w:num w:numId="133">
    <w:abstractNumId w:val="43"/>
  </w:num>
  <w:num w:numId="134">
    <w:abstractNumId w:val="62"/>
  </w:num>
  <w:num w:numId="135">
    <w:abstractNumId w:val="77"/>
  </w:num>
  <w:num w:numId="136">
    <w:abstractNumId w:val="46"/>
  </w:num>
  <w:num w:numId="137">
    <w:abstractNumId w:val="99"/>
  </w:num>
  <w:num w:numId="138">
    <w:abstractNumId w:val="107"/>
  </w:num>
  <w:num w:numId="139">
    <w:abstractNumId w:val="40"/>
  </w:num>
  <w:num w:numId="140">
    <w:abstractNumId w:val="7"/>
  </w:num>
  <w:num w:numId="141">
    <w:abstractNumId w:val="119"/>
  </w:num>
  <w:num w:numId="142">
    <w:abstractNumId w:val="39"/>
  </w:num>
  <w:num w:numId="143">
    <w:abstractNumId w:val="97"/>
  </w:num>
  <w:num w:numId="144">
    <w:abstractNumId w:val="115"/>
  </w:num>
  <w:num w:numId="145">
    <w:abstractNumId w:val="74"/>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3"/>
  </w:num>
  <w:num w:numId="148">
    <w:abstractNumId w:val="137"/>
  </w:num>
  <w:num w:numId="149">
    <w:abstractNumId w:val="78"/>
  </w:num>
  <w:num w:numId="150">
    <w:abstractNumId w:val="16"/>
  </w:num>
  <w:num w:numId="151">
    <w:abstractNumId w:val="29"/>
  </w:num>
  <w:num w:numId="152">
    <w:abstractNumId w:val="153"/>
  </w:num>
  <w:num w:numId="153">
    <w:abstractNumId w:val="8"/>
  </w:num>
  <w:num w:numId="154">
    <w:abstractNumId w:val="92"/>
  </w:num>
  <w:num w:numId="155">
    <w:abstractNumId w:val="116"/>
  </w:num>
  <w:num w:numId="156">
    <w:abstractNumId w:val="123"/>
  </w:num>
  <w:num w:numId="157">
    <w:abstractNumId w:val="26"/>
  </w:num>
  <w:num w:numId="158">
    <w:abstractNumId w:val="146"/>
  </w:num>
  <w:num w:numId="159">
    <w:abstractNumId w:val="139"/>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32B"/>
    <w:rsid w:val="000002BE"/>
    <w:rsid w:val="00000546"/>
    <w:rsid w:val="00000B4C"/>
    <w:rsid w:val="000019A9"/>
    <w:rsid w:val="00001A37"/>
    <w:rsid w:val="00002232"/>
    <w:rsid w:val="00002339"/>
    <w:rsid w:val="000027C8"/>
    <w:rsid w:val="00002A20"/>
    <w:rsid w:val="000031E2"/>
    <w:rsid w:val="00003DCE"/>
    <w:rsid w:val="00004A54"/>
    <w:rsid w:val="00004B10"/>
    <w:rsid w:val="00004E95"/>
    <w:rsid w:val="00006289"/>
    <w:rsid w:val="00006566"/>
    <w:rsid w:val="00006D90"/>
    <w:rsid w:val="000070EB"/>
    <w:rsid w:val="000076FB"/>
    <w:rsid w:val="0001013F"/>
    <w:rsid w:val="0001015E"/>
    <w:rsid w:val="000106D0"/>
    <w:rsid w:val="0001089A"/>
    <w:rsid w:val="000112EA"/>
    <w:rsid w:val="00011820"/>
    <w:rsid w:val="000123BC"/>
    <w:rsid w:val="00012406"/>
    <w:rsid w:val="00012BEF"/>
    <w:rsid w:val="00013A27"/>
    <w:rsid w:val="00014061"/>
    <w:rsid w:val="00014182"/>
    <w:rsid w:val="00015350"/>
    <w:rsid w:val="0001542C"/>
    <w:rsid w:val="00015A80"/>
    <w:rsid w:val="00015F9E"/>
    <w:rsid w:val="0001649A"/>
    <w:rsid w:val="00017370"/>
    <w:rsid w:val="00017C7A"/>
    <w:rsid w:val="00020100"/>
    <w:rsid w:val="0002131F"/>
    <w:rsid w:val="00021326"/>
    <w:rsid w:val="000215DC"/>
    <w:rsid w:val="00021EC7"/>
    <w:rsid w:val="000220A4"/>
    <w:rsid w:val="00022180"/>
    <w:rsid w:val="00023171"/>
    <w:rsid w:val="000237C7"/>
    <w:rsid w:val="000238B7"/>
    <w:rsid w:val="00023DC0"/>
    <w:rsid w:val="000243A5"/>
    <w:rsid w:val="000245DA"/>
    <w:rsid w:val="00024FCC"/>
    <w:rsid w:val="0002521B"/>
    <w:rsid w:val="00025D55"/>
    <w:rsid w:val="000261E5"/>
    <w:rsid w:val="000279B1"/>
    <w:rsid w:val="000301E6"/>
    <w:rsid w:val="000304BD"/>
    <w:rsid w:val="000307EA"/>
    <w:rsid w:val="00031EC9"/>
    <w:rsid w:val="000321E1"/>
    <w:rsid w:val="0003259B"/>
    <w:rsid w:val="0003274D"/>
    <w:rsid w:val="00032860"/>
    <w:rsid w:val="00032D1C"/>
    <w:rsid w:val="00032E64"/>
    <w:rsid w:val="00033DDA"/>
    <w:rsid w:val="000344E9"/>
    <w:rsid w:val="000345CC"/>
    <w:rsid w:val="00034C06"/>
    <w:rsid w:val="00034E0A"/>
    <w:rsid w:val="0003557F"/>
    <w:rsid w:val="00035785"/>
    <w:rsid w:val="00035AE3"/>
    <w:rsid w:val="00036334"/>
    <w:rsid w:val="000369DF"/>
    <w:rsid w:val="00036C50"/>
    <w:rsid w:val="000373FE"/>
    <w:rsid w:val="00037CB0"/>
    <w:rsid w:val="00040632"/>
    <w:rsid w:val="0004066D"/>
    <w:rsid w:val="00040688"/>
    <w:rsid w:val="00040831"/>
    <w:rsid w:val="00040974"/>
    <w:rsid w:val="00041185"/>
    <w:rsid w:val="000414DE"/>
    <w:rsid w:val="00042368"/>
    <w:rsid w:val="00043115"/>
    <w:rsid w:val="00043613"/>
    <w:rsid w:val="00044C53"/>
    <w:rsid w:val="000458ED"/>
    <w:rsid w:val="00045CF8"/>
    <w:rsid w:val="0004616F"/>
    <w:rsid w:val="00046324"/>
    <w:rsid w:val="0004685B"/>
    <w:rsid w:val="00046D58"/>
    <w:rsid w:val="0004734B"/>
    <w:rsid w:val="000479EE"/>
    <w:rsid w:val="00047BA9"/>
    <w:rsid w:val="0005077E"/>
    <w:rsid w:val="000517F6"/>
    <w:rsid w:val="00052AD1"/>
    <w:rsid w:val="00053280"/>
    <w:rsid w:val="00053509"/>
    <w:rsid w:val="00053740"/>
    <w:rsid w:val="00054F29"/>
    <w:rsid w:val="00055796"/>
    <w:rsid w:val="000557AD"/>
    <w:rsid w:val="0005594F"/>
    <w:rsid w:val="0005651E"/>
    <w:rsid w:val="00056E36"/>
    <w:rsid w:val="000573B8"/>
    <w:rsid w:val="000579D5"/>
    <w:rsid w:val="00057A5B"/>
    <w:rsid w:val="00057B3D"/>
    <w:rsid w:val="00060681"/>
    <w:rsid w:val="000613BE"/>
    <w:rsid w:val="00061A0A"/>
    <w:rsid w:val="00061C70"/>
    <w:rsid w:val="000620D2"/>
    <w:rsid w:val="00062569"/>
    <w:rsid w:val="000635D2"/>
    <w:rsid w:val="0006416C"/>
    <w:rsid w:val="000644B5"/>
    <w:rsid w:val="00064602"/>
    <w:rsid w:val="00065DE0"/>
    <w:rsid w:val="00066063"/>
    <w:rsid w:val="00066922"/>
    <w:rsid w:val="00066A67"/>
    <w:rsid w:val="0006733D"/>
    <w:rsid w:val="00071282"/>
    <w:rsid w:val="00071957"/>
    <w:rsid w:val="00071B14"/>
    <w:rsid w:val="00072F7B"/>
    <w:rsid w:val="000730B3"/>
    <w:rsid w:val="0007344D"/>
    <w:rsid w:val="000742C0"/>
    <w:rsid w:val="0007431C"/>
    <w:rsid w:val="00074CD6"/>
    <w:rsid w:val="00074F56"/>
    <w:rsid w:val="00074F98"/>
    <w:rsid w:val="000750C3"/>
    <w:rsid w:val="00075139"/>
    <w:rsid w:val="00075DF3"/>
    <w:rsid w:val="00075E2C"/>
    <w:rsid w:val="0007696B"/>
    <w:rsid w:val="00076E66"/>
    <w:rsid w:val="00076ED9"/>
    <w:rsid w:val="0007728E"/>
    <w:rsid w:val="00077809"/>
    <w:rsid w:val="00081381"/>
    <w:rsid w:val="00081541"/>
    <w:rsid w:val="00082807"/>
    <w:rsid w:val="000830BB"/>
    <w:rsid w:val="00083A01"/>
    <w:rsid w:val="00083E0F"/>
    <w:rsid w:val="00084910"/>
    <w:rsid w:val="00084CCD"/>
    <w:rsid w:val="000859D2"/>
    <w:rsid w:val="00086A9E"/>
    <w:rsid w:val="00087715"/>
    <w:rsid w:val="000879E7"/>
    <w:rsid w:val="00090166"/>
    <w:rsid w:val="00090856"/>
    <w:rsid w:val="00090C16"/>
    <w:rsid w:val="000910AC"/>
    <w:rsid w:val="000915F2"/>
    <w:rsid w:val="00091A07"/>
    <w:rsid w:val="00091E37"/>
    <w:rsid w:val="00091EB1"/>
    <w:rsid w:val="0009268F"/>
    <w:rsid w:val="00093D53"/>
    <w:rsid w:val="00095124"/>
    <w:rsid w:val="0009555D"/>
    <w:rsid w:val="0009578A"/>
    <w:rsid w:val="0009618C"/>
    <w:rsid w:val="00096223"/>
    <w:rsid w:val="00096721"/>
    <w:rsid w:val="00096794"/>
    <w:rsid w:val="00096AE9"/>
    <w:rsid w:val="00096EA0"/>
    <w:rsid w:val="00097562"/>
    <w:rsid w:val="00097898"/>
    <w:rsid w:val="00097C2F"/>
    <w:rsid w:val="000A09CA"/>
    <w:rsid w:val="000A48D3"/>
    <w:rsid w:val="000A5566"/>
    <w:rsid w:val="000A5875"/>
    <w:rsid w:val="000A6884"/>
    <w:rsid w:val="000A6EA1"/>
    <w:rsid w:val="000A7AB8"/>
    <w:rsid w:val="000B0173"/>
    <w:rsid w:val="000B1591"/>
    <w:rsid w:val="000B28F6"/>
    <w:rsid w:val="000B2BA5"/>
    <w:rsid w:val="000B2BFA"/>
    <w:rsid w:val="000B301A"/>
    <w:rsid w:val="000B41D7"/>
    <w:rsid w:val="000B4FE6"/>
    <w:rsid w:val="000B511F"/>
    <w:rsid w:val="000B5E18"/>
    <w:rsid w:val="000B603E"/>
    <w:rsid w:val="000B60E9"/>
    <w:rsid w:val="000B662A"/>
    <w:rsid w:val="000B6735"/>
    <w:rsid w:val="000B70EF"/>
    <w:rsid w:val="000B71DD"/>
    <w:rsid w:val="000B72D0"/>
    <w:rsid w:val="000B7C68"/>
    <w:rsid w:val="000C051D"/>
    <w:rsid w:val="000C0F13"/>
    <w:rsid w:val="000C17BF"/>
    <w:rsid w:val="000C2503"/>
    <w:rsid w:val="000C26FB"/>
    <w:rsid w:val="000C30DD"/>
    <w:rsid w:val="000C3A37"/>
    <w:rsid w:val="000C3E8D"/>
    <w:rsid w:val="000C3F6A"/>
    <w:rsid w:val="000C3FA1"/>
    <w:rsid w:val="000C446A"/>
    <w:rsid w:val="000C55FC"/>
    <w:rsid w:val="000C5C9B"/>
    <w:rsid w:val="000C5F68"/>
    <w:rsid w:val="000C6C7B"/>
    <w:rsid w:val="000C7456"/>
    <w:rsid w:val="000C7990"/>
    <w:rsid w:val="000D0524"/>
    <w:rsid w:val="000D077F"/>
    <w:rsid w:val="000D07A6"/>
    <w:rsid w:val="000D0B70"/>
    <w:rsid w:val="000D137A"/>
    <w:rsid w:val="000D1738"/>
    <w:rsid w:val="000D1741"/>
    <w:rsid w:val="000D1B7A"/>
    <w:rsid w:val="000D2817"/>
    <w:rsid w:val="000D2916"/>
    <w:rsid w:val="000D3526"/>
    <w:rsid w:val="000D42C2"/>
    <w:rsid w:val="000D4C52"/>
    <w:rsid w:val="000D4E20"/>
    <w:rsid w:val="000D4FEE"/>
    <w:rsid w:val="000D5573"/>
    <w:rsid w:val="000D55EA"/>
    <w:rsid w:val="000D5945"/>
    <w:rsid w:val="000D5D2B"/>
    <w:rsid w:val="000D5F17"/>
    <w:rsid w:val="000D6539"/>
    <w:rsid w:val="000D6FD0"/>
    <w:rsid w:val="000D7043"/>
    <w:rsid w:val="000D7BA6"/>
    <w:rsid w:val="000E0FA1"/>
    <w:rsid w:val="000E1563"/>
    <w:rsid w:val="000E19F4"/>
    <w:rsid w:val="000E20F6"/>
    <w:rsid w:val="000E223F"/>
    <w:rsid w:val="000E24E8"/>
    <w:rsid w:val="000E2EFD"/>
    <w:rsid w:val="000E3815"/>
    <w:rsid w:val="000E39F6"/>
    <w:rsid w:val="000E3BAB"/>
    <w:rsid w:val="000E3BB9"/>
    <w:rsid w:val="000E49EB"/>
    <w:rsid w:val="000E4BE2"/>
    <w:rsid w:val="000E4E85"/>
    <w:rsid w:val="000E5BF3"/>
    <w:rsid w:val="000E69ED"/>
    <w:rsid w:val="000E75DE"/>
    <w:rsid w:val="000F018B"/>
    <w:rsid w:val="000F0200"/>
    <w:rsid w:val="000F0E4C"/>
    <w:rsid w:val="000F1373"/>
    <w:rsid w:val="000F1895"/>
    <w:rsid w:val="000F288E"/>
    <w:rsid w:val="000F2CA7"/>
    <w:rsid w:val="000F36DE"/>
    <w:rsid w:val="000F36FE"/>
    <w:rsid w:val="000F3C5D"/>
    <w:rsid w:val="000F3E67"/>
    <w:rsid w:val="000F4E7D"/>
    <w:rsid w:val="000F5420"/>
    <w:rsid w:val="000F6738"/>
    <w:rsid w:val="000F6A1F"/>
    <w:rsid w:val="000F6BBA"/>
    <w:rsid w:val="000F6C57"/>
    <w:rsid w:val="000F6C74"/>
    <w:rsid w:val="000F6DF4"/>
    <w:rsid w:val="000F6FDD"/>
    <w:rsid w:val="000F782D"/>
    <w:rsid w:val="00100597"/>
    <w:rsid w:val="00100BFA"/>
    <w:rsid w:val="00101F34"/>
    <w:rsid w:val="00102653"/>
    <w:rsid w:val="00102937"/>
    <w:rsid w:val="00102C7C"/>
    <w:rsid w:val="00103B46"/>
    <w:rsid w:val="00104398"/>
    <w:rsid w:val="0010524E"/>
    <w:rsid w:val="00106AED"/>
    <w:rsid w:val="00106E5C"/>
    <w:rsid w:val="00106F24"/>
    <w:rsid w:val="001070B7"/>
    <w:rsid w:val="0010754F"/>
    <w:rsid w:val="00111307"/>
    <w:rsid w:val="00112B7D"/>
    <w:rsid w:val="001139E6"/>
    <w:rsid w:val="00113F8A"/>
    <w:rsid w:val="001141A8"/>
    <w:rsid w:val="0011422D"/>
    <w:rsid w:val="00114603"/>
    <w:rsid w:val="00114884"/>
    <w:rsid w:val="00114ABE"/>
    <w:rsid w:val="00114F4E"/>
    <w:rsid w:val="00115492"/>
    <w:rsid w:val="00116427"/>
    <w:rsid w:val="0011674B"/>
    <w:rsid w:val="00116823"/>
    <w:rsid w:val="00117040"/>
    <w:rsid w:val="00117486"/>
    <w:rsid w:val="00117FF0"/>
    <w:rsid w:val="001200B5"/>
    <w:rsid w:val="00120B5B"/>
    <w:rsid w:val="00122262"/>
    <w:rsid w:val="00122CD8"/>
    <w:rsid w:val="001238ED"/>
    <w:rsid w:val="00123E5A"/>
    <w:rsid w:val="001245F9"/>
    <w:rsid w:val="00124BEC"/>
    <w:rsid w:val="00124EB1"/>
    <w:rsid w:val="00125892"/>
    <w:rsid w:val="00126133"/>
    <w:rsid w:val="001261AA"/>
    <w:rsid w:val="00126E8F"/>
    <w:rsid w:val="00130603"/>
    <w:rsid w:val="00130820"/>
    <w:rsid w:val="00130D21"/>
    <w:rsid w:val="00130E2D"/>
    <w:rsid w:val="001311AF"/>
    <w:rsid w:val="00131301"/>
    <w:rsid w:val="0013138B"/>
    <w:rsid w:val="00131CAC"/>
    <w:rsid w:val="0013204F"/>
    <w:rsid w:val="00132137"/>
    <w:rsid w:val="001328CC"/>
    <w:rsid w:val="00132943"/>
    <w:rsid w:val="00132C01"/>
    <w:rsid w:val="00133490"/>
    <w:rsid w:val="001334DD"/>
    <w:rsid w:val="00133CFA"/>
    <w:rsid w:val="00133FB4"/>
    <w:rsid w:val="0013402E"/>
    <w:rsid w:val="00134CAC"/>
    <w:rsid w:val="00135C48"/>
    <w:rsid w:val="00135D46"/>
    <w:rsid w:val="00135FB6"/>
    <w:rsid w:val="00136A31"/>
    <w:rsid w:val="00137675"/>
    <w:rsid w:val="00137810"/>
    <w:rsid w:val="00137F80"/>
    <w:rsid w:val="00140F8F"/>
    <w:rsid w:val="00141CB3"/>
    <w:rsid w:val="00141ECE"/>
    <w:rsid w:val="0014247C"/>
    <w:rsid w:val="001430C2"/>
    <w:rsid w:val="00143F92"/>
    <w:rsid w:val="00145084"/>
    <w:rsid w:val="00145222"/>
    <w:rsid w:val="0014532B"/>
    <w:rsid w:val="00146D91"/>
    <w:rsid w:val="001476BC"/>
    <w:rsid w:val="00147C63"/>
    <w:rsid w:val="00150816"/>
    <w:rsid w:val="0015099C"/>
    <w:rsid w:val="00150A29"/>
    <w:rsid w:val="00150F3B"/>
    <w:rsid w:val="00150FD7"/>
    <w:rsid w:val="0015176E"/>
    <w:rsid w:val="0015189A"/>
    <w:rsid w:val="0015192C"/>
    <w:rsid w:val="00152B9D"/>
    <w:rsid w:val="00152F3A"/>
    <w:rsid w:val="00153227"/>
    <w:rsid w:val="00156102"/>
    <w:rsid w:val="001564C4"/>
    <w:rsid w:val="00156FC2"/>
    <w:rsid w:val="00160437"/>
    <w:rsid w:val="00160453"/>
    <w:rsid w:val="00160AA4"/>
    <w:rsid w:val="00160D6C"/>
    <w:rsid w:val="00160DC2"/>
    <w:rsid w:val="00160EBB"/>
    <w:rsid w:val="001621F9"/>
    <w:rsid w:val="0016283A"/>
    <w:rsid w:val="00162EE0"/>
    <w:rsid w:val="001632D0"/>
    <w:rsid w:val="0016337A"/>
    <w:rsid w:val="001638D3"/>
    <w:rsid w:val="00163A43"/>
    <w:rsid w:val="00163A6C"/>
    <w:rsid w:val="00164602"/>
    <w:rsid w:val="00165140"/>
    <w:rsid w:val="0016534E"/>
    <w:rsid w:val="00166608"/>
    <w:rsid w:val="001668B2"/>
    <w:rsid w:val="00167024"/>
    <w:rsid w:val="00167AD4"/>
    <w:rsid w:val="00167BD6"/>
    <w:rsid w:val="00167D66"/>
    <w:rsid w:val="00170FB3"/>
    <w:rsid w:val="001711EE"/>
    <w:rsid w:val="00171294"/>
    <w:rsid w:val="00171B89"/>
    <w:rsid w:val="00171BF7"/>
    <w:rsid w:val="00171EDF"/>
    <w:rsid w:val="00171EFF"/>
    <w:rsid w:val="00171F32"/>
    <w:rsid w:val="00172B9E"/>
    <w:rsid w:val="00172C81"/>
    <w:rsid w:val="00172D99"/>
    <w:rsid w:val="00172E68"/>
    <w:rsid w:val="0017396F"/>
    <w:rsid w:val="00174B62"/>
    <w:rsid w:val="00174D31"/>
    <w:rsid w:val="00174FB5"/>
    <w:rsid w:val="00175E4F"/>
    <w:rsid w:val="00176402"/>
    <w:rsid w:val="00176C70"/>
    <w:rsid w:val="00177599"/>
    <w:rsid w:val="00177634"/>
    <w:rsid w:val="00177724"/>
    <w:rsid w:val="00177A80"/>
    <w:rsid w:val="001803E3"/>
    <w:rsid w:val="00182470"/>
    <w:rsid w:val="00182BE5"/>
    <w:rsid w:val="00182FF1"/>
    <w:rsid w:val="0018396D"/>
    <w:rsid w:val="001839F6"/>
    <w:rsid w:val="00183CE0"/>
    <w:rsid w:val="0018485F"/>
    <w:rsid w:val="00184863"/>
    <w:rsid w:val="00184D6B"/>
    <w:rsid w:val="0018513C"/>
    <w:rsid w:val="00186046"/>
    <w:rsid w:val="001869DB"/>
    <w:rsid w:val="001870F7"/>
    <w:rsid w:val="001916E9"/>
    <w:rsid w:val="001932F7"/>
    <w:rsid w:val="00194DF3"/>
    <w:rsid w:val="001959DF"/>
    <w:rsid w:val="00195A81"/>
    <w:rsid w:val="00195C8B"/>
    <w:rsid w:val="00196C02"/>
    <w:rsid w:val="00196E36"/>
    <w:rsid w:val="00197986"/>
    <w:rsid w:val="00197CCA"/>
    <w:rsid w:val="00197D2F"/>
    <w:rsid w:val="00197D83"/>
    <w:rsid w:val="001A1D80"/>
    <w:rsid w:val="001A24EF"/>
    <w:rsid w:val="001A3171"/>
    <w:rsid w:val="001A356B"/>
    <w:rsid w:val="001A3CFD"/>
    <w:rsid w:val="001A4537"/>
    <w:rsid w:val="001A4559"/>
    <w:rsid w:val="001A4BDC"/>
    <w:rsid w:val="001A65C8"/>
    <w:rsid w:val="001A6AF2"/>
    <w:rsid w:val="001B008B"/>
    <w:rsid w:val="001B03B6"/>
    <w:rsid w:val="001B101B"/>
    <w:rsid w:val="001B1E30"/>
    <w:rsid w:val="001B220D"/>
    <w:rsid w:val="001B2FE4"/>
    <w:rsid w:val="001B4935"/>
    <w:rsid w:val="001B5952"/>
    <w:rsid w:val="001B5C44"/>
    <w:rsid w:val="001B652F"/>
    <w:rsid w:val="001B6EE2"/>
    <w:rsid w:val="001B766D"/>
    <w:rsid w:val="001B7DDF"/>
    <w:rsid w:val="001B7F5D"/>
    <w:rsid w:val="001C0255"/>
    <w:rsid w:val="001C11A5"/>
    <w:rsid w:val="001C1774"/>
    <w:rsid w:val="001C1D31"/>
    <w:rsid w:val="001C1FE9"/>
    <w:rsid w:val="001C2793"/>
    <w:rsid w:val="001C2DF9"/>
    <w:rsid w:val="001C3EAD"/>
    <w:rsid w:val="001C4518"/>
    <w:rsid w:val="001C4BD7"/>
    <w:rsid w:val="001C5C7B"/>
    <w:rsid w:val="001C61D0"/>
    <w:rsid w:val="001C7458"/>
    <w:rsid w:val="001C7D68"/>
    <w:rsid w:val="001D1095"/>
    <w:rsid w:val="001D1A2F"/>
    <w:rsid w:val="001D2778"/>
    <w:rsid w:val="001D34EF"/>
    <w:rsid w:val="001D367C"/>
    <w:rsid w:val="001D3744"/>
    <w:rsid w:val="001D3ABE"/>
    <w:rsid w:val="001D5617"/>
    <w:rsid w:val="001D5D29"/>
    <w:rsid w:val="001D5D2A"/>
    <w:rsid w:val="001D5E96"/>
    <w:rsid w:val="001D669D"/>
    <w:rsid w:val="001D77E9"/>
    <w:rsid w:val="001D7E65"/>
    <w:rsid w:val="001E0DE6"/>
    <w:rsid w:val="001E1794"/>
    <w:rsid w:val="001E1D3A"/>
    <w:rsid w:val="001E4F0B"/>
    <w:rsid w:val="001E64B5"/>
    <w:rsid w:val="001E6DBA"/>
    <w:rsid w:val="001E7995"/>
    <w:rsid w:val="001E7D24"/>
    <w:rsid w:val="001E7E30"/>
    <w:rsid w:val="001F01A7"/>
    <w:rsid w:val="001F04FB"/>
    <w:rsid w:val="001F09DF"/>
    <w:rsid w:val="001F195D"/>
    <w:rsid w:val="001F1D59"/>
    <w:rsid w:val="001F27DC"/>
    <w:rsid w:val="001F2D90"/>
    <w:rsid w:val="001F2F11"/>
    <w:rsid w:val="001F375C"/>
    <w:rsid w:val="001F4C50"/>
    <w:rsid w:val="001F4F57"/>
    <w:rsid w:val="001F5606"/>
    <w:rsid w:val="001F5B3F"/>
    <w:rsid w:val="001F6454"/>
    <w:rsid w:val="001F7C5B"/>
    <w:rsid w:val="00201DA1"/>
    <w:rsid w:val="00201FD8"/>
    <w:rsid w:val="002027EA"/>
    <w:rsid w:val="002028A4"/>
    <w:rsid w:val="002033C7"/>
    <w:rsid w:val="00203777"/>
    <w:rsid w:val="00203DA9"/>
    <w:rsid w:val="002048ED"/>
    <w:rsid w:val="00204D03"/>
    <w:rsid w:val="002063F7"/>
    <w:rsid w:val="00206659"/>
    <w:rsid w:val="002074FA"/>
    <w:rsid w:val="00207EF8"/>
    <w:rsid w:val="0021112C"/>
    <w:rsid w:val="00211D62"/>
    <w:rsid w:val="002138A6"/>
    <w:rsid w:val="00213907"/>
    <w:rsid w:val="00213DA6"/>
    <w:rsid w:val="002144DE"/>
    <w:rsid w:val="00215B98"/>
    <w:rsid w:val="00216302"/>
    <w:rsid w:val="002165EB"/>
    <w:rsid w:val="00216A17"/>
    <w:rsid w:val="002170C8"/>
    <w:rsid w:val="00217B46"/>
    <w:rsid w:val="002200A0"/>
    <w:rsid w:val="002204D2"/>
    <w:rsid w:val="002205C7"/>
    <w:rsid w:val="00220D26"/>
    <w:rsid w:val="00221091"/>
    <w:rsid w:val="00221223"/>
    <w:rsid w:val="002216A6"/>
    <w:rsid w:val="00222FBB"/>
    <w:rsid w:val="00223A4E"/>
    <w:rsid w:val="00223AB1"/>
    <w:rsid w:val="00223AFA"/>
    <w:rsid w:val="002244C3"/>
    <w:rsid w:val="00224DED"/>
    <w:rsid w:val="00225063"/>
    <w:rsid w:val="002251D9"/>
    <w:rsid w:val="002252A2"/>
    <w:rsid w:val="00225481"/>
    <w:rsid w:val="002256EE"/>
    <w:rsid w:val="00225EC1"/>
    <w:rsid w:val="00226C7F"/>
    <w:rsid w:val="00227953"/>
    <w:rsid w:val="00227B7F"/>
    <w:rsid w:val="002307BB"/>
    <w:rsid w:val="00230875"/>
    <w:rsid w:val="0023139C"/>
    <w:rsid w:val="00231736"/>
    <w:rsid w:val="00231E8A"/>
    <w:rsid w:val="00233A7B"/>
    <w:rsid w:val="002341B2"/>
    <w:rsid w:val="00234F8E"/>
    <w:rsid w:val="0023546D"/>
    <w:rsid w:val="0023599B"/>
    <w:rsid w:val="00235ABB"/>
    <w:rsid w:val="00235D78"/>
    <w:rsid w:val="00236000"/>
    <w:rsid w:val="00240296"/>
    <w:rsid w:val="00240ADF"/>
    <w:rsid w:val="0024171C"/>
    <w:rsid w:val="002426DA"/>
    <w:rsid w:val="0024291F"/>
    <w:rsid w:val="00242BB7"/>
    <w:rsid w:val="00242DB5"/>
    <w:rsid w:val="00243B68"/>
    <w:rsid w:val="00244B5C"/>
    <w:rsid w:val="00245A2B"/>
    <w:rsid w:val="002467EB"/>
    <w:rsid w:val="00246E36"/>
    <w:rsid w:val="00247170"/>
    <w:rsid w:val="002471CC"/>
    <w:rsid w:val="002477DE"/>
    <w:rsid w:val="00247FFE"/>
    <w:rsid w:val="00250D4B"/>
    <w:rsid w:val="00250F22"/>
    <w:rsid w:val="0025143C"/>
    <w:rsid w:val="00251EE5"/>
    <w:rsid w:val="002525D9"/>
    <w:rsid w:val="00252615"/>
    <w:rsid w:val="00252C42"/>
    <w:rsid w:val="00252CB8"/>
    <w:rsid w:val="0025336D"/>
    <w:rsid w:val="002536CC"/>
    <w:rsid w:val="00254049"/>
    <w:rsid w:val="002542BB"/>
    <w:rsid w:val="00254A60"/>
    <w:rsid w:val="00254AED"/>
    <w:rsid w:val="00255206"/>
    <w:rsid w:val="0025606B"/>
    <w:rsid w:val="00256709"/>
    <w:rsid w:val="00257545"/>
    <w:rsid w:val="002604AD"/>
    <w:rsid w:val="00260CD7"/>
    <w:rsid w:val="00260FC3"/>
    <w:rsid w:val="002612F5"/>
    <w:rsid w:val="002614DB"/>
    <w:rsid w:val="002621CB"/>
    <w:rsid w:val="00262526"/>
    <w:rsid w:val="00262881"/>
    <w:rsid w:val="00262B7C"/>
    <w:rsid w:val="00263912"/>
    <w:rsid w:val="00264131"/>
    <w:rsid w:val="00264736"/>
    <w:rsid w:val="00264ADD"/>
    <w:rsid w:val="00264F27"/>
    <w:rsid w:val="00265013"/>
    <w:rsid w:val="002652D8"/>
    <w:rsid w:val="00265627"/>
    <w:rsid w:val="002662FA"/>
    <w:rsid w:val="0026647A"/>
    <w:rsid w:val="00266C0C"/>
    <w:rsid w:val="00267FDD"/>
    <w:rsid w:val="00271543"/>
    <w:rsid w:val="002724E0"/>
    <w:rsid w:val="00272C06"/>
    <w:rsid w:val="00272C8F"/>
    <w:rsid w:val="00274656"/>
    <w:rsid w:val="0027615B"/>
    <w:rsid w:val="00276539"/>
    <w:rsid w:val="00276626"/>
    <w:rsid w:val="00276C5B"/>
    <w:rsid w:val="00276CBA"/>
    <w:rsid w:val="002774EE"/>
    <w:rsid w:val="00280067"/>
    <w:rsid w:val="002816D1"/>
    <w:rsid w:val="00281CD3"/>
    <w:rsid w:val="00281D53"/>
    <w:rsid w:val="00282A75"/>
    <w:rsid w:val="00282DB1"/>
    <w:rsid w:val="002833C3"/>
    <w:rsid w:val="002835C9"/>
    <w:rsid w:val="00283BF9"/>
    <w:rsid w:val="00284A91"/>
    <w:rsid w:val="00284DEE"/>
    <w:rsid w:val="00285531"/>
    <w:rsid w:val="002856C2"/>
    <w:rsid w:val="002856C7"/>
    <w:rsid w:val="002858B6"/>
    <w:rsid w:val="00285E82"/>
    <w:rsid w:val="0028645E"/>
    <w:rsid w:val="0028661B"/>
    <w:rsid w:val="0028672F"/>
    <w:rsid w:val="0028693C"/>
    <w:rsid w:val="00286BDD"/>
    <w:rsid w:val="00286D97"/>
    <w:rsid w:val="00290284"/>
    <w:rsid w:val="00290ADF"/>
    <w:rsid w:val="00291282"/>
    <w:rsid w:val="0029139F"/>
    <w:rsid w:val="0029181B"/>
    <w:rsid w:val="0029183F"/>
    <w:rsid w:val="00291952"/>
    <w:rsid w:val="002920E6"/>
    <w:rsid w:val="002924A2"/>
    <w:rsid w:val="0029269A"/>
    <w:rsid w:val="00292905"/>
    <w:rsid w:val="00292961"/>
    <w:rsid w:val="00292C4D"/>
    <w:rsid w:val="00292F00"/>
    <w:rsid w:val="00293169"/>
    <w:rsid w:val="00294391"/>
    <w:rsid w:val="0029489C"/>
    <w:rsid w:val="002952C5"/>
    <w:rsid w:val="00295832"/>
    <w:rsid w:val="00295D22"/>
    <w:rsid w:val="0029700C"/>
    <w:rsid w:val="00297044"/>
    <w:rsid w:val="00297060"/>
    <w:rsid w:val="002971DD"/>
    <w:rsid w:val="00297450"/>
    <w:rsid w:val="00297B72"/>
    <w:rsid w:val="00297E21"/>
    <w:rsid w:val="002A03D1"/>
    <w:rsid w:val="002A0685"/>
    <w:rsid w:val="002A0B34"/>
    <w:rsid w:val="002A1C32"/>
    <w:rsid w:val="002A25DD"/>
    <w:rsid w:val="002A4524"/>
    <w:rsid w:val="002A5586"/>
    <w:rsid w:val="002A69A4"/>
    <w:rsid w:val="002A7B8B"/>
    <w:rsid w:val="002B0345"/>
    <w:rsid w:val="002B10BB"/>
    <w:rsid w:val="002B1274"/>
    <w:rsid w:val="002B16D0"/>
    <w:rsid w:val="002B2103"/>
    <w:rsid w:val="002B27FC"/>
    <w:rsid w:val="002B285F"/>
    <w:rsid w:val="002B2A83"/>
    <w:rsid w:val="002B2A93"/>
    <w:rsid w:val="002B2D4A"/>
    <w:rsid w:val="002B2E99"/>
    <w:rsid w:val="002B3AD1"/>
    <w:rsid w:val="002B3FDF"/>
    <w:rsid w:val="002B443B"/>
    <w:rsid w:val="002B4B48"/>
    <w:rsid w:val="002B586D"/>
    <w:rsid w:val="002B5DD8"/>
    <w:rsid w:val="002B6C2E"/>
    <w:rsid w:val="002B6C55"/>
    <w:rsid w:val="002C0728"/>
    <w:rsid w:val="002C1A63"/>
    <w:rsid w:val="002C1EDB"/>
    <w:rsid w:val="002C207B"/>
    <w:rsid w:val="002C22DD"/>
    <w:rsid w:val="002C2744"/>
    <w:rsid w:val="002C2B58"/>
    <w:rsid w:val="002C4C23"/>
    <w:rsid w:val="002C4DB5"/>
    <w:rsid w:val="002C6248"/>
    <w:rsid w:val="002C7C78"/>
    <w:rsid w:val="002D06D2"/>
    <w:rsid w:val="002D1C62"/>
    <w:rsid w:val="002D1FB8"/>
    <w:rsid w:val="002D2713"/>
    <w:rsid w:val="002D32B9"/>
    <w:rsid w:val="002D3429"/>
    <w:rsid w:val="002D3EE9"/>
    <w:rsid w:val="002D485D"/>
    <w:rsid w:val="002D4EC4"/>
    <w:rsid w:val="002D5CEE"/>
    <w:rsid w:val="002D5DCD"/>
    <w:rsid w:val="002D7E4A"/>
    <w:rsid w:val="002E06CC"/>
    <w:rsid w:val="002E0DAE"/>
    <w:rsid w:val="002E0E1D"/>
    <w:rsid w:val="002E1411"/>
    <w:rsid w:val="002E1F29"/>
    <w:rsid w:val="002E2BCB"/>
    <w:rsid w:val="002E2D56"/>
    <w:rsid w:val="002E54FB"/>
    <w:rsid w:val="002E5872"/>
    <w:rsid w:val="002E5A99"/>
    <w:rsid w:val="002E5DC7"/>
    <w:rsid w:val="002E5ECE"/>
    <w:rsid w:val="002E6172"/>
    <w:rsid w:val="002E61DA"/>
    <w:rsid w:val="002E73CC"/>
    <w:rsid w:val="002E73F9"/>
    <w:rsid w:val="002E78F3"/>
    <w:rsid w:val="002F009F"/>
    <w:rsid w:val="002F05F7"/>
    <w:rsid w:val="002F0988"/>
    <w:rsid w:val="002F0EE6"/>
    <w:rsid w:val="002F1759"/>
    <w:rsid w:val="002F186E"/>
    <w:rsid w:val="002F2D83"/>
    <w:rsid w:val="002F3738"/>
    <w:rsid w:val="002F3B06"/>
    <w:rsid w:val="002F4621"/>
    <w:rsid w:val="002F4C35"/>
    <w:rsid w:val="002F54E1"/>
    <w:rsid w:val="002F57A3"/>
    <w:rsid w:val="002F5B82"/>
    <w:rsid w:val="002F6421"/>
    <w:rsid w:val="002F64DA"/>
    <w:rsid w:val="0030051A"/>
    <w:rsid w:val="00300A67"/>
    <w:rsid w:val="00300D7D"/>
    <w:rsid w:val="0030141E"/>
    <w:rsid w:val="003018D7"/>
    <w:rsid w:val="003020C4"/>
    <w:rsid w:val="00302C0E"/>
    <w:rsid w:val="00303391"/>
    <w:rsid w:val="003033FE"/>
    <w:rsid w:val="00303A6A"/>
    <w:rsid w:val="00303F9D"/>
    <w:rsid w:val="0030404D"/>
    <w:rsid w:val="00304323"/>
    <w:rsid w:val="00304494"/>
    <w:rsid w:val="00304502"/>
    <w:rsid w:val="00305A9C"/>
    <w:rsid w:val="003062A9"/>
    <w:rsid w:val="003063F9"/>
    <w:rsid w:val="0030644B"/>
    <w:rsid w:val="0030651D"/>
    <w:rsid w:val="00306EF6"/>
    <w:rsid w:val="00306F76"/>
    <w:rsid w:val="00310540"/>
    <w:rsid w:val="00310AD1"/>
    <w:rsid w:val="00310EB3"/>
    <w:rsid w:val="00311DF4"/>
    <w:rsid w:val="003126A8"/>
    <w:rsid w:val="00312869"/>
    <w:rsid w:val="00312D26"/>
    <w:rsid w:val="00313C11"/>
    <w:rsid w:val="0031447B"/>
    <w:rsid w:val="00314B9C"/>
    <w:rsid w:val="003150C3"/>
    <w:rsid w:val="0031512F"/>
    <w:rsid w:val="003164B5"/>
    <w:rsid w:val="00317E82"/>
    <w:rsid w:val="00317F03"/>
    <w:rsid w:val="00321423"/>
    <w:rsid w:val="0032232A"/>
    <w:rsid w:val="0032285E"/>
    <w:rsid w:val="00322FA3"/>
    <w:rsid w:val="003234AC"/>
    <w:rsid w:val="003241D9"/>
    <w:rsid w:val="003246FF"/>
    <w:rsid w:val="00325DC3"/>
    <w:rsid w:val="0032651E"/>
    <w:rsid w:val="003268B7"/>
    <w:rsid w:val="0032780A"/>
    <w:rsid w:val="00330433"/>
    <w:rsid w:val="00330F86"/>
    <w:rsid w:val="0033103C"/>
    <w:rsid w:val="00331AF3"/>
    <w:rsid w:val="003326FE"/>
    <w:rsid w:val="00333313"/>
    <w:rsid w:val="00333834"/>
    <w:rsid w:val="003341E3"/>
    <w:rsid w:val="00334480"/>
    <w:rsid w:val="00334499"/>
    <w:rsid w:val="00334661"/>
    <w:rsid w:val="0033513A"/>
    <w:rsid w:val="00335C77"/>
    <w:rsid w:val="00335ED2"/>
    <w:rsid w:val="00336962"/>
    <w:rsid w:val="00336AA1"/>
    <w:rsid w:val="00336CE4"/>
    <w:rsid w:val="00340AF9"/>
    <w:rsid w:val="003417DF"/>
    <w:rsid w:val="00344444"/>
    <w:rsid w:val="003448F1"/>
    <w:rsid w:val="00346CD0"/>
    <w:rsid w:val="00347D32"/>
    <w:rsid w:val="00350999"/>
    <w:rsid w:val="00350B3A"/>
    <w:rsid w:val="00350CE9"/>
    <w:rsid w:val="00353135"/>
    <w:rsid w:val="003533FC"/>
    <w:rsid w:val="00354CB8"/>
    <w:rsid w:val="00354EC2"/>
    <w:rsid w:val="0035645D"/>
    <w:rsid w:val="0035682E"/>
    <w:rsid w:val="00356DC6"/>
    <w:rsid w:val="003574A1"/>
    <w:rsid w:val="003576D2"/>
    <w:rsid w:val="00357AD4"/>
    <w:rsid w:val="00360A49"/>
    <w:rsid w:val="00360CA3"/>
    <w:rsid w:val="00360F93"/>
    <w:rsid w:val="0036139A"/>
    <w:rsid w:val="00361A9D"/>
    <w:rsid w:val="00361AA3"/>
    <w:rsid w:val="0036240F"/>
    <w:rsid w:val="0036341E"/>
    <w:rsid w:val="0036354E"/>
    <w:rsid w:val="003635DE"/>
    <w:rsid w:val="00363A5D"/>
    <w:rsid w:val="00364441"/>
    <w:rsid w:val="00365E22"/>
    <w:rsid w:val="00365F5E"/>
    <w:rsid w:val="00365FBB"/>
    <w:rsid w:val="00367F6D"/>
    <w:rsid w:val="003708FF"/>
    <w:rsid w:val="00372173"/>
    <w:rsid w:val="00373099"/>
    <w:rsid w:val="00373B99"/>
    <w:rsid w:val="00374C8C"/>
    <w:rsid w:val="00374C96"/>
    <w:rsid w:val="00375CEF"/>
    <w:rsid w:val="00376079"/>
    <w:rsid w:val="003761AB"/>
    <w:rsid w:val="00376BC7"/>
    <w:rsid w:val="00377069"/>
    <w:rsid w:val="003802EF"/>
    <w:rsid w:val="00380442"/>
    <w:rsid w:val="0038053A"/>
    <w:rsid w:val="00380EDB"/>
    <w:rsid w:val="00381A43"/>
    <w:rsid w:val="00382DDE"/>
    <w:rsid w:val="00382DE6"/>
    <w:rsid w:val="0038502F"/>
    <w:rsid w:val="003852FE"/>
    <w:rsid w:val="00385BAE"/>
    <w:rsid w:val="003866C0"/>
    <w:rsid w:val="00387137"/>
    <w:rsid w:val="003871C3"/>
    <w:rsid w:val="00387B48"/>
    <w:rsid w:val="00387D72"/>
    <w:rsid w:val="00387DD2"/>
    <w:rsid w:val="0039096A"/>
    <w:rsid w:val="003909E8"/>
    <w:rsid w:val="0039293B"/>
    <w:rsid w:val="00392FA5"/>
    <w:rsid w:val="00393806"/>
    <w:rsid w:val="003938B2"/>
    <w:rsid w:val="003943AA"/>
    <w:rsid w:val="00395946"/>
    <w:rsid w:val="00395AB8"/>
    <w:rsid w:val="00396933"/>
    <w:rsid w:val="00397114"/>
    <w:rsid w:val="0039711C"/>
    <w:rsid w:val="00397B6C"/>
    <w:rsid w:val="00397CDB"/>
    <w:rsid w:val="00397DBB"/>
    <w:rsid w:val="00397DDC"/>
    <w:rsid w:val="00397EBC"/>
    <w:rsid w:val="003A0E2C"/>
    <w:rsid w:val="003A1B1E"/>
    <w:rsid w:val="003A2041"/>
    <w:rsid w:val="003A2ED9"/>
    <w:rsid w:val="003A33CD"/>
    <w:rsid w:val="003A3D48"/>
    <w:rsid w:val="003A3E38"/>
    <w:rsid w:val="003A45F2"/>
    <w:rsid w:val="003A5577"/>
    <w:rsid w:val="003A59B7"/>
    <w:rsid w:val="003A5DED"/>
    <w:rsid w:val="003A6A33"/>
    <w:rsid w:val="003A70A6"/>
    <w:rsid w:val="003B1475"/>
    <w:rsid w:val="003B1D02"/>
    <w:rsid w:val="003B1DEC"/>
    <w:rsid w:val="003B1F1E"/>
    <w:rsid w:val="003B2FB8"/>
    <w:rsid w:val="003B31B0"/>
    <w:rsid w:val="003B321B"/>
    <w:rsid w:val="003B324A"/>
    <w:rsid w:val="003B360F"/>
    <w:rsid w:val="003B428B"/>
    <w:rsid w:val="003B458B"/>
    <w:rsid w:val="003B4E15"/>
    <w:rsid w:val="003B66C3"/>
    <w:rsid w:val="003B68DB"/>
    <w:rsid w:val="003B6FDB"/>
    <w:rsid w:val="003B706F"/>
    <w:rsid w:val="003B7FC3"/>
    <w:rsid w:val="003C0039"/>
    <w:rsid w:val="003C0439"/>
    <w:rsid w:val="003C094B"/>
    <w:rsid w:val="003C0D59"/>
    <w:rsid w:val="003C10D2"/>
    <w:rsid w:val="003C1151"/>
    <w:rsid w:val="003C1662"/>
    <w:rsid w:val="003C1D42"/>
    <w:rsid w:val="003C253A"/>
    <w:rsid w:val="003C2A5F"/>
    <w:rsid w:val="003C2B98"/>
    <w:rsid w:val="003C3A42"/>
    <w:rsid w:val="003C3A47"/>
    <w:rsid w:val="003C3EF5"/>
    <w:rsid w:val="003C5123"/>
    <w:rsid w:val="003C6FE4"/>
    <w:rsid w:val="003C780A"/>
    <w:rsid w:val="003C7933"/>
    <w:rsid w:val="003D00B4"/>
    <w:rsid w:val="003D1500"/>
    <w:rsid w:val="003D1E37"/>
    <w:rsid w:val="003D2E86"/>
    <w:rsid w:val="003D3A36"/>
    <w:rsid w:val="003D4981"/>
    <w:rsid w:val="003D49F7"/>
    <w:rsid w:val="003D4A3C"/>
    <w:rsid w:val="003D50BC"/>
    <w:rsid w:val="003D55F4"/>
    <w:rsid w:val="003D57F8"/>
    <w:rsid w:val="003D5F05"/>
    <w:rsid w:val="003D5F35"/>
    <w:rsid w:val="003D5FCB"/>
    <w:rsid w:val="003D628A"/>
    <w:rsid w:val="003D6C37"/>
    <w:rsid w:val="003D74BE"/>
    <w:rsid w:val="003D7919"/>
    <w:rsid w:val="003D7A02"/>
    <w:rsid w:val="003D7D99"/>
    <w:rsid w:val="003E024C"/>
    <w:rsid w:val="003E0BFC"/>
    <w:rsid w:val="003E12DE"/>
    <w:rsid w:val="003E21CB"/>
    <w:rsid w:val="003E28E5"/>
    <w:rsid w:val="003E2B0C"/>
    <w:rsid w:val="003E2F1A"/>
    <w:rsid w:val="003E392B"/>
    <w:rsid w:val="003E41BC"/>
    <w:rsid w:val="003E488A"/>
    <w:rsid w:val="003E5B03"/>
    <w:rsid w:val="003E5D39"/>
    <w:rsid w:val="003E6225"/>
    <w:rsid w:val="003E6909"/>
    <w:rsid w:val="003E771F"/>
    <w:rsid w:val="003F0C23"/>
    <w:rsid w:val="003F260A"/>
    <w:rsid w:val="003F2F01"/>
    <w:rsid w:val="003F2FCA"/>
    <w:rsid w:val="003F3B21"/>
    <w:rsid w:val="003F4439"/>
    <w:rsid w:val="003F47F6"/>
    <w:rsid w:val="003F587B"/>
    <w:rsid w:val="003F6290"/>
    <w:rsid w:val="003F62AC"/>
    <w:rsid w:val="003F7328"/>
    <w:rsid w:val="003F742A"/>
    <w:rsid w:val="003F7C6F"/>
    <w:rsid w:val="00400053"/>
    <w:rsid w:val="00400CF9"/>
    <w:rsid w:val="00400D2B"/>
    <w:rsid w:val="00401770"/>
    <w:rsid w:val="00401E7E"/>
    <w:rsid w:val="004029C5"/>
    <w:rsid w:val="004032EF"/>
    <w:rsid w:val="004041DF"/>
    <w:rsid w:val="00404B50"/>
    <w:rsid w:val="00405A77"/>
    <w:rsid w:val="00405A7C"/>
    <w:rsid w:val="0040659A"/>
    <w:rsid w:val="004065D9"/>
    <w:rsid w:val="0040697B"/>
    <w:rsid w:val="00407B65"/>
    <w:rsid w:val="004106BE"/>
    <w:rsid w:val="0041075C"/>
    <w:rsid w:val="00410E97"/>
    <w:rsid w:val="00412479"/>
    <w:rsid w:val="00412ED7"/>
    <w:rsid w:val="004140F5"/>
    <w:rsid w:val="00414250"/>
    <w:rsid w:val="0041430E"/>
    <w:rsid w:val="0041450F"/>
    <w:rsid w:val="00415C61"/>
    <w:rsid w:val="0041633C"/>
    <w:rsid w:val="00417465"/>
    <w:rsid w:val="00417D93"/>
    <w:rsid w:val="00417FFD"/>
    <w:rsid w:val="004202D9"/>
    <w:rsid w:val="00420DDF"/>
    <w:rsid w:val="004227ED"/>
    <w:rsid w:val="0042319A"/>
    <w:rsid w:val="00423475"/>
    <w:rsid w:val="004235E5"/>
    <w:rsid w:val="00424070"/>
    <w:rsid w:val="00424F4A"/>
    <w:rsid w:val="004259BC"/>
    <w:rsid w:val="004265CC"/>
    <w:rsid w:val="00430606"/>
    <w:rsid w:val="00430ACE"/>
    <w:rsid w:val="004310C3"/>
    <w:rsid w:val="004329C8"/>
    <w:rsid w:val="00433830"/>
    <w:rsid w:val="004339B8"/>
    <w:rsid w:val="0043414F"/>
    <w:rsid w:val="00434487"/>
    <w:rsid w:val="00435023"/>
    <w:rsid w:val="00435090"/>
    <w:rsid w:val="00435F3C"/>
    <w:rsid w:val="0043630B"/>
    <w:rsid w:val="00436319"/>
    <w:rsid w:val="00436509"/>
    <w:rsid w:val="00436CBC"/>
    <w:rsid w:val="00437AD0"/>
    <w:rsid w:val="00440717"/>
    <w:rsid w:val="00440F33"/>
    <w:rsid w:val="00441743"/>
    <w:rsid w:val="00441C38"/>
    <w:rsid w:val="00442463"/>
    <w:rsid w:val="00442C01"/>
    <w:rsid w:val="0044379A"/>
    <w:rsid w:val="00444F07"/>
    <w:rsid w:val="00445674"/>
    <w:rsid w:val="00445BCE"/>
    <w:rsid w:val="00446039"/>
    <w:rsid w:val="00446774"/>
    <w:rsid w:val="0044696D"/>
    <w:rsid w:val="00447076"/>
    <w:rsid w:val="0045065E"/>
    <w:rsid w:val="004507A3"/>
    <w:rsid w:val="004508AE"/>
    <w:rsid w:val="00451AEF"/>
    <w:rsid w:val="004526EC"/>
    <w:rsid w:val="00452940"/>
    <w:rsid w:val="004531B8"/>
    <w:rsid w:val="004544BC"/>
    <w:rsid w:val="00454BC4"/>
    <w:rsid w:val="00454F25"/>
    <w:rsid w:val="00455659"/>
    <w:rsid w:val="004561D6"/>
    <w:rsid w:val="0045672F"/>
    <w:rsid w:val="00456E7E"/>
    <w:rsid w:val="004571EC"/>
    <w:rsid w:val="0045758C"/>
    <w:rsid w:val="0045782E"/>
    <w:rsid w:val="00460D1D"/>
    <w:rsid w:val="00461FCF"/>
    <w:rsid w:val="0046206D"/>
    <w:rsid w:val="004630C8"/>
    <w:rsid w:val="004638EC"/>
    <w:rsid w:val="00464655"/>
    <w:rsid w:val="004651DD"/>
    <w:rsid w:val="00465B18"/>
    <w:rsid w:val="004666FE"/>
    <w:rsid w:val="0046766E"/>
    <w:rsid w:val="00467C1E"/>
    <w:rsid w:val="00467D15"/>
    <w:rsid w:val="004705AC"/>
    <w:rsid w:val="00470663"/>
    <w:rsid w:val="00470927"/>
    <w:rsid w:val="0047109E"/>
    <w:rsid w:val="004712E8"/>
    <w:rsid w:val="004717CC"/>
    <w:rsid w:val="00471A37"/>
    <w:rsid w:val="00472C44"/>
    <w:rsid w:val="00472C59"/>
    <w:rsid w:val="00473330"/>
    <w:rsid w:val="004744C1"/>
    <w:rsid w:val="0047476E"/>
    <w:rsid w:val="00474FC7"/>
    <w:rsid w:val="0047506D"/>
    <w:rsid w:val="004758F1"/>
    <w:rsid w:val="00475A88"/>
    <w:rsid w:val="004769BF"/>
    <w:rsid w:val="00476A8A"/>
    <w:rsid w:val="00480309"/>
    <w:rsid w:val="00480E89"/>
    <w:rsid w:val="004811C9"/>
    <w:rsid w:val="0048127D"/>
    <w:rsid w:val="0048164E"/>
    <w:rsid w:val="004821AE"/>
    <w:rsid w:val="0048371A"/>
    <w:rsid w:val="00484BD3"/>
    <w:rsid w:val="00485099"/>
    <w:rsid w:val="0048589A"/>
    <w:rsid w:val="00485950"/>
    <w:rsid w:val="00485D9A"/>
    <w:rsid w:val="0048635B"/>
    <w:rsid w:val="004863F5"/>
    <w:rsid w:val="004867BA"/>
    <w:rsid w:val="0049164C"/>
    <w:rsid w:val="004940DD"/>
    <w:rsid w:val="00495170"/>
    <w:rsid w:val="0049598C"/>
    <w:rsid w:val="00495DB2"/>
    <w:rsid w:val="004969B8"/>
    <w:rsid w:val="004970EE"/>
    <w:rsid w:val="00497A77"/>
    <w:rsid w:val="00497AC7"/>
    <w:rsid w:val="00497D0A"/>
    <w:rsid w:val="00497F5A"/>
    <w:rsid w:val="004A0BC1"/>
    <w:rsid w:val="004A216D"/>
    <w:rsid w:val="004A2B8E"/>
    <w:rsid w:val="004A2DF0"/>
    <w:rsid w:val="004A4CAF"/>
    <w:rsid w:val="004A521D"/>
    <w:rsid w:val="004A6200"/>
    <w:rsid w:val="004A6932"/>
    <w:rsid w:val="004A6F98"/>
    <w:rsid w:val="004A7AE6"/>
    <w:rsid w:val="004B059F"/>
    <w:rsid w:val="004B1158"/>
    <w:rsid w:val="004B21A2"/>
    <w:rsid w:val="004B2212"/>
    <w:rsid w:val="004B3187"/>
    <w:rsid w:val="004B45D4"/>
    <w:rsid w:val="004B4CFD"/>
    <w:rsid w:val="004B5EFA"/>
    <w:rsid w:val="004B6316"/>
    <w:rsid w:val="004B68FA"/>
    <w:rsid w:val="004B7FF6"/>
    <w:rsid w:val="004C05F7"/>
    <w:rsid w:val="004C07FF"/>
    <w:rsid w:val="004C0922"/>
    <w:rsid w:val="004C15FC"/>
    <w:rsid w:val="004C1B63"/>
    <w:rsid w:val="004C1D1A"/>
    <w:rsid w:val="004C1D28"/>
    <w:rsid w:val="004C1F30"/>
    <w:rsid w:val="004C2496"/>
    <w:rsid w:val="004C29BA"/>
    <w:rsid w:val="004C2D40"/>
    <w:rsid w:val="004C30EA"/>
    <w:rsid w:val="004C34E5"/>
    <w:rsid w:val="004C35DD"/>
    <w:rsid w:val="004C434F"/>
    <w:rsid w:val="004C4565"/>
    <w:rsid w:val="004C5D2A"/>
    <w:rsid w:val="004C70E4"/>
    <w:rsid w:val="004D02DC"/>
    <w:rsid w:val="004D1040"/>
    <w:rsid w:val="004D1338"/>
    <w:rsid w:val="004D1C0A"/>
    <w:rsid w:val="004D2768"/>
    <w:rsid w:val="004D29DF"/>
    <w:rsid w:val="004D2A49"/>
    <w:rsid w:val="004D2CAF"/>
    <w:rsid w:val="004D3248"/>
    <w:rsid w:val="004D3926"/>
    <w:rsid w:val="004D4224"/>
    <w:rsid w:val="004D44AF"/>
    <w:rsid w:val="004D44C7"/>
    <w:rsid w:val="004D5112"/>
    <w:rsid w:val="004D5484"/>
    <w:rsid w:val="004D610D"/>
    <w:rsid w:val="004D719F"/>
    <w:rsid w:val="004D79B3"/>
    <w:rsid w:val="004D7A14"/>
    <w:rsid w:val="004E0073"/>
    <w:rsid w:val="004E00F2"/>
    <w:rsid w:val="004E02C5"/>
    <w:rsid w:val="004E0327"/>
    <w:rsid w:val="004E17D6"/>
    <w:rsid w:val="004E17E1"/>
    <w:rsid w:val="004E1D85"/>
    <w:rsid w:val="004E21BC"/>
    <w:rsid w:val="004E250C"/>
    <w:rsid w:val="004E2F59"/>
    <w:rsid w:val="004E2FA2"/>
    <w:rsid w:val="004E402F"/>
    <w:rsid w:val="004E4408"/>
    <w:rsid w:val="004E4B4B"/>
    <w:rsid w:val="004E4EEE"/>
    <w:rsid w:val="004E5807"/>
    <w:rsid w:val="004E6788"/>
    <w:rsid w:val="004E7029"/>
    <w:rsid w:val="004E76BE"/>
    <w:rsid w:val="004F03E8"/>
    <w:rsid w:val="004F0AEB"/>
    <w:rsid w:val="004F15B4"/>
    <w:rsid w:val="004F182A"/>
    <w:rsid w:val="004F1991"/>
    <w:rsid w:val="004F1EAC"/>
    <w:rsid w:val="004F20B9"/>
    <w:rsid w:val="004F2BA9"/>
    <w:rsid w:val="004F41CD"/>
    <w:rsid w:val="004F4673"/>
    <w:rsid w:val="004F5A62"/>
    <w:rsid w:val="004F5D13"/>
    <w:rsid w:val="004F626C"/>
    <w:rsid w:val="004F763C"/>
    <w:rsid w:val="004F7B56"/>
    <w:rsid w:val="005000FD"/>
    <w:rsid w:val="00500766"/>
    <w:rsid w:val="005008F8"/>
    <w:rsid w:val="00500D89"/>
    <w:rsid w:val="00501368"/>
    <w:rsid w:val="00501EB7"/>
    <w:rsid w:val="00503E47"/>
    <w:rsid w:val="00504DCC"/>
    <w:rsid w:val="005054C0"/>
    <w:rsid w:val="00505858"/>
    <w:rsid w:val="00505989"/>
    <w:rsid w:val="005059F5"/>
    <w:rsid w:val="00506011"/>
    <w:rsid w:val="00506FCC"/>
    <w:rsid w:val="00510044"/>
    <w:rsid w:val="00510139"/>
    <w:rsid w:val="005114D3"/>
    <w:rsid w:val="00512591"/>
    <w:rsid w:val="00512895"/>
    <w:rsid w:val="005128DA"/>
    <w:rsid w:val="00512CBF"/>
    <w:rsid w:val="00513236"/>
    <w:rsid w:val="00513470"/>
    <w:rsid w:val="00513E1E"/>
    <w:rsid w:val="00514DFB"/>
    <w:rsid w:val="00515387"/>
    <w:rsid w:val="005153F8"/>
    <w:rsid w:val="00515469"/>
    <w:rsid w:val="005155EC"/>
    <w:rsid w:val="0051689B"/>
    <w:rsid w:val="00517953"/>
    <w:rsid w:val="00517EFE"/>
    <w:rsid w:val="0052071C"/>
    <w:rsid w:val="005219A0"/>
    <w:rsid w:val="00521AE8"/>
    <w:rsid w:val="00521E7E"/>
    <w:rsid w:val="0052245B"/>
    <w:rsid w:val="0052281B"/>
    <w:rsid w:val="00522E83"/>
    <w:rsid w:val="005236C0"/>
    <w:rsid w:val="005239BC"/>
    <w:rsid w:val="00523C35"/>
    <w:rsid w:val="005240A9"/>
    <w:rsid w:val="005251BA"/>
    <w:rsid w:val="00526D5F"/>
    <w:rsid w:val="00527ADB"/>
    <w:rsid w:val="005300BD"/>
    <w:rsid w:val="0053050A"/>
    <w:rsid w:val="00530595"/>
    <w:rsid w:val="005310B3"/>
    <w:rsid w:val="005319E1"/>
    <w:rsid w:val="0053216C"/>
    <w:rsid w:val="00532233"/>
    <w:rsid w:val="00533E65"/>
    <w:rsid w:val="0053404B"/>
    <w:rsid w:val="0053478F"/>
    <w:rsid w:val="005348EE"/>
    <w:rsid w:val="00537CE4"/>
    <w:rsid w:val="005403E3"/>
    <w:rsid w:val="005408FD"/>
    <w:rsid w:val="00542811"/>
    <w:rsid w:val="00542E41"/>
    <w:rsid w:val="0054343D"/>
    <w:rsid w:val="00543D5E"/>
    <w:rsid w:val="005443AB"/>
    <w:rsid w:val="00544EE5"/>
    <w:rsid w:val="00544F0A"/>
    <w:rsid w:val="00545388"/>
    <w:rsid w:val="00545A7C"/>
    <w:rsid w:val="00545E8B"/>
    <w:rsid w:val="00545ED8"/>
    <w:rsid w:val="005461B3"/>
    <w:rsid w:val="005463CF"/>
    <w:rsid w:val="00546885"/>
    <w:rsid w:val="005476AE"/>
    <w:rsid w:val="005509BC"/>
    <w:rsid w:val="0055148F"/>
    <w:rsid w:val="00551B83"/>
    <w:rsid w:val="00551EFE"/>
    <w:rsid w:val="00552092"/>
    <w:rsid w:val="00552AC9"/>
    <w:rsid w:val="00553483"/>
    <w:rsid w:val="00553C70"/>
    <w:rsid w:val="0055460E"/>
    <w:rsid w:val="0055483B"/>
    <w:rsid w:val="00554A08"/>
    <w:rsid w:val="00554FCA"/>
    <w:rsid w:val="005552BD"/>
    <w:rsid w:val="005553AA"/>
    <w:rsid w:val="005556F5"/>
    <w:rsid w:val="0055583D"/>
    <w:rsid w:val="00556448"/>
    <w:rsid w:val="005570E8"/>
    <w:rsid w:val="00557362"/>
    <w:rsid w:val="0055757A"/>
    <w:rsid w:val="00557D23"/>
    <w:rsid w:val="005605DD"/>
    <w:rsid w:val="00560D95"/>
    <w:rsid w:val="00561640"/>
    <w:rsid w:val="00561918"/>
    <w:rsid w:val="00562DA9"/>
    <w:rsid w:val="00563B58"/>
    <w:rsid w:val="00563C1B"/>
    <w:rsid w:val="00563CD8"/>
    <w:rsid w:val="00564989"/>
    <w:rsid w:val="00564C51"/>
    <w:rsid w:val="00564D7E"/>
    <w:rsid w:val="00565030"/>
    <w:rsid w:val="005651E8"/>
    <w:rsid w:val="0057097E"/>
    <w:rsid w:val="00570FEE"/>
    <w:rsid w:val="00571FCB"/>
    <w:rsid w:val="00572122"/>
    <w:rsid w:val="005723DB"/>
    <w:rsid w:val="00572997"/>
    <w:rsid w:val="00572AA9"/>
    <w:rsid w:val="0057360D"/>
    <w:rsid w:val="00573DE2"/>
    <w:rsid w:val="00574034"/>
    <w:rsid w:val="00574718"/>
    <w:rsid w:val="005750C9"/>
    <w:rsid w:val="00575CC9"/>
    <w:rsid w:val="00576AE5"/>
    <w:rsid w:val="00576F14"/>
    <w:rsid w:val="0057704C"/>
    <w:rsid w:val="005779BE"/>
    <w:rsid w:val="00580AC0"/>
    <w:rsid w:val="00580CE9"/>
    <w:rsid w:val="0058116E"/>
    <w:rsid w:val="00581ADD"/>
    <w:rsid w:val="005826C0"/>
    <w:rsid w:val="00583345"/>
    <w:rsid w:val="005835C9"/>
    <w:rsid w:val="005841E0"/>
    <w:rsid w:val="0058427F"/>
    <w:rsid w:val="0058466E"/>
    <w:rsid w:val="00584F42"/>
    <w:rsid w:val="00585B19"/>
    <w:rsid w:val="00585CC1"/>
    <w:rsid w:val="005866A1"/>
    <w:rsid w:val="00586859"/>
    <w:rsid w:val="00586ED9"/>
    <w:rsid w:val="00590A2F"/>
    <w:rsid w:val="00591E61"/>
    <w:rsid w:val="005928C8"/>
    <w:rsid w:val="00592B40"/>
    <w:rsid w:val="00593556"/>
    <w:rsid w:val="00593E7B"/>
    <w:rsid w:val="00594206"/>
    <w:rsid w:val="00594EC4"/>
    <w:rsid w:val="00595080"/>
    <w:rsid w:val="00595906"/>
    <w:rsid w:val="0059594C"/>
    <w:rsid w:val="00595C95"/>
    <w:rsid w:val="00597124"/>
    <w:rsid w:val="0059755A"/>
    <w:rsid w:val="005A15DF"/>
    <w:rsid w:val="005A196A"/>
    <w:rsid w:val="005A1E54"/>
    <w:rsid w:val="005A1FA2"/>
    <w:rsid w:val="005A316E"/>
    <w:rsid w:val="005A40A3"/>
    <w:rsid w:val="005A4888"/>
    <w:rsid w:val="005A49B8"/>
    <w:rsid w:val="005A4FC5"/>
    <w:rsid w:val="005A5BD6"/>
    <w:rsid w:val="005A600C"/>
    <w:rsid w:val="005A6B22"/>
    <w:rsid w:val="005A76D4"/>
    <w:rsid w:val="005A7770"/>
    <w:rsid w:val="005A7AD8"/>
    <w:rsid w:val="005A7F81"/>
    <w:rsid w:val="005B0110"/>
    <w:rsid w:val="005B0EA3"/>
    <w:rsid w:val="005B11F9"/>
    <w:rsid w:val="005B1CC0"/>
    <w:rsid w:val="005B2CAA"/>
    <w:rsid w:val="005B578A"/>
    <w:rsid w:val="005B58AC"/>
    <w:rsid w:val="005B59A1"/>
    <w:rsid w:val="005B5DD1"/>
    <w:rsid w:val="005B6783"/>
    <w:rsid w:val="005B6D01"/>
    <w:rsid w:val="005B7146"/>
    <w:rsid w:val="005C0C34"/>
    <w:rsid w:val="005C2B7C"/>
    <w:rsid w:val="005C35CF"/>
    <w:rsid w:val="005C3A4E"/>
    <w:rsid w:val="005C4EBA"/>
    <w:rsid w:val="005C4FE3"/>
    <w:rsid w:val="005C6764"/>
    <w:rsid w:val="005C67B3"/>
    <w:rsid w:val="005C786E"/>
    <w:rsid w:val="005C7BBF"/>
    <w:rsid w:val="005D03B5"/>
    <w:rsid w:val="005D0730"/>
    <w:rsid w:val="005D0C3E"/>
    <w:rsid w:val="005D3650"/>
    <w:rsid w:val="005D3703"/>
    <w:rsid w:val="005D3C32"/>
    <w:rsid w:val="005D3D80"/>
    <w:rsid w:val="005D435B"/>
    <w:rsid w:val="005D43A4"/>
    <w:rsid w:val="005D507C"/>
    <w:rsid w:val="005D54BB"/>
    <w:rsid w:val="005D5622"/>
    <w:rsid w:val="005D618E"/>
    <w:rsid w:val="005D651D"/>
    <w:rsid w:val="005D6894"/>
    <w:rsid w:val="005D75D9"/>
    <w:rsid w:val="005D7FE7"/>
    <w:rsid w:val="005E01EE"/>
    <w:rsid w:val="005E026F"/>
    <w:rsid w:val="005E0336"/>
    <w:rsid w:val="005E115F"/>
    <w:rsid w:val="005E117B"/>
    <w:rsid w:val="005E264D"/>
    <w:rsid w:val="005E3BA7"/>
    <w:rsid w:val="005E4138"/>
    <w:rsid w:val="005E4209"/>
    <w:rsid w:val="005E4ACD"/>
    <w:rsid w:val="005E6EEA"/>
    <w:rsid w:val="005E6F39"/>
    <w:rsid w:val="005E7237"/>
    <w:rsid w:val="005F0AA4"/>
    <w:rsid w:val="005F0FDD"/>
    <w:rsid w:val="005F0FDF"/>
    <w:rsid w:val="005F1938"/>
    <w:rsid w:val="005F21FE"/>
    <w:rsid w:val="005F232B"/>
    <w:rsid w:val="005F2A40"/>
    <w:rsid w:val="005F2AEA"/>
    <w:rsid w:val="005F3100"/>
    <w:rsid w:val="005F3516"/>
    <w:rsid w:val="005F36A4"/>
    <w:rsid w:val="005F482F"/>
    <w:rsid w:val="005F5CC1"/>
    <w:rsid w:val="005F6529"/>
    <w:rsid w:val="005F753C"/>
    <w:rsid w:val="005F7AFE"/>
    <w:rsid w:val="005F7B06"/>
    <w:rsid w:val="005F7E23"/>
    <w:rsid w:val="00600506"/>
    <w:rsid w:val="0060062E"/>
    <w:rsid w:val="006006F9"/>
    <w:rsid w:val="006015D7"/>
    <w:rsid w:val="006018DA"/>
    <w:rsid w:val="00602C68"/>
    <w:rsid w:val="00603063"/>
    <w:rsid w:val="00603889"/>
    <w:rsid w:val="006042E4"/>
    <w:rsid w:val="00604B1B"/>
    <w:rsid w:val="00604DE9"/>
    <w:rsid w:val="00605D39"/>
    <w:rsid w:val="00605E70"/>
    <w:rsid w:val="00606861"/>
    <w:rsid w:val="00611359"/>
    <w:rsid w:val="0061143C"/>
    <w:rsid w:val="0061231E"/>
    <w:rsid w:val="0061302A"/>
    <w:rsid w:val="00613BCA"/>
    <w:rsid w:val="0061400A"/>
    <w:rsid w:val="006141AA"/>
    <w:rsid w:val="006145A2"/>
    <w:rsid w:val="00614C17"/>
    <w:rsid w:val="00614E56"/>
    <w:rsid w:val="00614F23"/>
    <w:rsid w:val="0061572B"/>
    <w:rsid w:val="0061748C"/>
    <w:rsid w:val="006174BB"/>
    <w:rsid w:val="0061750E"/>
    <w:rsid w:val="006175D2"/>
    <w:rsid w:val="00617852"/>
    <w:rsid w:val="00620ADE"/>
    <w:rsid w:val="00622421"/>
    <w:rsid w:val="00623932"/>
    <w:rsid w:val="00624485"/>
    <w:rsid w:val="00624C76"/>
    <w:rsid w:val="00624CEF"/>
    <w:rsid w:val="006252A3"/>
    <w:rsid w:val="00625376"/>
    <w:rsid w:val="006255B9"/>
    <w:rsid w:val="0062570B"/>
    <w:rsid w:val="00625D3D"/>
    <w:rsid w:val="0062607B"/>
    <w:rsid w:val="00627285"/>
    <w:rsid w:val="00630551"/>
    <w:rsid w:val="006307F9"/>
    <w:rsid w:val="006312F7"/>
    <w:rsid w:val="006317DE"/>
    <w:rsid w:val="00631D73"/>
    <w:rsid w:val="006320CE"/>
    <w:rsid w:val="00632D3F"/>
    <w:rsid w:val="00633A83"/>
    <w:rsid w:val="0063424D"/>
    <w:rsid w:val="006343C7"/>
    <w:rsid w:val="006353D5"/>
    <w:rsid w:val="006353E8"/>
    <w:rsid w:val="00635660"/>
    <w:rsid w:val="0063634F"/>
    <w:rsid w:val="00636389"/>
    <w:rsid w:val="00636420"/>
    <w:rsid w:val="00636F11"/>
    <w:rsid w:val="006379B4"/>
    <w:rsid w:val="00640C5B"/>
    <w:rsid w:val="006414AB"/>
    <w:rsid w:val="00641571"/>
    <w:rsid w:val="0064264E"/>
    <w:rsid w:val="00642924"/>
    <w:rsid w:val="006429DF"/>
    <w:rsid w:val="00643CC7"/>
    <w:rsid w:val="00644980"/>
    <w:rsid w:val="0064504C"/>
    <w:rsid w:val="00645C1B"/>
    <w:rsid w:val="00645E01"/>
    <w:rsid w:val="00645E37"/>
    <w:rsid w:val="006463CC"/>
    <w:rsid w:val="00647986"/>
    <w:rsid w:val="0065052E"/>
    <w:rsid w:val="00650C17"/>
    <w:rsid w:val="006519AB"/>
    <w:rsid w:val="0065207C"/>
    <w:rsid w:val="00652289"/>
    <w:rsid w:val="006525C1"/>
    <w:rsid w:val="0065274F"/>
    <w:rsid w:val="00654EDC"/>
    <w:rsid w:val="00655A39"/>
    <w:rsid w:val="00655C64"/>
    <w:rsid w:val="00656613"/>
    <w:rsid w:val="00656C98"/>
    <w:rsid w:val="00657259"/>
    <w:rsid w:val="006574B3"/>
    <w:rsid w:val="006576B1"/>
    <w:rsid w:val="006611F2"/>
    <w:rsid w:val="00662C34"/>
    <w:rsid w:val="00662C9A"/>
    <w:rsid w:val="006630D6"/>
    <w:rsid w:val="00663363"/>
    <w:rsid w:val="006649BA"/>
    <w:rsid w:val="00665AEE"/>
    <w:rsid w:val="0066613F"/>
    <w:rsid w:val="00666DA9"/>
    <w:rsid w:val="0067149D"/>
    <w:rsid w:val="00671DCD"/>
    <w:rsid w:val="006720D5"/>
    <w:rsid w:val="00672DBC"/>
    <w:rsid w:val="00672E16"/>
    <w:rsid w:val="006736D0"/>
    <w:rsid w:val="00673EFC"/>
    <w:rsid w:val="00674EE3"/>
    <w:rsid w:val="0067502E"/>
    <w:rsid w:val="006753C4"/>
    <w:rsid w:val="006758F5"/>
    <w:rsid w:val="00675C61"/>
    <w:rsid w:val="006762A7"/>
    <w:rsid w:val="00676365"/>
    <w:rsid w:val="00676848"/>
    <w:rsid w:val="00676942"/>
    <w:rsid w:val="0067695E"/>
    <w:rsid w:val="00677F16"/>
    <w:rsid w:val="00680068"/>
    <w:rsid w:val="006805E6"/>
    <w:rsid w:val="00680DBD"/>
    <w:rsid w:val="00681249"/>
    <w:rsid w:val="00681D11"/>
    <w:rsid w:val="00682737"/>
    <w:rsid w:val="006828FD"/>
    <w:rsid w:val="00683147"/>
    <w:rsid w:val="0068323E"/>
    <w:rsid w:val="00683A7A"/>
    <w:rsid w:val="00684959"/>
    <w:rsid w:val="00685D52"/>
    <w:rsid w:val="00686035"/>
    <w:rsid w:val="00691633"/>
    <w:rsid w:val="00691D63"/>
    <w:rsid w:val="00692DF6"/>
    <w:rsid w:val="00693EF7"/>
    <w:rsid w:val="00694F83"/>
    <w:rsid w:val="0069529D"/>
    <w:rsid w:val="006952BC"/>
    <w:rsid w:val="006955DC"/>
    <w:rsid w:val="00695639"/>
    <w:rsid w:val="006960FA"/>
    <w:rsid w:val="00697AA6"/>
    <w:rsid w:val="006A0018"/>
    <w:rsid w:val="006A00AD"/>
    <w:rsid w:val="006A0931"/>
    <w:rsid w:val="006A0DE1"/>
    <w:rsid w:val="006A0E73"/>
    <w:rsid w:val="006A1180"/>
    <w:rsid w:val="006A1933"/>
    <w:rsid w:val="006A1C89"/>
    <w:rsid w:val="006A2ADD"/>
    <w:rsid w:val="006A2E0C"/>
    <w:rsid w:val="006A3BFF"/>
    <w:rsid w:val="006A42CE"/>
    <w:rsid w:val="006A4E0A"/>
    <w:rsid w:val="006A5CCA"/>
    <w:rsid w:val="006A5EBB"/>
    <w:rsid w:val="006A64BC"/>
    <w:rsid w:val="006A7789"/>
    <w:rsid w:val="006B1733"/>
    <w:rsid w:val="006B2218"/>
    <w:rsid w:val="006B2477"/>
    <w:rsid w:val="006B2DD6"/>
    <w:rsid w:val="006B2DDC"/>
    <w:rsid w:val="006B3556"/>
    <w:rsid w:val="006B3C05"/>
    <w:rsid w:val="006B4045"/>
    <w:rsid w:val="006B4540"/>
    <w:rsid w:val="006B47B0"/>
    <w:rsid w:val="006B4C08"/>
    <w:rsid w:val="006B5134"/>
    <w:rsid w:val="006B5BFA"/>
    <w:rsid w:val="006B5EE7"/>
    <w:rsid w:val="006B68BF"/>
    <w:rsid w:val="006B68D8"/>
    <w:rsid w:val="006B6C22"/>
    <w:rsid w:val="006B7730"/>
    <w:rsid w:val="006B7784"/>
    <w:rsid w:val="006B7D5C"/>
    <w:rsid w:val="006B7DB9"/>
    <w:rsid w:val="006C08A5"/>
    <w:rsid w:val="006C0A04"/>
    <w:rsid w:val="006C0E35"/>
    <w:rsid w:val="006C117D"/>
    <w:rsid w:val="006C13B4"/>
    <w:rsid w:val="006C18D9"/>
    <w:rsid w:val="006C18E2"/>
    <w:rsid w:val="006C1DA8"/>
    <w:rsid w:val="006C21D7"/>
    <w:rsid w:val="006C24E2"/>
    <w:rsid w:val="006C3221"/>
    <w:rsid w:val="006C3848"/>
    <w:rsid w:val="006C4627"/>
    <w:rsid w:val="006C49DE"/>
    <w:rsid w:val="006C4B2B"/>
    <w:rsid w:val="006C4B90"/>
    <w:rsid w:val="006C4F20"/>
    <w:rsid w:val="006C5F14"/>
    <w:rsid w:val="006C630B"/>
    <w:rsid w:val="006C65C2"/>
    <w:rsid w:val="006C6B32"/>
    <w:rsid w:val="006C6EF2"/>
    <w:rsid w:val="006C7C6A"/>
    <w:rsid w:val="006D083A"/>
    <w:rsid w:val="006D17FE"/>
    <w:rsid w:val="006D1CFF"/>
    <w:rsid w:val="006D2AA7"/>
    <w:rsid w:val="006D38C7"/>
    <w:rsid w:val="006D45CD"/>
    <w:rsid w:val="006D474B"/>
    <w:rsid w:val="006D4A0C"/>
    <w:rsid w:val="006D4ED1"/>
    <w:rsid w:val="006D619B"/>
    <w:rsid w:val="006D65EA"/>
    <w:rsid w:val="006D7970"/>
    <w:rsid w:val="006D7DC0"/>
    <w:rsid w:val="006D7DFB"/>
    <w:rsid w:val="006E02B8"/>
    <w:rsid w:val="006E0C1F"/>
    <w:rsid w:val="006E0E83"/>
    <w:rsid w:val="006E0EA8"/>
    <w:rsid w:val="006E1397"/>
    <w:rsid w:val="006E19B4"/>
    <w:rsid w:val="006E224A"/>
    <w:rsid w:val="006E24BA"/>
    <w:rsid w:val="006E2576"/>
    <w:rsid w:val="006E279B"/>
    <w:rsid w:val="006E300B"/>
    <w:rsid w:val="006E310E"/>
    <w:rsid w:val="006E3C4C"/>
    <w:rsid w:val="006E51BF"/>
    <w:rsid w:val="006E5F52"/>
    <w:rsid w:val="006E67A2"/>
    <w:rsid w:val="006E68F3"/>
    <w:rsid w:val="006E7491"/>
    <w:rsid w:val="006F07DD"/>
    <w:rsid w:val="006F0821"/>
    <w:rsid w:val="006F1E46"/>
    <w:rsid w:val="006F23BF"/>
    <w:rsid w:val="006F271F"/>
    <w:rsid w:val="006F2730"/>
    <w:rsid w:val="006F278B"/>
    <w:rsid w:val="006F2C20"/>
    <w:rsid w:val="006F36EE"/>
    <w:rsid w:val="006F4A2C"/>
    <w:rsid w:val="006F6035"/>
    <w:rsid w:val="006F644B"/>
    <w:rsid w:val="006F68A0"/>
    <w:rsid w:val="006F6FB4"/>
    <w:rsid w:val="006F71E2"/>
    <w:rsid w:val="006F7532"/>
    <w:rsid w:val="006F7E46"/>
    <w:rsid w:val="006F7F21"/>
    <w:rsid w:val="007003A4"/>
    <w:rsid w:val="0070109A"/>
    <w:rsid w:val="007010E1"/>
    <w:rsid w:val="00702B24"/>
    <w:rsid w:val="00702E62"/>
    <w:rsid w:val="00703E68"/>
    <w:rsid w:val="00704784"/>
    <w:rsid w:val="00704A39"/>
    <w:rsid w:val="00705920"/>
    <w:rsid w:val="00706789"/>
    <w:rsid w:val="007074BB"/>
    <w:rsid w:val="00707595"/>
    <w:rsid w:val="007079B7"/>
    <w:rsid w:val="00710CAF"/>
    <w:rsid w:val="007114A6"/>
    <w:rsid w:val="0071162F"/>
    <w:rsid w:val="00711CF1"/>
    <w:rsid w:val="007134EF"/>
    <w:rsid w:val="00713C72"/>
    <w:rsid w:val="00715031"/>
    <w:rsid w:val="00715254"/>
    <w:rsid w:val="00715641"/>
    <w:rsid w:val="00715679"/>
    <w:rsid w:val="00715955"/>
    <w:rsid w:val="00715D2B"/>
    <w:rsid w:val="00717800"/>
    <w:rsid w:val="00717885"/>
    <w:rsid w:val="0072022F"/>
    <w:rsid w:val="00720CC5"/>
    <w:rsid w:val="00720E40"/>
    <w:rsid w:val="00721219"/>
    <w:rsid w:val="00721A01"/>
    <w:rsid w:val="00721AC2"/>
    <w:rsid w:val="00723E34"/>
    <w:rsid w:val="0072442C"/>
    <w:rsid w:val="007259E5"/>
    <w:rsid w:val="00725EF6"/>
    <w:rsid w:val="00726205"/>
    <w:rsid w:val="0072635D"/>
    <w:rsid w:val="00727667"/>
    <w:rsid w:val="007315BB"/>
    <w:rsid w:val="00732CA1"/>
    <w:rsid w:val="00732FFF"/>
    <w:rsid w:val="00733126"/>
    <w:rsid w:val="007333B8"/>
    <w:rsid w:val="00733C64"/>
    <w:rsid w:val="00734167"/>
    <w:rsid w:val="00734441"/>
    <w:rsid w:val="007349D7"/>
    <w:rsid w:val="00736851"/>
    <w:rsid w:val="0073685A"/>
    <w:rsid w:val="007375FD"/>
    <w:rsid w:val="00737C4F"/>
    <w:rsid w:val="007406BE"/>
    <w:rsid w:val="00740F70"/>
    <w:rsid w:val="0074279A"/>
    <w:rsid w:val="00742F99"/>
    <w:rsid w:val="00743144"/>
    <w:rsid w:val="00743230"/>
    <w:rsid w:val="0074340D"/>
    <w:rsid w:val="007458A3"/>
    <w:rsid w:val="00745D8A"/>
    <w:rsid w:val="00746488"/>
    <w:rsid w:val="00746565"/>
    <w:rsid w:val="007465A2"/>
    <w:rsid w:val="007466BF"/>
    <w:rsid w:val="007467B2"/>
    <w:rsid w:val="007467F9"/>
    <w:rsid w:val="00746BCC"/>
    <w:rsid w:val="00746E5E"/>
    <w:rsid w:val="00747421"/>
    <w:rsid w:val="0075078F"/>
    <w:rsid w:val="00750949"/>
    <w:rsid w:val="00751354"/>
    <w:rsid w:val="0075172D"/>
    <w:rsid w:val="00752128"/>
    <w:rsid w:val="00752412"/>
    <w:rsid w:val="00753311"/>
    <w:rsid w:val="00753464"/>
    <w:rsid w:val="0075460D"/>
    <w:rsid w:val="00755397"/>
    <w:rsid w:val="00755948"/>
    <w:rsid w:val="00756AE5"/>
    <w:rsid w:val="00757317"/>
    <w:rsid w:val="007573F8"/>
    <w:rsid w:val="00761283"/>
    <w:rsid w:val="007613A1"/>
    <w:rsid w:val="0076316D"/>
    <w:rsid w:val="00764260"/>
    <w:rsid w:val="007648B4"/>
    <w:rsid w:val="00764E4C"/>
    <w:rsid w:val="007650DD"/>
    <w:rsid w:val="007653C0"/>
    <w:rsid w:val="007668EF"/>
    <w:rsid w:val="00766B02"/>
    <w:rsid w:val="00770D8E"/>
    <w:rsid w:val="00771083"/>
    <w:rsid w:val="0077152C"/>
    <w:rsid w:val="007722D0"/>
    <w:rsid w:val="0077233B"/>
    <w:rsid w:val="00773A89"/>
    <w:rsid w:val="00773BE7"/>
    <w:rsid w:val="007748C4"/>
    <w:rsid w:val="007749E9"/>
    <w:rsid w:val="00774C46"/>
    <w:rsid w:val="007752B3"/>
    <w:rsid w:val="00775560"/>
    <w:rsid w:val="00775E0F"/>
    <w:rsid w:val="00776944"/>
    <w:rsid w:val="00776D83"/>
    <w:rsid w:val="0078015D"/>
    <w:rsid w:val="007802C8"/>
    <w:rsid w:val="007807E9"/>
    <w:rsid w:val="00780AB8"/>
    <w:rsid w:val="00780F84"/>
    <w:rsid w:val="007818DF"/>
    <w:rsid w:val="00782873"/>
    <w:rsid w:val="00782E0C"/>
    <w:rsid w:val="00783688"/>
    <w:rsid w:val="00783A2D"/>
    <w:rsid w:val="007853AC"/>
    <w:rsid w:val="00786023"/>
    <w:rsid w:val="007862F2"/>
    <w:rsid w:val="00786725"/>
    <w:rsid w:val="00786EA5"/>
    <w:rsid w:val="0078755B"/>
    <w:rsid w:val="00787957"/>
    <w:rsid w:val="00790426"/>
    <w:rsid w:val="0079047F"/>
    <w:rsid w:val="00790FEF"/>
    <w:rsid w:val="00791319"/>
    <w:rsid w:val="00791678"/>
    <w:rsid w:val="007917F8"/>
    <w:rsid w:val="007920F0"/>
    <w:rsid w:val="007923B6"/>
    <w:rsid w:val="007924D7"/>
    <w:rsid w:val="0079283E"/>
    <w:rsid w:val="00792B68"/>
    <w:rsid w:val="00792F94"/>
    <w:rsid w:val="00793839"/>
    <w:rsid w:val="00793914"/>
    <w:rsid w:val="00793D66"/>
    <w:rsid w:val="00794AEA"/>
    <w:rsid w:val="0079527A"/>
    <w:rsid w:val="00795E78"/>
    <w:rsid w:val="00797C50"/>
    <w:rsid w:val="007A019C"/>
    <w:rsid w:val="007A05C9"/>
    <w:rsid w:val="007A05EC"/>
    <w:rsid w:val="007A18F9"/>
    <w:rsid w:val="007A2EE0"/>
    <w:rsid w:val="007A30E4"/>
    <w:rsid w:val="007A3E79"/>
    <w:rsid w:val="007A4724"/>
    <w:rsid w:val="007A4E6F"/>
    <w:rsid w:val="007A69D8"/>
    <w:rsid w:val="007A7593"/>
    <w:rsid w:val="007A7D6B"/>
    <w:rsid w:val="007B0B64"/>
    <w:rsid w:val="007B109D"/>
    <w:rsid w:val="007B1106"/>
    <w:rsid w:val="007B1FF9"/>
    <w:rsid w:val="007B201A"/>
    <w:rsid w:val="007B2584"/>
    <w:rsid w:val="007B348B"/>
    <w:rsid w:val="007B3EFA"/>
    <w:rsid w:val="007B429E"/>
    <w:rsid w:val="007B5CB4"/>
    <w:rsid w:val="007B65A7"/>
    <w:rsid w:val="007B6A2A"/>
    <w:rsid w:val="007B6C48"/>
    <w:rsid w:val="007B7405"/>
    <w:rsid w:val="007C028A"/>
    <w:rsid w:val="007C04E1"/>
    <w:rsid w:val="007C10FF"/>
    <w:rsid w:val="007C1645"/>
    <w:rsid w:val="007C24E8"/>
    <w:rsid w:val="007C282A"/>
    <w:rsid w:val="007C2A3D"/>
    <w:rsid w:val="007C2C81"/>
    <w:rsid w:val="007C2CDB"/>
    <w:rsid w:val="007C2EFD"/>
    <w:rsid w:val="007C330D"/>
    <w:rsid w:val="007C35B5"/>
    <w:rsid w:val="007C3971"/>
    <w:rsid w:val="007C42A2"/>
    <w:rsid w:val="007C52F8"/>
    <w:rsid w:val="007C58C4"/>
    <w:rsid w:val="007C6087"/>
    <w:rsid w:val="007C664C"/>
    <w:rsid w:val="007C6C13"/>
    <w:rsid w:val="007C6D4E"/>
    <w:rsid w:val="007C6EA7"/>
    <w:rsid w:val="007C6FAA"/>
    <w:rsid w:val="007C7379"/>
    <w:rsid w:val="007C798C"/>
    <w:rsid w:val="007C7C23"/>
    <w:rsid w:val="007C7FA3"/>
    <w:rsid w:val="007D0462"/>
    <w:rsid w:val="007D08F9"/>
    <w:rsid w:val="007D189D"/>
    <w:rsid w:val="007D21D0"/>
    <w:rsid w:val="007D2B69"/>
    <w:rsid w:val="007D2C95"/>
    <w:rsid w:val="007D30BB"/>
    <w:rsid w:val="007D30F4"/>
    <w:rsid w:val="007D3941"/>
    <w:rsid w:val="007D41BD"/>
    <w:rsid w:val="007D46AE"/>
    <w:rsid w:val="007D5BBD"/>
    <w:rsid w:val="007D640E"/>
    <w:rsid w:val="007D64DB"/>
    <w:rsid w:val="007D6D42"/>
    <w:rsid w:val="007D721B"/>
    <w:rsid w:val="007D7D1C"/>
    <w:rsid w:val="007D7D31"/>
    <w:rsid w:val="007E038C"/>
    <w:rsid w:val="007E0594"/>
    <w:rsid w:val="007E0D2F"/>
    <w:rsid w:val="007E1217"/>
    <w:rsid w:val="007E1584"/>
    <w:rsid w:val="007E223F"/>
    <w:rsid w:val="007E32A8"/>
    <w:rsid w:val="007E3FBD"/>
    <w:rsid w:val="007E4833"/>
    <w:rsid w:val="007E4967"/>
    <w:rsid w:val="007E4D48"/>
    <w:rsid w:val="007E59FE"/>
    <w:rsid w:val="007E6412"/>
    <w:rsid w:val="007E663D"/>
    <w:rsid w:val="007E6A31"/>
    <w:rsid w:val="007E6C12"/>
    <w:rsid w:val="007E7942"/>
    <w:rsid w:val="007E7D6E"/>
    <w:rsid w:val="007F042C"/>
    <w:rsid w:val="007F0F28"/>
    <w:rsid w:val="007F18C6"/>
    <w:rsid w:val="007F1B70"/>
    <w:rsid w:val="007F25D8"/>
    <w:rsid w:val="007F2EA5"/>
    <w:rsid w:val="007F3291"/>
    <w:rsid w:val="007F333E"/>
    <w:rsid w:val="007F33F5"/>
    <w:rsid w:val="007F463A"/>
    <w:rsid w:val="007F47D8"/>
    <w:rsid w:val="007F4F51"/>
    <w:rsid w:val="007F5501"/>
    <w:rsid w:val="007F551C"/>
    <w:rsid w:val="007F5908"/>
    <w:rsid w:val="007F6729"/>
    <w:rsid w:val="007F6E46"/>
    <w:rsid w:val="007F725D"/>
    <w:rsid w:val="007F7AE2"/>
    <w:rsid w:val="007F7C4E"/>
    <w:rsid w:val="008000CD"/>
    <w:rsid w:val="008008EE"/>
    <w:rsid w:val="00800E25"/>
    <w:rsid w:val="008013D0"/>
    <w:rsid w:val="008029B0"/>
    <w:rsid w:val="00802C02"/>
    <w:rsid w:val="0080305A"/>
    <w:rsid w:val="008036B8"/>
    <w:rsid w:val="0080498F"/>
    <w:rsid w:val="008055F1"/>
    <w:rsid w:val="008056D1"/>
    <w:rsid w:val="00806092"/>
    <w:rsid w:val="008074C2"/>
    <w:rsid w:val="00807545"/>
    <w:rsid w:val="00811B91"/>
    <w:rsid w:val="00811F8D"/>
    <w:rsid w:val="00812A60"/>
    <w:rsid w:val="008130B5"/>
    <w:rsid w:val="0081375A"/>
    <w:rsid w:val="00813BB1"/>
    <w:rsid w:val="008148CD"/>
    <w:rsid w:val="00816DD4"/>
    <w:rsid w:val="00817158"/>
    <w:rsid w:val="00817668"/>
    <w:rsid w:val="00817829"/>
    <w:rsid w:val="00817F5F"/>
    <w:rsid w:val="0082154C"/>
    <w:rsid w:val="00821776"/>
    <w:rsid w:val="00821BA0"/>
    <w:rsid w:val="0082221B"/>
    <w:rsid w:val="008229E7"/>
    <w:rsid w:val="00824502"/>
    <w:rsid w:val="00824618"/>
    <w:rsid w:val="0082483B"/>
    <w:rsid w:val="00825211"/>
    <w:rsid w:val="00826CBD"/>
    <w:rsid w:val="00827D18"/>
    <w:rsid w:val="00827E4A"/>
    <w:rsid w:val="00830091"/>
    <w:rsid w:val="00830668"/>
    <w:rsid w:val="00830B66"/>
    <w:rsid w:val="008312C2"/>
    <w:rsid w:val="00831EE3"/>
    <w:rsid w:val="0083252C"/>
    <w:rsid w:val="0083275C"/>
    <w:rsid w:val="0083308E"/>
    <w:rsid w:val="0083368E"/>
    <w:rsid w:val="00834E00"/>
    <w:rsid w:val="00835C26"/>
    <w:rsid w:val="00836770"/>
    <w:rsid w:val="008401B5"/>
    <w:rsid w:val="008402F2"/>
    <w:rsid w:val="0084084D"/>
    <w:rsid w:val="0084091F"/>
    <w:rsid w:val="00840E3C"/>
    <w:rsid w:val="00841412"/>
    <w:rsid w:val="00842021"/>
    <w:rsid w:val="00842EDA"/>
    <w:rsid w:val="00842F93"/>
    <w:rsid w:val="00843121"/>
    <w:rsid w:val="00844246"/>
    <w:rsid w:val="00844777"/>
    <w:rsid w:val="008449D3"/>
    <w:rsid w:val="00844BEC"/>
    <w:rsid w:val="00845077"/>
    <w:rsid w:val="00845C76"/>
    <w:rsid w:val="00846591"/>
    <w:rsid w:val="00846891"/>
    <w:rsid w:val="00846B55"/>
    <w:rsid w:val="0084739B"/>
    <w:rsid w:val="008476B3"/>
    <w:rsid w:val="008479BC"/>
    <w:rsid w:val="00850C27"/>
    <w:rsid w:val="00850D86"/>
    <w:rsid w:val="00850E86"/>
    <w:rsid w:val="00851332"/>
    <w:rsid w:val="008519D8"/>
    <w:rsid w:val="00851BE6"/>
    <w:rsid w:val="00851BFD"/>
    <w:rsid w:val="00851E65"/>
    <w:rsid w:val="008524AE"/>
    <w:rsid w:val="00852FCE"/>
    <w:rsid w:val="0085301C"/>
    <w:rsid w:val="008531BB"/>
    <w:rsid w:val="0085359E"/>
    <w:rsid w:val="0085376F"/>
    <w:rsid w:val="008540E4"/>
    <w:rsid w:val="008549E0"/>
    <w:rsid w:val="008549F0"/>
    <w:rsid w:val="00854F2A"/>
    <w:rsid w:val="00855B40"/>
    <w:rsid w:val="00855D33"/>
    <w:rsid w:val="008563DA"/>
    <w:rsid w:val="0085683C"/>
    <w:rsid w:val="008571DC"/>
    <w:rsid w:val="0085720D"/>
    <w:rsid w:val="00857378"/>
    <w:rsid w:val="00860654"/>
    <w:rsid w:val="00860DE0"/>
    <w:rsid w:val="00860E5D"/>
    <w:rsid w:val="00861201"/>
    <w:rsid w:val="00861882"/>
    <w:rsid w:val="00861EED"/>
    <w:rsid w:val="008627DA"/>
    <w:rsid w:val="008628D6"/>
    <w:rsid w:val="008635EE"/>
    <w:rsid w:val="00863715"/>
    <w:rsid w:val="00863BE2"/>
    <w:rsid w:val="008644E0"/>
    <w:rsid w:val="008648CF"/>
    <w:rsid w:val="00864D28"/>
    <w:rsid w:val="0086500E"/>
    <w:rsid w:val="00865E79"/>
    <w:rsid w:val="00865FF5"/>
    <w:rsid w:val="0086663E"/>
    <w:rsid w:val="0086696F"/>
    <w:rsid w:val="00866A37"/>
    <w:rsid w:val="00866E67"/>
    <w:rsid w:val="00866FCD"/>
    <w:rsid w:val="00867580"/>
    <w:rsid w:val="00867695"/>
    <w:rsid w:val="00867D29"/>
    <w:rsid w:val="0087053E"/>
    <w:rsid w:val="00870EAE"/>
    <w:rsid w:val="008717A8"/>
    <w:rsid w:val="00871EA0"/>
    <w:rsid w:val="008734A5"/>
    <w:rsid w:val="00873D50"/>
    <w:rsid w:val="00873F04"/>
    <w:rsid w:val="0087525C"/>
    <w:rsid w:val="00875965"/>
    <w:rsid w:val="00875C6A"/>
    <w:rsid w:val="0087627F"/>
    <w:rsid w:val="0087658C"/>
    <w:rsid w:val="0087669E"/>
    <w:rsid w:val="00876DC1"/>
    <w:rsid w:val="008773DD"/>
    <w:rsid w:val="00877D68"/>
    <w:rsid w:val="00877F5F"/>
    <w:rsid w:val="00880004"/>
    <w:rsid w:val="008800A3"/>
    <w:rsid w:val="00880507"/>
    <w:rsid w:val="00880C52"/>
    <w:rsid w:val="00880DF5"/>
    <w:rsid w:val="00881275"/>
    <w:rsid w:val="00881A1F"/>
    <w:rsid w:val="00881A8F"/>
    <w:rsid w:val="00881B20"/>
    <w:rsid w:val="00881C8D"/>
    <w:rsid w:val="008826EA"/>
    <w:rsid w:val="00882939"/>
    <w:rsid w:val="00883485"/>
    <w:rsid w:val="0088393B"/>
    <w:rsid w:val="00883C89"/>
    <w:rsid w:val="00883D56"/>
    <w:rsid w:val="008840D2"/>
    <w:rsid w:val="008845D6"/>
    <w:rsid w:val="008851D1"/>
    <w:rsid w:val="00886A31"/>
    <w:rsid w:val="00887B23"/>
    <w:rsid w:val="008904FD"/>
    <w:rsid w:val="008911E2"/>
    <w:rsid w:val="00891934"/>
    <w:rsid w:val="008923DA"/>
    <w:rsid w:val="00893004"/>
    <w:rsid w:val="00893078"/>
    <w:rsid w:val="00894604"/>
    <w:rsid w:val="0089461A"/>
    <w:rsid w:val="00894F07"/>
    <w:rsid w:val="008950E8"/>
    <w:rsid w:val="008956DF"/>
    <w:rsid w:val="00895708"/>
    <w:rsid w:val="008965B2"/>
    <w:rsid w:val="00896646"/>
    <w:rsid w:val="00896DA0"/>
    <w:rsid w:val="00897395"/>
    <w:rsid w:val="0089740C"/>
    <w:rsid w:val="008979D6"/>
    <w:rsid w:val="00897A5A"/>
    <w:rsid w:val="008A0342"/>
    <w:rsid w:val="008A2216"/>
    <w:rsid w:val="008A295C"/>
    <w:rsid w:val="008A2BB0"/>
    <w:rsid w:val="008A2C23"/>
    <w:rsid w:val="008A2C7B"/>
    <w:rsid w:val="008A3D86"/>
    <w:rsid w:val="008A41E9"/>
    <w:rsid w:val="008A4300"/>
    <w:rsid w:val="008A6189"/>
    <w:rsid w:val="008A6699"/>
    <w:rsid w:val="008A66AC"/>
    <w:rsid w:val="008A6843"/>
    <w:rsid w:val="008A7082"/>
    <w:rsid w:val="008A79A9"/>
    <w:rsid w:val="008B02ED"/>
    <w:rsid w:val="008B05EB"/>
    <w:rsid w:val="008B0C9F"/>
    <w:rsid w:val="008B19EB"/>
    <w:rsid w:val="008B2E52"/>
    <w:rsid w:val="008B3984"/>
    <w:rsid w:val="008B3CEE"/>
    <w:rsid w:val="008B55F7"/>
    <w:rsid w:val="008B5FF0"/>
    <w:rsid w:val="008C0D25"/>
    <w:rsid w:val="008C135B"/>
    <w:rsid w:val="008C191D"/>
    <w:rsid w:val="008C2506"/>
    <w:rsid w:val="008C29AF"/>
    <w:rsid w:val="008C3B2E"/>
    <w:rsid w:val="008C4A15"/>
    <w:rsid w:val="008C69C4"/>
    <w:rsid w:val="008D2739"/>
    <w:rsid w:val="008D2F68"/>
    <w:rsid w:val="008D2F94"/>
    <w:rsid w:val="008D33C3"/>
    <w:rsid w:val="008D3F29"/>
    <w:rsid w:val="008D40F2"/>
    <w:rsid w:val="008D528E"/>
    <w:rsid w:val="008D55ED"/>
    <w:rsid w:val="008D5D3D"/>
    <w:rsid w:val="008D6343"/>
    <w:rsid w:val="008D7019"/>
    <w:rsid w:val="008D7AAB"/>
    <w:rsid w:val="008E06A1"/>
    <w:rsid w:val="008E0DBA"/>
    <w:rsid w:val="008E0ED9"/>
    <w:rsid w:val="008E0F7C"/>
    <w:rsid w:val="008E1FE0"/>
    <w:rsid w:val="008E2723"/>
    <w:rsid w:val="008E2D9B"/>
    <w:rsid w:val="008E40BC"/>
    <w:rsid w:val="008E422C"/>
    <w:rsid w:val="008E488C"/>
    <w:rsid w:val="008E5B1E"/>
    <w:rsid w:val="008E6332"/>
    <w:rsid w:val="008E64CC"/>
    <w:rsid w:val="008E6A42"/>
    <w:rsid w:val="008E6F08"/>
    <w:rsid w:val="008F058C"/>
    <w:rsid w:val="008F0627"/>
    <w:rsid w:val="008F062B"/>
    <w:rsid w:val="008F1D4D"/>
    <w:rsid w:val="008F212A"/>
    <w:rsid w:val="008F2AE2"/>
    <w:rsid w:val="008F2EDF"/>
    <w:rsid w:val="008F2FD8"/>
    <w:rsid w:val="008F458F"/>
    <w:rsid w:val="008F4CFD"/>
    <w:rsid w:val="008F50BC"/>
    <w:rsid w:val="008F5532"/>
    <w:rsid w:val="008F5549"/>
    <w:rsid w:val="008F59F9"/>
    <w:rsid w:val="008F5FFC"/>
    <w:rsid w:val="008F687F"/>
    <w:rsid w:val="008F691C"/>
    <w:rsid w:val="008F6C6D"/>
    <w:rsid w:val="008F7C7D"/>
    <w:rsid w:val="00900170"/>
    <w:rsid w:val="00900899"/>
    <w:rsid w:val="0090171F"/>
    <w:rsid w:val="00901B37"/>
    <w:rsid w:val="00901D8A"/>
    <w:rsid w:val="009023B0"/>
    <w:rsid w:val="00903467"/>
    <w:rsid w:val="00903B01"/>
    <w:rsid w:val="00903BF2"/>
    <w:rsid w:val="00904251"/>
    <w:rsid w:val="00904866"/>
    <w:rsid w:val="009055EC"/>
    <w:rsid w:val="009057C8"/>
    <w:rsid w:val="00906252"/>
    <w:rsid w:val="009063AE"/>
    <w:rsid w:val="00906576"/>
    <w:rsid w:val="00906EAA"/>
    <w:rsid w:val="0090713E"/>
    <w:rsid w:val="0090716C"/>
    <w:rsid w:val="00907493"/>
    <w:rsid w:val="009076EA"/>
    <w:rsid w:val="009079C5"/>
    <w:rsid w:val="009100AE"/>
    <w:rsid w:val="00910264"/>
    <w:rsid w:val="00910274"/>
    <w:rsid w:val="00910534"/>
    <w:rsid w:val="0091071E"/>
    <w:rsid w:val="00910745"/>
    <w:rsid w:val="009136A5"/>
    <w:rsid w:val="009138EC"/>
    <w:rsid w:val="00913AE3"/>
    <w:rsid w:val="00913E9B"/>
    <w:rsid w:val="0091431C"/>
    <w:rsid w:val="00915283"/>
    <w:rsid w:val="00915996"/>
    <w:rsid w:val="00915AF3"/>
    <w:rsid w:val="00916976"/>
    <w:rsid w:val="00917D48"/>
    <w:rsid w:val="009201D5"/>
    <w:rsid w:val="00920743"/>
    <w:rsid w:val="009219EA"/>
    <w:rsid w:val="00921F86"/>
    <w:rsid w:val="0092363F"/>
    <w:rsid w:val="00923787"/>
    <w:rsid w:val="00923A5F"/>
    <w:rsid w:val="00924491"/>
    <w:rsid w:val="00924F0C"/>
    <w:rsid w:val="0092684F"/>
    <w:rsid w:val="00927C71"/>
    <w:rsid w:val="00930667"/>
    <w:rsid w:val="00930A1A"/>
    <w:rsid w:val="00930B24"/>
    <w:rsid w:val="00931C66"/>
    <w:rsid w:val="00932F6B"/>
    <w:rsid w:val="00933B1A"/>
    <w:rsid w:val="00933D01"/>
    <w:rsid w:val="00933D47"/>
    <w:rsid w:val="00934DB6"/>
    <w:rsid w:val="009352C7"/>
    <w:rsid w:val="0093530F"/>
    <w:rsid w:val="00935B3B"/>
    <w:rsid w:val="00935EB8"/>
    <w:rsid w:val="00936531"/>
    <w:rsid w:val="0093678F"/>
    <w:rsid w:val="00937245"/>
    <w:rsid w:val="00940583"/>
    <w:rsid w:val="00940C76"/>
    <w:rsid w:val="00940EAE"/>
    <w:rsid w:val="00941903"/>
    <w:rsid w:val="00941996"/>
    <w:rsid w:val="00941A40"/>
    <w:rsid w:val="00941B19"/>
    <w:rsid w:val="00942B0E"/>
    <w:rsid w:val="009432BF"/>
    <w:rsid w:val="00943511"/>
    <w:rsid w:val="00943875"/>
    <w:rsid w:val="00944E92"/>
    <w:rsid w:val="009455CD"/>
    <w:rsid w:val="009457EA"/>
    <w:rsid w:val="00946B18"/>
    <w:rsid w:val="00946BE4"/>
    <w:rsid w:val="00947596"/>
    <w:rsid w:val="009477C6"/>
    <w:rsid w:val="00947CC8"/>
    <w:rsid w:val="00950100"/>
    <w:rsid w:val="00950A64"/>
    <w:rsid w:val="00950B9A"/>
    <w:rsid w:val="00950F53"/>
    <w:rsid w:val="00953530"/>
    <w:rsid w:val="00953ADB"/>
    <w:rsid w:val="0095407D"/>
    <w:rsid w:val="00955C86"/>
    <w:rsid w:val="00955CFD"/>
    <w:rsid w:val="009560FF"/>
    <w:rsid w:val="009563B4"/>
    <w:rsid w:val="00960111"/>
    <w:rsid w:val="0096034B"/>
    <w:rsid w:val="00960851"/>
    <w:rsid w:val="00960B89"/>
    <w:rsid w:val="00960E20"/>
    <w:rsid w:val="00961371"/>
    <w:rsid w:val="0096148E"/>
    <w:rsid w:val="009614B6"/>
    <w:rsid w:val="0096367F"/>
    <w:rsid w:val="009640F1"/>
    <w:rsid w:val="0096529B"/>
    <w:rsid w:val="00965561"/>
    <w:rsid w:val="00965CEE"/>
    <w:rsid w:val="0096674C"/>
    <w:rsid w:val="00966B4A"/>
    <w:rsid w:val="00966C40"/>
    <w:rsid w:val="00966E93"/>
    <w:rsid w:val="00966F58"/>
    <w:rsid w:val="00967C40"/>
    <w:rsid w:val="0097013C"/>
    <w:rsid w:val="009705D3"/>
    <w:rsid w:val="00970DD2"/>
    <w:rsid w:val="009714D8"/>
    <w:rsid w:val="009715A5"/>
    <w:rsid w:val="00971A27"/>
    <w:rsid w:val="009737DF"/>
    <w:rsid w:val="0097398E"/>
    <w:rsid w:val="00973BF9"/>
    <w:rsid w:val="0097415D"/>
    <w:rsid w:val="00975D2E"/>
    <w:rsid w:val="00976707"/>
    <w:rsid w:val="00976818"/>
    <w:rsid w:val="00976CAD"/>
    <w:rsid w:val="009775E0"/>
    <w:rsid w:val="009804D4"/>
    <w:rsid w:val="00980DB4"/>
    <w:rsid w:val="00981272"/>
    <w:rsid w:val="009814D1"/>
    <w:rsid w:val="00983957"/>
    <w:rsid w:val="00983B8D"/>
    <w:rsid w:val="00984449"/>
    <w:rsid w:val="00984508"/>
    <w:rsid w:val="0098518F"/>
    <w:rsid w:val="009852A5"/>
    <w:rsid w:val="00986D52"/>
    <w:rsid w:val="00986E47"/>
    <w:rsid w:val="009903CE"/>
    <w:rsid w:val="00990743"/>
    <w:rsid w:val="00990894"/>
    <w:rsid w:val="00990F14"/>
    <w:rsid w:val="009911D2"/>
    <w:rsid w:val="00991FC2"/>
    <w:rsid w:val="0099201B"/>
    <w:rsid w:val="00992193"/>
    <w:rsid w:val="00992B95"/>
    <w:rsid w:val="00993021"/>
    <w:rsid w:val="00993CC8"/>
    <w:rsid w:val="00993CE5"/>
    <w:rsid w:val="0099424C"/>
    <w:rsid w:val="009944B3"/>
    <w:rsid w:val="00994A50"/>
    <w:rsid w:val="00995186"/>
    <w:rsid w:val="00995558"/>
    <w:rsid w:val="009959E8"/>
    <w:rsid w:val="0099617B"/>
    <w:rsid w:val="009970D1"/>
    <w:rsid w:val="00997B17"/>
    <w:rsid w:val="00997E4E"/>
    <w:rsid w:val="009A1352"/>
    <w:rsid w:val="009A15B9"/>
    <w:rsid w:val="009A369C"/>
    <w:rsid w:val="009A4305"/>
    <w:rsid w:val="009A4627"/>
    <w:rsid w:val="009A52CB"/>
    <w:rsid w:val="009A5CAD"/>
    <w:rsid w:val="009A6098"/>
    <w:rsid w:val="009A655A"/>
    <w:rsid w:val="009A7EBF"/>
    <w:rsid w:val="009A7F41"/>
    <w:rsid w:val="009B1334"/>
    <w:rsid w:val="009B19FD"/>
    <w:rsid w:val="009B1CA6"/>
    <w:rsid w:val="009B1FC7"/>
    <w:rsid w:val="009B25D8"/>
    <w:rsid w:val="009B2DFF"/>
    <w:rsid w:val="009B2E2E"/>
    <w:rsid w:val="009B34B9"/>
    <w:rsid w:val="009B362C"/>
    <w:rsid w:val="009B3E59"/>
    <w:rsid w:val="009B472B"/>
    <w:rsid w:val="009B4B24"/>
    <w:rsid w:val="009B4E0A"/>
    <w:rsid w:val="009B4F88"/>
    <w:rsid w:val="009B5021"/>
    <w:rsid w:val="009B56C7"/>
    <w:rsid w:val="009B5CB8"/>
    <w:rsid w:val="009B60B0"/>
    <w:rsid w:val="009B62D6"/>
    <w:rsid w:val="009B65EC"/>
    <w:rsid w:val="009B6882"/>
    <w:rsid w:val="009B7588"/>
    <w:rsid w:val="009B7DAA"/>
    <w:rsid w:val="009B7FBA"/>
    <w:rsid w:val="009C0310"/>
    <w:rsid w:val="009C06FC"/>
    <w:rsid w:val="009C1B43"/>
    <w:rsid w:val="009C21D7"/>
    <w:rsid w:val="009C2B0A"/>
    <w:rsid w:val="009C2BB4"/>
    <w:rsid w:val="009C37D5"/>
    <w:rsid w:val="009C38A6"/>
    <w:rsid w:val="009C4CF9"/>
    <w:rsid w:val="009C6421"/>
    <w:rsid w:val="009C64F4"/>
    <w:rsid w:val="009C67D7"/>
    <w:rsid w:val="009C67DB"/>
    <w:rsid w:val="009C71B5"/>
    <w:rsid w:val="009C7222"/>
    <w:rsid w:val="009C7800"/>
    <w:rsid w:val="009C7BFF"/>
    <w:rsid w:val="009C7DDD"/>
    <w:rsid w:val="009D08CB"/>
    <w:rsid w:val="009D0915"/>
    <w:rsid w:val="009D13EB"/>
    <w:rsid w:val="009D15F1"/>
    <w:rsid w:val="009D22BB"/>
    <w:rsid w:val="009D26E3"/>
    <w:rsid w:val="009D27EB"/>
    <w:rsid w:val="009D2B10"/>
    <w:rsid w:val="009D3905"/>
    <w:rsid w:val="009D3B31"/>
    <w:rsid w:val="009D3D42"/>
    <w:rsid w:val="009D4972"/>
    <w:rsid w:val="009D499A"/>
    <w:rsid w:val="009D49FF"/>
    <w:rsid w:val="009D4D49"/>
    <w:rsid w:val="009D5748"/>
    <w:rsid w:val="009D6173"/>
    <w:rsid w:val="009D64F3"/>
    <w:rsid w:val="009D65EA"/>
    <w:rsid w:val="009D664A"/>
    <w:rsid w:val="009D684D"/>
    <w:rsid w:val="009D6A4B"/>
    <w:rsid w:val="009D7099"/>
    <w:rsid w:val="009D72BD"/>
    <w:rsid w:val="009D7879"/>
    <w:rsid w:val="009D78C8"/>
    <w:rsid w:val="009E07FF"/>
    <w:rsid w:val="009E11BA"/>
    <w:rsid w:val="009E2427"/>
    <w:rsid w:val="009E29AD"/>
    <w:rsid w:val="009E2F4C"/>
    <w:rsid w:val="009E39DC"/>
    <w:rsid w:val="009E3B10"/>
    <w:rsid w:val="009E4259"/>
    <w:rsid w:val="009E529E"/>
    <w:rsid w:val="009E5EB8"/>
    <w:rsid w:val="009E61B2"/>
    <w:rsid w:val="009E7EA7"/>
    <w:rsid w:val="009F0105"/>
    <w:rsid w:val="009F0233"/>
    <w:rsid w:val="009F0B27"/>
    <w:rsid w:val="009F12A8"/>
    <w:rsid w:val="009F2224"/>
    <w:rsid w:val="009F2DE5"/>
    <w:rsid w:val="009F2ED3"/>
    <w:rsid w:val="009F388C"/>
    <w:rsid w:val="009F3CC1"/>
    <w:rsid w:val="009F3DF5"/>
    <w:rsid w:val="009F4A5A"/>
    <w:rsid w:val="009F4E21"/>
    <w:rsid w:val="009F51E4"/>
    <w:rsid w:val="009F5209"/>
    <w:rsid w:val="009F54AD"/>
    <w:rsid w:val="009F5F1C"/>
    <w:rsid w:val="009F62EE"/>
    <w:rsid w:val="009F686D"/>
    <w:rsid w:val="009F76AA"/>
    <w:rsid w:val="009F7C33"/>
    <w:rsid w:val="009F7DDF"/>
    <w:rsid w:val="00A0037A"/>
    <w:rsid w:val="00A00B8B"/>
    <w:rsid w:val="00A0104F"/>
    <w:rsid w:val="00A01542"/>
    <w:rsid w:val="00A0162D"/>
    <w:rsid w:val="00A01A29"/>
    <w:rsid w:val="00A01AFD"/>
    <w:rsid w:val="00A01BB9"/>
    <w:rsid w:val="00A020B9"/>
    <w:rsid w:val="00A03004"/>
    <w:rsid w:val="00A03326"/>
    <w:rsid w:val="00A03544"/>
    <w:rsid w:val="00A03BDE"/>
    <w:rsid w:val="00A04952"/>
    <w:rsid w:val="00A04E5E"/>
    <w:rsid w:val="00A05237"/>
    <w:rsid w:val="00A068A2"/>
    <w:rsid w:val="00A06DF0"/>
    <w:rsid w:val="00A074D6"/>
    <w:rsid w:val="00A104EF"/>
    <w:rsid w:val="00A10DA8"/>
    <w:rsid w:val="00A1144F"/>
    <w:rsid w:val="00A11A43"/>
    <w:rsid w:val="00A124D7"/>
    <w:rsid w:val="00A12CC1"/>
    <w:rsid w:val="00A13BC9"/>
    <w:rsid w:val="00A13DB9"/>
    <w:rsid w:val="00A13FCD"/>
    <w:rsid w:val="00A14105"/>
    <w:rsid w:val="00A14B48"/>
    <w:rsid w:val="00A151F4"/>
    <w:rsid w:val="00A158C0"/>
    <w:rsid w:val="00A15B9A"/>
    <w:rsid w:val="00A16080"/>
    <w:rsid w:val="00A20D15"/>
    <w:rsid w:val="00A20FE1"/>
    <w:rsid w:val="00A21B1F"/>
    <w:rsid w:val="00A21B2F"/>
    <w:rsid w:val="00A21C82"/>
    <w:rsid w:val="00A22330"/>
    <w:rsid w:val="00A227F9"/>
    <w:rsid w:val="00A22D20"/>
    <w:rsid w:val="00A230E5"/>
    <w:rsid w:val="00A237D7"/>
    <w:rsid w:val="00A24D56"/>
    <w:rsid w:val="00A257B4"/>
    <w:rsid w:val="00A25B17"/>
    <w:rsid w:val="00A27114"/>
    <w:rsid w:val="00A27FAF"/>
    <w:rsid w:val="00A302AC"/>
    <w:rsid w:val="00A30900"/>
    <w:rsid w:val="00A30C02"/>
    <w:rsid w:val="00A31112"/>
    <w:rsid w:val="00A317B6"/>
    <w:rsid w:val="00A31A46"/>
    <w:rsid w:val="00A31F7D"/>
    <w:rsid w:val="00A31FF1"/>
    <w:rsid w:val="00A33013"/>
    <w:rsid w:val="00A3345A"/>
    <w:rsid w:val="00A346D2"/>
    <w:rsid w:val="00A34F28"/>
    <w:rsid w:val="00A35091"/>
    <w:rsid w:val="00A35420"/>
    <w:rsid w:val="00A3545B"/>
    <w:rsid w:val="00A35F1F"/>
    <w:rsid w:val="00A36CCA"/>
    <w:rsid w:val="00A36EDD"/>
    <w:rsid w:val="00A37379"/>
    <w:rsid w:val="00A3789F"/>
    <w:rsid w:val="00A405A8"/>
    <w:rsid w:val="00A413F4"/>
    <w:rsid w:val="00A417B8"/>
    <w:rsid w:val="00A41A64"/>
    <w:rsid w:val="00A41D06"/>
    <w:rsid w:val="00A4287C"/>
    <w:rsid w:val="00A42F39"/>
    <w:rsid w:val="00A4391F"/>
    <w:rsid w:val="00A43DA9"/>
    <w:rsid w:val="00A4442D"/>
    <w:rsid w:val="00A448FF"/>
    <w:rsid w:val="00A457FE"/>
    <w:rsid w:val="00A47230"/>
    <w:rsid w:val="00A4757A"/>
    <w:rsid w:val="00A47734"/>
    <w:rsid w:val="00A47EF7"/>
    <w:rsid w:val="00A513DA"/>
    <w:rsid w:val="00A51FA8"/>
    <w:rsid w:val="00A52AB8"/>
    <w:rsid w:val="00A52D24"/>
    <w:rsid w:val="00A5374E"/>
    <w:rsid w:val="00A53C2D"/>
    <w:rsid w:val="00A5642F"/>
    <w:rsid w:val="00A57949"/>
    <w:rsid w:val="00A57B65"/>
    <w:rsid w:val="00A57CC0"/>
    <w:rsid w:val="00A61C87"/>
    <w:rsid w:val="00A6244E"/>
    <w:rsid w:val="00A633CE"/>
    <w:rsid w:val="00A6407C"/>
    <w:rsid w:val="00A6440C"/>
    <w:rsid w:val="00A65948"/>
    <w:rsid w:val="00A663E3"/>
    <w:rsid w:val="00A6653B"/>
    <w:rsid w:val="00A66850"/>
    <w:rsid w:val="00A66F35"/>
    <w:rsid w:val="00A676DF"/>
    <w:rsid w:val="00A6779F"/>
    <w:rsid w:val="00A70869"/>
    <w:rsid w:val="00A70A1C"/>
    <w:rsid w:val="00A70C8F"/>
    <w:rsid w:val="00A714FF"/>
    <w:rsid w:val="00A715A8"/>
    <w:rsid w:val="00A71D51"/>
    <w:rsid w:val="00A71E5A"/>
    <w:rsid w:val="00A72306"/>
    <w:rsid w:val="00A7267C"/>
    <w:rsid w:val="00A726FC"/>
    <w:rsid w:val="00A72AD3"/>
    <w:rsid w:val="00A7439F"/>
    <w:rsid w:val="00A74F9C"/>
    <w:rsid w:val="00A752E9"/>
    <w:rsid w:val="00A7581C"/>
    <w:rsid w:val="00A75A44"/>
    <w:rsid w:val="00A75C7B"/>
    <w:rsid w:val="00A76777"/>
    <w:rsid w:val="00A776F1"/>
    <w:rsid w:val="00A77CD9"/>
    <w:rsid w:val="00A80092"/>
    <w:rsid w:val="00A80543"/>
    <w:rsid w:val="00A8255C"/>
    <w:rsid w:val="00A8266B"/>
    <w:rsid w:val="00A82E40"/>
    <w:rsid w:val="00A83F5F"/>
    <w:rsid w:val="00A84189"/>
    <w:rsid w:val="00A845C9"/>
    <w:rsid w:val="00A84CA8"/>
    <w:rsid w:val="00A85D3D"/>
    <w:rsid w:val="00A86624"/>
    <w:rsid w:val="00A8698C"/>
    <w:rsid w:val="00A86FA9"/>
    <w:rsid w:val="00A87340"/>
    <w:rsid w:val="00A87418"/>
    <w:rsid w:val="00A90307"/>
    <w:rsid w:val="00A90500"/>
    <w:rsid w:val="00A90645"/>
    <w:rsid w:val="00A910F1"/>
    <w:rsid w:val="00A92094"/>
    <w:rsid w:val="00A927FD"/>
    <w:rsid w:val="00A93F4D"/>
    <w:rsid w:val="00A93FE6"/>
    <w:rsid w:val="00A942C9"/>
    <w:rsid w:val="00A94EAA"/>
    <w:rsid w:val="00A953F2"/>
    <w:rsid w:val="00A95C98"/>
    <w:rsid w:val="00A95E03"/>
    <w:rsid w:val="00A964D2"/>
    <w:rsid w:val="00A9650B"/>
    <w:rsid w:val="00A97642"/>
    <w:rsid w:val="00A977F5"/>
    <w:rsid w:val="00AA13DD"/>
    <w:rsid w:val="00AA1B12"/>
    <w:rsid w:val="00AA2BA7"/>
    <w:rsid w:val="00AA2E9B"/>
    <w:rsid w:val="00AA3E9D"/>
    <w:rsid w:val="00AA48A0"/>
    <w:rsid w:val="00AA597B"/>
    <w:rsid w:val="00AA705B"/>
    <w:rsid w:val="00AA73B9"/>
    <w:rsid w:val="00AA7609"/>
    <w:rsid w:val="00AA77AA"/>
    <w:rsid w:val="00AA7B62"/>
    <w:rsid w:val="00AA7CE7"/>
    <w:rsid w:val="00AB09B9"/>
    <w:rsid w:val="00AB0ED4"/>
    <w:rsid w:val="00AB201D"/>
    <w:rsid w:val="00AB22B8"/>
    <w:rsid w:val="00AB22E6"/>
    <w:rsid w:val="00AB269A"/>
    <w:rsid w:val="00AB2BFD"/>
    <w:rsid w:val="00AB2FD4"/>
    <w:rsid w:val="00AB31C2"/>
    <w:rsid w:val="00AB34A7"/>
    <w:rsid w:val="00AB354D"/>
    <w:rsid w:val="00AB7B4E"/>
    <w:rsid w:val="00AB7EA2"/>
    <w:rsid w:val="00AC00A5"/>
    <w:rsid w:val="00AC152D"/>
    <w:rsid w:val="00AC1C6A"/>
    <w:rsid w:val="00AC3332"/>
    <w:rsid w:val="00AC4185"/>
    <w:rsid w:val="00AC424B"/>
    <w:rsid w:val="00AC4CED"/>
    <w:rsid w:val="00AC50F5"/>
    <w:rsid w:val="00AC56A9"/>
    <w:rsid w:val="00AC56CE"/>
    <w:rsid w:val="00AD0159"/>
    <w:rsid w:val="00AD123F"/>
    <w:rsid w:val="00AD165B"/>
    <w:rsid w:val="00AD170C"/>
    <w:rsid w:val="00AD1CAF"/>
    <w:rsid w:val="00AD2BBB"/>
    <w:rsid w:val="00AD3897"/>
    <w:rsid w:val="00AD4757"/>
    <w:rsid w:val="00AD4D00"/>
    <w:rsid w:val="00AD53D7"/>
    <w:rsid w:val="00AD6163"/>
    <w:rsid w:val="00AD63EF"/>
    <w:rsid w:val="00AD6818"/>
    <w:rsid w:val="00AD7104"/>
    <w:rsid w:val="00AE13FE"/>
    <w:rsid w:val="00AE2E37"/>
    <w:rsid w:val="00AE3999"/>
    <w:rsid w:val="00AE39D9"/>
    <w:rsid w:val="00AE3BC8"/>
    <w:rsid w:val="00AE3D92"/>
    <w:rsid w:val="00AE3E30"/>
    <w:rsid w:val="00AE402B"/>
    <w:rsid w:val="00AE4057"/>
    <w:rsid w:val="00AE49C7"/>
    <w:rsid w:val="00AE4B41"/>
    <w:rsid w:val="00AE51EB"/>
    <w:rsid w:val="00AE5B96"/>
    <w:rsid w:val="00AE60BA"/>
    <w:rsid w:val="00AE62F8"/>
    <w:rsid w:val="00AE63B3"/>
    <w:rsid w:val="00AE79AE"/>
    <w:rsid w:val="00AF05C2"/>
    <w:rsid w:val="00AF0782"/>
    <w:rsid w:val="00AF0D1F"/>
    <w:rsid w:val="00AF1884"/>
    <w:rsid w:val="00AF2031"/>
    <w:rsid w:val="00AF2396"/>
    <w:rsid w:val="00AF2ACE"/>
    <w:rsid w:val="00AF2FE4"/>
    <w:rsid w:val="00AF3434"/>
    <w:rsid w:val="00AF34BA"/>
    <w:rsid w:val="00AF376A"/>
    <w:rsid w:val="00AF376E"/>
    <w:rsid w:val="00AF447D"/>
    <w:rsid w:val="00AF4B7B"/>
    <w:rsid w:val="00AF4D72"/>
    <w:rsid w:val="00AF4EBB"/>
    <w:rsid w:val="00AF562B"/>
    <w:rsid w:val="00AF5681"/>
    <w:rsid w:val="00AF58C9"/>
    <w:rsid w:val="00AF6367"/>
    <w:rsid w:val="00AF6852"/>
    <w:rsid w:val="00AF70EA"/>
    <w:rsid w:val="00AF7552"/>
    <w:rsid w:val="00AF7AA4"/>
    <w:rsid w:val="00AF7B2E"/>
    <w:rsid w:val="00B00871"/>
    <w:rsid w:val="00B00D30"/>
    <w:rsid w:val="00B0102E"/>
    <w:rsid w:val="00B019B9"/>
    <w:rsid w:val="00B02770"/>
    <w:rsid w:val="00B02792"/>
    <w:rsid w:val="00B027A3"/>
    <w:rsid w:val="00B04C3F"/>
    <w:rsid w:val="00B0529B"/>
    <w:rsid w:val="00B05922"/>
    <w:rsid w:val="00B07134"/>
    <w:rsid w:val="00B071D0"/>
    <w:rsid w:val="00B074CE"/>
    <w:rsid w:val="00B12830"/>
    <w:rsid w:val="00B136D2"/>
    <w:rsid w:val="00B14843"/>
    <w:rsid w:val="00B15734"/>
    <w:rsid w:val="00B169E0"/>
    <w:rsid w:val="00B17FCC"/>
    <w:rsid w:val="00B201C5"/>
    <w:rsid w:val="00B20E07"/>
    <w:rsid w:val="00B21161"/>
    <w:rsid w:val="00B22023"/>
    <w:rsid w:val="00B2237F"/>
    <w:rsid w:val="00B22892"/>
    <w:rsid w:val="00B22A7A"/>
    <w:rsid w:val="00B22BBC"/>
    <w:rsid w:val="00B22E0F"/>
    <w:rsid w:val="00B22E53"/>
    <w:rsid w:val="00B23884"/>
    <w:rsid w:val="00B23D2E"/>
    <w:rsid w:val="00B244E6"/>
    <w:rsid w:val="00B25A2A"/>
    <w:rsid w:val="00B26735"/>
    <w:rsid w:val="00B26E67"/>
    <w:rsid w:val="00B2726F"/>
    <w:rsid w:val="00B272A7"/>
    <w:rsid w:val="00B30641"/>
    <w:rsid w:val="00B30995"/>
    <w:rsid w:val="00B31493"/>
    <w:rsid w:val="00B32389"/>
    <w:rsid w:val="00B323E8"/>
    <w:rsid w:val="00B32865"/>
    <w:rsid w:val="00B32CA3"/>
    <w:rsid w:val="00B332F2"/>
    <w:rsid w:val="00B33869"/>
    <w:rsid w:val="00B342FC"/>
    <w:rsid w:val="00B342FE"/>
    <w:rsid w:val="00B35B5A"/>
    <w:rsid w:val="00B3777C"/>
    <w:rsid w:val="00B37992"/>
    <w:rsid w:val="00B40345"/>
    <w:rsid w:val="00B40803"/>
    <w:rsid w:val="00B4106B"/>
    <w:rsid w:val="00B41635"/>
    <w:rsid w:val="00B42E76"/>
    <w:rsid w:val="00B43D88"/>
    <w:rsid w:val="00B44CE7"/>
    <w:rsid w:val="00B44F1B"/>
    <w:rsid w:val="00B4575C"/>
    <w:rsid w:val="00B458FF"/>
    <w:rsid w:val="00B45B95"/>
    <w:rsid w:val="00B461A3"/>
    <w:rsid w:val="00B461B0"/>
    <w:rsid w:val="00B462A5"/>
    <w:rsid w:val="00B47598"/>
    <w:rsid w:val="00B50FF4"/>
    <w:rsid w:val="00B51F2D"/>
    <w:rsid w:val="00B5234C"/>
    <w:rsid w:val="00B52810"/>
    <w:rsid w:val="00B5357A"/>
    <w:rsid w:val="00B53640"/>
    <w:rsid w:val="00B53C2A"/>
    <w:rsid w:val="00B53C6E"/>
    <w:rsid w:val="00B54919"/>
    <w:rsid w:val="00B555A6"/>
    <w:rsid w:val="00B572DC"/>
    <w:rsid w:val="00B57A21"/>
    <w:rsid w:val="00B57DBC"/>
    <w:rsid w:val="00B60075"/>
    <w:rsid w:val="00B60127"/>
    <w:rsid w:val="00B6077B"/>
    <w:rsid w:val="00B60B27"/>
    <w:rsid w:val="00B61CB9"/>
    <w:rsid w:val="00B6208B"/>
    <w:rsid w:val="00B62A8E"/>
    <w:rsid w:val="00B6397F"/>
    <w:rsid w:val="00B63F35"/>
    <w:rsid w:val="00B64E5B"/>
    <w:rsid w:val="00B662E7"/>
    <w:rsid w:val="00B6659D"/>
    <w:rsid w:val="00B66DA1"/>
    <w:rsid w:val="00B71226"/>
    <w:rsid w:val="00B71A1B"/>
    <w:rsid w:val="00B720A1"/>
    <w:rsid w:val="00B728EB"/>
    <w:rsid w:val="00B72DEC"/>
    <w:rsid w:val="00B733B4"/>
    <w:rsid w:val="00B740AC"/>
    <w:rsid w:val="00B742C2"/>
    <w:rsid w:val="00B74EFD"/>
    <w:rsid w:val="00B752A2"/>
    <w:rsid w:val="00B755F9"/>
    <w:rsid w:val="00B75E73"/>
    <w:rsid w:val="00B7606E"/>
    <w:rsid w:val="00B768C9"/>
    <w:rsid w:val="00B76D0C"/>
    <w:rsid w:val="00B76D11"/>
    <w:rsid w:val="00B805F8"/>
    <w:rsid w:val="00B807A8"/>
    <w:rsid w:val="00B80A44"/>
    <w:rsid w:val="00B80C08"/>
    <w:rsid w:val="00B81A17"/>
    <w:rsid w:val="00B81B68"/>
    <w:rsid w:val="00B826D0"/>
    <w:rsid w:val="00B827D4"/>
    <w:rsid w:val="00B82833"/>
    <w:rsid w:val="00B8290E"/>
    <w:rsid w:val="00B82A79"/>
    <w:rsid w:val="00B8322A"/>
    <w:rsid w:val="00B83B42"/>
    <w:rsid w:val="00B847A4"/>
    <w:rsid w:val="00B848D0"/>
    <w:rsid w:val="00B84A12"/>
    <w:rsid w:val="00B84D9C"/>
    <w:rsid w:val="00B8659C"/>
    <w:rsid w:val="00B9050D"/>
    <w:rsid w:val="00B90A4C"/>
    <w:rsid w:val="00B9251E"/>
    <w:rsid w:val="00B929E9"/>
    <w:rsid w:val="00B94149"/>
    <w:rsid w:val="00B94171"/>
    <w:rsid w:val="00B953BC"/>
    <w:rsid w:val="00B95E11"/>
    <w:rsid w:val="00B970BD"/>
    <w:rsid w:val="00B97258"/>
    <w:rsid w:val="00B9780B"/>
    <w:rsid w:val="00B97827"/>
    <w:rsid w:val="00B97838"/>
    <w:rsid w:val="00B97A12"/>
    <w:rsid w:val="00B97DA1"/>
    <w:rsid w:val="00BA0880"/>
    <w:rsid w:val="00BA0A5E"/>
    <w:rsid w:val="00BA1378"/>
    <w:rsid w:val="00BA2233"/>
    <w:rsid w:val="00BA286E"/>
    <w:rsid w:val="00BA28CD"/>
    <w:rsid w:val="00BA41D4"/>
    <w:rsid w:val="00BA420B"/>
    <w:rsid w:val="00BA42EB"/>
    <w:rsid w:val="00BA500F"/>
    <w:rsid w:val="00BA54FB"/>
    <w:rsid w:val="00BA5E00"/>
    <w:rsid w:val="00BA5E4A"/>
    <w:rsid w:val="00BA603A"/>
    <w:rsid w:val="00BA7191"/>
    <w:rsid w:val="00BA7B7E"/>
    <w:rsid w:val="00BB14F0"/>
    <w:rsid w:val="00BB19C8"/>
    <w:rsid w:val="00BB220E"/>
    <w:rsid w:val="00BB2DA1"/>
    <w:rsid w:val="00BB36AA"/>
    <w:rsid w:val="00BB3DD1"/>
    <w:rsid w:val="00BB3E2D"/>
    <w:rsid w:val="00BB4B2C"/>
    <w:rsid w:val="00BB60A8"/>
    <w:rsid w:val="00BB6ECE"/>
    <w:rsid w:val="00BB6FE8"/>
    <w:rsid w:val="00BB7352"/>
    <w:rsid w:val="00BB7845"/>
    <w:rsid w:val="00BB79BD"/>
    <w:rsid w:val="00BB7D32"/>
    <w:rsid w:val="00BB7E71"/>
    <w:rsid w:val="00BB7FA2"/>
    <w:rsid w:val="00BC09A7"/>
    <w:rsid w:val="00BC17C9"/>
    <w:rsid w:val="00BC1945"/>
    <w:rsid w:val="00BC206A"/>
    <w:rsid w:val="00BC2C29"/>
    <w:rsid w:val="00BC3349"/>
    <w:rsid w:val="00BC3A01"/>
    <w:rsid w:val="00BC4250"/>
    <w:rsid w:val="00BC4410"/>
    <w:rsid w:val="00BC4DE9"/>
    <w:rsid w:val="00BC5AED"/>
    <w:rsid w:val="00BC5F99"/>
    <w:rsid w:val="00BC6999"/>
    <w:rsid w:val="00BC6FBA"/>
    <w:rsid w:val="00BC7B27"/>
    <w:rsid w:val="00BC7F65"/>
    <w:rsid w:val="00BD0032"/>
    <w:rsid w:val="00BD01AF"/>
    <w:rsid w:val="00BD1145"/>
    <w:rsid w:val="00BD2203"/>
    <w:rsid w:val="00BD34A4"/>
    <w:rsid w:val="00BD3F0A"/>
    <w:rsid w:val="00BD41AF"/>
    <w:rsid w:val="00BD43D8"/>
    <w:rsid w:val="00BD4666"/>
    <w:rsid w:val="00BD58B8"/>
    <w:rsid w:val="00BD6498"/>
    <w:rsid w:val="00BD6CA8"/>
    <w:rsid w:val="00BD751E"/>
    <w:rsid w:val="00BD7863"/>
    <w:rsid w:val="00BD7EFC"/>
    <w:rsid w:val="00BE0995"/>
    <w:rsid w:val="00BE09F4"/>
    <w:rsid w:val="00BE1120"/>
    <w:rsid w:val="00BE147A"/>
    <w:rsid w:val="00BE14D9"/>
    <w:rsid w:val="00BE16F6"/>
    <w:rsid w:val="00BE1747"/>
    <w:rsid w:val="00BE18E7"/>
    <w:rsid w:val="00BE192D"/>
    <w:rsid w:val="00BE1CA6"/>
    <w:rsid w:val="00BE25BE"/>
    <w:rsid w:val="00BE2E7E"/>
    <w:rsid w:val="00BE392A"/>
    <w:rsid w:val="00BE42BB"/>
    <w:rsid w:val="00BE4682"/>
    <w:rsid w:val="00BE4A11"/>
    <w:rsid w:val="00BE6C1C"/>
    <w:rsid w:val="00BF1B81"/>
    <w:rsid w:val="00BF29DA"/>
    <w:rsid w:val="00BF390D"/>
    <w:rsid w:val="00BF3EE5"/>
    <w:rsid w:val="00BF4CF6"/>
    <w:rsid w:val="00BF5433"/>
    <w:rsid w:val="00BF57AB"/>
    <w:rsid w:val="00BF583B"/>
    <w:rsid w:val="00BF5E61"/>
    <w:rsid w:val="00BF6464"/>
    <w:rsid w:val="00BF6C9D"/>
    <w:rsid w:val="00BF7FC0"/>
    <w:rsid w:val="00C002C8"/>
    <w:rsid w:val="00C00BB5"/>
    <w:rsid w:val="00C01738"/>
    <w:rsid w:val="00C023E9"/>
    <w:rsid w:val="00C02B30"/>
    <w:rsid w:val="00C02F96"/>
    <w:rsid w:val="00C040A6"/>
    <w:rsid w:val="00C04623"/>
    <w:rsid w:val="00C04802"/>
    <w:rsid w:val="00C074D1"/>
    <w:rsid w:val="00C10DA7"/>
    <w:rsid w:val="00C10E10"/>
    <w:rsid w:val="00C119B1"/>
    <w:rsid w:val="00C12409"/>
    <w:rsid w:val="00C12933"/>
    <w:rsid w:val="00C12BE7"/>
    <w:rsid w:val="00C13129"/>
    <w:rsid w:val="00C1432E"/>
    <w:rsid w:val="00C144FD"/>
    <w:rsid w:val="00C16447"/>
    <w:rsid w:val="00C172AD"/>
    <w:rsid w:val="00C17C74"/>
    <w:rsid w:val="00C17F15"/>
    <w:rsid w:val="00C17FC0"/>
    <w:rsid w:val="00C20D25"/>
    <w:rsid w:val="00C23ED3"/>
    <w:rsid w:val="00C2427B"/>
    <w:rsid w:val="00C25F80"/>
    <w:rsid w:val="00C274F6"/>
    <w:rsid w:val="00C27E42"/>
    <w:rsid w:val="00C307B2"/>
    <w:rsid w:val="00C30C1B"/>
    <w:rsid w:val="00C30DEE"/>
    <w:rsid w:val="00C31436"/>
    <w:rsid w:val="00C31D12"/>
    <w:rsid w:val="00C31D90"/>
    <w:rsid w:val="00C32A34"/>
    <w:rsid w:val="00C32D07"/>
    <w:rsid w:val="00C32EEF"/>
    <w:rsid w:val="00C340C3"/>
    <w:rsid w:val="00C34717"/>
    <w:rsid w:val="00C34B9B"/>
    <w:rsid w:val="00C34E95"/>
    <w:rsid w:val="00C354C2"/>
    <w:rsid w:val="00C35D2F"/>
    <w:rsid w:val="00C35F5D"/>
    <w:rsid w:val="00C36133"/>
    <w:rsid w:val="00C3642B"/>
    <w:rsid w:val="00C36B49"/>
    <w:rsid w:val="00C376F4"/>
    <w:rsid w:val="00C3781E"/>
    <w:rsid w:val="00C37E31"/>
    <w:rsid w:val="00C37EE4"/>
    <w:rsid w:val="00C4470B"/>
    <w:rsid w:val="00C45142"/>
    <w:rsid w:val="00C45252"/>
    <w:rsid w:val="00C46341"/>
    <w:rsid w:val="00C500DC"/>
    <w:rsid w:val="00C5103D"/>
    <w:rsid w:val="00C51CAC"/>
    <w:rsid w:val="00C51CF3"/>
    <w:rsid w:val="00C51D76"/>
    <w:rsid w:val="00C51F80"/>
    <w:rsid w:val="00C5215F"/>
    <w:rsid w:val="00C52347"/>
    <w:rsid w:val="00C53060"/>
    <w:rsid w:val="00C536FE"/>
    <w:rsid w:val="00C53AE9"/>
    <w:rsid w:val="00C53FFA"/>
    <w:rsid w:val="00C55D88"/>
    <w:rsid w:val="00C564FF"/>
    <w:rsid w:val="00C56C3F"/>
    <w:rsid w:val="00C57862"/>
    <w:rsid w:val="00C6033A"/>
    <w:rsid w:val="00C60868"/>
    <w:rsid w:val="00C60BBD"/>
    <w:rsid w:val="00C61559"/>
    <w:rsid w:val="00C6155A"/>
    <w:rsid w:val="00C621FD"/>
    <w:rsid w:val="00C62781"/>
    <w:rsid w:val="00C6327E"/>
    <w:rsid w:val="00C640B5"/>
    <w:rsid w:val="00C65269"/>
    <w:rsid w:val="00C654D1"/>
    <w:rsid w:val="00C6610C"/>
    <w:rsid w:val="00C66CBB"/>
    <w:rsid w:val="00C67047"/>
    <w:rsid w:val="00C671F0"/>
    <w:rsid w:val="00C674E3"/>
    <w:rsid w:val="00C70715"/>
    <w:rsid w:val="00C7074B"/>
    <w:rsid w:val="00C708DF"/>
    <w:rsid w:val="00C70A0D"/>
    <w:rsid w:val="00C71BD4"/>
    <w:rsid w:val="00C71E5B"/>
    <w:rsid w:val="00C71F69"/>
    <w:rsid w:val="00C72673"/>
    <w:rsid w:val="00C73707"/>
    <w:rsid w:val="00C73B0F"/>
    <w:rsid w:val="00C73E96"/>
    <w:rsid w:val="00C73FEB"/>
    <w:rsid w:val="00C74399"/>
    <w:rsid w:val="00C747AC"/>
    <w:rsid w:val="00C74996"/>
    <w:rsid w:val="00C75204"/>
    <w:rsid w:val="00C7574E"/>
    <w:rsid w:val="00C75C37"/>
    <w:rsid w:val="00C75DA3"/>
    <w:rsid w:val="00C77017"/>
    <w:rsid w:val="00C7701D"/>
    <w:rsid w:val="00C777BE"/>
    <w:rsid w:val="00C77A2D"/>
    <w:rsid w:val="00C80202"/>
    <w:rsid w:val="00C8066B"/>
    <w:rsid w:val="00C81591"/>
    <w:rsid w:val="00C81F7D"/>
    <w:rsid w:val="00C82A88"/>
    <w:rsid w:val="00C8345F"/>
    <w:rsid w:val="00C83853"/>
    <w:rsid w:val="00C83A5D"/>
    <w:rsid w:val="00C83D78"/>
    <w:rsid w:val="00C842DB"/>
    <w:rsid w:val="00C84385"/>
    <w:rsid w:val="00C84433"/>
    <w:rsid w:val="00C8475E"/>
    <w:rsid w:val="00C85519"/>
    <w:rsid w:val="00C85E9D"/>
    <w:rsid w:val="00C86837"/>
    <w:rsid w:val="00C87012"/>
    <w:rsid w:val="00C8773B"/>
    <w:rsid w:val="00C87B38"/>
    <w:rsid w:val="00C9000F"/>
    <w:rsid w:val="00C90633"/>
    <w:rsid w:val="00C909E7"/>
    <w:rsid w:val="00C90C19"/>
    <w:rsid w:val="00C90CA8"/>
    <w:rsid w:val="00C91724"/>
    <w:rsid w:val="00C91E85"/>
    <w:rsid w:val="00C92085"/>
    <w:rsid w:val="00C92407"/>
    <w:rsid w:val="00C92781"/>
    <w:rsid w:val="00C931DF"/>
    <w:rsid w:val="00C93344"/>
    <w:rsid w:val="00C93815"/>
    <w:rsid w:val="00C938B6"/>
    <w:rsid w:val="00C93EC8"/>
    <w:rsid w:val="00C93EDD"/>
    <w:rsid w:val="00C9467D"/>
    <w:rsid w:val="00C947BB"/>
    <w:rsid w:val="00C94F0D"/>
    <w:rsid w:val="00C95414"/>
    <w:rsid w:val="00C95E7C"/>
    <w:rsid w:val="00C97ED1"/>
    <w:rsid w:val="00CA0135"/>
    <w:rsid w:val="00CA10BB"/>
    <w:rsid w:val="00CA15F1"/>
    <w:rsid w:val="00CA2E08"/>
    <w:rsid w:val="00CA30F8"/>
    <w:rsid w:val="00CA331D"/>
    <w:rsid w:val="00CA333B"/>
    <w:rsid w:val="00CA3744"/>
    <w:rsid w:val="00CA4BB4"/>
    <w:rsid w:val="00CA5049"/>
    <w:rsid w:val="00CA556D"/>
    <w:rsid w:val="00CA5D8C"/>
    <w:rsid w:val="00CA5DE6"/>
    <w:rsid w:val="00CA69AD"/>
    <w:rsid w:val="00CA6DA5"/>
    <w:rsid w:val="00CA76E6"/>
    <w:rsid w:val="00CA7A97"/>
    <w:rsid w:val="00CA7E39"/>
    <w:rsid w:val="00CB0BDA"/>
    <w:rsid w:val="00CB15F7"/>
    <w:rsid w:val="00CB285D"/>
    <w:rsid w:val="00CB37C1"/>
    <w:rsid w:val="00CB4783"/>
    <w:rsid w:val="00CB4A28"/>
    <w:rsid w:val="00CB4B7E"/>
    <w:rsid w:val="00CB63B0"/>
    <w:rsid w:val="00CB67F7"/>
    <w:rsid w:val="00CB6AC7"/>
    <w:rsid w:val="00CB7919"/>
    <w:rsid w:val="00CC09C2"/>
    <w:rsid w:val="00CC1A21"/>
    <w:rsid w:val="00CC1C8F"/>
    <w:rsid w:val="00CC3679"/>
    <w:rsid w:val="00CC387F"/>
    <w:rsid w:val="00CC4791"/>
    <w:rsid w:val="00CC5671"/>
    <w:rsid w:val="00CC5F31"/>
    <w:rsid w:val="00CC68A5"/>
    <w:rsid w:val="00CC729B"/>
    <w:rsid w:val="00CC72CD"/>
    <w:rsid w:val="00CD083F"/>
    <w:rsid w:val="00CD0AB5"/>
    <w:rsid w:val="00CD1CBD"/>
    <w:rsid w:val="00CD2125"/>
    <w:rsid w:val="00CD24BA"/>
    <w:rsid w:val="00CD2959"/>
    <w:rsid w:val="00CD3AC7"/>
    <w:rsid w:val="00CD4878"/>
    <w:rsid w:val="00CD4BF3"/>
    <w:rsid w:val="00CD4D7B"/>
    <w:rsid w:val="00CD54CF"/>
    <w:rsid w:val="00CD5BD0"/>
    <w:rsid w:val="00CD5F57"/>
    <w:rsid w:val="00CD6A7F"/>
    <w:rsid w:val="00CD76C8"/>
    <w:rsid w:val="00CD780C"/>
    <w:rsid w:val="00CE00C5"/>
    <w:rsid w:val="00CE011A"/>
    <w:rsid w:val="00CE1162"/>
    <w:rsid w:val="00CE11CE"/>
    <w:rsid w:val="00CE2B5D"/>
    <w:rsid w:val="00CE2F6C"/>
    <w:rsid w:val="00CE32B9"/>
    <w:rsid w:val="00CE35B6"/>
    <w:rsid w:val="00CE368B"/>
    <w:rsid w:val="00CE4362"/>
    <w:rsid w:val="00CE5770"/>
    <w:rsid w:val="00CE5859"/>
    <w:rsid w:val="00CE7CC4"/>
    <w:rsid w:val="00CF0758"/>
    <w:rsid w:val="00CF16A7"/>
    <w:rsid w:val="00CF2D52"/>
    <w:rsid w:val="00CF3A52"/>
    <w:rsid w:val="00CF3E61"/>
    <w:rsid w:val="00CF668A"/>
    <w:rsid w:val="00CF6AE4"/>
    <w:rsid w:val="00D00247"/>
    <w:rsid w:val="00D00B21"/>
    <w:rsid w:val="00D0124C"/>
    <w:rsid w:val="00D01E82"/>
    <w:rsid w:val="00D01F3D"/>
    <w:rsid w:val="00D02284"/>
    <w:rsid w:val="00D032F0"/>
    <w:rsid w:val="00D03727"/>
    <w:rsid w:val="00D044DA"/>
    <w:rsid w:val="00D0509A"/>
    <w:rsid w:val="00D051C5"/>
    <w:rsid w:val="00D073AC"/>
    <w:rsid w:val="00D07420"/>
    <w:rsid w:val="00D11BD7"/>
    <w:rsid w:val="00D12171"/>
    <w:rsid w:val="00D125AB"/>
    <w:rsid w:val="00D129C7"/>
    <w:rsid w:val="00D12DA4"/>
    <w:rsid w:val="00D13C1A"/>
    <w:rsid w:val="00D1438C"/>
    <w:rsid w:val="00D145A5"/>
    <w:rsid w:val="00D154CE"/>
    <w:rsid w:val="00D15C04"/>
    <w:rsid w:val="00D16D45"/>
    <w:rsid w:val="00D17035"/>
    <w:rsid w:val="00D17156"/>
    <w:rsid w:val="00D173E0"/>
    <w:rsid w:val="00D175C8"/>
    <w:rsid w:val="00D21130"/>
    <w:rsid w:val="00D21F38"/>
    <w:rsid w:val="00D22666"/>
    <w:rsid w:val="00D23D53"/>
    <w:rsid w:val="00D245B1"/>
    <w:rsid w:val="00D26673"/>
    <w:rsid w:val="00D272EA"/>
    <w:rsid w:val="00D2785C"/>
    <w:rsid w:val="00D27B8B"/>
    <w:rsid w:val="00D305C5"/>
    <w:rsid w:val="00D31F28"/>
    <w:rsid w:val="00D32961"/>
    <w:rsid w:val="00D32FC0"/>
    <w:rsid w:val="00D3371E"/>
    <w:rsid w:val="00D33FB0"/>
    <w:rsid w:val="00D34227"/>
    <w:rsid w:val="00D349AB"/>
    <w:rsid w:val="00D34AAE"/>
    <w:rsid w:val="00D34EA0"/>
    <w:rsid w:val="00D355B8"/>
    <w:rsid w:val="00D3580C"/>
    <w:rsid w:val="00D367CA"/>
    <w:rsid w:val="00D36AA0"/>
    <w:rsid w:val="00D37A84"/>
    <w:rsid w:val="00D37E64"/>
    <w:rsid w:val="00D4123A"/>
    <w:rsid w:val="00D41324"/>
    <w:rsid w:val="00D41E5F"/>
    <w:rsid w:val="00D41E95"/>
    <w:rsid w:val="00D4221D"/>
    <w:rsid w:val="00D459FD"/>
    <w:rsid w:val="00D46078"/>
    <w:rsid w:val="00D46617"/>
    <w:rsid w:val="00D46CB5"/>
    <w:rsid w:val="00D47269"/>
    <w:rsid w:val="00D50490"/>
    <w:rsid w:val="00D50BD4"/>
    <w:rsid w:val="00D51139"/>
    <w:rsid w:val="00D51373"/>
    <w:rsid w:val="00D51A0D"/>
    <w:rsid w:val="00D526D3"/>
    <w:rsid w:val="00D52B5C"/>
    <w:rsid w:val="00D5319B"/>
    <w:rsid w:val="00D5408C"/>
    <w:rsid w:val="00D540D3"/>
    <w:rsid w:val="00D54194"/>
    <w:rsid w:val="00D545C0"/>
    <w:rsid w:val="00D54695"/>
    <w:rsid w:val="00D5553A"/>
    <w:rsid w:val="00D55DA8"/>
    <w:rsid w:val="00D56801"/>
    <w:rsid w:val="00D568E6"/>
    <w:rsid w:val="00D57076"/>
    <w:rsid w:val="00D60075"/>
    <w:rsid w:val="00D60D3A"/>
    <w:rsid w:val="00D61050"/>
    <w:rsid w:val="00D61B3E"/>
    <w:rsid w:val="00D62244"/>
    <w:rsid w:val="00D62662"/>
    <w:rsid w:val="00D628FB"/>
    <w:rsid w:val="00D63367"/>
    <w:rsid w:val="00D63648"/>
    <w:rsid w:val="00D63852"/>
    <w:rsid w:val="00D63B44"/>
    <w:rsid w:val="00D64851"/>
    <w:rsid w:val="00D65C82"/>
    <w:rsid w:val="00D66561"/>
    <w:rsid w:val="00D669A3"/>
    <w:rsid w:val="00D66AE3"/>
    <w:rsid w:val="00D67C76"/>
    <w:rsid w:val="00D7002D"/>
    <w:rsid w:val="00D7025D"/>
    <w:rsid w:val="00D7040D"/>
    <w:rsid w:val="00D705FB"/>
    <w:rsid w:val="00D70D58"/>
    <w:rsid w:val="00D72851"/>
    <w:rsid w:val="00D729CE"/>
    <w:rsid w:val="00D72D2C"/>
    <w:rsid w:val="00D73C3A"/>
    <w:rsid w:val="00D73DDD"/>
    <w:rsid w:val="00D755ED"/>
    <w:rsid w:val="00D758D9"/>
    <w:rsid w:val="00D75931"/>
    <w:rsid w:val="00D75C83"/>
    <w:rsid w:val="00D75FC8"/>
    <w:rsid w:val="00D76212"/>
    <w:rsid w:val="00D76432"/>
    <w:rsid w:val="00D76C46"/>
    <w:rsid w:val="00D77088"/>
    <w:rsid w:val="00D7737F"/>
    <w:rsid w:val="00D774D0"/>
    <w:rsid w:val="00D77625"/>
    <w:rsid w:val="00D77850"/>
    <w:rsid w:val="00D77DD1"/>
    <w:rsid w:val="00D801EB"/>
    <w:rsid w:val="00D807E8"/>
    <w:rsid w:val="00D80E77"/>
    <w:rsid w:val="00D815ED"/>
    <w:rsid w:val="00D82853"/>
    <w:rsid w:val="00D828B6"/>
    <w:rsid w:val="00D82A7B"/>
    <w:rsid w:val="00D83AE3"/>
    <w:rsid w:val="00D83EB2"/>
    <w:rsid w:val="00D8437F"/>
    <w:rsid w:val="00D84A6D"/>
    <w:rsid w:val="00D85064"/>
    <w:rsid w:val="00D86121"/>
    <w:rsid w:val="00D866BE"/>
    <w:rsid w:val="00D86FA2"/>
    <w:rsid w:val="00D87004"/>
    <w:rsid w:val="00D90052"/>
    <w:rsid w:val="00D91293"/>
    <w:rsid w:val="00D92E37"/>
    <w:rsid w:val="00D930DE"/>
    <w:rsid w:val="00D93696"/>
    <w:rsid w:val="00D93BA7"/>
    <w:rsid w:val="00D94E63"/>
    <w:rsid w:val="00D94E74"/>
    <w:rsid w:val="00D951B1"/>
    <w:rsid w:val="00D95CAD"/>
    <w:rsid w:val="00DA0526"/>
    <w:rsid w:val="00DA052B"/>
    <w:rsid w:val="00DA1110"/>
    <w:rsid w:val="00DA2157"/>
    <w:rsid w:val="00DA330E"/>
    <w:rsid w:val="00DA3633"/>
    <w:rsid w:val="00DA3CDE"/>
    <w:rsid w:val="00DA3CE7"/>
    <w:rsid w:val="00DA3D5E"/>
    <w:rsid w:val="00DA4164"/>
    <w:rsid w:val="00DA4E3C"/>
    <w:rsid w:val="00DA50AF"/>
    <w:rsid w:val="00DA5369"/>
    <w:rsid w:val="00DA5D98"/>
    <w:rsid w:val="00DA5DD8"/>
    <w:rsid w:val="00DA5F04"/>
    <w:rsid w:val="00DA6052"/>
    <w:rsid w:val="00DA6F20"/>
    <w:rsid w:val="00DA780C"/>
    <w:rsid w:val="00DB0AB6"/>
    <w:rsid w:val="00DB0E30"/>
    <w:rsid w:val="00DB1571"/>
    <w:rsid w:val="00DB1904"/>
    <w:rsid w:val="00DB1A08"/>
    <w:rsid w:val="00DB1A97"/>
    <w:rsid w:val="00DB3415"/>
    <w:rsid w:val="00DB3650"/>
    <w:rsid w:val="00DB39E2"/>
    <w:rsid w:val="00DB4AE8"/>
    <w:rsid w:val="00DB500B"/>
    <w:rsid w:val="00DB528B"/>
    <w:rsid w:val="00DB6671"/>
    <w:rsid w:val="00DB6925"/>
    <w:rsid w:val="00DB6A26"/>
    <w:rsid w:val="00DB6FBD"/>
    <w:rsid w:val="00DB702D"/>
    <w:rsid w:val="00DB769D"/>
    <w:rsid w:val="00DC1E9F"/>
    <w:rsid w:val="00DC3006"/>
    <w:rsid w:val="00DC3886"/>
    <w:rsid w:val="00DC3B65"/>
    <w:rsid w:val="00DC500D"/>
    <w:rsid w:val="00DC56BF"/>
    <w:rsid w:val="00DC5A13"/>
    <w:rsid w:val="00DC5EFC"/>
    <w:rsid w:val="00DC5F67"/>
    <w:rsid w:val="00DC5F7B"/>
    <w:rsid w:val="00DC670B"/>
    <w:rsid w:val="00DC72BB"/>
    <w:rsid w:val="00DC7658"/>
    <w:rsid w:val="00DC7EB1"/>
    <w:rsid w:val="00DD02E2"/>
    <w:rsid w:val="00DD08C5"/>
    <w:rsid w:val="00DD0B0A"/>
    <w:rsid w:val="00DD1523"/>
    <w:rsid w:val="00DD1A99"/>
    <w:rsid w:val="00DD1C68"/>
    <w:rsid w:val="00DD2A5F"/>
    <w:rsid w:val="00DD3793"/>
    <w:rsid w:val="00DD39B3"/>
    <w:rsid w:val="00DD3F30"/>
    <w:rsid w:val="00DD520D"/>
    <w:rsid w:val="00DD70D0"/>
    <w:rsid w:val="00DD7526"/>
    <w:rsid w:val="00DD7779"/>
    <w:rsid w:val="00DD7EE8"/>
    <w:rsid w:val="00DE0155"/>
    <w:rsid w:val="00DE10FD"/>
    <w:rsid w:val="00DE1261"/>
    <w:rsid w:val="00DE2280"/>
    <w:rsid w:val="00DE2DA6"/>
    <w:rsid w:val="00DE3ACD"/>
    <w:rsid w:val="00DE4B42"/>
    <w:rsid w:val="00DE4B5C"/>
    <w:rsid w:val="00DE4E81"/>
    <w:rsid w:val="00DE5FC2"/>
    <w:rsid w:val="00DE60A0"/>
    <w:rsid w:val="00DE7CE1"/>
    <w:rsid w:val="00DE7E0D"/>
    <w:rsid w:val="00DF03D4"/>
    <w:rsid w:val="00DF1E5B"/>
    <w:rsid w:val="00DF2980"/>
    <w:rsid w:val="00DF2CF6"/>
    <w:rsid w:val="00DF31BC"/>
    <w:rsid w:val="00DF3D23"/>
    <w:rsid w:val="00DF3F4A"/>
    <w:rsid w:val="00DF3F8B"/>
    <w:rsid w:val="00DF41D1"/>
    <w:rsid w:val="00DF43C0"/>
    <w:rsid w:val="00DF4AA7"/>
    <w:rsid w:val="00DF53E1"/>
    <w:rsid w:val="00DF544D"/>
    <w:rsid w:val="00DF5EDD"/>
    <w:rsid w:val="00DF6294"/>
    <w:rsid w:val="00DF6517"/>
    <w:rsid w:val="00DF7947"/>
    <w:rsid w:val="00E0051F"/>
    <w:rsid w:val="00E00CB0"/>
    <w:rsid w:val="00E0122F"/>
    <w:rsid w:val="00E01343"/>
    <w:rsid w:val="00E021F4"/>
    <w:rsid w:val="00E02447"/>
    <w:rsid w:val="00E02FC5"/>
    <w:rsid w:val="00E0318F"/>
    <w:rsid w:val="00E06059"/>
    <w:rsid w:val="00E101D5"/>
    <w:rsid w:val="00E10596"/>
    <w:rsid w:val="00E1064F"/>
    <w:rsid w:val="00E10FDD"/>
    <w:rsid w:val="00E11319"/>
    <w:rsid w:val="00E11580"/>
    <w:rsid w:val="00E11A0F"/>
    <w:rsid w:val="00E12A2E"/>
    <w:rsid w:val="00E12D10"/>
    <w:rsid w:val="00E12EAF"/>
    <w:rsid w:val="00E1431F"/>
    <w:rsid w:val="00E148DD"/>
    <w:rsid w:val="00E14AE8"/>
    <w:rsid w:val="00E14E98"/>
    <w:rsid w:val="00E16004"/>
    <w:rsid w:val="00E16768"/>
    <w:rsid w:val="00E20227"/>
    <w:rsid w:val="00E2037C"/>
    <w:rsid w:val="00E2042E"/>
    <w:rsid w:val="00E20C13"/>
    <w:rsid w:val="00E20C76"/>
    <w:rsid w:val="00E212AF"/>
    <w:rsid w:val="00E21752"/>
    <w:rsid w:val="00E21D2E"/>
    <w:rsid w:val="00E221D5"/>
    <w:rsid w:val="00E22277"/>
    <w:rsid w:val="00E22387"/>
    <w:rsid w:val="00E22BCE"/>
    <w:rsid w:val="00E22C60"/>
    <w:rsid w:val="00E23095"/>
    <w:rsid w:val="00E23BFE"/>
    <w:rsid w:val="00E241D3"/>
    <w:rsid w:val="00E24A7B"/>
    <w:rsid w:val="00E256F1"/>
    <w:rsid w:val="00E25C5F"/>
    <w:rsid w:val="00E25D33"/>
    <w:rsid w:val="00E318FE"/>
    <w:rsid w:val="00E31930"/>
    <w:rsid w:val="00E325D2"/>
    <w:rsid w:val="00E336C1"/>
    <w:rsid w:val="00E34397"/>
    <w:rsid w:val="00E3581F"/>
    <w:rsid w:val="00E35B77"/>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6102"/>
    <w:rsid w:val="00E46681"/>
    <w:rsid w:val="00E46A8C"/>
    <w:rsid w:val="00E46EA8"/>
    <w:rsid w:val="00E47065"/>
    <w:rsid w:val="00E51F7A"/>
    <w:rsid w:val="00E520AD"/>
    <w:rsid w:val="00E52135"/>
    <w:rsid w:val="00E52B56"/>
    <w:rsid w:val="00E549E3"/>
    <w:rsid w:val="00E54B68"/>
    <w:rsid w:val="00E54CEE"/>
    <w:rsid w:val="00E54F24"/>
    <w:rsid w:val="00E556CC"/>
    <w:rsid w:val="00E56471"/>
    <w:rsid w:val="00E57198"/>
    <w:rsid w:val="00E5720B"/>
    <w:rsid w:val="00E60AAE"/>
    <w:rsid w:val="00E60CCE"/>
    <w:rsid w:val="00E61905"/>
    <w:rsid w:val="00E61E3B"/>
    <w:rsid w:val="00E623A9"/>
    <w:rsid w:val="00E63335"/>
    <w:rsid w:val="00E64C2C"/>
    <w:rsid w:val="00E6556B"/>
    <w:rsid w:val="00E65AE1"/>
    <w:rsid w:val="00E65EE1"/>
    <w:rsid w:val="00E66592"/>
    <w:rsid w:val="00E66E6E"/>
    <w:rsid w:val="00E671C3"/>
    <w:rsid w:val="00E6778A"/>
    <w:rsid w:val="00E70CFF"/>
    <w:rsid w:val="00E70D7E"/>
    <w:rsid w:val="00E70E26"/>
    <w:rsid w:val="00E712A1"/>
    <w:rsid w:val="00E71D3E"/>
    <w:rsid w:val="00E72C40"/>
    <w:rsid w:val="00E72D57"/>
    <w:rsid w:val="00E7301C"/>
    <w:rsid w:val="00E73316"/>
    <w:rsid w:val="00E73970"/>
    <w:rsid w:val="00E7444B"/>
    <w:rsid w:val="00E746E4"/>
    <w:rsid w:val="00E74E1E"/>
    <w:rsid w:val="00E753DA"/>
    <w:rsid w:val="00E75884"/>
    <w:rsid w:val="00E7748E"/>
    <w:rsid w:val="00E80730"/>
    <w:rsid w:val="00E8179C"/>
    <w:rsid w:val="00E818CD"/>
    <w:rsid w:val="00E827C8"/>
    <w:rsid w:val="00E83875"/>
    <w:rsid w:val="00E850EF"/>
    <w:rsid w:val="00E8537D"/>
    <w:rsid w:val="00E8540D"/>
    <w:rsid w:val="00E85A3C"/>
    <w:rsid w:val="00E8664F"/>
    <w:rsid w:val="00E875E2"/>
    <w:rsid w:val="00E90142"/>
    <w:rsid w:val="00E90521"/>
    <w:rsid w:val="00E90792"/>
    <w:rsid w:val="00E91162"/>
    <w:rsid w:val="00E91690"/>
    <w:rsid w:val="00E9177A"/>
    <w:rsid w:val="00E92098"/>
    <w:rsid w:val="00E9269E"/>
    <w:rsid w:val="00E929BA"/>
    <w:rsid w:val="00E92DCA"/>
    <w:rsid w:val="00E936A1"/>
    <w:rsid w:val="00E93CCA"/>
    <w:rsid w:val="00E93D68"/>
    <w:rsid w:val="00E93D96"/>
    <w:rsid w:val="00E95D85"/>
    <w:rsid w:val="00E965F8"/>
    <w:rsid w:val="00E977BF"/>
    <w:rsid w:val="00EA0BC0"/>
    <w:rsid w:val="00EA0CEA"/>
    <w:rsid w:val="00EA10B3"/>
    <w:rsid w:val="00EA1B46"/>
    <w:rsid w:val="00EA23DF"/>
    <w:rsid w:val="00EA2AEC"/>
    <w:rsid w:val="00EA2FE1"/>
    <w:rsid w:val="00EA3C3D"/>
    <w:rsid w:val="00EA4431"/>
    <w:rsid w:val="00EA4AFE"/>
    <w:rsid w:val="00EA52EC"/>
    <w:rsid w:val="00EA5621"/>
    <w:rsid w:val="00EA76BC"/>
    <w:rsid w:val="00EA7907"/>
    <w:rsid w:val="00EA7B39"/>
    <w:rsid w:val="00EB0124"/>
    <w:rsid w:val="00EB0853"/>
    <w:rsid w:val="00EB13A3"/>
    <w:rsid w:val="00EB1DDE"/>
    <w:rsid w:val="00EB20D3"/>
    <w:rsid w:val="00EB28E0"/>
    <w:rsid w:val="00EB2C5F"/>
    <w:rsid w:val="00EB2CF9"/>
    <w:rsid w:val="00EB3AAC"/>
    <w:rsid w:val="00EB3B67"/>
    <w:rsid w:val="00EB3D0E"/>
    <w:rsid w:val="00EB44A5"/>
    <w:rsid w:val="00EB4B27"/>
    <w:rsid w:val="00EB4E3F"/>
    <w:rsid w:val="00EB59A6"/>
    <w:rsid w:val="00EB5CA0"/>
    <w:rsid w:val="00EB65F0"/>
    <w:rsid w:val="00EB661A"/>
    <w:rsid w:val="00EB6B29"/>
    <w:rsid w:val="00EB7783"/>
    <w:rsid w:val="00EB7903"/>
    <w:rsid w:val="00EC008D"/>
    <w:rsid w:val="00EC01F7"/>
    <w:rsid w:val="00EC0804"/>
    <w:rsid w:val="00EC0B63"/>
    <w:rsid w:val="00EC31B1"/>
    <w:rsid w:val="00EC32C6"/>
    <w:rsid w:val="00EC393A"/>
    <w:rsid w:val="00EC4447"/>
    <w:rsid w:val="00EC4D80"/>
    <w:rsid w:val="00EC4EB1"/>
    <w:rsid w:val="00EC567D"/>
    <w:rsid w:val="00EC63BD"/>
    <w:rsid w:val="00EC69A8"/>
    <w:rsid w:val="00EC6DE6"/>
    <w:rsid w:val="00EC6E14"/>
    <w:rsid w:val="00EC7D45"/>
    <w:rsid w:val="00ED07FC"/>
    <w:rsid w:val="00ED0C52"/>
    <w:rsid w:val="00ED0C56"/>
    <w:rsid w:val="00ED3B72"/>
    <w:rsid w:val="00ED4F7B"/>
    <w:rsid w:val="00ED4F88"/>
    <w:rsid w:val="00ED5336"/>
    <w:rsid w:val="00ED6F2A"/>
    <w:rsid w:val="00EE00A9"/>
    <w:rsid w:val="00EE047A"/>
    <w:rsid w:val="00EE2026"/>
    <w:rsid w:val="00EE21EA"/>
    <w:rsid w:val="00EE2CB3"/>
    <w:rsid w:val="00EE35EA"/>
    <w:rsid w:val="00EE3F5E"/>
    <w:rsid w:val="00EE4142"/>
    <w:rsid w:val="00EE440E"/>
    <w:rsid w:val="00EE49FF"/>
    <w:rsid w:val="00EE4CD9"/>
    <w:rsid w:val="00EE4E45"/>
    <w:rsid w:val="00EE4F5A"/>
    <w:rsid w:val="00EE55FA"/>
    <w:rsid w:val="00EE6310"/>
    <w:rsid w:val="00EE6C03"/>
    <w:rsid w:val="00EE7311"/>
    <w:rsid w:val="00EE7413"/>
    <w:rsid w:val="00EF0ABE"/>
    <w:rsid w:val="00EF15A5"/>
    <w:rsid w:val="00EF199B"/>
    <w:rsid w:val="00EF223E"/>
    <w:rsid w:val="00EF2725"/>
    <w:rsid w:val="00EF2B25"/>
    <w:rsid w:val="00EF2FAC"/>
    <w:rsid w:val="00EF3272"/>
    <w:rsid w:val="00EF3F3F"/>
    <w:rsid w:val="00EF4079"/>
    <w:rsid w:val="00EF4849"/>
    <w:rsid w:val="00EF4F5F"/>
    <w:rsid w:val="00EF55D8"/>
    <w:rsid w:val="00EF582C"/>
    <w:rsid w:val="00EF68A7"/>
    <w:rsid w:val="00F00454"/>
    <w:rsid w:val="00F017F0"/>
    <w:rsid w:val="00F01F36"/>
    <w:rsid w:val="00F02134"/>
    <w:rsid w:val="00F0217A"/>
    <w:rsid w:val="00F029AE"/>
    <w:rsid w:val="00F02D30"/>
    <w:rsid w:val="00F0366E"/>
    <w:rsid w:val="00F05029"/>
    <w:rsid w:val="00F05504"/>
    <w:rsid w:val="00F068F9"/>
    <w:rsid w:val="00F06A62"/>
    <w:rsid w:val="00F06EE8"/>
    <w:rsid w:val="00F07244"/>
    <w:rsid w:val="00F07349"/>
    <w:rsid w:val="00F07F47"/>
    <w:rsid w:val="00F10131"/>
    <w:rsid w:val="00F108DD"/>
    <w:rsid w:val="00F10DBE"/>
    <w:rsid w:val="00F11424"/>
    <w:rsid w:val="00F117F9"/>
    <w:rsid w:val="00F126C1"/>
    <w:rsid w:val="00F13308"/>
    <w:rsid w:val="00F13CD2"/>
    <w:rsid w:val="00F14147"/>
    <w:rsid w:val="00F14223"/>
    <w:rsid w:val="00F1481F"/>
    <w:rsid w:val="00F152D6"/>
    <w:rsid w:val="00F1598D"/>
    <w:rsid w:val="00F15C3B"/>
    <w:rsid w:val="00F16159"/>
    <w:rsid w:val="00F17F94"/>
    <w:rsid w:val="00F20AA2"/>
    <w:rsid w:val="00F2176C"/>
    <w:rsid w:val="00F22AE5"/>
    <w:rsid w:val="00F22C44"/>
    <w:rsid w:val="00F22CF4"/>
    <w:rsid w:val="00F238C1"/>
    <w:rsid w:val="00F23C93"/>
    <w:rsid w:val="00F25298"/>
    <w:rsid w:val="00F25491"/>
    <w:rsid w:val="00F25A04"/>
    <w:rsid w:val="00F26032"/>
    <w:rsid w:val="00F260E9"/>
    <w:rsid w:val="00F26414"/>
    <w:rsid w:val="00F26A99"/>
    <w:rsid w:val="00F271F8"/>
    <w:rsid w:val="00F27668"/>
    <w:rsid w:val="00F30A68"/>
    <w:rsid w:val="00F31500"/>
    <w:rsid w:val="00F3200A"/>
    <w:rsid w:val="00F32361"/>
    <w:rsid w:val="00F32BE0"/>
    <w:rsid w:val="00F3350C"/>
    <w:rsid w:val="00F33953"/>
    <w:rsid w:val="00F34477"/>
    <w:rsid w:val="00F355CB"/>
    <w:rsid w:val="00F35B42"/>
    <w:rsid w:val="00F365A3"/>
    <w:rsid w:val="00F37BDE"/>
    <w:rsid w:val="00F37CA2"/>
    <w:rsid w:val="00F37CFD"/>
    <w:rsid w:val="00F401BA"/>
    <w:rsid w:val="00F41185"/>
    <w:rsid w:val="00F413C7"/>
    <w:rsid w:val="00F4205A"/>
    <w:rsid w:val="00F422A7"/>
    <w:rsid w:val="00F423EF"/>
    <w:rsid w:val="00F4262E"/>
    <w:rsid w:val="00F426C7"/>
    <w:rsid w:val="00F428D7"/>
    <w:rsid w:val="00F431CC"/>
    <w:rsid w:val="00F432B6"/>
    <w:rsid w:val="00F437BA"/>
    <w:rsid w:val="00F439E2"/>
    <w:rsid w:val="00F440FB"/>
    <w:rsid w:val="00F44745"/>
    <w:rsid w:val="00F45352"/>
    <w:rsid w:val="00F4568F"/>
    <w:rsid w:val="00F45829"/>
    <w:rsid w:val="00F45D0F"/>
    <w:rsid w:val="00F4677D"/>
    <w:rsid w:val="00F46922"/>
    <w:rsid w:val="00F5005F"/>
    <w:rsid w:val="00F5084F"/>
    <w:rsid w:val="00F51458"/>
    <w:rsid w:val="00F51CDB"/>
    <w:rsid w:val="00F5207F"/>
    <w:rsid w:val="00F526B0"/>
    <w:rsid w:val="00F52874"/>
    <w:rsid w:val="00F52FB7"/>
    <w:rsid w:val="00F53AA4"/>
    <w:rsid w:val="00F54875"/>
    <w:rsid w:val="00F548AF"/>
    <w:rsid w:val="00F55134"/>
    <w:rsid w:val="00F57371"/>
    <w:rsid w:val="00F573AA"/>
    <w:rsid w:val="00F60DE7"/>
    <w:rsid w:val="00F61B17"/>
    <w:rsid w:val="00F620CD"/>
    <w:rsid w:val="00F63240"/>
    <w:rsid w:val="00F63761"/>
    <w:rsid w:val="00F6399C"/>
    <w:rsid w:val="00F63D35"/>
    <w:rsid w:val="00F65A53"/>
    <w:rsid w:val="00F661D2"/>
    <w:rsid w:val="00F670D2"/>
    <w:rsid w:val="00F67BDC"/>
    <w:rsid w:val="00F71A29"/>
    <w:rsid w:val="00F7215B"/>
    <w:rsid w:val="00F721B7"/>
    <w:rsid w:val="00F7266F"/>
    <w:rsid w:val="00F7267E"/>
    <w:rsid w:val="00F72DBC"/>
    <w:rsid w:val="00F733B5"/>
    <w:rsid w:val="00F73DF7"/>
    <w:rsid w:val="00F744A4"/>
    <w:rsid w:val="00F75C59"/>
    <w:rsid w:val="00F765DE"/>
    <w:rsid w:val="00F769BE"/>
    <w:rsid w:val="00F76A04"/>
    <w:rsid w:val="00F77D6F"/>
    <w:rsid w:val="00F80FAC"/>
    <w:rsid w:val="00F812F2"/>
    <w:rsid w:val="00F82B48"/>
    <w:rsid w:val="00F82C83"/>
    <w:rsid w:val="00F82CAF"/>
    <w:rsid w:val="00F83114"/>
    <w:rsid w:val="00F83146"/>
    <w:rsid w:val="00F83242"/>
    <w:rsid w:val="00F836C3"/>
    <w:rsid w:val="00F83708"/>
    <w:rsid w:val="00F83D6E"/>
    <w:rsid w:val="00F84171"/>
    <w:rsid w:val="00F84311"/>
    <w:rsid w:val="00F84E3C"/>
    <w:rsid w:val="00F852FB"/>
    <w:rsid w:val="00F85400"/>
    <w:rsid w:val="00F877CD"/>
    <w:rsid w:val="00F909FA"/>
    <w:rsid w:val="00F916CC"/>
    <w:rsid w:val="00F92258"/>
    <w:rsid w:val="00F92319"/>
    <w:rsid w:val="00F9271E"/>
    <w:rsid w:val="00F93E8D"/>
    <w:rsid w:val="00F941AE"/>
    <w:rsid w:val="00F94223"/>
    <w:rsid w:val="00F948CF"/>
    <w:rsid w:val="00F95561"/>
    <w:rsid w:val="00F95772"/>
    <w:rsid w:val="00F95DAB"/>
    <w:rsid w:val="00F96A68"/>
    <w:rsid w:val="00F97948"/>
    <w:rsid w:val="00FA0D86"/>
    <w:rsid w:val="00FA154B"/>
    <w:rsid w:val="00FA3AA4"/>
    <w:rsid w:val="00FA3DA8"/>
    <w:rsid w:val="00FA5C25"/>
    <w:rsid w:val="00FA5F89"/>
    <w:rsid w:val="00FA6FC3"/>
    <w:rsid w:val="00FA72F5"/>
    <w:rsid w:val="00FA787A"/>
    <w:rsid w:val="00FA7E7A"/>
    <w:rsid w:val="00FB07F5"/>
    <w:rsid w:val="00FB1BF1"/>
    <w:rsid w:val="00FB25AB"/>
    <w:rsid w:val="00FB2D4A"/>
    <w:rsid w:val="00FB3937"/>
    <w:rsid w:val="00FB49AF"/>
    <w:rsid w:val="00FB4E86"/>
    <w:rsid w:val="00FB5523"/>
    <w:rsid w:val="00FB5738"/>
    <w:rsid w:val="00FB61FF"/>
    <w:rsid w:val="00FB63A3"/>
    <w:rsid w:val="00FB66E7"/>
    <w:rsid w:val="00FB72B9"/>
    <w:rsid w:val="00FB7660"/>
    <w:rsid w:val="00FC012A"/>
    <w:rsid w:val="00FC1D5D"/>
    <w:rsid w:val="00FC1EE5"/>
    <w:rsid w:val="00FC1FF3"/>
    <w:rsid w:val="00FC315E"/>
    <w:rsid w:val="00FC34FE"/>
    <w:rsid w:val="00FC3D70"/>
    <w:rsid w:val="00FC3DBB"/>
    <w:rsid w:val="00FC4CAD"/>
    <w:rsid w:val="00FC5102"/>
    <w:rsid w:val="00FC5EBF"/>
    <w:rsid w:val="00FC60C1"/>
    <w:rsid w:val="00FC6BF8"/>
    <w:rsid w:val="00FC7121"/>
    <w:rsid w:val="00FC796F"/>
    <w:rsid w:val="00FC7A93"/>
    <w:rsid w:val="00FD1275"/>
    <w:rsid w:val="00FD161D"/>
    <w:rsid w:val="00FD1D34"/>
    <w:rsid w:val="00FD1E7F"/>
    <w:rsid w:val="00FD37E0"/>
    <w:rsid w:val="00FD3FFA"/>
    <w:rsid w:val="00FD453D"/>
    <w:rsid w:val="00FD4668"/>
    <w:rsid w:val="00FD4B29"/>
    <w:rsid w:val="00FD5631"/>
    <w:rsid w:val="00FD5DCA"/>
    <w:rsid w:val="00FD5E71"/>
    <w:rsid w:val="00FD611F"/>
    <w:rsid w:val="00FD7718"/>
    <w:rsid w:val="00FD7A74"/>
    <w:rsid w:val="00FE13B7"/>
    <w:rsid w:val="00FE2A70"/>
    <w:rsid w:val="00FE5395"/>
    <w:rsid w:val="00FE5A58"/>
    <w:rsid w:val="00FE5C22"/>
    <w:rsid w:val="00FE698B"/>
    <w:rsid w:val="00FE69D5"/>
    <w:rsid w:val="00FE6A6F"/>
    <w:rsid w:val="00FE706A"/>
    <w:rsid w:val="00FE74F1"/>
    <w:rsid w:val="00FE759E"/>
    <w:rsid w:val="00FF0057"/>
    <w:rsid w:val="00FF066C"/>
    <w:rsid w:val="00FF09C4"/>
    <w:rsid w:val="00FF13F4"/>
    <w:rsid w:val="00FF1B84"/>
    <w:rsid w:val="00FF1E50"/>
    <w:rsid w:val="00FF20D3"/>
    <w:rsid w:val="00FF278D"/>
    <w:rsid w:val="00FF2BC8"/>
    <w:rsid w:val="00FF2FE2"/>
    <w:rsid w:val="00FF3AA3"/>
    <w:rsid w:val="00FF4D86"/>
    <w:rsid w:val="00FF4E7B"/>
    <w:rsid w:val="00FF525B"/>
    <w:rsid w:val="00FF57CC"/>
    <w:rsid w:val="00FF5B2B"/>
    <w:rsid w:val="00FF61F7"/>
    <w:rsid w:val="00FF6B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480D9F"/>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3740"/>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7"/>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87"/>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87"/>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87"/>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93"/>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9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95"/>
      </w:numPr>
    </w:pPr>
  </w:style>
  <w:style w:type="character" w:styleId="Strong">
    <w:name w:val="Strong"/>
    <w:basedOn w:val="DefaultParagraphFont"/>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136"/>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135"/>
      </w:numPr>
      <w:tabs>
        <w:tab w:val="clear" w:pos="720"/>
        <w:tab w:val="num" w:pos="176"/>
      </w:tabs>
      <w:autoSpaceDE w:val="0"/>
      <w:autoSpaceDN w:val="0"/>
      <w:adjustRightInd w:val="0"/>
      <w:spacing w:before="0"/>
      <w:ind w:left="176" w:hanging="176"/>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146"/>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265892046">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8699">
      <w:bodyDiv w:val="1"/>
      <w:marLeft w:val="0"/>
      <w:marRight w:val="0"/>
      <w:marTop w:val="0"/>
      <w:marBottom w:val="0"/>
      <w:divBdr>
        <w:top w:val="none" w:sz="0" w:space="0" w:color="auto"/>
        <w:left w:val="none" w:sz="0" w:space="0" w:color="auto"/>
        <w:bottom w:val="none" w:sz="0" w:space="0" w:color="auto"/>
        <w:right w:val="none" w:sz="0" w:space="0" w:color="auto"/>
      </w:divBdr>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2157013">
      <w:bodyDiv w:val="1"/>
      <w:marLeft w:val="0"/>
      <w:marRight w:val="0"/>
      <w:marTop w:val="0"/>
      <w:marBottom w:val="0"/>
      <w:divBdr>
        <w:top w:val="none" w:sz="0" w:space="0" w:color="auto"/>
        <w:left w:val="none" w:sz="0" w:space="0" w:color="auto"/>
        <w:bottom w:val="none" w:sz="0" w:space="0" w:color="auto"/>
        <w:right w:val="none" w:sz="0" w:space="0" w:color="auto"/>
      </w:divBdr>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1697">
      <w:bodyDiv w:val="1"/>
      <w:marLeft w:val="0"/>
      <w:marRight w:val="0"/>
      <w:marTop w:val="0"/>
      <w:marBottom w:val="0"/>
      <w:divBdr>
        <w:top w:val="none" w:sz="0" w:space="0" w:color="auto"/>
        <w:left w:val="none" w:sz="0" w:space="0" w:color="auto"/>
        <w:bottom w:val="none" w:sz="0" w:space="0" w:color="auto"/>
        <w:right w:val="none" w:sz="0" w:space="0" w:color="auto"/>
      </w:divBdr>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New_Zealand_Territorial_Force&amp;action=edit&amp;redlink=1" TargetMode="External"/><Relationship Id="rId18" Type="http://schemas.openxmlformats.org/officeDocument/2006/relationships/hyperlink" Target="http://en.wikipedia.org/wiki/New_Zealand_Department_of_Labour" TargetMode="External"/><Relationship Id="rId26" Type="http://schemas.openxmlformats.org/officeDocument/2006/relationships/hyperlink" Target="javascript:pop('http://doogle/map/definitions/New%20Zealand.htm')" TargetMode="External"/><Relationship Id="rId39" Type="http://schemas.openxmlformats.org/officeDocument/2006/relationships/hyperlink" Target="javascript:pop('http://inet/tools/map/definitions/hospital%20care.htm')" TargetMode="External"/><Relationship Id="rId21" Type="http://schemas.openxmlformats.org/officeDocument/2006/relationships/hyperlink" Target="http://en.wikipedia.org/wiki/Youth" TargetMode="External"/><Relationship Id="rId34" Type="http://schemas.openxmlformats.org/officeDocument/2006/relationships/hyperlink" Target="http://inet/tools/MAP/employment_assistance/job_connection/job_connection.htm" TargetMode="External"/><Relationship Id="rId42" Type="http://schemas.openxmlformats.org/officeDocument/2006/relationships/hyperlink" Target="http://doogle/map/legislation/acts/social_security_act_1964-243.htm" TargetMode="External"/><Relationship Id="rId47" Type="http://schemas.openxmlformats.org/officeDocument/2006/relationships/hyperlink" Target="http://doogle/map/income_support/main_benefits/sickness_benefit/sickness_benefit-115.htm" TargetMode="External"/><Relationship Id="rId50" Type="http://schemas.openxmlformats.org/officeDocument/2006/relationships/hyperlink" Target="http://doogle/map/income_support/main_benefits/sickness_benefit/sickness_benefit-119.htm" TargetMode="External"/><Relationship Id="rId55" Type="http://schemas.openxmlformats.org/officeDocument/2006/relationships/hyperlink" Target="http://www.ird.govt.nz/charitable-organisations/chart-orgs-sl-sche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New_Zealand_Army" TargetMode="External"/><Relationship Id="rId20" Type="http://schemas.openxmlformats.org/officeDocument/2006/relationships/hyperlink" Target="http://en.wikipedia.org/wiki/Child"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doogle/map/legislation/acts/social_security_act_1964-02.htm" TargetMode="External"/><Relationship Id="rId54" Type="http://schemas.openxmlformats.org/officeDocument/2006/relationships/hyperlink" Target="http://doogle/map/income_support/extra_help/transitional_supplement/transitional_supplement-0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ndex.php?title=Defence_Act_of_1909&amp;action=edit&amp;redlink=1" TargetMode="External"/><Relationship Id="rId24" Type="http://schemas.openxmlformats.org/officeDocument/2006/relationships/hyperlink" Target="javascript:pop('http://doogle/map/definitions/New%20Zealand.htm')" TargetMode="External"/><Relationship Id="rId32" Type="http://schemas.openxmlformats.org/officeDocument/2006/relationships/hyperlink" Target="http://inet/tools/MAP/definitions/Sheltered%20employment.htm" TargetMode="External"/><Relationship Id="rId37" Type="http://schemas.openxmlformats.org/officeDocument/2006/relationships/hyperlink" Target="http://inet/tools/MAP/employment_assistance/taskforce_green/taskforce_green.htm" TargetMode="External"/><Relationship Id="rId40" Type="http://schemas.openxmlformats.org/officeDocument/2006/relationships/hyperlink" Target="javascript:pop('http://doogle/map/definitions/high%20level%20of%20care.htm')" TargetMode="External"/><Relationship Id="rId45" Type="http://schemas.openxmlformats.org/officeDocument/2006/relationships/hyperlink" Target="http://doogle/map/income_support/main_benefits/sickness_benefit/sickness_benefit-114.htm" TargetMode="External"/><Relationship Id="rId53" Type="http://schemas.openxmlformats.org/officeDocument/2006/relationships/hyperlink" Target="javascript:pop('http://doogle/map/definitions/high%20level%20of%20care.htm')" TargetMode="External"/><Relationship Id="rId58" Type="http://schemas.openxmlformats.org/officeDocument/2006/relationships/hyperlink" Target="http://www.givealittle.co.nz" TargetMode="External"/><Relationship Id="rId5" Type="http://schemas.openxmlformats.org/officeDocument/2006/relationships/webSettings" Target="webSettings.xml"/><Relationship Id="rId15" Type="http://schemas.openxmlformats.org/officeDocument/2006/relationships/hyperlink" Target="http://en.wikipedia.org/wiki/Royal_New_Zealand_Air_Force" TargetMode="External"/><Relationship Id="rId23" Type="http://schemas.openxmlformats.org/officeDocument/2006/relationships/hyperlink" Target="javascript:pop('http://doogle/map/definitions/Republic%20of%20Ireland.htm')" TargetMode="External"/><Relationship Id="rId28" Type="http://schemas.openxmlformats.org/officeDocument/2006/relationships/hyperlink" Target="http://www.gsfa.govt.nz/content/3bd63121-2eb1-4f83-b93d-3aaec21ff954.html" TargetMode="External"/><Relationship Id="rId36" Type="http://schemas.openxmlformats.org/officeDocument/2006/relationships/hyperlink" Target="http://inet/tools/MAP/employment_assistance/job_plus_maori_assets/job_plus_maori_assets.htm" TargetMode="External"/><Relationship Id="rId49" Type="http://schemas.openxmlformats.org/officeDocument/2006/relationships/hyperlink" Target="http://doogle/map/income_support/main_benefits/sickness_benefit/sickness_benefit-118.htm" TargetMode="External"/><Relationship Id="rId57" Type="http://schemas.openxmlformats.org/officeDocument/2006/relationships/hyperlink" Target="http://www.everydayhero.co.nz" TargetMode="External"/><Relationship Id="rId61" Type="http://schemas.openxmlformats.org/officeDocument/2006/relationships/theme" Target="theme/theme1.xml"/><Relationship Id="rId10" Type="http://schemas.openxmlformats.org/officeDocument/2006/relationships/hyperlink" Target="http://www.msd.govt.nz/about-msd-and-our-work/about-msd/history/social-developments-organisational-history.html" TargetMode="External"/><Relationship Id="rId19" Type="http://schemas.openxmlformats.org/officeDocument/2006/relationships/hyperlink" Target="http://en.wikipedia.org/wiki/Family_Group_Conference" TargetMode="External"/><Relationship Id="rId31" Type="http://schemas.openxmlformats.org/officeDocument/2006/relationships/hyperlink" Target="http://inet/tools/MAP/income_support/main_benefits/invalids_benefit/changes_and_reviews_-_invalids_benefit/employment_invalids_benefit-04.htm"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2.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x.mckenzie001@msd.govt.nz" TargetMode="External"/><Relationship Id="rId14" Type="http://schemas.openxmlformats.org/officeDocument/2006/relationships/hyperlink" Target="http://en.wikipedia.org/wiki/Royal_New_Zealand_Navy" TargetMode="External"/><Relationship Id="rId22" Type="http://schemas.openxmlformats.org/officeDocument/2006/relationships/hyperlink" Target="javascript:pop('http://doogle/map/definitions/New%20Zealand.htm')" TargetMode="External"/><Relationship Id="rId27" Type="http://schemas.openxmlformats.org/officeDocument/2006/relationships/hyperlink" Target="javascript:pop('http://doogle/map/definitions/Canadian%20creditable%20periods.htm')" TargetMode="External"/><Relationship Id="rId30" Type="http://schemas.openxmlformats.org/officeDocument/2006/relationships/hyperlink" Target="javascript:pop('http://doogle/map/definitions/Netherlands.htm')" TargetMode="External"/><Relationship Id="rId35" Type="http://schemas.openxmlformats.org/officeDocument/2006/relationships/hyperlink" Target="http://inet/tools/MAP/employment_assistance/job_plus/job_plus.htm" TargetMode="External"/><Relationship Id="rId43" Type="http://schemas.openxmlformats.org/officeDocument/2006/relationships/hyperlink" Target="http://doogle/map/legislation/acts/social_security_act_1964-02.htm" TargetMode="External"/><Relationship Id="rId48" Type="http://schemas.openxmlformats.org/officeDocument/2006/relationships/hyperlink" Target="http://doogle/map/income_support/main_benefits/sickness_benefit/sickness_benefit-117.htm" TargetMode="External"/><Relationship Id="rId56" Type="http://schemas.openxmlformats.org/officeDocument/2006/relationships/hyperlink" Target="javascript:pop('http://doogle/map/definitions/high%20level%20of%20care.htm')" TargetMode="External"/><Relationship Id="rId8" Type="http://schemas.openxmlformats.org/officeDocument/2006/relationships/footer" Target="footer1.xml"/><Relationship Id="rId51" Type="http://schemas.openxmlformats.org/officeDocument/2006/relationships/hyperlink" Target="http://doogle/map/income_support/main_benefits/sickness_benefit/sickness_benefit-111.htm" TargetMode="External"/><Relationship Id="rId3" Type="http://schemas.openxmlformats.org/officeDocument/2006/relationships/styles" Target="styles.xml"/><Relationship Id="rId12" Type="http://schemas.openxmlformats.org/officeDocument/2006/relationships/hyperlink" Target="http://en.wikipedia.org/wiki/Department_of_Labour_(New_Zealand)" TargetMode="External"/><Relationship Id="rId17" Type="http://schemas.openxmlformats.org/officeDocument/2006/relationships/hyperlink" Target="http://en.wikipedia.org/wiki/New_Zealand_Labour_Party" TargetMode="External"/><Relationship Id="rId25" Type="http://schemas.openxmlformats.org/officeDocument/2006/relationships/hyperlink" Target="javascript:pop('http://doogle/map/definitions/Hellenic%20Republic%20(Greece).htm')" TargetMode="External"/><Relationship Id="rId33" Type="http://schemas.openxmlformats.org/officeDocument/2006/relationships/hyperlink" Target="http://inet/tools/MAP/deskfile/main_benefits_cut-out_points/invalids_benefit_cut-out_points.htm" TargetMode="External"/><Relationship Id="rId38" Type="http://schemas.openxmlformats.org/officeDocument/2006/relationships/hyperlink" Target="http://inet/tools/MAP/income_support/extra_help/childcare_assistance_programme/childcare_subsidy-18.htm" TargetMode="External"/><Relationship Id="rId46" Type="http://schemas.openxmlformats.org/officeDocument/2006/relationships/hyperlink" Target="http://doogle/map/income_support/main_benefits/sickness_benefit/sickness_benefit-116.htm" TargetMode="External"/><Relationship Id="rId59" Type="http://schemas.openxmlformats.org/officeDocument/2006/relationships/hyperlink" Target="http://www.launch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34FDB-CB1A-4B12-B2D3-1815C4C23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17264</TotalTime>
  <Pages>843</Pages>
  <Words>316651</Words>
  <Characters>1804914</Characters>
  <Application>Microsoft Office Word</Application>
  <DocSecurity>0</DocSecurity>
  <Lines>15040</Lines>
  <Paragraphs>4234</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2117331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McKenzie</dc:creator>
  <cp:lastModifiedBy>Alex McKenzie</cp:lastModifiedBy>
  <cp:revision>333</cp:revision>
  <cp:lastPrinted>2018-03-11T19:39:00Z</cp:lastPrinted>
  <dcterms:created xsi:type="dcterms:W3CDTF">2019-01-27T20:32:00Z</dcterms:created>
  <dcterms:modified xsi:type="dcterms:W3CDTF">2020-06-30T23:12:00Z</dcterms:modified>
</cp:coreProperties>
</file>