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CA" w:rsidRPr="0086351F" w:rsidRDefault="004733C5" w:rsidP="0086351F">
      <w:pPr>
        <w:spacing w:before="9720" w:after="0" w:line="960" w:lineRule="exact"/>
        <w:ind w:right="-1440"/>
        <w:rPr>
          <w:rFonts w:ascii="Georgia" w:hAnsi="Georgia"/>
          <w:b/>
          <w:color w:val="FFFFFF" w:themeColor="background1"/>
          <w:sz w:val="72"/>
          <w:szCs w:val="72"/>
        </w:rPr>
      </w:pPr>
      <w:bookmarkStart w:id="0" w:name="_GoBack"/>
      <w:bookmarkEnd w:id="0"/>
      <w:r w:rsidRPr="0086351F">
        <w:rPr>
          <w:rFonts w:ascii="Georgia" w:hAnsi="Georgia"/>
          <w:b/>
          <w:noProof/>
          <w:color w:val="FFFFFF" w:themeColor="background1"/>
          <w:sz w:val="72"/>
          <w:szCs w:val="72"/>
          <w:lang w:val="en-NZ" w:eastAsia="en-NZ"/>
        </w:rPr>
        <w:drawing>
          <wp:anchor distT="0" distB="0" distL="114300" distR="114300" simplePos="0" relativeHeight="251660288" behindDoc="1" locked="0" layoutInCell="1" allowOverlap="1" wp14:anchorId="7956CCEC" wp14:editId="12006BC7">
            <wp:simplePos x="0" y="0"/>
            <wp:positionH relativeFrom="column">
              <wp:posOffset>-919318</wp:posOffset>
            </wp:positionH>
            <wp:positionV relativeFrom="paragraph">
              <wp:posOffset>-914400</wp:posOffset>
            </wp:positionV>
            <wp:extent cx="7598410" cy="9821917"/>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9" cstate="print">
                      <a:extLst>
                        <a:ext uri="{28A0092B-C50C-407E-A947-70E740481C1C}">
                          <a14:useLocalDpi xmlns:a14="http://schemas.microsoft.com/office/drawing/2010/main" val="0"/>
                        </a:ext>
                      </a:extLst>
                    </a:blip>
                    <a:srcRect b="8700"/>
                    <a:stretch/>
                  </pic:blipFill>
                  <pic:spPr bwMode="auto">
                    <a:xfrm>
                      <a:off x="0" y="0"/>
                      <a:ext cx="7598410" cy="9821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2537" w:rsidRPr="0086351F">
        <w:rPr>
          <w:rFonts w:ascii="Georgia" w:hAnsi="Georgia"/>
          <w:b/>
          <w:color w:val="FFFFFF" w:themeColor="background1"/>
          <w:sz w:val="72"/>
          <w:szCs w:val="72"/>
        </w:rPr>
        <w:t xml:space="preserve">Title of </w:t>
      </w:r>
      <w:r w:rsidR="0086351F">
        <w:rPr>
          <w:rFonts w:ascii="Georgia" w:hAnsi="Georgia"/>
          <w:b/>
          <w:color w:val="FFFFFF" w:themeColor="background1"/>
          <w:sz w:val="72"/>
          <w:szCs w:val="72"/>
        </w:rPr>
        <w:t>r</w:t>
      </w:r>
      <w:r w:rsidR="00B33C3D" w:rsidRPr="0086351F">
        <w:rPr>
          <w:rFonts w:ascii="Georgia" w:hAnsi="Georgia"/>
          <w:b/>
          <w:color w:val="FFFFFF" w:themeColor="background1"/>
          <w:sz w:val="72"/>
          <w:szCs w:val="72"/>
        </w:rPr>
        <w:t>e</w:t>
      </w:r>
      <w:r w:rsidR="00C32537" w:rsidRPr="0086351F">
        <w:rPr>
          <w:rFonts w:ascii="Georgia" w:hAnsi="Georgia"/>
          <w:b/>
          <w:color w:val="FFFFFF" w:themeColor="background1"/>
          <w:sz w:val="72"/>
          <w:szCs w:val="72"/>
        </w:rPr>
        <w:t>port</w:t>
      </w:r>
      <w:r w:rsidR="00F167CA" w:rsidRPr="0086351F">
        <w:rPr>
          <w:rFonts w:ascii="Georgia" w:hAnsi="Georgia"/>
          <w:b/>
          <w:color w:val="FFFFFF" w:themeColor="background1"/>
          <w:sz w:val="72"/>
          <w:szCs w:val="72"/>
        </w:rPr>
        <w:t xml:space="preserve"> </w:t>
      </w:r>
    </w:p>
    <w:p w:rsidR="00EC2CE7" w:rsidRDefault="00C32537" w:rsidP="009C7FED">
      <w:pPr>
        <w:spacing w:before="240"/>
        <w:rPr>
          <w:rFonts w:ascii="Georgia" w:hAnsi="Georgia"/>
          <w:b/>
          <w:color w:val="FFFFFF" w:themeColor="background1"/>
          <w:sz w:val="40"/>
          <w:szCs w:val="40"/>
        </w:rPr>
      </w:pPr>
      <w:bookmarkStart w:id="1" w:name="_Toc386619897"/>
      <w:bookmarkStart w:id="2" w:name="_Toc402433421"/>
      <w:r w:rsidRPr="004733C5">
        <w:rPr>
          <w:rFonts w:ascii="Georgia" w:hAnsi="Georgia"/>
          <w:b/>
          <w:color w:val="FFFFFF" w:themeColor="background1"/>
          <w:sz w:val="40"/>
          <w:szCs w:val="40"/>
        </w:rPr>
        <w:t>Sub</w:t>
      </w:r>
      <w:r w:rsidR="008C4B1D" w:rsidRPr="004733C5">
        <w:rPr>
          <w:rFonts w:ascii="Georgia" w:hAnsi="Georgia"/>
          <w:b/>
          <w:color w:val="FFFFFF" w:themeColor="background1"/>
          <w:sz w:val="40"/>
          <w:szCs w:val="40"/>
        </w:rPr>
        <w:t>title</w:t>
      </w:r>
      <w:bookmarkEnd w:id="1"/>
      <w:bookmarkEnd w:id="2"/>
    </w:p>
    <w:p w:rsidR="0086351F" w:rsidRPr="0086351F" w:rsidRDefault="0086351F" w:rsidP="009C7FED">
      <w:pPr>
        <w:spacing w:before="240"/>
        <w:rPr>
          <w:b/>
          <w:color w:val="FFFFFF" w:themeColor="background1"/>
          <w:sz w:val="24"/>
          <w:szCs w:val="24"/>
        </w:rPr>
      </w:pPr>
      <w:r w:rsidRPr="0086351F">
        <w:rPr>
          <w:b/>
          <w:color w:val="FFFFFF" w:themeColor="background1"/>
          <w:sz w:val="24"/>
          <w:szCs w:val="24"/>
        </w:rPr>
        <w:t>[Month and year]</w:t>
      </w:r>
    </w:p>
    <w:p w:rsidR="00312697" w:rsidRPr="00ED3ACF" w:rsidRDefault="0086351F">
      <w:pPr>
        <w:spacing w:after="0" w:line="240" w:lineRule="auto"/>
        <w:rPr>
          <w:rFonts w:ascii="Georgia" w:eastAsiaTheme="majorEastAsia" w:hAnsi="Georgia"/>
          <w:b/>
          <w:bCs/>
          <w:color w:val="121F6B"/>
          <w:kern w:val="0"/>
          <w:sz w:val="32"/>
          <w:szCs w:val="28"/>
          <w:lang w:val="en-NZ"/>
        </w:rPr>
      </w:pPr>
      <w:r>
        <w:rPr>
          <w:rFonts w:ascii="Georgia" w:eastAsiaTheme="majorEastAsia" w:hAnsi="Georgia"/>
          <w:b/>
          <w:bCs/>
          <w:noProof/>
          <w:color w:val="121F6B"/>
          <w:kern w:val="0"/>
          <w:sz w:val="32"/>
          <w:szCs w:val="28"/>
          <w:lang w:val="en-NZ" w:eastAsia="en-NZ"/>
        </w:rPr>
        <mc:AlternateContent>
          <mc:Choice Requires="wps">
            <w:drawing>
              <wp:anchor distT="0" distB="0" distL="114300" distR="114300" simplePos="0" relativeHeight="251661312" behindDoc="0" locked="0" layoutInCell="1" allowOverlap="1" wp14:anchorId="179FF1BA" wp14:editId="6E093938">
                <wp:simplePos x="0" y="0"/>
                <wp:positionH relativeFrom="column">
                  <wp:posOffset>3689350</wp:posOffset>
                </wp:positionH>
                <wp:positionV relativeFrom="paragraph">
                  <wp:posOffset>1342047</wp:posOffset>
                </wp:positionV>
                <wp:extent cx="2795905" cy="61658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279590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D0D" w:rsidRDefault="002E6D0D" w:rsidP="002E6D0D">
                            <w:pPr>
                              <w:spacing w:after="0"/>
                              <w:jc w:val="center"/>
                            </w:pPr>
                            <w: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0.5pt;margin-top:105.65pt;width:220.15pt;height:4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" fillcolor="white [3201]" stroked="f" strokeweight=".5pt">
                <v:textbox>
                  <w:txbxContent>
                    <w:p w:rsidR="002E6D0D" w:rsidRDefault="002E6D0D" w:rsidP="002E6D0D">
                      <w:pPr>
                        <w:spacing w:after="0"/>
                        <w:jc w:val="center"/>
                      </w:pPr>
                      <w:r>
                        <w:t>Insert logo here</w:t>
                      </w:r>
                    </w:p>
                  </w:txbxContent>
                </v:textbox>
              </v:shape>
            </w:pict>
          </mc:Fallback>
        </mc:AlternateContent>
      </w:r>
      <w:r>
        <w:rPr>
          <w:rFonts w:ascii="Georgia" w:eastAsiaTheme="majorEastAsia" w:hAnsi="Georgia"/>
          <w:b/>
          <w:bCs/>
          <w:noProof/>
          <w:color w:val="121F6B"/>
          <w:kern w:val="0"/>
          <w:sz w:val="32"/>
          <w:szCs w:val="28"/>
          <w:lang w:val="en-NZ" w:eastAsia="en-NZ"/>
        </w:rPr>
        <w:drawing>
          <wp:anchor distT="0" distB="0" distL="114300" distR="114300" simplePos="0" relativeHeight="251659264" behindDoc="0" locked="0" layoutInCell="1" allowOverlap="1" wp14:anchorId="35B17AE1" wp14:editId="74C3D3C4">
            <wp:simplePos x="0" y="0"/>
            <wp:positionH relativeFrom="column">
              <wp:posOffset>-132080</wp:posOffset>
            </wp:positionH>
            <wp:positionV relativeFrom="paragraph">
              <wp:posOffset>1380147</wp:posOffset>
            </wp:positionV>
            <wp:extent cx="1924050" cy="44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r w:rsidR="00312697" w:rsidRPr="00ED3ACF">
        <w:rPr>
          <w:rFonts w:ascii="Georgia" w:eastAsiaTheme="majorEastAsia" w:hAnsi="Georgia"/>
          <w:b/>
          <w:bCs/>
          <w:color w:val="121F6B"/>
          <w:kern w:val="0"/>
          <w:sz w:val="32"/>
          <w:szCs w:val="28"/>
          <w:lang w:val="en-NZ"/>
        </w:rPr>
        <w:br w:type="page"/>
      </w:r>
    </w:p>
    <w:p w:rsidR="00C6495E" w:rsidRDefault="002E6D0D" w:rsidP="00854764">
      <w:pPr>
        <w:spacing w:before="960" w:after="0"/>
        <w:ind w:right="-45"/>
        <w:rPr>
          <w:color w:val="121F6B"/>
          <w:sz w:val="24"/>
          <w:szCs w:val="24"/>
        </w:rPr>
      </w:pPr>
      <w:r w:rsidRPr="005F6CB4">
        <w:rPr>
          <w:color w:val="121F6B"/>
          <w:sz w:val="24"/>
          <w:szCs w:val="24"/>
        </w:rPr>
        <w:lastRenderedPageBreak/>
        <w:t>This report has been produced for the Ministry of Social Development</w:t>
      </w:r>
      <w:r w:rsidR="005F6CB4">
        <w:rPr>
          <w:color w:val="121F6B"/>
          <w:sz w:val="24"/>
          <w:szCs w:val="24"/>
        </w:rPr>
        <w:br/>
      </w:r>
      <w:r w:rsidRPr="005F6CB4">
        <w:rPr>
          <w:color w:val="121F6B"/>
          <w:sz w:val="24"/>
          <w:szCs w:val="24"/>
        </w:rPr>
        <w:t xml:space="preserve">with funding from the </w:t>
      </w:r>
      <w:r w:rsidRPr="00C6495E">
        <w:rPr>
          <w:color w:val="121F6B"/>
          <w:sz w:val="24"/>
          <w:szCs w:val="24"/>
        </w:rPr>
        <w:t>Children and Families</w:t>
      </w:r>
      <w:r w:rsidR="005C511A" w:rsidRPr="00C6495E">
        <w:rPr>
          <w:color w:val="121F6B"/>
          <w:sz w:val="24"/>
          <w:szCs w:val="24"/>
        </w:rPr>
        <w:t xml:space="preserve"> </w:t>
      </w:r>
      <w:r w:rsidRPr="00C6495E">
        <w:rPr>
          <w:color w:val="121F6B"/>
          <w:sz w:val="24"/>
          <w:szCs w:val="24"/>
        </w:rPr>
        <w:t>Research Fund</w:t>
      </w:r>
    </w:p>
    <w:p w:rsidR="0089060C" w:rsidRPr="003D07BE" w:rsidRDefault="002E6D0D" w:rsidP="00C6495E">
      <w:pPr>
        <w:spacing w:before="120" w:after="0"/>
        <w:ind w:right="-45"/>
        <w:rPr>
          <w:b/>
          <w:color w:val="121F6B"/>
          <w:sz w:val="24"/>
          <w:szCs w:val="24"/>
        </w:rPr>
      </w:pPr>
      <w:r w:rsidRPr="00C6495E">
        <w:rPr>
          <w:color w:val="121F6B"/>
          <w:sz w:val="24"/>
          <w:szCs w:val="24"/>
        </w:rPr>
        <w:t>www.msd.govt.nz</w:t>
      </w:r>
    </w:p>
    <w:p w:rsidR="0086351F" w:rsidRDefault="0086351F" w:rsidP="002E6D0D">
      <w:pPr>
        <w:spacing w:before="840"/>
        <w:rPr>
          <w:b/>
          <w:sz w:val="24"/>
        </w:rPr>
      </w:pPr>
    </w:p>
    <w:p w:rsidR="0086351F" w:rsidRDefault="0086351F" w:rsidP="002E6D0D">
      <w:pPr>
        <w:spacing w:before="840"/>
        <w:rPr>
          <w:b/>
          <w:sz w:val="24"/>
        </w:rPr>
      </w:pPr>
    </w:p>
    <w:p w:rsidR="00312697" w:rsidRPr="007525AF" w:rsidRDefault="00216BA5" w:rsidP="002E6D0D">
      <w:pPr>
        <w:spacing w:before="840"/>
        <w:rPr>
          <w:b/>
          <w:sz w:val="24"/>
        </w:rPr>
      </w:pPr>
      <w:r w:rsidRPr="007525AF">
        <w:rPr>
          <w:b/>
          <w:sz w:val="24"/>
        </w:rPr>
        <w:t>Authors</w:t>
      </w:r>
    </w:p>
    <w:p w:rsidR="00312697" w:rsidRDefault="00216BA5" w:rsidP="00216BA5">
      <w:pPr>
        <w:rPr>
          <w:lang w:val="en-NZ"/>
        </w:rPr>
      </w:pPr>
      <w:r>
        <w:rPr>
          <w:lang w:val="en-NZ"/>
        </w:rPr>
        <w:t>[</w:t>
      </w:r>
      <w:r w:rsidR="00C50382">
        <w:rPr>
          <w:lang w:val="en-NZ"/>
        </w:rPr>
        <w:t xml:space="preserve">List </w:t>
      </w:r>
      <w:r>
        <w:rPr>
          <w:lang w:val="en-NZ"/>
        </w:rPr>
        <w:t>authors</w:t>
      </w:r>
      <w:r w:rsidR="00C50382">
        <w:rPr>
          <w:lang w:val="en-NZ"/>
        </w:rPr>
        <w:t xml:space="preserve"> here</w:t>
      </w:r>
      <w:r>
        <w:rPr>
          <w:lang w:val="en-NZ"/>
        </w:rPr>
        <w:t>]</w:t>
      </w:r>
    </w:p>
    <w:p w:rsidR="00312697" w:rsidRPr="007525AF" w:rsidRDefault="00216BA5" w:rsidP="007525AF">
      <w:pPr>
        <w:rPr>
          <w:b/>
          <w:sz w:val="24"/>
        </w:rPr>
      </w:pPr>
      <w:r w:rsidRPr="007525AF">
        <w:rPr>
          <w:b/>
          <w:sz w:val="24"/>
        </w:rPr>
        <w:t>Acknowledgements</w:t>
      </w:r>
    </w:p>
    <w:p w:rsidR="00312697" w:rsidRDefault="00216BA5" w:rsidP="00216BA5">
      <w:pPr>
        <w:rPr>
          <w:lang w:val="en-NZ"/>
        </w:rPr>
      </w:pPr>
      <w:r>
        <w:rPr>
          <w:lang w:val="en-NZ"/>
        </w:rPr>
        <w:t>[</w:t>
      </w:r>
      <w:r w:rsidR="00C50382">
        <w:rPr>
          <w:lang w:val="en-NZ"/>
        </w:rPr>
        <w:t xml:space="preserve">Provide </w:t>
      </w:r>
      <w:r>
        <w:rPr>
          <w:lang w:val="en-NZ"/>
        </w:rPr>
        <w:t>acknowledgements</w:t>
      </w:r>
      <w:r w:rsidR="00C50382">
        <w:rPr>
          <w:lang w:val="en-NZ"/>
        </w:rPr>
        <w:t xml:space="preserve"> here</w:t>
      </w:r>
      <w:r>
        <w:rPr>
          <w:lang w:val="en-NZ"/>
        </w:rPr>
        <w:t>]</w:t>
      </w:r>
    </w:p>
    <w:p w:rsidR="007634F7" w:rsidRDefault="007634F7" w:rsidP="00216BA5">
      <w:pPr>
        <w:rPr>
          <w:lang w:val="en-NZ"/>
        </w:rPr>
      </w:pPr>
      <w:r>
        <w:rPr>
          <w:lang w:val="en-NZ"/>
        </w:rPr>
        <w:t>This report is made</w:t>
      </w:r>
      <w:r w:rsidR="000A3072">
        <w:rPr>
          <w:lang w:val="en-NZ"/>
        </w:rPr>
        <w:t xml:space="preserve"> possible with funding from the </w:t>
      </w:r>
      <w:r>
        <w:rPr>
          <w:lang w:val="en-NZ"/>
        </w:rPr>
        <w:t xml:space="preserve">Ministry of Social Development using </w:t>
      </w:r>
      <w:r w:rsidRPr="003D07BE">
        <w:rPr>
          <w:i/>
          <w:lang w:val="en-NZ"/>
        </w:rPr>
        <w:t>Growing Up in New Zealand</w:t>
      </w:r>
      <w:r>
        <w:rPr>
          <w:lang w:val="en-NZ"/>
        </w:rPr>
        <w:t xml:space="preserve"> (GUiNZ) data collected by the University of Auckland</w:t>
      </w:r>
      <w:r w:rsidRPr="003D07BE">
        <w:rPr>
          <w:lang w:val="en-NZ"/>
        </w:rPr>
        <w:t>. The data</w:t>
      </w:r>
      <w:r>
        <w:rPr>
          <w:lang w:val="en-NZ"/>
        </w:rPr>
        <w:t xml:space="preserve"> has been accessed and used in accordance with the GUiNZ Data Access Protocol.</w:t>
      </w:r>
    </w:p>
    <w:p w:rsidR="00216BA5" w:rsidRPr="007525AF" w:rsidRDefault="00216BA5" w:rsidP="007525AF">
      <w:pPr>
        <w:rPr>
          <w:b/>
          <w:sz w:val="24"/>
        </w:rPr>
      </w:pPr>
      <w:r w:rsidRPr="007525AF">
        <w:rPr>
          <w:b/>
          <w:sz w:val="24"/>
        </w:rPr>
        <w:t>Disclaimer</w:t>
      </w:r>
    </w:p>
    <w:p w:rsidR="00854764" w:rsidRPr="00854764" w:rsidRDefault="00854764" w:rsidP="00854764">
      <w:pPr>
        <w:pStyle w:val="Pa3"/>
        <w:spacing w:after="100"/>
        <w:rPr>
          <w:rFonts w:ascii="Verdana" w:hAnsi="Verdana" w:cs="National Book"/>
          <w:color w:val="000000"/>
          <w:sz w:val="22"/>
          <w:szCs w:val="22"/>
        </w:rPr>
      </w:pPr>
      <w:r w:rsidRPr="00854764">
        <w:rPr>
          <w:rFonts w:ascii="Verdana" w:hAnsi="Verdana" w:cs="National Book"/>
          <w:color w:val="000000"/>
          <w:sz w:val="22"/>
          <w:szCs w:val="22"/>
        </w:rPr>
        <w:t xml:space="preserve">This work is licensed under the Creative Commons Attribution 3.0 New Zealand licence. In essence, you are free to copy, distribute and adapt the work, as long as you attribute the work to the Crown and abide by the other licence terms. </w:t>
      </w:r>
    </w:p>
    <w:p w:rsidR="00854764" w:rsidRPr="00854764" w:rsidRDefault="00854764" w:rsidP="00854764">
      <w:pPr>
        <w:rPr>
          <w:rFonts w:cs="National Book"/>
          <w:color w:val="000000"/>
          <w:szCs w:val="22"/>
        </w:rPr>
      </w:pPr>
      <w:r w:rsidRPr="00854764">
        <w:rPr>
          <w:rFonts w:cs="National Book"/>
          <w:color w:val="000000"/>
          <w:szCs w:val="22"/>
        </w:rPr>
        <w:t xml:space="preserve">To view a copy of this </w:t>
      </w:r>
      <w:r w:rsidRPr="00854764">
        <w:rPr>
          <w:rFonts w:cs="National Book"/>
          <w:color w:val="000000"/>
          <w:szCs w:val="22"/>
          <w:lang w:val="en-NZ"/>
        </w:rPr>
        <w:t>licence</w:t>
      </w:r>
      <w:r>
        <w:rPr>
          <w:rFonts w:cs="National Book"/>
          <w:color w:val="000000"/>
          <w:szCs w:val="22"/>
          <w:lang w:val="en-NZ"/>
        </w:rPr>
        <w:t>,</w:t>
      </w:r>
      <w:r w:rsidRPr="00854764">
        <w:rPr>
          <w:rFonts w:cs="National Book"/>
          <w:color w:val="000000"/>
          <w:szCs w:val="22"/>
        </w:rPr>
        <w:t xml:space="preserve"> visit </w:t>
      </w:r>
      <w:r w:rsidRPr="00854764">
        <w:rPr>
          <w:rStyle w:val="A4"/>
        </w:rPr>
        <w:t>http://creativecommons.org/licenses/by/3.0/nz/</w:t>
      </w:r>
      <w:r w:rsidRPr="00854764">
        <w:rPr>
          <w:rFonts w:cs="National Book"/>
          <w:color w:val="000000"/>
          <w:szCs w:val="22"/>
        </w:rPr>
        <w:t xml:space="preserve">. 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 </w:t>
      </w:r>
    </w:p>
    <w:p w:rsidR="00216BA5" w:rsidRPr="007525AF" w:rsidRDefault="00216BA5" w:rsidP="00854764">
      <w:pPr>
        <w:rPr>
          <w:b/>
          <w:sz w:val="24"/>
        </w:rPr>
      </w:pPr>
      <w:r w:rsidRPr="007525AF">
        <w:rPr>
          <w:b/>
          <w:sz w:val="24"/>
        </w:rPr>
        <w:t>Published</w:t>
      </w:r>
    </w:p>
    <w:p w:rsidR="00312697" w:rsidRDefault="001D1F28" w:rsidP="00312697">
      <w:pPr>
        <w:rPr>
          <w:lang w:val="en-NZ"/>
        </w:rPr>
      </w:pPr>
      <w:r>
        <w:rPr>
          <w:lang w:val="en-NZ"/>
        </w:rPr>
        <w:t>[</w:t>
      </w:r>
      <w:r w:rsidR="00FB6933">
        <w:rPr>
          <w:lang w:val="en-NZ"/>
        </w:rPr>
        <w:t>Provided by MSD – date of publication</w:t>
      </w:r>
      <w:r>
        <w:rPr>
          <w:lang w:val="en-NZ"/>
        </w:rPr>
        <w:t>]</w:t>
      </w:r>
    </w:p>
    <w:p w:rsid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Ministry of Social Development </w:t>
      </w:r>
    </w:p>
    <w:p w:rsid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PO Box 1556 </w:t>
      </w:r>
    </w:p>
    <w:p w:rsid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Wellington 6140 </w:t>
      </w:r>
    </w:p>
    <w:p w:rsidR="00854764" w:rsidRP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New Zealand </w:t>
      </w:r>
    </w:p>
    <w:p w:rsidR="00854764" w:rsidRDefault="00854764" w:rsidP="00854764">
      <w:pPr>
        <w:spacing w:after="0" w:line="240" w:lineRule="auto"/>
        <w:rPr>
          <w:rFonts w:cs="National Book"/>
          <w:color w:val="000000"/>
          <w:szCs w:val="22"/>
        </w:rPr>
      </w:pPr>
      <w:r w:rsidRPr="00854764">
        <w:rPr>
          <w:rFonts w:cs="National Book"/>
          <w:color w:val="000000"/>
          <w:szCs w:val="22"/>
        </w:rPr>
        <w:t xml:space="preserve">Web: </w:t>
      </w:r>
      <w:hyperlink r:id="rId11" w:history="1">
        <w:r w:rsidRPr="0029226E">
          <w:rPr>
            <w:rStyle w:val="Hyperlink"/>
            <w:rFonts w:cs="National Book"/>
            <w:szCs w:val="22"/>
          </w:rPr>
          <w:t>www.msd.govt.nz</w:t>
        </w:r>
      </w:hyperlink>
    </w:p>
    <w:p w:rsidR="00854764" w:rsidRPr="00854764" w:rsidRDefault="00854764" w:rsidP="00854764">
      <w:pPr>
        <w:spacing w:after="0" w:line="240" w:lineRule="auto"/>
        <w:rPr>
          <w:szCs w:val="22"/>
          <w:lang w:val="en-NZ"/>
        </w:rPr>
      </w:pPr>
    </w:p>
    <w:p w:rsidR="00B0242D" w:rsidRPr="007525AF" w:rsidRDefault="00B0242D" w:rsidP="007525AF">
      <w:pPr>
        <w:rPr>
          <w:b/>
          <w:sz w:val="24"/>
        </w:rPr>
      </w:pPr>
      <w:r w:rsidRPr="007525AF">
        <w:rPr>
          <w:b/>
          <w:sz w:val="24"/>
        </w:rPr>
        <w:t>ISBN</w:t>
      </w:r>
    </w:p>
    <w:p w:rsidR="0089060C" w:rsidRDefault="00B0242D" w:rsidP="0089060C">
      <w:pPr>
        <w:rPr>
          <w:rFonts w:ascii="Georgia" w:eastAsiaTheme="majorEastAsia" w:hAnsi="Georgia"/>
          <w:b/>
          <w:bCs/>
          <w:color w:val="121F6B"/>
          <w:kern w:val="0"/>
          <w:sz w:val="40"/>
          <w:szCs w:val="28"/>
          <w:lang w:val="en-NZ"/>
        </w:rPr>
      </w:pPr>
      <w:r>
        <w:rPr>
          <w:lang w:val="en-NZ"/>
        </w:rPr>
        <w:t xml:space="preserve">[ISBN numbers </w:t>
      </w:r>
      <w:r w:rsidR="00FB6933">
        <w:rPr>
          <w:lang w:val="en-NZ"/>
        </w:rPr>
        <w:t>will be provided by MSD</w:t>
      </w:r>
      <w:r>
        <w:rPr>
          <w:lang w:val="en-NZ"/>
        </w:rPr>
        <w:t>]</w:t>
      </w:r>
      <w:bookmarkStart w:id="3" w:name="_Toc386619898"/>
      <w:bookmarkStart w:id="4" w:name="_Toc402433422"/>
      <w:r w:rsidR="0089060C">
        <w:br w:type="page"/>
      </w:r>
    </w:p>
    <w:p w:rsidR="008C4B1D" w:rsidRDefault="00EC2CE7" w:rsidP="000A1998">
      <w:pPr>
        <w:pStyle w:val="TOCHeading"/>
      </w:pPr>
      <w:bookmarkStart w:id="5" w:name="_Toc514145138"/>
      <w:r w:rsidRPr="000E776E">
        <w:lastRenderedPageBreak/>
        <w:t>Contents</w:t>
      </w:r>
      <w:bookmarkEnd w:id="3"/>
      <w:bookmarkEnd w:id="4"/>
      <w:bookmarkEnd w:id="5"/>
    </w:p>
    <w:p w:rsidR="000A1998" w:rsidRDefault="000A1998">
      <w:pPr>
        <w:pStyle w:val="TOC1"/>
        <w:rPr>
          <w:rFonts w:asciiTheme="minorHAnsi" w:eastAsiaTheme="minorEastAsia" w:hAnsiTheme="minorHAnsi" w:cstheme="minorBidi"/>
          <w:b w:val="0"/>
          <w:kern w:val="0"/>
          <w:szCs w:val="22"/>
          <w:lang w:val="en-NZ" w:eastAsia="en-NZ"/>
        </w:rPr>
      </w:pPr>
      <w:r>
        <w:rPr>
          <w:lang w:val="en-NZ"/>
        </w:rPr>
        <w:fldChar w:fldCharType="begin"/>
      </w:r>
      <w:r>
        <w:rPr>
          <w:lang w:val="en-NZ"/>
        </w:rPr>
        <w:instrText xml:space="preserve"> TOC \o "2-3" \h \z \t "Heading 1,1" </w:instrText>
      </w:r>
      <w:r>
        <w:rPr>
          <w:lang w:val="en-NZ"/>
        </w:rPr>
        <w:fldChar w:fldCharType="separate"/>
      </w:r>
      <w:hyperlink w:anchor="_Toc522180072" w:history="1">
        <w:r w:rsidRPr="00B56ADF">
          <w:rPr>
            <w:rStyle w:val="Hyperlink"/>
          </w:rPr>
          <w:t>Policy summary</w:t>
        </w:r>
        <w:r>
          <w:rPr>
            <w:webHidden/>
          </w:rPr>
          <w:tab/>
        </w:r>
        <w:r>
          <w:rPr>
            <w:webHidden/>
          </w:rPr>
          <w:fldChar w:fldCharType="begin"/>
        </w:r>
        <w:r>
          <w:rPr>
            <w:webHidden/>
          </w:rPr>
          <w:instrText xml:space="preserve"> PAGEREF _Toc522180072 \h </w:instrText>
        </w:r>
        <w:r>
          <w:rPr>
            <w:webHidden/>
          </w:rPr>
        </w:r>
        <w:r>
          <w:rPr>
            <w:webHidden/>
          </w:rPr>
          <w:fldChar w:fldCharType="separate"/>
        </w:r>
        <w:r>
          <w:rPr>
            <w:webHidden/>
          </w:rPr>
          <w:t>1</w:t>
        </w:r>
        <w:r>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73" w:history="1">
        <w:r w:rsidR="000A1998" w:rsidRPr="00B56ADF">
          <w:rPr>
            <w:rStyle w:val="Hyperlink"/>
            <w:noProof/>
          </w:rPr>
          <w:t>Heading two</w:t>
        </w:r>
        <w:r w:rsidR="000A1998">
          <w:rPr>
            <w:noProof/>
            <w:webHidden/>
          </w:rPr>
          <w:tab/>
        </w:r>
        <w:r w:rsidR="000A1998">
          <w:rPr>
            <w:noProof/>
            <w:webHidden/>
          </w:rPr>
          <w:fldChar w:fldCharType="begin"/>
        </w:r>
        <w:r w:rsidR="000A1998">
          <w:rPr>
            <w:noProof/>
            <w:webHidden/>
          </w:rPr>
          <w:instrText xml:space="preserve"> PAGEREF _Toc522180073 \h </w:instrText>
        </w:r>
        <w:r w:rsidR="000A1998">
          <w:rPr>
            <w:noProof/>
            <w:webHidden/>
          </w:rPr>
        </w:r>
        <w:r w:rsidR="000A1998">
          <w:rPr>
            <w:noProof/>
            <w:webHidden/>
          </w:rPr>
          <w:fldChar w:fldCharType="separate"/>
        </w:r>
        <w:r w:rsidR="000A1998">
          <w:rPr>
            <w:noProof/>
            <w:webHidden/>
          </w:rPr>
          <w:t>1</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74" w:history="1">
        <w:r w:rsidR="000A1998" w:rsidRPr="00B56ADF">
          <w:rPr>
            <w:rStyle w:val="Hyperlink"/>
          </w:rPr>
          <w:t>Executive summary</w:t>
        </w:r>
        <w:r w:rsidR="000A1998">
          <w:rPr>
            <w:webHidden/>
          </w:rPr>
          <w:tab/>
        </w:r>
        <w:r w:rsidR="000A1998">
          <w:rPr>
            <w:webHidden/>
          </w:rPr>
          <w:fldChar w:fldCharType="begin"/>
        </w:r>
        <w:r w:rsidR="000A1998">
          <w:rPr>
            <w:webHidden/>
          </w:rPr>
          <w:instrText xml:space="preserve"> PAGEREF _Toc522180074 \h </w:instrText>
        </w:r>
        <w:r w:rsidR="000A1998">
          <w:rPr>
            <w:webHidden/>
          </w:rPr>
        </w:r>
        <w:r w:rsidR="000A1998">
          <w:rPr>
            <w:webHidden/>
          </w:rPr>
          <w:fldChar w:fldCharType="separate"/>
        </w:r>
        <w:r w:rsidR="000A1998">
          <w:rPr>
            <w:webHidden/>
          </w:rPr>
          <w:t>2</w:t>
        </w:r>
        <w:r w:rsidR="000A1998">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75" w:history="1">
        <w:r w:rsidR="000A1998" w:rsidRPr="00B56ADF">
          <w:rPr>
            <w:rStyle w:val="Hyperlink"/>
            <w:noProof/>
            <w:lang w:val="en-NZ"/>
          </w:rPr>
          <w:t>Heading two</w:t>
        </w:r>
        <w:r w:rsidR="000A1998">
          <w:rPr>
            <w:noProof/>
            <w:webHidden/>
          </w:rPr>
          <w:tab/>
        </w:r>
        <w:r w:rsidR="000A1998">
          <w:rPr>
            <w:noProof/>
            <w:webHidden/>
          </w:rPr>
          <w:fldChar w:fldCharType="begin"/>
        </w:r>
        <w:r w:rsidR="000A1998">
          <w:rPr>
            <w:noProof/>
            <w:webHidden/>
          </w:rPr>
          <w:instrText xml:space="preserve"> PAGEREF _Toc522180075 \h </w:instrText>
        </w:r>
        <w:r w:rsidR="000A1998">
          <w:rPr>
            <w:noProof/>
            <w:webHidden/>
          </w:rPr>
        </w:r>
        <w:r w:rsidR="000A1998">
          <w:rPr>
            <w:noProof/>
            <w:webHidden/>
          </w:rPr>
          <w:fldChar w:fldCharType="separate"/>
        </w:r>
        <w:r w:rsidR="000A1998">
          <w:rPr>
            <w:noProof/>
            <w:webHidden/>
          </w:rPr>
          <w:t>2</w:t>
        </w:r>
        <w:r w:rsidR="000A1998">
          <w:rPr>
            <w:noProof/>
            <w:webHidden/>
          </w:rPr>
          <w:fldChar w:fldCharType="end"/>
        </w:r>
      </w:hyperlink>
    </w:p>
    <w:p w:rsidR="000A1998" w:rsidRDefault="00E8460C">
      <w:pPr>
        <w:pStyle w:val="TOC3"/>
        <w:tabs>
          <w:tab w:val="right" w:leader="dot" w:pos="9016"/>
        </w:tabs>
        <w:rPr>
          <w:rFonts w:asciiTheme="minorHAnsi" w:eastAsiaTheme="minorEastAsia" w:hAnsiTheme="minorHAnsi" w:cstheme="minorBidi"/>
          <w:noProof/>
          <w:kern w:val="0"/>
          <w:szCs w:val="22"/>
          <w:lang w:val="en-NZ" w:eastAsia="en-NZ"/>
        </w:rPr>
      </w:pPr>
      <w:hyperlink w:anchor="_Toc522180076" w:history="1">
        <w:r w:rsidR="000A1998" w:rsidRPr="00B56ADF">
          <w:rPr>
            <w:rStyle w:val="Hyperlink"/>
            <w:noProof/>
          </w:rPr>
          <w:t>Heading three</w:t>
        </w:r>
        <w:r w:rsidR="000A1998">
          <w:rPr>
            <w:noProof/>
            <w:webHidden/>
          </w:rPr>
          <w:tab/>
        </w:r>
        <w:r w:rsidR="000A1998">
          <w:rPr>
            <w:noProof/>
            <w:webHidden/>
          </w:rPr>
          <w:fldChar w:fldCharType="begin"/>
        </w:r>
        <w:r w:rsidR="000A1998">
          <w:rPr>
            <w:noProof/>
            <w:webHidden/>
          </w:rPr>
          <w:instrText xml:space="preserve"> PAGEREF _Toc522180076 \h </w:instrText>
        </w:r>
        <w:r w:rsidR="000A1998">
          <w:rPr>
            <w:noProof/>
            <w:webHidden/>
          </w:rPr>
        </w:r>
        <w:r w:rsidR="000A1998">
          <w:rPr>
            <w:noProof/>
            <w:webHidden/>
          </w:rPr>
          <w:fldChar w:fldCharType="separate"/>
        </w:r>
        <w:r w:rsidR="000A1998">
          <w:rPr>
            <w:noProof/>
            <w:webHidden/>
          </w:rPr>
          <w:t>2</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77" w:history="1">
        <w:r w:rsidR="000A1998" w:rsidRPr="00B56ADF">
          <w:rPr>
            <w:rStyle w:val="Hyperlink"/>
            <w:lang w:eastAsia="en-AU"/>
          </w:rPr>
          <w:t>Introduction</w:t>
        </w:r>
        <w:r w:rsidR="000A1998">
          <w:rPr>
            <w:webHidden/>
          </w:rPr>
          <w:tab/>
        </w:r>
        <w:r w:rsidR="000A1998">
          <w:rPr>
            <w:webHidden/>
          </w:rPr>
          <w:fldChar w:fldCharType="begin"/>
        </w:r>
        <w:r w:rsidR="000A1998">
          <w:rPr>
            <w:webHidden/>
          </w:rPr>
          <w:instrText xml:space="preserve"> PAGEREF _Toc522180077 \h </w:instrText>
        </w:r>
        <w:r w:rsidR="000A1998">
          <w:rPr>
            <w:webHidden/>
          </w:rPr>
        </w:r>
        <w:r w:rsidR="000A1998">
          <w:rPr>
            <w:webHidden/>
          </w:rPr>
          <w:fldChar w:fldCharType="separate"/>
        </w:r>
        <w:r w:rsidR="000A1998">
          <w:rPr>
            <w:webHidden/>
          </w:rPr>
          <w:t>4</w:t>
        </w:r>
        <w:r w:rsidR="000A1998">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78" w:history="1">
        <w:r w:rsidR="000A1998" w:rsidRPr="00B56ADF">
          <w:rPr>
            <w:rStyle w:val="Hyperlink"/>
            <w:noProof/>
          </w:rPr>
          <w:t>Heading two</w:t>
        </w:r>
        <w:r w:rsidR="000A1998">
          <w:rPr>
            <w:noProof/>
            <w:webHidden/>
          </w:rPr>
          <w:tab/>
        </w:r>
        <w:r w:rsidR="000A1998">
          <w:rPr>
            <w:noProof/>
            <w:webHidden/>
          </w:rPr>
          <w:fldChar w:fldCharType="begin"/>
        </w:r>
        <w:r w:rsidR="000A1998">
          <w:rPr>
            <w:noProof/>
            <w:webHidden/>
          </w:rPr>
          <w:instrText xml:space="preserve"> PAGEREF _Toc522180078 \h </w:instrText>
        </w:r>
        <w:r w:rsidR="000A1998">
          <w:rPr>
            <w:noProof/>
            <w:webHidden/>
          </w:rPr>
        </w:r>
        <w:r w:rsidR="000A1998">
          <w:rPr>
            <w:noProof/>
            <w:webHidden/>
          </w:rPr>
          <w:fldChar w:fldCharType="separate"/>
        </w:r>
        <w:r w:rsidR="000A1998">
          <w:rPr>
            <w:noProof/>
            <w:webHidden/>
          </w:rPr>
          <w:t>4</w:t>
        </w:r>
        <w:r w:rsidR="000A1998">
          <w:rPr>
            <w:noProof/>
            <w:webHidden/>
          </w:rPr>
          <w:fldChar w:fldCharType="end"/>
        </w:r>
      </w:hyperlink>
    </w:p>
    <w:p w:rsidR="000A1998" w:rsidRDefault="00E8460C">
      <w:pPr>
        <w:pStyle w:val="TOC3"/>
        <w:tabs>
          <w:tab w:val="right" w:leader="dot" w:pos="9016"/>
        </w:tabs>
        <w:rPr>
          <w:rFonts w:asciiTheme="minorHAnsi" w:eastAsiaTheme="minorEastAsia" w:hAnsiTheme="minorHAnsi" w:cstheme="minorBidi"/>
          <w:noProof/>
          <w:kern w:val="0"/>
          <w:szCs w:val="22"/>
          <w:lang w:val="en-NZ" w:eastAsia="en-NZ"/>
        </w:rPr>
      </w:pPr>
      <w:hyperlink w:anchor="_Toc522180079" w:history="1">
        <w:r w:rsidR="000A1998" w:rsidRPr="00B56ADF">
          <w:rPr>
            <w:rStyle w:val="Hyperlink"/>
            <w:noProof/>
          </w:rPr>
          <w:t>Heading 3</w:t>
        </w:r>
        <w:r w:rsidR="000A1998">
          <w:rPr>
            <w:noProof/>
            <w:webHidden/>
          </w:rPr>
          <w:tab/>
        </w:r>
        <w:r w:rsidR="000A1998">
          <w:rPr>
            <w:noProof/>
            <w:webHidden/>
          </w:rPr>
          <w:fldChar w:fldCharType="begin"/>
        </w:r>
        <w:r w:rsidR="000A1998">
          <w:rPr>
            <w:noProof/>
            <w:webHidden/>
          </w:rPr>
          <w:instrText xml:space="preserve"> PAGEREF _Toc522180079 \h </w:instrText>
        </w:r>
        <w:r w:rsidR="000A1998">
          <w:rPr>
            <w:noProof/>
            <w:webHidden/>
          </w:rPr>
        </w:r>
        <w:r w:rsidR="000A1998">
          <w:rPr>
            <w:noProof/>
            <w:webHidden/>
          </w:rPr>
          <w:fldChar w:fldCharType="separate"/>
        </w:r>
        <w:r w:rsidR="000A1998">
          <w:rPr>
            <w:noProof/>
            <w:webHidden/>
          </w:rPr>
          <w:t>4</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80" w:history="1">
        <w:r w:rsidR="000A1998" w:rsidRPr="00B56ADF">
          <w:rPr>
            <w:rStyle w:val="Hyperlink"/>
            <w:lang w:eastAsia="en-AU"/>
          </w:rPr>
          <w:t>Method</w:t>
        </w:r>
        <w:r w:rsidR="000A1998">
          <w:rPr>
            <w:webHidden/>
          </w:rPr>
          <w:tab/>
        </w:r>
        <w:r w:rsidR="000A1998">
          <w:rPr>
            <w:webHidden/>
          </w:rPr>
          <w:fldChar w:fldCharType="begin"/>
        </w:r>
        <w:r w:rsidR="000A1998">
          <w:rPr>
            <w:webHidden/>
          </w:rPr>
          <w:instrText xml:space="preserve"> PAGEREF _Toc522180080 \h </w:instrText>
        </w:r>
        <w:r w:rsidR="000A1998">
          <w:rPr>
            <w:webHidden/>
          </w:rPr>
        </w:r>
        <w:r w:rsidR="000A1998">
          <w:rPr>
            <w:webHidden/>
          </w:rPr>
          <w:fldChar w:fldCharType="separate"/>
        </w:r>
        <w:r w:rsidR="000A1998">
          <w:rPr>
            <w:webHidden/>
          </w:rPr>
          <w:t>5</w:t>
        </w:r>
        <w:r w:rsidR="000A1998">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81" w:history="1">
        <w:r w:rsidR="000A1998" w:rsidRPr="00B56ADF">
          <w:rPr>
            <w:rStyle w:val="Hyperlink"/>
            <w:noProof/>
          </w:rPr>
          <w:t>Heading two</w:t>
        </w:r>
        <w:r w:rsidR="000A1998">
          <w:rPr>
            <w:noProof/>
            <w:webHidden/>
          </w:rPr>
          <w:tab/>
        </w:r>
        <w:r w:rsidR="000A1998">
          <w:rPr>
            <w:noProof/>
            <w:webHidden/>
          </w:rPr>
          <w:fldChar w:fldCharType="begin"/>
        </w:r>
        <w:r w:rsidR="000A1998">
          <w:rPr>
            <w:noProof/>
            <w:webHidden/>
          </w:rPr>
          <w:instrText xml:space="preserve"> PAGEREF _Toc522180081 \h </w:instrText>
        </w:r>
        <w:r w:rsidR="000A1998">
          <w:rPr>
            <w:noProof/>
            <w:webHidden/>
          </w:rPr>
        </w:r>
        <w:r w:rsidR="000A1998">
          <w:rPr>
            <w:noProof/>
            <w:webHidden/>
          </w:rPr>
          <w:fldChar w:fldCharType="separate"/>
        </w:r>
        <w:r w:rsidR="000A1998">
          <w:rPr>
            <w:noProof/>
            <w:webHidden/>
          </w:rPr>
          <w:t>5</w:t>
        </w:r>
        <w:r w:rsidR="000A1998">
          <w:rPr>
            <w:noProof/>
            <w:webHidden/>
          </w:rPr>
          <w:fldChar w:fldCharType="end"/>
        </w:r>
      </w:hyperlink>
    </w:p>
    <w:p w:rsidR="000A1998" w:rsidRDefault="00E8460C">
      <w:pPr>
        <w:pStyle w:val="TOC3"/>
        <w:tabs>
          <w:tab w:val="right" w:leader="dot" w:pos="9016"/>
        </w:tabs>
        <w:rPr>
          <w:rFonts w:asciiTheme="minorHAnsi" w:eastAsiaTheme="minorEastAsia" w:hAnsiTheme="minorHAnsi" w:cstheme="minorBidi"/>
          <w:noProof/>
          <w:kern w:val="0"/>
          <w:szCs w:val="22"/>
          <w:lang w:val="en-NZ" w:eastAsia="en-NZ"/>
        </w:rPr>
      </w:pPr>
      <w:hyperlink w:anchor="_Toc522180082" w:history="1">
        <w:r w:rsidR="000A1998" w:rsidRPr="00B56ADF">
          <w:rPr>
            <w:rStyle w:val="Hyperlink"/>
            <w:noProof/>
          </w:rPr>
          <w:t>Heading 3</w:t>
        </w:r>
        <w:r w:rsidR="000A1998">
          <w:rPr>
            <w:noProof/>
            <w:webHidden/>
          </w:rPr>
          <w:tab/>
        </w:r>
        <w:r w:rsidR="000A1998">
          <w:rPr>
            <w:noProof/>
            <w:webHidden/>
          </w:rPr>
          <w:fldChar w:fldCharType="begin"/>
        </w:r>
        <w:r w:rsidR="000A1998">
          <w:rPr>
            <w:noProof/>
            <w:webHidden/>
          </w:rPr>
          <w:instrText xml:space="preserve"> PAGEREF _Toc522180082 \h </w:instrText>
        </w:r>
        <w:r w:rsidR="000A1998">
          <w:rPr>
            <w:noProof/>
            <w:webHidden/>
          </w:rPr>
        </w:r>
        <w:r w:rsidR="000A1998">
          <w:rPr>
            <w:noProof/>
            <w:webHidden/>
          </w:rPr>
          <w:fldChar w:fldCharType="separate"/>
        </w:r>
        <w:r w:rsidR="000A1998">
          <w:rPr>
            <w:noProof/>
            <w:webHidden/>
          </w:rPr>
          <w:t>5</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83" w:history="1">
        <w:r w:rsidR="000A1998" w:rsidRPr="00B56ADF">
          <w:rPr>
            <w:rStyle w:val="Hyperlink"/>
            <w:lang w:eastAsia="en-AU"/>
          </w:rPr>
          <w:t>Results</w:t>
        </w:r>
        <w:r w:rsidR="000A1998">
          <w:rPr>
            <w:webHidden/>
          </w:rPr>
          <w:tab/>
        </w:r>
        <w:r w:rsidR="000A1998">
          <w:rPr>
            <w:webHidden/>
          </w:rPr>
          <w:fldChar w:fldCharType="begin"/>
        </w:r>
        <w:r w:rsidR="000A1998">
          <w:rPr>
            <w:webHidden/>
          </w:rPr>
          <w:instrText xml:space="preserve"> PAGEREF _Toc522180083 \h </w:instrText>
        </w:r>
        <w:r w:rsidR="000A1998">
          <w:rPr>
            <w:webHidden/>
          </w:rPr>
        </w:r>
        <w:r w:rsidR="000A1998">
          <w:rPr>
            <w:webHidden/>
          </w:rPr>
          <w:fldChar w:fldCharType="separate"/>
        </w:r>
        <w:r w:rsidR="000A1998">
          <w:rPr>
            <w:webHidden/>
          </w:rPr>
          <w:t>6</w:t>
        </w:r>
        <w:r w:rsidR="000A1998">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84" w:history="1">
        <w:r w:rsidR="000A1998" w:rsidRPr="00B56ADF">
          <w:rPr>
            <w:rStyle w:val="Hyperlink"/>
            <w:noProof/>
          </w:rPr>
          <w:t>Heading two</w:t>
        </w:r>
        <w:r w:rsidR="000A1998">
          <w:rPr>
            <w:noProof/>
            <w:webHidden/>
          </w:rPr>
          <w:tab/>
        </w:r>
        <w:r w:rsidR="000A1998">
          <w:rPr>
            <w:noProof/>
            <w:webHidden/>
          </w:rPr>
          <w:fldChar w:fldCharType="begin"/>
        </w:r>
        <w:r w:rsidR="000A1998">
          <w:rPr>
            <w:noProof/>
            <w:webHidden/>
          </w:rPr>
          <w:instrText xml:space="preserve"> PAGEREF _Toc522180084 \h </w:instrText>
        </w:r>
        <w:r w:rsidR="000A1998">
          <w:rPr>
            <w:noProof/>
            <w:webHidden/>
          </w:rPr>
        </w:r>
        <w:r w:rsidR="000A1998">
          <w:rPr>
            <w:noProof/>
            <w:webHidden/>
          </w:rPr>
          <w:fldChar w:fldCharType="separate"/>
        </w:r>
        <w:r w:rsidR="000A1998">
          <w:rPr>
            <w:noProof/>
            <w:webHidden/>
          </w:rPr>
          <w:t>6</w:t>
        </w:r>
        <w:r w:rsidR="000A1998">
          <w:rPr>
            <w:noProof/>
            <w:webHidden/>
          </w:rPr>
          <w:fldChar w:fldCharType="end"/>
        </w:r>
      </w:hyperlink>
    </w:p>
    <w:p w:rsidR="000A1998" w:rsidRDefault="00E8460C">
      <w:pPr>
        <w:pStyle w:val="TOC3"/>
        <w:tabs>
          <w:tab w:val="right" w:leader="dot" w:pos="9016"/>
        </w:tabs>
        <w:rPr>
          <w:rFonts w:asciiTheme="minorHAnsi" w:eastAsiaTheme="minorEastAsia" w:hAnsiTheme="minorHAnsi" w:cstheme="minorBidi"/>
          <w:noProof/>
          <w:kern w:val="0"/>
          <w:szCs w:val="22"/>
          <w:lang w:val="en-NZ" w:eastAsia="en-NZ"/>
        </w:rPr>
      </w:pPr>
      <w:hyperlink w:anchor="_Toc522180085" w:history="1">
        <w:r w:rsidR="000A1998" w:rsidRPr="00B56ADF">
          <w:rPr>
            <w:rStyle w:val="Hyperlink"/>
            <w:noProof/>
          </w:rPr>
          <w:t>Heading 3</w:t>
        </w:r>
        <w:r w:rsidR="000A1998">
          <w:rPr>
            <w:noProof/>
            <w:webHidden/>
          </w:rPr>
          <w:tab/>
        </w:r>
        <w:r w:rsidR="000A1998">
          <w:rPr>
            <w:noProof/>
            <w:webHidden/>
          </w:rPr>
          <w:fldChar w:fldCharType="begin"/>
        </w:r>
        <w:r w:rsidR="000A1998">
          <w:rPr>
            <w:noProof/>
            <w:webHidden/>
          </w:rPr>
          <w:instrText xml:space="preserve"> PAGEREF _Toc522180085 \h </w:instrText>
        </w:r>
        <w:r w:rsidR="000A1998">
          <w:rPr>
            <w:noProof/>
            <w:webHidden/>
          </w:rPr>
        </w:r>
        <w:r w:rsidR="000A1998">
          <w:rPr>
            <w:noProof/>
            <w:webHidden/>
          </w:rPr>
          <w:fldChar w:fldCharType="separate"/>
        </w:r>
        <w:r w:rsidR="000A1998">
          <w:rPr>
            <w:noProof/>
            <w:webHidden/>
          </w:rPr>
          <w:t>6</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86" w:history="1">
        <w:r w:rsidR="000A1998" w:rsidRPr="00B56ADF">
          <w:rPr>
            <w:rStyle w:val="Hyperlink"/>
            <w:lang w:eastAsia="en-AU"/>
          </w:rPr>
          <w:t>Discussion</w:t>
        </w:r>
        <w:r w:rsidR="000A1998">
          <w:rPr>
            <w:webHidden/>
          </w:rPr>
          <w:tab/>
        </w:r>
        <w:r w:rsidR="000A1998">
          <w:rPr>
            <w:webHidden/>
          </w:rPr>
          <w:fldChar w:fldCharType="begin"/>
        </w:r>
        <w:r w:rsidR="000A1998">
          <w:rPr>
            <w:webHidden/>
          </w:rPr>
          <w:instrText xml:space="preserve"> PAGEREF _Toc522180086 \h </w:instrText>
        </w:r>
        <w:r w:rsidR="000A1998">
          <w:rPr>
            <w:webHidden/>
          </w:rPr>
        </w:r>
        <w:r w:rsidR="000A1998">
          <w:rPr>
            <w:webHidden/>
          </w:rPr>
          <w:fldChar w:fldCharType="separate"/>
        </w:r>
        <w:r w:rsidR="000A1998">
          <w:rPr>
            <w:webHidden/>
          </w:rPr>
          <w:t>7</w:t>
        </w:r>
        <w:r w:rsidR="000A1998">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87" w:history="1">
        <w:r w:rsidR="000A1998" w:rsidRPr="00B56ADF">
          <w:rPr>
            <w:rStyle w:val="Hyperlink"/>
            <w:noProof/>
          </w:rPr>
          <w:t>Heading two</w:t>
        </w:r>
        <w:r w:rsidR="000A1998">
          <w:rPr>
            <w:noProof/>
            <w:webHidden/>
          </w:rPr>
          <w:tab/>
        </w:r>
        <w:r w:rsidR="000A1998">
          <w:rPr>
            <w:noProof/>
            <w:webHidden/>
          </w:rPr>
          <w:fldChar w:fldCharType="begin"/>
        </w:r>
        <w:r w:rsidR="000A1998">
          <w:rPr>
            <w:noProof/>
            <w:webHidden/>
          </w:rPr>
          <w:instrText xml:space="preserve"> PAGEREF _Toc522180087 \h </w:instrText>
        </w:r>
        <w:r w:rsidR="000A1998">
          <w:rPr>
            <w:noProof/>
            <w:webHidden/>
          </w:rPr>
        </w:r>
        <w:r w:rsidR="000A1998">
          <w:rPr>
            <w:noProof/>
            <w:webHidden/>
          </w:rPr>
          <w:fldChar w:fldCharType="separate"/>
        </w:r>
        <w:r w:rsidR="000A1998">
          <w:rPr>
            <w:noProof/>
            <w:webHidden/>
          </w:rPr>
          <w:t>7</w:t>
        </w:r>
        <w:r w:rsidR="000A1998">
          <w:rPr>
            <w:noProof/>
            <w:webHidden/>
          </w:rPr>
          <w:fldChar w:fldCharType="end"/>
        </w:r>
      </w:hyperlink>
    </w:p>
    <w:p w:rsidR="000A1998" w:rsidRDefault="00E8460C">
      <w:pPr>
        <w:pStyle w:val="TOC3"/>
        <w:tabs>
          <w:tab w:val="right" w:leader="dot" w:pos="9016"/>
        </w:tabs>
        <w:rPr>
          <w:rFonts w:asciiTheme="minorHAnsi" w:eastAsiaTheme="minorEastAsia" w:hAnsiTheme="minorHAnsi" w:cstheme="minorBidi"/>
          <w:noProof/>
          <w:kern w:val="0"/>
          <w:szCs w:val="22"/>
          <w:lang w:val="en-NZ" w:eastAsia="en-NZ"/>
        </w:rPr>
      </w:pPr>
      <w:hyperlink w:anchor="_Toc522180088" w:history="1">
        <w:r w:rsidR="000A1998" w:rsidRPr="00B56ADF">
          <w:rPr>
            <w:rStyle w:val="Hyperlink"/>
            <w:noProof/>
          </w:rPr>
          <w:t>Heading 3</w:t>
        </w:r>
        <w:r w:rsidR="000A1998">
          <w:rPr>
            <w:noProof/>
            <w:webHidden/>
          </w:rPr>
          <w:tab/>
        </w:r>
        <w:r w:rsidR="000A1998">
          <w:rPr>
            <w:noProof/>
            <w:webHidden/>
          </w:rPr>
          <w:fldChar w:fldCharType="begin"/>
        </w:r>
        <w:r w:rsidR="000A1998">
          <w:rPr>
            <w:noProof/>
            <w:webHidden/>
          </w:rPr>
          <w:instrText xml:space="preserve"> PAGEREF _Toc522180088 \h </w:instrText>
        </w:r>
        <w:r w:rsidR="000A1998">
          <w:rPr>
            <w:noProof/>
            <w:webHidden/>
          </w:rPr>
        </w:r>
        <w:r w:rsidR="000A1998">
          <w:rPr>
            <w:noProof/>
            <w:webHidden/>
          </w:rPr>
          <w:fldChar w:fldCharType="separate"/>
        </w:r>
        <w:r w:rsidR="000A1998">
          <w:rPr>
            <w:noProof/>
            <w:webHidden/>
          </w:rPr>
          <w:t>7</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89" w:history="1">
        <w:r w:rsidR="000A1998" w:rsidRPr="00B56ADF">
          <w:rPr>
            <w:rStyle w:val="Hyperlink"/>
            <w:lang w:eastAsia="en-AU"/>
          </w:rPr>
          <w:t>Limitations and future directions</w:t>
        </w:r>
        <w:r w:rsidR="000A1998">
          <w:rPr>
            <w:webHidden/>
          </w:rPr>
          <w:tab/>
        </w:r>
        <w:r w:rsidR="000A1998">
          <w:rPr>
            <w:webHidden/>
          </w:rPr>
          <w:fldChar w:fldCharType="begin"/>
        </w:r>
        <w:r w:rsidR="000A1998">
          <w:rPr>
            <w:webHidden/>
          </w:rPr>
          <w:instrText xml:space="preserve"> PAGEREF _Toc522180089 \h </w:instrText>
        </w:r>
        <w:r w:rsidR="000A1998">
          <w:rPr>
            <w:webHidden/>
          </w:rPr>
        </w:r>
        <w:r w:rsidR="000A1998">
          <w:rPr>
            <w:webHidden/>
          </w:rPr>
          <w:fldChar w:fldCharType="separate"/>
        </w:r>
        <w:r w:rsidR="000A1998">
          <w:rPr>
            <w:webHidden/>
          </w:rPr>
          <w:t>8</w:t>
        </w:r>
        <w:r w:rsidR="000A1998">
          <w:rPr>
            <w:webHidden/>
          </w:rPr>
          <w:fldChar w:fldCharType="end"/>
        </w:r>
      </w:hyperlink>
    </w:p>
    <w:p w:rsidR="000A1998" w:rsidRDefault="00E8460C">
      <w:pPr>
        <w:pStyle w:val="TOC2"/>
        <w:tabs>
          <w:tab w:val="right" w:leader="dot" w:pos="9016"/>
        </w:tabs>
        <w:rPr>
          <w:rFonts w:asciiTheme="minorHAnsi" w:eastAsiaTheme="minorEastAsia" w:hAnsiTheme="minorHAnsi" w:cstheme="minorBidi"/>
          <w:noProof/>
          <w:kern w:val="0"/>
          <w:szCs w:val="22"/>
          <w:lang w:val="en-NZ" w:eastAsia="en-NZ"/>
        </w:rPr>
      </w:pPr>
      <w:hyperlink w:anchor="_Toc522180090" w:history="1">
        <w:r w:rsidR="000A1998" w:rsidRPr="00B56ADF">
          <w:rPr>
            <w:rStyle w:val="Hyperlink"/>
            <w:noProof/>
          </w:rPr>
          <w:t>Heading two</w:t>
        </w:r>
        <w:r w:rsidR="000A1998">
          <w:rPr>
            <w:noProof/>
            <w:webHidden/>
          </w:rPr>
          <w:tab/>
        </w:r>
        <w:r w:rsidR="000A1998">
          <w:rPr>
            <w:noProof/>
            <w:webHidden/>
          </w:rPr>
          <w:fldChar w:fldCharType="begin"/>
        </w:r>
        <w:r w:rsidR="000A1998">
          <w:rPr>
            <w:noProof/>
            <w:webHidden/>
          </w:rPr>
          <w:instrText xml:space="preserve"> PAGEREF _Toc522180090 \h </w:instrText>
        </w:r>
        <w:r w:rsidR="000A1998">
          <w:rPr>
            <w:noProof/>
            <w:webHidden/>
          </w:rPr>
        </w:r>
        <w:r w:rsidR="000A1998">
          <w:rPr>
            <w:noProof/>
            <w:webHidden/>
          </w:rPr>
          <w:fldChar w:fldCharType="separate"/>
        </w:r>
        <w:r w:rsidR="000A1998">
          <w:rPr>
            <w:noProof/>
            <w:webHidden/>
          </w:rPr>
          <w:t>8</w:t>
        </w:r>
        <w:r w:rsidR="000A1998">
          <w:rPr>
            <w:noProof/>
            <w:webHidden/>
          </w:rPr>
          <w:fldChar w:fldCharType="end"/>
        </w:r>
      </w:hyperlink>
    </w:p>
    <w:p w:rsidR="000A1998" w:rsidRDefault="00E8460C">
      <w:pPr>
        <w:pStyle w:val="TOC3"/>
        <w:tabs>
          <w:tab w:val="right" w:leader="dot" w:pos="9016"/>
        </w:tabs>
        <w:rPr>
          <w:rFonts w:asciiTheme="minorHAnsi" w:eastAsiaTheme="minorEastAsia" w:hAnsiTheme="minorHAnsi" w:cstheme="minorBidi"/>
          <w:noProof/>
          <w:kern w:val="0"/>
          <w:szCs w:val="22"/>
          <w:lang w:val="en-NZ" w:eastAsia="en-NZ"/>
        </w:rPr>
      </w:pPr>
      <w:hyperlink w:anchor="_Toc522180091" w:history="1">
        <w:r w:rsidR="000A1998" w:rsidRPr="00B56ADF">
          <w:rPr>
            <w:rStyle w:val="Hyperlink"/>
            <w:noProof/>
          </w:rPr>
          <w:t>Heading 3</w:t>
        </w:r>
        <w:r w:rsidR="000A1998">
          <w:rPr>
            <w:noProof/>
            <w:webHidden/>
          </w:rPr>
          <w:tab/>
        </w:r>
        <w:r w:rsidR="000A1998">
          <w:rPr>
            <w:noProof/>
            <w:webHidden/>
          </w:rPr>
          <w:fldChar w:fldCharType="begin"/>
        </w:r>
        <w:r w:rsidR="000A1998">
          <w:rPr>
            <w:noProof/>
            <w:webHidden/>
          </w:rPr>
          <w:instrText xml:space="preserve"> PAGEREF _Toc522180091 \h </w:instrText>
        </w:r>
        <w:r w:rsidR="000A1998">
          <w:rPr>
            <w:noProof/>
            <w:webHidden/>
          </w:rPr>
        </w:r>
        <w:r w:rsidR="000A1998">
          <w:rPr>
            <w:noProof/>
            <w:webHidden/>
          </w:rPr>
          <w:fldChar w:fldCharType="separate"/>
        </w:r>
        <w:r w:rsidR="000A1998">
          <w:rPr>
            <w:noProof/>
            <w:webHidden/>
          </w:rPr>
          <w:t>8</w:t>
        </w:r>
        <w:r w:rsidR="000A1998">
          <w:rPr>
            <w:noProof/>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92" w:history="1">
        <w:r w:rsidR="000A1998" w:rsidRPr="00B56ADF">
          <w:rPr>
            <w:rStyle w:val="Hyperlink"/>
            <w:lang w:eastAsia="en-AU"/>
          </w:rPr>
          <w:t>References</w:t>
        </w:r>
        <w:r w:rsidR="000A1998">
          <w:rPr>
            <w:webHidden/>
          </w:rPr>
          <w:tab/>
        </w:r>
        <w:r w:rsidR="000A1998">
          <w:rPr>
            <w:webHidden/>
          </w:rPr>
          <w:fldChar w:fldCharType="begin"/>
        </w:r>
        <w:r w:rsidR="000A1998">
          <w:rPr>
            <w:webHidden/>
          </w:rPr>
          <w:instrText xml:space="preserve"> PAGEREF _Toc522180092 \h </w:instrText>
        </w:r>
        <w:r w:rsidR="000A1998">
          <w:rPr>
            <w:webHidden/>
          </w:rPr>
        </w:r>
        <w:r w:rsidR="000A1998">
          <w:rPr>
            <w:webHidden/>
          </w:rPr>
          <w:fldChar w:fldCharType="separate"/>
        </w:r>
        <w:r w:rsidR="000A1998">
          <w:rPr>
            <w:webHidden/>
          </w:rPr>
          <w:t>9</w:t>
        </w:r>
        <w:r w:rsidR="000A1998">
          <w:rPr>
            <w:webHidden/>
          </w:rPr>
          <w:fldChar w:fldCharType="end"/>
        </w:r>
      </w:hyperlink>
    </w:p>
    <w:p w:rsidR="000A1998" w:rsidRDefault="00E8460C">
      <w:pPr>
        <w:pStyle w:val="TOC1"/>
        <w:rPr>
          <w:rFonts w:asciiTheme="minorHAnsi" w:eastAsiaTheme="minorEastAsia" w:hAnsiTheme="minorHAnsi" w:cstheme="minorBidi"/>
          <w:b w:val="0"/>
          <w:kern w:val="0"/>
          <w:szCs w:val="22"/>
          <w:lang w:val="en-NZ" w:eastAsia="en-NZ"/>
        </w:rPr>
      </w:pPr>
      <w:hyperlink w:anchor="_Toc522180093" w:history="1">
        <w:r w:rsidR="000A1998" w:rsidRPr="00B56ADF">
          <w:rPr>
            <w:rStyle w:val="Hyperlink"/>
            <w:lang w:eastAsia="en-AU"/>
          </w:rPr>
          <w:t>Appendix 1:</w:t>
        </w:r>
        <w:r w:rsidR="000A1998">
          <w:rPr>
            <w:webHidden/>
          </w:rPr>
          <w:tab/>
        </w:r>
        <w:r w:rsidR="000A1998">
          <w:rPr>
            <w:webHidden/>
          </w:rPr>
          <w:fldChar w:fldCharType="begin"/>
        </w:r>
        <w:r w:rsidR="000A1998">
          <w:rPr>
            <w:webHidden/>
          </w:rPr>
          <w:instrText xml:space="preserve"> PAGEREF _Toc522180093 \h </w:instrText>
        </w:r>
        <w:r w:rsidR="000A1998">
          <w:rPr>
            <w:webHidden/>
          </w:rPr>
        </w:r>
        <w:r w:rsidR="000A1998">
          <w:rPr>
            <w:webHidden/>
          </w:rPr>
          <w:fldChar w:fldCharType="separate"/>
        </w:r>
        <w:r w:rsidR="000A1998">
          <w:rPr>
            <w:webHidden/>
          </w:rPr>
          <w:t>10</w:t>
        </w:r>
        <w:r w:rsidR="000A1998">
          <w:rPr>
            <w:webHidden/>
          </w:rPr>
          <w:fldChar w:fldCharType="end"/>
        </w:r>
      </w:hyperlink>
    </w:p>
    <w:p w:rsidR="000A1998" w:rsidRPr="000A1998" w:rsidRDefault="000A1998" w:rsidP="000A1998">
      <w:pPr>
        <w:rPr>
          <w:lang w:val="en-NZ"/>
        </w:rPr>
      </w:pPr>
      <w:r>
        <w:rPr>
          <w:lang w:val="en-NZ"/>
        </w:rPr>
        <w:fldChar w:fldCharType="end"/>
      </w:r>
    </w:p>
    <w:p w:rsidR="00414E8A" w:rsidRPr="00317D0D" w:rsidRDefault="000A3072" w:rsidP="00317D0D">
      <w:pPr>
        <w:rPr>
          <w:rFonts w:ascii="Georgia" w:hAnsi="Georgia"/>
          <w:b/>
          <w:sz w:val="32"/>
          <w:szCs w:val="32"/>
        </w:rPr>
      </w:pPr>
      <w:bookmarkStart w:id="6" w:name="_Toc386619899"/>
      <w:bookmarkStart w:id="7" w:name="_Toc402433423"/>
      <w:r>
        <w:rPr>
          <w:rFonts w:ascii="Georgia" w:hAnsi="Georgia"/>
          <w:b/>
          <w:sz w:val="32"/>
          <w:szCs w:val="32"/>
        </w:rPr>
        <w:t>List</w:t>
      </w:r>
      <w:r w:rsidR="001D507A" w:rsidRPr="00317D0D">
        <w:rPr>
          <w:rFonts w:ascii="Georgia" w:hAnsi="Georgia"/>
          <w:b/>
          <w:sz w:val="32"/>
          <w:szCs w:val="32"/>
        </w:rPr>
        <w:t xml:space="preserve"> of figures</w:t>
      </w:r>
      <w:bookmarkEnd w:id="6"/>
      <w:bookmarkEnd w:id="7"/>
    </w:p>
    <w:p w:rsidR="00414E8A" w:rsidRDefault="00414E8A">
      <w:pPr>
        <w:pStyle w:val="TableofFigures"/>
        <w:tabs>
          <w:tab w:val="right" w:leader="dot" w:pos="9016"/>
        </w:tabs>
        <w:rPr>
          <w:noProof/>
        </w:rPr>
      </w:pPr>
      <w:r>
        <w:rPr>
          <w:lang w:val="en-NZ"/>
        </w:rPr>
        <w:fldChar w:fldCharType="begin"/>
      </w:r>
      <w:r>
        <w:rPr>
          <w:lang w:val="en-NZ"/>
        </w:rPr>
        <w:instrText xml:space="preserve"> TOC \h \z \c "Figure" </w:instrText>
      </w:r>
      <w:r>
        <w:rPr>
          <w:lang w:val="en-NZ"/>
        </w:rPr>
        <w:fldChar w:fldCharType="separate"/>
      </w:r>
      <w:hyperlink w:anchor="_Toc386619609" w:history="1">
        <w:r w:rsidRPr="0066109F">
          <w:rPr>
            <w:rStyle w:val="Hyperlink"/>
            <w:noProof/>
          </w:rPr>
          <w:t>Figure 1: Title</w:t>
        </w:r>
        <w:r>
          <w:rPr>
            <w:noProof/>
            <w:webHidden/>
          </w:rPr>
          <w:tab/>
        </w:r>
        <w:r>
          <w:rPr>
            <w:noProof/>
            <w:webHidden/>
          </w:rPr>
          <w:fldChar w:fldCharType="begin"/>
        </w:r>
        <w:r>
          <w:rPr>
            <w:noProof/>
            <w:webHidden/>
          </w:rPr>
          <w:instrText xml:space="preserve"> PAGEREF _Toc386619609 \h </w:instrText>
        </w:r>
        <w:r>
          <w:rPr>
            <w:noProof/>
            <w:webHidden/>
          </w:rPr>
        </w:r>
        <w:r>
          <w:rPr>
            <w:noProof/>
            <w:webHidden/>
          </w:rPr>
          <w:fldChar w:fldCharType="separate"/>
        </w:r>
        <w:r w:rsidR="00B05301">
          <w:rPr>
            <w:noProof/>
            <w:webHidden/>
          </w:rPr>
          <w:t>3</w:t>
        </w:r>
        <w:r>
          <w:rPr>
            <w:noProof/>
            <w:webHidden/>
          </w:rPr>
          <w:fldChar w:fldCharType="end"/>
        </w:r>
      </w:hyperlink>
    </w:p>
    <w:p w:rsidR="00414E8A" w:rsidRDefault="00414E8A">
      <w:pPr>
        <w:spacing w:after="0" w:line="240" w:lineRule="auto"/>
        <w:rPr>
          <w:lang w:val="en-NZ"/>
        </w:rPr>
      </w:pPr>
      <w:r>
        <w:rPr>
          <w:lang w:val="en-NZ"/>
        </w:rPr>
        <w:fldChar w:fldCharType="end"/>
      </w:r>
    </w:p>
    <w:p w:rsidR="00414E8A" w:rsidRPr="00317D0D" w:rsidRDefault="000A3072" w:rsidP="00317D0D">
      <w:pPr>
        <w:rPr>
          <w:rFonts w:ascii="Georgia" w:hAnsi="Georgia"/>
          <w:b/>
          <w:sz w:val="32"/>
          <w:szCs w:val="32"/>
        </w:rPr>
      </w:pPr>
      <w:bookmarkStart w:id="8" w:name="_Toc386619900"/>
      <w:bookmarkStart w:id="9" w:name="_Toc402433424"/>
      <w:r>
        <w:rPr>
          <w:rFonts w:ascii="Georgia" w:hAnsi="Georgia"/>
          <w:b/>
          <w:sz w:val="32"/>
          <w:szCs w:val="32"/>
        </w:rPr>
        <w:t>List</w:t>
      </w:r>
      <w:r w:rsidR="001D507A" w:rsidRPr="00317D0D">
        <w:rPr>
          <w:rFonts w:ascii="Georgia" w:hAnsi="Georgia"/>
          <w:b/>
          <w:sz w:val="32"/>
          <w:szCs w:val="32"/>
        </w:rPr>
        <w:t xml:space="preserve"> of tables</w:t>
      </w:r>
      <w:bookmarkEnd w:id="8"/>
      <w:bookmarkEnd w:id="9"/>
    </w:p>
    <w:p w:rsidR="001D507A" w:rsidRDefault="001D507A">
      <w:pPr>
        <w:pStyle w:val="TableofFigures"/>
        <w:tabs>
          <w:tab w:val="right" w:leader="dot" w:pos="9016"/>
        </w:tabs>
        <w:rPr>
          <w:rFonts w:asciiTheme="minorHAnsi" w:eastAsiaTheme="minorEastAsia" w:hAnsiTheme="minorHAnsi" w:cstheme="minorBidi"/>
          <w:noProof/>
          <w:kern w:val="0"/>
          <w:szCs w:val="22"/>
          <w:lang w:val="en-NZ" w:eastAsia="en-NZ"/>
        </w:rPr>
      </w:pPr>
      <w:r>
        <w:rPr>
          <w:lang w:val="en-NZ"/>
        </w:rPr>
        <w:fldChar w:fldCharType="begin"/>
      </w:r>
      <w:r>
        <w:rPr>
          <w:lang w:val="en-NZ"/>
        </w:rPr>
        <w:instrText xml:space="preserve"> TOC \h \z \c "Table" </w:instrText>
      </w:r>
      <w:r>
        <w:rPr>
          <w:lang w:val="en-NZ"/>
        </w:rPr>
        <w:fldChar w:fldCharType="separate"/>
      </w:r>
      <w:hyperlink w:anchor="_Toc386619624" w:history="1">
        <w:r w:rsidRPr="006F0AC5">
          <w:rPr>
            <w:rStyle w:val="Hyperlink"/>
            <w:noProof/>
          </w:rPr>
          <w:t>Table 1: Title</w:t>
        </w:r>
        <w:r>
          <w:rPr>
            <w:noProof/>
            <w:webHidden/>
          </w:rPr>
          <w:tab/>
        </w:r>
        <w:r>
          <w:rPr>
            <w:noProof/>
            <w:webHidden/>
          </w:rPr>
          <w:fldChar w:fldCharType="begin"/>
        </w:r>
        <w:r>
          <w:rPr>
            <w:noProof/>
            <w:webHidden/>
          </w:rPr>
          <w:instrText xml:space="preserve"> PAGEREF _Toc386619624 \h </w:instrText>
        </w:r>
        <w:r>
          <w:rPr>
            <w:noProof/>
            <w:webHidden/>
          </w:rPr>
        </w:r>
        <w:r>
          <w:rPr>
            <w:noProof/>
            <w:webHidden/>
          </w:rPr>
          <w:fldChar w:fldCharType="separate"/>
        </w:r>
        <w:r w:rsidR="00B05301">
          <w:rPr>
            <w:noProof/>
            <w:webHidden/>
          </w:rPr>
          <w:t>3</w:t>
        </w:r>
        <w:r>
          <w:rPr>
            <w:noProof/>
            <w:webHidden/>
          </w:rPr>
          <w:fldChar w:fldCharType="end"/>
        </w:r>
      </w:hyperlink>
    </w:p>
    <w:p w:rsidR="0089060C" w:rsidRDefault="001D507A" w:rsidP="0089060C">
      <w:pPr>
        <w:spacing w:after="0" w:line="240" w:lineRule="auto"/>
        <w:rPr>
          <w:lang w:val="en-NZ"/>
        </w:rPr>
      </w:pPr>
      <w:r>
        <w:rPr>
          <w:lang w:val="en-NZ"/>
        </w:rPr>
        <w:fldChar w:fldCharType="end"/>
      </w:r>
    </w:p>
    <w:p w:rsidR="005F6CB4" w:rsidRDefault="0089060C">
      <w:pPr>
        <w:spacing w:after="0" w:line="240" w:lineRule="auto"/>
        <w:rPr>
          <w:lang w:val="en-NZ"/>
        </w:rPr>
      </w:pPr>
      <w:r>
        <w:rPr>
          <w:lang w:val="en-NZ"/>
        </w:rPr>
        <w:br w:type="page"/>
      </w:r>
    </w:p>
    <w:p w:rsidR="005F6CB4" w:rsidRDefault="005F6CB4">
      <w:pPr>
        <w:spacing w:after="0" w:line="240" w:lineRule="auto"/>
        <w:rPr>
          <w:lang w:val="en-NZ"/>
        </w:rPr>
        <w:sectPr w:rsidR="005F6CB4" w:rsidSect="009E20F2">
          <w:footerReference w:type="even" r:id="rId12"/>
          <w:footerReference w:type="default" r:id="rId13"/>
          <w:pgSz w:w="11906" w:h="16838"/>
          <w:pgMar w:top="1440" w:right="1440" w:bottom="1134" w:left="1440" w:header="708" w:footer="557" w:gutter="0"/>
          <w:pgNumType w:start="1"/>
          <w:cols w:space="708"/>
          <w:docGrid w:linePitch="360"/>
        </w:sectPr>
      </w:pPr>
    </w:p>
    <w:p w:rsidR="00EC2CE7" w:rsidRPr="00F926FD" w:rsidRDefault="003D07BE" w:rsidP="00A7707C">
      <w:pPr>
        <w:pStyle w:val="Heading1"/>
      </w:pPr>
      <w:bookmarkStart w:id="10" w:name="_Toc514145141"/>
      <w:bookmarkStart w:id="11" w:name="_Toc522180074"/>
      <w:r>
        <w:lastRenderedPageBreak/>
        <w:t>Executive summary</w:t>
      </w:r>
      <w:bookmarkEnd w:id="10"/>
      <w:bookmarkEnd w:id="11"/>
    </w:p>
    <w:p w:rsidR="00C93F62" w:rsidRDefault="000A3072" w:rsidP="00C93F62">
      <w:pPr>
        <w:pStyle w:val="Heading2"/>
        <w:rPr>
          <w:lang w:val="en-NZ"/>
        </w:rPr>
      </w:pPr>
      <w:bookmarkStart w:id="12" w:name="_Toc514145142"/>
      <w:bookmarkStart w:id="13" w:name="_Toc522180075"/>
      <w:r>
        <w:rPr>
          <w:lang w:val="en-NZ"/>
        </w:rPr>
        <w:t>Level</w:t>
      </w:r>
      <w:r w:rsidR="00C93F62">
        <w:rPr>
          <w:lang w:val="en-NZ"/>
        </w:rPr>
        <w:t xml:space="preserve"> two</w:t>
      </w:r>
      <w:bookmarkEnd w:id="12"/>
      <w:bookmarkEnd w:id="13"/>
      <w:r>
        <w:rPr>
          <w:lang w:val="en-NZ"/>
        </w:rPr>
        <w:t xml:space="preserve"> heading</w:t>
      </w:r>
    </w:p>
    <w:p w:rsidR="00C93F62" w:rsidRPr="00C93F62" w:rsidRDefault="00C93F62" w:rsidP="00C93F62">
      <w:pPr>
        <w:rPr>
          <w:lang w:val="en-NZ"/>
        </w:rPr>
      </w:pPr>
      <w:r w:rsidRPr="00C93F62">
        <w:rPr>
          <w:lang w:val="en-NZ"/>
        </w:rPr>
        <w:t>Vix imperdiet conceptam eloquentiam ea, populo audire numquam ne vis. Cu sea reque oportere. Sit sumo vero partiendo an, et deleniti officiis sit, duis utinam qualisque at mei. Ceteros feugait voluptua at nec. Ei nostro eripuit eos. Ea scaevola singulis duo. Adhuc eripuit no vim, ex modo facete pro, ei verear impedit interpretaris eum.</w:t>
      </w:r>
    </w:p>
    <w:p w:rsidR="00C93F62" w:rsidRDefault="00C93F62" w:rsidP="00B05301">
      <w:pPr>
        <w:rPr>
          <w:lang w:val="en-NZ"/>
        </w:rPr>
      </w:pPr>
      <w:r w:rsidRPr="00C93F62">
        <w:rPr>
          <w:lang w:val="en-NZ"/>
        </w:rPr>
        <w:t>Ne paulo soleat pericula vel, ad ignota possim assueverit nec. Cibo doming verear te mei, ne ius harum partiendo. Vel primis impetus an, ei est vero maluisset, in natum perpetua definitiones has. Apeirian consulatu duo ea, munere melius eleifend usu te.</w:t>
      </w:r>
    </w:p>
    <w:p w:rsidR="007814CC" w:rsidRDefault="000A3072" w:rsidP="007814CC">
      <w:pPr>
        <w:pStyle w:val="Heading3"/>
      </w:pPr>
      <w:bookmarkStart w:id="14" w:name="_Toc514145143"/>
      <w:bookmarkStart w:id="15" w:name="_Toc522180076"/>
      <w:r>
        <w:t>Level</w:t>
      </w:r>
      <w:r w:rsidR="007814CC" w:rsidRPr="007814CC">
        <w:t xml:space="preserve"> three</w:t>
      </w:r>
      <w:bookmarkEnd w:id="14"/>
      <w:bookmarkEnd w:id="15"/>
      <w:r>
        <w:t xml:space="preserve"> heading</w:t>
      </w:r>
    </w:p>
    <w:p w:rsidR="00F926FD" w:rsidRDefault="00F926FD" w:rsidP="00F926FD">
      <w:pPr>
        <w:rPr>
          <w:lang w:val="en-NZ" w:eastAsia="en-AU"/>
        </w:rPr>
      </w:pPr>
      <w:r>
        <w:rPr>
          <w:lang w:val="en-NZ" w:eastAsia="en-AU"/>
        </w:rPr>
        <w:t>Bullet style:</w:t>
      </w:r>
    </w:p>
    <w:p w:rsidR="00F926FD" w:rsidRPr="009E3D6F" w:rsidRDefault="00F926FD" w:rsidP="009E3D6F">
      <w:pPr>
        <w:pStyle w:val="Bullet1"/>
      </w:pPr>
      <w:r w:rsidRPr="009E3D6F">
        <w:t>Bullet one:</w:t>
      </w:r>
    </w:p>
    <w:p w:rsidR="00F926FD" w:rsidRPr="009E3D6F" w:rsidRDefault="00F926FD" w:rsidP="009E3D6F">
      <w:pPr>
        <w:pStyle w:val="Bullet2"/>
      </w:pPr>
      <w:r w:rsidRPr="009E3D6F">
        <w:t>Bullet two.</w:t>
      </w:r>
    </w:p>
    <w:p w:rsidR="006207F6" w:rsidRDefault="006207F6" w:rsidP="006207F6">
      <w:pPr>
        <w:rPr>
          <w:lang w:val="en-NZ" w:eastAsia="en-AU"/>
        </w:rPr>
      </w:pPr>
    </w:p>
    <w:p w:rsidR="006207F6" w:rsidRPr="001B636A" w:rsidRDefault="006207F6" w:rsidP="001B636A">
      <w:pPr>
        <w:pStyle w:val="Heading4"/>
      </w:pPr>
      <w:bookmarkStart w:id="16" w:name="_Toc386619609"/>
      <w:r w:rsidRPr="006207F6">
        <w:t xml:space="preserve">Figure </w:t>
      </w:r>
      <w:r w:rsidR="00E8460C">
        <w:fldChar w:fldCharType="begin"/>
      </w:r>
      <w:r w:rsidR="00E8460C">
        <w:instrText xml:space="preserve"> SEQ Figure \* ARABIC </w:instrText>
      </w:r>
      <w:r w:rsidR="00E8460C">
        <w:fldChar w:fldCharType="separate"/>
      </w:r>
      <w:r w:rsidRPr="006207F6">
        <w:rPr>
          <w:noProof/>
        </w:rPr>
        <w:t>1</w:t>
      </w:r>
      <w:r w:rsidR="00E8460C">
        <w:rPr>
          <w:noProof/>
        </w:rPr>
        <w:fldChar w:fldCharType="end"/>
      </w:r>
      <w:r w:rsidR="008F5E31">
        <w:t>: T</w:t>
      </w:r>
      <w:r w:rsidRPr="006207F6">
        <w:t>itle</w:t>
      </w:r>
      <w:bookmarkEnd w:id="16"/>
    </w:p>
    <w:p w:rsidR="006207F6" w:rsidRDefault="00C67C42" w:rsidP="006207F6">
      <w:pPr>
        <w:rPr>
          <w:lang w:val="en-NZ" w:eastAsia="en-AU"/>
        </w:rPr>
      </w:pPr>
      <w:r w:rsidRPr="001B636A">
        <w:rPr>
          <w:noProof/>
          <w:color w:val="007BC4"/>
          <w:shd w:val="clear" w:color="auto" w:fill="C6D9F1" w:themeFill="text2" w:themeFillTint="33"/>
          <w:lang w:val="en-NZ" w:eastAsia="en-NZ"/>
        </w:rPr>
        <w:drawing>
          <wp:inline distT="0" distB="0" distL="0" distR="0" wp14:anchorId="7983A232" wp14:editId="49F24EC6">
            <wp:extent cx="5758004" cy="2743200"/>
            <wp:effectExtent l="0" t="0" r="825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64E" w:rsidRDefault="00D8664E" w:rsidP="00D8664E">
      <w:bookmarkStart w:id="17" w:name="_Toc386619624"/>
      <w:r w:rsidRPr="00D8664E">
        <w:t>Lorem ipsum dolor sit amet, vix at utinam mucius constituto. In qui purto vituperatoribus, per no semper dignissim definitionem. Duo dolorum petentium abhorreant ut. Duo cu summo debet discere. Minim affert reformidans eu sea, pri ut dolor posidonium.</w:t>
      </w:r>
    </w:p>
    <w:p w:rsidR="0086351F" w:rsidRDefault="0086351F" w:rsidP="00D8664E"/>
    <w:p w:rsidR="008F5E31" w:rsidRPr="008F5E31" w:rsidRDefault="008F5E31" w:rsidP="001B636A">
      <w:pPr>
        <w:pStyle w:val="Heading4"/>
      </w:pPr>
      <w:r w:rsidRPr="008F5E31">
        <w:lastRenderedPageBreak/>
        <w:t xml:space="preserve">Table </w:t>
      </w:r>
      <w:r w:rsidR="00E8460C">
        <w:fldChar w:fldCharType="begin"/>
      </w:r>
      <w:r w:rsidR="00E8460C">
        <w:instrText xml:space="preserve"> SEQ Table \* ARABIC </w:instrText>
      </w:r>
      <w:r w:rsidR="00E8460C">
        <w:fldChar w:fldCharType="separate"/>
      </w:r>
      <w:r w:rsidRPr="008F5E31">
        <w:rPr>
          <w:noProof/>
        </w:rPr>
        <w:t>1</w:t>
      </w:r>
      <w:r w:rsidR="00E8460C">
        <w:rPr>
          <w:noProof/>
        </w:rPr>
        <w:fldChar w:fldCharType="end"/>
      </w:r>
      <w:r>
        <w:t xml:space="preserve">: </w:t>
      </w:r>
      <w:r w:rsidRPr="001B636A">
        <w:t>Title</w:t>
      </w:r>
      <w:bookmarkEnd w:id="17"/>
    </w:p>
    <w:tbl>
      <w:tblPr>
        <w:tblStyle w:val="TableGrid"/>
        <w:tblW w:w="0" w:type="auto"/>
        <w:tblCellMar>
          <w:top w:w="85" w:type="dxa"/>
          <w:bottom w:w="85" w:type="dxa"/>
        </w:tblCellMar>
        <w:tblLook w:val="04A0" w:firstRow="1" w:lastRow="0" w:firstColumn="1" w:lastColumn="0" w:noHBand="0" w:noVBand="1"/>
      </w:tblPr>
      <w:tblGrid>
        <w:gridCol w:w="3080"/>
        <w:gridCol w:w="3081"/>
        <w:gridCol w:w="3081"/>
      </w:tblGrid>
      <w:tr w:rsidR="00C67C42" w:rsidRPr="00C67C42" w:rsidTr="001B636A">
        <w:tc>
          <w:tcPr>
            <w:tcW w:w="3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BC4"/>
            <w:vAlign w:val="center"/>
          </w:tcPr>
          <w:p w:rsidR="00C67C42" w:rsidRPr="001B636A" w:rsidRDefault="00C67C42" w:rsidP="00C67C42">
            <w:pPr>
              <w:spacing w:after="0" w:line="240" w:lineRule="auto"/>
              <w:rPr>
                <w:b/>
                <w:color w:val="FFFFFF" w:themeColor="background1"/>
                <w:lang w:val="en-NZ" w:eastAsia="en-AU"/>
              </w:rPr>
            </w:pPr>
            <w:r w:rsidRPr="001B636A">
              <w:rPr>
                <w:b/>
                <w:color w:val="FFFFFF" w:themeColor="background1"/>
                <w:lang w:val="en-NZ" w:eastAsia="en-AU"/>
              </w:rPr>
              <w:t>Column 1</w:t>
            </w:r>
          </w:p>
        </w:tc>
        <w:tc>
          <w:tcPr>
            <w:tcW w:w="3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BC4"/>
            <w:vAlign w:val="center"/>
          </w:tcPr>
          <w:p w:rsidR="00C67C42" w:rsidRPr="001B636A" w:rsidRDefault="00C67C42" w:rsidP="00C67C42">
            <w:pPr>
              <w:spacing w:after="0" w:line="240" w:lineRule="auto"/>
              <w:rPr>
                <w:b/>
                <w:color w:val="FFFFFF" w:themeColor="background1"/>
                <w:lang w:val="en-NZ" w:eastAsia="en-AU"/>
              </w:rPr>
            </w:pPr>
            <w:r w:rsidRPr="001B636A">
              <w:rPr>
                <w:b/>
                <w:color w:val="FFFFFF" w:themeColor="background1"/>
                <w:lang w:val="en-NZ" w:eastAsia="en-AU"/>
              </w:rPr>
              <w:t>Column 2</w:t>
            </w:r>
          </w:p>
        </w:tc>
        <w:tc>
          <w:tcPr>
            <w:tcW w:w="3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BC4"/>
            <w:vAlign w:val="center"/>
          </w:tcPr>
          <w:p w:rsidR="00C67C42" w:rsidRPr="001B636A" w:rsidRDefault="00C67C42" w:rsidP="00C67C42">
            <w:pPr>
              <w:spacing w:after="0" w:line="240" w:lineRule="auto"/>
              <w:rPr>
                <w:b/>
                <w:color w:val="FFFFFF" w:themeColor="background1"/>
                <w:lang w:val="en-NZ" w:eastAsia="en-AU"/>
              </w:rPr>
            </w:pPr>
            <w:r w:rsidRPr="001B636A">
              <w:rPr>
                <w:b/>
                <w:color w:val="FFFFFF" w:themeColor="background1"/>
                <w:lang w:val="en-NZ" w:eastAsia="en-AU"/>
              </w:rPr>
              <w:t>Column 3</w:t>
            </w:r>
          </w:p>
        </w:tc>
      </w:tr>
      <w:tr w:rsidR="00C67C42" w:rsidTr="007525AF">
        <w:tc>
          <w:tcPr>
            <w:tcW w:w="3080" w:type="dxa"/>
            <w:tcBorders>
              <w:top w:val="single" w:sz="4" w:space="0" w:color="FFFFFF" w:themeColor="background1"/>
              <w:left w:val="nil"/>
              <w:bottom w:val="nil"/>
            </w:tcBorders>
            <w:vAlign w:val="center"/>
          </w:tcPr>
          <w:p w:rsidR="00C67C42" w:rsidRDefault="00C67C42" w:rsidP="00C67C42">
            <w:pPr>
              <w:spacing w:after="0" w:line="240" w:lineRule="auto"/>
              <w:rPr>
                <w:lang w:val="en-NZ" w:eastAsia="en-AU"/>
              </w:rPr>
            </w:pPr>
          </w:p>
        </w:tc>
        <w:tc>
          <w:tcPr>
            <w:tcW w:w="3081" w:type="dxa"/>
            <w:tcBorders>
              <w:top w:val="single" w:sz="4" w:space="0" w:color="FFFFFF" w:themeColor="background1"/>
              <w:bottom w:val="nil"/>
            </w:tcBorders>
            <w:vAlign w:val="center"/>
          </w:tcPr>
          <w:p w:rsidR="00C67C42" w:rsidRDefault="00C67C42" w:rsidP="00C67C42">
            <w:pPr>
              <w:spacing w:after="0" w:line="240" w:lineRule="auto"/>
              <w:rPr>
                <w:lang w:val="en-NZ" w:eastAsia="en-AU"/>
              </w:rPr>
            </w:pPr>
          </w:p>
        </w:tc>
        <w:tc>
          <w:tcPr>
            <w:tcW w:w="3081" w:type="dxa"/>
            <w:tcBorders>
              <w:top w:val="single" w:sz="4" w:space="0" w:color="FFFFFF" w:themeColor="background1"/>
              <w:bottom w:val="nil"/>
              <w:right w:val="nil"/>
            </w:tcBorders>
            <w:vAlign w:val="center"/>
          </w:tcPr>
          <w:p w:rsidR="00C67C42" w:rsidRDefault="00C67C42" w:rsidP="00C67C42">
            <w:pPr>
              <w:spacing w:after="0" w:line="240" w:lineRule="auto"/>
              <w:rPr>
                <w:lang w:val="en-NZ" w:eastAsia="en-AU"/>
              </w:rPr>
            </w:pPr>
          </w:p>
        </w:tc>
      </w:tr>
      <w:tr w:rsidR="00C67C42" w:rsidTr="001B636A">
        <w:tc>
          <w:tcPr>
            <w:tcW w:w="3080" w:type="dxa"/>
            <w:tcBorders>
              <w:top w:val="nil"/>
              <w:left w:val="nil"/>
              <w:bottom w:val="nil"/>
              <w:right w:val="single" w:sz="4" w:space="0" w:color="121F6B"/>
            </w:tcBorders>
            <w:shd w:val="clear" w:color="auto" w:fill="C6D9F1" w:themeFill="text2" w:themeFillTint="33"/>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single" w:sz="4" w:space="0" w:color="121F6B"/>
            </w:tcBorders>
            <w:shd w:val="clear" w:color="auto" w:fill="C6D9F1" w:themeFill="text2" w:themeFillTint="33"/>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nil"/>
            </w:tcBorders>
            <w:shd w:val="clear" w:color="auto" w:fill="C6D9F1" w:themeFill="text2" w:themeFillTint="33"/>
            <w:vAlign w:val="center"/>
          </w:tcPr>
          <w:p w:rsidR="00C67C42" w:rsidRDefault="00C67C42" w:rsidP="00C67C42">
            <w:pPr>
              <w:spacing w:after="0" w:line="240" w:lineRule="auto"/>
              <w:rPr>
                <w:lang w:val="en-NZ" w:eastAsia="en-AU"/>
              </w:rPr>
            </w:pPr>
          </w:p>
        </w:tc>
      </w:tr>
      <w:tr w:rsidR="00C67C42" w:rsidTr="00C67C42">
        <w:tc>
          <w:tcPr>
            <w:tcW w:w="3080" w:type="dxa"/>
            <w:tcBorders>
              <w:top w:val="nil"/>
              <w:left w:val="nil"/>
              <w:bottom w:val="nil"/>
              <w:right w:val="single" w:sz="4" w:space="0" w:color="121F6B"/>
            </w:tcBorders>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single" w:sz="4" w:space="0" w:color="121F6B"/>
            </w:tcBorders>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nil"/>
            </w:tcBorders>
            <w:vAlign w:val="center"/>
          </w:tcPr>
          <w:p w:rsidR="00C67C42" w:rsidRDefault="00C67C42" w:rsidP="00C67C42">
            <w:pPr>
              <w:spacing w:after="0" w:line="240" w:lineRule="auto"/>
              <w:rPr>
                <w:lang w:val="en-NZ" w:eastAsia="en-AU"/>
              </w:rPr>
            </w:pPr>
          </w:p>
        </w:tc>
      </w:tr>
      <w:tr w:rsidR="00C67C42" w:rsidTr="001B636A">
        <w:tc>
          <w:tcPr>
            <w:tcW w:w="3080" w:type="dxa"/>
            <w:tcBorders>
              <w:top w:val="nil"/>
              <w:left w:val="nil"/>
              <w:bottom w:val="nil"/>
              <w:right w:val="single" w:sz="4" w:space="0" w:color="121F6B"/>
            </w:tcBorders>
            <w:shd w:val="clear" w:color="auto" w:fill="C6D9F1" w:themeFill="text2" w:themeFillTint="33"/>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single" w:sz="4" w:space="0" w:color="121F6B"/>
            </w:tcBorders>
            <w:shd w:val="clear" w:color="auto" w:fill="C6D9F1" w:themeFill="text2" w:themeFillTint="33"/>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nil"/>
            </w:tcBorders>
            <w:shd w:val="clear" w:color="auto" w:fill="C6D9F1" w:themeFill="text2" w:themeFillTint="33"/>
            <w:vAlign w:val="center"/>
          </w:tcPr>
          <w:p w:rsidR="00C67C42" w:rsidRDefault="00C67C42" w:rsidP="00C67C42">
            <w:pPr>
              <w:spacing w:after="0" w:line="240" w:lineRule="auto"/>
              <w:rPr>
                <w:lang w:val="en-NZ" w:eastAsia="en-AU"/>
              </w:rPr>
            </w:pPr>
          </w:p>
        </w:tc>
      </w:tr>
      <w:tr w:rsidR="00C67C42" w:rsidTr="00C67C42">
        <w:tc>
          <w:tcPr>
            <w:tcW w:w="3080" w:type="dxa"/>
            <w:tcBorders>
              <w:top w:val="nil"/>
              <w:left w:val="nil"/>
              <w:bottom w:val="nil"/>
              <w:right w:val="single" w:sz="4" w:space="0" w:color="121F6B"/>
            </w:tcBorders>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single" w:sz="4" w:space="0" w:color="121F6B"/>
            </w:tcBorders>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nil"/>
            </w:tcBorders>
            <w:vAlign w:val="center"/>
          </w:tcPr>
          <w:p w:rsidR="00C67C42" w:rsidRDefault="00C67C42" w:rsidP="00C67C42">
            <w:pPr>
              <w:spacing w:after="0" w:line="240" w:lineRule="auto"/>
              <w:rPr>
                <w:lang w:val="en-NZ" w:eastAsia="en-AU"/>
              </w:rPr>
            </w:pPr>
          </w:p>
        </w:tc>
      </w:tr>
      <w:tr w:rsidR="00C67C42" w:rsidTr="001B636A">
        <w:trPr>
          <w:trHeight w:val="35"/>
        </w:trPr>
        <w:tc>
          <w:tcPr>
            <w:tcW w:w="3080" w:type="dxa"/>
            <w:tcBorders>
              <w:top w:val="nil"/>
              <w:left w:val="nil"/>
              <w:bottom w:val="nil"/>
              <w:right w:val="single" w:sz="4" w:space="0" w:color="121F6B"/>
            </w:tcBorders>
            <w:shd w:val="clear" w:color="auto" w:fill="C6D9F1" w:themeFill="text2" w:themeFillTint="33"/>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single" w:sz="4" w:space="0" w:color="121F6B"/>
            </w:tcBorders>
            <w:shd w:val="clear" w:color="auto" w:fill="C6D9F1" w:themeFill="text2" w:themeFillTint="33"/>
            <w:vAlign w:val="center"/>
          </w:tcPr>
          <w:p w:rsidR="00C67C42" w:rsidRDefault="00C67C42" w:rsidP="00C67C42">
            <w:pPr>
              <w:spacing w:after="0" w:line="240" w:lineRule="auto"/>
              <w:rPr>
                <w:lang w:val="en-NZ" w:eastAsia="en-AU"/>
              </w:rPr>
            </w:pPr>
          </w:p>
        </w:tc>
        <w:tc>
          <w:tcPr>
            <w:tcW w:w="3081" w:type="dxa"/>
            <w:tcBorders>
              <w:top w:val="nil"/>
              <w:left w:val="single" w:sz="4" w:space="0" w:color="121F6B"/>
              <w:bottom w:val="nil"/>
              <w:right w:val="nil"/>
            </w:tcBorders>
            <w:shd w:val="clear" w:color="auto" w:fill="C6D9F1" w:themeFill="text2" w:themeFillTint="33"/>
            <w:vAlign w:val="center"/>
          </w:tcPr>
          <w:p w:rsidR="00C67C42" w:rsidRDefault="00C67C42" w:rsidP="00C67C42">
            <w:pPr>
              <w:spacing w:after="0" w:line="240" w:lineRule="auto"/>
              <w:rPr>
                <w:lang w:val="en-NZ" w:eastAsia="en-AU"/>
              </w:rPr>
            </w:pPr>
          </w:p>
        </w:tc>
      </w:tr>
    </w:tbl>
    <w:p w:rsidR="006207F6" w:rsidRDefault="006207F6" w:rsidP="006207F6">
      <w:pPr>
        <w:rPr>
          <w:lang w:val="en-NZ" w:eastAsia="en-AU"/>
        </w:rPr>
      </w:pPr>
    </w:p>
    <w:p w:rsidR="00C67C42" w:rsidRDefault="00D8664E" w:rsidP="006207F6">
      <w:pPr>
        <w:rPr>
          <w:lang w:val="en-NZ" w:eastAsia="en-AU"/>
        </w:rPr>
      </w:pPr>
      <w:r w:rsidRPr="00D8664E">
        <w:rPr>
          <w:lang w:val="en-NZ" w:eastAsia="en-AU"/>
        </w:rPr>
        <w:t>His reque nusquam gloriatur cu, est ea repudiare deterruisset mediocritatem, in has illud recteque. Ea vel corpora perfecto, bonorum maiestatis scripserit ut duo. Usu at porro solet iriure. Ad eum consulatu temporibus, id eam alienum oporteat abhorreant.</w:t>
      </w:r>
    </w:p>
    <w:p w:rsidR="00312697" w:rsidRDefault="00312697" w:rsidP="006207F6">
      <w:pPr>
        <w:rPr>
          <w:lang w:val="en-NZ" w:eastAsia="en-AU"/>
        </w:rPr>
      </w:pPr>
    </w:p>
    <w:p w:rsidR="00C67C42" w:rsidRDefault="00C67C42" w:rsidP="006207F6">
      <w:pPr>
        <w:rPr>
          <w:lang w:val="en-NZ" w:eastAsia="en-AU"/>
        </w:rPr>
      </w:pPr>
    </w:p>
    <w:p w:rsidR="00312697" w:rsidRDefault="00312697" w:rsidP="006207F6">
      <w:pPr>
        <w:rPr>
          <w:lang w:val="en-NZ" w:eastAsia="en-AU"/>
        </w:rPr>
        <w:sectPr w:rsidR="00312697" w:rsidSect="00472D03">
          <w:footerReference w:type="even" r:id="rId15"/>
          <w:pgSz w:w="11906" w:h="16838"/>
          <w:pgMar w:top="1440" w:right="1440" w:bottom="1134" w:left="1440" w:header="708" w:footer="624" w:gutter="0"/>
          <w:cols w:space="708"/>
          <w:docGrid w:linePitch="360"/>
        </w:sectPr>
      </w:pPr>
    </w:p>
    <w:p w:rsidR="00F926FD" w:rsidRDefault="003D07BE" w:rsidP="00A7707C">
      <w:pPr>
        <w:pStyle w:val="Heading1"/>
        <w:rPr>
          <w:lang w:eastAsia="en-AU"/>
        </w:rPr>
      </w:pPr>
      <w:bookmarkStart w:id="18" w:name="_Toc514145144"/>
      <w:bookmarkStart w:id="19" w:name="_Toc522180077"/>
      <w:r>
        <w:rPr>
          <w:lang w:eastAsia="en-AU"/>
        </w:rPr>
        <w:lastRenderedPageBreak/>
        <w:t>Introduction</w:t>
      </w:r>
      <w:bookmarkEnd w:id="18"/>
      <w:bookmarkEnd w:id="19"/>
    </w:p>
    <w:p w:rsidR="00312697" w:rsidRDefault="000A3072" w:rsidP="00312697">
      <w:pPr>
        <w:pStyle w:val="Heading2"/>
      </w:pPr>
      <w:r>
        <w:t>Level two heading</w:t>
      </w:r>
    </w:p>
    <w:p w:rsidR="005B3EB7" w:rsidRDefault="005B3EB7" w:rsidP="005B3EB7">
      <w:pPr>
        <w:rPr>
          <w:lang w:val="en-NZ"/>
        </w:rPr>
      </w:pPr>
      <w:r w:rsidRPr="005B3EB7">
        <w:rPr>
          <w:lang w:val="en-NZ"/>
        </w:rPr>
        <w:t>Lorem ipsum dolor sit amet, gloriatur percipitur sit ex, mei nostrud perfecto voluptatibus ea. Has senserit tractatos disputando te. Ei nihil mnesarchum eam, ei latine aperiam accommodare sit, per augue iudicabit philosophia cu. Eos in graece invidunt lobortis. Fastidii praesent et mel.</w:t>
      </w:r>
    </w:p>
    <w:p w:rsidR="001B636A" w:rsidRPr="001B636A" w:rsidRDefault="000A3072" w:rsidP="001B636A">
      <w:pPr>
        <w:pStyle w:val="Heading3"/>
      </w:pPr>
      <w:r>
        <w:t>Level three heading</w:t>
      </w:r>
    </w:p>
    <w:p w:rsidR="005B3EB7" w:rsidRDefault="005B3EB7" w:rsidP="005B3EB7">
      <w:pPr>
        <w:rPr>
          <w:lang w:val="en-NZ"/>
        </w:rPr>
      </w:pPr>
      <w:r w:rsidRPr="005B3EB7">
        <w:rPr>
          <w:lang w:val="en-NZ"/>
        </w:rPr>
        <w:t>Gubergren deterruisset no vix, mel movet eirmod propriae ut. Eos eu modo putent, consul possit quaeque qui ne. Ad pro iudico iriure diceret, eripuit officiis at qui, usu an odio feugait civibus. Vel corpora dissentias at, sint probo quo no. Mei ullum aperiam repudiare ne. Ius te fabulas habemus offendit.</w:t>
      </w:r>
    </w:p>
    <w:p w:rsidR="001B636A" w:rsidRPr="001B636A" w:rsidRDefault="000A3072" w:rsidP="001B636A">
      <w:pPr>
        <w:pStyle w:val="Heading4"/>
      </w:pPr>
      <w:r>
        <w:t>Level</w:t>
      </w:r>
      <w:r w:rsidR="001B636A">
        <w:t xml:space="preserve"> 4</w:t>
      </w:r>
      <w:r>
        <w:t xml:space="preserve"> heading</w:t>
      </w:r>
    </w:p>
    <w:p w:rsidR="00312697" w:rsidRPr="00C93F62" w:rsidRDefault="005B3EB7" w:rsidP="005B3EB7">
      <w:pPr>
        <w:rPr>
          <w:lang w:val="en-NZ"/>
        </w:rPr>
      </w:pPr>
      <w:r w:rsidRPr="005B3EB7">
        <w:rPr>
          <w:lang w:val="en-NZ"/>
        </w:rPr>
        <w:t>Per an tation ancillae invenire. Est ad mundi accusamus, ex nam labitur impedit iracundia. Mel vocibus vulputate democritum ad, id vel detracto voluptua forensibus. Eos in soluta imperdiet, no vix appareat verterem dignissim, omnis decore mea no. Munere laudem urbanitas nam ea, ei his liber intellegam. Etiam perpetua eu eum, epicuri suscipit cu eos, inani epicurei id duo.</w:t>
      </w:r>
    </w:p>
    <w:p w:rsidR="00312697" w:rsidRPr="00312697" w:rsidRDefault="00312697" w:rsidP="00312697">
      <w:pPr>
        <w:rPr>
          <w:lang w:val="en-NZ" w:eastAsia="en-AU"/>
        </w:rPr>
      </w:pPr>
    </w:p>
    <w:p w:rsidR="00F926FD" w:rsidRPr="00F926FD" w:rsidRDefault="00F926FD" w:rsidP="00F926FD">
      <w:pPr>
        <w:rPr>
          <w:lang w:val="en-NZ" w:eastAsia="en-AU"/>
        </w:rPr>
      </w:pPr>
    </w:p>
    <w:p w:rsidR="00C93F62" w:rsidRPr="00C93F62" w:rsidRDefault="00C93F62" w:rsidP="00C93F62">
      <w:pPr>
        <w:rPr>
          <w:lang w:val="en-NZ"/>
        </w:rPr>
      </w:pPr>
    </w:p>
    <w:p w:rsidR="003D07BE" w:rsidRDefault="003D07BE">
      <w:pPr>
        <w:spacing w:after="0" w:line="240" w:lineRule="auto"/>
        <w:rPr>
          <w:lang w:val="en-NZ"/>
        </w:rPr>
      </w:pPr>
      <w:r>
        <w:rPr>
          <w:lang w:val="en-NZ"/>
        </w:rPr>
        <w:br w:type="page"/>
      </w:r>
    </w:p>
    <w:p w:rsidR="003D07BE" w:rsidRDefault="003D07BE" w:rsidP="003D07BE">
      <w:pPr>
        <w:pStyle w:val="Heading1"/>
        <w:rPr>
          <w:lang w:eastAsia="en-AU"/>
        </w:rPr>
      </w:pPr>
      <w:bookmarkStart w:id="20" w:name="_Toc514145147"/>
      <w:bookmarkStart w:id="21" w:name="_Toc522180080"/>
      <w:r>
        <w:rPr>
          <w:lang w:eastAsia="en-AU"/>
        </w:rPr>
        <w:lastRenderedPageBreak/>
        <w:t>Method</w:t>
      </w:r>
      <w:bookmarkEnd w:id="20"/>
      <w:bookmarkEnd w:id="21"/>
    </w:p>
    <w:p w:rsidR="000A3072" w:rsidRDefault="000A3072" w:rsidP="000A3072">
      <w:pPr>
        <w:pStyle w:val="Heading2"/>
      </w:pPr>
      <w:r>
        <w:t>Level two heading</w:t>
      </w:r>
    </w:p>
    <w:p w:rsidR="003D07BE" w:rsidRDefault="003D07BE" w:rsidP="003D07BE">
      <w:pPr>
        <w:rPr>
          <w:lang w:val="en-NZ"/>
        </w:rPr>
      </w:pPr>
      <w:r w:rsidRPr="005B3EB7">
        <w:rPr>
          <w:lang w:val="en-NZ"/>
        </w:rPr>
        <w:t>Lorem ipsum dolor sit amet, gloriatur percipitur sit ex, mei nostrud perfecto voluptatibus ea. Has senserit tractatos disputando te. Ei nihil mnesarchum eam, ei latine aperiam accommodare sit, per augue iudicabit philosophia cu. Eos in graece invidunt lobortis. Fastidii praesent et mel.</w:t>
      </w:r>
    </w:p>
    <w:p w:rsidR="000A3072" w:rsidRPr="001B636A" w:rsidRDefault="000A3072" w:rsidP="000A3072">
      <w:pPr>
        <w:pStyle w:val="Heading3"/>
      </w:pPr>
      <w:r>
        <w:t>Level three heading</w:t>
      </w:r>
    </w:p>
    <w:p w:rsidR="003D07BE" w:rsidRDefault="003D07BE" w:rsidP="003D07BE">
      <w:pPr>
        <w:rPr>
          <w:lang w:val="en-NZ"/>
        </w:rPr>
      </w:pPr>
      <w:r w:rsidRPr="005B3EB7">
        <w:rPr>
          <w:lang w:val="en-NZ"/>
        </w:rPr>
        <w:t>Gubergren deterruisset no vix, mel movet eirmod propriae ut. Eos eu modo putent, consul possit quaeque qui ne. Ad pro iudico iriure diceret, eripuit officiis at qui, usu an odio feugait civibus. Vel corpora dissentias at, sint probo quo no. Mei ullum aperiam repudiare ne. Ius te fabulas habemus offendit.</w:t>
      </w:r>
    </w:p>
    <w:p w:rsidR="000A3072" w:rsidRPr="001B636A" w:rsidRDefault="000A3072" w:rsidP="000A3072">
      <w:pPr>
        <w:pStyle w:val="Heading4"/>
      </w:pPr>
      <w:r>
        <w:t>Level 4 heading</w:t>
      </w:r>
    </w:p>
    <w:p w:rsidR="003D07BE" w:rsidRPr="00C93F62" w:rsidRDefault="003D07BE" w:rsidP="003D07BE">
      <w:pPr>
        <w:rPr>
          <w:lang w:val="en-NZ"/>
        </w:rPr>
      </w:pPr>
      <w:r w:rsidRPr="005B3EB7">
        <w:rPr>
          <w:lang w:val="en-NZ"/>
        </w:rPr>
        <w:t>Per an tation ancillae invenire. Est ad mundi accusamus, ex nam labitur impedit iracundia. Mel vocibus vulputate democritum ad, id vel detracto voluptua forensibus. Eos in soluta imperdiet, no vix appareat verterem dignissim, omnis decore mea no. Munere laudem urbanitas nam ea, ei his liber intellegam. Etiam perpetua eu eum, epicuri suscipit cu eos, inani epicurei id duo.</w:t>
      </w:r>
    </w:p>
    <w:p w:rsidR="00EC2CE7" w:rsidRDefault="00EC2CE7" w:rsidP="003D07BE">
      <w:pPr>
        <w:rPr>
          <w:lang w:val="en-NZ"/>
        </w:rPr>
      </w:pPr>
    </w:p>
    <w:p w:rsidR="003D07BE" w:rsidRDefault="003D07BE" w:rsidP="003D07BE">
      <w:pPr>
        <w:rPr>
          <w:lang w:val="en-NZ"/>
        </w:rPr>
      </w:pPr>
    </w:p>
    <w:p w:rsidR="003D07BE" w:rsidRDefault="003D07BE" w:rsidP="003D07BE">
      <w:pPr>
        <w:rPr>
          <w:lang w:val="en-NZ"/>
        </w:rPr>
      </w:pPr>
    </w:p>
    <w:p w:rsidR="003D07BE" w:rsidRDefault="003D07BE">
      <w:pPr>
        <w:spacing w:after="0" w:line="240" w:lineRule="auto"/>
        <w:rPr>
          <w:lang w:val="en-NZ"/>
        </w:rPr>
      </w:pPr>
      <w:r>
        <w:rPr>
          <w:lang w:val="en-NZ"/>
        </w:rPr>
        <w:br w:type="page"/>
      </w:r>
    </w:p>
    <w:p w:rsidR="003D07BE" w:rsidRDefault="003D07BE" w:rsidP="003D07BE">
      <w:pPr>
        <w:pStyle w:val="Heading1"/>
        <w:rPr>
          <w:lang w:eastAsia="en-AU"/>
        </w:rPr>
      </w:pPr>
      <w:bookmarkStart w:id="22" w:name="_Toc514145150"/>
      <w:bookmarkStart w:id="23" w:name="_Toc522180083"/>
      <w:r>
        <w:rPr>
          <w:lang w:eastAsia="en-AU"/>
        </w:rPr>
        <w:lastRenderedPageBreak/>
        <w:t>Results</w:t>
      </w:r>
      <w:bookmarkEnd w:id="22"/>
      <w:bookmarkEnd w:id="23"/>
    </w:p>
    <w:p w:rsidR="000A3072" w:rsidRDefault="000A3072" w:rsidP="000A3072">
      <w:pPr>
        <w:pStyle w:val="Heading2"/>
      </w:pPr>
      <w:r>
        <w:t>Level two heading</w:t>
      </w:r>
    </w:p>
    <w:p w:rsidR="003D07BE" w:rsidRDefault="003D07BE" w:rsidP="003D07BE">
      <w:pPr>
        <w:rPr>
          <w:lang w:val="en-NZ"/>
        </w:rPr>
      </w:pPr>
      <w:r w:rsidRPr="005B3EB7">
        <w:rPr>
          <w:lang w:val="en-NZ"/>
        </w:rPr>
        <w:t>Lorem ipsum dolor sit amet, gloriatur percipitur sit ex, mei nostrud perfecto voluptatibus ea. Has senserit tractatos disputando te. Ei nihil mnesarchum eam, ei latine aperiam accommodare sit, per augue iudicabit philosophia cu. Eos in graece invidunt lobortis. Fastidii praesent et mel.</w:t>
      </w:r>
    </w:p>
    <w:p w:rsidR="000A3072" w:rsidRPr="001B636A" w:rsidRDefault="000A3072" w:rsidP="000A3072">
      <w:pPr>
        <w:pStyle w:val="Heading3"/>
      </w:pPr>
      <w:r>
        <w:t>Level three heading</w:t>
      </w:r>
    </w:p>
    <w:p w:rsidR="003D07BE" w:rsidRDefault="003D07BE" w:rsidP="003D07BE">
      <w:pPr>
        <w:rPr>
          <w:lang w:val="en-NZ"/>
        </w:rPr>
      </w:pPr>
      <w:r w:rsidRPr="005B3EB7">
        <w:rPr>
          <w:lang w:val="en-NZ"/>
        </w:rPr>
        <w:t>Gubergren deterruisset no vix, mel movet eirmod propriae ut. Eos eu modo putent, consul possit quaeque qui ne. Ad pro iudico iriure diceret, eripuit officiis at qui, usu an odio feugait civibus. Vel corpora dissentias at, sint probo quo no. Mei ullum aperiam repudiare ne. Ius te fabulas habemus offendit.</w:t>
      </w:r>
    </w:p>
    <w:p w:rsidR="000A3072" w:rsidRPr="001B636A" w:rsidRDefault="000A3072" w:rsidP="000A3072">
      <w:pPr>
        <w:pStyle w:val="Heading4"/>
      </w:pPr>
      <w:r>
        <w:t>Level 4 heading</w:t>
      </w:r>
    </w:p>
    <w:p w:rsidR="003D07BE" w:rsidRPr="00C93F62" w:rsidRDefault="003D07BE" w:rsidP="003D07BE">
      <w:pPr>
        <w:rPr>
          <w:lang w:val="en-NZ"/>
        </w:rPr>
      </w:pPr>
      <w:r w:rsidRPr="005B3EB7">
        <w:rPr>
          <w:lang w:val="en-NZ"/>
        </w:rPr>
        <w:t>Per an tation ancillae invenire. Est ad mundi accusamus, ex nam labitur impedit iracundia. Mel vocibus vulputate democritum ad, id vel detracto voluptua forensibus. Eos in soluta imperdiet, no vix appareat verterem dignissim, omnis decore mea no. Munere laudem urbanitas nam ea, ei his liber intellegam. Etiam perpetua eu eum, epicuri suscipit cu eos, inani epicurei id duo.</w:t>
      </w:r>
    </w:p>
    <w:p w:rsidR="003D07BE" w:rsidRDefault="003D07BE" w:rsidP="00EC2CE7">
      <w:pPr>
        <w:rPr>
          <w:lang w:val="en-NZ"/>
        </w:rPr>
      </w:pPr>
    </w:p>
    <w:p w:rsidR="003D07BE" w:rsidRDefault="003D07BE" w:rsidP="00EC2CE7">
      <w:pPr>
        <w:rPr>
          <w:lang w:val="en-NZ"/>
        </w:rPr>
      </w:pPr>
    </w:p>
    <w:p w:rsidR="003D07BE" w:rsidRDefault="003D07BE">
      <w:pPr>
        <w:spacing w:after="0" w:line="240" w:lineRule="auto"/>
        <w:rPr>
          <w:lang w:val="en-NZ"/>
        </w:rPr>
      </w:pPr>
      <w:r>
        <w:rPr>
          <w:lang w:val="en-NZ"/>
        </w:rPr>
        <w:br w:type="page"/>
      </w:r>
    </w:p>
    <w:p w:rsidR="003D07BE" w:rsidRDefault="003D07BE" w:rsidP="003D07BE">
      <w:pPr>
        <w:pStyle w:val="Heading1"/>
        <w:rPr>
          <w:lang w:eastAsia="en-AU"/>
        </w:rPr>
      </w:pPr>
      <w:bookmarkStart w:id="24" w:name="_Toc514145153"/>
      <w:bookmarkStart w:id="25" w:name="_Toc522180086"/>
      <w:r>
        <w:rPr>
          <w:lang w:eastAsia="en-AU"/>
        </w:rPr>
        <w:lastRenderedPageBreak/>
        <w:t>Discussion</w:t>
      </w:r>
      <w:bookmarkEnd w:id="24"/>
      <w:bookmarkEnd w:id="25"/>
    </w:p>
    <w:p w:rsidR="000A3072" w:rsidRDefault="000A3072" w:rsidP="000A3072">
      <w:pPr>
        <w:pStyle w:val="Heading2"/>
      </w:pPr>
      <w:r>
        <w:t>Level two heading</w:t>
      </w:r>
    </w:p>
    <w:p w:rsidR="003D07BE" w:rsidRDefault="003D07BE" w:rsidP="003D07BE">
      <w:pPr>
        <w:rPr>
          <w:lang w:val="en-NZ"/>
        </w:rPr>
      </w:pPr>
      <w:r w:rsidRPr="005B3EB7">
        <w:rPr>
          <w:lang w:val="en-NZ"/>
        </w:rPr>
        <w:t>Lorem ipsum dolor sit amet, gloriatur percipitur sit ex, mei nostrud perfecto voluptatibus ea. Has senserit tractatos disputando te. Ei nihil mnesarchum eam, ei latine aperiam accommodare sit, per augue iudicabit philosophia cu. Eos in graece invidunt lobortis. Fastidii praesent et mel.</w:t>
      </w:r>
    </w:p>
    <w:p w:rsidR="000A3072" w:rsidRPr="001B636A" w:rsidRDefault="000A3072" w:rsidP="000A3072">
      <w:pPr>
        <w:pStyle w:val="Heading3"/>
      </w:pPr>
      <w:r>
        <w:t>Level three heading</w:t>
      </w:r>
    </w:p>
    <w:p w:rsidR="003D07BE" w:rsidRDefault="003D07BE" w:rsidP="003D07BE">
      <w:pPr>
        <w:rPr>
          <w:lang w:val="en-NZ"/>
        </w:rPr>
      </w:pPr>
      <w:r w:rsidRPr="005B3EB7">
        <w:rPr>
          <w:lang w:val="en-NZ"/>
        </w:rPr>
        <w:t>Gubergren deterruisset no vix, mel movet eirmod propriae ut. Eos eu modo putent, consul possit quaeque qui ne. Ad pro iudico iriure diceret, eripuit officiis at qui, usu an odio feugait civibus. Vel corpora dissentias at, sint probo quo no. Mei ullum aperiam repudiare ne. Ius te fabulas habemus offendit.</w:t>
      </w:r>
    </w:p>
    <w:p w:rsidR="000A3072" w:rsidRPr="001B636A" w:rsidRDefault="000A3072" w:rsidP="000A3072">
      <w:pPr>
        <w:pStyle w:val="Heading4"/>
      </w:pPr>
      <w:r>
        <w:t>Level 4 heading</w:t>
      </w:r>
    </w:p>
    <w:p w:rsidR="003D07BE" w:rsidRPr="00C93F62" w:rsidRDefault="003D07BE" w:rsidP="003D07BE">
      <w:pPr>
        <w:rPr>
          <w:lang w:val="en-NZ"/>
        </w:rPr>
      </w:pPr>
      <w:r w:rsidRPr="005B3EB7">
        <w:rPr>
          <w:lang w:val="en-NZ"/>
        </w:rPr>
        <w:t>Per an tation ancillae invenire. Est ad mundi accusamus, ex nam labitur impedit iracundia. Mel vocibus vulputate democritum ad, id vel detracto voluptua forensibus. Eos in soluta imperdiet, no vix appareat verterem dignissim, omnis decore mea no. Munere laudem urbanitas nam ea, ei his liber intellegam. Etiam perpetua eu eum, epicuri suscipit cu eos, inani epicurei id duo.</w:t>
      </w:r>
    </w:p>
    <w:p w:rsidR="003D07BE" w:rsidRDefault="003D07BE" w:rsidP="00EC2CE7">
      <w:pPr>
        <w:rPr>
          <w:lang w:val="en-NZ"/>
        </w:rPr>
      </w:pPr>
    </w:p>
    <w:p w:rsidR="003D07BE" w:rsidRDefault="003D07BE" w:rsidP="00EC2CE7">
      <w:pPr>
        <w:rPr>
          <w:lang w:val="en-NZ"/>
        </w:rPr>
      </w:pPr>
    </w:p>
    <w:p w:rsidR="003D07BE" w:rsidRDefault="003D07BE">
      <w:pPr>
        <w:spacing w:after="0" w:line="240" w:lineRule="auto"/>
        <w:rPr>
          <w:lang w:val="en-NZ"/>
        </w:rPr>
      </w:pPr>
      <w:r>
        <w:rPr>
          <w:lang w:val="en-NZ"/>
        </w:rPr>
        <w:br w:type="page"/>
      </w:r>
    </w:p>
    <w:p w:rsidR="003D07BE" w:rsidRDefault="003D07BE" w:rsidP="003D07BE">
      <w:pPr>
        <w:pStyle w:val="Heading1"/>
        <w:rPr>
          <w:lang w:eastAsia="en-AU"/>
        </w:rPr>
      </w:pPr>
      <w:bookmarkStart w:id="26" w:name="_Toc514145156"/>
      <w:bookmarkStart w:id="27" w:name="_Toc522180089"/>
      <w:r>
        <w:rPr>
          <w:lang w:eastAsia="en-AU"/>
        </w:rPr>
        <w:lastRenderedPageBreak/>
        <w:t>Limitations and future directions</w:t>
      </w:r>
      <w:bookmarkEnd w:id="26"/>
      <w:bookmarkEnd w:id="27"/>
    </w:p>
    <w:p w:rsidR="000A3072" w:rsidRDefault="000A3072" w:rsidP="000A3072">
      <w:pPr>
        <w:pStyle w:val="Heading2"/>
      </w:pPr>
      <w:r>
        <w:t>Level two heading</w:t>
      </w:r>
    </w:p>
    <w:p w:rsidR="003D07BE" w:rsidRDefault="003D07BE" w:rsidP="003D07BE">
      <w:pPr>
        <w:rPr>
          <w:lang w:val="en-NZ"/>
        </w:rPr>
      </w:pPr>
      <w:r w:rsidRPr="005B3EB7">
        <w:rPr>
          <w:lang w:val="en-NZ"/>
        </w:rPr>
        <w:t>Lorem ipsum dolor sit amet, gloriatur percipitur sit ex, mei nostrud perfecto voluptatibus ea. Has senserit tractatos disputando te. Ei nihil mnesarchum eam, ei latine aperiam accommodare sit, per augue iudicabit philosophia cu. Eos in graece invidunt lobortis. Fastidii praesent et mel.</w:t>
      </w:r>
    </w:p>
    <w:p w:rsidR="000A3072" w:rsidRPr="001B636A" w:rsidRDefault="000A3072" w:rsidP="000A3072">
      <w:pPr>
        <w:pStyle w:val="Heading3"/>
      </w:pPr>
      <w:r>
        <w:t>Level three heading</w:t>
      </w:r>
    </w:p>
    <w:p w:rsidR="003D07BE" w:rsidRDefault="003D07BE" w:rsidP="003D07BE">
      <w:pPr>
        <w:rPr>
          <w:lang w:val="en-NZ"/>
        </w:rPr>
      </w:pPr>
      <w:r w:rsidRPr="005B3EB7">
        <w:rPr>
          <w:lang w:val="en-NZ"/>
        </w:rPr>
        <w:t>Gubergren deterruisset no vix, mel movet eirmod propriae ut. Eos eu modo putent, consul possit quaeque qui ne. Ad pro iudico iriure diceret, eripuit officiis at qui, usu an odio feugait civibus. Vel corpora dissentias at, sint probo quo no. Mei ullum aperiam repudiare ne. Ius te fabulas habemus offendit.</w:t>
      </w:r>
    </w:p>
    <w:p w:rsidR="000A3072" w:rsidRPr="001B636A" w:rsidRDefault="000A3072" w:rsidP="000A3072">
      <w:pPr>
        <w:pStyle w:val="Heading4"/>
      </w:pPr>
      <w:r>
        <w:t>Level 4 heading</w:t>
      </w:r>
    </w:p>
    <w:p w:rsidR="003D07BE" w:rsidRPr="00C93F62" w:rsidRDefault="003D07BE" w:rsidP="003D07BE">
      <w:pPr>
        <w:rPr>
          <w:lang w:val="en-NZ"/>
        </w:rPr>
      </w:pPr>
      <w:r w:rsidRPr="005B3EB7">
        <w:rPr>
          <w:lang w:val="en-NZ"/>
        </w:rPr>
        <w:t>Per an tation ancillae invenire. Est ad mundi accusamus, ex nam labitur impedit iracundia. Mel vocibus vulputate democritum ad, id vel detracto voluptua forensibus. Eos in soluta imperdiet, no vix appareat verterem dignissim, omnis decore mea no. Munere laudem urbanitas nam ea, ei his liber intellegam. Etiam perpetua eu eum, epicuri suscipit cu eos, inani epicurei id duo.</w:t>
      </w:r>
    </w:p>
    <w:p w:rsidR="003D07BE" w:rsidRDefault="003D07BE" w:rsidP="00EC2CE7">
      <w:pPr>
        <w:rPr>
          <w:lang w:val="en-NZ"/>
        </w:rPr>
      </w:pPr>
    </w:p>
    <w:p w:rsidR="003D07BE" w:rsidRDefault="003D07BE" w:rsidP="00EC2CE7">
      <w:pPr>
        <w:rPr>
          <w:lang w:val="en-NZ"/>
        </w:rPr>
      </w:pPr>
    </w:p>
    <w:p w:rsidR="003D07BE" w:rsidRDefault="003D07BE">
      <w:pPr>
        <w:spacing w:after="0" w:line="240" w:lineRule="auto"/>
        <w:rPr>
          <w:lang w:val="en-NZ"/>
        </w:rPr>
      </w:pPr>
      <w:r>
        <w:rPr>
          <w:lang w:val="en-NZ"/>
        </w:rPr>
        <w:br w:type="page"/>
      </w:r>
    </w:p>
    <w:p w:rsidR="003D07BE" w:rsidRDefault="003D07BE" w:rsidP="003D07BE">
      <w:pPr>
        <w:pStyle w:val="Heading1"/>
        <w:rPr>
          <w:lang w:eastAsia="en-AU"/>
        </w:rPr>
      </w:pPr>
      <w:bookmarkStart w:id="28" w:name="_Toc514145159"/>
      <w:bookmarkStart w:id="29" w:name="_Toc522180092"/>
      <w:r>
        <w:rPr>
          <w:lang w:eastAsia="en-AU"/>
        </w:rPr>
        <w:lastRenderedPageBreak/>
        <w:t>References</w:t>
      </w:r>
      <w:bookmarkEnd w:id="28"/>
      <w:bookmarkEnd w:id="29"/>
    </w:p>
    <w:p w:rsidR="003D07BE" w:rsidRDefault="003D07BE" w:rsidP="003D07BE">
      <w:pPr>
        <w:rPr>
          <w:lang w:val="en-NZ" w:eastAsia="en-AU"/>
        </w:rPr>
      </w:pPr>
    </w:p>
    <w:p w:rsidR="003D07BE" w:rsidRDefault="003D07BE" w:rsidP="003D07BE">
      <w:pPr>
        <w:rPr>
          <w:lang w:val="en-NZ" w:eastAsia="en-AU"/>
        </w:rPr>
      </w:pPr>
    </w:p>
    <w:p w:rsidR="003D07BE" w:rsidRDefault="003D07BE">
      <w:pPr>
        <w:spacing w:after="0" w:line="240" w:lineRule="auto"/>
        <w:rPr>
          <w:lang w:val="en-NZ" w:eastAsia="en-AU"/>
        </w:rPr>
      </w:pPr>
      <w:r>
        <w:rPr>
          <w:lang w:val="en-NZ" w:eastAsia="en-AU"/>
        </w:rPr>
        <w:br w:type="page"/>
      </w:r>
    </w:p>
    <w:p w:rsidR="003D07BE" w:rsidRPr="003D07BE" w:rsidRDefault="003D07BE" w:rsidP="003D07BE">
      <w:pPr>
        <w:pStyle w:val="Heading1"/>
        <w:rPr>
          <w:lang w:eastAsia="en-AU"/>
        </w:rPr>
      </w:pPr>
      <w:bookmarkStart w:id="30" w:name="_Toc514145160"/>
      <w:bookmarkStart w:id="31" w:name="_Toc522180093"/>
      <w:r>
        <w:rPr>
          <w:lang w:eastAsia="en-AU"/>
        </w:rPr>
        <w:lastRenderedPageBreak/>
        <w:t>Appendix 1:</w:t>
      </w:r>
      <w:bookmarkEnd w:id="30"/>
      <w:bookmarkEnd w:id="31"/>
      <w:r>
        <w:rPr>
          <w:lang w:eastAsia="en-AU"/>
        </w:rPr>
        <w:t xml:space="preserve"> </w:t>
      </w:r>
    </w:p>
    <w:sectPr w:rsidR="003D07BE" w:rsidRPr="003D07BE" w:rsidSect="00472D03">
      <w:pgSz w:w="11906" w:h="16838"/>
      <w:pgMar w:top="1440" w:right="1440" w:bottom="1134"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34" w:rsidRDefault="002F4834" w:rsidP="00312697">
      <w:pPr>
        <w:spacing w:after="0" w:line="240" w:lineRule="auto"/>
      </w:pPr>
      <w:r>
        <w:separator/>
      </w:r>
    </w:p>
  </w:endnote>
  <w:endnote w:type="continuationSeparator" w:id="0">
    <w:p w:rsidR="002F4834" w:rsidRDefault="002F4834" w:rsidP="0031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National Boo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CC" w:rsidRPr="00854764" w:rsidRDefault="00541DA4" w:rsidP="00854764">
    <w:pPr>
      <w:pStyle w:val="Footer"/>
      <w:tabs>
        <w:tab w:val="clear" w:pos="9026"/>
        <w:tab w:val="right" w:pos="9072"/>
      </w:tabs>
      <w:ind w:left="-284"/>
      <w:rPr>
        <w:sz w:val="18"/>
        <w:szCs w:val="18"/>
      </w:rPr>
    </w:pPr>
    <w:r w:rsidRPr="00854764">
      <w:rPr>
        <w:noProof/>
        <w:sz w:val="18"/>
        <w:szCs w:val="18"/>
      </w:rPr>
      <w:tab/>
    </w:r>
    <w:r w:rsidRPr="00854764">
      <w:rPr>
        <w:noProof/>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97" w:rsidRPr="00854764" w:rsidRDefault="00541DA4" w:rsidP="00854764">
    <w:pPr>
      <w:pStyle w:val="Footer"/>
      <w:tabs>
        <w:tab w:val="clear" w:pos="9026"/>
        <w:tab w:val="right" w:pos="9214"/>
      </w:tabs>
      <w:ind w:left="-284"/>
      <w:rPr>
        <w:sz w:val="18"/>
        <w:szCs w:val="18"/>
      </w:rPr>
    </w:pPr>
    <w:r w:rsidRPr="00854764">
      <w:rPr>
        <w:noProof/>
        <w:sz w:val="18"/>
        <w:szCs w:val="18"/>
      </w:rPr>
      <w:tab/>
    </w:r>
    <w:r w:rsidR="00A35350" w:rsidRPr="00854764">
      <w:rPr>
        <w:noProo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03" w:rsidRPr="00472D03" w:rsidRDefault="00472D03" w:rsidP="00472D03">
    <w:pPr>
      <w:pStyle w:val="Footer"/>
    </w:pPr>
    <w:r w:rsidRPr="00854764">
      <w:rPr>
        <w:sz w:val="18"/>
        <w:szCs w:val="18"/>
      </w:rPr>
      <w:t xml:space="preserve">Page </w:t>
    </w:r>
    <w:r w:rsidRPr="00854764">
      <w:rPr>
        <w:sz w:val="18"/>
        <w:szCs w:val="18"/>
      </w:rPr>
      <w:fldChar w:fldCharType="begin"/>
    </w:r>
    <w:r w:rsidRPr="00854764">
      <w:rPr>
        <w:sz w:val="18"/>
        <w:szCs w:val="18"/>
      </w:rPr>
      <w:instrText xml:space="preserve"> PAGE   \* MERGEFORMAT </w:instrText>
    </w:r>
    <w:r w:rsidRPr="00854764">
      <w:rPr>
        <w:sz w:val="18"/>
        <w:szCs w:val="18"/>
      </w:rPr>
      <w:fldChar w:fldCharType="separate"/>
    </w:r>
    <w:r w:rsidR="00E8460C">
      <w:rPr>
        <w:noProof/>
        <w:sz w:val="18"/>
        <w:szCs w:val="18"/>
      </w:rPr>
      <w:t>12</w:t>
    </w:r>
    <w:r w:rsidRPr="00854764">
      <w:rPr>
        <w:noProof/>
        <w:sz w:val="18"/>
        <w:szCs w:val="18"/>
      </w:rPr>
      <w:fldChar w:fldCharType="end"/>
    </w:r>
    <w:r>
      <w:rPr>
        <w:noProof/>
        <w:sz w:val="18"/>
        <w:szCs w:val="18"/>
      </w:rPr>
      <w:tab/>
    </w:r>
    <w:r>
      <w:rPr>
        <w:noProof/>
        <w:sz w:val="18"/>
        <w:szCs w:val="18"/>
      </w:rPr>
      <w:tab/>
    </w:r>
    <w:r w:rsidRPr="00854764">
      <w:rPr>
        <w:noProof/>
        <w:sz w:val="18"/>
        <w:szCs w:val="18"/>
      </w:rPr>
      <w:t>Report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34" w:rsidRDefault="002F4834" w:rsidP="00312697">
      <w:pPr>
        <w:spacing w:after="0" w:line="240" w:lineRule="auto"/>
      </w:pPr>
      <w:r>
        <w:separator/>
      </w:r>
    </w:p>
  </w:footnote>
  <w:footnote w:type="continuationSeparator" w:id="0">
    <w:p w:rsidR="002F4834" w:rsidRDefault="002F4834" w:rsidP="0031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0AEF0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57846E2"/>
    <w:lvl w:ilvl="0">
      <w:start w:val="1"/>
      <w:numFmt w:val="bullet"/>
      <w:pStyle w:val="Bullet1"/>
      <w:lvlText w:val=""/>
      <w:lvlJc w:val="left"/>
      <w:pPr>
        <w:tabs>
          <w:tab w:val="num" w:pos="360"/>
        </w:tabs>
        <w:ind w:left="360" w:hanging="360"/>
      </w:pPr>
      <w:rPr>
        <w:rFonts w:ascii="Symbol" w:hAnsi="Symbol"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106D0"/>
    <w:rsid w:val="000130D7"/>
    <w:rsid w:val="00037CB0"/>
    <w:rsid w:val="000A1998"/>
    <w:rsid w:val="000A3072"/>
    <w:rsid w:val="000E3BB9"/>
    <w:rsid w:val="000E776E"/>
    <w:rsid w:val="00106AED"/>
    <w:rsid w:val="00151526"/>
    <w:rsid w:val="00187357"/>
    <w:rsid w:val="001B636A"/>
    <w:rsid w:val="001D1F28"/>
    <w:rsid w:val="001D3744"/>
    <w:rsid w:val="001D507A"/>
    <w:rsid w:val="00213DA6"/>
    <w:rsid w:val="00216302"/>
    <w:rsid w:val="00216BA5"/>
    <w:rsid w:val="00245A2B"/>
    <w:rsid w:val="002D1C62"/>
    <w:rsid w:val="002E6D0D"/>
    <w:rsid w:val="002F4834"/>
    <w:rsid w:val="00312697"/>
    <w:rsid w:val="00317D0D"/>
    <w:rsid w:val="00354EC2"/>
    <w:rsid w:val="003D07BE"/>
    <w:rsid w:val="00414E8A"/>
    <w:rsid w:val="004227ED"/>
    <w:rsid w:val="00445BCE"/>
    <w:rsid w:val="00454F25"/>
    <w:rsid w:val="00472D03"/>
    <w:rsid w:val="004733C5"/>
    <w:rsid w:val="004C0AC6"/>
    <w:rsid w:val="004D006D"/>
    <w:rsid w:val="00533E65"/>
    <w:rsid w:val="00541DA4"/>
    <w:rsid w:val="0056681E"/>
    <w:rsid w:val="00572AA9"/>
    <w:rsid w:val="00595906"/>
    <w:rsid w:val="005B11F9"/>
    <w:rsid w:val="005B3EB7"/>
    <w:rsid w:val="005C511A"/>
    <w:rsid w:val="005C7E68"/>
    <w:rsid w:val="005F6CB4"/>
    <w:rsid w:val="0061670E"/>
    <w:rsid w:val="006207F6"/>
    <w:rsid w:val="00631D73"/>
    <w:rsid w:val="00646D25"/>
    <w:rsid w:val="006A39FA"/>
    <w:rsid w:val="0070040B"/>
    <w:rsid w:val="007525AF"/>
    <w:rsid w:val="007634F7"/>
    <w:rsid w:val="007814CC"/>
    <w:rsid w:val="007B201A"/>
    <w:rsid w:val="0080498F"/>
    <w:rsid w:val="00821A10"/>
    <w:rsid w:val="00854764"/>
    <w:rsid w:val="00860654"/>
    <w:rsid w:val="0086351F"/>
    <w:rsid w:val="0089060C"/>
    <w:rsid w:val="008C4B1D"/>
    <w:rsid w:val="008F5E31"/>
    <w:rsid w:val="00903467"/>
    <w:rsid w:val="00906EAA"/>
    <w:rsid w:val="009653FA"/>
    <w:rsid w:val="00970DD2"/>
    <w:rsid w:val="009C7FED"/>
    <w:rsid w:val="009D15F1"/>
    <w:rsid w:val="009D2B10"/>
    <w:rsid w:val="009E20F2"/>
    <w:rsid w:val="009E3D6F"/>
    <w:rsid w:val="00A16CAD"/>
    <w:rsid w:val="00A35350"/>
    <w:rsid w:val="00A43896"/>
    <w:rsid w:val="00A6244E"/>
    <w:rsid w:val="00A7707C"/>
    <w:rsid w:val="00A97F5D"/>
    <w:rsid w:val="00B0242D"/>
    <w:rsid w:val="00B05301"/>
    <w:rsid w:val="00B10EC3"/>
    <w:rsid w:val="00B32A5D"/>
    <w:rsid w:val="00B33C3D"/>
    <w:rsid w:val="00B41635"/>
    <w:rsid w:val="00B5357A"/>
    <w:rsid w:val="00B74ADF"/>
    <w:rsid w:val="00C24EE2"/>
    <w:rsid w:val="00C32537"/>
    <w:rsid w:val="00C47148"/>
    <w:rsid w:val="00C50382"/>
    <w:rsid w:val="00C5215F"/>
    <w:rsid w:val="00C6495E"/>
    <w:rsid w:val="00C67C42"/>
    <w:rsid w:val="00C93F62"/>
    <w:rsid w:val="00CB4A28"/>
    <w:rsid w:val="00D31036"/>
    <w:rsid w:val="00D34EA0"/>
    <w:rsid w:val="00D46386"/>
    <w:rsid w:val="00D672D2"/>
    <w:rsid w:val="00D8664E"/>
    <w:rsid w:val="00DB01CC"/>
    <w:rsid w:val="00DB4AD9"/>
    <w:rsid w:val="00DD7526"/>
    <w:rsid w:val="00DF489F"/>
    <w:rsid w:val="00E671C3"/>
    <w:rsid w:val="00E8460C"/>
    <w:rsid w:val="00E90142"/>
    <w:rsid w:val="00E9269E"/>
    <w:rsid w:val="00EC2CE7"/>
    <w:rsid w:val="00ED3ACF"/>
    <w:rsid w:val="00F06EE8"/>
    <w:rsid w:val="00F07349"/>
    <w:rsid w:val="00F167CA"/>
    <w:rsid w:val="00F22AE5"/>
    <w:rsid w:val="00F926FD"/>
    <w:rsid w:val="00FA425F"/>
    <w:rsid w:val="00FB6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locked="1" w:semiHidden="0" w:uiPriority="20"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F167CA"/>
    <w:pPr>
      <w:spacing w:after="120" w:line="288" w:lineRule="auto"/>
    </w:pPr>
    <w:rPr>
      <w:rFonts w:ascii="Verdana" w:hAnsi="Verdana" w:cs="Arial"/>
      <w:kern w:val="28"/>
      <w:sz w:val="22"/>
      <w:lang w:val="en-US"/>
    </w:rPr>
  </w:style>
  <w:style w:type="paragraph" w:styleId="Heading1">
    <w:name w:val="heading 1"/>
    <w:basedOn w:val="Normal"/>
    <w:next w:val="Normal"/>
    <w:link w:val="Heading1Char"/>
    <w:uiPriority w:val="99"/>
    <w:qFormat/>
    <w:rsid w:val="0086351F"/>
    <w:pPr>
      <w:keepNext/>
      <w:keepLines/>
      <w:spacing w:before="120" w:after="240"/>
      <w:ind w:right="-45"/>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86351F"/>
    <w:pPr>
      <w:spacing w:before="240"/>
      <w:outlineLvl w:val="1"/>
    </w:pPr>
    <w:rPr>
      <w:b/>
      <w:color w:val="000000" w:themeColor="text1"/>
      <w:sz w:val="28"/>
    </w:rPr>
  </w:style>
  <w:style w:type="paragraph" w:styleId="Heading3">
    <w:name w:val="heading 3"/>
    <w:basedOn w:val="Normal"/>
    <w:next w:val="Normal"/>
    <w:link w:val="Heading3Char"/>
    <w:uiPriority w:val="99"/>
    <w:qFormat/>
    <w:rsid w:val="001B636A"/>
    <w:pPr>
      <w:keepNext/>
      <w:keepLines/>
      <w:spacing w:before="240"/>
      <w:outlineLvl w:val="2"/>
    </w:pPr>
    <w:rPr>
      <w:rFonts w:eastAsiaTheme="majorEastAsia"/>
      <w:b/>
      <w:bCs/>
      <w:color w:val="000000" w:themeColor="text1"/>
      <w:kern w:val="0"/>
      <w:sz w:val="24"/>
      <w:szCs w:val="22"/>
      <w:lang w:val="en-NZ" w:eastAsia="en-AU"/>
    </w:rPr>
  </w:style>
  <w:style w:type="paragraph" w:styleId="Heading4">
    <w:name w:val="heading 4"/>
    <w:basedOn w:val="Normal"/>
    <w:next w:val="Normal"/>
    <w:link w:val="Heading4Char"/>
    <w:uiPriority w:val="99"/>
    <w:qFormat/>
    <w:rsid w:val="001B636A"/>
    <w:pPr>
      <w:keepNext/>
      <w:keepLines/>
      <w:spacing w:before="120"/>
      <w:outlineLvl w:val="3"/>
    </w:pPr>
    <w:rPr>
      <w:rFonts w:eastAsiaTheme="majorEastAsia" w:cs="Times New Roman"/>
      <w:b/>
      <w:bCs/>
      <w:i/>
      <w:iCs/>
      <w:color w:val="404040" w:themeColor="text1" w:themeTint="BF"/>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51F"/>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86351F"/>
    <w:rPr>
      <w:rFonts w:ascii="Verdana" w:hAnsi="Verdana" w:cs="Arial"/>
      <w:b/>
      <w:color w:val="000000" w:themeColor="text1"/>
      <w:kern w:val="28"/>
      <w:sz w:val="28"/>
      <w:lang w:val="en-US"/>
    </w:rPr>
  </w:style>
  <w:style w:type="character" w:customStyle="1" w:styleId="Heading3Char">
    <w:name w:val="Heading 3 Char"/>
    <w:basedOn w:val="DefaultParagraphFont"/>
    <w:link w:val="Heading3"/>
    <w:uiPriority w:val="99"/>
    <w:rsid w:val="001B636A"/>
    <w:rPr>
      <w:rFonts w:ascii="Verdana" w:eastAsiaTheme="majorEastAsia" w:hAnsi="Verdana" w:cs="Arial"/>
      <w:b/>
      <w:bCs/>
      <w:color w:val="000000" w:themeColor="text1"/>
      <w:sz w:val="24"/>
      <w:szCs w:val="22"/>
      <w:lang w:eastAsia="en-AU"/>
    </w:rPr>
  </w:style>
  <w:style w:type="character" w:customStyle="1" w:styleId="Heading4Char">
    <w:name w:val="Heading 4 Char"/>
    <w:basedOn w:val="DefaultParagraphFont"/>
    <w:link w:val="Heading4"/>
    <w:uiPriority w:val="99"/>
    <w:rsid w:val="001B636A"/>
    <w:rPr>
      <w:rFonts w:ascii="Verdana" w:eastAsiaTheme="majorEastAsia" w:hAnsi="Verdana"/>
      <w:b/>
      <w:bCs/>
      <w:i/>
      <w:iCs/>
      <w:color w:val="404040" w:themeColor="text1" w:themeTint="BF"/>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0E776E"/>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character" w:customStyle="1" w:styleId="apple-converted-space">
    <w:name w:val="apple-converted-space"/>
    <w:basedOn w:val="DefaultParagraphFont"/>
    <w:rsid w:val="00B33C3D"/>
  </w:style>
  <w:style w:type="character" w:styleId="FollowedHyperlink">
    <w:name w:val="FollowedHyperlink"/>
    <w:basedOn w:val="DefaultParagraphFont"/>
    <w:uiPriority w:val="99"/>
    <w:semiHidden/>
    <w:unhideWhenUsed/>
    <w:rsid w:val="009653FA"/>
    <w:rPr>
      <w:color w:val="800080" w:themeColor="followedHyperlink"/>
      <w:u w:val="single"/>
    </w:rPr>
  </w:style>
  <w:style w:type="paragraph" w:customStyle="1" w:styleId="Pa3">
    <w:name w:val="Pa3"/>
    <w:basedOn w:val="Normal"/>
    <w:next w:val="Normal"/>
    <w:uiPriority w:val="99"/>
    <w:rsid w:val="00854764"/>
    <w:pPr>
      <w:autoSpaceDE w:val="0"/>
      <w:autoSpaceDN w:val="0"/>
      <w:adjustRightInd w:val="0"/>
      <w:spacing w:after="0" w:line="201" w:lineRule="atLeast"/>
    </w:pPr>
    <w:rPr>
      <w:rFonts w:ascii="National Book" w:hAnsi="National Book" w:cs="Times New Roman"/>
      <w:kern w:val="0"/>
      <w:sz w:val="24"/>
      <w:szCs w:val="24"/>
      <w:lang w:val="en-NZ"/>
    </w:rPr>
  </w:style>
  <w:style w:type="character" w:customStyle="1" w:styleId="A4">
    <w:name w:val="A4"/>
    <w:uiPriority w:val="99"/>
    <w:rsid w:val="00854764"/>
    <w:rPr>
      <w:rFonts w:cs="National Book"/>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locked="1" w:semiHidden="0" w:uiPriority="20"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F167CA"/>
    <w:pPr>
      <w:spacing w:after="120" w:line="288" w:lineRule="auto"/>
    </w:pPr>
    <w:rPr>
      <w:rFonts w:ascii="Verdana" w:hAnsi="Verdana" w:cs="Arial"/>
      <w:kern w:val="28"/>
      <w:sz w:val="22"/>
      <w:lang w:val="en-US"/>
    </w:rPr>
  </w:style>
  <w:style w:type="paragraph" w:styleId="Heading1">
    <w:name w:val="heading 1"/>
    <w:basedOn w:val="Normal"/>
    <w:next w:val="Normal"/>
    <w:link w:val="Heading1Char"/>
    <w:uiPriority w:val="99"/>
    <w:qFormat/>
    <w:rsid w:val="0086351F"/>
    <w:pPr>
      <w:keepNext/>
      <w:keepLines/>
      <w:spacing w:before="120" w:after="240"/>
      <w:ind w:right="-45"/>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86351F"/>
    <w:pPr>
      <w:spacing w:before="240"/>
      <w:outlineLvl w:val="1"/>
    </w:pPr>
    <w:rPr>
      <w:b/>
      <w:color w:val="000000" w:themeColor="text1"/>
      <w:sz w:val="28"/>
    </w:rPr>
  </w:style>
  <w:style w:type="paragraph" w:styleId="Heading3">
    <w:name w:val="heading 3"/>
    <w:basedOn w:val="Normal"/>
    <w:next w:val="Normal"/>
    <w:link w:val="Heading3Char"/>
    <w:uiPriority w:val="99"/>
    <w:qFormat/>
    <w:rsid w:val="001B636A"/>
    <w:pPr>
      <w:keepNext/>
      <w:keepLines/>
      <w:spacing w:before="240"/>
      <w:outlineLvl w:val="2"/>
    </w:pPr>
    <w:rPr>
      <w:rFonts w:eastAsiaTheme="majorEastAsia"/>
      <w:b/>
      <w:bCs/>
      <w:color w:val="000000" w:themeColor="text1"/>
      <w:kern w:val="0"/>
      <w:sz w:val="24"/>
      <w:szCs w:val="22"/>
      <w:lang w:val="en-NZ" w:eastAsia="en-AU"/>
    </w:rPr>
  </w:style>
  <w:style w:type="paragraph" w:styleId="Heading4">
    <w:name w:val="heading 4"/>
    <w:basedOn w:val="Normal"/>
    <w:next w:val="Normal"/>
    <w:link w:val="Heading4Char"/>
    <w:uiPriority w:val="99"/>
    <w:qFormat/>
    <w:rsid w:val="001B636A"/>
    <w:pPr>
      <w:keepNext/>
      <w:keepLines/>
      <w:spacing w:before="120"/>
      <w:outlineLvl w:val="3"/>
    </w:pPr>
    <w:rPr>
      <w:rFonts w:eastAsiaTheme="majorEastAsia" w:cs="Times New Roman"/>
      <w:b/>
      <w:bCs/>
      <w:i/>
      <w:iCs/>
      <w:color w:val="404040" w:themeColor="text1" w:themeTint="BF"/>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51F"/>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86351F"/>
    <w:rPr>
      <w:rFonts w:ascii="Verdana" w:hAnsi="Verdana" w:cs="Arial"/>
      <w:b/>
      <w:color w:val="000000" w:themeColor="text1"/>
      <w:kern w:val="28"/>
      <w:sz w:val="28"/>
      <w:lang w:val="en-US"/>
    </w:rPr>
  </w:style>
  <w:style w:type="character" w:customStyle="1" w:styleId="Heading3Char">
    <w:name w:val="Heading 3 Char"/>
    <w:basedOn w:val="DefaultParagraphFont"/>
    <w:link w:val="Heading3"/>
    <w:uiPriority w:val="99"/>
    <w:rsid w:val="001B636A"/>
    <w:rPr>
      <w:rFonts w:ascii="Verdana" w:eastAsiaTheme="majorEastAsia" w:hAnsi="Verdana" w:cs="Arial"/>
      <w:b/>
      <w:bCs/>
      <w:color w:val="000000" w:themeColor="text1"/>
      <w:sz w:val="24"/>
      <w:szCs w:val="22"/>
      <w:lang w:eastAsia="en-AU"/>
    </w:rPr>
  </w:style>
  <w:style w:type="character" w:customStyle="1" w:styleId="Heading4Char">
    <w:name w:val="Heading 4 Char"/>
    <w:basedOn w:val="DefaultParagraphFont"/>
    <w:link w:val="Heading4"/>
    <w:uiPriority w:val="99"/>
    <w:rsid w:val="001B636A"/>
    <w:rPr>
      <w:rFonts w:ascii="Verdana" w:eastAsiaTheme="majorEastAsia" w:hAnsi="Verdana"/>
      <w:b/>
      <w:bCs/>
      <w:i/>
      <w:iCs/>
      <w:color w:val="404040" w:themeColor="text1" w:themeTint="BF"/>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0E776E"/>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character" w:customStyle="1" w:styleId="apple-converted-space">
    <w:name w:val="apple-converted-space"/>
    <w:basedOn w:val="DefaultParagraphFont"/>
    <w:rsid w:val="00B33C3D"/>
  </w:style>
  <w:style w:type="character" w:styleId="FollowedHyperlink">
    <w:name w:val="FollowedHyperlink"/>
    <w:basedOn w:val="DefaultParagraphFont"/>
    <w:uiPriority w:val="99"/>
    <w:semiHidden/>
    <w:unhideWhenUsed/>
    <w:rsid w:val="009653FA"/>
    <w:rPr>
      <w:color w:val="800080" w:themeColor="followedHyperlink"/>
      <w:u w:val="single"/>
    </w:rPr>
  </w:style>
  <w:style w:type="paragraph" w:customStyle="1" w:styleId="Pa3">
    <w:name w:val="Pa3"/>
    <w:basedOn w:val="Normal"/>
    <w:next w:val="Normal"/>
    <w:uiPriority w:val="99"/>
    <w:rsid w:val="00854764"/>
    <w:pPr>
      <w:autoSpaceDE w:val="0"/>
      <w:autoSpaceDN w:val="0"/>
      <w:adjustRightInd w:val="0"/>
      <w:spacing w:after="0" w:line="201" w:lineRule="atLeast"/>
    </w:pPr>
    <w:rPr>
      <w:rFonts w:ascii="National Book" w:hAnsi="National Book" w:cs="Times New Roman"/>
      <w:kern w:val="0"/>
      <w:sz w:val="24"/>
      <w:szCs w:val="24"/>
      <w:lang w:val="en-NZ"/>
    </w:rPr>
  </w:style>
  <w:style w:type="character" w:customStyle="1" w:styleId="A4">
    <w:name w:val="A4"/>
    <w:uiPriority w:val="99"/>
    <w:rsid w:val="00854764"/>
    <w:rPr>
      <w:rFonts w:cs="National Book"/>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t.n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solidFill>
              <a:srgbClr val="007BC4"/>
            </a:solidFill>
            <a:ln>
              <a:noFill/>
            </a:ln>
            <a:effectLst/>
          </c:spPr>
          <c:invertIfNegative val="0"/>
          <c:cat>
            <c:strRef>
              <c:f>Sheet1!$A$2:$A$8</c:f>
              <c:strCache>
                <c:ptCount val="7"/>
                <c:pt idx="0">
                  <c:v>One</c:v>
                </c:pt>
                <c:pt idx="1">
                  <c:v>Two</c:v>
                </c:pt>
                <c:pt idx="2">
                  <c:v>Three</c:v>
                </c:pt>
                <c:pt idx="3">
                  <c:v>Four</c:v>
                </c:pt>
                <c:pt idx="4">
                  <c:v>Five</c:v>
                </c:pt>
                <c:pt idx="5">
                  <c:v>Six</c:v>
                </c:pt>
                <c:pt idx="6">
                  <c:v>Seven</c:v>
                </c:pt>
              </c:strCache>
            </c:strRef>
          </c:cat>
          <c:val>
            <c:numRef>
              <c:f>Sheet1!$B$2:$B$8</c:f>
              <c:numCache>
                <c:formatCode>General</c:formatCode>
                <c:ptCount val="7"/>
                <c:pt idx="0">
                  <c:v>5</c:v>
                </c:pt>
                <c:pt idx="1">
                  <c:v>10</c:v>
                </c:pt>
                <c:pt idx="2">
                  <c:v>5</c:v>
                </c:pt>
                <c:pt idx="3">
                  <c:v>10</c:v>
                </c:pt>
                <c:pt idx="4">
                  <c:v>12</c:v>
                </c:pt>
                <c:pt idx="5">
                  <c:v>14</c:v>
                </c:pt>
                <c:pt idx="6">
                  <c:v>6</c:v>
                </c:pt>
              </c:numCache>
            </c:numRef>
          </c:val>
          <c:extLst xmlns:c16r2="http://schemas.microsoft.com/office/drawing/2015/06/chart">
            <c:ext xmlns:c16="http://schemas.microsoft.com/office/drawing/2014/chart" uri="{C3380CC4-5D6E-409C-BE32-E72D297353CC}">
              <c16:uniqueId val="{00000000-2BC7-9741-8DF1-9A95039AB3B2}"/>
            </c:ext>
          </c:extLst>
        </c:ser>
        <c:dLbls>
          <c:showLegendKey val="0"/>
          <c:showVal val="0"/>
          <c:showCatName val="0"/>
          <c:showSerName val="0"/>
          <c:showPercent val="0"/>
          <c:showBubbleSize val="0"/>
        </c:dLbls>
        <c:gapWidth val="150"/>
        <c:axId val="132110976"/>
        <c:axId val="134484352"/>
      </c:barChart>
      <c:catAx>
        <c:axId val="13211097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4484352"/>
        <c:crosses val="autoZero"/>
        <c:auto val="1"/>
        <c:lblAlgn val="ctr"/>
        <c:lblOffset val="100"/>
        <c:noMultiLvlLbl val="0"/>
      </c:catAx>
      <c:valAx>
        <c:axId val="1344843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2110976"/>
        <c:crosses val="autoZero"/>
        <c:crossBetween val="between"/>
      </c:valAx>
      <c:spPr>
        <a:solidFill>
          <a:schemeClr val="bg1"/>
        </a:solidFill>
        <a:ln>
          <a:noFill/>
        </a:ln>
        <a:effectLst/>
      </c:spPr>
    </c:plotArea>
    <c:plotVisOnly val="1"/>
    <c:dispBlanksAs val="gap"/>
    <c:showDLblsOverMax val="0"/>
  </c:chart>
  <c:spPr>
    <a:solidFill>
      <a:schemeClr val="accent1">
        <a:lumMod val="20000"/>
        <a:lumOff val="80000"/>
        <a:alpha val="20000"/>
      </a:schemeClr>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A999-F4A9-40E1-851C-50008F4D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1488</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Alana McGimpsey</cp:lastModifiedBy>
  <cp:revision>2</cp:revision>
  <dcterms:created xsi:type="dcterms:W3CDTF">2019-02-12T22:17:00Z</dcterms:created>
  <dcterms:modified xsi:type="dcterms:W3CDTF">2019-02-12T22:17:00Z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A11123089</vt:lpwstr>
  </property>
  <property fmtid="{D5CDD505-2E9C-101B-9397-08002B2CF9AE}" pid="4" name="Objective-Title">
    <vt:lpwstr>Appendix C Final research report template</vt:lpwstr>
  </property>
  <property fmtid="{D5CDD505-2E9C-101B-9397-08002B2CF9AE}" pid="5" name="Objective-Comment">
    <vt:lpwstr/>
  </property>
  <property fmtid="{D5CDD505-2E9C-101B-9397-08002B2CF9AE}" pid="6" name="Objective-CreationStamp">
    <vt:filetime>2019-01-17T22:01:57Z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2019-01-17T22:05:14Z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3 2018/2019:Deliverables guidelines:</vt:lpwstr>
  </property>
  <property fmtid="{D5CDD505-2E9C-101B-9397-08002B2CF9AE}" pid="13" name="Objective-Parent">
    <vt:lpwstr>Deliverables guidelines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